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1152"/>
        <w:gridCol w:w="1152"/>
        <w:gridCol w:w="1944"/>
        <w:gridCol w:w="1944"/>
        <w:gridCol w:w="158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(100.0–100.0)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(100.0–100.0)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2026-10-18T18:00:47Z</dcterms:modified>
  <cp:category/>
</cp:coreProperties>
</file>