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68E6" w14:textId="77777777" w:rsidR="00AD0E99" w:rsidRPr="003C0E65" w:rsidRDefault="00AD0E99" w:rsidP="00AD0E99">
      <w:pPr>
        <w:keepNext/>
        <w:keepLines/>
        <w:spacing w:line="340" w:lineRule="atLeast"/>
        <w:ind w:right="666"/>
        <w:rPr>
          <w:rFonts w:ascii="Calibri" w:hAnsi="Calibri" w:cs="Calibri"/>
          <w:b/>
          <w:color w:val="FF0000"/>
          <w:spacing w:val="-16"/>
          <w:kern w:val="28"/>
          <w:sz w:val="56"/>
          <w:szCs w:val="56"/>
        </w:rPr>
      </w:pPr>
    </w:p>
    <w:p w14:paraId="662D1618" w14:textId="77777777" w:rsidR="00AD0E99" w:rsidRPr="003C0E65" w:rsidRDefault="00AD0E99" w:rsidP="00AD0E99">
      <w:pPr>
        <w:keepNext/>
        <w:keepLines/>
        <w:spacing w:line="340" w:lineRule="atLeast"/>
        <w:ind w:right="666"/>
        <w:rPr>
          <w:rFonts w:ascii="Calibri" w:hAnsi="Calibri" w:cs="Calibri"/>
          <w:b/>
          <w:color w:val="FF0000"/>
          <w:spacing w:val="-16"/>
          <w:kern w:val="28"/>
          <w:sz w:val="56"/>
          <w:szCs w:val="56"/>
        </w:rPr>
      </w:pPr>
    </w:p>
    <w:p w14:paraId="6AB58F0D" w14:textId="77777777" w:rsidR="00AD0E99" w:rsidRPr="003C0E65" w:rsidRDefault="00AD0E99" w:rsidP="009A747D">
      <w:pPr>
        <w:keepNext/>
        <w:keepLines/>
        <w:spacing w:line="340" w:lineRule="atLeast"/>
        <w:ind w:right="666"/>
        <w:rPr>
          <w:rFonts w:ascii="Calibri" w:hAnsi="Calibri" w:cs="Calibri"/>
          <w:b/>
          <w:color w:val="FF0000"/>
          <w:spacing w:val="-16"/>
          <w:kern w:val="28"/>
          <w:sz w:val="56"/>
          <w:szCs w:val="56"/>
        </w:rPr>
      </w:pPr>
      <w:r w:rsidRPr="003C0E65">
        <w:rPr>
          <w:rFonts w:ascii="Calibri" w:hAnsi="Calibri" w:cs="Calibri"/>
          <w:b/>
          <w:color w:val="FF0000"/>
          <w:spacing w:val="-16"/>
          <w:kern w:val="28"/>
          <w:sz w:val="56"/>
          <w:szCs w:val="56"/>
        </w:rPr>
        <w:t>TM Forum Specification</w:t>
      </w:r>
    </w:p>
    <w:p w14:paraId="523DDAFC" w14:textId="77777777" w:rsidR="00AD0E99" w:rsidRPr="003C0E65" w:rsidRDefault="00AD0E99" w:rsidP="009A747D">
      <w:pPr>
        <w:keepNext/>
        <w:keepLines/>
        <w:spacing w:line="340" w:lineRule="atLeast"/>
        <w:ind w:right="666"/>
        <w:rPr>
          <w:rFonts w:ascii="Calibri" w:hAnsi="Calibri" w:cs="Calibri"/>
          <w:b/>
          <w:spacing w:val="-16"/>
          <w:kern w:val="28"/>
          <w:sz w:val="64"/>
          <w:szCs w:val="64"/>
        </w:rPr>
      </w:pPr>
    </w:p>
    <w:p w14:paraId="2A06D9A7" w14:textId="77777777" w:rsidR="008541AF" w:rsidRPr="003C0E65" w:rsidRDefault="008541AF" w:rsidP="009A747D">
      <w:pPr>
        <w:keepNext/>
        <w:keepLines/>
        <w:spacing w:line="340" w:lineRule="atLeast"/>
        <w:ind w:right="666"/>
        <w:rPr>
          <w:rFonts w:ascii="Calibri" w:hAnsi="Calibri" w:cs="Calibri"/>
          <w:b/>
          <w:spacing w:val="-16"/>
          <w:kern w:val="28"/>
          <w:sz w:val="64"/>
          <w:szCs w:val="64"/>
        </w:rPr>
      </w:pPr>
    </w:p>
    <w:p w14:paraId="63D8A8EB" w14:textId="7D5CD6FE" w:rsidR="004E3E77" w:rsidRPr="003C0E65" w:rsidRDefault="00C2758C" w:rsidP="009A747D">
      <w:pPr>
        <w:pStyle w:val="DocumentNumber"/>
        <w:rPr>
          <w:rFonts w:ascii="Calibri" w:hAnsi="Calibri" w:cs="Calibri"/>
          <w:color w:val="404040"/>
          <w:sz w:val="64"/>
          <w:szCs w:val="64"/>
        </w:rPr>
      </w:pPr>
      <w:r w:rsidRPr="003C0E65">
        <w:rPr>
          <w:rFonts w:ascii="Calibri" w:hAnsi="Calibri" w:cs="Calibri"/>
          <w:color w:val="404040"/>
          <w:sz w:val="64"/>
          <w:szCs w:val="64"/>
        </w:rPr>
        <w:t>API Usage</w:t>
      </w:r>
      <w:r w:rsidR="003C0E65" w:rsidRPr="003C0E65">
        <w:rPr>
          <w:rFonts w:ascii="Calibri" w:hAnsi="Calibri" w:cs="Calibri"/>
          <w:color w:val="404040"/>
          <w:sz w:val="64"/>
          <w:szCs w:val="64"/>
        </w:rPr>
        <w:t xml:space="preserve"> </w:t>
      </w:r>
      <w:r w:rsidRPr="003C0E65">
        <w:rPr>
          <w:rFonts w:ascii="Calibri" w:hAnsi="Calibri" w:cs="Calibri"/>
          <w:color w:val="404040"/>
          <w:sz w:val="64"/>
          <w:szCs w:val="64"/>
        </w:rPr>
        <w:t>Consumption</w:t>
      </w:r>
    </w:p>
    <w:p w14:paraId="09D523A1" w14:textId="77777777" w:rsidR="004B51A6" w:rsidRPr="003C0E65" w:rsidRDefault="004B51A6" w:rsidP="009A747D">
      <w:pPr>
        <w:pStyle w:val="DocumentNumber"/>
        <w:rPr>
          <w:rFonts w:ascii="Calibri" w:hAnsi="Calibri" w:cs="Calibri"/>
          <w:color w:val="404040"/>
          <w:sz w:val="64"/>
          <w:szCs w:val="64"/>
        </w:rPr>
      </w:pPr>
      <w:r w:rsidRPr="003C0E65">
        <w:rPr>
          <w:rFonts w:ascii="Calibri" w:hAnsi="Calibri" w:cs="Calibri"/>
          <w:color w:val="404040"/>
          <w:sz w:val="64"/>
          <w:szCs w:val="64"/>
        </w:rPr>
        <w:t>Conformance Profile</w:t>
      </w:r>
    </w:p>
    <w:p w14:paraId="50C48C50" w14:textId="77777777" w:rsidR="008541AF" w:rsidRPr="003C0E65" w:rsidRDefault="008541AF" w:rsidP="009A747D">
      <w:pPr>
        <w:pStyle w:val="DocumentNumber"/>
        <w:rPr>
          <w:rFonts w:ascii="Calibri" w:hAnsi="Calibri" w:cs="Calibri"/>
          <w:color w:val="404040"/>
        </w:rPr>
      </w:pPr>
    </w:p>
    <w:p w14:paraId="1F47B514" w14:textId="77777777" w:rsidR="008541AF" w:rsidRPr="003C0E65" w:rsidRDefault="008541AF" w:rsidP="009A747D">
      <w:pPr>
        <w:pStyle w:val="DocumentNumber"/>
        <w:rPr>
          <w:rFonts w:ascii="Calibri" w:hAnsi="Calibri" w:cs="Calibri"/>
          <w:color w:val="404040"/>
        </w:rPr>
      </w:pPr>
    </w:p>
    <w:p w14:paraId="1CFA75D8" w14:textId="77777777" w:rsidR="008541AF" w:rsidRPr="003C0E65" w:rsidRDefault="008541AF" w:rsidP="009A747D">
      <w:pPr>
        <w:pStyle w:val="DocumentNumber"/>
        <w:rPr>
          <w:rFonts w:ascii="Calibri" w:hAnsi="Calibri" w:cs="Calibri"/>
          <w:color w:val="404040"/>
        </w:rPr>
      </w:pPr>
    </w:p>
    <w:p w14:paraId="4F878E13" w14:textId="77777777" w:rsidR="008541AF" w:rsidRPr="003C0E65" w:rsidRDefault="008541AF" w:rsidP="009A747D">
      <w:pPr>
        <w:pStyle w:val="DocumentNumber"/>
        <w:rPr>
          <w:rFonts w:ascii="Calibri" w:hAnsi="Calibri" w:cs="Calibri"/>
          <w:color w:val="404040"/>
        </w:rPr>
      </w:pPr>
    </w:p>
    <w:p w14:paraId="1E6247FF" w14:textId="77777777" w:rsidR="008541AF" w:rsidRPr="003C0E65" w:rsidRDefault="008541AF" w:rsidP="009A747D">
      <w:pPr>
        <w:pStyle w:val="DocumentNumber"/>
        <w:rPr>
          <w:rFonts w:ascii="Calibri" w:hAnsi="Calibri" w:cs="Calibri"/>
          <w:color w:val="404040"/>
        </w:rPr>
      </w:pPr>
    </w:p>
    <w:p w14:paraId="3B70B3FD" w14:textId="77777777" w:rsidR="004E3E77" w:rsidRPr="003C0E65" w:rsidRDefault="005A1FB8" w:rsidP="009A747D">
      <w:pPr>
        <w:pStyle w:val="DocumentNumber"/>
        <w:rPr>
          <w:rFonts w:ascii="Calibri" w:hAnsi="Calibri" w:cs="Calibri"/>
          <w:color w:val="404040"/>
        </w:rPr>
      </w:pPr>
      <w:r w:rsidRPr="003C0E65">
        <w:rPr>
          <w:rFonts w:ascii="Calibri" w:hAnsi="Calibri" w:cs="Calibri"/>
          <w:color w:val="404040"/>
        </w:rPr>
        <w:t>TMF677</w:t>
      </w:r>
      <w:r w:rsidR="004B51A6" w:rsidRPr="003C0E65">
        <w:rPr>
          <w:rFonts w:ascii="Calibri" w:hAnsi="Calibri" w:cs="Calibri"/>
          <w:color w:val="404040"/>
        </w:rPr>
        <w:t>B</w:t>
      </w:r>
    </w:p>
    <w:p w14:paraId="6DB5CD25" w14:textId="77777777" w:rsidR="008541AF" w:rsidRPr="003C0E65" w:rsidRDefault="00351716" w:rsidP="009A747D">
      <w:pPr>
        <w:pStyle w:val="DocumentNumber"/>
        <w:rPr>
          <w:rFonts w:ascii="Calibri" w:hAnsi="Calibri" w:cs="Calibri"/>
          <w:color w:val="404040"/>
        </w:rPr>
      </w:pPr>
      <w:r w:rsidRPr="003C0E65">
        <w:rPr>
          <w:rFonts w:ascii="Calibri" w:hAnsi="Calibri" w:cs="Calibri"/>
          <w:color w:val="404040"/>
        </w:rPr>
        <w:t xml:space="preserve">Release </w:t>
      </w:r>
      <w:r w:rsidR="005A1FB8" w:rsidRPr="003C0E65">
        <w:rPr>
          <w:rFonts w:ascii="Calibri" w:hAnsi="Calibri" w:cs="Calibri"/>
          <w:color w:val="404040"/>
        </w:rPr>
        <w:t>20.5</w:t>
      </w:r>
    </w:p>
    <w:p w14:paraId="728BF548" w14:textId="77777777" w:rsidR="008541AF" w:rsidRPr="003C0E65" w:rsidRDefault="005A1FB8" w:rsidP="009A747D">
      <w:pPr>
        <w:pStyle w:val="DocumentNumber"/>
        <w:rPr>
          <w:rFonts w:ascii="Calibri" w:hAnsi="Calibri" w:cs="Calibri"/>
          <w:color w:val="404040"/>
        </w:rPr>
      </w:pPr>
      <w:r w:rsidRPr="003C0E65">
        <w:rPr>
          <w:rFonts w:ascii="Calibri" w:hAnsi="Calibri" w:cs="Calibri"/>
          <w:color w:val="404040"/>
        </w:rPr>
        <w:t>June 2021</w:t>
      </w:r>
      <w:r w:rsidR="008541AF" w:rsidRPr="003C0E65">
        <w:rPr>
          <w:rFonts w:ascii="Calibri" w:hAnsi="Calibri" w:cs="Calibri"/>
          <w:color w:val="404040"/>
        </w:rPr>
        <w:t xml:space="preserve"> </w:t>
      </w:r>
    </w:p>
    <w:p w14:paraId="7E4DBA45" w14:textId="77777777" w:rsidR="008541AF" w:rsidRPr="003C0E65" w:rsidRDefault="008541AF" w:rsidP="009A747D">
      <w:pPr>
        <w:pStyle w:val="DocumentNumber"/>
        <w:rPr>
          <w:rFonts w:ascii="Calibri" w:hAnsi="Calibri" w:cs="Calibri"/>
          <w:color w:val="404040"/>
        </w:rPr>
      </w:pPr>
    </w:p>
    <w:p w14:paraId="06EFF7A9" w14:textId="77777777" w:rsidR="008541AF" w:rsidRPr="003C0E65"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5"/>
        <w:gridCol w:w="3392"/>
      </w:tblGrid>
      <w:tr w:rsidR="008541AF" w:rsidRPr="003C0E65" w14:paraId="4E7C42C5" w14:textId="77777777" w:rsidTr="008541AF">
        <w:tc>
          <w:tcPr>
            <w:tcW w:w="5665" w:type="dxa"/>
            <w:shd w:val="clear" w:color="auto" w:fill="auto"/>
          </w:tcPr>
          <w:p w14:paraId="3EFCB4FC" w14:textId="77777777" w:rsidR="008541AF" w:rsidRPr="003C0E65" w:rsidRDefault="008541AF" w:rsidP="00351716">
            <w:pPr>
              <w:tabs>
                <w:tab w:val="right" w:pos="9360"/>
              </w:tabs>
              <w:rPr>
                <w:rFonts w:ascii="Calibri" w:hAnsi="Calibri" w:cs="Calibri"/>
                <w:b/>
                <w:color w:val="404040"/>
                <w:sz w:val="36"/>
              </w:rPr>
            </w:pPr>
            <w:r w:rsidRPr="003C0E65">
              <w:rPr>
                <w:rFonts w:ascii="Calibri" w:hAnsi="Calibri" w:cs="Calibri"/>
                <w:b/>
                <w:color w:val="404040"/>
                <w:sz w:val="28"/>
              </w:rPr>
              <w:t xml:space="preserve">Latest Update: TM Forum Release </w:t>
            </w:r>
            <w:r w:rsidR="00377589" w:rsidRPr="003C0E65">
              <w:rPr>
                <w:rFonts w:ascii="Calibri" w:hAnsi="Calibri" w:cs="Calibri"/>
                <w:b/>
                <w:color w:val="404040"/>
                <w:sz w:val="28"/>
              </w:rPr>
              <w:t>20.5</w:t>
            </w:r>
          </w:p>
        </w:tc>
        <w:tc>
          <w:tcPr>
            <w:tcW w:w="3685" w:type="dxa"/>
            <w:shd w:val="clear" w:color="auto" w:fill="auto"/>
          </w:tcPr>
          <w:p w14:paraId="7FB7EFED" w14:textId="77777777" w:rsidR="008541AF" w:rsidRPr="003C0E65" w:rsidRDefault="00554E65" w:rsidP="009A747D">
            <w:pPr>
              <w:tabs>
                <w:tab w:val="right" w:pos="9360"/>
              </w:tabs>
              <w:rPr>
                <w:rFonts w:ascii="Calibri" w:hAnsi="Calibri" w:cs="Calibri"/>
                <w:b/>
                <w:color w:val="404040"/>
                <w:sz w:val="28"/>
                <w:lang w:val="fr-FR"/>
              </w:rPr>
            </w:pPr>
            <w:r w:rsidRPr="003C0E65">
              <w:rPr>
                <w:rFonts w:ascii="Calibri" w:hAnsi="Calibri" w:cs="Calibri"/>
                <w:b/>
                <w:color w:val="404040"/>
                <w:sz w:val="28"/>
              </w:rPr>
              <w:t>Member</w:t>
            </w:r>
            <w:r w:rsidRPr="003C0E65">
              <w:rPr>
                <w:rFonts w:ascii="Calibri" w:hAnsi="Calibri" w:cs="Calibri"/>
                <w:b/>
                <w:color w:val="404040"/>
                <w:sz w:val="28"/>
                <w:lang w:val="fr-FR"/>
              </w:rPr>
              <w:t xml:space="preserve"> Evaluation</w:t>
            </w:r>
          </w:p>
        </w:tc>
      </w:tr>
      <w:tr w:rsidR="008541AF" w:rsidRPr="003C0E65" w14:paraId="79DEAA6F" w14:textId="77777777" w:rsidTr="008541AF">
        <w:tc>
          <w:tcPr>
            <w:tcW w:w="5665" w:type="dxa"/>
            <w:shd w:val="clear" w:color="auto" w:fill="auto"/>
          </w:tcPr>
          <w:p w14:paraId="101A5A28" w14:textId="187F8FB1" w:rsidR="008541AF" w:rsidRPr="003C0E65" w:rsidRDefault="008541AF" w:rsidP="00351716">
            <w:pPr>
              <w:tabs>
                <w:tab w:val="right" w:pos="9360"/>
              </w:tabs>
              <w:rPr>
                <w:rFonts w:ascii="Calibri" w:hAnsi="Calibri" w:cs="Calibri"/>
                <w:b/>
                <w:color w:val="404040"/>
                <w:sz w:val="28"/>
                <w:lang w:val="fr-FR"/>
              </w:rPr>
            </w:pPr>
            <w:r w:rsidRPr="003C0E65">
              <w:rPr>
                <w:rFonts w:ascii="Calibri" w:hAnsi="Calibri" w:cs="Calibri"/>
                <w:b/>
                <w:color w:val="404040"/>
                <w:sz w:val="28"/>
                <w:lang w:val="fr-FR"/>
              </w:rPr>
              <w:t xml:space="preserve">Version </w:t>
            </w:r>
            <w:r w:rsidR="005A1FB8" w:rsidRPr="003C0E65">
              <w:rPr>
                <w:rFonts w:ascii="Calibri" w:hAnsi="Calibri" w:cs="Calibri"/>
                <w:b/>
                <w:color w:val="404040"/>
                <w:sz w:val="28"/>
                <w:lang w:val="fr-FR"/>
              </w:rPr>
              <w:t>4.0.</w:t>
            </w:r>
            <w:r w:rsidR="004902EA">
              <w:rPr>
                <w:rFonts w:ascii="Calibri" w:hAnsi="Calibri" w:cs="Calibri"/>
                <w:b/>
                <w:color w:val="404040"/>
                <w:sz w:val="28"/>
                <w:lang w:val="fr-FR"/>
              </w:rPr>
              <w:t>0</w:t>
            </w:r>
          </w:p>
        </w:tc>
        <w:tc>
          <w:tcPr>
            <w:tcW w:w="3685" w:type="dxa"/>
            <w:shd w:val="clear" w:color="auto" w:fill="auto"/>
          </w:tcPr>
          <w:p w14:paraId="5E017B29" w14:textId="77777777" w:rsidR="008541AF" w:rsidRPr="003C0E65" w:rsidRDefault="008541AF" w:rsidP="009A747D">
            <w:pPr>
              <w:tabs>
                <w:tab w:val="right" w:pos="9360"/>
              </w:tabs>
              <w:rPr>
                <w:rFonts w:ascii="Calibri" w:hAnsi="Calibri" w:cs="Calibri"/>
                <w:b/>
                <w:color w:val="404040"/>
                <w:sz w:val="28"/>
                <w:lang w:val="fr-FR"/>
              </w:rPr>
            </w:pPr>
            <w:r w:rsidRPr="003C0E65">
              <w:rPr>
                <w:rFonts w:ascii="Calibri" w:hAnsi="Calibri" w:cs="Calibri"/>
                <w:b/>
                <w:color w:val="404040"/>
                <w:sz w:val="28"/>
                <w:lang w:val="fr-FR"/>
              </w:rPr>
              <w:t>IPR Mode:  RAND</w:t>
            </w:r>
          </w:p>
        </w:tc>
      </w:tr>
    </w:tbl>
    <w:p w14:paraId="6E3D5CA8" w14:textId="77777777" w:rsidR="008541AF" w:rsidRPr="003C0E65" w:rsidRDefault="008541AF" w:rsidP="009A747D">
      <w:pPr>
        <w:pStyle w:val="DocumentNumber"/>
        <w:rPr>
          <w:rFonts w:ascii="Calibri" w:hAnsi="Calibri" w:cs="Calibri"/>
          <w:color w:val="404040"/>
          <w:lang w:val="fr-FR"/>
        </w:rPr>
      </w:pPr>
    </w:p>
    <w:p w14:paraId="43188E72" w14:textId="77777777" w:rsidR="002E469E" w:rsidRPr="003C0E65" w:rsidRDefault="002E469E" w:rsidP="00891849">
      <w:pPr>
        <w:pStyle w:val="NonTOCHeading"/>
        <w:pBdr>
          <w:left w:val="single" w:sz="24" w:space="4" w:color="AD0101" w:themeColor="accent1"/>
          <w:right w:val="single" w:sz="24" w:space="4" w:color="AD0101" w:themeColor="accent1"/>
        </w:pBdr>
        <w:rPr>
          <w:rFonts w:cs="Calibri"/>
        </w:rPr>
      </w:pPr>
      <w:bookmarkStart w:id="0" w:name="_Toc518289173"/>
      <w:r w:rsidRPr="003C0E65">
        <w:rPr>
          <w:rFonts w:cs="Calibri"/>
        </w:rPr>
        <w:lastRenderedPageBreak/>
        <w:t>NOTICE</w:t>
      </w:r>
      <w:bookmarkEnd w:id="0"/>
    </w:p>
    <w:p w14:paraId="201D772B"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C0E65">
        <w:rPr>
          <w:rFonts w:ascii="Calibri" w:eastAsiaTheme="minorHAnsi" w:hAnsi="Calibri" w:cs="Calibri"/>
          <w:color w:val="000000"/>
          <w:sz w:val="22"/>
          <w:szCs w:val="22"/>
        </w:rPr>
        <w:t xml:space="preserve">Copyright © TM Forum </w:t>
      </w:r>
      <w:r w:rsidR="000D619A" w:rsidRPr="003C0E65">
        <w:rPr>
          <w:rFonts w:ascii="Calibri" w:eastAsiaTheme="minorHAnsi" w:hAnsi="Calibri" w:cs="Calibri"/>
          <w:color w:val="000000"/>
          <w:sz w:val="22"/>
          <w:szCs w:val="22"/>
        </w:rPr>
        <w:t>2021</w:t>
      </w:r>
      <w:r w:rsidRPr="003C0E65">
        <w:rPr>
          <w:rFonts w:ascii="Calibri" w:eastAsiaTheme="minorHAnsi" w:hAnsi="Calibri" w:cs="Calibri"/>
          <w:color w:val="000000"/>
          <w:sz w:val="22"/>
          <w:szCs w:val="22"/>
        </w:rPr>
        <w:t>. All Rights Reserved.</w:t>
      </w:r>
    </w:p>
    <w:p w14:paraId="2571789A"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D2C6678"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C0E65">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C0E65">
          <w:rPr>
            <w:rFonts w:ascii="Calibri" w:eastAsiaTheme="minorHAnsi" w:hAnsi="Calibri" w:cs="Calibri"/>
            <w:color w:val="D26900" w:themeColor="hyperlink"/>
            <w:sz w:val="22"/>
            <w:szCs w:val="22"/>
            <w:u w:val="single"/>
          </w:rPr>
          <w:t>TM FORUM IPR Policy</w:t>
        </w:r>
      </w:hyperlink>
      <w:r w:rsidRPr="003C0E65">
        <w:rPr>
          <w:rFonts w:ascii="Calibri" w:eastAsiaTheme="minorHAnsi" w:hAnsi="Calibri" w:cs="Calibri"/>
          <w:color w:val="000000"/>
          <w:sz w:val="22"/>
          <w:szCs w:val="22"/>
        </w:rPr>
        <w:t>, must be followed) or as required to translate it into languages other than English.</w:t>
      </w:r>
    </w:p>
    <w:p w14:paraId="7B63B7BF"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3B8D1665"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C0E65">
        <w:rPr>
          <w:rFonts w:ascii="Calibri" w:eastAsiaTheme="minorHAnsi" w:hAnsi="Calibri" w:cs="Calibri"/>
          <w:color w:val="000000"/>
          <w:sz w:val="22"/>
          <w:szCs w:val="22"/>
        </w:rPr>
        <w:t>The limited permissions granted above are perpetual and will not be revoked by TM FORUM or its successors or assigns.</w:t>
      </w:r>
    </w:p>
    <w:p w14:paraId="2EA0EBD9"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6E849E6C" w14:textId="77777777" w:rsidR="002E469E" w:rsidRPr="003C0E65"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C0E65">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70BE9715" w14:textId="77777777" w:rsidR="002E469E" w:rsidRPr="003C0E65" w:rsidRDefault="002E469E" w:rsidP="00064540">
      <w:pPr>
        <w:spacing w:after="0" w:line="240" w:lineRule="auto"/>
        <w:rPr>
          <w:rFonts w:ascii="Calibri" w:hAnsi="Calibri" w:cs="Calibri"/>
          <w:sz w:val="22"/>
          <w:szCs w:val="22"/>
        </w:rPr>
      </w:pPr>
    </w:p>
    <w:p w14:paraId="5AB6F896" w14:textId="77777777" w:rsidR="002E469E" w:rsidRPr="003C0E65" w:rsidRDefault="002E469E" w:rsidP="00064540">
      <w:pPr>
        <w:spacing w:after="0" w:line="240" w:lineRule="auto"/>
        <w:rPr>
          <w:rFonts w:ascii="Calibri" w:hAnsi="Calibri" w:cs="Calibri"/>
          <w:sz w:val="22"/>
          <w:szCs w:val="22"/>
        </w:rPr>
      </w:pPr>
      <w:r w:rsidRPr="003C0E65">
        <w:rPr>
          <w:rFonts w:ascii="Calibri" w:hAnsi="Calibri" w:cs="Calibri"/>
          <w:sz w:val="22"/>
          <w:szCs w:val="22"/>
        </w:rPr>
        <w:t>Direct inquiries to the TM Forum office:</w:t>
      </w:r>
    </w:p>
    <w:p w14:paraId="386B8B5A" w14:textId="77777777" w:rsidR="002E469E" w:rsidRPr="003C0E65" w:rsidRDefault="002E469E" w:rsidP="00064540">
      <w:pPr>
        <w:spacing w:after="0" w:line="240" w:lineRule="auto"/>
        <w:rPr>
          <w:rFonts w:ascii="Calibri" w:hAnsi="Calibri" w:cs="Calibri"/>
          <w:sz w:val="22"/>
          <w:szCs w:val="22"/>
        </w:rPr>
      </w:pPr>
    </w:p>
    <w:p w14:paraId="10CDD503" w14:textId="77777777" w:rsidR="002E469E" w:rsidRPr="003C0E65" w:rsidRDefault="002E469E" w:rsidP="00064540">
      <w:pPr>
        <w:spacing w:after="0" w:line="240" w:lineRule="auto"/>
        <w:rPr>
          <w:rFonts w:ascii="Calibri" w:hAnsi="Calibri" w:cs="Calibri"/>
          <w:sz w:val="22"/>
          <w:szCs w:val="22"/>
        </w:rPr>
      </w:pPr>
      <w:r w:rsidRPr="003C0E65">
        <w:rPr>
          <w:rFonts w:ascii="Calibri" w:hAnsi="Calibri" w:cs="Calibri"/>
          <w:sz w:val="22"/>
          <w:szCs w:val="22"/>
        </w:rPr>
        <w:t>4 Century Drive, Suite 100</w:t>
      </w:r>
    </w:p>
    <w:p w14:paraId="43719B59" w14:textId="77777777" w:rsidR="002E469E" w:rsidRPr="003C0E65" w:rsidRDefault="002E469E" w:rsidP="00064540">
      <w:pPr>
        <w:spacing w:after="0" w:line="240" w:lineRule="auto"/>
        <w:rPr>
          <w:rFonts w:ascii="Calibri" w:hAnsi="Calibri" w:cs="Calibri"/>
          <w:sz w:val="22"/>
          <w:szCs w:val="22"/>
        </w:rPr>
      </w:pPr>
      <w:r w:rsidRPr="003C0E65">
        <w:rPr>
          <w:rFonts w:ascii="Calibri" w:hAnsi="Calibri" w:cs="Calibri"/>
          <w:sz w:val="22"/>
          <w:szCs w:val="22"/>
        </w:rPr>
        <w:t>Parsippany, NJ 07054, USA</w:t>
      </w:r>
    </w:p>
    <w:p w14:paraId="78617534" w14:textId="77777777" w:rsidR="002E469E" w:rsidRPr="003C0E65" w:rsidRDefault="002E469E" w:rsidP="00064540">
      <w:pPr>
        <w:spacing w:after="0" w:line="240" w:lineRule="auto"/>
        <w:rPr>
          <w:rFonts w:ascii="Calibri" w:hAnsi="Calibri" w:cs="Calibri"/>
          <w:sz w:val="22"/>
          <w:szCs w:val="22"/>
          <w:lang w:val="es-ES_tradnl"/>
        </w:rPr>
      </w:pPr>
      <w:r w:rsidRPr="003C0E65">
        <w:rPr>
          <w:rFonts w:ascii="Calibri" w:hAnsi="Calibri" w:cs="Calibri"/>
          <w:sz w:val="22"/>
          <w:szCs w:val="22"/>
          <w:lang w:val="es-ES_tradnl"/>
        </w:rPr>
        <w:t>Tel No. +1 973 944 5100</w:t>
      </w:r>
    </w:p>
    <w:p w14:paraId="4DDA3DDB" w14:textId="77777777" w:rsidR="002E469E" w:rsidRPr="003C0E65" w:rsidRDefault="002E469E" w:rsidP="00064540">
      <w:pPr>
        <w:spacing w:after="0" w:line="240" w:lineRule="auto"/>
        <w:rPr>
          <w:rFonts w:ascii="Calibri" w:hAnsi="Calibri" w:cs="Calibri"/>
          <w:sz w:val="22"/>
          <w:szCs w:val="22"/>
          <w:lang w:val="es-ES_tradnl"/>
        </w:rPr>
      </w:pPr>
      <w:r w:rsidRPr="003C0E65">
        <w:rPr>
          <w:rFonts w:ascii="Calibri" w:hAnsi="Calibri" w:cs="Calibri"/>
          <w:sz w:val="22"/>
          <w:szCs w:val="22"/>
          <w:lang w:val="es-ES_tradnl"/>
        </w:rPr>
        <w:t>Fax No. +1 973 944 5110</w:t>
      </w:r>
    </w:p>
    <w:p w14:paraId="4883DF0A" w14:textId="77777777" w:rsidR="002E469E" w:rsidRPr="003C0E65" w:rsidRDefault="002E469E" w:rsidP="00064540">
      <w:pPr>
        <w:spacing w:after="0" w:line="240" w:lineRule="auto"/>
        <w:rPr>
          <w:rFonts w:ascii="Calibri" w:hAnsi="Calibri" w:cs="Calibri"/>
          <w:sz w:val="22"/>
          <w:szCs w:val="22"/>
          <w:lang w:val="es-ES_tradnl"/>
        </w:rPr>
      </w:pPr>
      <w:r w:rsidRPr="003C0E65">
        <w:rPr>
          <w:rFonts w:ascii="Calibri" w:hAnsi="Calibri" w:cs="Calibri"/>
          <w:sz w:val="22"/>
          <w:szCs w:val="22"/>
          <w:lang w:val="es-ES_tradnl"/>
        </w:rPr>
        <w:t xml:space="preserve">TM Forum Web Page: </w:t>
      </w:r>
      <w:hyperlink r:id="rId10" w:history="1">
        <w:r w:rsidRPr="003C0E65">
          <w:rPr>
            <w:rFonts w:ascii="Calibri" w:hAnsi="Calibri" w:cs="Calibri"/>
            <w:color w:val="0000FF"/>
            <w:sz w:val="22"/>
            <w:szCs w:val="22"/>
            <w:u w:val="single"/>
            <w:lang w:val="es-ES_tradnl"/>
          </w:rPr>
          <w:t>www.tmforum.org</w:t>
        </w:r>
      </w:hyperlink>
    </w:p>
    <w:bookmarkEnd w:id="1"/>
    <w:p w14:paraId="06104C5E" w14:textId="77777777" w:rsidR="002E469E" w:rsidRPr="003C0E65" w:rsidRDefault="002E469E" w:rsidP="002E469E">
      <w:pPr>
        <w:spacing w:after="0" w:line="240" w:lineRule="auto"/>
        <w:ind w:left="720"/>
        <w:rPr>
          <w:rFonts w:ascii="Calibri" w:hAnsi="Calibri" w:cs="Calibri"/>
          <w:sz w:val="22"/>
          <w:szCs w:val="22"/>
          <w:lang w:val="es-ES_tradnl"/>
        </w:rPr>
      </w:pPr>
    </w:p>
    <w:p w14:paraId="3A4E5B6F" w14:textId="77777777" w:rsidR="00E923E4" w:rsidRPr="003C0E65" w:rsidRDefault="00553100" w:rsidP="00DA3DB2">
      <w:pPr>
        <w:pStyle w:val="Heading1"/>
        <w:rPr>
          <w:rFonts w:ascii="Calibri" w:hAnsi="Calibri" w:cs="Calibri"/>
        </w:rPr>
      </w:pPr>
      <w:bookmarkStart w:id="2" w:name="_Toc518289174"/>
      <w:bookmarkStart w:id="3" w:name="_Toc75341683"/>
      <w:r w:rsidRPr="003C0E65">
        <w:rPr>
          <w:rFonts w:ascii="Calibri" w:hAnsi="Calibri" w:cs="Calibri"/>
        </w:rPr>
        <w:lastRenderedPageBreak/>
        <w:t>TABLE OF CONTENTS</w:t>
      </w:r>
      <w:bookmarkEnd w:id="2"/>
      <w:bookmarkEnd w:id="3"/>
    </w:p>
    <w:p w14:paraId="52F6E2FA" w14:textId="0AA30FFE" w:rsidR="00EE40C2" w:rsidRDefault="003B63FA">
      <w:pPr>
        <w:pStyle w:val="TOC1"/>
        <w:tabs>
          <w:tab w:val="right" w:leader="dot" w:pos="9074"/>
        </w:tabs>
        <w:rPr>
          <w:rFonts w:asciiTheme="minorHAnsi" w:eastAsiaTheme="minorEastAsia" w:hAnsiTheme="minorHAnsi" w:cstheme="minorBidi"/>
          <w:szCs w:val="22"/>
          <w:lang w:val="en-GB" w:eastAsia="en-GB"/>
        </w:rPr>
      </w:pPr>
      <w:r w:rsidRPr="003C0E65">
        <w:rPr>
          <w:rFonts w:cs="Calibri"/>
        </w:rPr>
        <w:fldChar w:fldCharType="begin"/>
      </w:r>
      <w:r w:rsidRPr="003C0E65">
        <w:rPr>
          <w:rFonts w:cs="Calibri"/>
        </w:rPr>
        <w:instrText>TOC \h</w:instrText>
      </w:r>
      <w:r w:rsidRPr="003C0E65">
        <w:rPr>
          <w:rFonts w:cs="Calibri"/>
        </w:rPr>
        <w:fldChar w:fldCharType="separate"/>
      </w:r>
      <w:hyperlink w:anchor="_Toc75341683" w:history="1">
        <w:r w:rsidR="00EE40C2" w:rsidRPr="000B4877">
          <w:rPr>
            <w:rStyle w:val="Hyperlink"/>
            <w:rFonts w:cs="Calibri"/>
          </w:rPr>
          <w:t>TABLE OF CONTENTS</w:t>
        </w:r>
        <w:r w:rsidR="00EE40C2">
          <w:tab/>
        </w:r>
        <w:r w:rsidR="00EE40C2">
          <w:fldChar w:fldCharType="begin"/>
        </w:r>
        <w:r w:rsidR="00EE40C2">
          <w:instrText xml:space="preserve"> PAGEREF _Toc75341683 \h </w:instrText>
        </w:r>
        <w:r w:rsidR="00EE40C2">
          <w:fldChar w:fldCharType="separate"/>
        </w:r>
        <w:r w:rsidR="00EE40C2">
          <w:t>3</w:t>
        </w:r>
        <w:r w:rsidR="00EE40C2">
          <w:fldChar w:fldCharType="end"/>
        </w:r>
      </w:hyperlink>
    </w:p>
    <w:p w14:paraId="646E63FD" w14:textId="7EC240B4" w:rsidR="00EE40C2" w:rsidRDefault="001C2121">
      <w:pPr>
        <w:pStyle w:val="TOC1"/>
        <w:tabs>
          <w:tab w:val="right" w:leader="dot" w:pos="9074"/>
        </w:tabs>
        <w:rPr>
          <w:rFonts w:asciiTheme="minorHAnsi" w:eastAsiaTheme="minorEastAsia" w:hAnsiTheme="minorHAnsi" w:cstheme="minorBidi"/>
          <w:szCs w:val="22"/>
          <w:lang w:val="en-GB" w:eastAsia="en-GB"/>
        </w:rPr>
      </w:pPr>
      <w:hyperlink w:anchor="_Toc75341684" w:history="1">
        <w:r w:rsidR="00EE40C2" w:rsidRPr="000B4877">
          <w:rPr>
            <w:rStyle w:val="Hyperlink"/>
            <w:rFonts w:cs="Calibri"/>
          </w:rPr>
          <w:t>INTRODUCTION - API DESCRIPTION</w:t>
        </w:r>
        <w:r w:rsidR="00EE40C2">
          <w:tab/>
        </w:r>
        <w:r w:rsidR="00EE40C2">
          <w:fldChar w:fldCharType="begin"/>
        </w:r>
        <w:r w:rsidR="00EE40C2">
          <w:instrText xml:space="preserve"> PAGEREF _Toc75341684 \h </w:instrText>
        </w:r>
        <w:r w:rsidR="00EE40C2">
          <w:fldChar w:fldCharType="separate"/>
        </w:r>
        <w:r w:rsidR="00EE40C2">
          <w:t>4</w:t>
        </w:r>
        <w:r w:rsidR="00EE40C2">
          <w:fldChar w:fldCharType="end"/>
        </w:r>
      </w:hyperlink>
    </w:p>
    <w:p w14:paraId="79FED293" w14:textId="17CCD4AB" w:rsidR="00EE40C2" w:rsidRDefault="001C2121">
      <w:pPr>
        <w:pStyle w:val="TOC1"/>
        <w:tabs>
          <w:tab w:val="right" w:leader="dot" w:pos="9074"/>
        </w:tabs>
        <w:rPr>
          <w:rFonts w:asciiTheme="minorHAnsi" w:eastAsiaTheme="minorEastAsia" w:hAnsiTheme="minorHAnsi" w:cstheme="minorBidi"/>
          <w:szCs w:val="22"/>
          <w:lang w:val="en-GB" w:eastAsia="en-GB"/>
        </w:rPr>
      </w:pPr>
      <w:hyperlink w:anchor="_Toc75341685" w:history="1">
        <w:r w:rsidR="00EE40C2" w:rsidRPr="000B4877">
          <w:rPr>
            <w:rStyle w:val="Hyperlink"/>
            <w:rFonts w:cs="Calibri"/>
          </w:rPr>
          <w:t>RESOURCE MODEL CONFORMANCE</w:t>
        </w:r>
        <w:r w:rsidR="00EE40C2">
          <w:tab/>
        </w:r>
        <w:r w:rsidR="00EE40C2">
          <w:fldChar w:fldCharType="begin"/>
        </w:r>
        <w:r w:rsidR="00EE40C2">
          <w:instrText xml:space="preserve"> PAGEREF _Toc75341685 \h </w:instrText>
        </w:r>
        <w:r w:rsidR="00EE40C2">
          <w:fldChar w:fldCharType="separate"/>
        </w:r>
        <w:r w:rsidR="00EE40C2">
          <w:t>5</w:t>
        </w:r>
        <w:r w:rsidR="00EE40C2">
          <w:fldChar w:fldCharType="end"/>
        </w:r>
      </w:hyperlink>
    </w:p>
    <w:p w14:paraId="3FE1404C" w14:textId="212E93B3"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86" w:history="1">
        <w:r w:rsidR="00EE40C2" w:rsidRPr="000B4877">
          <w:rPr>
            <w:rStyle w:val="Hyperlink"/>
            <w:rFonts w:cs="Calibri"/>
            <w:noProof/>
            <w:lang w:eastAsia="it-IT"/>
          </w:rPr>
          <w:t>API MANDATORY RESOURCES</w:t>
        </w:r>
        <w:r w:rsidR="00EE40C2">
          <w:rPr>
            <w:noProof/>
          </w:rPr>
          <w:tab/>
        </w:r>
        <w:r w:rsidR="00EE40C2">
          <w:rPr>
            <w:noProof/>
          </w:rPr>
          <w:fldChar w:fldCharType="begin"/>
        </w:r>
        <w:r w:rsidR="00EE40C2">
          <w:rPr>
            <w:noProof/>
          </w:rPr>
          <w:instrText xml:space="preserve"> PAGEREF _Toc75341686 \h </w:instrText>
        </w:r>
        <w:r w:rsidR="00EE40C2">
          <w:rPr>
            <w:noProof/>
          </w:rPr>
        </w:r>
        <w:r w:rsidR="00EE40C2">
          <w:rPr>
            <w:noProof/>
          </w:rPr>
          <w:fldChar w:fldCharType="separate"/>
        </w:r>
        <w:r w:rsidR="00EE40C2">
          <w:rPr>
            <w:noProof/>
          </w:rPr>
          <w:t>5</w:t>
        </w:r>
        <w:r w:rsidR="00EE40C2">
          <w:rPr>
            <w:noProof/>
          </w:rPr>
          <w:fldChar w:fldCharType="end"/>
        </w:r>
      </w:hyperlink>
    </w:p>
    <w:p w14:paraId="3F6C76DB" w14:textId="191C976C"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87" w:history="1">
        <w:r w:rsidR="00EE40C2" w:rsidRPr="000B4877">
          <w:rPr>
            <w:rStyle w:val="Hyperlink"/>
            <w:rFonts w:cs="Calibri"/>
            <w:noProof/>
            <w:lang w:eastAsia="it-IT"/>
          </w:rPr>
          <w:t>General Notes on Resource Attribute Conformance</w:t>
        </w:r>
        <w:r w:rsidR="00EE40C2">
          <w:rPr>
            <w:noProof/>
          </w:rPr>
          <w:tab/>
        </w:r>
        <w:r w:rsidR="00EE40C2">
          <w:rPr>
            <w:noProof/>
          </w:rPr>
          <w:fldChar w:fldCharType="begin"/>
        </w:r>
        <w:r w:rsidR="00EE40C2">
          <w:rPr>
            <w:noProof/>
          </w:rPr>
          <w:instrText xml:space="preserve"> PAGEREF _Toc75341687 \h </w:instrText>
        </w:r>
        <w:r w:rsidR="00EE40C2">
          <w:rPr>
            <w:noProof/>
          </w:rPr>
        </w:r>
        <w:r w:rsidR="00EE40C2">
          <w:rPr>
            <w:noProof/>
          </w:rPr>
          <w:fldChar w:fldCharType="separate"/>
        </w:r>
        <w:r w:rsidR="00EE40C2">
          <w:rPr>
            <w:noProof/>
          </w:rPr>
          <w:t>5</w:t>
        </w:r>
        <w:r w:rsidR="00EE40C2">
          <w:rPr>
            <w:noProof/>
          </w:rPr>
          <w:fldChar w:fldCharType="end"/>
        </w:r>
      </w:hyperlink>
    </w:p>
    <w:p w14:paraId="3F1881D5" w14:textId="6DD914C9"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88" w:history="1">
        <w:r w:rsidR="00EE40C2" w:rsidRPr="000B4877">
          <w:rPr>
            <w:rStyle w:val="Hyperlink"/>
            <w:rFonts w:cs="Calibri"/>
            <w:noProof/>
          </w:rPr>
          <w:t>QueryUsageConsumption Resource Mandatory Attributes</w:t>
        </w:r>
        <w:r w:rsidR="00EE40C2">
          <w:rPr>
            <w:noProof/>
          </w:rPr>
          <w:tab/>
        </w:r>
        <w:r w:rsidR="00EE40C2">
          <w:rPr>
            <w:noProof/>
          </w:rPr>
          <w:fldChar w:fldCharType="begin"/>
        </w:r>
        <w:r w:rsidR="00EE40C2">
          <w:rPr>
            <w:noProof/>
          </w:rPr>
          <w:instrText xml:space="preserve"> PAGEREF _Toc75341688 \h </w:instrText>
        </w:r>
        <w:r w:rsidR="00EE40C2">
          <w:rPr>
            <w:noProof/>
          </w:rPr>
        </w:r>
        <w:r w:rsidR="00EE40C2">
          <w:rPr>
            <w:noProof/>
          </w:rPr>
          <w:fldChar w:fldCharType="separate"/>
        </w:r>
        <w:r w:rsidR="00EE40C2">
          <w:rPr>
            <w:noProof/>
          </w:rPr>
          <w:t>6</w:t>
        </w:r>
        <w:r w:rsidR="00EE40C2">
          <w:rPr>
            <w:noProof/>
          </w:rPr>
          <w:fldChar w:fldCharType="end"/>
        </w:r>
      </w:hyperlink>
    </w:p>
    <w:p w14:paraId="2A398CCA" w14:textId="14267A94" w:rsidR="00EE40C2" w:rsidRDefault="001C2121">
      <w:pPr>
        <w:pStyle w:val="TOC1"/>
        <w:tabs>
          <w:tab w:val="right" w:leader="dot" w:pos="9074"/>
        </w:tabs>
        <w:rPr>
          <w:rFonts w:asciiTheme="minorHAnsi" w:eastAsiaTheme="minorEastAsia" w:hAnsiTheme="minorHAnsi" w:cstheme="minorBidi"/>
          <w:szCs w:val="22"/>
          <w:lang w:val="en-GB" w:eastAsia="en-GB"/>
        </w:rPr>
      </w:pPr>
      <w:hyperlink w:anchor="_Toc75341689" w:history="1">
        <w:r w:rsidR="00EE40C2" w:rsidRPr="000B4877">
          <w:rPr>
            <w:rStyle w:val="Hyperlink"/>
            <w:rFonts w:cs="Calibri"/>
          </w:rPr>
          <w:t>API OPERATIONS CONFORMANCE</w:t>
        </w:r>
        <w:r w:rsidR="00EE40C2">
          <w:tab/>
        </w:r>
        <w:r w:rsidR="00EE40C2">
          <w:fldChar w:fldCharType="begin"/>
        </w:r>
        <w:r w:rsidR="00EE40C2">
          <w:instrText xml:space="preserve"> PAGEREF _Toc75341689 \h </w:instrText>
        </w:r>
        <w:r w:rsidR="00EE40C2">
          <w:fldChar w:fldCharType="separate"/>
        </w:r>
        <w:r w:rsidR="00EE40C2">
          <w:t>9</w:t>
        </w:r>
        <w:r w:rsidR="00EE40C2">
          <w:fldChar w:fldCharType="end"/>
        </w:r>
      </w:hyperlink>
    </w:p>
    <w:p w14:paraId="7CDAF500" w14:textId="6A0D581D"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90" w:history="1">
        <w:r w:rsidR="00EE40C2" w:rsidRPr="000B4877">
          <w:rPr>
            <w:rStyle w:val="Hyperlink"/>
            <w:rFonts w:cs="Calibri"/>
            <w:noProof/>
          </w:rPr>
          <w:t>QueryUsageConsumption Mandatory Operations</w:t>
        </w:r>
        <w:r w:rsidR="00EE40C2">
          <w:rPr>
            <w:noProof/>
          </w:rPr>
          <w:tab/>
        </w:r>
        <w:r w:rsidR="00EE40C2">
          <w:rPr>
            <w:noProof/>
          </w:rPr>
          <w:fldChar w:fldCharType="begin"/>
        </w:r>
        <w:r w:rsidR="00EE40C2">
          <w:rPr>
            <w:noProof/>
          </w:rPr>
          <w:instrText xml:space="preserve"> PAGEREF _Toc75341690 \h </w:instrText>
        </w:r>
        <w:r w:rsidR="00EE40C2">
          <w:rPr>
            <w:noProof/>
          </w:rPr>
        </w:r>
        <w:r w:rsidR="00EE40C2">
          <w:rPr>
            <w:noProof/>
          </w:rPr>
          <w:fldChar w:fldCharType="separate"/>
        </w:r>
        <w:r w:rsidR="00EE40C2">
          <w:rPr>
            <w:noProof/>
          </w:rPr>
          <w:t>9</w:t>
        </w:r>
        <w:r w:rsidR="00EE40C2">
          <w:rPr>
            <w:noProof/>
          </w:rPr>
          <w:fldChar w:fldCharType="end"/>
        </w:r>
      </w:hyperlink>
    </w:p>
    <w:p w14:paraId="76F5F61C" w14:textId="51FBC066" w:rsidR="00EE40C2" w:rsidRDefault="001C2121">
      <w:pPr>
        <w:pStyle w:val="TOC1"/>
        <w:tabs>
          <w:tab w:val="right" w:leader="dot" w:pos="9074"/>
        </w:tabs>
        <w:rPr>
          <w:rFonts w:asciiTheme="minorHAnsi" w:eastAsiaTheme="minorEastAsia" w:hAnsiTheme="minorHAnsi" w:cstheme="minorBidi"/>
          <w:szCs w:val="22"/>
          <w:lang w:val="en-GB" w:eastAsia="en-GB"/>
        </w:rPr>
      </w:pPr>
      <w:hyperlink w:anchor="_Toc75341691" w:history="1">
        <w:r w:rsidR="00EE40C2" w:rsidRPr="000B4877">
          <w:rPr>
            <w:rStyle w:val="Hyperlink"/>
            <w:rFonts w:cs="Calibri"/>
          </w:rPr>
          <w:t>API POST OPERATION CONFORMANCE</w:t>
        </w:r>
        <w:r w:rsidR="00EE40C2">
          <w:tab/>
        </w:r>
        <w:r w:rsidR="00EE40C2">
          <w:fldChar w:fldCharType="begin"/>
        </w:r>
        <w:r w:rsidR="00EE40C2">
          <w:instrText xml:space="preserve"> PAGEREF _Toc75341691 \h </w:instrText>
        </w:r>
        <w:r w:rsidR="00EE40C2">
          <w:fldChar w:fldCharType="separate"/>
        </w:r>
        <w:r w:rsidR="00EE40C2">
          <w:t>10</w:t>
        </w:r>
        <w:r w:rsidR="00EE40C2">
          <w:fldChar w:fldCharType="end"/>
        </w:r>
      </w:hyperlink>
    </w:p>
    <w:p w14:paraId="54EF8CC7" w14:textId="07B77ACD"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92" w:history="1">
        <w:r w:rsidR="00EE40C2" w:rsidRPr="000B4877">
          <w:rPr>
            <w:rStyle w:val="Hyperlink"/>
            <w:rFonts w:cs="Calibri"/>
            <w:noProof/>
          </w:rPr>
          <w:t>POST /queryUsageConsumption</w:t>
        </w:r>
        <w:r w:rsidR="00EE40C2">
          <w:rPr>
            <w:noProof/>
          </w:rPr>
          <w:tab/>
        </w:r>
        <w:r w:rsidR="00EE40C2">
          <w:rPr>
            <w:noProof/>
          </w:rPr>
          <w:fldChar w:fldCharType="begin"/>
        </w:r>
        <w:r w:rsidR="00EE40C2">
          <w:rPr>
            <w:noProof/>
          </w:rPr>
          <w:instrText xml:space="preserve"> PAGEREF _Toc75341692 \h </w:instrText>
        </w:r>
        <w:r w:rsidR="00EE40C2">
          <w:rPr>
            <w:noProof/>
          </w:rPr>
        </w:r>
        <w:r w:rsidR="00EE40C2">
          <w:rPr>
            <w:noProof/>
          </w:rPr>
          <w:fldChar w:fldCharType="separate"/>
        </w:r>
        <w:r w:rsidR="00EE40C2">
          <w:rPr>
            <w:noProof/>
          </w:rPr>
          <w:t>10</w:t>
        </w:r>
        <w:r w:rsidR="00EE40C2">
          <w:rPr>
            <w:noProof/>
          </w:rPr>
          <w:fldChar w:fldCharType="end"/>
        </w:r>
      </w:hyperlink>
    </w:p>
    <w:p w14:paraId="04F88AD5" w14:textId="78C13FC9" w:rsidR="00EE40C2" w:rsidRDefault="001C2121">
      <w:pPr>
        <w:pStyle w:val="TOC1"/>
        <w:tabs>
          <w:tab w:val="right" w:leader="dot" w:pos="9074"/>
        </w:tabs>
        <w:rPr>
          <w:rFonts w:asciiTheme="minorHAnsi" w:eastAsiaTheme="minorEastAsia" w:hAnsiTheme="minorHAnsi" w:cstheme="minorBidi"/>
          <w:szCs w:val="22"/>
          <w:lang w:val="en-GB" w:eastAsia="en-GB"/>
        </w:rPr>
      </w:pPr>
      <w:hyperlink w:anchor="_Toc75341693" w:history="1">
        <w:r w:rsidR="00EE40C2" w:rsidRPr="000B4877">
          <w:rPr>
            <w:rStyle w:val="Hyperlink"/>
            <w:rFonts w:cs="Calibri"/>
          </w:rPr>
          <w:t>ACKNOWLEDGEMENTS</w:t>
        </w:r>
        <w:r w:rsidR="00EE40C2">
          <w:tab/>
        </w:r>
        <w:r w:rsidR="00EE40C2">
          <w:fldChar w:fldCharType="begin"/>
        </w:r>
        <w:r w:rsidR="00EE40C2">
          <w:instrText xml:space="preserve"> PAGEREF _Toc75341693 \h </w:instrText>
        </w:r>
        <w:r w:rsidR="00EE40C2">
          <w:fldChar w:fldCharType="separate"/>
        </w:r>
        <w:r w:rsidR="00EE40C2">
          <w:t>11</w:t>
        </w:r>
        <w:r w:rsidR="00EE40C2">
          <w:fldChar w:fldCharType="end"/>
        </w:r>
      </w:hyperlink>
    </w:p>
    <w:p w14:paraId="4DF2CD5E" w14:textId="3A863E08"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94" w:history="1">
        <w:r w:rsidR="00EE40C2" w:rsidRPr="000B4877">
          <w:rPr>
            <w:rStyle w:val="Hyperlink"/>
            <w:rFonts w:cs="Calibri"/>
            <w:noProof/>
          </w:rPr>
          <w:t>Release History</w:t>
        </w:r>
        <w:r w:rsidR="00EE40C2">
          <w:rPr>
            <w:noProof/>
          </w:rPr>
          <w:tab/>
        </w:r>
        <w:r w:rsidR="00EE40C2">
          <w:rPr>
            <w:noProof/>
          </w:rPr>
          <w:fldChar w:fldCharType="begin"/>
        </w:r>
        <w:r w:rsidR="00EE40C2">
          <w:rPr>
            <w:noProof/>
          </w:rPr>
          <w:instrText xml:space="preserve"> PAGEREF _Toc75341694 \h </w:instrText>
        </w:r>
        <w:r w:rsidR="00EE40C2">
          <w:rPr>
            <w:noProof/>
          </w:rPr>
        </w:r>
        <w:r w:rsidR="00EE40C2">
          <w:rPr>
            <w:noProof/>
          </w:rPr>
          <w:fldChar w:fldCharType="separate"/>
        </w:r>
        <w:r w:rsidR="00EE40C2">
          <w:rPr>
            <w:noProof/>
          </w:rPr>
          <w:t>11</w:t>
        </w:r>
        <w:r w:rsidR="00EE40C2">
          <w:rPr>
            <w:noProof/>
          </w:rPr>
          <w:fldChar w:fldCharType="end"/>
        </w:r>
      </w:hyperlink>
    </w:p>
    <w:p w14:paraId="76BD6DA1" w14:textId="27EA9B68" w:rsidR="00EE40C2" w:rsidRDefault="001C2121">
      <w:pPr>
        <w:pStyle w:val="TOC2"/>
        <w:tabs>
          <w:tab w:val="right" w:leader="dot" w:pos="9074"/>
        </w:tabs>
        <w:rPr>
          <w:rFonts w:asciiTheme="minorHAnsi" w:eastAsiaTheme="minorEastAsia" w:hAnsiTheme="minorHAnsi" w:cstheme="minorBidi"/>
          <w:noProof/>
          <w:szCs w:val="22"/>
          <w:lang w:val="en-GB" w:eastAsia="en-GB"/>
        </w:rPr>
      </w:pPr>
      <w:hyperlink w:anchor="_Toc75341695" w:history="1">
        <w:r w:rsidR="00EE40C2" w:rsidRPr="000B4877">
          <w:rPr>
            <w:rStyle w:val="Hyperlink"/>
            <w:rFonts w:cs="Calibri"/>
            <w:noProof/>
          </w:rPr>
          <w:t>Version History</w:t>
        </w:r>
        <w:r w:rsidR="00EE40C2">
          <w:rPr>
            <w:noProof/>
          </w:rPr>
          <w:tab/>
        </w:r>
        <w:r w:rsidR="00EE40C2">
          <w:rPr>
            <w:noProof/>
          </w:rPr>
          <w:fldChar w:fldCharType="begin"/>
        </w:r>
        <w:r w:rsidR="00EE40C2">
          <w:rPr>
            <w:noProof/>
          </w:rPr>
          <w:instrText xml:space="preserve"> PAGEREF _Toc75341695 \h </w:instrText>
        </w:r>
        <w:r w:rsidR="00EE40C2">
          <w:rPr>
            <w:noProof/>
          </w:rPr>
        </w:r>
        <w:r w:rsidR="00EE40C2">
          <w:rPr>
            <w:noProof/>
          </w:rPr>
          <w:fldChar w:fldCharType="separate"/>
        </w:r>
        <w:r w:rsidR="00EE40C2">
          <w:rPr>
            <w:noProof/>
          </w:rPr>
          <w:t>11</w:t>
        </w:r>
        <w:r w:rsidR="00EE40C2">
          <w:rPr>
            <w:noProof/>
          </w:rPr>
          <w:fldChar w:fldCharType="end"/>
        </w:r>
      </w:hyperlink>
    </w:p>
    <w:p w14:paraId="54B4EA5A" w14:textId="5C23BB90" w:rsidR="00A67471" w:rsidRPr="003C0E65" w:rsidRDefault="003B63FA">
      <w:pPr>
        <w:rPr>
          <w:rFonts w:ascii="Calibri" w:hAnsi="Calibri" w:cs="Calibri"/>
        </w:rPr>
      </w:pPr>
      <w:r w:rsidRPr="003C0E65">
        <w:rPr>
          <w:rFonts w:ascii="Calibri" w:hAnsi="Calibri" w:cs="Calibri"/>
        </w:rPr>
        <w:fldChar w:fldCharType="end"/>
      </w:r>
    </w:p>
    <w:p w14:paraId="3B8F7070" w14:textId="77777777" w:rsidR="00A22311" w:rsidRPr="003C0E65" w:rsidRDefault="00A22311" w:rsidP="001C3F58">
      <w:pPr>
        <w:rPr>
          <w:rFonts w:ascii="Calibri" w:hAnsi="Calibri" w:cs="Calibri"/>
        </w:rPr>
      </w:pPr>
    </w:p>
    <w:p w14:paraId="08D94831" w14:textId="77777777" w:rsidR="003664C1" w:rsidRPr="003C0E65" w:rsidRDefault="00A70E6A" w:rsidP="003664C1">
      <w:pPr>
        <w:pStyle w:val="Heading1"/>
        <w:rPr>
          <w:rFonts w:ascii="Calibri" w:hAnsi="Calibri" w:cs="Calibri"/>
        </w:rPr>
      </w:pPr>
      <w:bookmarkStart w:id="4" w:name="_Toc518289175"/>
      <w:bookmarkStart w:id="5" w:name="_Toc75341684"/>
      <w:r w:rsidRPr="003C0E65">
        <w:rPr>
          <w:rFonts w:ascii="Calibri" w:hAnsi="Calibri" w:cs="Calibri"/>
        </w:rPr>
        <w:lastRenderedPageBreak/>
        <w:t>INTRODUCTION</w:t>
      </w:r>
      <w:r w:rsidR="00AC71C6" w:rsidRPr="003C0E65">
        <w:rPr>
          <w:rFonts w:ascii="Calibri" w:hAnsi="Calibri" w:cs="Calibri"/>
        </w:rPr>
        <w:t xml:space="preserve"> - </w:t>
      </w:r>
      <w:bookmarkStart w:id="6" w:name="_Toc468360904"/>
      <w:r w:rsidR="00AC71C6" w:rsidRPr="003C0E65">
        <w:rPr>
          <w:rFonts w:ascii="Calibri" w:hAnsi="Calibri" w:cs="Calibri"/>
        </w:rPr>
        <w:t>API DESCRIPTION</w:t>
      </w:r>
      <w:bookmarkEnd w:id="4"/>
      <w:bookmarkEnd w:id="5"/>
      <w:bookmarkEnd w:id="6"/>
    </w:p>
    <w:p w14:paraId="187DD63D" w14:textId="77777777" w:rsidR="003C0E65" w:rsidRDefault="003C0E65" w:rsidP="003C0E65">
      <w:pPr>
        <w:jc w:val="both"/>
        <w:rPr>
          <w:rFonts w:ascii="Calibri" w:hAnsi="Calibri" w:cs="Calibri"/>
          <w:sz w:val="22"/>
          <w:szCs w:val="22"/>
          <w:lang w:val="en-GB"/>
        </w:rPr>
      </w:pPr>
      <w:bookmarkStart w:id="7" w:name="_Toc516585119"/>
      <w:bookmarkStart w:id="8" w:name="_Toc518289176"/>
    </w:p>
    <w:p w14:paraId="048A56AA" w14:textId="538E6321" w:rsidR="003C0E65" w:rsidRPr="003C0E65" w:rsidRDefault="003C0E65" w:rsidP="003C0E65">
      <w:pPr>
        <w:jc w:val="both"/>
        <w:rPr>
          <w:rFonts w:ascii="Calibri" w:hAnsi="Calibri" w:cs="Calibri"/>
          <w:sz w:val="22"/>
          <w:szCs w:val="22"/>
          <w:lang w:val="en-GB" w:eastAsia="en-GB"/>
        </w:rPr>
      </w:pPr>
      <w:r w:rsidRPr="003C0E65">
        <w:rPr>
          <w:rFonts w:ascii="Calibri" w:hAnsi="Calibri" w:cs="Calibri"/>
          <w:sz w:val="22"/>
          <w:szCs w:val="22"/>
          <w:lang w:val="en-GB"/>
        </w:rPr>
        <w:t>Usage</w:t>
      </w:r>
      <w:r>
        <w:rPr>
          <w:rFonts w:ascii="Calibri" w:hAnsi="Calibri" w:cs="Calibri"/>
          <w:sz w:val="22"/>
          <w:szCs w:val="22"/>
          <w:lang w:val="en-GB"/>
        </w:rPr>
        <w:t xml:space="preserve"> </w:t>
      </w:r>
      <w:r w:rsidRPr="003C0E65">
        <w:rPr>
          <w:rFonts w:ascii="Calibri" w:hAnsi="Calibri" w:cs="Calibri"/>
          <w:sz w:val="22"/>
          <w:szCs w:val="22"/>
          <w:lang w:val="en-GB"/>
        </w:rPr>
        <w:t>Consumption</w:t>
      </w:r>
      <w:r w:rsidRPr="003C0E65">
        <w:rPr>
          <w:rFonts w:ascii="Calibri" w:hAnsi="Calibri" w:cs="Calibri"/>
          <w:sz w:val="22"/>
          <w:szCs w:val="22"/>
          <w:lang w:val="en-GB" w:eastAsia="it-IT"/>
        </w:rPr>
        <w:t xml:space="preserve"> </w:t>
      </w:r>
      <w:r>
        <w:rPr>
          <w:rFonts w:ascii="Calibri" w:hAnsi="Calibri" w:cs="Calibri"/>
          <w:sz w:val="22"/>
          <w:szCs w:val="22"/>
          <w:lang w:val="en-GB" w:eastAsia="it-IT"/>
        </w:rPr>
        <w:t xml:space="preserve">API </w:t>
      </w:r>
      <w:r w:rsidRPr="003C0E65">
        <w:rPr>
          <w:rFonts w:ascii="Calibri" w:hAnsi="Calibri" w:cs="Calibri"/>
          <w:sz w:val="22"/>
          <w:szCs w:val="22"/>
          <w:lang w:val="en-GB" w:eastAsia="it-IT"/>
        </w:rPr>
        <w:t>covers</w:t>
      </w:r>
      <w:r w:rsidRPr="003C0E65">
        <w:rPr>
          <w:rFonts w:ascii="Calibri" w:hAnsi="Calibri" w:cs="Calibri"/>
          <w:sz w:val="22"/>
          <w:szCs w:val="22"/>
          <w:lang w:val="en-GB" w:eastAsia="en-GB"/>
        </w:rPr>
        <w:t xml:space="preserve"> the consumption levels of products, services or resources related to 0 or more parties. And so, we can search for remaining, global or used bucket values, or for exceptional consumption normally mentioned as out of bucket consumption.</w:t>
      </w:r>
    </w:p>
    <w:p w14:paraId="4A2B6191" w14:textId="77777777" w:rsidR="003C0E65" w:rsidRPr="003C0E65" w:rsidRDefault="003C0E65" w:rsidP="003C0E65">
      <w:pPr>
        <w:spacing w:before="240" w:after="240" w:line="240" w:lineRule="auto"/>
        <w:jc w:val="both"/>
        <w:rPr>
          <w:rFonts w:ascii="Calibri" w:hAnsi="Calibri" w:cs="Calibri"/>
          <w:sz w:val="22"/>
          <w:szCs w:val="22"/>
          <w:lang w:val="en-GB" w:eastAsia="en-GB"/>
        </w:rPr>
      </w:pPr>
      <w:r w:rsidRPr="003C0E65">
        <w:rPr>
          <w:rFonts w:ascii="Calibri" w:hAnsi="Calibri" w:cs="Calibri"/>
          <w:sz w:val="22"/>
          <w:szCs w:val="22"/>
          <w:lang w:val="en-GB" w:eastAsia="en-GB"/>
        </w:rPr>
        <w:t>There are 3 main changes in this API version:</w:t>
      </w:r>
    </w:p>
    <w:p w14:paraId="7D4ADF26" w14:textId="77777777" w:rsidR="003C0E65" w:rsidRPr="003C0E65" w:rsidRDefault="003C0E65" w:rsidP="003C0E65">
      <w:pPr>
        <w:pStyle w:val="ListParagraph"/>
        <w:numPr>
          <w:ilvl w:val="0"/>
          <w:numId w:val="15"/>
        </w:numPr>
        <w:spacing w:before="240" w:after="240" w:line="240" w:lineRule="auto"/>
        <w:jc w:val="both"/>
        <w:rPr>
          <w:rFonts w:cs="Calibri"/>
          <w:lang w:val="en-GB" w:eastAsia="en-GB"/>
        </w:rPr>
      </w:pPr>
      <w:r w:rsidRPr="003C0E65">
        <w:rPr>
          <w:rFonts w:cs="Calibri"/>
          <w:lang w:val="en-GB" w:eastAsia="en-GB"/>
        </w:rPr>
        <w:t>Usage Consumption is now described as a TASK resource;</w:t>
      </w:r>
    </w:p>
    <w:p w14:paraId="3C5FAF17" w14:textId="77777777" w:rsidR="003C0E65" w:rsidRPr="003C0E65" w:rsidRDefault="003C0E65" w:rsidP="003C0E65">
      <w:pPr>
        <w:pStyle w:val="ListParagraph"/>
        <w:numPr>
          <w:ilvl w:val="0"/>
          <w:numId w:val="15"/>
        </w:numPr>
        <w:spacing w:before="240" w:after="240" w:line="240" w:lineRule="auto"/>
        <w:jc w:val="both"/>
        <w:rPr>
          <w:rFonts w:cs="Calibri"/>
          <w:lang w:val="en-GB" w:eastAsia="en-GB"/>
        </w:rPr>
      </w:pPr>
      <w:r w:rsidRPr="003C0E65">
        <w:rPr>
          <w:rFonts w:cs="Calibri"/>
          <w:lang w:val="en-GB" w:eastAsia="en-GB"/>
        </w:rPr>
        <w:t>Usage Consumption Buckets may be linked between each other (aggregated buckets, bundled buckets, etc);</w:t>
      </w:r>
    </w:p>
    <w:p w14:paraId="3DCCC99E" w14:textId="77777777" w:rsidR="003C0E65" w:rsidRPr="003C0E65" w:rsidRDefault="003C0E65" w:rsidP="003C0E65">
      <w:pPr>
        <w:pStyle w:val="ListParagraph"/>
        <w:numPr>
          <w:ilvl w:val="0"/>
          <w:numId w:val="15"/>
        </w:numPr>
        <w:spacing w:before="240" w:after="240" w:line="240" w:lineRule="auto"/>
        <w:jc w:val="both"/>
        <w:rPr>
          <w:rFonts w:cs="Calibri"/>
          <w:lang w:val="en-GB" w:eastAsia="en-GB"/>
        </w:rPr>
      </w:pPr>
      <w:r w:rsidRPr="003C0E65">
        <w:rPr>
          <w:rFonts w:cs="Calibri"/>
          <w:lang w:val="en-GB" w:eastAsia="en-GB"/>
        </w:rPr>
        <w:t>Usage Consumption can be search having in mind services or resources.</w:t>
      </w:r>
    </w:p>
    <w:p w14:paraId="745F7814" w14:textId="77777777" w:rsidR="003C0E65" w:rsidRPr="003C0E65" w:rsidRDefault="003C0E65" w:rsidP="003C0E65">
      <w:pPr>
        <w:autoSpaceDE w:val="0"/>
        <w:autoSpaceDN w:val="0"/>
        <w:adjustRightInd w:val="0"/>
        <w:spacing w:after="0" w:line="240" w:lineRule="auto"/>
        <w:jc w:val="both"/>
        <w:rPr>
          <w:rFonts w:ascii="Calibri" w:hAnsi="Calibri" w:cs="Calibri"/>
          <w:sz w:val="22"/>
          <w:szCs w:val="22"/>
          <w:lang w:val="en-GB" w:eastAsia="it-IT"/>
        </w:rPr>
      </w:pPr>
      <w:r w:rsidRPr="003C0E65">
        <w:rPr>
          <w:rFonts w:ascii="Calibri" w:hAnsi="Calibri" w:cs="Calibri"/>
          <w:sz w:val="22"/>
          <w:szCs w:val="22"/>
          <w:lang w:val="en-GB" w:eastAsia="it-IT"/>
        </w:rPr>
        <w:t>Usage Consumption API provides the following operations:</w:t>
      </w:r>
    </w:p>
    <w:p w14:paraId="0D8E94A0" w14:textId="77777777" w:rsidR="003C0E65" w:rsidRPr="003C0E65" w:rsidRDefault="003C0E65" w:rsidP="003C0E65">
      <w:pPr>
        <w:pStyle w:val="ListParagraph"/>
        <w:numPr>
          <w:ilvl w:val="0"/>
          <w:numId w:val="14"/>
        </w:numPr>
        <w:autoSpaceDE w:val="0"/>
        <w:autoSpaceDN w:val="0"/>
        <w:adjustRightInd w:val="0"/>
        <w:spacing w:after="57" w:line="240" w:lineRule="auto"/>
        <w:jc w:val="both"/>
        <w:rPr>
          <w:rFonts w:cs="Calibri"/>
          <w:lang w:val="en-GB"/>
        </w:rPr>
      </w:pPr>
      <w:r w:rsidRPr="003C0E65">
        <w:rPr>
          <w:rFonts w:cs="Calibri"/>
          <w:lang w:val="en-GB"/>
        </w:rPr>
        <w:t>List of existing usage consumption queries depending on filter criteria;</w:t>
      </w:r>
    </w:p>
    <w:p w14:paraId="31E86D42" w14:textId="77777777" w:rsidR="003C0E65" w:rsidRPr="003C0E65" w:rsidRDefault="003C0E65" w:rsidP="003C0E65">
      <w:pPr>
        <w:pStyle w:val="ListParagraph"/>
        <w:numPr>
          <w:ilvl w:val="0"/>
          <w:numId w:val="14"/>
        </w:numPr>
        <w:autoSpaceDE w:val="0"/>
        <w:autoSpaceDN w:val="0"/>
        <w:adjustRightInd w:val="0"/>
        <w:spacing w:after="57" w:line="240" w:lineRule="auto"/>
        <w:jc w:val="both"/>
        <w:rPr>
          <w:rFonts w:cs="Calibri"/>
          <w:lang w:val="en-GB"/>
        </w:rPr>
      </w:pPr>
      <w:r w:rsidRPr="003C0E65">
        <w:rPr>
          <w:rFonts w:cs="Calibri"/>
          <w:lang w:val="en-GB"/>
        </w:rPr>
        <w:t>Retrieval of an existing usage consumption query by identifier;</w:t>
      </w:r>
    </w:p>
    <w:p w14:paraId="3CB43A1E" w14:textId="77777777" w:rsidR="003C0E65" w:rsidRPr="003C0E65" w:rsidRDefault="003C0E65" w:rsidP="003C0E65">
      <w:pPr>
        <w:pStyle w:val="ListParagraph"/>
        <w:numPr>
          <w:ilvl w:val="0"/>
          <w:numId w:val="14"/>
        </w:numPr>
        <w:autoSpaceDE w:val="0"/>
        <w:autoSpaceDN w:val="0"/>
        <w:adjustRightInd w:val="0"/>
        <w:spacing w:after="57" w:line="240" w:lineRule="auto"/>
        <w:jc w:val="both"/>
        <w:rPr>
          <w:rFonts w:cs="Calibri"/>
          <w:lang w:val="en-GB"/>
        </w:rPr>
      </w:pPr>
      <w:r w:rsidRPr="003C0E65">
        <w:rPr>
          <w:rFonts w:cs="Calibri"/>
          <w:lang w:val="en-GB"/>
        </w:rPr>
        <w:t xml:space="preserve">Creation of a new query of usage consumption; </w:t>
      </w:r>
    </w:p>
    <w:p w14:paraId="4EE7E750" w14:textId="5AD300B7" w:rsidR="003C0E65" w:rsidRPr="003C0E65" w:rsidRDefault="003C0E65" w:rsidP="003C0E65">
      <w:pPr>
        <w:pStyle w:val="ListParagraph"/>
        <w:numPr>
          <w:ilvl w:val="0"/>
          <w:numId w:val="14"/>
        </w:numPr>
        <w:autoSpaceDE w:val="0"/>
        <w:autoSpaceDN w:val="0"/>
        <w:adjustRightInd w:val="0"/>
        <w:spacing w:after="57" w:line="240" w:lineRule="auto"/>
        <w:jc w:val="both"/>
        <w:rPr>
          <w:rFonts w:cs="Calibri"/>
          <w:lang w:val="en-GB"/>
        </w:rPr>
      </w:pPr>
      <w:r w:rsidRPr="003C0E65">
        <w:rPr>
          <w:rFonts w:cs="Calibri"/>
          <w:lang w:val="en-GB"/>
        </w:rPr>
        <w:t>Deletion of an existing query of usage consumption;</w:t>
      </w:r>
    </w:p>
    <w:p w14:paraId="24061EB3" w14:textId="77777777" w:rsidR="003C0E65" w:rsidRPr="003C0E65" w:rsidRDefault="003C0E65" w:rsidP="003C0E65">
      <w:pPr>
        <w:autoSpaceDE w:val="0"/>
        <w:autoSpaceDN w:val="0"/>
        <w:adjustRightInd w:val="0"/>
        <w:spacing w:after="0" w:line="240" w:lineRule="auto"/>
        <w:jc w:val="both"/>
        <w:rPr>
          <w:rFonts w:ascii="Calibri" w:hAnsi="Calibri" w:cs="Calibri"/>
          <w:sz w:val="22"/>
          <w:szCs w:val="22"/>
        </w:rPr>
      </w:pPr>
    </w:p>
    <w:p w14:paraId="43E7178C" w14:textId="31A1B76A" w:rsidR="003C0E65" w:rsidRPr="003C0E65" w:rsidRDefault="003C0E65" w:rsidP="003C0E65">
      <w:pPr>
        <w:autoSpaceDE w:val="0"/>
        <w:autoSpaceDN w:val="0"/>
        <w:adjustRightInd w:val="0"/>
        <w:spacing w:after="0" w:line="240" w:lineRule="auto"/>
        <w:jc w:val="both"/>
        <w:rPr>
          <w:rFonts w:ascii="Calibri" w:hAnsi="Calibri" w:cs="Calibri"/>
          <w:sz w:val="22"/>
          <w:szCs w:val="22"/>
          <w:lang w:val="en-GB"/>
        </w:rPr>
      </w:pPr>
      <w:r w:rsidRPr="003C0E65">
        <w:rPr>
          <w:rFonts w:ascii="Calibri" w:hAnsi="Calibri" w:cs="Calibri"/>
          <w:sz w:val="22"/>
          <w:szCs w:val="22"/>
          <w:lang w:val="en-GB"/>
        </w:rPr>
        <w:t>This document identifies the parameters that must be included in a request related to the operations above as well as the parameters expected in the response.</w:t>
      </w:r>
    </w:p>
    <w:p w14:paraId="7E27EEF4" w14:textId="77777777" w:rsidR="00DC7047" w:rsidRPr="003C0E65" w:rsidRDefault="00DC7047" w:rsidP="009F6801">
      <w:pPr>
        <w:pStyle w:val="Heading1"/>
        <w:keepNext/>
        <w:rPr>
          <w:rFonts w:ascii="Calibri" w:hAnsi="Calibri" w:cs="Calibri"/>
        </w:rPr>
      </w:pPr>
      <w:bookmarkStart w:id="9" w:name="_Toc75341685"/>
      <w:r w:rsidRPr="003C0E65">
        <w:rPr>
          <w:rFonts w:ascii="Calibri" w:hAnsi="Calibri" w:cs="Calibri"/>
        </w:rPr>
        <w:lastRenderedPageBreak/>
        <w:t>RESOURCE MODEL CONFORMANCE</w:t>
      </w:r>
      <w:bookmarkEnd w:id="7"/>
      <w:bookmarkEnd w:id="8"/>
      <w:bookmarkEnd w:id="9"/>
    </w:p>
    <w:p w14:paraId="5D071441" w14:textId="77777777" w:rsidR="00DC7047" w:rsidRPr="003C0E65" w:rsidRDefault="00B62308" w:rsidP="00553100">
      <w:pPr>
        <w:pStyle w:val="Heading2"/>
        <w:rPr>
          <w:rFonts w:cs="Calibri"/>
          <w:lang w:eastAsia="it-IT"/>
        </w:rPr>
      </w:pPr>
      <w:bookmarkStart w:id="10" w:name="_Toc509304184"/>
      <w:bookmarkStart w:id="11" w:name="_Toc516585120"/>
      <w:bookmarkStart w:id="12" w:name="_Toc518289177"/>
      <w:bookmarkStart w:id="13" w:name="_Toc75341686"/>
      <w:r w:rsidRPr="003C0E65">
        <w:rPr>
          <w:rFonts w:cs="Calibri"/>
          <w:lang w:eastAsia="it-IT"/>
        </w:rPr>
        <w:t>API</w:t>
      </w:r>
      <w:r w:rsidR="00DC7047" w:rsidRPr="003C0E65">
        <w:rPr>
          <w:rFonts w:cs="Calibri"/>
          <w:lang w:eastAsia="it-IT"/>
        </w:rPr>
        <w:t xml:space="preserve"> MANDATORY RESOURCES</w:t>
      </w:r>
      <w:bookmarkEnd w:id="10"/>
      <w:bookmarkEnd w:id="11"/>
      <w:bookmarkEnd w:id="12"/>
      <w:bookmarkEnd w:id="13"/>
      <w:r w:rsidR="00DC7047" w:rsidRPr="003C0E65">
        <w:rPr>
          <w:rFonts w:cs="Calibri"/>
          <w:lang w:eastAsia="it-IT"/>
        </w:rPr>
        <w:t xml:space="preserve"> </w:t>
      </w:r>
    </w:p>
    <w:p w14:paraId="73A0E723" w14:textId="77777777" w:rsidR="00760871" w:rsidRPr="003C0E65" w:rsidRDefault="00760871" w:rsidP="00760871">
      <w:pPr>
        <w:rPr>
          <w:rFonts w:ascii="Calibri" w:hAnsi="Calibri" w:cs="Calibri"/>
        </w:rPr>
      </w:pPr>
      <w:r w:rsidRPr="003C0E65">
        <w:rPr>
          <w:rFonts w:ascii="Calibri" w:hAnsi="Calibri" w:cs="Calibri"/>
        </w:rPr>
        <w:t>The following table indicates the mandatory resources for this API.</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34"/>
        <w:gridCol w:w="5450"/>
      </w:tblGrid>
      <w:tr w:rsidR="00A67471" w:rsidRPr="003C0E65" w14:paraId="16E6C451" w14:textId="77777777">
        <w:trPr>
          <w:tblHeader/>
        </w:trPr>
        <w:tc>
          <w:tcPr>
            <w:tcW w:w="2000" w:type="pct"/>
            <w:shd w:val="clear" w:color="auto" w:fill="B3B3B3"/>
            <w:vAlign w:val="center"/>
          </w:tcPr>
          <w:p w14:paraId="7ED02EA2" w14:textId="77777777" w:rsidR="00A67471" w:rsidRPr="003C0E65" w:rsidRDefault="003B63FA">
            <w:pPr>
              <w:spacing w:before="120" w:after="120"/>
              <w:rPr>
                <w:rFonts w:ascii="Calibri" w:hAnsi="Calibri" w:cs="Calibri"/>
              </w:rPr>
            </w:pPr>
            <w:r w:rsidRPr="003C0E65">
              <w:rPr>
                <w:rFonts w:ascii="Calibri" w:hAnsi="Calibri" w:cs="Calibri"/>
              </w:rPr>
              <w:t>Resource Name</w:t>
            </w:r>
          </w:p>
        </w:tc>
        <w:tc>
          <w:tcPr>
            <w:tcW w:w="3000" w:type="pct"/>
            <w:shd w:val="clear" w:color="auto" w:fill="B3B3B3"/>
            <w:vAlign w:val="center"/>
          </w:tcPr>
          <w:p w14:paraId="139A060C" w14:textId="77777777" w:rsidR="00A67471" w:rsidRPr="003C0E65" w:rsidRDefault="003B63FA">
            <w:pPr>
              <w:spacing w:before="120" w:after="120"/>
              <w:rPr>
                <w:rFonts w:ascii="Calibri" w:hAnsi="Calibri" w:cs="Calibri"/>
              </w:rPr>
            </w:pPr>
            <w:r w:rsidRPr="003C0E65">
              <w:rPr>
                <w:rFonts w:ascii="Calibri" w:hAnsi="Calibri" w:cs="Calibri"/>
              </w:rPr>
              <w:t>Comment</w:t>
            </w:r>
          </w:p>
        </w:tc>
      </w:tr>
      <w:tr w:rsidR="00A67471" w:rsidRPr="003C0E65" w14:paraId="2D4DCD9C" w14:textId="77777777">
        <w:tc>
          <w:tcPr>
            <w:tcW w:w="0" w:type="auto"/>
          </w:tcPr>
          <w:p w14:paraId="2E06159E" w14:textId="77777777" w:rsidR="00A67471" w:rsidRPr="003C0E65" w:rsidRDefault="003B63FA">
            <w:pPr>
              <w:spacing w:before="120" w:after="120"/>
              <w:rPr>
                <w:rFonts w:ascii="Calibri" w:hAnsi="Calibri" w:cs="Calibri"/>
              </w:rPr>
            </w:pPr>
            <w:r w:rsidRPr="003C0E65">
              <w:rPr>
                <w:rFonts w:ascii="Calibri" w:hAnsi="Calibri" w:cs="Calibri"/>
              </w:rPr>
              <w:t>QueryUsageConsumption</w:t>
            </w:r>
          </w:p>
        </w:tc>
        <w:tc>
          <w:tcPr>
            <w:tcW w:w="0" w:type="auto"/>
          </w:tcPr>
          <w:p w14:paraId="3A781F19" w14:textId="4067620B" w:rsidR="00A67471" w:rsidRPr="00A5256A" w:rsidRDefault="00A5256A">
            <w:pPr>
              <w:spacing w:before="120" w:after="120"/>
              <w:rPr>
                <w:rFonts w:ascii="Calibri" w:hAnsi="Calibri" w:cs="Calibri"/>
              </w:rPr>
            </w:pPr>
            <w:r w:rsidRPr="00A5256A">
              <w:rPr>
                <w:rFonts w:ascii="Calibri" w:hAnsi="Calibri" w:cs="Calibri"/>
                <w:szCs w:val="20"/>
                <w:lang w:eastAsia="it-IT"/>
              </w:rPr>
              <w:t>POST operation is mandatory. if POST send 201 code then GET is also mandatory. If POST send a 200 code GET is op</w:t>
            </w:r>
            <w:bookmarkStart w:id="14" w:name="_GoBack"/>
            <w:bookmarkEnd w:id="14"/>
            <w:r w:rsidRPr="00A5256A">
              <w:rPr>
                <w:rFonts w:ascii="Calibri" w:hAnsi="Calibri" w:cs="Calibri"/>
                <w:szCs w:val="20"/>
                <w:lang w:eastAsia="it-IT"/>
              </w:rPr>
              <w:t>tional.</w:t>
            </w:r>
          </w:p>
        </w:tc>
      </w:tr>
    </w:tbl>
    <w:p w14:paraId="1CD5B71C" w14:textId="77777777" w:rsidR="00A67471" w:rsidRPr="003C0E65" w:rsidRDefault="00A67471">
      <w:pPr>
        <w:rPr>
          <w:rFonts w:ascii="Calibri" w:hAnsi="Calibri" w:cs="Calibri"/>
        </w:rPr>
      </w:pPr>
    </w:p>
    <w:p w14:paraId="4DDE740E" w14:textId="77777777" w:rsidR="00E935AA" w:rsidRPr="003C0E65" w:rsidRDefault="00E935AA" w:rsidP="00E935AA">
      <w:pPr>
        <w:pStyle w:val="Heading2"/>
        <w:tabs>
          <w:tab w:val="num" w:pos="1440"/>
        </w:tabs>
        <w:rPr>
          <w:rFonts w:cs="Calibri"/>
          <w:lang w:eastAsia="it-IT"/>
        </w:rPr>
      </w:pPr>
      <w:bookmarkStart w:id="15" w:name="_Toc12552127"/>
      <w:bookmarkStart w:id="16" w:name="_Toc75341687"/>
      <w:r w:rsidRPr="003C0E65">
        <w:rPr>
          <w:rFonts w:cs="Calibri"/>
          <w:lang w:eastAsia="it-IT"/>
        </w:rPr>
        <w:t>General Notes on Resource Attribute Conformance</w:t>
      </w:r>
      <w:bookmarkEnd w:id="15"/>
      <w:bookmarkEnd w:id="16"/>
    </w:p>
    <w:p w14:paraId="6A17107B" w14:textId="77777777" w:rsidR="00F37D0B" w:rsidRPr="001A3E3E" w:rsidRDefault="00F37D0B" w:rsidP="00F37D0B">
      <w:pPr>
        <w:rPr>
          <w:rFonts w:ascii="Calibri" w:hAnsi="Calibri" w:cs="Calibri"/>
          <w:sz w:val="22"/>
          <w:szCs w:val="22"/>
        </w:rPr>
      </w:pPr>
      <w:r w:rsidRPr="001A3E3E">
        <w:rPr>
          <w:rFonts w:ascii="Calibri" w:hAnsi="Calibri" w:cs="Calibri"/>
          <w:sz w:val="22"/>
          <w:szCs w:val="22"/>
        </w:rPr>
        <w:t>There are three situations that could occur for an attribute:</w:t>
      </w:r>
    </w:p>
    <w:p w14:paraId="11E01EE5" w14:textId="77777777" w:rsidR="00F37D0B" w:rsidRPr="001A3E3E" w:rsidRDefault="00F37D0B" w:rsidP="000B0587">
      <w:pPr>
        <w:pStyle w:val="ListParagraph"/>
        <w:numPr>
          <w:ilvl w:val="0"/>
          <w:numId w:val="12"/>
        </w:numPr>
        <w:rPr>
          <w:rFonts w:cs="Calibri"/>
        </w:rPr>
      </w:pPr>
      <w:r w:rsidRPr="001A3E3E">
        <w:rPr>
          <w:rFonts w:cs="Calibri"/>
        </w:rPr>
        <w:t>Mandatory attribute,</w:t>
      </w:r>
    </w:p>
    <w:p w14:paraId="5E0DF35B" w14:textId="77777777" w:rsidR="00F37D0B" w:rsidRPr="001A3E3E" w:rsidRDefault="00F37D0B" w:rsidP="000B0587">
      <w:pPr>
        <w:pStyle w:val="ListParagraph"/>
        <w:numPr>
          <w:ilvl w:val="0"/>
          <w:numId w:val="12"/>
        </w:numPr>
        <w:rPr>
          <w:rFonts w:cs="Calibri"/>
        </w:rPr>
      </w:pPr>
      <w:r w:rsidRPr="001A3E3E">
        <w:rPr>
          <w:rFonts w:cs="Calibri"/>
        </w:rPr>
        <w:t>Mandatory attribute if the optional parent attribute is present,</w:t>
      </w:r>
    </w:p>
    <w:p w14:paraId="583DE4CA" w14:textId="77777777" w:rsidR="00F37D0B" w:rsidRPr="001A3E3E" w:rsidRDefault="00F37D0B" w:rsidP="000B0587">
      <w:pPr>
        <w:pStyle w:val="ListParagraph"/>
        <w:numPr>
          <w:ilvl w:val="0"/>
          <w:numId w:val="12"/>
        </w:numPr>
        <w:rPr>
          <w:rFonts w:cs="Calibri"/>
        </w:rPr>
      </w:pPr>
      <w:r w:rsidRPr="001A3E3E">
        <w:rPr>
          <w:rFonts w:cs="Calibri"/>
        </w:rPr>
        <w:t>Non-mandatory/Optional attribute. Those are all the other attributes not mentioned in the following subsections. Please refer to the corresponding API REST Specification for more details.</w:t>
      </w:r>
    </w:p>
    <w:p w14:paraId="597F0774" w14:textId="77777777" w:rsidR="00196630" w:rsidRPr="001A3E3E" w:rsidRDefault="00196630" w:rsidP="00196630">
      <w:pPr>
        <w:pStyle w:val="ListParagraph"/>
        <w:rPr>
          <w:rFonts w:cs="Calibri"/>
        </w:rPr>
      </w:pPr>
    </w:p>
    <w:p w14:paraId="794DC075" w14:textId="77777777" w:rsidR="00E935AA" w:rsidRPr="001A3E3E" w:rsidRDefault="00E935AA" w:rsidP="000B0587">
      <w:pPr>
        <w:pStyle w:val="ListParagraph"/>
        <w:numPr>
          <w:ilvl w:val="0"/>
          <w:numId w:val="13"/>
        </w:numPr>
        <w:rPr>
          <w:rFonts w:cs="Calibri"/>
        </w:rPr>
      </w:pPr>
      <w:r w:rsidRPr="001A3E3E">
        <w:rPr>
          <w:rFonts w:cs="Calibri"/>
        </w:rPr>
        <w:t>The tables in the subsection</w:t>
      </w:r>
      <w:r w:rsidR="00F37D0B" w:rsidRPr="001A3E3E">
        <w:rPr>
          <w:rFonts w:cs="Calibri"/>
        </w:rPr>
        <w:t>s</w:t>
      </w:r>
      <w:r w:rsidRPr="001A3E3E">
        <w:rPr>
          <w:rFonts w:cs="Calibri"/>
        </w:rPr>
        <w:t xml:space="preserve"> below indicate which attributes are mandatory</w:t>
      </w:r>
      <w:r w:rsidR="00F37D0B" w:rsidRPr="001A3E3E">
        <w:rPr>
          <w:rFonts w:cs="Calibri"/>
        </w:rPr>
        <w:t xml:space="preserve"> including mandatory when an optional parent is present.</w:t>
      </w:r>
    </w:p>
    <w:p w14:paraId="36DD481C" w14:textId="77777777" w:rsidR="00E935AA" w:rsidRPr="001A3E3E" w:rsidRDefault="00E935AA" w:rsidP="000B0587">
      <w:pPr>
        <w:pStyle w:val="ListParagraph"/>
        <w:numPr>
          <w:ilvl w:val="0"/>
          <w:numId w:val="13"/>
        </w:numPr>
        <w:rPr>
          <w:rFonts w:cs="Calibri"/>
        </w:rPr>
      </w:pPr>
      <w:r w:rsidRPr="001A3E3E">
        <w:rPr>
          <w:rFonts w:cs="Calibri"/>
        </w:rPr>
        <w:t>Where a resource is an input into an API (e.g. POST, PATCH), Mandatory means that the attribute value must be supplied by the API consumer in the input (and must not be blank or null).</w:t>
      </w:r>
    </w:p>
    <w:p w14:paraId="62241A89" w14:textId="77777777" w:rsidR="00E935AA" w:rsidRPr="001A3E3E" w:rsidRDefault="00E935AA" w:rsidP="000B0587">
      <w:pPr>
        <w:pStyle w:val="ListParagraph"/>
        <w:numPr>
          <w:ilvl w:val="0"/>
          <w:numId w:val="13"/>
        </w:numPr>
        <w:rPr>
          <w:rFonts w:cs="Calibri"/>
        </w:rPr>
      </w:pPr>
      <w:r w:rsidRPr="001A3E3E">
        <w:rPr>
          <w:rFonts w:cs="Calibri"/>
        </w:rPr>
        <w:t>Where a resource is an output from an API (e.g. GET, POST), Mandatory means that the attribute value must be supplied by the API provider in the output (and must not be blank or null).</w:t>
      </w:r>
    </w:p>
    <w:p w14:paraId="1E1AD4BC" w14:textId="77777777" w:rsidR="00E935AA" w:rsidRPr="001A3E3E" w:rsidRDefault="00E935AA" w:rsidP="000B0587">
      <w:pPr>
        <w:pStyle w:val="ListParagraph"/>
        <w:numPr>
          <w:ilvl w:val="0"/>
          <w:numId w:val="13"/>
        </w:numPr>
        <w:rPr>
          <w:rFonts w:cs="Calibri"/>
        </w:rPr>
      </w:pPr>
      <w:r w:rsidRPr="001A3E3E">
        <w:rPr>
          <w:rFonts w:cs="Calibri"/>
        </w:rPr>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065FF768" w14:textId="77777777" w:rsidR="00E935AA" w:rsidRPr="001A3E3E" w:rsidRDefault="00E935AA" w:rsidP="000B0587">
      <w:pPr>
        <w:pStyle w:val="ListParagraph"/>
        <w:numPr>
          <w:ilvl w:val="0"/>
          <w:numId w:val="13"/>
        </w:numPr>
        <w:rPr>
          <w:rFonts w:cs="Calibri"/>
        </w:rPr>
      </w:pPr>
      <w:r w:rsidRPr="001A3E3E">
        <w:rPr>
          <w:rFonts w:cs="Calibri"/>
        </w:rPr>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2AA312B8" w14:textId="77777777" w:rsidR="00440A55" w:rsidRPr="001A3E3E" w:rsidRDefault="00440A55" w:rsidP="00440A55">
      <w:pPr>
        <w:rPr>
          <w:rFonts w:ascii="Calibri" w:hAnsi="Calibri" w:cs="Calibri"/>
          <w:color w:val="000000" w:themeColor="text1"/>
          <w:sz w:val="22"/>
          <w:szCs w:val="22"/>
        </w:rPr>
      </w:pPr>
      <w:r w:rsidRPr="001A3E3E">
        <w:rPr>
          <w:rFonts w:ascii="Calibri" w:hAnsi="Calibri" w:cs="Calibri"/>
          <w:color w:val="000000" w:themeColor="text1"/>
          <w:sz w:val="22"/>
          <w:szCs w:val="22"/>
        </w:rPr>
        <w:t>In this table are listed all mandatory attributes. A mandatory attribute MUST be retrieved in resource representation when no attribute selection is used (</w:t>
      </w:r>
      <w:r w:rsidR="005004E5" w:rsidRPr="001A3E3E">
        <w:rPr>
          <w:rFonts w:ascii="Calibri" w:hAnsi="Calibri" w:cs="Calibri"/>
          <w:color w:val="000000" w:themeColor="text1"/>
          <w:sz w:val="22"/>
          <w:szCs w:val="22"/>
        </w:rPr>
        <w:t>e.g.</w:t>
      </w:r>
      <w:r w:rsidRPr="001A3E3E">
        <w:rPr>
          <w:rFonts w:ascii="Calibri" w:hAnsi="Calibri" w:cs="Calibri"/>
          <w:color w:val="000000" w:themeColor="text1"/>
          <w:sz w:val="22"/>
          <w:szCs w:val="22"/>
        </w:rPr>
        <w:t xml:space="preserve"> GET /../{id}) without any attribute selection</w:t>
      </w:r>
    </w:p>
    <w:p w14:paraId="4D11F0B0" w14:textId="77777777" w:rsidR="00440A55" w:rsidRPr="001A3E3E" w:rsidRDefault="00440A55" w:rsidP="00440A55">
      <w:pPr>
        <w:rPr>
          <w:rFonts w:ascii="Calibri" w:hAnsi="Calibri" w:cs="Calibri"/>
          <w:color w:val="000000" w:themeColor="text1"/>
          <w:sz w:val="22"/>
          <w:szCs w:val="22"/>
        </w:rPr>
      </w:pPr>
      <w:r w:rsidRPr="001A3E3E">
        <w:rPr>
          <w:rFonts w:ascii="Calibri" w:hAnsi="Calibri" w:cs="Calibri"/>
          <w:color w:val="000000" w:themeColor="text1"/>
          <w:sz w:val="22"/>
          <w:szCs w:val="22"/>
        </w:rPr>
        <w:t xml:space="preserve">When an attribute is listed with an indentation (in second column) it means this attribute is mandatory if root </w:t>
      </w:r>
      <w:r w:rsidR="008C4F87" w:rsidRPr="001A3E3E">
        <w:rPr>
          <w:rFonts w:ascii="Calibri" w:hAnsi="Calibri" w:cs="Calibri"/>
          <w:color w:val="000000" w:themeColor="text1"/>
          <w:sz w:val="22"/>
          <w:szCs w:val="22"/>
        </w:rPr>
        <w:t xml:space="preserve">(parent) </w:t>
      </w:r>
      <w:r w:rsidRPr="001A3E3E">
        <w:rPr>
          <w:rFonts w:ascii="Calibri" w:hAnsi="Calibri" w:cs="Calibri"/>
          <w:color w:val="000000" w:themeColor="text1"/>
          <w:sz w:val="22"/>
          <w:szCs w:val="22"/>
        </w:rPr>
        <w:t>attribute is present.</w:t>
      </w:r>
    </w:p>
    <w:p w14:paraId="444B7398" w14:textId="77777777" w:rsidR="00A67471" w:rsidRPr="003C0E65" w:rsidRDefault="003B63FA">
      <w:pPr>
        <w:pStyle w:val="Heading2"/>
        <w:keepNext/>
        <w:rPr>
          <w:rFonts w:cs="Calibri"/>
        </w:rPr>
      </w:pPr>
      <w:bookmarkStart w:id="17" w:name="_Toc75341688"/>
      <w:r w:rsidRPr="003C0E65">
        <w:rPr>
          <w:rFonts w:cs="Calibri"/>
        </w:rPr>
        <w:lastRenderedPageBreak/>
        <w:t>QueryUsageConsumption Resource Mandatory Attributes</w:t>
      </w:r>
      <w:bookmarkEnd w:id="17"/>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38"/>
        <w:gridCol w:w="4013"/>
        <w:gridCol w:w="4533"/>
      </w:tblGrid>
      <w:tr w:rsidR="00A67471" w:rsidRPr="003C0E65" w14:paraId="495BCF0D" w14:textId="77777777">
        <w:trPr>
          <w:tblHeader/>
        </w:trPr>
        <w:tc>
          <w:tcPr>
            <w:tcW w:w="2500" w:type="pct"/>
            <w:gridSpan w:val="2"/>
            <w:shd w:val="clear" w:color="auto" w:fill="B3B3B3"/>
            <w:vAlign w:val="center"/>
          </w:tcPr>
          <w:p w14:paraId="1D9E5807" w14:textId="77777777" w:rsidR="00A67471" w:rsidRPr="003C0E65" w:rsidRDefault="003B63FA">
            <w:pPr>
              <w:spacing w:before="120" w:after="120"/>
              <w:rPr>
                <w:rFonts w:ascii="Calibri" w:hAnsi="Calibri" w:cs="Calibri"/>
              </w:rPr>
            </w:pPr>
            <w:r w:rsidRPr="003C0E65">
              <w:rPr>
                <w:rFonts w:ascii="Calibri" w:hAnsi="Calibri" w:cs="Calibri"/>
              </w:rPr>
              <w:t>Mandatory attribute when parent is present</w:t>
            </w:r>
          </w:p>
        </w:tc>
        <w:tc>
          <w:tcPr>
            <w:tcW w:w="2500" w:type="pct"/>
            <w:shd w:val="clear" w:color="auto" w:fill="B3B3B3"/>
            <w:vAlign w:val="center"/>
          </w:tcPr>
          <w:p w14:paraId="5EA3B4CC" w14:textId="77777777" w:rsidR="00A67471" w:rsidRPr="003C0E65" w:rsidRDefault="003B63FA">
            <w:pPr>
              <w:spacing w:before="120" w:after="120"/>
              <w:rPr>
                <w:rFonts w:ascii="Calibri" w:hAnsi="Calibri" w:cs="Calibri"/>
              </w:rPr>
            </w:pPr>
            <w:r w:rsidRPr="003C0E65">
              <w:rPr>
                <w:rFonts w:ascii="Calibri" w:hAnsi="Calibri" w:cs="Calibri"/>
              </w:rPr>
              <w:t>Rule</w:t>
            </w:r>
          </w:p>
        </w:tc>
      </w:tr>
      <w:tr w:rsidR="00A67471" w:rsidRPr="003C0E65" w14:paraId="212360EA" w14:textId="77777777">
        <w:tc>
          <w:tcPr>
            <w:tcW w:w="0" w:type="auto"/>
            <w:gridSpan w:val="2"/>
          </w:tcPr>
          <w:p w14:paraId="6222F080" w14:textId="77777777" w:rsidR="00A67471" w:rsidRPr="003C0E65" w:rsidRDefault="003B63FA">
            <w:pPr>
              <w:spacing w:before="120" w:after="120"/>
              <w:rPr>
                <w:rFonts w:ascii="Calibri" w:hAnsi="Calibri" w:cs="Calibri"/>
              </w:rPr>
            </w:pPr>
            <w:r w:rsidRPr="003C0E65">
              <w:rPr>
                <w:rFonts w:ascii="Calibri" w:hAnsi="Calibri" w:cs="Calibri"/>
              </w:rPr>
              <w:t>partyAccount</w:t>
            </w:r>
          </w:p>
        </w:tc>
        <w:tc>
          <w:tcPr>
            <w:tcW w:w="0" w:type="auto"/>
          </w:tcPr>
          <w:p w14:paraId="717142FA"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Array of PartyAccountRef. Must have at least one of (relatedParty, partyAccount and searchCriteria)</w:t>
            </w:r>
          </w:p>
        </w:tc>
      </w:tr>
      <w:tr w:rsidR="00A67471" w:rsidRPr="003C0E65" w14:paraId="13681E44" w14:textId="77777777">
        <w:tc>
          <w:tcPr>
            <w:tcW w:w="0" w:type="auto"/>
          </w:tcPr>
          <w:p w14:paraId="6549C0A8" w14:textId="77777777" w:rsidR="00A67471" w:rsidRPr="003C0E65" w:rsidRDefault="00A67471">
            <w:pPr>
              <w:rPr>
                <w:rFonts w:ascii="Calibri" w:hAnsi="Calibri" w:cs="Calibri"/>
              </w:rPr>
            </w:pPr>
          </w:p>
        </w:tc>
        <w:tc>
          <w:tcPr>
            <w:tcW w:w="0" w:type="auto"/>
          </w:tcPr>
          <w:p w14:paraId="5970CA17" w14:textId="77777777" w:rsidR="00A67471" w:rsidRPr="003C0E65" w:rsidRDefault="003B63FA">
            <w:pPr>
              <w:spacing w:before="120" w:after="120"/>
              <w:rPr>
                <w:rFonts w:ascii="Calibri" w:hAnsi="Calibri" w:cs="Calibri"/>
              </w:rPr>
            </w:pPr>
            <w:r w:rsidRPr="003C0E65">
              <w:rPr>
                <w:rFonts w:ascii="Calibri" w:hAnsi="Calibri" w:cs="Calibri"/>
              </w:rPr>
              <w:t>id</w:t>
            </w:r>
          </w:p>
        </w:tc>
        <w:tc>
          <w:tcPr>
            <w:tcW w:w="0" w:type="auto"/>
          </w:tcPr>
          <w:p w14:paraId="5705C51F"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708F126E" w14:textId="77777777">
        <w:tc>
          <w:tcPr>
            <w:tcW w:w="0" w:type="auto"/>
            <w:gridSpan w:val="2"/>
          </w:tcPr>
          <w:p w14:paraId="1C5DCEAD" w14:textId="77777777" w:rsidR="00A67471" w:rsidRPr="003C0E65" w:rsidRDefault="003B63FA">
            <w:pPr>
              <w:spacing w:before="120" w:after="120"/>
              <w:rPr>
                <w:rFonts w:ascii="Calibri" w:hAnsi="Calibri" w:cs="Calibri"/>
              </w:rPr>
            </w:pPr>
            <w:r w:rsidRPr="003C0E65">
              <w:rPr>
                <w:rFonts w:ascii="Calibri" w:hAnsi="Calibri" w:cs="Calibri"/>
              </w:rPr>
              <w:t>relatedParty</w:t>
            </w:r>
          </w:p>
        </w:tc>
        <w:tc>
          <w:tcPr>
            <w:tcW w:w="0" w:type="auto"/>
          </w:tcPr>
          <w:p w14:paraId="55CE909F"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Array of RelatedParty. Must have at least one of (relatedParty, partyAccount and searchCriteria)</w:t>
            </w:r>
          </w:p>
        </w:tc>
      </w:tr>
      <w:tr w:rsidR="00A67471" w:rsidRPr="003C0E65" w14:paraId="30043002" w14:textId="77777777">
        <w:tc>
          <w:tcPr>
            <w:tcW w:w="0" w:type="auto"/>
          </w:tcPr>
          <w:p w14:paraId="3BC2EAAA" w14:textId="77777777" w:rsidR="00A67471" w:rsidRPr="003C0E65" w:rsidRDefault="00A67471">
            <w:pPr>
              <w:rPr>
                <w:rFonts w:ascii="Calibri" w:hAnsi="Calibri" w:cs="Calibri"/>
              </w:rPr>
            </w:pPr>
          </w:p>
        </w:tc>
        <w:tc>
          <w:tcPr>
            <w:tcW w:w="0" w:type="auto"/>
          </w:tcPr>
          <w:p w14:paraId="3FB15A65" w14:textId="77777777" w:rsidR="00A67471" w:rsidRPr="003C0E65" w:rsidRDefault="003B63FA">
            <w:pPr>
              <w:spacing w:before="120" w:after="120"/>
              <w:rPr>
                <w:rFonts w:ascii="Calibri" w:hAnsi="Calibri" w:cs="Calibri"/>
              </w:rPr>
            </w:pPr>
            <w:r w:rsidRPr="003C0E65">
              <w:rPr>
                <w:rFonts w:ascii="Calibri" w:hAnsi="Calibri" w:cs="Calibri"/>
              </w:rPr>
              <w:t>@referredType</w:t>
            </w:r>
          </w:p>
        </w:tc>
        <w:tc>
          <w:tcPr>
            <w:tcW w:w="0" w:type="auto"/>
          </w:tcPr>
          <w:p w14:paraId="11E597FB"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235DBE39" w14:textId="77777777">
        <w:tc>
          <w:tcPr>
            <w:tcW w:w="0" w:type="auto"/>
          </w:tcPr>
          <w:p w14:paraId="2BB27C91" w14:textId="77777777" w:rsidR="00A67471" w:rsidRPr="003C0E65" w:rsidRDefault="00A67471">
            <w:pPr>
              <w:rPr>
                <w:rFonts w:ascii="Calibri" w:hAnsi="Calibri" w:cs="Calibri"/>
              </w:rPr>
            </w:pPr>
          </w:p>
        </w:tc>
        <w:tc>
          <w:tcPr>
            <w:tcW w:w="0" w:type="auto"/>
          </w:tcPr>
          <w:p w14:paraId="79619738" w14:textId="77777777" w:rsidR="00A67471" w:rsidRPr="003C0E65" w:rsidRDefault="003B63FA">
            <w:pPr>
              <w:spacing w:before="120" w:after="120"/>
              <w:rPr>
                <w:rFonts w:ascii="Calibri" w:hAnsi="Calibri" w:cs="Calibri"/>
              </w:rPr>
            </w:pPr>
            <w:r w:rsidRPr="003C0E65">
              <w:rPr>
                <w:rFonts w:ascii="Calibri" w:hAnsi="Calibri" w:cs="Calibri"/>
              </w:rPr>
              <w:t>id</w:t>
            </w:r>
          </w:p>
        </w:tc>
        <w:tc>
          <w:tcPr>
            <w:tcW w:w="0" w:type="auto"/>
          </w:tcPr>
          <w:p w14:paraId="2FF349AA"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0166B738" w14:textId="77777777">
        <w:tc>
          <w:tcPr>
            <w:tcW w:w="0" w:type="auto"/>
            <w:gridSpan w:val="2"/>
          </w:tcPr>
          <w:p w14:paraId="5E5764C6" w14:textId="77777777" w:rsidR="00A67471" w:rsidRPr="003C0E65" w:rsidRDefault="003B63FA">
            <w:pPr>
              <w:spacing w:before="120" w:after="120"/>
              <w:rPr>
                <w:rFonts w:ascii="Calibri" w:hAnsi="Calibri" w:cs="Calibri"/>
              </w:rPr>
            </w:pPr>
            <w:r w:rsidRPr="003C0E65">
              <w:rPr>
                <w:rFonts w:ascii="Calibri" w:hAnsi="Calibri" w:cs="Calibri"/>
              </w:rPr>
              <w:t>usageConsumption</w:t>
            </w:r>
          </w:p>
        </w:tc>
        <w:tc>
          <w:tcPr>
            <w:tcW w:w="0" w:type="auto"/>
          </w:tcPr>
          <w:p w14:paraId="59C1F87D" w14:textId="77777777" w:rsidR="00A67471" w:rsidRPr="003C0E65" w:rsidRDefault="003B63FA">
            <w:pPr>
              <w:spacing w:before="120" w:after="120"/>
              <w:rPr>
                <w:rFonts w:ascii="Calibri" w:hAnsi="Calibri" w:cs="Calibri"/>
              </w:rPr>
            </w:pPr>
            <w:r w:rsidRPr="003C0E65">
              <w:rPr>
                <w:rFonts w:ascii="Calibri" w:hAnsi="Calibri" w:cs="Calibri"/>
              </w:rPr>
              <w:t>M (in response messages)</w:t>
            </w:r>
            <w:r w:rsidRPr="003C0E65">
              <w:rPr>
                <w:rFonts w:ascii="Calibri" w:hAnsi="Calibri" w:cs="Calibri"/>
              </w:rPr>
              <w:br/>
            </w:r>
            <w:r w:rsidRPr="003C0E65">
              <w:rPr>
                <w:rFonts w:ascii="Calibri" w:hAnsi="Calibri" w:cs="Calibri"/>
              </w:rPr>
              <w:br/>
              <w:t>Array of UsageConsumption</w:t>
            </w:r>
          </w:p>
        </w:tc>
      </w:tr>
      <w:tr w:rsidR="00A67471" w:rsidRPr="003C0E65" w14:paraId="16EE5449" w14:textId="77777777">
        <w:tc>
          <w:tcPr>
            <w:tcW w:w="0" w:type="auto"/>
            <w:gridSpan w:val="2"/>
          </w:tcPr>
          <w:p w14:paraId="5C8F90B8" w14:textId="77777777" w:rsidR="00A67471" w:rsidRPr="003C0E65" w:rsidRDefault="003B63FA">
            <w:pPr>
              <w:spacing w:before="120" w:after="120"/>
              <w:rPr>
                <w:rFonts w:ascii="Calibri" w:hAnsi="Calibri" w:cs="Calibri"/>
              </w:rPr>
            </w:pPr>
            <w:r w:rsidRPr="003C0E65">
              <w:rPr>
                <w:rFonts w:ascii="Calibri" w:hAnsi="Calibri" w:cs="Calibri"/>
              </w:rPr>
              <w:t>usageConsumption.partyAccount (if present)</w:t>
            </w:r>
          </w:p>
        </w:tc>
        <w:tc>
          <w:tcPr>
            <w:tcW w:w="0" w:type="auto"/>
          </w:tcPr>
          <w:p w14:paraId="0AAFD796" w14:textId="77777777" w:rsidR="00A67471" w:rsidRPr="003C0E65" w:rsidRDefault="003B63FA">
            <w:pPr>
              <w:spacing w:before="120" w:after="120"/>
              <w:rPr>
                <w:rFonts w:ascii="Calibri" w:hAnsi="Calibri" w:cs="Calibri"/>
              </w:rPr>
            </w:pPr>
            <w:r w:rsidRPr="003C0E65">
              <w:rPr>
                <w:rFonts w:ascii="Calibri" w:hAnsi="Calibri" w:cs="Calibri"/>
              </w:rPr>
              <w:t>Array of PartyAccountRef</w:t>
            </w:r>
            <w:r w:rsidRPr="003C0E65">
              <w:rPr>
                <w:rFonts w:ascii="Calibri" w:hAnsi="Calibri" w:cs="Calibri"/>
              </w:rPr>
              <w:br/>
            </w:r>
            <w:r w:rsidRPr="003C0E65">
              <w:rPr>
                <w:rFonts w:ascii="Calibri" w:hAnsi="Calibri" w:cs="Calibri"/>
              </w:rPr>
              <w:br/>
              <w:t>See conditions for PartyAccountRef at partyAccount</w:t>
            </w:r>
          </w:p>
        </w:tc>
      </w:tr>
      <w:tr w:rsidR="00A67471" w:rsidRPr="003C0E65" w14:paraId="2841B710" w14:textId="77777777">
        <w:tc>
          <w:tcPr>
            <w:tcW w:w="0" w:type="auto"/>
            <w:gridSpan w:val="2"/>
          </w:tcPr>
          <w:p w14:paraId="5024303D" w14:textId="77777777" w:rsidR="00A67471" w:rsidRPr="003C0E65" w:rsidRDefault="003B63FA">
            <w:pPr>
              <w:spacing w:before="120" w:after="120"/>
              <w:rPr>
                <w:rFonts w:ascii="Calibri" w:hAnsi="Calibri" w:cs="Calibri"/>
              </w:rPr>
            </w:pPr>
            <w:r w:rsidRPr="003C0E65">
              <w:rPr>
                <w:rFonts w:ascii="Calibri" w:hAnsi="Calibri" w:cs="Calibri"/>
              </w:rPr>
              <w:t>usageConsumption.service (if present)</w:t>
            </w:r>
          </w:p>
        </w:tc>
        <w:tc>
          <w:tcPr>
            <w:tcW w:w="0" w:type="auto"/>
          </w:tcPr>
          <w:p w14:paraId="175B6516" w14:textId="77777777" w:rsidR="00A67471" w:rsidRPr="003C0E65" w:rsidRDefault="003B63FA">
            <w:pPr>
              <w:spacing w:before="120" w:after="120"/>
              <w:rPr>
                <w:rFonts w:ascii="Calibri" w:hAnsi="Calibri" w:cs="Calibri"/>
              </w:rPr>
            </w:pPr>
            <w:r w:rsidRPr="003C0E65">
              <w:rPr>
                <w:rFonts w:ascii="Calibri" w:hAnsi="Calibri" w:cs="Calibri"/>
              </w:rPr>
              <w:t>Array of ServiceRef</w:t>
            </w:r>
          </w:p>
        </w:tc>
      </w:tr>
      <w:tr w:rsidR="00A67471" w:rsidRPr="003C0E65" w14:paraId="3E429102" w14:textId="77777777">
        <w:tc>
          <w:tcPr>
            <w:tcW w:w="0" w:type="auto"/>
          </w:tcPr>
          <w:p w14:paraId="7C18B1E2" w14:textId="77777777" w:rsidR="00A67471" w:rsidRPr="003C0E65" w:rsidRDefault="00A67471">
            <w:pPr>
              <w:rPr>
                <w:rFonts w:ascii="Calibri" w:hAnsi="Calibri" w:cs="Calibri"/>
              </w:rPr>
            </w:pPr>
          </w:p>
        </w:tc>
        <w:tc>
          <w:tcPr>
            <w:tcW w:w="0" w:type="auto"/>
          </w:tcPr>
          <w:p w14:paraId="5A6D1978" w14:textId="77777777" w:rsidR="00A67471" w:rsidRPr="003C0E65" w:rsidRDefault="003B63FA">
            <w:pPr>
              <w:spacing w:before="120" w:after="120"/>
              <w:rPr>
                <w:rFonts w:ascii="Calibri" w:hAnsi="Calibri" w:cs="Calibri"/>
              </w:rPr>
            </w:pPr>
            <w:r w:rsidRPr="003C0E65">
              <w:rPr>
                <w:rFonts w:ascii="Calibri" w:hAnsi="Calibri" w:cs="Calibri"/>
              </w:rPr>
              <w:t>id</w:t>
            </w:r>
          </w:p>
        </w:tc>
        <w:tc>
          <w:tcPr>
            <w:tcW w:w="0" w:type="auto"/>
          </w:tcPr>
          <w:p w14:paraId="2676FFDD"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34CCF7DA" w14:textId="77777777">
        <w:tc>
          <w:tcPr>
            <w:tcW w:w="0" w:type="auto"/>
            <w:gridSpan w:val="2"/>
          </w:tcPr>
          <w:p w14:paraId="1AC1DDC2" w14:textId="77777777" w:rsidR="00A67471" w:rsidRPr="003C0E65" w:rsidRDefault="003B63FA">
            <w:pPr>
              <w:spacing w:before="120" w:after="120"/>
              <w:rPr>
                <w:rFonts w:ascii="Calibri" w:hAnsi="Calibri" w:cs="Calibri"/>
              </w:rPr>
            </w:pPr>
            <w:r w:rsidRPr="003C0E65">
              <w:rPr>
                <w:rFonts w:ascii="Calibri" w:hAnsi="Calibri" w:cs="Calibri"/>
              </w:rPr>
              <w:t>usageConsumption.relatedParty (if present)</w:t>
            </w:r>
          </w:p>
        </w:tc>
        <w:tc>
          <w:tcPr>
            <w:tcW w:w="0" w:type="auto"/>
          </w:tcPr>
          <w:p w14:paraId="1A6521C3" w14:textId="77777777" w:rsidR="00A67471" w:rsidRPr="003C0E65" w:rsidRDefault="003B63FA">
            <w:pPr>
              <w:spacing w:before="120" w:after="120"/>
              <w:rPr>
                <w:rFonts w:ascii="Calibri" w:hAnsi="Calibri" w:cs="Calibri"/>
              </w:rPr>
            </w:pPr>
            <w:r w:rsidRPr="003C0E65">
              <w:rPr>
                <w:rFonts w:ascii="Calibri" w:hAnsi="Calibri" w:cs="Calibri"/>
              </w:rPr>
              <w:t>Array of RelatedParty</w:t>
            </w:r>
            <w:r w:rsidRPr="003C0E65">
              <w:rPr>
                <w:rFonts w:ascii="Calibri" w:hAnsi="Calibri" w:cs="Calibri"/>
              </w:rPr>
              <w:br/>
            </w:r>
            <w:r w:rsidRPr="003C0E65">
              <w:rPr>
                <w:rFonts w:ascii="Calibri" w:hAnsi="Calibri" w:cs="Calibri"/>
              </w:rPr>
              <w:br/>
              <w:t>See conditions for RelatedParty at relatedParty</w:t>
            </w:r>
          </w:p>
        </w:tc>
      </w:tr>
      <w:tr w:rsidR="00A67471" w:rsidRPr="003C0E65" w14:paraId="0E0CD986" w14:textId="77777777">
        <w:tc>
          <w:tcPr>
            <w:tcW w:w="0" w:type="auto"/>
            <w:gridSpan w:val="2"/>
          </w:tcPr>
          <w:p w14:paraId="364D4102" w14:textId="77777777" w:rsidR="00A67471" w:rsidRPr="003C0E65" w:rsidRDefault="003B63FA">
            <w:pPr>
              <w:spacing w:before="120" w:after="120"/>
              <w:rPr>
                <w:rFonts w:ascii="Calibri" w:hAnsi="Calibri" w:cs="Calibri"/>
              </w:rPr>
            </w:pPr>
            <w:r w:rsidRPr="003C0E65">
              <w:rPr>
                <w:rFonts w:ascii="Calibri" w:hAnsi="Calibri" w:cs="Calibri"/>
              </w:rPr>
              <w:t>usageConsumption.logicalResource (if present)</w:t>
            </w:r>
          </w:p>
        </w:tc>
        <w:tc>
          <w:tcPr>
            <w:tcW w:w="0" w:type="auto"/>
          </w:tcPr>
          <w:p w14:paraId="4CC3C942" w14:textId="77777777" w:rsidR="00A67471" w:rsidRPr="003C0E65" w:rsidRDefault="003B63FA">
            <w:pPr>
              <w:spacing w:before="120" w:after="120"/>
              <w:rPr>
                <w:rFonts w:ascii="Calibri" w:hAnsi="Calibri" w:cs="Calibri"/>
              </w:rPr>
            </w:pPr>
            <w:r w:rsidRPr="003C0E65">
              <w:rPr>
                <w:rFonts w:ascii="Calibri" w:hAnsi="Calibri" w:cs="Calibri"/>
              </w:rPr>
              <w:t>Array of UsageConsumptionLogicalResourceRef</w:t>
            </w:r>
          </w:p>
        </w:tc>
      </w:tr>
      <w:tr w:rsidR="00A67471" w:rsidRPr="003C0E65" w14:paraId="6E205B21" w14:textId="77777777">
        <w:tc>
          <w:tcPr>
            <w:tcW w:w="0" w:type="auto"/>
          </w:tcPr>
          <w:p w14:paraId="1E01966A" w14:textId="77777777" w:rsidR="00A67471" w:rsidRPr="003C0E65" w:rsidRDefault="00A67471">
            <w:pPr>
              <w:rPr>
                <w:rFonts w:ascii="Calibri" w:hAnsi="Calibri" w:cs="Calibri"/>
              </w:rPr>
            </w:pPr>
          </w:p>
        </w:tc>
        <w:tc>
          <w:tcPr>
            <w:tcW w:w="0" w:type="auto"/>
          </w:tcPr>
          <w:p w14:paraId="3DF424D8" w14:textId="77777777" w:rsidR="00A67471" w:rsidRPr="003C0E65" w:rsidRDefault="003B63FA">
            <w:pPr>
              <w:spacing w:before="120" w:after="120"/>
              <w:rPr>
                <w:rFonts w:ascii="Calibri" w:hAnsi="Calibri" w:cs="Calibri"/>
              </w:rPr>
            </w:pPr>
            <w:r w:rsidRPr="003C0E65">
              <w:rPr>
                <w:rFonts w:ascii="Calibri" w:hAnsi="Calibri" w:cs="Calibri"/>
              </w:rPr>
              <w:t>id</w:t>
            </w:r>
          </w:p>
        </w:tc>
        <w:tc>
          <w:tcPr>
            <w:tcW w:w="0" w:type="auto"/>
          </w:tcPr>
          <w:p w14:paraId="5A363F1E"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2A2B331F" w14:textId="77777777">
        <w:tc>
          <w:tcPr>
            <w:tcW w:w="0" w:type="auto"/>
            <w:gridSpan w:val="2"/>
          </w:tcPr>
          <w:p w14:paraId="6A54FD24" w14:textId="77777777" w:rsidR="00A67471" w:rsidRPr="003C0E65" w:rsidRDefault="003B63FA">
            <w:pPr>
              <w:spacing w:before="120" w:after="120"/>
              <w:rPr>
                <w:rFonts w:ascii="Calibri" w:hAnsi="Calibri" w:cs="Calibri"/>
              </w:rPr>
            </w:pPr>
            <w:r w:rsidRPr="003C0E65">
              <w:rPr>
                <w:rFonts w:ascii="Calibri" w:hAnsi="Calibri" w:cs="Calibri"/>
              </w:rPr>
              <w:t>usageConsumption.product (if present)</w:t>
            </w:r>
          </w:p>
        </w:tc>
        <w:tc>
          <w:tcPr>
            <w:tcW w:w="0" w:type="auto"/>
          </w:tcPr>
          <w:p w14:paraId="59804D88" w14:textId="77777777" w:rsidR="00A67471" w:rsidRPr="003C0E65" w:rsidRDefault="003B63FA">
            <w:pPr>
              <w:spacing w:before="120" w:after="120"/>
              <w:rPr>
                <w:rFonts w:ascii="Calibri" w:hAnsi="Calibri" w:cs="Calibri"/>
              </w:rPr>
            </w:pPr>
            <w:r w:rsidRPr="003C0E65">
              <w:rPr>
                <w:rFonts w:ascii="Calibri" w:hAnsi="Calibri" w:cs="Calibri"/>
              </w:rPr>
              <w:t>Array of UsageConsumptionProductRef</w:t>
            </w:r>
          </w:p>
        </w:tc>
      </w:tr>
      <w:tr w:rsidR="00A67471" w:rsidRPr="003C0E65" w14:paraId="1B92B099" w14:textId="77777777">
        <w:tc>
          <w:tcPr>
            <w:tcW w:w="0" w:type="auto"/>
          </w:tcPr>
          <w:p w14:paraId="5655087F" w14:textId="77777777" w:rsidR="00A67471" w:rsidRPr="003C0E65" w:rsidRDefault="00A67471">
            <w:pPr>
              <w:rPr>
                <w:rFonts w:ascii="Calibri" w:hAnsi="Calibri" w:cs="Calibri"/>
              </w:rPr>
            </w:pPr>
          </w:p>
        </w:tc>
        <w:tc>
          <w:tcPr>
            <w:tcW w:w="0" w:type="auto"/>
          </w:tcPr>
          <w:p w14:paraId="1733E0FB" w14:textId="77777777" w:rsidR="00A67471" w:rsidRPr="003C0E65" w:rsidRDefault="003B63FA">
            <w:pPr>
              <w:spacing w:before="120" w:after="120"/>
              <w:rPr>
                <w:rFonts w:ascii="Calibri" w:hAnsi="Calibri" w:cs="Calibri"/>
              </w:rPr>
            </w:pPr>
            <w:r w:rsidRPr="003C0E65">
              <w:rPr>
                <w:rFonts w:ascii="Calibri" w:hAnsi="Calibri" w:cs="Calibri"/>
              </w:rPr>
              <w:t>id</w:t>
            </w:r>
          </w:p>
        </w:tc>
        <w:tc>
          <w:tcPr>
            <w:tcW w:w="0" w:type="auto"/>
          </w:tcPr>
          <w:p w14:paraId="3C4AC5CA"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752FC5B9" w14:textId="77777777">
        <w:tc>
          <w:tcPr>
            <w:tcW w:w="0" w:type="auto"/>
            <w:gridSpan w:val="2"/>
          </w:tcPr>
          <w:p w14:paraId="658DABBB" w14:textId="77777777" w:rsidR="00A67471" w:rsidRPr="003C0E65" w:rsidRDefault="003B63FA">
            <w:pPr>
              <w:spacing w:before="120" w:after="120"/>
              <w:rPr>
                <w:rFonts w:ascii="Calibri" w:hAnsi="Calibri" w:cs="Calibri"/>
              </w:rPr>
            </w:pPr>
            <w:r w:rsidRPr="003C0E65">
              <w:rPr>
                <w:rFonts w:ascii="Calibri" w:hAnsi="Calibri" w:cs="Calibri"/>
              </w:rPr>
              <w:t>usageConsumption.bucketRefOrValue.reserveBalance (if present)</w:t>
            </w:r>
          </w:p>
        </w:tc>
        <w:tc>
          <w:tcPr>
            <w:tcW w:w="0" w:type="auto"/>
          </w:tcPr>
          <w:p w14:paraId="07021016" w14:textId="77777777" w:rsidR="00A67471" w:rsidRPr="003C0E65" w:rsidRDefault="003B63FA">
            <w:pPr>
              <w:spacing w:before="120" w:after="120"/>
              <w:rPr>
                <w:rFonts w:ascii="Calibri" w:hAnsi="Calibri" w:cs="Calibri"/>
              </w:rPr>
            </w:pPr>
            <w:r w:rsidRPr="003C0E65">
              <w:rPr>
                <w:rFonts w:ascii="Calibri" w:hAnsi="Calibri" w:cs="Calibri"/>
              </w:rPr>
              <w:t>Array of ReserveBalanceRef</w:t>
            </w:r>
          </w:p>
        </w:tc>
      </w:tr>
      <w:tr w:rsidR="00A67471" w:rsidRPr="003C0E65" w14:paraId="162899B3" w14:textId="77777777">
        <w:tc>
          <w:tcPr>
            <w:tcW w:w="0" w:type="auto"/>
          </w:tcPr>
          <w:p w14:paraId="44C15114" w14:textId="77777777" w:rsidR="00A67471" w:rsidRPr="003C0E65" w:rsidRDefault="00A67471">
            <w:pPr>
              <w:rPr>
                <w:rFonts w:ascii="Calibri" w:hAnsi="Calibri" w:cs="Calibri"/>
              </w:rPr>
            </w:pPr>
          </w:p>
        </w:tc>
        <w:tc>
          <w:tcPr>
            <w:tcW w:w="0" w:type="auto"/>
          </w:tcPr>
          <w:p w14:paraId="4750444E" w14:textId="77777777" w:rsidR="00A67471" w:rsidRPr="003C0E65" w:rsidRDefault="003B63FA">
            <w:pPr>
              <w:spacing w:before="120" w:after="120"/>
              <w:rPr>
                <w:rFonts w:ascii="Calibri" w:hAnsi="Calibri" w:cs="Calibri"/>
              </w:rPr>
            </w:pPr>
            <w:r w:rsidRPr="003C0E65">
              <w:rPr>
                <w:rFonts w:ascii="Calibri" w:hAnsi="Calibri" w:cs="Calibri"/>
              </w:rPr>
              <w:t>id</w:t>
            </w:r>
          </w:p>
        </w:tc>
        <w:tc>
          <w:tcPr>
            <w:tcW w:w="0" w:type="auto"/>
          </w:tcPr>
          <w:p w14:paraId="6D594E95"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7C32D422" w14:textId="77777777">
        <w:tc>
          <w:tcPr>
            <w:tcW w:w="0" w:type="auto"/>
            <w:gridSpan w:val="2"/>
          </w:tcPr>
          <w:p w14:paraId="2E9D2D56" w14:textId="77777777" w:rsidR="00A67471" w:rsidRPr="003C0E65" w:rsidRDefault="003B63FA">
            <w:pPr>
              <w:spacing w:before="120" w:after="120"/>
              <w:rPr>
                <w:rFonts w:ascii="Calibri" w:hAnsi="Calibri" w:cs="Calibri"/>
              </w:rPr>
            </w:pPr>
            <w:r w:rsidRPr="003C0E65">
              <w:rPr>
                <w:rFonts w:ascii="Calibri" w:hAnsi="Calibri" w:cs="Calibri"/>
              </w:rPr>
              <w:lastRenderedPageBreak/>
              <w:t>usageConsumption.bucketRefOrValue.service (if present)</w:t>
            </w:r>
          </w:p>
        </w:tc>
        <w:tc>
          <w:tcPr>
            <w:tcW w:w="0" w:type="auto"/>
          </w:tcPr>
          <w:p w14:paraId="5EE116C1" w14:textId="77777777" w:rsidR="00A67471" w:rsidRPr="003C0E65" w:rsidRDefault="003B63FA">
            <w:pPr>
              <w:spacing w:before="120" w:after="120"/>
              <w:rPr>
                <w:rFonts w:ascii="Calibri" w:hAnsi="Calibri" w:cs="Calibri"/>
              </w:rPr>
            </w:pPr>
            <w:r w:rsidRPr="003C0E65">
              <w:rPr>
                <w:rFonts w:ascii="Calibri" w:hAnsi="Calibri" w:cs="Calibri"/>
              </w:rPr>
              <w:t>Array of ServiceRef</w:t>
            </w:r>
            <w:r w:rsidRPr="003C0E65">
              <w:rPr>
                <w:rFonts w:ascii="Calibri" w:hAnsi="Calibri" w:cs="Calibri"/>
              </w:rPr>
              <w:br/>
            </w:r>
            <w:r w:rsidRPr="003C0E65">
              <w:rPr>
                <w:rFonts w:ascii="Calibri" w:hAnsi="Calibri" w:cs="Calibri"/>
              </w:rPr>
              <w:br/>
              <w:t>See conditions for ServiceRef at usageConsumption.service</w:t>
            </w:r>
          </w:p>
        </w:tc>
      </w:tr>
      <w:tr w:rsidR="00A67471" w:rsidRPr="003C0E65" w14:paraId="26C71AE8" w14:textId="77777777">
        <w:tc>
          <w:tcPr>
            <w:tcW w:w="0" w:type="auto"/>
            <w:gridSpan w:val="2"/>
          </w:tcPr>
          <w:p w14:paraId="45011D61" w14:textId="77777777" w:rsidR="00A67471" w:rsidRPr="003C0E65" w:rsidRDefault="003B63FA">
            <w:pPr>
              <w:spacing w:before="120" w:after="120"/>
              <w:rPr>
                <w:rFonts w:ascii="Calibri" w:hAnsi="Calibri" w:cs="Calibri"/>
              </w:rPr>
            </w:pPr>
            <w:r w:rsidRPr="003C0E65">
              <w:rPr>
                <w:rFonts w:ascii="Calibri" w:hAnsi="Calibri" w:cs="Calibri"/>
              </w:rPr>
              <w:t>usageConsumption.bucketRefOrValue.bucketRelationship (if present)</w:t>
            </w:r>
          </w:p>
        </w:tc>
        <w:tc>
          <w:tcPr>
            <w:tcW w:w="0" w:type="auto"/>
          </w:tcPr>
          <w:p w14:paraId="56D0E3FC" w14:textId="77777777" w:rsidR="00A67471" w:rsidRPr="003C0E65" w:rsidRDefault="003B63FA">
            <w:pPr>
              <w:spacing w:before="120" w:after="120"/>
              <w:rPr>
                <w:rFonts w:ascii="Calibri" w:hAnsi="Calibri" w:cs="Calibri"/>
              </w:rPr>
            </w:pPr>
            <w:r w:rsidRPr="003C0E65">
              <w:rPr>
                <w:rFonts w:ascii="Calibri" w:hAnsi="Calibri" w:cs="Calibri"/>
              </w:rPr>
              <w:t>Array of BucketRelationship</w:t>
            </w:r>
          </w:p>
        </w:tc>
      </w:tr>
      <w:tr w:rsidR="00A67471" w:rsidRPr="003C0E65" w14:paraId="2898F9A0" w14:textId="77777777">
        <w:tc>
          <w:tcPr>
            <w:tcW w:w="0" w:type="auto"/>
          </w:tcPr>
          <w:p w14:paraId="3F600063" w14:textId="77777777" w:rsidR="00A67471" w:rsidRPr="003C0E65" w:rsidRDefault="00A67471">
            <w:pPr>
              <w:rPr>
                <w:rFonts w:ascii="Calibri" w:hAnsi="Calibri" w:cs="Calibri"/>
              </w:rPr>
            </w:pPr>
          </w:p>
        </w:tc>
        <w:tc>
          <w:tcPr>
            <w:tcW w:w="0" w:type="auto"/>
          </w:tcPr>
          <w:p w14:paraId="60FBA217" w14:textId="77777777" w:rsidR="00A67471" w:rsidRPr="003C0E65" w:rsidRDefault="003B63FA">
            <w:pPr>
              <w:spacing w:before="120" w:after="120"/>
              <w:rPr>
                <w:rFonts w:ascii="Calibri" w:hAnsi="Calibri" w:cs="Calibri"/>
              </w:rPr>
            </w:pPr>
            <w:r w:rsidRPr="003C0E65">
              <w:rPr>
                <w:rFonts w:ascii="Calibri" w:hAnsi="Calibri" w:cs="Calibri"/>
              </w:rPr>
              <w:t>bucketRefOrValue</w:t>
            </w:r>
          </w:p>
        </w:tc>
        <w:tc>
          <w:tcPr>
            <w:tcW w:w="0" w:type="auto"/>
          </w:tcPr>
          <w:p w14:paraId="30863B2D"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256F3719" w14:textId="77777777">
        <w:tc>
          <w:tcPr>
            <w:tcW w:w="0" w:type="auto"/>
          </w:tcPr>
          <w:p w14:paraId="0FAD4585" w14:textId="77777777" w:rsidR="00A67471" w:rsidRPr="003C0E65" w:rsidRDefault="00A67471">
            <w:pPr>
              <w:rPr>
                <w:rFonts w:ascii="Calibri" w:hAnsi="Calibri" w:cs="Calibri"/>
              </w:rPr>
            </w:pPr>
          </w:p>
        </w:tc>
        <w:tc>
          <w:tcPr>
            <w:tcW w:w="0" w:type="auto"/>
          </w:tcPr>
          <w:p w14:paraId="0550C35B" w14:textId="77777777" w:rsidR="00A67471" w:rsidRPr="003C0E65" w:rsidRDefault="003B63FA">
            <w:pPr>
              <w:spacing w:before="120" w:after="120"/>
              <w:rPr>
                <w:rFonts w:ascii="Calibri" w:hAnsi="Calibri" w:cs="Calibri"/>
              </w:rPr>
            </w:pPr>
            <w:r w:rsidRPr="003C0E65">
              <w:rPr>
                <w:rFonts w:ascii="Calibri" w:hAnsi="Calibri" w:cs="Calibri"/>
              </w:rPr>
              <w:t>relationshipType</w:t>
            </w:r>
          </w:p>
        </w:tc>
        <w:tc>
          <w:tcPr>
            <w:tcW w:w="0" w:type="auto"/>
          </w:tcPr>
          <w:p w14:paraId="06632AD7" w14:textId="77777777" w:rsidR="00A67471" w:rsidRPr="003C0E65" w:rsidRDefault="003B63FA">
            <w:pPr>
              <w:spacing w:before="120" w:after="120"/>
              <w:rPr>
                <w:rFonts w:ascii="Calibri" w:hAnsi="Calibri" w:cs="Calibri"/>
              </w:rPr>
            </w:pPr>
            <w:r w:rsidRPr="003C0E65">
              <w:rPr>
                <w:rFonts w:ascii="Calibri" w:hAnsi="Calibri" w:cs="Calibri"/>
              </w:rPr>
              <w:t>M</w:t>
            </w:r>
          </w:p>
        </w:tc>
      </w:tr>
      <w:tr w:rsidR="00A67471" w:rsidRPr="003C0E65" w14:paraId="1DA05144" w14:textId="77777777">
        <w:tc>
          <w:tcPr>
            <w:tcW w:w="0" w:type="auto"/>
            <w:gridSpan w:val="2"/>
          </w:tcPr>
          <w:p w14:paraId="36A18E61" w14:textId="77777777" w:rsidR="00A67471" w:rsidRPr="003C0E65" w:rsidRDefault="003B63FA">
            <w:pPr>
              <w:spacing w:before="120" w:after="120"/>
              <w:rPr>
                <w:rFonts w:ascii="Calibri" w:hAnsi="Calibri" w:cs="Calibri"/>
              </w:rPr>
            </w:pPr>
            <w:r w:rsidRPr="003C0E65">
              <w:rPr>
                <w:rFonts w:ascii="Calibri" w:hAnsi="Calibri" w:cs="Calibri"/>
              </w:rPr>
              <w:t>usageConsumption.bucketRefOrValue.logicalResource (if present)</w:t>
            </w:r>
          </w:p>
        </w:tc>
        <w:tc>
          <w:tcPr>
            <w:tcW w:w="0" w:type="auto"/>
          </w:tcPr>
          <w:p w14:paraId="6EDFDFF9" w14:textId="77777777" w:rsidR="00A67471" w:rsidRPr="003C0E65" w:rsidRDefault="003B63FA">
            <w:pPr>
              <w:spacing w:before="120" w:after="120"/>
              <w:rPr>
                <w:rFonts w:ascii="Calibri" w:hAnsi="Calibri" w:cs="Calibri"/>
              </w:rPr>
            </w:pPr>
            <w:r w:rsidRPr="003C0E65">
              <w:rPr>
                <w:rFonts w:ascii="Calibri" w:hAnsi="Calibri" w:cs="Calibri"/>
              </w:rPr>
              <w:t>Array of UsageConsumptionLogicalResourceRef</w:t>
            </w:r>
            <w:r w:rsidRPr="003C0E65">
              <w:rPr>
                <w:rFonts w:ascii="Calibri" w:hAnsi="Calibri" w:cs="Calibri"/>
              </w:rPr>
              <w:br/>
            </w:r>
            <w:r w:rsidRPr="003C0E65">
              <w:rPr>
                <w:rFonts w:ascii="Calibri" w:hAnsi="Calibri" w:cs="Calibri"/>
              </w:rPr>
              <w:br/>
              <w:t>See conditions for UsageConsumptionLogicalResourceRef at usageConsumption.logicalResource</w:t>
            </w:r>
          </w:p>
        </w:tc>
      </w:tr>
      <w:tr w:rsidR="00A67471" w:rsidRPr="003C0E65" w14:paraId="10B2494E" w14:textId="77777777">
        <w:tc>
          <w:tcPr>
            <w:tcW w:w="0" w:type="auto"/>
            <w:gridSpan w:val="2"/>
          </w:tcPr>
          <w:p w14:paraId="2A5A5048" w14:textId="77777777" w:rsidR="00A67471" w:rsidRPr="003C0E65" w:rsidRDefault="003B63FA">
            <w:pPr>
              <w:spacing w:before="120" w:after="120"/>
              <w:rPr>
                <w:rFonts w:ascii="Calibri" w:hAnsi="Calibri" w:cs="Calibri"/>
              </w:rPr>
            </w:pPr>
            <w:r w:rsidRPr="003C0E65">
              <w:rPr>
                <w:rFonts w:ascii="Calibri" w:hAnsi="Calibri" w:cs="Calibri"/>
              </w:rPr>
              <w:t>usageConsumption.bucketRefOrValue.product (if present)</w:t>
            </w:r>
          </w:p>
        </w:tc>
        <w:tc>
          <w:tcPr>
            <w:tcW w:w="0" w:type="auto"/>
          </w:tcPr>
          <w:p w14:paraId="65C6A4EF" w14:textId="77777777" w:rsidR="00A67471" w:rsidRPr="003C0E65" w:rsidRDefault="003B63FA">
            <w:pPr>
              <w:spacing w:before="120" w:after="120"/>
              <w:rPr>
                <w:rFonts w:ascii="Calibri" w:hAnsi="Calibri" w:cs="Calibri"/>
              </w:rPr>
            </w:pPr>
            <w:r w:rsidRPr="003C0E65">
              <w:rPr>
                <w:rFonts w:ascii="Calibri" w:hAnsi="Calibri" w:cs="Calibri"/>
              </w:rPr>
              <w:t>Array of UsageConsumptionProductRef</w:t>
            </w:r>
            <w:r w:rsidRPr="003C0E65">
              <w:rPr>
                <w:rFonts w:ascii="Calibri" w:hAnsi="Calibri" w:cs="Calibri"/>
              </w:rPr>
              <w:br/>
            </w:r>
            <w:r w:rsidRPr="003C0E65">
              <w:rPr>
                <w:rFonts w:ascii="Calibri" w:hAnsi="Calibri" w:cs="Calibri"/>
              </w:rPr>
              <w:br/>
              <w:t>See conditions for UsageConsumptionProductRef at usageConsumption.product</w:t>
            </w:r>
          </w:p>
        </w:tc>
      </w:tr>
      <w:tr w:rsidR="00A67471" w:rsidRPr="003C0E65" w14:paraId="5D0FC1B6" w14:textId="77777777">
        <w:tc>
          <w:tcPr>
            <w:tcW w:w="0" w:type="auto"/>
            <w:gridSpan w:val="2"/>
          </w:tcPr>
          <w:p w14:paraId="22B2FF11" w14:textId="77777777" w:rsidR="00A67471" w:rsidRPr="003C0E65" w:rsidRDefault="003B63FA">
            <w:pPr>
              <w:spacing w:before="120" w:after="120"/>
              <w:rPr>
                <w:rFonts w:ascii="Calibri" w:hAnsi="Calibri" w:cs="Calibri"/>
              </w:rPr>
            </w:pPr>
            <w:r w:rsidRPr="003C0E65">
              <w:rPr>
                <w:rFonts w:ascii="Calibri" w:hAnsi="Calibri" w:cs="Calibri"/>
              </w:rPr>
              <w:t>searchCriteria</w:t>
            </w:r>
          </w:p>
        </w:tc>
        <w:tc>
          <w:tcPr>
            <w:tcW w:w="0" w:type="auto"/>
          </w:tcPr>
          <w:p w14:paraId="47EFFED3"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Must have at least one of (relatedParty, partyAccount and searchCriteria)</w:t>
            </w:r>
          </w:p>
        </w:tc>
      </w:tr>
      <w:tr w:rsidR="00A67471" w:rsidRPr="003C0E65" w14:paraId="6B97B26E" w14:textId="77777777">
        <w:tc>
          <w:tcPr>
            <w:tcW w:w="0" w:type="auto"/>
          </w:tcPr>
          <w:p w14:paraId="408753E2" w14:textId="77777777" w:rsidR="00A67471" w:rsidRPr="003C0E65" w:rsidRDefault="00A67471">
            <w:pPr>
              <w:rPr>
                <w:rFonts w:ascii="Calibri" w:hAnsi="Calibri" w:cs="Calibri"/>
              </w:rPr>
            </w:pPr>
          </w:p>
        </w:tc>
        <w:tc>
          <w:tcPr>
            <w:tcW w:w="0" w:type="auto"/>
          </w:tcPr>
          <w:p w14:paraId="22A9ED1B" w14:textId="77777777" w:rsidR="00A67471" w:rsidRPr="003C0E65" w:rsidRDefault="003B63FA">
            <w:pPr>
              <w:spacing w:before="120" w:after="120"/>
              <w:rPr>
                <w:rFonts w:ascii="Calibri" w:hAnsi="Calibri" w:cs="Calibri"/>
              </w:rPr>
            </w:pPr>
            <w:r w:rsidRPr="003C0E65">
              <w:rPr>
                <w:rFonts w:ascii="Calibri" w:hAnsi="Calibri" w:cs="Calibri"/>
              </w:rPr>
              <w:t>partyAccount</w:t>
            </w:r>
          </w:p>
        </w:tc>
        <w:tc>
          <w:tcPr>
            <w:tcW w:w="0" w:type="auto"/>
          </w:tcPr>
          <w:p w14:paraId="6BF9DCC7"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Array of PartyAccountRef. Must have at least one of RelatedParty, PartyAccount, LogicalResouce, Product or Service</w:t>
            </w:r>
            <w:r w:rsidRPr="003C0E65">
              <w:rPr>
                <w:rFonts w:ascii="Calibri" w:hAnsi="Calibri" w:cs="Calibri"/>
              </w:rPr>
              <w:br/>
            </w:r>
            <w:r w:rsidRPr="003C0E65">
              <w:rPr>
                <w:rFonts w:ascii="Calibri" w:hAnsi="Calibri" w:cs="Calibri"/>
              </w:rPr>
              <w:br/>
              <w:t>See conditions for PartyAccountRef at partyAccount</w:t>
            </w:r>
          </w:p>
        </w:tc>
      </w:tr>
      <w:tr w:rsidR="00A67471" w:rsidRPr="003C0E65" w14:paraId="45F38545" w14:textId="77777777">
        <w:tc>
          <w:tcPr>
            <w:tcW w:w="0" w:type="auto"/>
          </w:tcPr>
          <w:p w14:paraId="35A514C8" w14:textId="77777777" w:rsidR="00A67471" w:rsidRPr="003C0E65" w:rsidRDefault="00A67471">
            <w:pPr>
              <w:rPr>
                <w:rFonts w:ascii="Calibri" w:hAnsi="Calibri" w:cs="Calibri"/>
              </w:rPr>
            </w:pPr>
          </w:p>
        </w:tc>
        <w:tc>
          <w:tcPr>
            <w:tcW w:w="0" w:type="auto"/>
          </w:tcPr>
          <w:p w14:paraId="191B0903" w14:textId="77777777" w:rsidR="00A67471" w:rsidRPr="003C0E65" w:rsidRDefault="003B63FA">
            <w:pPr>
              <w:spacing w:before="120" w:after="120"/>
              <w:rPr>
                <w:rFonts w:ascii="Calibri" w:hAnsi="Calibri" w:cs="Calibri"/>
              </w:rPr>
            </w:pPr>
            <w:r w:rsidRPr="003C0E65">
              <w:rPr>
                <w:rFonts w:ascii="Calibri" w:hAnsi="Calibri" w:cs="Calibri"/>
              </w:rPr>
              <w:t>service</w:t>
            </w:r>
          </w:p>
        </w:tc>
        <w:tc>
          <w:tcPr>
            <w:tcW w:w="0" w:type="auto"/>
          </w:tcPr>
          <w:p w14:paraId="3D356F16"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Array of ServiceRef. Must have at least one of RelatedParty, PartyAccount, LogicalResouce, Product or Service</w:t>
            </w:r>
            <w:r w:rsidRPr="003C0E65">
              <w:rPr>
                <w:rFonts w:ascii="Calibri" w:hAnsi="Calibri" w:cs="Calibri"/>
              </w:rPr>
              <w:br/>
            </w:r>
            <w:r w:rsidRPr="003C0E65">
              <w:rPr>
                <w:rFonts w:ascii="Calibri" w:hAnsi="Calibri" w:cs="Calibri"/>
              </w:rPr>
              <w:br/>
              <w:t>See conditions for ServiceRef at usageConsumption.service</w:t>
            </w:r>
          </w:p>
        </w:tc>
      </w:tr>
      <w:tr w:rsidR="00A67471" w:rsidRPr="003C0E65" w14:paraId="7B234ED8" w14:textId="77777777">
        <w:tc>
          <w:tcPr>
            <w:tcW w:w="0" w:type="auto"/>
          </w:tcPr>
          <w:p w14:paraId="2A4C7F96" w14:textId="77777777" w:rsidR="00A67471" w:rsidRPr="003C0E65" w:rsidRDefault="00A67471">
            <w:pPr>
              <w:rPr>
                <w:rFonts w:ascii="Calibri" w:hAnsi="Calibri" w:cs="Calibri"/>
              </w:rPr>
            </w:pPr>
          </w:p>
        </w:tc>
        <w:tc>
          <w:tcPr>
            <w:tcW w:w="0" w:type="auto"/>
          </w:tcPr>
          <w:p w14:paraId="53C756F6" w14:textId="77777777" w:rsidR="00A67471" w:rsidRPr="003C0E65" w:rsidRDefault="003B63FA">
            <w:pPr>
              <w:spacing w:before="120" w:after="120"/>
              <w:rPr>
                <w:rFonts w:ascii="Calibri" w:hAnsi="Calibri" w:cs="Calibri"/>
              </w:rPr>
            </w:pPr>
            <w:r w:rsidRPr="003C0E65">
              <w:rPr>
                <w:rFonts w:ascii="Calibri" w:hAnsi="Calibri" w:cs="Calibri"/>
              </w:rPr>
              <w:t>relatedParty</w:t>
            </w:r>
          </w:p>
        </w:tc>
        <w:tc>
          <w:tcPr>
            <w:tcW w:w="0" w:type="auto"/>
          </w:tcPr>
          <w:p w14:paraId="2160016C"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 xml:space="preserve">Array of RelatedParty. Must have at least one of </w:t>
            </w:r>
            <w:r w:rsidRPr="003C0E65">
              <w:rPr>
                <w:rFonts w:ascii="Calibri" w:hAnsi="Calibri" w:cs="Calibri"/>
              </w:rPr>
              <w:lastRenderedPageBreak/>
              <w:t>RelatedParty, PartyAccount, LogicalResouce, Product or Service</w:t>
            </w:r>
            <w:r w:rsidRPr="003C0E65">
              <w:rPr>
                <w:rFonts w:ascii="Calibri" w:hAnsi="Calibri" w:cs="Calibri"/>
              </w:rPr>
              <w:br/>
            </w:r>
            <w:r w:rsidRPr="003C0E65">
              <w:rPr>
                <w:rFonts w:ascii="Calibri" w:hAnsi="Calibri" w:cs="Calibri"/>
              </w:rPr>
              <w:br/>
              <w:t>See conditions for RelatedParty at relatedParty</w:t>
            </w:r>
          </w:p>
        </w:tc>
      </w:tr>
      <w:tr w:rsidR="00A67471" w:rsidRPr="003C0E65" w14:paraId="73677CD1" w14:textId="77777777">
        <w:tc>
          <w:tcPr>
            <w:tcW w:w="0" w:type="auto"/>
          </w:tcPr>
          <w:p w14:paraId="1494A0AB" w14:textId="77777777" w:rsidR="00A67471" w:rsidRPr="003C0E65" w:rsidRDefault="00A67471">
            <w:pPr>
              <w:rPr>
                <w:rFonts w:ascii="Calibri" w:hAnsi="Calibri" w:cs="Calibri"/>
              </w:rPr>
            </w:pPr>
          </w:p>
        </w:tc>
        <w:tc>
          <w:tcPr>
            <w:tcW w:w="0" w:type="auto"/>
          </w:tcPr>
          <w:p w14:paraId="24E47EB0" w14:textId="77777777" w:rsidR="00A67471" w:rsidRPr="003C0E65" w:rsidRDefault="003B63FA">
            <w:pPr>
              <w:spacing w:before="120" w:after="120"/>
              <w:rPr>
                <w:rFonts w:ascii="Calibri" w:hAnsi="Calibri" w:cs="Calibri"/>
              </w:rPr>
            </w:pPr>
            <w:r w:rsidRPr="003C0E65">
              <w:rPr>
                <w:rFonts w:ascii="Calibri" w:hAnsi="Calibri" w:cs="Calibri"/>
              </w:rPr>
              <w:t>logicalResource</w:t>
            </w:r>
          </w:p>
        </w:tc>
        <w:tc>
          <w:tcPr>
            <w:tcW w:w="0" w:type="auto"/>
          </w:tcPr>
          <w:p w14:paraId="6CDCF31C"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Array of UsageConsumptionLogicalResourceRef. Must have at least one of RelatedParty, PartyAccount, LogicalResouce, Product or Service</w:t>
            </w:r>
            <w:r w:rsidRPr="003C0E65">
              <w:rPr>
                <w:rFonts w:ascii="Calibri" w:hAnsi="Calibri" w:cs="Calibri"/>
              </w:rPr>
              <w:br/>
            </w:r>
            <w:r w:rsidRPr="003C0E65">
              <w:rPr>
                <w:rFonts w:ascii="Calibri" w:hAnsi="Calibri" w:cs="Calibri"/>
              </w:rPr>
              <w:br/>
              <w:t>See conditions for UsageConsumptionLogicalResourceRef at usageConsumption.logicalResource</w:t>
            </w:r>
          </w:p>
        </w:tc>
      </w:tr>
      <w:tr w:rsidR="00A67471" w:rsidRPr="003C0E65" w14:paraId="781D7323" w14:textId="77777777">
        <w:tc>
          <w:tcPr>
            <w:tcW w:w="0" w:type="auto"/>
          </w:tcPr>
          <w:p w14:paraId="642C63AC" w14:textId="77777777" w:rsidR="00A67471" w:rsidRPr="003C0E65" w:rsidRDefault="00A67471">
            <w:pPr>
              <w:rPr>
                <w:rFonts w:ascii="Calibri" w:hAnsi="Calibri" w:cs="Calibri"/>
              </w:rPr>
            </w:pPr>
          </w:p>
        </w:tc>
        <w:tc>
          <w:tcPr>
            <w:tcW w:w="0" w:type="auto"/>
          </w:tcPr>
          <w:p w14:paraId="15F8A02B" w14:textId="77777777" w:rsidR="00A67471" w:rsidRPr="003C0E65" w:rsidRDefault="003B63FA">
            <w:pPr>
              <w:spacing w:before="120" w:after="120"/>
              <w:rPr>
                <w:rFonts w:ascii="Calibri" w:hAnsi="Calibri" w:cs="Calibri"/>
              </w:rPr>
            </w:pPr>
            <w:r w:rsidRPr="003C0E65">
              <w:rPr>
                <w:rFonts w:ascii="Calibri" w:hAnsi="Calibri" w:cs="Calibri"/>
              </w:rPr>
              <w:t>product</w:t>
            </w:r>
          </w:p>
        </w:tc>
        <w:tc>
          <w:tcPr>
            <w:tcW w:w="0" w:type="auto"/>
          </w:tcPr>
          <w:p w14:paraId="7E254D8F" w14:textId="77777777" w:rsidR="00A67471" w:rsidRPr="003C0E65" w:rsidRDefault="003B63FA">
            <w:pPr>
              <w:spacing w:before="120" w:after="120"/>
              <w:rPr>
                <w:rFonts w:ascii="Calibri" w:hAnsi="Calibri" w:cs="Calibri"/>
              </w:rPr>
            </w:pPr>
            <w:r w:rsidRPr="003C0E65">
              <w:rPr>
                <w:rFonts w:ascii="Calibri" w:hAnsi="Calibri" w:cs="Calibri"/>
              </w:rPr>
              <w:t>M</w:t>
            </w:r>
            <w:r w:rsidRPr="003C0E65">
              <w:rPr>
                <w:rFonts w:ascii="Calibri" w:hAnsi="Calibri" w:cs="Calibri"/>
              </w:rPr>
              <w:br/>
            </w:r>
            <w:r w:rsidRPr="003C0E65">
              <w:rPr>
                <w:rFonts w:ascii="Calibri" w:hAnsi="Calibri" w:cs="Calibri"/>
              </w:rPr>
              <w:br/>
              <w:t>Array of UsageConsumptionProductRef. Must have at least one of RelatedParty, PartyAccount, LogicalResouce, Product or Service</w:t>
            </w:r>
            <w:r w:rsidRPr="003C0E65">
              <w:rPr>
                <w:rFonts w:ascii="Calibri" w:hAnsi="Calibri" w:cs="Calibri"/>
              </w:rPr>
              <w:br/>
            </w:r>
            <w:r w:rsidRPr="003C0E65">
              <w:rPr>
                <w:rFonts w:ascii="Calibri" w:hAnsi="Calibri" w:cs="Calibri"/>
              </w:rPr>
              <w:br/>
              <w:t>See conditions for UsageConsumptionProductRef at usageConsumption.product</w:t>
            </w:r>
          </w:p>
        </w:tc>
      </w:tr>
      <w:tr w:rsidR="00A67471" w:rsidRPr="003C0E65" w14:paraId="7E772190" w14:textId="77777777">
        <w:tc>
          <w:tcPr>
            <w:tcW w:w="0" w:type="auto"/>
            <w:gridSpan w:val="2"/>
          </w:tcPr>
          <w:p w14:paraId="1CD7003A" w14:textId="77777777" w:rsidR="00A67471" w:rsidRPr="003C0E65" w:rsidRDefault="003B63FA">
            <w:pPr>
              <w:spacing w:before="120" w:after="120"/>
              <w:rPr>
                <w:rFonts w:ascii="Calibri" w:hAnsi="Calibri" w:cs="Calibri"/>
              </w:rPr>
            </w:pPr>
            <w:r w:rsidRPr="003C0E65">
              <w:rPr>
                <w:rFonts w:ascii="Calibri" w:hAnsi="Calibri" w:cs="Calibri"/>
              </w:rPr>
              <w:t>searchCriteria.bucketRefOrValue.reserveBalance (if present)</w:t>
            </w:r>
          </w:p>
        </w:tc>
        <w:tc>
          <w:tcPr>
            <w:tcW w:w="0" w:type="auto"/>
          </w:tcPr>
          <w:p w14:paraId="7F3063F1" w14:textId="77777777" w:rsidR="00A67471" w:rsidRPr="003C0E65" w:rsidRDefault="003B63FA">
            <w:pPr>
              <w:spacing w:before="120" w:after="120"/>
              <w:rPr>
                <w:rFonts w:ascii="Calibri" w:hAnsi="Calibri" w:cs="Calibri"/>
              </w:rPr>
            </w:pPr>
            <w:r w:rsidRPr="003C0E65">
              <w:rPr>
                <w:rFonts w:ascii="Calibri" w:hAnsi="Calibri" w:cs="Calibri"/>
              </w:rPr>
              <w:t>Array of ReserveBalanceRef</w:t>
            </w:r>
            <w:r w:rsidRPr="003C0E65">
              <w:rPr>
                <w:rFonts w:ascii="Calibri" w:hAnsi="Calibri" w:cs="Calibri"/>
              </w:rPr>
              <w:br/>
            </w:r>
            <w:r w:rsidRPr="003C0E65">
              <w:rPr>
                <w:rFonts w:ascii="Calibri" w:hAnsi="Calibri" w:cs="Calibri"/>
              </w:rPr>
              <w:br/>
              <w:t>See conditions for ReserveBalanceRef at usageConsumption.bucketRefOrValue.reserveBalance</w:t>
            </w:r>
          </w:p>
        </w:tc>
      </w:tr>
      <w:tr w:rsidR="00A67471" w:rsidRPr="003C0E65" w14:paraId="0E53B1B3" w14:textId="77777777">
        <w:tc>
          <w:tcPr>
            <w:tcW w:w="0" w:type="auto"/>
            <w:gridSpan w:val="2"/>
          </w:tcPr>
          <w:p w14:paraId="3B4F8BD2" w14:textId="77777777" w:rsidR="00A67471" w:rsidRPr="003C0E65" w:rsidRDefault="003B63FA">
            <w:pPr>
              <w:spacing w:before="120" w:after="120"/>
              <w:rPr>
                <w:rFonts w:ascii="Calibri" w:hAnsi="Calibri" w:cs="Calibri"/>
              </w:rPr>
            </w:pPr>
            <w:r w:rsidRPr="003C0E65">
              <w:rPr>
                <w:rFonts w:ascii="Calibri" w:hAnsi="Calibri" w:cs="Calibri"/>
              </w:rPr>
              <w:t>searchCriteria.bucketRefOrValue.bucketRelationship (if present)</w:t>
            </w:r>
          </w:p>
        </w:tc>
        <w:tc>
          <w:tcPr>
            <w:tcW w:w="0" w:type="auto"/>
          </w:tcPr>
          <w:p w14:paraId="75B3D087" w14:textId="77777777" w:rsidR="00A67471" w:rsidRPr="003C0E65" w:rsidRDefault="003B63FA">
            <w:pPr>
              <w:spacing w:before="120" w:after="120"/>
              <w:rPr>
                <w:rFonts w:ascii="Calibri" w:hAnsi="Calibri" w:cs="Calibri"/>
              </w:rPr>
            </w:pPr>
            <w:r w:rsidRPr="003C0E65">
              <w:rPr>
                <w:rFonts w:ascii="Calibri" w:hAnsi="Calibri" w:cs="Calibri"/>
              </w:rPr>
              <w:t>Array of BucketRelationship</w:t>
            </w:r>
            <w:r w:rsidRPr="003C0E65">
              <w:rPr>
                <w:rFonts w:ascii="Calibri" w:hAnsi="Calibri" w:cs="Calibri"/>
              </w:rPr>
              <w:br/>
            </w:r>
            <w:r w:rsidRPr="003C0E65">
              <w:rPr>
                <w:rFonts w:ascii="Calibri" w:hAnsi="Calibri" w:cs="Calibri"/>
              </w:rPr>
              <w:br/>
              <w:t>See conditions for BucketRelationship at usageConsumption.bucketRefOrValue.bucketRelationship</w:t>
            </w:r>
          </w:p>
        </w:tc>
      </w:tr>
    </w:tbl>
    <w:p w14:paraId="3BD4CDCF" w14:textId="77777777" w:rsidR="002E7AF2" w:rsidRPr="003C0E65" w:rsidRDefault="002E7AF2" w:rsidP="00DC7047">
      <w:pPr>
        <w:rPr>
          <w:rFonts w:ascii="Calibri" w:hAnsi="Calibri" w:cs="Calibri"/>
          <w:sz w:val="22"/>
          <w:szCs w:val="22"/>
          <w:lang w:eastAsia="it-IT"/>
        </w:rPr>
      </w:pPr>
    </w:p>
    <w:p w14:paraId="6DE8575D" w14:textId="77777777" w:rsidR="00DC7047" w:rsidRPr="003C0E65" w:rsidRDefault="00DC7047" w:rsidP="00DC7047">
      <w:pPr>
        <w:pStyle w:val="Heading1"/>
        <w:rPr>
          <w:rFonts w:ascii="Calibri" w:hAnsi="Calibri" w:cs="Calibri"/>
        </w:rPr>
      </w:pPr>
      <w:r w:rsidRPr="003C0E65">
        <w:rPr>
          <w:rFonts w:ascii="Calibri" w:hAnsi="Calibri" w:cs="Calibri"/>
        </w:rPr>
        <w:lastRenderedPageBreak/>
        <w:t xml:space="preserve"> </w:t>
      </w:r>
      <w:bookmarkStart w:id="18" w:name="_Toc516585124"/>
      <w:bookmarkStart w:id="19" w:name="_Toc518289181"/>
      <w:bookmarkStart w:id="20" w:name="_Toc75341689"/>
      <w:r w:rsidRPr="003C0E65">
        <w:rPr>
          <w:rFonts w:ascii="Calibri" w:hAnsi="Calibri" w:cs="Calibri"/>
        </w:rPr>
        <w:t>API OPERATIONS CONFORMANCE</w:t>
      </w:r>
      <w:bookmarkEnd w:id="18"/>
      <w:bookmarkEnd w:id="19"/>
      <w:bookmarkEnd w:id="20"/>
    </w:p>
    <w:p w14:paraId="056C6A79" w14:textId="77777777" w:rsidR="00DC7047" w:rsidRPr="003C0E65" w:rsidRDefault="00DC7047" w:rsidP="00DC7047">
      <w:pPr>
        <w:rPr>
          <w:rFonts w:ascii="Calibri" w:hAnsi="Calibri" w:cs="Calibri"/>
        </w:rPr>
      </w:pPr>
      <w:r w:rsidRPr="003C0E65">
        <w:rPr>
          <w:rFonts w:ascii="Calibri" w:hAnsi="Calibri" w:cs="Calibri"/>
        </w:rPr>
        <w:t xml:space="preserve">For every single resource </w:t>
      </w:r>
      <w:r w:rsidR="00FE5FAE" w:rsidRPr="003C0E65">
        <w:rPr>
          <w:rFonts w:ascii="Calibri" w:hAnsi="Calibri" w:cs="Calibri"/>
        </w:rPr>
        <w:t xml:space="preserve">the following tables includes </w:t>
      </w:r>
      <w:r w:rsidRPr="003C0E65">
        <w:rPr>
          <w:rFonts w:ascii="Calibri" w:hAnsi="Calibri" w:cs="Calibri"/>
        </w:rPr>
        <w:t>mandatory</w:t>
      </w:r>
      <w:r w:rsidR="00FE5FAE" w:rsidRPr="003C0E65">
        <w:rPr>
          <w:rFonts w:ascii="Calibri" w:hAnsi="Calibri" w:cs="Calibri"/>
        </w:rPr>
        <w:t xml:space="preserve"> operations</w:t>
      </w:r>
      <w:r w:rsidRPr="003C0E65">
        <w:rPr>
          <w:rFonts w:ascii="Calibri" w:hAnsi="Calibri" w:cs="Calibri"/>
        </w:rPr>
        <w:t>.</w:t>
      </w:r>
    </w:p>
    <w:p w14:paraId="2B3D55C9" w14:textId="77777777" w:rsidR="00A67471" w:rsidRPr="003C0E65" w:rsidRDefault="003B63FA">
      <w:pPr>
        <w:pStyle w:val="Heading2"/>
        <w:keepNext/>
        <w:rPr>
          <w:rFonts w:cs="Calibri"/>
        </w:rPr>
      </w:pPr>
      <w:bookmarkStart w:id="21" w:name="_Toc75341690"/>
      <w:r w:rsidRPr="003C0E65">
        <w:rPr>
          <w:rFonts w:cs="Calibri"/>
        </w:rPr>
        <w:t>QueryUsageConsumption Mandatory Operations</w:t>
      </w:r>
      <w:bookmarkEnd w:id="21"/>
    </w:p>
    <w:p w14:paraId="6B10D1D7" w14:textId="77777777" w:rsidR="00A67471" w:rsidRPr="003C0E65" w:rsidRDefault="003B63FA">
      <w:pPr>
        <w:rPr>
          <w:rFonts w:ascii="Calibri" w:hAnsi="Calibri" w:cs="Calibri"/>
        </w:rPr>
      </w:pPr>
      <w:r w:rsidRPr="003C0E65">
        <w:rPr>
          <w:rFonts w:ascii="Calibri" w:hAnsi="Calibri" w:cs="Calibri"/>
        </w:rPr>
        <w:t>The following table indicates which ones are mandatory for the QueryUsageConsumption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84"/>
      </w:tblGrid>
      <w:tr w:rsidR="00A67471" w:rsidRPr="003C0E65" w14:paraId="169CC463" w14:textId="77777777">
        <w:trPr>
          <w:tblHeader/>
        </w:trPr>
        <w:tc>
          <w:tcPr>
            <w:tcW w:w="1250" w:type="pct"/>
            <w:shd w:val="clear" w:color="auto" w:fill="B3B3B3"/>
            <w:vAlign w:val="center"/>
          </w:tcPr>
          <w:p w14:paraId="7F4F0C6E" w14:textId="77777777" w:rsidR="00A67471" w:rsidRPr="003C0E65" w:rsidRDefault="003B63FA">
            <w:pPr>
              <w:spacing w:before="120" w:after="120"/>
              <w:rPr>
                <w:rFonts w:ascii="Calibri" w:hAnsi="Calibri" w:cs="Calibri"/>
              </w:rPr>
            </w:pPr>
            <w:r w:rsidRPr="003C0E65">
              <w:rPr>
                <w:rFonts w:ascii="Calibri" w:hAnsi="Calibri" w:cs="Calibri"/>
              </w:rPr>
              <w:t>Uniform API Operation</w:t>
            </w:r>
          </w:p>
        </w:tc>
      </w:tr>
      <w:tr w:rsidR="00A67471" w:rsidRPr="003C0E65" w14:paraId="434CF496" w14:textId="77777777">
        <w:tc>
          <w:tcPr>
            <w:tcW w:w="0" w:type="auto"/>
          </w:tcPr>
          <w:p w14:paraId="1726B726" w14:textId="77777777" w:rsidR="00A67471" w:rsidRPr="003C0E65" w:rsidRDefault="003B63FA">
            <w:pPr>
              <w:spacing w:before="120" w:after="120"/>
              <w:rPr>
                <w:rFonts w:ascii="Calibri" w:hAnsi="Calibri" w:cs="Calibri"/>
              </w:rPr>
            </w:pPr>
            <w:r w:rsidRPr="003C0E65">
              <w:rPr>
                <w:rFonts w:ascii="Calibri" w:hAnsi="Calibri" w:cs="Calibri"/>
              </w:rPr>
              <w:t>POST</w:t>
            </w:r>
          </w:p>
        </w:tc>
      </w:tr>
    </w:tbl>
    <w:p w14:paraId="7A4FF8C7" w14:textId="77777777" w:rsidR="00A67471" w:rsidRPr="003C0E65" w:rsidRDefault="00A67471">
      <w:pPr>
        <w:rPr>
          <w:rFonts w:ascii="Calibri" w:hAnsi="Calibri" w:cs="Calibri"/>
        </w:rPr>
      </w:pPr>
    </w:p>
    <w:p w14:paraId="6907E5C6" w14:textId="77777777" w:rsidR="00DC7047" w:rsidRPr="003C0E65" w:rsidRDefault="00DC7047" w:rsidP="00DC7047">
      <w:pPr>
        <w:rPr>
          <w:rFonts w:ascii="Calibri" w:hAnsi="Calibri" w:cs="Calibri"/>
          <w:sz w:val="24"/>
          <w:lang w:eastAsia="it-IT"/>
        </w:rPr>
      </w:pPr>
    </w:p>
    <w:p w14:paraId="6F06C3F4" w14:textId="77777777" w:rsidR="00DC7047" w:rsidRPr="003C0E65" w:rsidRDefault="00DC7047" w:rsidP="00DC7047">
      <w:pPr>
        <w:rPr>
          <w:rFonts w:ascii="Calibri" w:hAnsi="Calibri" w:cs="Calibri"/>
          <w:sz w:val="24"/>
          <w:lang w:eastAsia="it-IT"/>
        </w:rPr>
      </w:pPr>
    </w:p>
    <w:p w14:paraId="71985E79" w14:textId="77777777" w:rsidR="00DC7047" w:rsidRPr="003C0E65" w:rsidRDefault="00DC7047" w:rsidP="00DC7047">
      <w:pPr>
        <w:pStyle w:val="Heading1"/>
        <w:rPr>
          <w:rFonts w:ascii="Calibri" w:hAnsi="Calibri" w:cs="Calibri"/>
        </w:rPr>
      </w:pPr>
      <w:bookmarkStart w:id="22" w:name="_Toc516585129"/>
      <w:bookmarkStart w:id="23" w:name="_Toc518289186"/>
      <w:bookmarkStart w:id="24" w:name="_Toc75341691"/>
      <w:r w:rsidRPr="003C0E65">
        <w:rPr>
          <w:rFonts w:ascii="Calibri" w:hAnsi="Calibri" w:cs="Calibri"/>
        </w:rPr>
        <w:lastRenderedPageBreak/>
        <w:t>API POST OPERATION CONFORMANCE</w:t>
      </w:r>
      <w:bookmarkEnd w:id="22"/>
      <w:bookmarkEnd w:id="23"/>
      <w:bookmarkEnd w:id="24"/>
    </w:p>
    <w:p w14:paraId="7D6D4B74" w14:textId="77777777" w:rsidR="00436242" w:rsidRPr="003C0E65" w:rsidRDefault="00436242" w:rsidP="00436242">
      <w:pPr>
        <w:rPr>
          <w:rFonts w:ascii="Calibri" w:hAnsi="Calibri" w:cs="Calibri"/>
        </w:rPr>
      </w:pPr>
      <w:r w:rsidRPr="003C0E65">
        <w:rPr>
          <w:rFonts w:ascii="Calibri" w:hAnsi="Calibri" w:cs="Calibri"/>
        </w:rPr>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3C0E65" w14:paraId="0EE1BF16" w14:textId="77777777" w:rsidTr="00210C2F">
        <w:tc>
          <w:tcPr>
            <w:tcW w:w="2500" w:type="pct"/>
            <w:shd w:val="clear" w:color="auto" w:fill="B3B3B3"/>
          </w:tcPr>
          <w:p w14:paraId="64F498F3" w14:textId="77777777" w:rsidR="007E3EDF" w:rsidRPr="003C0E65" w:rsidRDefault="007E3EDF" w:rsidP="00210C2F">
            <w:pPr>
              <w:rPr>
                <w:rFonts w:ascii="Calibri" w:hAnsi="Calibri" w:cs="Calibri"/>
                <w:szCs w:val="20"/>
              </w:rPr>
            </w:pPr>
            <w:r w:rsidRPr="003C0E65">
              <w:rPr>
                <w:rFonts w:ascii="Calibri" w:hAnsi="Calibri" w:cs="Calibri"/>
                <w:szCs w:val="20"/>
              </w:rPr>
              <w:t>POST</w:t>
            </w:r>
          </w:p>
        </w:tc>
        <w:tc>
          <w:tcPr>
            <w:tcW w:w="2500" w:type="pct"/>
            <w:shd w:val="clear" w:color="auto" w:fill="B3B3B3"/>
          </w:tcPr>
          <w:p w14:paraId="169C8D34" w14:textId="77777777" w:rsidR="007E3EDF" w:rsidRPr="003C0E65" w:rsidRDefault="007E3EDF" w:rsidP="00210C2F">
            <w:pPr>
              <w:jc w:val="center"/>
              <w:rPr>
                <w:rFonts w:ascii="Calibri" w:hAnsi="Calibri" w:cs="Calibri"/>
                <w:szCs w:val="20"/>
              </w:rPr>
            </w:pPr>
            <w:r w:rsidRPr="003C0E65">
              <w:rPr>
                <w:rFonts w:ascii="Calibri" w:hAnsi="Calibri" w:cs="Calibri"/>
                <w:szCs w:val="20"/>
              </w:rPr>
              <w:t>Mandatory/Optional</w:t>
            </w:r>
          </w:p>
        </w:tc>
      </w:tr>
      <w:tr w:rsidR="007E3EDF" w:rsidRPr="003C0E65" w14:paraId="56058552" w14:textId="77777777" w:rsidTr="00210C2F">
        <w:tc>
          <w:tcPr>
            <w:tcW w:w="2500" w:type="pct"/>
          </w:tcPr>
          <w:p w14:paraId="056C7581" w14:textId="77777777" w:rsidR="007E3EDF" w:rsidRPr="003C0E65" w:rsidRDefault="007E3EDF" w:rsidP="00210C2F">
            <w:pPr>
              <w:rPr>
                <w:rFonts w:ascii="Calibri" w:hAnsi="Calibri" w:cs="Calibri"/>
                <w:szCs w:val="20"/>
              </w:rPr>
            </w:pPr>
            <w:r w:rsidRPr="003C0E65">
              <w:rPr>
                <w:rFonts w:ascii="Calibri" w:hAnsi="Calibri" w:cs="Calibri"/>
                <w:szCs w:val="20"/>
              </w:rPr>
              <w:t>Status Code 201</w:t>
            </w:r>
            <w:r w:rsidR="005221B9" w:rsidRPr="003C0E65">
              <w:rPr>
                <w:rFonts w:ascii="Calibri" w:hAnsi="Calibri" w:cs="Calibri"/>
                <w:szCs w:val="20"/>
              </w:rPr>
              <w:t xml:space="preserve"> if resource created</w:t>
            </w:r>
          </w:p>
        </w:tc>
        <w:tc>
          <w:tcPr>
            <w:tcW w:w="2500" w:type="pct"/>
          </w:tcPr>
          <w:p w14:paraId="2CE4866B" w14:textId="77777777" w:rsidR="007E3EDF" w:rsidRPr="003C0E65" w:rsidRDefault="007E3EDF" w:rsidP="00210C2F">
            <w:pPr>
              <w:jc w:val="center"/>
              <w:rPr>
                <w:rFonts w:ascii="Calibri" w:hAnsi="Calibri" w:cs="Calibri"/>
                <w:szCs w:val="20"/>
              </w:rPr>
            </w:pPr>
            <w:r w:rsidRPr="003C0E65">
              <w:rPr>
                <w:rFonts w:ascii="Calibri" w:hAnsi="Calibri" w:cs="Calibri"/>
                <w:szCs w:val="20"/>
              </w:rPr>
              <w:t>M</w:t>
            </w:r>
          </w:p>
        </w:tc>
      </w:tr>
    </w:tbl>
    <w:p w14:paraId="2CD87B73" w14:textId="77777777" w:rsidR="00436242" w:rsidRPr="003C0E65" w:rsidRDefault="00436242" w:rsidP="00A26F2B">
      <w:pPr>
        <w:rPr>
          <w:rFonts w:ascii="Calibri" w:hAnsi="Calibri" w:cs="Calibri"/>
          <w:lang w:eastAsia="it-IT"/>
        </w:rPr>
      </w:pPr>
    </w:p>
    <w:p w14:paraId="0804AA65" w14:textId="77777777" w:rsidR="00A67471" w:rsidRPr="003C0E65" w:rsidRDefault="003B63FA">
      <w:pPr>
        <w:pStyle w:val="Heading2"/>
        <w:keepNext/>
        <w:rPr>
          <w:rFonts w:cs="Calibri"/>
        </w:rPr>
      </w:pPr>
      <w:bookmarkStart w:id="25" w:name="_Toc75341692"/>
      <w:r w:rsidRPr="003C0E65">
        <w:rPr>
          <w:rFonts w:cs="Calibri"/>
        </w:rPr>
        <w:t>POST /queryUsageConsumption</w:t>
      </w:r>
      <w:bookmarkEnd w:id="25"/>
    </w:p>
    <w:p w14:paraId="3609A056" w14:textId="77777777" w:rsidR="00A67471" w:rsidRPr="003C0E65" w:rsidRDefault="003B63FA">
      <w:pPr>
        <w:rPr>
          <w:rFonts w:ascii="Calibri" w:hAnsi="Calibri" w:cs="Calibri"/>
        </w:rPr>
      </w:pPr>
      <w:r w:rsidRPr="003C0E65">
        <w:rPr>
          <w:rFonts w:ascii="Calibri" w:hAnsi="Calibri" w:cs="Calibri"/>
        </w:rPr>
        <w:t>This operation creates a QueryUsageConsumption entity.</w:t>
      </w:r>
    </w:p>
    <w:p w14:paraId="2A58CD33" w14:textId="77777777" w:rsidR="00A67471" w:rsidRPr="003C0E65" w:rsidRDefault="003B63FA">
      <w:pPr>
        <w:rPr>
          <w:rFonts w:ascii="Calibri" w:hAnsi="Calibri" w:cs="Calibri"/>
        </w:rPr>
      </w:pPr>
      <w:r w:rsidRPr="003C0E65">
        <w:rPr>
          <w:rFonts w:ascii="Calibri" w:hAnsi="Calibri" w:cs="Calibri"/>
        </w:rPr>
        <w:t>The following table provides the list of mandatory attributes when creating an instance of the QueryUsageConsumption resource, including any possible rule, conditions and applicable default 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A67471" w:rsidRPr="003C0E65" w14:paraId="0FBE8A07" w14:textId="77777777">
        <w:trPr>
          <w:tblHeader/>
        </w:trPr>
        <w:tc>
          <w:tcPr>
            <w:tcW w:w="2300" w:type="pct"/>
            <w:shd w:val="clear" w:color="auto" w:fill="B3B3B3"/>
            <w:vAlign w:val="center"/>
          </w:tcPr>
          <w:p w14:paraId="2BC4DBB8" w14:textId="77777777" w:rsidR="00A67471" w:rsidRPr="003C0E65" w:rsidRDefault="003B63FA">
            <w:pPr>
              <w:spacing w:before="120" w:after="120"/>
              <w:rPr>
                <w:rFonts w:ascii="Calibri" w:hAnsi="Calibri" w:cs="Calibri"/>
              </w:rPr>
            </w:pPr>
            <w:r w:rsidRPr="003C0E65">
              <w:rPr>
                <w:rFonts w:ascii="Calibri" w:hAnsi="Calibri" w:cs="Calibri"/>
              </w:rPr>
              <w:t>Mandatory Attributes</w:t>
            </w:r>
          </w:p>
        </w:tc>
        <w:tc>
          <w:tcPr>
            <w:tcW w:w="2700" w:type="pct"/>
            <w:shd w:val="clear" w:color="auto" w:fill="B3B3B3"/>
            <w:vAlign w:val="center"/>
          </w:tcPr>
          <w:p w14:paraId="3A2DF28B" w14:textId="77777777" w:rsidR="00A67471" w:rsidRPr="003C0E65" w:rsidRDefault="003B63FA">
            <w:pPr>
              <w:spacing w:before="120" w:after="120"/>
              <w:rPr>
                <w:rFonts w:ascii="Calibri" w:hAnsi="Calibri" w:cs="Calibri"/>
              </w:rPr>
            </w:pPr>
            <w:r w:rsidRPr="003C0E65">
              <w:rPr>
                <w:rFonts w:ascii="Calibri" w:hAnsi="Calibri" w:cs="Calibri"/>
              </w:rPr>
              <w:t>Rule</w:t>
            </w:r>
          </w:p>
        </w:tc>
      </w:tr>
      <w:tr w:rsidR="00A67471" w:rsidRPr="003C0E65" w14:paraId="2CDB8E8E" w14:textId="77777777">
        <w:tc>
          <w:tcPr>
            <w:tcW w:w="0" w:type="auto"/>
          </w:tcPr>
          <w:p w14:paraId="1BC1E59E" w14:textId="77777777" w:rsidR="00A67471" w:rsidRPr="003C0E65" w:rsidRDefault="003B63FA">
            <w:pPr>
              <w:spacing w:before="120" w:after="120"/>
              <w:rPr>
                <w:rFonts w:ascii="Calibri" w:hAnsi="Calibri" w:cs="Calibri"/>
              </w:rPr>
            </w:pPr>
            <w:r w:rsidRPr="003C0E65">
              <w:rPr>
                <w:rFonts w:ascii="Calibri" w:hAnsi="Calibri" w:cs="Calibri"/>
              </w:rPr>
              <w:t>partyAccount</w:t>
            </w:r>
          </w:p>
        </w:tc>
        <w:tc>
          <w:tcPr>
            <w:tcW w:w="0" w:type="auto"/>
          </w:tcPr>
          <w:p w14:paraId="7892A547" w14:textId="77777777" w:rsidR="00A67471" w:rsidRPr="003C0E65" w:rsidRDefault="003B63FA">
            <w:pPr>
              <w:spacing w:before="120" w:after="120"/>
              <w:rPr>
                <w:rFonts w:ascii="Calibri" w:hAnsi="Calibri" w:cs="Calibri"/>
              </w:rPr>
            </w:pPr>
            <w:r w:rsidRPr="003C0E65">
              <w:rPr>
                <w:rFonts w:ascii="Calibri" w:hAnsi="Calibri" w:cs="Calibri"/>
              </w:rPr>
              <w:t>Must have at least one of (relatedParty, partyAccount and searchCriteria)</w:t>
            </w:r>
          </w:p>
        </w:tc>
      </w:tr>
      <w:tr w:rsidR="00A67471" w:rsidRPr="003C0E65" w14:paraId="57AED508" w14:textId="77777777">
        <w:tc>
          <w:tcPr>
            <w:tcW w:w="0" w:type="auto"/>
          </w:tcPr>
          <w:p w14:paraId="7DF89781" w14:textId="77777777" w:rsidR="00A67471" w:rsidRPr="003C0E65" w:rsidRDefault="003B63FA">
            <w:pPr>
              <w:spacing w:before="120" w:after="120"/>
              <w:rPr>
                <w:rFonts w:ascii="Calibri" w:hAnsi="Calibri" w:cs="Calibri"/>
              </w:rPr>
            </w:pPr>
            <w:r w:rsidRPr="003C0E65">
              <w:rPr>
                <w:rFonts w:ascii="Calibri" w:hAnsi="Calibri" w:cs="Calibri"/>
              </w:rPr>
              <w:t>relatedParty</w:t>
            </w:r>
          </w:p>
        </w:tc>
        <w:tc>
          <w:tcPr>
            <w:tcW w:w="0" w:type="auto"/>
          </w:tcPr>
          <w:p w14:paraId="44D9195D" w14:textId="77777777" w:rsidR="00A67471" w:rsidRPr="003C0E65" w:rsidRDefault="003B63FA">
            <w:pPr>
              <w:spacing w:before="120" w:after="120"/>
              <w:rPr>
                <w:rFonts w:ascii="Calibri" w:hAnsi="Calibri" w:cs="Calibri"/>
              </w:rPr>
            </w:pPr>
            <w:r w:rsidRPr="003C0E65">
              <w:rPr>
                <w:rFonts w:ascii="Calibri" w:hAnsi="Calibri" w:cs="Calibri"/>
              </w:rPr>
              <w:t>Must have at least one of (relatedParty, partyAccount and searchCriteria)</w:t>
            </w:r>
          </w:p>
        </w:tc>
      </w:tr>
      <w:tr w:rsidR="00A67471" w:rsidRPr="003C0E65" w14:paraId="023C7AC6" w14:textId="77777777">
        <w:tc>
          <w:tcPr>
            <w:tcW w:w="0" w:type="auto"/>
          </w:tcPr>
          <w:p w14:paraId="692F8259" w14:textId="77777777" w:rsidR="00A67471" w:rsidRPr="003C0E65" w:rsidRDefault="003B63FA">
            <w:pPr>
              <w:spacing w:before="120" w:after="120"/>
              <w:rPr>
                <w:rFonts w:ascii="Calibri" w:hAnsi="Calibri" w:cs="Calibri"/>
              </w:rPr>
            </w:pPr>
            <w:r w:rsidRPr="003C0E65">
              <w:rPr>
                <w:rFonts w:ascii="Calibri" w:hAnsi="Calibri" w:cs="Calibri"/>
              </w:rPr>
              <w:t>searchCriteria</w:t>
            </w:r>
          </w:p>
        </w:tc>
        <w:tc>
          <w:tcPr>
            <w:tcW w:w="0" w:type="auto"/>
          </w:tcPr>
          <w:p w14:paraId="5EA8867E" w14:textId="77777777" w:rsidR="00A67471" w:rsidRPr="003C0E65" w:rsidRDefault="003B63FA">
            <w:pPr>
              <w:spacing w:before="120" w:after="120"/>
              <w:rPr>
                <w:rFonts w:ascii="Calibri" w:hAnsi="Calibri" w:cs="Calibri"/>
              </w:rPr>
            </w:pPr>
            <w:r w:rsidRPr="003C0E65">
              <w:rPr>
                <w:rFonts w:ascii="Calibri" w:hAnsi="Calibri" w:cs="Calibri"/>
              </w:rPr>
              <w:t>Must have at least one of (relatedParty, partyAccount and searchCriteria)</w:t>
            </w:r>
          </w:p>
        </w:tc>
      </w:tr>
    </w:tbl>
    <w:p w14:paraId="653EC017" w14:textId="77777777" w:rsidR="00A67471" w:rsidRPr="003C0E65" w:rsidRDefault="00A67471">
      <w:pPr>
        <w:rPr>
          <w:rFonts w:ascii="Calibri" w:hAnsi="Calibri" w:cs="Calibri"/>
        </w:rPr>
      </w:pPr>
    </w:p>
    <w:p w14:paraId="335C1B1C" w14:textId="77777777" w:rsidR="00DC7047" w:rsidRPr="003C0E65" w:rsidRDefault="00553100" w:rsidP="00DC7047">
      <w:pPr>
        <w:pStyle w:val="Heading1"/>
        <w:rPr>
          <w:rFonts w:ascii="Calibri" w:hAnsi="Calibri" w:cs="Calibri"/>
        </w:rPr>
      </w:pPr>
      <w:bookmarkStart w:id="26" w:name="_Toc518289196"/>
      <w:bookmarkStart w:id="27" w:name="_Toc75341693"/>
      <w:r w:rsidRPr="003C0E65">
        <w:rPr>
          <w:rFonts w:ascii="Calibri" w:hAnsi="Calibri" w:cs="Calibri"/>
        </w:rPr>
        <w:lastRenderedPageBreak/>
        <w:t>ACKNOWLEDGEMENTS</w:t>
      </w:r>
      <w:bookmarkEnd w:id="26"/>
      <w:bookmarkEnd w:id="27"/>
    </w:p>
    <w:p w14:paraId="6F88C91A" w14:textId="77777777" w:rsidR="00DC7047" w:rsidRPr="003C0E65" w:rsidRDefault="00DC7047" w:rsidP="00DC7047">
      <w:pPr>
        <w:rPr>
          <w:rFonts w:ascii="Calibri" w:hAnsi="Calibri" w:cs="Calibri"/>
        </w:rPr>
      </w:pPr>
    </w:p>
    <w:p w14:paraId="6D97D2AB" w14:textId="77777777" w:rsidR="00553100" w:rsidRPr="003C0E65" w:rsidRDefault="00553100" w:rsidP="00553100">
      <w:pPr>
        <w:pStyle w:val="Heading2"/>
        <w:rPr>
          <w:rFonts w:cs="Calibri"/>
        </w:rPr>
      </w:pPr>
      <w:bookmarkStart w:id="28" w:name="_Toc518289197"/>
      <w:bookmarkStart w:id="29" w:name="_Toc75341694"/>
      <w:r w:rsidRPr="003C0E65">
        <w:rPr>
          <w:rFonts w:cs="Calibri"/>
        </w:rPr>
        <w:t>Release History</w:t>
      </w:r>
      <w:bookmarkEnd w:id="28"/>
      <w:bookmarkEnd w:id="29"/>
    </w:p>
    <w:p w14:paraId="7479DD6F" w14:textId="77777777" w:rsidR="00553100" w:rsidRPr="003C0E65" w:rsidRDefault="00553100" w:rsidP="00DC7047">
      <w:pPr>
        <w:rPr>
          <w:rFonts w:ascii="Calibri" w:hAnsi="Calibri" w:cs="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C0E65" w14:paraId="7A6383CD" w14:textId="77777777" w:rsidTr="002D3C57">
        <w:tc>
          <w:tcPr>
            <w:tcW w:w="1630" w:type="dxa"/>
            <w:tcBorders>
              <w:top w:val="single" w:sz="4" w:space="0" w:color="000000"/>
              <w:left w:val="single" w:sz="4" w:space="0" w:color="000000"/>
              <w:bottom w:val="single" w:sz="4" w:space="0" w:color="000000"/>
            </w:tcBorders>
            <w:shd w:val="clear" w:color="auto" w:fill="F3F3F3"/>
          </w:tcPr>
          <w:p w14:paraId="0230DA26" w14:textId="77777777" w:rsidR="00DC7047" w:rsidRPr="003C0E65" w:rsidRDefault="00DC7047" w:rsidP="006F75A7">
            <w:pPr>
              <w:snapToGrid w:val="0"/>
              <w:rPr>
                <w:rFonts w:ascii="Calibri" w:hAnsi="Calibri" w:cs="Calibri"/>
                <w:b/>
                <w:bCs/>
                <w:szCs w:val="20"/>
              </w:rPr>
            </w:pPr>
            <w:r w:rsidRPr="003C0E65">
              <w:rPr>
                <w:rFonts w:ascii="Calibri" w:hAnsi="Calibri" w:cs="Calibri"/>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272D89CC" w14:textId="77777777" w:rsidR="00DC7047" w:rsidRPr="003C0E65" w:rsidRDefault="00DC7047" w:rsidP="006F75A7">
            <w:pPr>
              <w:snapToGrid w:val="0"/>
              <w:rPr>
                <w:rFonts w:ascii="Calibri" w:hAnsi="Calibri" w:cs="Calibri"/>
                <w:b/>
                <w:bCs/>
                <w:szCs w:val="20"/>
              </w:rPr>
            </w:pPr>
            <w:r w:rsidRPr="003C0E65">
              <w:rPr>
                <w:rFonts w:ascii="Calibri" w:hAnsi="Calibri" w:cs="Calibri"/>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190C0E1D" w14:textId="77777777" w:rsidR="00DC7047" w:rsidRPr="003C0E65" w:rsidRDefault="00DC7047" w:rsidP="006F75A7">
            <w:pPr>
              <w:snapToGrid w:val="0"/>
              <w:rPr>
                <w:rFonts w:ascii="Calibri" w:hAnsi="Calibri" w:cs="Calibri"/>
                <w:b/>
                <w:bCs/>
                <w:szCs w:val="20"/>
              </w:rPr>
            </w:pPr>
            <w:r w:rsidRPr="003C0E65">
              <w:rPr>
                <w:rFonts w:ascii="Calibri" w:hAnsi="Calibri" w:cs="Calibri"/>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7E861F16" w14:textId="77777777" w:rsidR="00DC7047" w:rsidRPr="003C0E65" w:rsidRDefault="00DC7047" w:rsidP="006F75A7">
            <w:pPr>
              <w:snapToGrid w:val="0"/>
              <w:rPr>
                <w:rFonts w:ascii="Calibri" w:hAnsi="Calibri" w:cs="Calibri"/>
                <w:b/>
                <w:bCs/>
                <w:szCs w:val="20"/>
              </w:rPr>
            </w:pPr>
            <w:r w:rsidRPr="003C0E65">
              <w:rPr>
                <w:rFonts w:ascii="Calibri" w:hAnsi="Calibri" w:cs="Calibri"/>
                <w:b/>
                <w:bCs/>
                <w:szCs w:val="20"/>
              </w:rPr>
              <w:t xml:space="preserve">Description </w:t>
            </w:r>
          </w:p>
        </w:tc>
      </w:tr>
      <w:tr w:rsidR="004902EA" w:rsidRPr="003C0E65" w14:paraId="5BE1AC16" w14:textId="77777777" w:rsidTr="002D3C57">
        <w:tc>
          <w:tcPr>
            <w:tcW w:w="1630" w:type="dxa"/>
            <w:tcBorders>
              <w:top w:val="single" w:sz="4" w:space="0" w:color="000000"/>
              <w:left w:val="single" w:sz="4" w:space="0" w:color="000000"/>
              <w:bottom w:val="single" w:sz="4" w:space="0" w:color="000000"/>
            </w:tcBorders>
            <w:shd w:val="clear" w:color="auto" w:fill="auto"/>
          </w:tcPr>
          <w:p w14:paraId="56C45691" w14:textId="43B0B47E" w:rsidR="004902EA" w:rsidRPr="004902EA" w:rsidRDefault="004902EA" w:rsidP="004902EA">
            <w:pPr>
              <w:snapToGrid w:val="0"/>
              <w:rPr>
                <w:rFonts w:ascii="Calibri" w:hAnsi="Calibri" w:cs="Calibri"/>
                <w:b/>
                <w:bCs/>
                <w:lang w:val="en-GB"/>
              </w:rPr>
            </w:pPr>
            <w:r>
              <w:rPr>
                <w:rFonts w:ascii="Calibri" w:hAnsi="Calibri" w:cs="Calibri"/>
                <w:szCs w:val="22"/>
              </w:rPr>
              <w:t>18.5</w:t>
            </w:r>
          </w:p>
        </w:tc>
        <w:tc>
          <w:tcPr>
            <w:tcW w:w="1272" w:type="dxa"/>
            <w:tcBorders>
              <w:top w:val="single" w:sz="4" w:space="0" w:color="000000"/>
              <w:left w:val="single" w:sz="4" w:space="0" w:color="000000"/>
              <w:bottom w:val="single" w:sz="4" w:space="0" w:color="000000"/>
            </w:tcBorders>
            <w:shd w:val="clear" w:color="auto" w:fill="auto"/>
          </w:tcPr>
          <w:p w14:paraId="4539E5B2" w14:textId="6D092681" w:rsidR="004902EA" w:rsidRPr="003C0E65" w:rsidRDefault="004902EA" w:rsidP="004902EA">
            <w:pPr>
              <w:snapToGrid w:val="0"/>
              <w:rPr>
                <w:rFonts w:ascii="Calibri" w:hAnsi="Calibri" w:cs="Calibri"/>
                <w:b/>
                <w:bCs/>
              </w:rPr>
            </w:pPr>
            <w:r>
              <w:rPr>
                <w:rFonts w:ascii="Calibri" w:hAnsi="Calibri" w:cs="Calibri"/>
                <w:szCs w:val="22"/>
              </w:rPr>
              <w:t>07-Dec-2018</w:t>
            </w:r>
          </w:p>
        </w:tc>
        <w:tc>
          <w:tcPr>
            <w:tcW w:w="3081" w:type="dxa"/>
            <w:tcBorders>
              <w:top w:val="single" w:sz="4" w:space="0" w:color="000000"/>
              <w:left w:val="single" w:sz="4" w:space="0" w:color="000000"/>
              <w:bottom w:val="single" w:sz="4" w:space="0" w:color="000000"/>
            </w:tcBorders>
            <w:shd w:val="clear" w:color="auto" w:fill="auto"/>
          </w:tcPr>
          <w:p w14:paraId="13170FD0" w14:textId="77777777" w:rsidR="004902EA" w:rsidRDefault="004902EA" w:rsidP="004902EA">
            <w:pPr>
              <w:snapToGrid w:val="0"/>
              <w:spacing w:after="0" w:line="240" w:lineRule="auto"/>
              <w:rPr>
                <w:rFonts w:ascii="Calibri" w:hAnsi="Calibri" w:cs="Calibri"/>
                <w:szCs w:val="22"/>
                <w:lang w:val="fr-FR"/>
              </w:rPr>
            </w:pPr>
            <w:r>
              <w:rPr>
                <w:rFonts w:ascii="Calibri" w:hAnsi="Calibri" w:cs="Calibri"/>
                <w:szCs w:val="22"/>
                <w:lang w:val="fr-FR"/>
              </w:rPr>
              <w:t>Sophie Bouleau</w:t>
            </w:r>
          </w:p>
          <w:p w14:paraId="76C6563B" w14:textId="77777777" w:rsidR="004902EA" w:rsidRDefault="004902EA" w:rsidP="004902EA">
            <w:pPr>
              <w:snapToGrid w:val="0"/>
              <w:spacing w:after="0" w:line="240" w:lineRule="auto"/>
              <w:rPr>
                <w:rStyle w:val="Hyperlink"/>
                <w:rFonts w:ascii="Calibri" w:eastAsiaTheme="minorEastAsia" w:hAnsi="Calibri" w:cs="Calibri"/>
              </w:rPr>
            </w:pPr>
            <w:r>
              <w:rPr>
                <w:rFonts w:ascii="Calibri" w:hAnsi="Calibri" w:cs="Calibri"/>
                <w:szCs w:val="22"/>
                <w:lang w:val="fr-FR"/>
              </w:rPr>
              <w:t xml:space="preserve">Orange </w:t>
            </w:r>
            <w:hyperlink r:id="rId11" w:history="1">
              <w:r>
                <w:rPr>
                  <w:rStyle w:val="Hyperlink"/>
                  <w:rFonts w:ascii="Calibri" w:eastAsiaTheme="minorEastAsia" w:hAnsi="Calibri" w:cs="Calibri"/>
                  <w:szCs w:val="22"/>
                  <w:lang w:val="fr-FR"/>
                </w:rPr>
                <w:t>sophie.bouleau@orange.com</w:t>
              </w:r>
            </w:hyperlink>
          </w:p>
          <w:p w14:paraId="592DC284" w14:textId="77777777" w:rsidR="004902EA" w:rsidRPr="003C0E65" w:rsidRDefault="004902EA" w:rsidP="004902EA">
            <w:pPr>
              <w:snapToGrid w:val="0"/>
              <w:rPr>
                <w:rFonts w:ascii="Calibri" w:hAnsi="Calibri" w:cs="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4B8C2E86" w14:textId="31E71410" w:rsidR="004902EA" w:rsidRPr="003C0E65" w:rsidRDefault="004902EA" w:rsidP="004902EA">
            <w:pPr>
              <w:snapToGrid w:val="0"/>
              <w:rPr>
                <w:rFonts w:ascii="Calibri" w:hAnsi="Calibri" w:cs="Calibri"/>
                <w:b/>
                <w:bCs/>
              </w:rPr>
            </w:pPr>
            <w:r>
              <w:rPr>
                <w:rFonts w:ascii="Calibri" w:hAnsi="Calibri" w:cs="Calibri"/>
                <w:szCs w:val="22"/>
              </w:rPr>
              <w:t>Alignment with the version 4.0 of the Usage Consumption REST API published in the Open APIs release 18.5</w:t>
            </w:r>
          </w:p>
        </w:tc>
      </w:tr>
      <w:tr w:rsidR="004902EA" w:rsidRPr="003C0E65" w14:paraId="265E2978" w14:textId="77777777" w:rsidTr="002D3C57">
        <w:tc>
          <w:tcPr>
            <w:tcW w:w="1630" w:type="dxa"/>
            <w:tcBorders>
              <w:top w:val="single" w:sz="4" w:space="0" w:color="000000"/>
              <w:left w:val="single" w:sz="4" w:space="0" w:color="000000"/>
              <w:bottom w:val="single" w:sz="4" w:space="0" w:color="auto"/>
            </w:tcBorders>
            <w:shd w:val="clear" w:color="auto" w:fill="auto"/>
          </w:tcPr>
          <w:p w14:paraId="7B93A6EC" w14:textId="5AAE8E5E" w:rsidR="004902EA" w:rsidRPr="004902EA" w:rsidRDefault="004902EA" w:rsidP="004902EA">
            <w:pPr>
              <w:snapToGrid w:val="0"/>
              <w:rPr>
                <w:rFonts w:ascii="Calibri" w:hAnsi="Calibri" w:cs="Calibri"/>
              </w:rPr>
            </w:pPr>
            <w:r w:rsidRPr="004902EA">
              <w:rPr>
                <w:rFonts w:ascii="Calibri" w:hAnsi="Calibri" w:cs="Calibri"/>
              </w:rPr>
              <w:t>20.0</w:t>
            </w:r>
          </w:p>
        </w:tc>
        <w:tc>
          <w:tcPr>
            <w:tcW w:w="1272" w:type="dxa"/>
            <w:tcBorders>
              <w:top w:val="single" w:sz="4" w:space="0" w:color="000000"/>
              <w:left w:val="single" w:sz="4" w:space="0" w:color="000000"/>
              <w:bottom w:val="single" w:sz="4" w:space="0" w:color="auto"/>
            </w:tcBorders>
            <w:shd w:val="clear" w:color="auto" w:fill="auto"/>
          </w:tcPr>
          <w:p w14:paraId="6A77B141" w14:textId="093625E7" w:rsidR="004902EA" w:rsidRPr="003C0E65" w:rsidRDefault="004902EA" w:rsidP="004902EA">
            <w:pPr>
              <w:snapToGrid w:val="0"/>
              <w:rPr>
                <w:rFonts w:ascii="Calibri" w:hAnsi="Calibri" w:cs="Calibri"/>
                <w:b/>
                <w:bCs/>
              </w:rPr>
            </w:pPr>
            <w:r>
              <w:rPr>
                <w:rFonts w:ascii="Calibri" w:hAnsi="Calibri" w:cs="Calibri"/>
                <w:szCs w:val="22"/>
              </w:rPr>
              <w:t>23-Jun-2021</w:t>
            </w:r>
          </w:p>
        </w:tc>
        <w:tc>
          <w:tcPr>
            <w:tcW w:w="3081" w:type="dxa"/>
            <w:tcBorders>
              <w:top w:val="single" w:sz="4" w:space="0" w:color="000000"/>
              <w:left w:val="single" w:sz="4" w:space="0" w:color="000000"/>
              <w:bottom w:val="single" w:sz="4" w:space="0" w:color="auto"/>
            </w:tcBorders>
            <w:shd w:val="clear" w:color="auto" w:fill="auto"/>
          </w:tcPr>
          <w:p w14:paraId="7D58C3E4" w14:textId="77777777" w:rsidR="004902EA" w:rsidRPr="004902EA" w:rsidRDefault="004902EA" w:rsidP="004902EA">
            <w:pPr>
              <w:snapToGrid w:val="0"/>
              <w:spacing w:after="0" w:line="240" w:lineRule="auto"/>
              <w:rPr>
                <w:rFonts w:ascii="Calibri" w:hAnsi="Calibri" w:cs="Calibri"/>
                <w:bCs/>
                <w:szCs w:val="20"/>
                <w:lang w:val="pt-PT"/>
              </w:rPr>
            </w:pPr>
            <w:r w:rsidRPr="004902EA">
              <w:rPr>
                <w:rFonts w:ascii="Calibri" w:hAnsi="Calibri" w:cs="Calibri"/>
                <w:bCs/>
                <w:szCs w:val="20"/>
                <w:lang w:val="pt-PT"/>
              </w:rPr>
              <w:t>Lara Silva</w:t>
            </w:r>
          </w:p>
          <w:p w14:paraId="516002C5" w14:textId="77777777" w:rsidR="004902EA" w:rsidRPr="004902EA" w:rsidRDefault="004902EA" w:rsidP="004902EA">
            <w:pPr>
              <w:snapToGrid w:val="0"/>
              <w:spacing w:after="0" w:line="240" w:lineRule="auto"/>
              <w:rPr>
                <w:rFonts w:ascii="Calibri" w:hAnsi="Calibri" w:cs="Calibri"/>
                <w:bCs/>
                <w:szCs w:val="20"/>
                <w:lang w:val="pt-PT"/>
              </w:rPr>
            </w:pPr>
            <w:r w:rsidRPr="004902EA">
              <w:rPr>
                <w:rFonts w:ascii="Calibri" w:hAnsi="Calibri" w:cs="Calibri"/>
                <w:bCs/>
                <w:szCs w:val="20"/>
                <w:lang w:val="pt-PT"/>
              </w:rPr>
              <w:t>Vodafone</w:t>
            </w:r>
          </w:p>
          <w:p w14:paraId="0CD7FED5" w14:textId="6B572158" w:rsidR="004902EA" w:rsidRPr="004902EA" w:rsidRDefault="004902EA" w:rsidP="004902EA">
            <w:pPr>
              <w:snapToGrid w:val="0"/>
              <w:rPr>
                <w:rFonts w:ascii="Calibri" w:hAnsi="Calibri" w:cs="Calibri"/>
                <w:b/>
                <w:bCs/>
                <w:lang w:val="pt-PT"/>
              </w:rPr>
            </w:pPr>
            <w:r w:rsidRPr="004902EA">
              <w:rPr>
                <w:rStyle w:val="Hyperlink"/>
                <w:rFonts w:ascii="Calibri" w:hAnsi="Calibri" w:cs="Calibri"/>
                <w:szCs w:val="20"/>
                <w:lang w:val="pt-PT"/>
              </w:rPr>
              <w:t>lara.silva3@vodafone.com</w:t>
            </w: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5557DA4A" w14:textId="08A72EC0" w:rsidR="004902EA" w:rsidRPr="003C0E65" w:rsidRDefault="004902EA" w:rsidP="004902EA">
            <w:pPr>
              <w:snapToGrid w:val="0"/>
              <w:rPr>
                <w:rFonts w:ascii="Calibri" w:hAnsi="Calibri" w:cs="Calibri"/>
                <w:b/>
                <w:bCs/>
              </w:rPr>
            </w:pPr>
            <w:r w:rsidRPr="004902EA">
              <w:rPr>
                <w:rFonts w:ascii="Calibri" w:hAnsi="Calibri" w:cs="Calibri"/>
                <w:bCs/>
                <w:szCs w:val="20"/>
                <w:lang w:val="en-GB"/>
              </w:rPr>
              <w:t>Alignment with guidelines 4.0.1</w:t>
            </w:r>
          </w:p>
        </w:tc>
      </w:tr>
    </w:tbl>
    <w:p w14:paraId="0569993E" w14:textId="77777777" w:rsidR="00DC7047" w:rsidRPr="003C0E65" w:rsidRDefault="00DC7047" w:rsidP="00DC7047">
      <w:pPr>
        <w:rPr>
          <w:rFonts w:ascii="Calibri" w:hAnsi="Calibri" w:cs="Calibri"/>
        </w:rPr>
      </w:pPr>
    </w:p>
    <w:p w14:paraId="3F289F4A" w14:textId="77777777" w:rsidR="00DC7047" w:rsidRPr="003C0E65" w:rsidRDefault="00DC7047" w:rsidP="00553100">
      <w:pPr>
        <w:pStyle w:val="Heading2"/>
        <w:rPr>
          <w:rFonts w:cs="Calibri"/>
        </w:rPr>
      </w:pPr>
      <w:bookmarkStart w:id="30" w:name="_Toc436049424"/>
      <w:bookmarkStart w:id="31" w:name="_Toc436054793"/>
      <w:bookmarkStart w:id="32" w:name="_Toc509304199"/>
      <w:bookmarkStart w:id="33" w:name="_Toc516585140"/>
      <w:bookmarkStart w:id="34" w:name="_Toc518289198"/>
      <w:bookmarkStart w:id="35" w:name="_Toc75341695"/>
      <w:r w:rsidRPr="003C0E65">
        <w:rPr>
          <w:rFonts w:cs="Calibri"/>
        </w:rPr>
        <w:t>V</w:t>
      </w:r>
      <w:r w:rsidR="00553100" w:rsidRPr="003C0E65">
        <w:rPr>
          <w:rFonts w:cs="Calibri"/>
        </w:rPr>
        <w:t>ersion</w:t>
      </w:r>
      <w:r w:rsidRPr="003C0E65">
        <w:rPr>
          <w:rFonts w:cs="Calibri"/>
        </w:rPr>
        <w:t xml:space="preserve"> H</w:t>
      </w:r>
      <w:bookmarkEnd w:id="30"/>
      <w:bookmarkEnd w:id="31"/>
      <w:bookmarkEnd w:id="32"/>
      <w:bookmarkEnd w:id="33"/>
      <w:r w:rsidR="009F6DC8" w:rsidRPr="003C0E65">
        <w:rPr>
          <w:rFonts w:cs="Calibri"/>
        </w:rPr>
        <w:t>istory</w:t>
      </w:r>
      <w:bookmarkEnd w:id="34"/>
      <w:bookmarkEnd w:id="35"/>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C0E65" w14:paraId="6D62E8A9" w14:textId="77777777" w:rsidTr="00DC7047">
        <w:tc>
          <w:tcPr>
            <w:tcW w:w="1612" w:type="dxa"/>
            <w:tcBorders>
              <w:top w:val="single" w:sz="4" w:space="0" w:color="000000"/>
              <w:left w:val="single" w:sz="4" w:space="0" w:color="000000"/>
              <w:bottom w:val="single" w:sz="4" w:space="0" w:color="000000"/>
            </w:tcBorders>
            <w:shd w:val="clear" w:color="auto" w:fill="F3F3F3"/>
          </w:tcPr>
          <w:p w14:paraId="1473A377" w14:textId="77777777" w:rsidR="00DC7047" w:rsidRPr="003C0E65" w:rsidRDefault="00DC7047" w:rsidP="00296546">
            <w:pPr>
              <w:snapToGrid w:val="0"/>
              <w:rPr>
                <w:rFonts w:ascii="Calibri" w:hAnsi="Calibri" w:cs="Calibri"/>
                <w:b/>
                <w:bCs/>
                <w:szCs w:val="20"/>
              </w:rPr>
            </w:pPr>
            <w:r w:rsidRPr="003C0E65">
              <w:rPr>
                <w:rFonts w:ascii="Calibri" w:hAnsi="Calibri" w:cs="Calibri"/>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352CDF2" w14:textId="77777777" w:rsidR="00DC7047" w:rsidRPr="003C0E65" w:rsidRDefault="00DC7047" w:rsidP="00296546">
            <w:pPr>
              <w:snapToGrid w:val="0"/>
              <w:rPr>
                <w:rFonts w:ascii="Calibri" w:hAnsi="Calibri" w:cs="Calibri"/>
                <w:b/>
                <w:bCs/>
                <w:szCs w:val="20"/>
              </w:rPr>
            </w:pPr>
            <w:r w:rsidRPr="003C0E65">
              <w:rPr>
                <w:rFonts w:ascii="Calibri" w:hAnsi="Calibri" w:cs="Calibri"/>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0AB37BDB" w14:textId="77777777" w:rsidR="00DC7047" w:rsidRPr="003C0E65" w:rsidRDefault="00DC7047" w:rsidP="00296546">
            <w:pPr>
              <w:snapToGrid w:val="0"/>
              <w:rPr>
                <w:rFonts w:ascii="Calibri" w:hAnsi="Calibri" w:cs="Calibri"/>
                <w:b/>
                <w:bCs/>
                <w:szCs w:val="20"/>
              </w:rPr>
            </w:pPr>
            <w:r w:rsidRPr="003C0E65">
              <w:rPr>
                <w:rFonts w:ascii="Calibri" w:hAnsi="Calibri" w:cs="Calibri"/>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22A34A37" w14:textId="77777777" w:rsidR="00DC7047" w:rsidRPr="003C0E65" w:rsidRDefault="00DC7047" w:rsidP="00296546">
            <w:pPr>
              <w:snapToGrid w:val="0"/>
              <w:rPr>
                <w:rFonts w:ascii="Calibri" w:hAnsi="Calibri" w:cs="Calibri"/>
                <w:b/>
                <w:bCs/>
                <w:szCs w:val="20"/>
              </w:rPr>
            </w:pPr>
            <w:r w:rsidRPr="003C0E65">
              <w:rPr>
                <w:rFonts w:ascii="Calibri" w:hAnsi="Calibri" w:cs="Calibri"/>
                <w:b/>
                <w:bCs/>
                <w:szCs w:val="20"/>
              </w:rPr>
              <w:t xml:space="preserve">Description </w:t>
            </w:r>
          </w:p>
        </w:tc>
      </w:tr>
      <w:tr w:rsidR="004902EA" w:rsidRPr="003C0E65" w14:paraId="3001EB0C" w14:textId="77777777" w:rsidTr="00DC7047">
        <w:tc>
          <w:tcPr>
            <w:tcW w:w="1612" w:type="dxa"/>
            <w:tcBorders>
              <w:top w:val="single" w:sz="4" w:space="0" w:color="auto"/>
              <w:left w:val="single" w:sz="4" w:space="0" w:color="auto"/>
              <w:bottom w:val="single" w:sz="4" w:space="0" w:color="auto"/>
              <w:right w:val="single" w:sz="4" w:space="0" w:color="auto"/>
            </w:tcBorders>
          </w:tcPr>
          <w:p w14:paraId="06847C95" w14:textId="40EB1489" w:rsidR="004902EA" w:rsidRPr="003C0E65" w:rsidRDefault="004902EA" w:rsidP="004902EA">
            <w:pPr>
              <w:snapToGrid w:val="0"/>
              <w:rPr>
                <w:rFonts w:ascii="Calibri" w:hAnsi="Calibri" w:cs="Calibri"/>
                <w:b/>
                <w:bCs/>
              </w:rPr>
            </w:pPr>
            <w:r>
              <w:rPr>
                <w:rFonts w:ascii="Calibri" w:hAnsi="Calibri" w:cs="Calibri"/>
                <w:szCs w:val="22"/>
              </w:rPr>
              <w:t>Version 1.0</w:t>
            </w:r>
          </w:p>
        </w:tc>
        <w:tc>
          <w:tcPr>
            <w:tcW w:w="1615" w:type="dxa"/>
            <w:tcBorders>
              <w:top w:val="single" w:sz="4" w:space="0" w:color="auto"/>
              <w:left w:val="single" w:sz="4" w:space="0" w:color="auto"/>
              <w:bottom w:val="single" w:sz="4" w:space="0" w:color="auto"/>
              <w:right w:val="single" w:sz="4" w:space="0" w:color="auto"/>
            </w:tcBorders>
          </w:tcPr>
          <w:p w14:paraId="23AC03DF" w14:textId="157F9E58" w:rsidR="004902EA" w:rsidRPr="003C0E65" w:rsidRDefault="004902EA" w:rsidP="004902EA">
            <w:pPr>
              <w:snapToGrid w:val="0"/>
              <w:rPr>
                <w:rFonts w:ascii="Calibri" w:hAnsi="Calibri" w:cs="Calibri"/>
                <w:b/>
                <w:bCs/>
              </w:rPr>
            </w:pPr>
            <w:r>
              <w:rPr>
                <w:rFonts w:ascii="Calibri" w:hAnsi="Calibri" w:cs="Calibri"/>
                <w:szCs w:val="22"/>
              </w:rPr>
              <w:t>06-Sep-2017</w:t>
            </w:r>
          </w:p>
        </w:tc>
        <w:tc>
          <w:tcPr>
            <w:tcW w:w="2821" w:type="dxa"/>
            <w:tcBorders>
              <w:top w:val="single" w:sz="4" w:space="0" w:color="auto"/>
              <w:left w:val="single" w:sz="4" w:space="0" w:color="auto"/>
              <w:bottom w:val="single" w:sz="4" w:space="0" w:color="auto"/>
              <w:right w:val="single" w:sz="4" w:space="0" w:color="auto"/>
            </w:tcBorders>
          </w:tcPr>
          <w:p w14:paraId="191D4E24" w14:textId="5BEA4FE3" w:rsidR="004902EA" w:rsidRPr="004902EA" w:rsidRDefault="004902EA" w:rsidP="004902EA">
            <w:pPr>
              <w:snapToGrid w:val="0"/>
              <w:rPr>
                <w:rFonts w:ascii="Calibri" w:hAnsi="Calibri" w:cs="Calibri"/>
                <w:b/>
                <w:bCs/>
                <w:lang w:val="pt-PT"/>
              </w:rPr>
            </w:pPr>
            <w:r>
              <w:rPr>
                <w:rFonts w:ascii="Calibri" w:hAnsi="Calibri" w:cs="Calibri"/>
                <w:szCs w:val="22"/>
                <w:lang w:val="es-ES"/>
              </w:rPr>
              <w:t>Luis Velarde Tazon</w:t>
            </w:r>
            <w:r>
              <w:rPr>
                <w:rFonts w:ascii="Calibri" w:hAnsi="Calibri" w:cs="Calibri"/>
                <w:szCs w:val="22"/>
                <w:lang w:val="es-ES"/>
              </w:rPr>
              <w:br/>
              <w:t>Telefonica</w:t>
            </w:r>
            <w:r>
              <w:rPr>
                <w:rFonts w:ascii="Calibri" w:hAnsi="Calibri" w:cs="Calibri"/>
                <w:szCs w:val="22"/>
                <w:lang w:val="es-ES"/>
              </w:rPr>
              <w:br/>
            </w:r>
            <w:hyperlink r:id="rId12" w:history="1">
              <w:r>
                <w:rPr>
                  <w:rStyle w:val="Hyperlink"/>
                  <w:rFonts w:ascii="Calibri" w:eastAsiaTheme="minorEastAsia" w:hAnsi="Calibri"/>
                  <w:lang w:val="es-ES"/>
                </w:rPr>
                <w:t>luis.velardetazon@telefonica.com</w:t>
              </w:r>
            </w:hyperlink>
          </w:p>
        </w:tc>
        <w:tc>
          <w:tcPr>
            <w:tcW w:w="2736" w:type="dxa"/>
            <w:tcBorders>
              <w:top w:val="single" w:sz="4" w:space="0" w:color="auto"/>
              <w:left w:val="single" w:sz="4" w:space="0" w:color="auto"/>
              <w:bottom w:val="single" w:sz="4" w:space="0" w:color="auto"/>
              <w:right w:val="single" w:sz="4" w:space="0" w:color="auto"/>
            </w:tcBorders>
          </w:tcPr>
          <w:p w14:paraId="144B8389" w14:textId="4707A0F7" w:rsidR="004902EA" w:rsidRPr="003C0E65" w:rsidRDefault="004902EA" w:rsidP="004902EA">
            <w:pPr>
              <w:snapToGrid w:val="0"/>
              <w:rPr>
                <w:rFonts w:ascii="Calibri" w:hAnsi="Calibri" w:cs="Calibri"/>
                <w:b/>
                <w:bCs/>
                <w:szCs w:val="20"/>
              </w:rPr>
            </w:pPr>
            <w:r>
              <w:rPr>
                <w:rFonts w:ascii="Calibri" w:hAnsi="Calibri" w:cs="Calibri"/>
                <w:szCs w:val="22"/>
              </w:rPr>
              <w:t>First release of the document</w:t>
            </w:r>
          </w:p>
        </w:tc>
      </w:tr>
      <w:tr w:rsidR="004902EA" w:rsidRPr="003C0E65" w14:paraId="277C5F5D" w14:textId="77777777" w:rsidTr="00DC7047">
        <w:tc>
          <w:tcPr>
            <w:tcW w:w="1612" w:type="dxa"/>
            <w:tcBorders>
              <w:top w:val="single" w:sz="4" w:space="0" w:color="auto"/>
              <w:left w:val="single" w:sz="4" w:space="0" w:color="auto"/>
              <w:bottom w:val="single" w:sz="4" w:space="0" w:color="auto"/>
              <w:right w:val="single" w:sz="4" w:space="0" w:color="auto"/>
            </w:tcBorders>
          </w:tcPr>
          <w:p w14:paraId="0AB6F3FB" w14:textId="77777777" w:rsidR="004902EA" w:rsidRDefault="004902EA" w:rsidP="004902EA">
            <w:pPr>
              <w:snapToGrid w:val="0"/>
              <w:rPr>
                <w:rFonts w:ascii="Calibri" w:hAnsi="Calibri" w:cs="Calibri"/>
                <w:szCs w:val="22"/>
              </w:rPr>
            </w:pPr>
            <w:r>
              <w:rPr>
                <w:rFonts w:ascii="Calibri" w:hAnsi="Calibri" w:cs="Calibri"/>
                <w:szCs w:val="22"/>
              </w:rPr>
              <w:t>Version 4.0</w:t>
            </w:r>
          </w:p>
          <w:p w14:paraId="54A301C0" w14:textId="27BAAC44" w:rsidR="004902EA" w:rsidRPr="003C0E65" w:rsidRDefault="004902EA" w:rsidP="004902EA">
            <w:pPr>
              <w:snapToGrid w:val="0"/>
              <w:rPr>
                <w:rFonts w:ascii="Calibri" w:hAnsi="Calibri" w:cs="Calibri"/>
                <w:b/>
                <w:bCs/>
              </w:rPr>
            </w:pPr>
            <w:r>
              <w:rPr>
                <w:rFonts w:ascii="Calibri" w:hAnsi="Calibri" w:cs="Calibri"/>
                <w:i/>
                <w:szCs w:val="22"/>
              </w:rPr>
              <w:t>Nota: the version 4.0 is assigned to all the APIs delivered in the release 18.5</w:t>
            </w:r>
          </w:p>
        </w:tc>
        <w:tc>
          <w:tcPr>
            <w:tcW w:w="1615" w:type="dxa"/>
            <w:tcBorders>
              <w:top w:val="single" w:sz="4" w:space="0" w:color="auto"/>
              <w:left w:val="single" w:sz="4" w:space="0" w:color="auto"/>
              <w:bottom w:val="single" w:sz="4" w:space="0" w:color="auto"/>
              <w:right w:val="single" w:sz="4" w:space="0" w:color="auto"/>
            </w:tcBorders>
          </w:tcPr>
          <w:p w14:paraId="0C870D27" w14:textId="3F6F7C81" w:rsidR="004902EA" w:rsidRPr="003C0E65" w:rsidRDefault="004902EA" w:rsidP="004902EA">
            <w:pPr>
              <w:snapToGrid w:val="0"/>
              <w:rPr>
                <w:rFonts w:ascii="Calibri" w:hAnsi="Calibri" w:cs="Calibri"/>
                <w:b/>
                <w:bCs/>
              </w:rPr>
            </w:pPr>
            <w:r>
              <w:rPr>
                <w:rFonts w:ascii="Calibri" w:hAnsi="Calibri" w:cs="Calibri"/>
                <w:szCs w:val="22"/>
              </w:rPr>
              <w:t>07-Dec-2018</w:t>
            </w:r>
          </w:p>
        </w:tc>
        <w:tc>
          <w:tcPr>
            <w:tcW w:w="2821" w:type="dxa"/>
            <w:tcBorders>
              <w:top w:val="single" w:sz="4" w:space="0" w:color="auto"/>
              <w:left w:val="single" w:sz="4" w:space="0" w:color="auto"/>
              <w:bottom w:val="single" w:sz="4" w:space="0" w:color="auto"/>
              <w:right w:val="single" w:sz="4" w:space="0" w:color="auto"/>
            </w:tcBorders>
          </w:tcPr>
          <w:p w14:paraId="33082580" w14:textId="77777777" w:rsidR="004902EA" w:rsidRDefault="004902EA" w:rsidP="004902EA">
            <w:pPr>
              <w:snapToGrid w:val="0"/>
              <w:spacing w:after="0" w:line="240" w:lineRule="auto"/>
              <w:rPr>
                <w:rFonts w:ascii="Calibri" w:hAnsi="Calibri" w:cs="Calibri"/>
                <w:szCs w:val="22"/>
                <w:lang w:val="fr-FR"/>
              </w:rPr>
            </w:pPr>
            <w:r>
              <w:rPr>
                <w:rFonts w:ascii="Calibri" w:hAnsi="Calibri" w:cs="Calibri"/>
                <w:szCs w:val="22"/>
                <w:lang w:val="fr-FR"/>
              </w:rPr>
              <w:t>Sophie Bouleau</w:t>
            </w:r>
          </w:p>
          <w:p w14:paraId="5A9361A9" w14:textId="77777777" w:rsidR="004902EA" w:rsidRDefault="004902EA" w:rsidP="004902EA">
            <w:pPr>
              <w:snapToGrid w:val="0"/>
              <w:spacing w:after="0" w:line="240" w:lineRule="auto"/>
              <w:rPr>
                <w:rStyle w:val="Hyperlink"/>
                <w:rFonts w:ascii="Calibri" w:eastAsiaTheme="minorEastAsia" w:hAnsi="Calibri" w:cs="Calibri"/>
              </w:rPr>
            </w:pPr>
            <w:r>
              <w:rPr>
                <w:rFonts w:ascii="Calibri" w:hAnsi="Calibri" w:cs="Calibri"/>
                <w:szCs w:val="22"/>
                <w:lang w:val="fr-FR"/>
              </w:rPr>
              <w:t xml:space="preserve">Orange </w:t>
            </w:r>
            <w:hyperlink r:id="rId13" w:history="1">
              <w:r>
                <w:rPr>
                  <w:rStyle w:val="Hyperlink"/>
                  <w:rFonts w:ascii="Calibri" w:eastAsiaTheme="minorEastAsia" w:hAnsi="Calibri" w:cs="Calibri"/>
                  <w:szCs w:val="22"/>
                  <w:lang w:val="fr-FR"/>
                </w:rPr>
                <w:t>sophie.bouleau@orange.com</w:t>
              </w:r>
            </w:hyperlink>
          </w:p>
          <w:p w14:paraId="341041F3" w14:textId="77777777" w:rsidR="004902EA" w:rsidRPr="003C0E65" w:rsidRDefault="004902EA" w:rsidP="004902EA">
            <w:pPr>
              <w:snapToGrid w:val="0"/>
              <w:rPr>
                <w:rFonts w:ascii="Calibri" w:hAnsi="Calibri" w:cs="Calibri"/>
                <w:b/>
                <w:bCs/>
              </w:rPr>
            </w:pPr>
          </w:p>
        </w:tc>
        <w:tc>
          <w:tcPr>
            <w:tcW w:w="2736" w:type="dxa"/>
            <w:tcBorders>
              <w:top w:val="single" w:sz="4" w:space="0" w:color="auto"/>
              <w:left w:val="single" w:sz="4" w:space="0" w:color="auto"/>
              <w:bottom w:val="single" w:sz="4" w:space="0" w:color="auto"/>
              <w:right w:val="single" w:sz="4" w:space="0" w:color="auto"/>
            </w:tcBorders>
          </w:tcPr>
          <w:p w14:paraId="6EBEC444" w14:textId="63167924" w:rsidR="004902EA" w:rsidRPr="003C0E65" w:rsidRDefault="004902EA" w:rsidP="004902EA">
            <w:pPr>
              <w:snapToGrid w:val="0"/>
              <w:rPr>
                <w:rFonts w:ascii="Calibri" w:hAnsi="Calibri" w:cs="Calibri"/>
                <w:b/>
                <w:bCs/>
                <w:szCs w:val="20"/>
              </w:rPr>
            </w:pPr>
            <w:r>
              <w:rPr>
                <w:rFonts w:ascii="Calibri" w:hAnsi="Calibri" w:cs="Calibri"/>
                <w:szCs w:val="22"/>
              </w:rPr>
              <w:t>Alignment with the version 4.0 of the Usage Consumption REST API</w:t>
            </w:r>
          </w:p>
        </w:tc>
      </w:tr>
      <w:tr w:rsidR="004902EA" w:rsidRPr="004902EA" w14:paraId="5893C6BA" w14:textId="77777777" w:rsidTr="00DC7047">
        <w:tc>
          <w:tcPr>
            <w:tcW w:w="1612" w:type="dxa"/>
            <w:tcBorders>
              <w:top w:val="single" w:sz="4" w:space="0" w:color="auto"/>
              <w:left w:val="single" w:sz="4" w:space="0" w:color="auto"/>
              <w:bottom w:val="single" w:sz="4" w:space="0" w:color="auto"/>
              <w:right w:val="single" w:sz="4" w:space="0" w:color="auto"/>
            </w:tcBorders>
          </w:tcPr>
          <w:p w14:paraId="6777ABF0" w14:textId="6691A955" w:rsidR="004902EA" w:rsidRDefault="004902EA" w:rsidP="004902EA">
            <w:pPr>
              <w:snapToGrid w:val="0"/>
              <w:rPr>
                <w:rFonts w:ascii="Calibri" w:hAnsi="Calibri" w:cs="Calibri"/>
                <w:szCs w:val="22"/>
              </w:rPr>
            </w:pPr>
            <w:r>
              <w:rPr>
                <w:rFonts w:ascii="Calibri" w:hAnsi="Calibri" w:cs="Calibri"/>
                <w:szCs w:val="22"/>
              </w:rPr>
              <w:t>Version 4.0</w:t>
            </w:r>
          </w:p>
          <w:p w14:paraId="476660EF" w14:textId="77777777" w:rsidR="004902EA" w:rsidRDefault="004902EA" w:rsidP="004902EA">
            <w:pPr>
              <w:snapToGrid w:val="0"/>
              <w:rPr>
                <w:rFonts w:ascii="Calibri" w:hAnsi="Calibri" w:cs="Calibri"/>
                <w:szCs w:val="22"/>
              </w:rPr>
            </w:pPr>
          </w:p>
        </w:tc>
        <w:tc>
          <w:tcPr>
            <w:tcW w:w="1615" w:type="dxa"/>
            <w:tcBorders>
              <w:top w:val="single" w:sz="4" w:space="0" w:color="auto"/>
              <w:left w:val="single" w:sz="4" w:space="0" w:color="auto"/>
              <w:bottom w:val="single" w:sz="4" w:space="0" w:color="auto"/>
              <w:right w:val="single" w:sz="4" w:space="0" w:color="auto"/>
            </w:tcBorders>
          </w:tcPr>
          <w:p w14:paraId="3DA186D8" w14:textId="6AA7B85C" w:rsidR="004902EA" w:rsidRDefault="004902EA" w:rsidP="004902EA">
            <w:pPr>
              <w:snapToGrid w:val="0"/>
              <w:rPr>
                <w:rFonts w:ascii="Calibri" w:hAnsi="Calibri" w:cs="Calibri"/>
                <w:szCs w:val="22"/>
              </w:rPr>
            </w:pPr>
            <w:r>
              <w:rPr>
                <w:rFonts w:ascii="Calibri" w:hAnsi="Calibri" w:cs="Calibri"/>
                <w:szCs w:val="22"/>
              </w:rPr>
              <w:t>23-Jun-2021</w:t>
            </w:r>
          </w:p>
        </w:tc>
        <w:tc>
          <w:tcPr>
            <w:tcW w:w="2821" w:type="dxa"/>
            <w:tcBorders>
              <w:top w:val="single" w:sz="4" w:space="0" w:color="auto"/>
              <w:left w:val="single" w:sz="4" w:space="0" w:color="auto"/>
              <w:bottom w:val="single" w:sz="4" w:space="0" w:color="auto"/>
              <w:right w:val="single" w:sz="4" w:space="0" w:color="auto"/>
            </w:tcBorders>
          </w:tcPr>
          <w:p w14:paraId="0798647C" w14:textId="77777777" w:rsidR="004902EA" w:rsidRPr="004902EA" w:rsidRDefault="004902EA" w:rsidP="004902EA">
            <w:pPr>
              <w:snapToGrid w:val="0"/>
              <w:spacing w:after="0" w:line="240" w:lineRule="auto"/>
              <w:rPr>
                <w:rFonts w:ascii="Calibri" w:hAnsi="Calibri" w:cs="Calibri"/>
                <w:bCs/>
                <w:szCs w:val="20"/>
                <w:lang w:val="pt-PT"/>
              </w:rPr>
            </w:pPr>
            <w:r w:rsidRPr="004902EA">
              <w:rPr>
                <w:rFonts w:ascii="Calibri" w:hAnsi="Calibri" w:cs="Calibri"/>
                <w:bCs/>
                <w:szCs w:val="20"/>
                <w:lang w:val="pt-PT"/>
              </w:rPr>
              <w:t>Lara Silva</w:t>
            </w:r>
          </w:p>
          <w:p w14:paraId="7C539D58" w14:textId="77777777" w:rsidR="004902EA" w:rsidRPr="004902EA" w:rsidRDefault="004902EA" w:rsidP="004902EA">
            <w:pPr>
              <w:snapToGrid w:val="0"/>
              <w:spacing w:after="0" w:line="240" w:lineRule="auto"/>
              <w:rPr>
                <w:rFonts w:ascii="Calibri" w:hAnsi="Calibri" w:cs="Calibri"/>
                <w:bCs/>
                <w:szCs w:val="20"/>
                <w:lang w:val="pt-PT"/>
              </w:rPr>
            </w:pPr>
            <w:r w:rsidRPr="004902EA">
              <w:rPr>
                <w:rFonts w:ascii="Calibri" w:hAnsi="Calibri" w:cs="Calibri"/>
                <w:bCs/>
                <w:szCs w:val="20"/>
                <w:lang w:val="pt-PT"/>
              </w:rPr>
              <w:t>Vodafone</w:t>
            </w:r>
          </w:p>
          <w:p w14:paraId="78BED406" w14:textId="2EC830EE" w:rsidR="004902EA" w:rsidRPr="004902EA" w:rsidRDefault="004902EA" w:rsidP="004902EA">
            <w:pPr>
              <w:snapToGrid w:val="0"/>
              <w:spacing w:after="0" w:line="240" w:lineRule="auto"/>
              <w:rPr>
                <w:rFonts w:ascii="Calibri" w:hAnsi="Calibri" w:cs="Calibri"/>
                <w:szCs w:val="22"/>
                <w:lang w:val="fr-FR"/>
              </w:rPr>
            </w:pPr>
            <w:r w:rsidRPr="004902EA">
              <w:rPr>
                <w:rStyle w:val="Hyperlink"/>
                <w:rFonts w:ascii="Calibri" w:hAnsi="Calibri" w:cs="Calibri"/>
                <w:szCs w:val="20"/>
                <w:lang w:val="pt-PT"/>
              </w:rPr>
              <w:t>lara.silva3@vodafone.com</w:t>
            </w:r>
          </w:p>
        </w:tc>
        <w:tc>
          <w:tcPr>
            <w:tcW w:w="2736" w:type="dxa"/>
            <w:tcBorders>
              <w:top w:val="single" w:sz="4" w:space="0" w:color="auto"/>
              <w:left w:val="single" w:sz="4" w:space="0" w:color="auto"/>
              <w:bottom w:val="single" w:sz="4" w:space="0" w:color="auto"/>
              <w:right w:val="single" w:sz="4" w:space="0" w:color="auto"/>
            </w:tcBorders>
          </w:tcPr>
          <w:p w14:paraId="4BD8D5ED" w14:textId="0696B1A2" w:rsidR="004902EA" w:rsidRPr="004902EA" w:rsidRDefault="004902EA" w:rsidP="004902EA">
            <w:pPr>
              <w:snapToGrid w:val="0"/>
              <w:rPr>
                <w:rFonts w:ascii="Calibri" w:hAnsi="Calibri" w:cs="Calibri"/>
                <w:bCs/>
                <w:szCs w:val="20"/>
                <w:lang w:val="en-GB"/>
              </w:rPr>
            </w:pPr>
            <w:r w:rsidRPr="004902EA">
              <w:rPr>
                <w:rFonts w:ascii="Calibri" w:hAnsi="Calibri" w:cs="Calibri"/>
                <w:bCs/>
                <w:szCs w:val="20"/>
                <w:lang w:val="en-GB"/>
              </w:rPr>
              <w:t>Alignment with guidelines 4.0.1</w:t>
            </w:r>
          </w:p>
        </w:tc>
      </w:tr>
    </w:tbl>
    <w:p w14:paraId="69633399" w14:textId="77777777" w:rsidR="00DC7047" w:rsidRPr="004902EA" w:rsidRDefault="00DC7047" w:rsidP="00DC7047">
      <w:pPr>
        <w:rPr>
          <w:rFonts w:ascii="Calibri" w:hAnsi="Calibri" w:cs="Calibri"/>
          <w:color w:val="BFBFBF"/>
          <w:lang w:val="pt-PT"/>
        </w:rPr>
      </w:pPr>
    </w:p>
    <w:p w14:paraId="1DBF52FE" w14:textId="77777777" w:rsidR="00CA2BB0" w:rsidRPr="004902EA" w:rsidRDefault="00CA2BB0" w:rsidP="00AD228F">
      <w:pPr>
        <w:rPr>
          <w:rFonts w:ascii="Calibri" w:hAnsi="Calibri" w:cs="Calibri"/>
          <w:lang w:val="pt-PT"/>
        </w:rPr>
      </w:pPr>
    </w:p>
    <w:p w14:paraId="4FDFAF04" w14:textId="77777777" w:rsidR="00DC7047" w:rsidRPr="003C0E65" w:rsidRDefault="00DC7047" w:rsidP="00AD228F">
      <w:pPr>
        <w:rPr>
          <w:rFonts w:ascii="Calibri" w:hAnsi="Calibri" w:cs="Calibri"/>
          <w:color w:val="BFBFBF"/>
          <w:lang w:val="de-DE"/>
        </w:rPr>
      </w:pPr>
    </w:p>
    <w:sectPr w:rsidR="00DC7047" w:rsidRPr="003C0E65" w:rsidSect="00BC1D83">
      <w:headerReference w:type="even" r:id="rId14"/>
      <w:headerReference w:type="default" r:id="rId15"/>
      <w:footerReference w:type="even" r:id="rId16"/>
      <w:footerReference w:type="default" r:id="rId17"/>
      <w:headerReference w:type="first" r:id="rId18"/>
      <w:footerReference w:type="first" r:id="rId19"/>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5BA6D" w14:textId="77777777" w:rsidR="001C2121" w:rsidRDefault="001C2121">
      <w:r>
        <w:separator/>
      </w:r>
    </w:p>
  </w:endnote>
  <w:endnote w:type="continuationSeparator" w:id="0">
    <w:p w14:paraId="24A2CC3E" w14:textId="77777777" w:rsidR="001C2121" w:rsidRDefault="001C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102020204"/>
    <w:charset w:val="00"/>
    <w:family w:val="swiss"/>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BF4EC" w14:textId="77777777" w:rsidR="00A5256A" w:rsidRDefault="00A5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32F2" w14:textId="1A751E6C" w:rsidR="006F75A7" w:rsidRPr="00E510BF" w:rsidRDefault="003C0E65" w:rsidP="006419B6">
    <w:pPr>
      <w:pStyle w:val="Footer"/>
      <w:tabs>
        <w:tab w:val="left" w:pos="3828"/>
      </w:tabs>
      <w:rPr>
        <w:rFonts w:ascii="Calibri" w:hAnsi="Calibri" w:cs="Calibri"/>
        <w:color w:val="262626"/>
        <w:sz w:val="18"/>
        <w:szCs w:val="18"/>
      </w:rPr>
    </w:pPr>
    <w:r>
      <w:rPr>
        <w:rFonts w:ascii="Calibri" w:hAnsi="Calibri" w:cs="Calibri"/>
        <w:noProof/>
        <w:color w:val="262626"/>
        <w:sz w:val="18"/>
        <w:szCs w:val="18"/>
      </w:rPr>
      <mc:AlternateContent>
        <mc:Choice Requires="wps">
          <w:drawing>
            <wp:anchor distT="0" distB="0" distL="114300" distR="114300" simplePos="0" relativeHeight="251661312" behindDoc="0" locked="0" layoutInCell="0" allowOverlap="1" wp14:anchorId="1A1CDD2B" wp14:editId="01801CD2">
              <wp:simplePos x="0" y="0"/>
              <wp:positionH relativeFrom="page">
                <wp:posOffset>0</wp:posOffset>
              </wp:positionH>
              <wp:positionV relativeFrom="page">
                <wp:posOffset>10227945</wp:posOffset>
              </wp:positionV>
              <wp:extent cx="7560310" cy="273050"/>
              <wp:effectExtent l="0" t="0" r="0" b="12700"/>
              <wp:wrapNone/>
              <wp:docPr id="1" name="MSIPCM8bb2497982a70ae7f49866f0"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DB1119" w14:textId="702AE5F4" w:rsidR="003C0E65" w:rsidRPr="003C0E65" w:rsidRDefault="003C0E65" w:rsidP="003C0E65">
                          <w:pPr>
                            <w:spacing w:after="0"/>
                            <w:rPr>
                              <w:rFonts w:ascii="Calibri" w:hAnsi="Calibri" w:cs="Calibri"/>
                              <w:color w:val="000000"/>
                              <w:sz w:val="14"/>
                            </w:rPr>
                          </w:pPr>
                          <w:r w:rsidRPr="003C0E6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1CDD2B" id="_x0000_t202" coordsize="21600,21600" o:spt="202" path="m,l,21600r21600,l21600,xe">
              <v:stroke joinstyle="miter"/>
              <v:path gradientshapeok="t" o:connecttype="rect"/>
            </v:shapetype>
            <v:shape id="MSIPCM8bb2497982a70ae7f49866f0"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" o:allowincell="f" filled="f" stroked="f" strokeweight=".5pt">
              <v:textbox inset="20pt,0,,0">
                <w:txbxContent>
                  <w:p w14:paraId="19DB1119" w14:textId="702AE5F4" w:rsidR="003C0E65" w:rsidRPr="003C0E65" w:rsidRDefault="003C0E65" w:rsidP="003C0E65">
                    <w:pPr>
                      <w:spacing w:after="0"/>
                      <w:rPr>
                        <w:rFonts w:ascii="Calibri" w:hAnsi="Calibri" w:cs="Calibri"/>
                        <w:color w:val="000000"/>
                        <w:sz w:val="14"/>
                      </w:rPr>
                    </w:pPr>
                    <w:r w:rsidRPr="003C0E65">
                      <w:rPr>
                        <w:rFonts w:ascii="Calibri" w:hAnsi="Calibri" w:cs="Calibri"/>
                        <w:color w:val="000000"/>
                        <w:sz w:val="14"/>
                      </w:rPr>
                      <w:t>C2 General</w:t>
                    </w:r>
                  </w:p>
                </w:txbxContent>
              </v:textbox>
              <w10:wrap anchorx="page" anchory="page"/>
            </v:shape>
          </w:pict>
        </mc:Fallback>
      </mc:AlternateContent>
    </w:r>
    <w:r w:rsidR="006F75A7" w:rsidRPr="00E510BF">
      <w:rPr>
        <w:rFonts w:ascii="Calibri" w:hAnsi="Calibri" w:cs="Calibri"/>
        <w:color w:val="262626"/>
        <w:sz w:val="18"/>
        <w:szCs w:val="18"/>
      </w:rPr>
      <w:t xml:space="preserve">© TM Forum </w:t>
    </w:r>
    <w:r w:rsidR="0017326A">
      <w:rPr>
        <w:rFonts w:ascii="Calibri" w:hAnsi="Calibri" w:cs="Calibri"/>
        <w:color w:val="262626"/>
        <w:sz w:val="18"/>
        <w:szCs w:val="18"/>
      </w:rPr>
      <w:t>2021</w:t>
    </w:r>
    <w:r w:rsidR="006F75A7" w:rsidRPr="00E510BF">
      <w:rPr>
        <w:rFonts w:ascii="Calibri" w:hAnsi="Calibri" w:cs="Calibri"/>
        <w:color w:val="262626"/>
        <w:sz w:val="18"/>
        <w:szCs w:val="18"/>
      </w:rPr>
      <w:t xml:space="preserve">. All Rights Reserved                                                                                            </w:t>
    </w:r>
    <w:r w:rsidR="006F75A7" w:rsidRPr="00E510BF">
      <w:rPr>
        <w:rFonts w:ascii="Calibri" w:hAnsi="Calibri" w:cs="Calibri"/>
        <w:color w:val="262626"/>
        <w:sz w:val="18"/>
        <w:szCs w:val="18"/>
      </w:rPr>
      <w:tab/>
      <w:t xml:space="preserve">Page </w:t>
    </w:r>
    <w:r w:rsidR="006F75A7" w:rsidRPr="00E510BF">
      <w:rPr>
        <w:rStyle w:val="PageNumber"/>
        <w:rFonts w:ascii="Calibri" w:hAnsi="Calibri" w:cs="Calibri"/>
        <w:color w:val="262626"/>
        <w:sz w:val="18"/>
        <w:szCs w:val="18"/>
      </w:rPr>
      <w:fldChar w:fldCharType="begin"/>
    </w:r>
    <w:r w:rsidR="006F75A7" w:rsidRPr="00E510BF">
      <w:rPr>
        <w:rStyle w:val="PageNumber"/>
        <w:rFonts w:ascii="Calibri" w:hAnsi="Calibri" w:cs="Calibri"/>
        <w:color w:val="262626"/>
        <w:sz w:val="18"/>
        <w:szCs w:val="18"/>
      </w:rPr>
      <w:instrText xml:space="preserve"> PAGE </w:instrText>
    </w:r>
    <w:r w:rsidR="006F75A7"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006F75A7" w:rsidRPr="00E510BF">
      <w:rPr>
        <w:rStyle w:val="PageNumber"/>
        <w:rFonts w:ascii="Calibri" w:hAnsi="Calibri" w:cs="Calibri"/>
        <w:color w:val="262626"/>
        <w:sz w:val="18"/>
        <w:szCs w:val="18"/>
      </w:rPr>
      <w:fldChar w:fldCharType="end"/>
    </w:r>
    <w:r w:rsidR="006F75A7" w:rsidRPr="00E510BF">
      <w:rPr>
        <w:rStyle w:val="PageNumber"/>
        <w:rFonts w:ascii="Calibri" w:hAnsi="Calibri" w:cs="Calibri"/>
        <w:color w:val="262626"/>
        <w:sz w:val="18"/>
        <w:szCs w:val="18"/>
      </w:rPr>
      <w:t xml:space="preserve"> of </w:t>
    </w:r>
    <w:r w:rsidR="006F75A7" w:rsidRPr="00E510BF">
      <w:rPr>
        <w:rStyle w:val="PageNumber"/>
        <w:rFonts w:ascii="Calibri" w:hAnsi="Calibri" w:cs="Calibri"/>
        <w:color w:val="262626"/>
        <w:sz w:val="18"/>
        <w:szCs w:val="18"/>
      </w:rPr>
      <w:fldChar w:fldCharType="begin"/>
    </w:r>
    <w:r w:rsidR="006F75A7" w:rsidRPr="00E510BF">
      <w:rPr>
        <w:rStyle w:val="PageNumber"/>
        <w:rFonts w:ascii="Calibri" w:hAnsi="Calibri" w:cs="Calibri"/>
        <w:color w:val="262626"/>
        <w:sz w:val="18"/>
        <w:szCs w:val="18"/>
      </w:rPr>
      <w:instrText xml:space="preserve"> NUMPAGES </w:instrText>
    </w:r>
    <w:r w:rsidR="006F75A7"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006F75A7" w:rsidRPr="00E510BF">
      <w:rPr>
        <w:rStyle w:val="PageNumber"/>
        <w:rFonts w:ascii="Calibri" w:hAnsi="Calibri" w:cs="Calibri"/>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718B" w14:textId="2D52DD77" w:rsidR="006F75A7" w:rsidRPr="00E510BF" w:rsidRDefault="003C0E65" w:rsidP="00AD0E99">
    <w:pPr>
      <w:pStyle w:val="Covercopyright"/>
      <w:jc w:val="left"/>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2336" behindDoc="0" locked="0" layoutInCell="0" allowOverlap="1" wp14:anchorId="5F06F422" wp14:editId="3D8D903A">
              <wp:simplePos x="0" y="0"/>
              <wp:positionH relativeFrom="page">
                <wp:posOffset>0</wp:posOffset>
              </wp:positionH>
              <wp:positionV relativeFrom="page">
                <wp:posOffset>10227945</wp:posOffset>
              </wp:positionV>
              <wp:extent cx="7560310" cy="273050"/>
              <wp:effectExtent l="0" t="0" r="0" b="12700"/>
              <wp:wrapNone/>
              <wp:docPr id="2" name="MSIPCMa85b4e349c18fba54c7043fb"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CC4160" w14:textId="0677AC3E" w:rsidR="003C0E65" w:rsidRPr="003C0E65" w:rsidRDefault="003C0E65" w:rsidP="003C0E65">
                          <w:pPr>
                            <w:spacing w:after="0"/>
                            <w:rPr>
                              <w:rFonts w:ascii="Calibri" w:hAnsi="Calibri" w:cs="Calibri"/>
                              <w:color w:val="000000"/>
                              <w:sz w:val="14"/>
                            </w:rPr>
                          </w:pPr>
                          <w:r w:rsidRPr="003C0E6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F06F422" id="_x0000_t202" coordsize="21600,21600" o:spt="202" path="m,l,21600r21600,l21600,xe">
              <v:stroke joinstyle="miter"/>
              <v:path gradientshapeok="t" o:connecttype="rect"/>
            </v:shapetype>
            <v:shape id="MSIPCMa85b4e349c18fba54c7043fb"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" o:allowincell="f" filled="f" stroked="f" strokeweight=".5pt">
              <v:textbox inset="20pt,0,,0">
                <w:txbxContent>
                  <w:p w14:paraId="04CC4160" w14:textId="0677AC3E" w:rsidR="003C0E65" w:rsidRPr="003C0E65" w:rsidRDefault="003C0E65" w:rsidP="003C0E65">
                    <w:pPr>
                      <w:spacing w:after="0"/>
                      <w:rPr>
                        <w:rFonts w:ascii="Calibri" w:hAnsi="Calibri" w:cs="Calibri"/>
                        <w:color w:val="000000"/>
                        <w:sz w:val="14"/>
                      </w:rPr>
                    </w:pPr>
                    <w:r w:rsidRPr="003C0E65">
                      <w:rPr>
                        <w:rFonts w:ascii="Calibri" w:hAnsi="Calibri" w:cs="Calibri"/>
                        <w:color w:val="000000"/>
                        <w:sz w:val="14"/>
                      </w:rPr>
                      <w:t>C2 General</w:t>
                    </w:r>
                  </w:p>
                </w:txbxContent>
              </v:textbox>
              <w10:wrap anchorx="page" anchory="page"/>
            </v:shape>
          </w:pict>
        </mc:Fallback>
      </mc:AlternateContent>
    </w:r>
    <w:r w:rsidR="006F75A7" w:rsidRPr="00E510BF">
      <w:rPr>
        <w:rFonts w:ascii="Calibri" w:hAnsi="Calibri" w:cs="Calibri"/>
        <w:sz w:val="18"/>
        <w:szCs w:val="18"/>
      </w:rPr>
      <w:sym w:font="Symbol" w:char="F0E3"/>
    </w:r>
    <w:r w:rsidR="006F75A7" w:rsidRPr="00E510BF">
      <w:rPr>
        <w:rFonts w:ascii="Calibri" w:hAnsi="Calibri" w:cs="Calibri"/>
        <w:sz w:val="18"/>
        <w:szCs w:val="18"/>
      </w:rPr>
      <w:t xml:space="preserve">TM Forum </w:t>
    </w:r>
    <w:r w:rsidR="00A36683">
      <w:rPr>
        <w:rFonts w:ascii="Calibri" w:hAnsi="Calibri" w:cs="Calibri"/>
        <w:sz w:val="18"/>
        <w:szCs w:val="18"/>
      </w:rPr>
      <w:t>2021</w:t>
    </w:r>
    <w:r w:rsidR="006F75A7"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05568" w14:textId="77777777" w:rsidR="001C2121" w:rsidRDefault="001C2121">
      <w:r>
        <w:separator/>
      </w:r>
    </w:p>
  </w:footnote>
  <w:footnote w:type="continuationSeparator" w:id="0">
    <w:p w14:paraId="3D17BA7E" w14:textId="77777777" w:rsidR="001C2121" w:rsidRDefault="001C2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A9630" w14:textId="77777777" w:rsidR="00A5256A" w:rsidRDefault="00A5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2E82"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API UsageConsumption</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4222CA3D" wp14:editId="4BB565FE">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39F00D50" w14:textId="77777777" w:rsidR="006F75A7" w:rsidRPr="00BC1D83" w:rsidRDefault="006F75A7" w:rsidP="00BC1D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6BA5"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0916A754" wp14:editId="451E0420">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abstractNum w:abstractNumId="17" w15:restartNumberingAfterBreak="0">
    <w:nsid w:val="7747331F"/>
    <w:multiLevelType w:val="hybridMultilevel"/>
    <w:tmpl w:val="C3566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8C349D"/>
    <w:multiLevelType w:val="hybridMultilevel"/>
    <w:tmpl w:val="7338C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 w:numId="14">
    <w:abstractNumId w:val="18"/>
  </w:num>
  <w:num w:numId="1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3E3E"/>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121"/>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63FA"/>
    <w:rsid w:val="003B709D"/>
    <w:rsid w:val="003C0321"/>
    <w:rsid w:val="003C0C2F"/>
    <w:rsid w:val="003C0E65"/>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02EA"/>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0A73"/>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256A"/>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67471"/>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40C2"/>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B4AFC37"/>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67158429">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82477412">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ophie.bouleau@orange.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uis.velardetazon@telefonica.com" TargetMode="Externa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ophie.bouleau@orang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mforum.org/"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1AFE-D93E-4483-BA55-9193EA52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11</Pages>
  <Words>1692</Words>
  <Characters>9647</Characters>
  <Application>Microsoft Office Word</Application>
  <DocSecurity>0</DocSecurity>
  <Lines>80</Lines>
  <Paragraphs>22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Lara Silva</cp:lastModifiedBy>
  <cp:revision>9</cp:revision>
  <cp:lastPrinted>2009-07-28T14:27:00Z</cp:lastPrinted>
  <dcterms:created xsi:type="dcterms:W3CDTF">2020-06-23T09:28:00Z</dcterms:created>
  <dcterms:modified xsi:type="dcterms:W3CDTF">2021-07-06T09:28:00Z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MSIP_Label_0359f705-2ba0-454b-9cfc-6ce5bcaac040_Enabled">
    <vt:lpwstr>true</vt:lpwstr>
  </property>
  <property fmtid="{D5CDD505-2E9C-101B-9397-08002B2CF9AE}" pid="9" name="MSIP_Label_0359f705-2ba0-454b-9cfc-6ce5bcaac040_SetDate">
    <vt:lpwstr>2021-06-23T10:40:18Z</vt:lpwstr>
  </property>
  <property fmtid="{D5CDD505-2E9C-101B-9397-08002B2CF9AE}" pid="10" name="MSIP_Label_0359f705-2ba0-454b-9cfc-6ce5bcaac040_Method">
    <vt:lpwstr>Standard</vt:lpwstr>
  </property>
  <property fmtid="{D5CDD505-2E9C-101B-9397-08002B2CF9AE}" pid="11" name="MSIP_Label_0359f705-2ba0-454b-9cfc-6ce5bcaac040_Name">
    <vt:lpwstr>0359f705-2ba0-454b-9cfc-6ce5bcaac040</vt:lpwstr>
  </property>
  <property fmtid="{D5CDD505-2E9C-101B-9397-08002B2CF9AE}" pid="12" name="MSIP_Label_0359f705-2ba0-454b-9cfc-6ce5bcaac040_SiteId">
    <vt:lpwstr>68283f3b-8487-4c86-adb3-a5228f18b893</vt:lpwstr>
  </property>
  <property fmtid="{D5CDD505-2E9C-101B-9397-08002B2CF9AE}" pid="13" name="MSIP_Label_0359f705-2ba0-454b-9cfc-6ce5bcaac040_ActionId">
    <vt:lpwstr>5b7261f8-2cd6-4502-a5f8-0000275046c7</vt:lpwstr>
  </property>
  <property fmtid="{D5CDD505-2E9C-101B-9397-08002B2CF9AE}" pid="14" name="MSIP_Label_0359f705-2ba0-454b-9cfc-6ce5bcaac040_ContentBits">
    <vt:lpwstr>2</vt:lpwstr>
  </property>
</Properties>
</file>