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54D" w:rsidRDefault="0077454D" w:rsidP="0077454D">
      <w:pPr>
        <w:pStyle w:val="NormalWeb"/>
        <w:bidi/>
      </w:pPr>
      <w:r>
        <w:rPr>
          <w:rtl/>
        </w:rPr>
        <w:t>مارمولک از سردار لذت برد!</w:t>
      </w:r>
    </w:p>
    <w:p w:rsidR="0077454D" w:rsidRDefault="0077454D" w:rsidP="0077454D">
      <w:pPr>
        <w:pStyle w:val="NormalWeb"/>
        <w:bidi/>
        <w:rPr>
          <w:rtl/>
        </w:rPr>
      </w:pPr>
      <w:r>
        <w:rPr>
          <w:rtl/>
        </w:rPr>
        <w:t>«پرویز پرستویی بازیگرِ مارمولک» پس از اکران خصوصی فیلم بادیگارد در کنار «سردار قاسم سلیمانی» فرمانده نیروی قدس سپاه پاسداران می‌گوید:</w:t>
      </w:r>
      <w:r>
        <w:rPr>
          <w:rStyle w:val="textexposedshow"/>
          <w:rtl/>
        </w:rPr>
        <w:t xml:space="preserve"> ایشان از فیلم لذت بردند و من هم واقعا از ایشان لذت بردم!</w:t>
      </w:r>
    </w:p>
    <w:p w:rsidR="0077454D" w:rsidRDefault="0077454D" w:rsidP="0077454D">
      <w:pPr>
        <w:pStyle w:val="NormalWeb"/>
        <w:bidi/>
        <w:rPr>
          <w:rtl/>
        </w:rPr>
      </w:pPr>
      <w:r>
        <w:rPr>
          <w:rtl/>
        </w:rPr>
        <w:t xml:space="preserve">بازیگر مارمولک در ادامه می‌گوید نمی خواهد وارد بحث حضور (جمهوری اسلامی) در سوریه شود! </w:t>
      </w:r>
    </w:p>
    <w:p w:rsidR="0077454D" w:rsidRDefault="0077454D" w:rsidP="0077454D">
      <w:pPr>
        <w:pStyle w:val="NormalWeb"/>
        <w:bidi/>
        <w:rPr>
          <w:rtl/>
        </w:rPr>
      </w:pPr>
      <w:r>
        <w:rPr>
          <w:rtl/>
        </w:rPr>
        <w:t xml:space="preserve">اما با نگاهی‌ به گذشته ای نه چندان دور میبینیم که همین «بازیگر ارزشی» هنگامی که به دفاع تمام قد از«سردار قالیباف» پرداخته بود، با قاطعیت از لزوم «ادامه جهاد» در جمع بسیجیان و طرفداران خامنه‌ای سخنرانی‌ کرد! </w:t>
      </w:r>
    </w:p>
    <w:p w:rsidR="0077454D" w:rsidRDefault="0077454D" w:rsidP="0077454D">
      <w:pPr>
        <w:pStyle w:val="NormalWeb"/>
        <w:bidi/>
        <w:rPr>
          <w:rtl/>
        </w:rPr>
      </w:pPr>
      <w:r>
        <w:rPr>
          <w:rtl/>
        </w:rPr>
        <w:t>یکی‌ از هم میهنان در کامنتی در فیسبوک نوشته است: «دهن کجی به تملم ملت مظلوم خاورمیانه،به عراقی ها، به سوری‌ها که کودکان و جوانانشون رو توسط ججنگده و نیورهای امنیتی بشار از دست دادن! متاسفم برای پرستویی»</w:t>
      </w:r>
    </w:p>
    <w:p w:rsidR="0077454D" w:rsidRDefault="0077454D" w:rsidP="0077454D">
      <w:pPr>
        <w:pStyle w:val="NormalWeb"/>
        <w:bidi/>
        <w:rPr>
          <w:rtl/>
        </w:rPr>
      </w:pPr>
      <w:r>
        <w:rPr>
          <w:rtl/>
        </w:rPr>
        <w:t xml:space="preserve">اما طرفداران رژیم پرویز پرستویی را هنرمند اسطوره ای می‌دانند! جهت بررسی‌ صحت این فرضیه بیایید تجسم کنیم «تام هنکس» در نقش یک بسیجی‌ ولایتمدار و یا یک آخوند ظاهر شود و اگر بتواند به خوبی‌ ایفای نقش نماید بسیار هم قابل تحسین است! اما افرادی مانند پرویز پرستویی که معتقد به جهاد هستند ، به سرداران سپاه ابراز شیفتگی‌ می‌نمایند و در جمع بسیجیان طرفدار خامنه راحت تر نفس میکشند، در واقع هنگام حضور در یک پروژه سینمایی فقط شخصیت درونی‌ خود (آخوند درون) را مقابل دوربین به نمایش میگذارند! </w:t>
      </w:r>
    </w:p>
    <w:p w:rsidR="0077454D" w:rsidRDefault="0077454D" w:rsidP="0077454D">
      <w:pPr>
        <w:pStyle w:val="NormalWeb"/>
        <w:bidi/>
        <w:rPr>
          <w:rtl/>
        </w:rPr>
      </w:pPr>
      <w:r>
        <w:rPr>
          <w:rtl/>
        </w:rPr>
        <w:t>دفاع از حضور نظامی جمهوری اسلامی در سوریه فقط محدود به بازیگران به اصطلاح «ارزشی» نمی‌شود، حتی محمدرضا گلزار هم که ویدیو‌های مهمانی‌های شبانه‌ او به صورت گسترده در اینترنت منتشر شده از «مدافعان حرم» حمایت می‌کند!</w:t>
      </w:r>
    </w:p>
    <w:p w:rsidR="0077454D" w:rsidRDefault="0077454D" w:rsidP="0077454D">
      <w:pPr>
        <w:pStyle w:val="NormalWeb"/>
        <w:bidi/>
        <w:rPr>
          <w:rtl/>
        </w:rPr>
      </w:pPr>
      <w:r>
        <w:rPr>
          <w:rtl/>
        </w:rPr>
        <w:t>محمدرضا گلزار در یک مصاحبه در حاشیه افتتاح رستوران چند میلیاردی اش گفت: "ما الان با کمک اون سوریه و داستان و اینها داریم اونجا میجنگیم. اگر این سربازهای ما اونجا نجنگن ، خب اونا میان اینجا میجنگن ... الان ما اینهمه آرامش و امنیت داریم ..."</w:t>
      </w:r>
    </w:p>
    <w:p w:rsidR="0077454D" w:rsidRDefault="0077454D" w:rsidP="0077454D">
      <w:pPr>
        <w:pStyle w:val="NormalWeb"/>
        <w:bidi/>
        <w:rPr>
          <w:rtl/>
        </w:rPr>
      </w:pPr>
      <w:r>
        <w:rPr>
          <w:rtl/>
        </w:rPr>
        <w:t>شاید برای بسیاری از هم میهنان ما این سوال مطرح شده باشد، چگونه در کشوری که دانشجویان دختر و پسربه خاطر برگزاری جشن دانشجویی، و کارگرانی که به وظیفه انسانی‌شان عمل کرده و به اخراج همکارانشان اعتراض کرده بودند، مجازات قرون وسطایی شلاق برای آنها به اجرا در میاید، اماعکس‌ها و فیلم‌های خوشگذرانی و مهمانیهای بسیاری از هنرمند نما های جمهوری اسلامی به صورت گسترده در اینترنت منتشر میشود و نه تنها مجازات نمیشوند، بلکه روز به روز ده‌ها میلیارد تومان به ثروت آنها اضافه میشود!</w:t>
      </w:r>
      <w:r>
        <w:rPr>
          <w:rtl/>
        </w:rPr>
        <w:br/>
        <w:t>محمدرضا گلزار در قسمت دیگری از صحبت‌های خود در توجیه جنگ افروزی و جنایات آخوند ها در کشور های مختلف می‌گوید: « من با آدم‌های میشینم بحث می‌کنم که اینها صاحب نظر هستند مطلع هستند . چیزی که من تحقیق کردم، من مشورت کردم و به این نتیجه رسیدم که اگر اون عزیزان اونجا نجنگند ... »</w:t>
      </w:r>
      <w:r>
        <w:rPr>
          <w:rtl/>
        </w:rPr>
        <w:br/>
        <w:t>ما برای یافتن پاسخ این پرسش یک جستجوی ساده انجام دادیم و لیست مشاوران حاج محمدرضا گلزار را پیدا کردیم:</w:t>
      </w:r>
      <w:r>
        <w:rPr>
          <w:rtl/>
        </w:rPr>
        <w:br/>
        <w:t>علی‌ خامنه ای: اگر در سوریه نجنگیم، باید در کرمانشاه، همدان و استانهای دیگر ایران بجنگیم</w:t>
      </w:r>
      <w:r>
        <w:rPr>
          <w:rtl/>
        </w:rPr>
        <w:br/>
        <w:t>ولایتی مشاور بین‌الملل مقام معظم رهبری: اگر در سوریه نجنگیم، باید در ایران بجنگیم</w:t>
      </w:r>
      <w:r>
        <w:rPr>
          <w:rtl/>
        </w:rPr>
        <w:br/>
        <w:t>پاسدار رحیم صفوی: اگر در آنسوی مرزها نجنگیم باید در کنار مرزها بجنگیم</w:t>
      </w:r>
      <w:r>
        <w:rPr>
          <w:rtl/>
        </w:rPr>
        <w:br/>
        <w:t>منصور حقیقت پور نایب رییس کمیسیون امنیت ملی مجلس: اگر در سوریه نجنگیم باید در آبادان و قصر شیرین بجنگیم حضور ما در سوریه مستشاری است</w:t>
      </w:r>
      <w:r>
        <w:rPr>
          <w:rtl/>
        </w:rPr>
        <w:br/>
        <w:t>محمدرضاعارف : اگر از سوریه دفاع نکنیم، نخواهیم توانست حکومت کنیم!</w:t>
      </w:r>
      <w:r>
        <w:rPr>
          <w:rtl/>
        </w:rPr>
        <w:br/>
        <w:t>روح الله خمینی پدر خوانده اصلاح طلبان: اسلام می گوید بجنگید تا شکست همه دنیا!</w:t>
      </w:r>
      <w:r>
        <w:rPr>
          <w:rtl/>
        </w:rPr>
        <w:br/>
        <w:t>در پایان باید بگوییم متاسفانه گلزار در این راه تنها نیست! جامعه هنری ایران به شدت فاسد شده و اکثر هنرمندان بدون در نظر گرفتن عواقب مرگبار کار خود، در خدمت «ماشین تبلیغاتی جنگ» قرار گرفته اند و از این طریق به ثروت های کلان رسیده اند!</w:t>
      </w:r>
      <w:r>
        <w:rPr>
          <w:rtl/>
        </w:rPr>
        <w:br/>
        <w:t>شوربختانه در سینمای ایران کمتر کسی‌ را می‌توان یافت که بتوان او را «هنرمند مردمی» نامید.</w:t>
      </w:r>
    </w:p>
    <w:p w:rsidR="004511C8" w:rsidRDefault="004511C8"/>
    <w:sectPr w:rsidR="004511C8" w:rsidSect="004511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77454D"/>
    <w:rsid w:val="004511C8"/>
    <w:rsid w:val="0077454D"/>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1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54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extexposedshow">
    <w:name w:val="text_exposed_show"/>
    <w:basedOn w:val="DefaultParagraphFont"/>
    <w:rsid w:val="0077454D"/>
  </w:style>
</w:styles>
</file>

<file path=word/webSettings.xml><?xml version="1.0" encoding="utf-8"?>
<w:webSettings xmlns:r="http://schemas.openxmlformats.org/officeDocument/2006/relationships" xmlns:w="http://schemas.openxmlformats.org/wordprocessingml/2006/main">
  <w:divs>
    <w:div w:id="1668551336">
      <w:bodyDiv w:val="1"/>
      <w:marLeft w:val="0"/>
      <w:marRight w:val="0"/>
      <w:marTop w:val="0"/>
      <w:marBottom w:val="0"/>
      <w:divBdr>
        <w:top w:val="none" w:sz="0" w:space="0" w:color="auto"/>
        <w:left w:val="none" w:sz="0" w:space="0" w:color="auto"/>
        <w:bottom w:val="none" w:sz="0" w:space="0" w:color="auto"/>
        <w:right w:val="none" w:sz="0" w:space="0" w:color="auto"/>
      </w:divBdr>
      <w:divsChild>
        <w:div w:id="385683093">
          <w:marLeft w:val="0"/>
          <w:marRight w:val="0"/>
          <w:marTop w:val="0"/>
          <w:marBottom w:val="0"/>
          <w:divBdr>
            <w:top w:val="none" w:sz="0" w:space="0" w:color="auto"/>
            <w:left w:val="none" w:sz="0" w:space="0" w:color="auto"/>
            <w:bottom w:val="none" w:sz="0" w:space="0" w:color="auto"/>
            <w:right w:val="none" w:sz="0" w:space="0" w:color="auto"/>
          </w:divBdr>
          <w:divsChild>
            <w:div w:id="201093776">
              <w:marLeft w:val="0"/>
              <w:marRight w:val="0"/>
              <w:marTop w:val="0"/>
              <w:marBottom w:val="0"/>
              <w:divBdr>
                <w:top w:val="none" w:sz="0" w:space="0" w:color="auto"/>
                <w:left w:val="none" w:sz="0" w:space="0" w:color="auto"/>
                <w:bottom w:val="none" w:sz="0" w:space="0" w:color="auto"/>
                <w:right w:val="none" w:sz="0" w:space="0" w:color="auto"/>
              </w:divBdr>
              <w:divsChild>
                <w:div w:id="834999454">
                  <w:marLeft w:val="0"/>
                  <w:marRight w:val="0"/>
                  <w:marTop w:val="0"/>
                  <w:marBottom w:val="0"/>
                  <w:divBdr>
                    <w:top w:val="none" w:sz="0" w:space="0" w:color="auto"/>
                    <w:left w:val="none" w:sz="0" w:space="0" w:color="auto"/>
                    <w:bottom w:val="none" w:sz="0" w:space="0" w:color="auto"/>
                    <w:right w:val="none" w:sz="0" w:space="0" w:color="auto"/>
                  </w:divBdr>
                  <w:divsChild>
                    <w:div w:id="11824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2016-09-18T21:11:00Z</dcterms:created>
  <dcterms:modified xsi:type="dcterms:W3CDTF">2016-09-18T21:11:00Z</dcterms:modified>
</cp:coreProperties>
</file>