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96F5" w14:textId="77777777" w:rsidR="00C4662C" w:rsidRDefault="00C4662C" w:rsidP="00E81DCD">
      <w:pPr>
        <w:rPr>
          <w:sz w:val="70"/>
          <w:szCs w:val="70"/>
          <w:lang w:bidi="ar-EG"/>
        </w:rPr>
      </w:pPr>
    </w:p>
    <w:p w14:paraId="3172CB92" w14:textId="77777777" w:rsidR="00C4662C" w:rsidRPr="00031C04" w:rsidRDefault="00C4662C" w:rsidP="00C4662C">
      <w:pPr>
        <w:pStyle w:val="Heading1"/>
      </w:pPr>
      <w:bookmarkStart w:id="0" w:name="_Toc402452669"/>
      <w:bookmarkStart w:id="1" w:name="_Toc101814920"/>
      <w:r>
        <w:t>Team</w:t>
      </w:r>
      <w:bookmarkEnd w:id="0"/>
      <w:bookmarkEnd w:id="1"/>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3922"/>
        <w:gridCol w:w="1443"/>
      </w:tblGrid>
      <w:tr w:rsidR="00E81DCD" w:rsidRPr="00C96727" w14:paraId="4B47240D" w14:textId="77777777" w:rsidTr="00E81DCD">
        <w:tc>
          <w:tcPr>
            <w:tcW w:w="2976" w:type="dxa"/>
          </w:tcPr>
          <w:p w14:paraId="21E4F267" w14:textId="77777777" w:rsidR="00E81DCD" w:rsidRPr="00C96727" w:rsidRDefault="00E81DCD" w:rsidP="00C4662C">
            <w:pPr>
              <w:jc w:val="center"/>
              <w:rPr>
                <w:b/>
                <w:bCs/>
              </w:rPr>
            </w:pPr>
            <w:r w:rsidRPr="00C96727">
              <w:rPr>
                <w:b/>
                <w:bCs/>
              </w:rPr>
              <w:t>Name</w:t>
            </w:r>
          </w:p>
        </w:tc>
        <w:tc>
          <w:tcPr>
            <w:tcW w:w="3922" w:type="dxa"/>
          </w:tcPr>
          <w:p w14:paraId="6734137C" w14:textId="77777777" w:rsidR="00E81DCD" w:rsidRPr="00C96727" w:rsidRDefault="00E81DCD" w:rsidP="00C4662C">
            <w:pPr>
              <w:jc w:val="center"/>
              <w:rPr>
                <w:b/>
                <w:bCs/>
              </w:rPr>
            </w:pPr>
            <w:r w:rsidRPr="00C96727">
              <w:rPr>
                <w:b/>
                <w:bCs/>
              </w:rPr>
              <w:t>Email</w:t>
            </w:r>
          </w:p>
        </w:tc>
        <w:tc>
          <w:tcPr>
            <w:tcW w:w="1443" w:type="dxa"/>
          </w:tcPr>
          <w:p w14:paraId="53DC737B" w14:textId="77777777" w:rsidR="00E81DCD" w:rsidRPr="00C96727" w:rsidRDefault="00E81DCD" w:rsidP="00C4662C">
            <w:pPr>
              <w:jc w:val="center"/>
              <w:rPr>
                <w:b/>
                <w:bCs/>
              </w:rPr>
            </w:pPr>
            <w:r w:rsidRPr="00C96727">
              <w:rPr>
                <w:b/>
                <w:bCs/>
              </w:rPr>
              <w:t>Mobile</w:t>
            </w:r>
          </w:p>
        </w:tc>
      </w:tr>
      <w:tr w:rsidR="00E81DCD" w:rsidRPr="00C96727" w14:paraId="5185D0B8" w14:textId="77777777" w:rsidTr="00E81DCD">
        <w:tc>
          <w:tcPr>
            <w:tcW w:w="2976" w:type="dxa"/>
          </w:tcPr>
          <w:p w14:paraId="216D0121" w14:textId="38F345D5" w:rsidR="00E81DCD" w:rsidRPr="00C96727" w:rsidRDefault="00E81DCD" w:rsidP="00C4662C">
            <w:r>
              <w:t xml:space="preserve">Ali Mohamed </w:t>
            </w:r>
            <w:proofErr w:type="spellStart"/>
            <w:r>
              <w:t>Abdelaty</w:t>
            </w:r>
            <w:proofErr w:type="spellEnd"/>
            <w:r>
              <w:t xml:space="preserve"> Mohamed</w:t>
            </w:r>
          </w:p>
        </w:tc>
        <w:tc>
          <w:tcPr>
            <w:tcW w:w="3922" w:type="dxa"/>
          </w:tcPr>
          <w:p w14:paraId="6DD110C6" w14:textId="5CCD1F6F" w:rsidR="00E81DCD" w:rsidRPr="00C96727" w:rsidRDefault="00E81DCD" w:rsidP="00C4662C">
            <w:r>
              <w:t>asd.bobo2020@gmail.com</w:t>
            </w:r>
          </w:p>
        </w:tc>
        <w:tc>
          <w:tcPr>
            <w:tcW w:w="1443" w:type="dxa"/>
          </w:tcPr>
          <w:p w14:paraId="087D7F35" w14:textId="6B809D3E" w:rsidR="00E81DCD" w:rsidRPr="00C96727" w:rsidRDefault="00E81DCD" w:rsidP="00C4662C">
            <w:r>
              <w:t>01119401143</w:t>
            </w:r>
          </w:p>
        </w:tc>
      </w:tr>
      <w:tr w:rsidR="00E81DCD" w:rsidRPr="00C96727" w14:paraId="40EC8DE6" w14:textId="77777777" w:rsidTr="00E81DCD">
        <w:tc>
          <w:tcPr>
            <w:tcW w:w="2976" w:type="dxa"/>
          </w:tcPr>
          <w:p w14:paraId="78DA1093" w14:textId="2508F6DC" w:rsidR="00E81DCD" w:rsidRPr="00C96727" w:rsidRDefault="00E81DCD" w:rsidP="00C4662C">
            <w:r>
              <w:t>Mariam Nagy Mansour</w:t>
            </w:r>
          </w:p>
        </w:tc>
        <w:tc>
          <w:tcPr>
            <w:tcW w:w="3922" w:type="dxa"/>
          </w:tcPr>
          <w:p w14:paraId="60BAD295" w14:textId="371E0033" w:rsidR="00E81DCD" w:rsidRPr="00C96727" w:rsidRDefault="00E81DCD" w:rsidP="00C4662C">
            <w:r>
              <w:t>nagymarem93@gmail.com</w:t>
            </w:r>
          </w:p>
        </w:tc>
        <w:tc>
          <w:tcPr>
            <w:tcW w:w="1443" w:type="dxa"/>
          </w:tcPr>
          <w:p w14:paraId="7A2D8FA4" w14:textId="00218F92" w:rsidR="00E81DCD" w:rsidRPr="00C96727" w:rsidRDefault="00E81DCD" w:rsidP="00C4662C">
            <w:r>
              <w:t>01127384795</w:t>
            </w:r>
          </w:p>
        </w:tc>
      </w:tr>
      <w:tr w:rsidR="00E81DCD" w:rsidRPr="00C96727" w14:paraId="7A741F02" w14:textId="77777777" w:rsidTr="00E81DCD">
        <w:tc>
          <w:tcPr>
            <w:tcW w:w="2976" w:type="dxa"/>
          </w:tcPr>
          <w:p w14:paraId="526B1342" w14:textId="622E9258" w:rsidR="00E81DCD" w:rsidRPr="00C96727" w:rsidRDefault="00E81DCD" w:rsidP="00C4662C">
            <w:r>
              <w:t>Alaa Khamis Ibrahim</w:t>
            </w:r>
          </w:p>
        </w:tc>
        <w:tc>
          <w:tcPr>
            <w:tcW w:w="3922" w:type="dxa"/>
          </w:tcPr>
          <w:p w14:paraId="70CEB48C" w14:textId="0017A5CB" w:rsidR="00E81DCD" w:rsidRPr="00C96727" w:rsidRDefault="00E81DCD" w:rsidP="00C4662C">
            <w:r>
              <w:t>ha2785766@gmail.com</w:t>
            </w:r>
          </w:p>
        </w:tc>
        <w:tc>
          <w:tcPr>
            <w:tcW w:w="1443" w:type="dxa"/>
          </w:tcPr>
          <w:p w14:paraId="44F15C70" w14:textId="6225014E" w:rsidR="00E81DCD" w:rsidRPr="00C96727" w:rsidRDefault="00E81DCD" w:rsidP="00C4662C">
            <w:r>
              <w:t>01009775853</w:t>
            </w:r>
          </w:p>
        </w:tc>
      </w:tr>
      <w:tr w:rsidR="00E81DCD" w:rsidRPr="00C96727" w14:paraId="7FA9F5D4" w14:textId="77777777" w:rsidTr="00E81DCD">
        <w:tc>
          <w:tcPr>
            <w:tcW w:w="2976" w:type="dxa"/>
          </w:tcPr>
          <w:p w14:paraId="2FF985D9" w14:textId="70848E08" w:rsidR="00E81DCD" w:rsidRDefault="00E81DCD" w:rsidP="00C4662C">
            <w:r>
              <w:t>Mohamed Magdy Yassin</w:t>
            </w:r>
          </w:p>
        </w:tc>
        <w:tc>
          <w:tcPr>
            <w:tcW w:w="3922" w:type="dxa"/>
          </w:tcPr>
          <w:p w14:paraId="1290991F" w14:textId="04FA1E04" w:rsidR="00E81DCD" w:rsidRPr="00C96727" w:rsidRDefault="00E81DCD" w:rsidP="00C4662C">
            <w:r>
              <w:t>mmagdym36@gmail.com</w:t>
            </w:r>
          </w:p>
        </w:tc>
        <w:tc>
          <w:tcPr>
            <w:tcW w:w="1443" w:type="dxa"/>
          </w:tcPr>
          <w:p w14:paraId="504EF215" w14:textId="7C0CE37B" w:rsidR="00E81DCD" w:rsidRDefault="00E81DCD" w:rsidP="00C4662C">
            <w:r>
              <w:t>01061415817</w:t>
            </w:r>
          </w:p>
        </w:tc>
      </w:tr>
    </w:tbl>
    <w:p w14:paraId="61FA3EA2" w14:textId="77777777" w:rsidR="0007725B" w:rsidRDefault="0007725B" w:rsidP="00031C04">
      <w:pPr>
        <w:pStyle w:val="Heading1"/>
      </w:pPr>
      <w:bookmarkStart w:id="2" w:name="_Toc101814921"/>
    </w:p>
    <w:p w14:paraId="6B315420" w14:textId="77777777" w:rsidR="0007725B" w:rsidRDefault="0007725B" w:rsidP="00031C04">
      <w:pPr>
        <w:pStyle w:val="Heading1"/>
      </w:pPr>
    </w:p>
    <w:p w14:paraId="50B6011D" w14:textId="77777777" w:rsidR="0007725B" w:rsidRDefault="0007725B" w:rsidP="00031C04">
      <w:pPr>
        <w:pStyle w:val="Heading1"/>
      </w:pPr>
    </w:p>
    <w:p w14:paraId="7B41BDD8" w14:textId="77777777" w:rsidR="0007725B" w:rsidRDefault="0007725B" w:rsidP="00031C04">
      <w:pPr>
        <w:pStyle w:val="Heading1"/>
      </w:pPr>
    </w:p>
    <w:p w14:paraId="53D68643" w14:textId="578D7BC7" w:rsidR="00120E0A" w:rsidRDefault="00120E0A" w:rsidP="00031C04">
      <w:pPr>
        <w:pStyle w:val="Heading1"/>
      </w:pPr>
      <w:r w:rsidRPr="00031C04">
        <w:t>Document Purpose and Audience</w:t>
      </w:r>
      <w:bookmarkEnd w:id="2"/>
    </w:p>
    <w:p w14:paraId="5404C055" w14:textId="720A1326" w:rsidR="00961278" w:rsidRPr="00961278" w:rsidRDefault="00961278" w:rsidP="00961278">
      <w:pPr>
        <w:pStyle w:val="ListParagraph"/>
        <w:numPr>
          <w:ilvl w:val="0"/>
          <w:numId w:val="8"/>
        </w:numPr>
        <w:rPr>
          <w:sz w:val="28"/>
          <w:szCs w:val="28"/>
        </w:rPr>
      </w:pPr>
      <w:r w:rsidRPr="00961278">
        <w:rPr>
          <w:sz w:val="28"/>
          <w:szCs w:val="28"/>
        </w:rPr>
        <w:t>The goal of this project is to create a Parking Garage application that enable users to park in easily and staff to do their tasks without errors and save information which they need to save so that they can start their work and complete it. We aim to accomplish this within this term so after finishing the customer can read this document and understand it.</w:t>
      </w:r>
    </w:p>
    <w:p w14:paraId="55536747" w14:textId="7A04F2AD" w:rsidR="00961278" w:rsidRPr="00961278" w:rsidRDefault="00961278" w:rsidP="00961278">
      <w:pPr>
        <w:pStyle w:val="ListParagraph"/>
        <w:numPr>
          <w:ilvl w:val="0"/>
          <w:numId w:val="8"/>
        </w:numPr>
        <w:rPr>
          <w:sz w:val="28"/>
          <w:szCs w:val="28"/>
        </w:rPr>
      </w:pPr>
      <w:r w:rsidRPr="00961278">
        <w:rPr>
          <w:sz w:val="28"/>
          <w:szCs w:val="28"/>
        </w:rPr>
        <w:t>this document will show what's our system and what's App scope and the functions which the system will do.</w:t>
      </w:r>
    </w:p>
    <w:p w14:paraId="17881DA1" w14:textId="6D9B0A61" w:rsidR="00961278" w:rsidRPr="00961278" w:rsidRDefault="00961278" w:rsidP="00961278">
      <w:pPr>
        <w:pStyle w:val="ListParagraph"/>
        <w:numPr>
          <w:ilvl w:val="0"/>
          <w:numId w:val="8"/>
        </w:numPr>
        <w:rPr>
          <w:sz w:val="28"/>
          <w:szCs w:val="28"/>
        </w:rPr>
      </w:pPr>
      <w:r w:rsidRPr="00961278">
        <w:rPr>
          <w:sz w:val="28"/>
          <w:szCs w:val="28"/>
        </w:rPr>
        <w:t>our audience is the customer and another people who will review this project.</w:t>
      </w:r>
    </w:p>
    <w:p w14:paraId="06058F92" w14:textId="77777777" w:rsidR="00961278" w:rsidRDefault="00961278" w:rsidP="00277461">
      <w:pPr>
        <w:pStyle w:val="Heading1"/>
      </w:pPr>
      <w:bookmarkStart w:id="3" w:name="_Toc101814922"/>
    </w:p>
    <w:p w14:paraId="1CA47B21" w14:textId="77777777" w:rsidR="00961278" w:rsidRDefault="00961278" w:rsidP="00277461">
      <w:pPr>
        <w:pStyle w:val="Heading1"/>
      </w:pPr>
    </w:p>
    <w:p w14:paraId="43E17DE6" w14:textId="77777777" w:rsidR="00961278" w:rsidRDefault="00961278" w:rsidP="00277461">
      <w:pPr>
        <w:pStyle w:val="Heading1"/>
      </w:pPr>
    </w:p>
    <w:p w14:paraId="0767A03B" w14:textId="77777777" w:rsidR="00961278" w:rsidRDefault="00961278" w:rsidP="00277461">
      <w:pPr>
        <w:pStyle w:val="Heading1"/>
      </w:pPr>
    </w:p>
    <w:p w14:paraId="1BA45050" w14:textId="77777777" w:rsidR="00961278" w:rsidRDefault="00961278" w:rsidP="00277461">
      <w:pPr>
        <w:pStyle w:val="Heading1"/>
      </w:pPr>
    </w:p>
    <w:p w14:paraId="5AB4ABCE" w14:textId="59548CA4" w:rsidR="00CE41B0" w:rsidRPr="00277461" w:rsidRDefault="000455BA" w:rsidP="00277461">
      <w:pPr>
        <w:pStyle w:val="Heading1"/>
      </w:pPr>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7D2BB74B" w14:textId="79E1C738" w:rsidR="000455BA" w:rsidRPr="00485861" w:rsidRDefault="000455BA" w:rsidP="00485861">
      <w:pPr>
        <w:pStyle w:val="ListParagraph"/>
        <w:rPr>
          <w:b/>
          <w:bCs/>
          <w:color w:val="C00000"/>
        </w:rPr>
      </w:pPr>
      <w:r>
        <w:t xml:space="preserve"> </w:t>
      </w:r>
    </w:p>
    <w:p w14:paraId="1123C200" w14:textId="6D3AD50A" w:rsidR="000455BA" w:rsidRDefault="001B4563" w:rsidP="001B4563">
      <w:pPr>
        <w:jc w:val="center"/>
      </w:pPr>
      <w:r>
        <w:rPr>
          <w:noProof/>
        </w:rPr>
        <w:drawing>
          <wp:inline distT="0" distB="0" distL="0" distR="0" wp14:anchorId="050BE0FD" wp14:editId="6A7D014B">
            <wp:extent cx="6593205" cy="486727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3205" cy="4867275"/>
                    </a:xfrm>
                    <a:prstGeom prst="rect">
                      <a:avLst/>
                    </a:prstGeom>
                  </pic:spPr>
                </pic:pic>
              </a:graphicData>
            </a:graphic>
          </wp:inline>
        </w:drawing>
      </w:r>
    </w:p>
    <w:p w14:paraId="2B6581D8" w14:textId="3A57C9E3" w:rsidR="00771DEB" w:rsidRDefault="00771DEB" w:rsidP="000220C3">
      <w:pPr>
        <w:pStyle w:val="ListParagraph"/>
        <w:rPr>
          <w:b/>
          <w:bCs/>
          <w:color w:val="C00000"/>
        </w:rPr>
      </w:pPr>
    </w:p>
    <w:p w14:paraId="6FD4C64B" w14:textId="21B58D58" w:rsidR="00370BD6" w:rsidRDefault="00370BD6" w:rsidP="00B64B44">
      <w:pPr>
        <w:pStyle w:val="ListParagraph"/>
        <w:ind w:left="0"/>
        <w:rPr>
          <w:noProof/>
        </w:rPr>
      </w:pPr>
    </w:p>
    <w:p w14:paraId="4CFC3505" w14:textId="510F9C56" w:rsidR="001B4563" w:rsidRDefault="001B4563" w:rsidP="00B64B44">
      <w:pPr>
        <w:pStyle w:val="ListParagraph"/>
        <w:ind w:left="0"/>
        <w:rPr>
          <w:noProof/>
        </w:rPr>
      </w:pPr>
    </w:p>
    <w:p w14:paraId="5EED6DCD" w14:textId="559A3427" w:rsidR="001B4563" w:rsidRDefault="001B4563" w:rsidP="00B64B44">
      <w:pPr>
        <w:pStyle w:val="ListParagraph"/>
        <w:ind w:left="0"/>
        <w:rPr>
          <w:noProof/>
        </w:rPr>
      </w:pPr>
    </w:p>
    <w:p w14:paraId="17CF9E7A" w14:textId="12FF6DCA" w:rsidR="001B4563" w:rsidRDefault="001B4563" w:rsidP="00B64B44">
      <w:pPr>
        <w:pStyle w:val="ListParagraph"/>
        <w:ind w:left="0"/>
        <w:rPr>
          <w:noProof/>
        </w:rPr>
      </w:pPr>
    </w:p>
    <w:p w14:paraId="6C238C16" w14:textId="2AC2208E" w:rsidR="001B4563" w:rsidRDefault="001B4563" w:rsidP="00B64B44">
      <w:pPr>
        <w:pStyle w:val="ListParagraph"/>
        <w:ind w:left="0"/>
        <w:rPr>
          <w:noProof/>
        </w:rPr>
      </w:pPr>
    </w:p>
    <w:p w14:paraId="7467A519" w14:textId="4735B528" w:rsidR="001B4563" w:rsidRDefault="001B4563" w:rsidP="00B64B44">
      <w:pPr>
        <w:pStyle w:val="ListParagraph"/>
        <w:ind w:left="0"/>
        <w:rPr>
          <w:noProof/>
        </w:rPr>
      </w:pPr>
    </w:p>
    <w:p w14:paraId="727389C8" w14:textId="5579BE15" w:rsidR="001B4563" w:rsidRDefault="001B4563" w:rsidP="00B64B44">
      <w:pPr>
        <w:pStyle w:val="ListParagraph"/>
        <w:ind w:left="0"/>
        <w:rPr>
          <w:noProof/>
        </w:rPr>
      </w:pPr>
    </w:p>
    <w:p w14:paraId="3A7E125B" w14:textId="11930806" w:rsidR="001B4563" w:rsidRDefault="001B4563" w:rsidP="00B64B44">
      <w:pPr>
        <w:pStyle w:val="ListParagraph"/>
        <w:ind w:left="0"/>
        <w:rPr>
          <w:noProof/>
        </w:rPr>
      </w:pPr>
    </w:p>
    <w:p w14:paraId="50A79549" w14:textId="4816F9D2" w:rsidR="001B4563" w:rsidRDefault="001B4563" w:rsidP="00B64B44">
      <w:pPr>
        <w:pStyle w:val="ListParagraph"/>
        <w:ind w:left="0"/>
        <w:rPr>
          <w:noProof/>
        </w:rPr>
      </w:pPr>
    </w:p>
    <w:p w14:paraId="347AC123" w14:textId="64501901" w:rsidR="001B4563" w:rsidRDefault="001B4563" w:rsidP="00B64B44">
      <w:pPr>
        <w:pStyle w:val="ListParagraph"/>
        <w:ind w:left="0"/>
        <w:rPr>
          <w:noProof/>
        </w:rPr>
      </w:pPr>
    </w:p>
    <w:p w14:paraId="6FDC2B87" w14:textId="6C7ED705" w:rsidR="001B4563" w:rsidRDefault="001B4563" w:rsidP="00B64B44">
      <w:pPr>
        <w:pStyle w:val="ListParagraph"/>
        <w:ind w:left="0"/>
        <w:rPr>
          <w:noProof/>
        </w:rPr>
      </w:pPr>
    </w:p>
    <w:p w14:paraId="590BDA1E" w14:textId="36BBA21E" w:rsidR="001B4563" w:rsidRDefault="001B4563" w:rsidP="00B64B44">
      <w:pPr>
        <w:pStyle w:val="ListParagraph"/>
        <w:ind w:left="0"/>
        <w:rPr>
          <w:noProof/>
        </w:rPr>
      </w:pPr>
    </w:p>
    <w:p w14:paraId="57471DFB" w14:textId="5E561227" w:rsidR="001B4563" w:rsidRDefault="001B4563" w:rsidP="00B64B44">
      <w:pPr>
        <w:pStyle w:val="ListParagraph"/>
        <w:ind w:left="0"/>
        <w:rPr>
          <w:noProof/>
        </w:rPr>
      </w:pPr>
    </w:p>
    <w:p w14:paraId="2703588E" w14:textId="46691920" w:rsidR="001B4563" w:rsidRDefault="001B4563" w:rsidP="00B64B44">
      <w:pPr>
        <w:pStyle w:val="ListParagraph"/>
        <w:ind w:left="0"/>
        <w:rPr>
          <w:noProof/>
        </w:rPr>
      </w:pPr>
    </w:p>
    <w:p w14:paraId="48F5BCC9" w14:textId="165854E5" w:rsidR="001B4563" w:rsidRDefault="001B4563" w:rsidP="00B64B44">
      <w:pPr>
        <w:pStyle w:val="ListParagraph"/>
        <w:ind w:left="0"/>
        <w:rPr>
          <w:noProof/>
        </w:rPr>
      </w:pPr>
    </w:p>
    <w:p w14:paraId="55BDA1EB" w14:textId="66F98E35" w:rsidR="001B4563" w:rsidRDefault="001B4563" w:rsidP="00B64B44">
      <w:pPr>
        <w:pStyle w:val="ListParagraph"/>
        <w:ind w:left="0"/>
        <w:rPr>
          <w:noProof/>
        </w:rPr>
      </w:pPr>
    </w:p>
    <w:p w14:paraId="0ED17F4B" w14:textId="160D1346" w:rsidR="001B4563" w:rsidRDefault="001B4563" w:rsidP="00B64B44">
      <w:pPr>
        <w:pStyle w:val="ListParagraph"/>
        <w:ind w:left="0"/>
        <w:rPr>
          <w:noProof/>
        </w:rPr>
      </w:pPr>
    </w:p>
    <w:p w14:paraId="0EA932A8" w14:textId="0C0922CA" w:rsidR="001B4563" w:rsidRDefault="001B4563" w:rsidP="00B64B44">
      <w:pPr>
        <w:pStyle w:val="ListParagraph"/>
        <w:ind w:left="0"/>
        <w:rPr>
          <w:noProof/>
        </w:rPr>
      </w:pPr>
    </w:p>
    <w:p w14:paraId="558844FF" w14:textId="67CBCB84" w:rsidR="001B4563" w:rsidRDefault="001B4563" w:rsidP="00B64B44">
      <w:pPr>
        <w:pStyle w:val="ListParagraph"/>
        <w:ind w:left="0"/>
        <w:rPr>
          <w:noProof/>
        </w:rPr>
      </w:pPr>
    </w:p>
    <w:p w14:paraId="104B81D7" w14:textId="77777777" w:rsidR="001B4563" w:rsidRDefault="001B4563" w:rsidP="00B64B44">
      <w:pPr>
        <w:pStyle w:val="ListParagraph"/>
        <w:ind w:left="0"/>
        <w:rPr>
          <w:b/>
          <w:bCs/>
          <w:color w:val="C00000"/>
        </w:rPr>
      </w:pPr>
    </w:p>
    <w:p w14:paraId="4BD75A2C" w14:textId="04F16EC1" w:rsidR="00370BD6" w:rsidRDefault="00370BD6" w:rsidP="00771DEB">
      <w:pPr>
        <w:pStyle w:val="ListParagraph"/>
        <w:jc w:val="center"/>
        <w:rPr>
          <w:b/>
          <w:bCs/>
          <w:color w:val="C00000"/>
        </w:rPr>
      </w:pPr>
    </w:p>
    <w:p w14:paraId="53219A7B" w14:textId="08D34425" w:rsidR="00370BD6" w:rsidRPr="00771DEB" w:rsidRDefault="00370BD6" w:rsidP="00771DEB">
      <w:pPr>
        <w:rPr>
          <w:b/>
          <w:bCs/>
          <w:color w:val="C00000"/>
        </w:rPr>
      </w:pPr>
    </w:p>
    <w:p w14:paraId="1392A03E" w14:textId="26824E06" w:rsidR="00370BD6" w:rsidRDefault="00370BD6" w:rsidP="000455BA">
      <w:pPr>
        <w:pStyle w:val="ListParagraph"/>
        <w:rPr>
          <w:b/>
          <w:bCs/>
          <w:color w:val="C00000"/>
        </w:rPr>
      </w:pPr>
    </w:p>
    <w:p w14:paraId="7794EC2D" w14:textId="27357169" w:rsidR="00370BD6" w:rsidRPr="00B64B44" w:rsidRDefault="00370BD6" w:rsidP="00B64B44">
      <w:pPr>
        <w:rPr>
          <w:b/>
          <w:bCs/>
          <w:color w:val="C00000"/>
        </w:rPr>
      </w:pPr>
    </w:p>
    <w:p w14:paraId="36998903" w14:textId="51374F80" w:rsidR="00277461" w:rsidRPr="00B64B44" w:rsidRDefault="00277461" w:rsidP="00B64B44">
      <w:pPr>
        <w:rPr>
          <w:b/>
          <w:bCs/>
          <w:color w:val="C00000"/>
        </w:rPr>
      </w:pPr>
    </w:p>
    <w:tbl>
      <w:tblPr>
        <w:tblW w:w="8774"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823"/>
        <w:gridCol w:w="2165"/>
        <w:gridCol w:w="4786"/>
      </w:tblGrid>
      <w:tr w:rsidR="00277461" w14:paraId="3801DBF1" w14:textId="77777777" w:rsidTr="003B01A1">
        <w:trPr>
          <w:cantSplit/>
          <w:trHeight w:val="293"/>
          <w:tblHeader/>
        </w:trPr>
        <w:tc>
          <w:tcPr>
            <w:tcW w:w="1823" w:type="dxa"/>
            <w:shd w:val="clear" w:color="auto" w:fill="E6E6E6"/>
            <w:vAlign w:val="center"/>
          </w:tcPr>
          <w:p w14:paraId="3B2A1467" w14:textId="77777777" w:rsidR="00277461" w:rsidRPr="00691B62" w:rsidRDefault="00277461" w:rsidP="00DB76B9">
            <w:pPr>
              <w:pStyle w:val="TableText"/>
              <w:rPr>
                <w:b/>
                <w:bCs/>
                <w:sz w:val="24"/>
              </w:rPr>
            </w:pPr>
            <w:r w:rsidRPr="00691B62">
              <w:rPr>
                <w:b/>
                <w:bCs/>
                <w:sz w:val="24"/>
              </w:rPr>
              <w:t>Class ID</w:t>
            </w:r>
          </w:p>
        </w:tc>
        <w:tc>
          <w:tcPr>
            <w:tcW w:w="2165" w:type="dxa"/>
            <w:shd w:val="clear" w:color="auto" w:fill="E6E6E6"/>
            <w:vAlign w:val="center"/>
          </w:tcPr>
          <w:p w14:paraId="585D84DD" w14:textId="77777777" w:rsidR="00277461" w:rsidRPr="00691B62" w:rsidRDefault="00277461" w:rsidP="00DB76B9">
            <w:pPr>
              <w:pStyle w:val="TableText"/>
              <w:rPr>
                <w:b/>
                <w:bCs/>
                <w:sz w:val="24"/>
              </w:rPr>
            </w:pPr>
            <w:r w:rsidRPr="00691B62">
              <w:rPr>
                <w:b/>
                <w:bCs/>
                <w:sz w:val="24"/>
              </w:rPr>
              <w:t>Class Name</w:t>
            </w:r>
          </w:p>
        </w:tc>
        <w:tc>
          <w:tcPr>
            <w:tcW w:w="4786" w:type="dxa"/>
            <w:shd w:val="clear" w:color="auto" w:fill="E6E6E6"/>
            <w:vAlign w:val="center"/>
          </w:tcPr>
          <w:p w14:paraId="16BEFD23" w14:textId="77777777" w:rsidR="00277461" w:rsidRPr="00691B62" w:rsidRDefault="00277461" w:rsidP="00DB76B9">
            <w:pPr>
              <w:pStyle w:val="TableText"/>
              <w:rPr>
                <w:b/>
                <w:bCs/>
                <w:sz w:val="24"/>
              </w:rPr>
            </w:pPr>
            <w:r w:rsidRPr="00691B62">
              <w:rPr>
                <w:b/>
                <w:bCs/>
                <w:sz w:val="24"/>
              </w:rPr>
              <w:t>Description &amp; Responsibility</w:t>
            </w:r>
          </w:p>
        </w:tc>
      </w:tr>
      <w:tr w:rsidR="00277461" w14:paraId="71F1628A" w14:textId="77777777" w:rsidTr="003B01A1">
        <w:trPr>
          <w:cantSplit/>
          <w:trHeight w:val="608"/>
        </w:trPr>
        <w:tc>
          <w:tcPr>
            <w:tcW w:w="1823" w:type="dxa"/>
            <w:vAlign w:val="center"/>
          </w:tcPr>
          <w:p w14:paraId="3A5F772E" w14:textId="1F363C25" w:rsidR="00277461" w:rsidRPr="00256053" w:rsidRDefault="00691B62" w:rsidP="00DB76B9">
            <w:pPr>
              <w:pStyle w:val="TableText"/>
              <w:rPr>
                <w:sz w:val="22"/>
                <w:szCs w:val="22"/>
              </w:rPr>
            </w:pPr>
            <w:r w:rsidRPr="00256053">
              <w:rPr>
                <w:sz w:val="22"/>
                <w:szCs w:val="22"/>
              </w:rPr>
              <w:t>1</w:t>
            </w:r>
          </w:p>
        </w:tc>
        <w:tc>
          <w:tcPr>
            <w:tcW w:w="2165" w:type="dxa"/>
            <w:shd w:val="clear" w:color="auto" w:fill="FFFFFF"/>
            <w:vAlign w:val="center"/>
          </w:tcPr>
          <w:p w14:paraId="7B6BF640" w14:textId="4B12128C" w:rsidR="00277461" w:rsidRPr="00256053" w:rsidRDefault="00691B62" w:rsidP="00DB76B9">
            <w:pPr>
              <w:pStyle w:val="TableText"/>
              <w:rPr>
                <w:sz w:val="22"/>
                <w:szCs w:val="22"/>
              </w:rPr>
            </w:pPr>
            <w:r w:rsidRPr="00256053">
              <w:rPr>
                <w:sz w:val="22"/>
                <w:szCs w:val="22"/>
              </w:rPr>
              <w:t>vehicle</w:t>
            </w:r>
          </w:p>
        </w:tc>
        <w:tc>
          <w:tcPr>
            <w:tcW w:w="4786" w:type="dxa"/>
            <w:vAlign w:val="center"/>
          </w:tcPr>
          <w:p w14:paraId="77D2ED95" w14:textId="77142940" w:rsidR="00277461" w:rsidRPr="00256053" w:rsidRDefault="00691B62" w:rsidP="00DB76B9">
            <w:pPr>
              <w:pStyle w:val="TableText"/>
              <w:rPr>
                <w:sz w:val="22"/>
                <w:szCs w:val="22"/>
              </w:rPr>
            </w:pPr>
            <w:r w:rsidRPr="00256053">
              <w:rPr>
                <w:sz w:val="22"/>
                <w:szCs w:val="22"/>
              </w:rPr>
              <w:t>This class</w:t>
            </w:r>
            <w:r w:rsidR="003B01A1" w:rsidRPr="00256053">
              <w:rPr>
                <w:sz w:val="22"/>
                <w:szCs w:val="22"/>
              </w:rPr>
              <w:t xml:space="preserve"> is </w:t>
            </w:r>
            <w:r w:rsidR="009B1022" w:rsidRPr="00256053">
              <w:rPr>
                <w:sz w:val="22"/>
                <w:szCs w:val="22"/>
                <w:lang w:bidi="ar-DZ"/>
              </w:rPr>
              <w:t>inherited</w:t>
            </w:r>
            <w:r w:rsidR="003B01A1" w:rsidRPr="00256053">
              <w:rPr>
                <w:sz w:val="22"/>
                <w:szCs w:val="22"/>
                <w:lang w:bidi="ar-DZ"/>
              </w:rPr>
              <w:t xml:space="preserve"> from </w:t>
            </w:r>
            <w:r w:rsidR="009B1022" w:rsidRPr="00256053">
              <w:rPr>
                <w:sz w:val="22"/>
                <w:szCs w:val="22"/>
                <w:lang w:bidi="ar-DZ"/>
              </w:rPr>
              <w:t>the parent class, and it</w:t>
            </w:r>
            <w:r w:rsidRPr="00256053">
              <w:rPr>
                <w:sz w:val="22"/>
                <w:szCs w:val="22"/>
              </w:rPr>
              <w:t xml:space="preserve"> </w:t>
            </w:r>
            <w:r w:rsidR="003B01A1" w:rsidRPr="00256053">
              <w:rPr>
                <w:sz w:val="22"/>
                <w:szCs w:val="22"/>
              </w:rPr>
              <w:t>take the information of each vehicle</w:t>
            </w:r>
            <w:r w:rsidR="0007725B">
              <w:rPr>
                <w:sz w:val="22"/>
                <w:szCs w:val="22"/>
              </w:rPr>
              <w:t>.</w:t>
            </w:r>
          </w:p>
        </w:tc>
      </w:tr>
      <w:tr w:rsidR="003B01A1" w14:paraId="063C38FE" w14:textId="77777777" w:rsidTr="003B01A1">
        <w:trPr>
          <w:cantSplit/>
          <w:trHeight w:val="608"/>
        </w:trPr>
        <w:tc>
          <w:tcPr>
            <w:tcW w:w="1823" w:type="dxa"/>
            <w:vAlign w:val="center"/>
          </w:tcPr>
          <w:p w14:paraId="7356FC60" w14:textId="4F63269D" w:rsidR="003B01A1" w:rsidRPr="00256053" w:rsidRDefault="003B01A1" w:rsidP="00DB76B9">
            <w:pPr>
              <w:pStyle w:val="TableText"/>
              <w:rPr>
                <w:sz w:val="22"/>
                <w:szCs w:val="22"/>
              </w:rPr>
            </w:pPr>
            <w:r w:rsidRPr="00256053">
              <w:rPr>
                <w:sz w:val="22"/>
                <w:szCs w:val="22"/>
              </w:rPr>
              <w:t>2</w:t>
            </w:r>
          </w:p>
        </w:tc>
        <w:tc>
          <w:tcPr>
            <w:tcW w:w="2165" w:type="dxa"/>
            <w:shd w:val="clear" w:color="auto" w:fill="FFFFFF"/>
            <w:vAlign w:val="center"/>
          </w:tcPr>
          <w:p w14:paraId="6B1CEB54" w14:textId="5510F3AA" w:rsidR="003B01A1" w:rsidRPr="00256053" w:rsidRDefault="009B1022" w:rsidP="00DB76B9">
            <w:pPr>
              <w:pStyle w:val="TableText"/>
              <w:rPr>
                <w:sz w:val="22"/>
                <w:szCs w:val="22"/>
              </w:rPr>
            </w:pPr>
            <w:r w:rsidRPr="00256053">
              <w:rPr>
                <w:sz w:val="22"/>
                <w:szCs w:val="22"/>
              </w:rPr>
              <w:t>Garage space</w:t>
            </w:r>
          </w:p>
        </w:tc>
        <w:tc>
          <w:tcPr>
            <w:tcW w:w="4786" w:type="dxa"/>
            <w:vAlign w:val="center"/>
          </w:tcPr>
          <w:p w14:paraId="3DFA3B97" w14:textId="77777777" w:rsidR="009B1022" w:rsidRPr="00256053" w:rsidRDefault="009B1022" w:rsidP="00DB76B9">
            <w:pPr>
              <w:pStyle w:val="TableText"/>
              <w:rPr>
                <w:sz w:val="22"/>
                <w:szCs w:val="22"/>
              </w:rPr>
            </w:pPr>
            <w:r w:rsidRPr="00256053">
              <w:rPr>
                <w:sz w:val="22"/>
                <w:szCs w:val="22"/>
              </w:rPr>
              <w:t xml:space="preserve">Specify the space of each garage </w:t>
            </w:r>
          </w:p>
          <w:p w14:paraId="4F7CEA7A" w14:textId="63F2DCF9" w:rsidR="003B01A1" w:rsidRPr="00256053" w:rsidRDefault="009B1022" w:rsidP="00DB76B9">
            <w:pPr>
              <w:pStyle w:val="TableText"/>
              <w:rPr>
                <w:sz w:val="22"/>
                <w:szCs w:val="22"/>
              </w:rPr>
            </w:pPr>
            <w:r w:rsidRPr="00256053">
              <w:rPr>
                <w:sz w:val="22"/>
                <w:szCs w:val="22"/>
              </w:rPr>
              <w:t xml:space="preserve">calculate the vehicle's space and </w:t>
            </w:r>
            <w:r w:rsidR="00432506" w:rsidRPr="00256053">
              <w:rPr>
                <w:sz w:val="22"/>
                <w:szCs w:val="22"/>
              </w:rPr>
              <w:t>total</w:t>
            </w:r>
            <w:r w:rsidRPr="00256053">
              <w:rPr>
                <w:sz w:val="22"/>
                <w:szCs w:val="22"/>
              </w:rPr>
              <w:t xml:space="preserve"> space</w:t>
            </w:r>
            <w:r w:rsidR="0007725B">
              <w:rPr>
                <w:sz w:val="22"/>
                <w:szCs w:val="22"/>
              </w:rPr>
              <w:t>.</w:t>
            </w:r>
            <w:r w:rsidRPr="00256053">
              <w:rPr>
                <w:sz w:val="22"/>
                <w:szCs w:val="22"/>
              </w:rPr>
              <w:t xml:space="preserve"> </w:t>
            </w:r>
          </w:p>
        </w:tc>
      </w:tr>
      <w:tr w:rsidR="009B1022" w14:paraId="4F439675" w14:textId="77777777" w:rsidTr="003B01A1">
        <w:trPr>
          <w:cantSplit/>
          <w:trHeight w:val="608"/>
        </w:trPr>
        <w:tc>
          <w:tcPr>
            <w:tcW w:w="1823" w:type="dxa"/>
            <w:vAlign w:val="center"/>
          </w:tcPr>
          <w:p w14:paraId="5025C310" w14:textId="6EEFE9C8" w:rsidR="009B1022" w:rsidRPr="00256053" w:rsidRDefault="009B1022" w:rsidP="00DB76B9">
            <w:pPr>
              <w:pStyle w:val="TableText"/>
              <w:rPr>
                <w:sz w:val="22"/>
                <w:szCs w:val="22"/>
              </w:rPr>
            </w:pPr>
            <w:r w:rsidRPr="00256053">
              <w:rPr>
                <w:sz w:val="22"/>
                <w:szCs w:val="22"/>
              </w:rPr>
              <w:t>3</w:t>
            </w:r>
          </w:p>
        </w:tc>
        <w:tc>
          <w:tcPr>
            <w:tcW w:w="2165" w:type="dxa"/>
            <w:shd w:val="clear" w:color="auto" w:fill="FFFFFF"/>
            <w:vAlign w:val="center"/>
          </w:tcPr>
          <w:p w14:paraId="53B92A35" w14:textId="54C78718" w:rsidR="009B1022" w:rsidRPr="00256053" w:rsidRDefault="00432506" w:rsidP="00DB76B9">
            <w:pPr>
              <w:pStyle w:val="TableText"/>
              <w:rPr>
                <w:sz w:val="22"/>
                <w:szCs w:val="22"/>
              </w:rPr>
            </w:pPr>
            <w:r w:rsidRPr="00256053">
              <w:rPr>
                <w:sz w:val="22"/>
                <w:szCs w:val="22"/>
              </w:rPr>
              <w:t>park</w:t>
            </w:r>
          </w:p>
        </w:tc>
        <w:tc>
          <w:tcPr>
            <w:tcW w:w="4786" w:type="dxa"/>
            <w:vAlign w:val="center"/>
          </w:tcPr>
          <w:p w14:paraId="01951497" w14:textId="55060B78" w:rsidR="00432506" w:rsidRPr="00256053" w:rsidRDefault="00256053" w:rsidP="00432506">
            <w:pPr>
              <w:pStyle w:val="TableText"/>
              <w:rPr>
                <w:sz w:val="22"/>
                <w:szCs w:val="22"/>
              </w:rPr>
            </w:pPr>
            <w:r w:rsidRPr="00256053">
              <w:rPr>
                <w:sz w:val="22"/>
                <w:szCs w:val="22"/>
              </w:rPr>
              <w:t>This</w:t>
            </w:r>
            <w:r w:rsidR="00432506" w:rsidRPr="00256053">
              <w:rPr>
                <w:sz w:val="22"/>
                <w:szCs w:val="22"/>
              </w:rPr>
              <w:t xml:space="preserve"> class is an abstract class, it </w:t>
            </w:r>
            <w:r w:rsidRPr="00256053">
              <w:rPr>
                <w:sz w:val="22"/>
                <w:szCs w:val="22"/>
              </w:rPr>
              <w:t>calculates</w:t>
            </w:r>
            <w:r w:rsidR="00432506" w:rsidRPr="00256053">
              <w:rPr>
                <w:sz w:val="22"/>
                <w:szCs w:val="22"/>
              </w:rPr>
              <w:t xml:space="preserve"> the stay time of each vehicle base on the arrival time and departure </w:t>
            </w:r>
            <w:r w:rsidRPr="00256053">
              <w:rPr>
                <w:sz w:val="22"/>
                <w:szCs w:val="22"/>
              </w:rPr>
              <w:t>time,</w:t>
            </w:r>
            <w:r w:rsidR="00432506" w:rsidRPr="00256053">
              <w:rPr>
                <w:sz w:val="22"/>
                <w:szCs w:val="22"/>
              </w:rPr>
              <w:t xml:space="preserve"> calculate the parking </w:t>
            </w:r>
            <w:r w:rsidRPr="00256053">
              <w:rPr>
                <w:sz w:val="22"/>
                <w:szCs w:val="22"/>
              </w:rPr>
              <w:t>fees,</w:t>
            </w:r>
            <w:r w:rsidR="00432506" w:rsidRPr="00256053">
              <w:rPr>
                <w:sz w:val="22"/>
                <w:szCs w:val="22"/>
              </w:rPr>
              <w:t xml:space="preserve"> calculate the total income</w:t>
            </w:r>
            <w:r w:rsidRPr="00256053">
              <w:rPr>
                <w:sz w:val="22"/>
                <w:szCs w:val="22"/>
              </w:rPr>
              <w:t>, paying and num of vehicle</w:t>
            </w:r>
            <w:r w:rsidR="0007725B">
              <w:rPr>
                <w:sz w:val="22"/>
                <w:szCs w:val="22"/>
              </w:rPr>
              <w:t>.</w:t>
            </w:r>
            <w:r w:rsidR="00432506" w:rsidRPr="00256053">
              <w:rPr>
                <w:sz w:val="22"/>
                <w:szCs w:val="22"/>
              </w:rPr>
              <w:t xml:space="preserve"> </w:t>
            </w:r>
          </w:p>
        </w:tc>
      </w:tr>
      <w:tr w:rsidR="00256053" w14:paraId="2FF44973" w14:textId="77777777" w:rsidTr="003B01A1">
        <w:trPr>
          <w:cantSplit/>
          <w:trHeight w:val="608"/>
        </w:trPr>
        <w:tc>
          <w:tcPr>
            <w:tcW w:w="1823" w:type="dxa"/>
            <w:vAlign w:val="center"/>
          </w:tcPr>
          <w:p w14:paraId="5AD02D99" w14:textId="538DB514" w:rsidR="00256053" w:rsidRPr="00256053" w:rsidRDefault="00256053" w:rsidP="00DB76B9">
            <w:pPr>
              <w:pStyle w:val="TableText"/>
              <w:rPr>
                <w:sz w:val="22"/>
                <w:szCs w:val="22"/>
              </w:rPr>
            </w:pPr>
            <w:r w:rsidRPr="00256053">
              <w:rPr>
                <w:sz w:val="22"/>
                <w:szCs w:val="22"/>
              </w:rPr>
              <w:t>4</w:t>
            </w:r>
          </w:p>
        </w:tc>
        <w:tc>
          <w:tcPr>
            <w:tcW w:w="2165" w:type="dxa"/>
            <w:shd w:val="clear" w:color="auto" w:fill="FFFFFF"/>
            <w:vAlign w:val="center"/>
          </w:tcPr>
          <w:p w14:paraId="7F72236A" w14:textId="3C826BA4" w:rsidR="00256053" w:rsidRPr="00256053" w:rsidRDefault="00256053" w:rsidP="00DB76B9">
            <w:pPr>
              <w:pStyle w:val="TableText"/>
              <w:rPr>
                <w:sz w:val="22"/>
                <w:szCs w:val="22"/>
              </w:rPr>
            </w:pPr>
            <w:r w:rsidRPr="00256053">
              <w:rPr>
                <w:sz w:val="22"/>
                <w:szCs w:val="22"/>
              </w:rPr>
              <w:t>Park in</w:t>
            </w:r>
          </w:p>
        </w:tc>
        <w:tc>
          <w:tcPr>
            <w:tcW w:w="4786" w:type="dxa"/>
            <w:vAlign w:val="center"/>
          </w:tcPr>
          <w:p w14:paraId="0CF3D746" w14:textId="37C67E6B" w:rsidR="009F62BB" w:rsidRDefault="009F62BB" w:rsidP="00432506">
            <w:pPr>
              <w:pStyle w:val="TableText"/>
              <w:rPr>
                <w:sz w:val="22"/>
                <w:szCs w:val="22"/>
              </w:rPr>
            </w:pPr>
            <w:r>
              <w:rPr>
                <w:sz w:val="22"/>
                <w:szCs w:val="22"/>
              </w:rPr>
              <w:t>This class</w:t>
            </w:r>
            <w:r w:rsidR="00256053">
              <w:rPr>
                <w:sz w:val="22"/>
                <w:szCs w:val="22"/>
              </w:rPr>
              <w:t xml:space="preserve"> is composition from the abstract class park</w:t>
            </w:r>
          </w:p>
          <w:p w14:paraId="58C59BBB" w14:textId="6B346B52" w:rsidR="00256053" w:rsidRPr="00256053" w:rsidRDefault="00256053" w:rsidP="00432506">
            <w:pPr>
              <w:pStyle w:val="TableText"/>
              <w:rPr>
                <w:sz w:val="22"/>
                <w:szCs w:val="22"/>
              </w:rPr>
            </w:pPr>
            <w:r w:rsidRPr="00256053">
              <w:rPr>
                <w:sz w:val="22"/>
                <w:szCs w:val="22"/>
              </w:rPr>
              <w:t xml:space="preserve">Specify the arrival time </w:t>
            </w:r>
            <w:r>
              <w:rPr>
                <w:sz w:val="22"/>
                <w:szCs w:val="22"/>
              </w:rPr>
              <w:t>o</w:t>
            </w:r>
            <w:r w:rsidRPr="00256053">
              <w:rPr>
                <w:sz w:val="22"/>
                <w:szCs w:val="22"/>
              </w:rPr>
              <w:t>f each vehicle and check the number of slots</w:t>
            </w:r>
            <w:r w:rsidR="0007725B">
              <w:rPr>
                <w:sz w:val="22"/>
                <w:szCs w:val="22"/>
              </w:rPr>
              <w:t>.</w:t>
            </w:r>
          </w:p>
        </w:tc>
      </w:tr>
      <w:tr w:rsidR="00256053" w:rsidRPr="009F62BB" w14:paraId="44F2F4AA" w14:textId="77777777" w:rsidTr="003B01A1">
        <w:trPr>
          <w:cantSplit/>
          <w:trHeight w:val="608"/>
        </w:trPr>
        <w:tc>
          <w:tcPr>
            <w:tcW w:w="1823" w:type="dxa"/>
            <w:vAlign w:val="center"/>
          </w:tcPr>
          <w:p w14:paraId="4DF59813" w14:textId="20F2D127" w:rsidR="00256053" w:rsidRPr="009F62BB" w:rsidRDefault="00256053" w:rsidP="00DB76B9">
            <w:pPr>
              <w:pStyle w:val="TableText"/>
              <w:rPr>
                <w:sz w:val="22"/>
                <w:szCs w:val="22"/>
              </w:rPr>
            </w:pPr>
            <w:r w:rsidRPr="009F62BB">
              <w:rPr>
                <w:sz w:val="22"/>
                <w:szCs w:val="22"/>
              </w:rPr>
              <w:lastRenderedPageBreak/>
              <w:t>5</w:t>
            </w:r>
          </w:p>
        </w:tc>
        <w:tc>
          <w:tcPr>
            <w:tcW w:w="2165" w:type="dxa"/>
            <w:shd w:val="clear" w:color="auto" w:fill="FFFFFF"/>
            <w:vAlign w:val="center"/>
          </w:tcPr>
          <w:p w14:paraId="61D7ED10" w14:textId="4B2F402F" w:rsidR="00256053" w:rsidRPr="009F62BB" w:rsidRDefault="00256053" w:rsidP="00DB76B9">
            <w:pPr>
              <w:pStyle w:val="TableText"/>
              <w:rPr>
                <w:sz w:val="22"/>
                <w:szCs w:val="22"/>
              </w:rPr>
            </w:pPr>
            <w:r w:rsidRPr="009F62BB">
              <w:rPr>
                <w:sz w:val="22"/>
                <w:szCs w:val="22"/>
              </w:rPr>
              <w:t>Park out</w:t>
            </w:r>
          </w:p>
        </w:tc>
        <w:tc>
          <w:tcPr>
            <w:tcW w:w="4786" w:type="dxa"/>
            <w:vAlign w:val="center"/>
          </w:tcPr>
          <w:p w14:paraId="3C67105D" w14:textId="0B2C821F" w:rsidR="00256053" w:rsidRPr="009F62BB" w:rsidRDefault="009F62BB" w:rsidP="00432506">
            <w:pPr>
              <w:pStyle w:val="TableText"/>
              <w:rPr>
                <w:sz w:val="22"/>
                <w:szCs w:val="22"/>
              </w:rPr>
            </w:pPr>
            <w:r w:rsidRPr="009F62BB">
              <w:rPr>
                <w:sz w:val="22"/>
                <w:szCs w:val="22"/>
              </w:rPr>
              <w:t>Is a composition from the abstract class park</w:t>
            </w:r>
          </w:p>
          <w:p w14:paraId="0C3CB1D5" w14:textId="4AC10D9F" w:rsidR="009F62BB" w:rsidRPr="009F62BB" w:rsidRDefault="009F62BB" w:rsidP="009F62BB">
            <w:pPr>
              <w:pStyle w:val="TableText"/>
              <w:numPr>
                <w:ilvl w:val="0"/>
                <w:numId w:val="9"/>
              </w:numPr>
              <w:rPr>
                <w:sz w:val="22"/>
                <w:szCs w:val="22"/>
              </w:rPr>
            </w:pPr>
            <w:r w:rsidRPr="009F62BB">
              <w:rPr>
                <w:sz w:val="22"/>
                <w:szCs w:val="22"/>
              </w:rPr>
              <w:t>specify the departure time of each vehicle</w:t>
            </w:r>
            <w:r w:rsidR="0007725B">
              <w:rPr>
                <w:sz w:val="22"/>
                <w:szCs w:val="22"/>
              </w:rPr>
              <w:t>.</w:t>
            </w:r>
          </w:p>
          <w:p w14:paraId="61431195" w14:textId="331F16F9" w:rsidR="009F62BB" w:rsidRPr="009F62BB" w:rsidRDefault="009F62BB" w:rsidP="009F62BB">
            <w:pPr>
              <w:pStyle w:val="TableText"/>
              <w:numPr>
                <w:ilvl w:val="0"/>
                <w:numId w:val="9"/>
              </w:numPr>
              <w:rPr>
                <w:sz w:val="22"/>
                <w:szCs w:val="22"/>
              </w:rPr>
            </w:pPr>
            <w:r w:rsidRPr="009F62BB">
              <w:rPr>
                <w:sz w:val="22"/>
                <w:szCs w:val="22"/>
              </w:rPr>
              <w:t>calculate stay time of each vehicle</w:t>
            </w:r>
            <w:r w:rsidR="0007725B">
              <w:rPr>
                <w:sz w:val="22"/>
                <w:szCs w:val="22"/>
              </w:rPr>
              <w:t>.</w:t>
            </w:r>
          </w:p>
          <w:p w14:paraId="3C65CC0C" w14:textId="1BA564F7" w:rsidR="009F62BB" w:rsidRPr="009F62BB" w:rsidRDefault="009F62BB" w:rsidP="009F62BB">
            <w:pPr>
              <w:pStyle w:val="TableText"/>
              <w:numPr>
                <w:ilvl w:val="0"/>
                <w:numId w:val="9"/>
              </w:numPr>
              <w:rPr>
                <w:sz w:val="22"/>
                <w:szCs w:val="22"/>
              </w:rPr>
            </w:pPr>
            <w:r w:rsidRPr="009F62BB">
              <w:rPr>
                <w:sz w:val="22"/>
                <w:szCs w:val="22"/>
              </w:rPr>
              <w:t>calculate num of vehicle</w:t>
            </w:r>
            <w:r w:rsidR="0007725B">
              <w:rPr>
                <w:sz w:val="22"/>
                <w:szCs w:val="22"/>
              </w:rPr>
              <w:t>.</w:t>
            </w:r>
          </w:p>
          <w:p w14:paraId="41BEE488" w14:textId="1EEA3FFC" w:rsidR="009F62BB" w:rsidRPr="009F62BB" w:rsidRDefault="009F62BB" w:rsidP="009F62BB">
            <w:pPr>
              <w:pStyle w:val="TableText"/>
              <w:numPr>
                <w:ilvl w:val="0"/>
                <w:numId w:val="9"/>
              </w:numPr>
              <w:rPr>
                <w:sz w:val="22"/>
                <w:szCs w:val="22"/>
              </w:rPr>
            </w:pPr>
            <w:r w:rsidRPr="009F62BB">
              <w:rPr>
                <w:sz w:val="22"/>
                <w:szCs w:val="22"/>
              </w:rPr>
              <w:t>calculate the parking fees</w:t>
            </w:r>
            <w:r w:rsidR="0007725B">
              <w:rPr>
                <w:sz w:val="22"/>
                <w:szCs w:val="22"/>
              </w:rPr>
              <w:t>.</w:t>
            </w:r>
            <w:r w:rsidRPr="009F62BB">
              <w:rPr>
                <w:sz w:val="22"/>
                <w:szCs w:val="22"/>
              </w:rPr>
              <w:t xml:space="preserve"> </w:t>
            </w:r>
          </w:p>
          <w:p w14:paraId="33AE68B0" w14:textId="4C7AD27F" w:rsidR="009F62BB" w:rsidRPr="009F62BB" w:rsidRDefault="009F62BB" w:rsidP="009F62BB">
            <w:pPr>
              <w:pStyle w:val="TableText"/>
              <w:numPr>
                <w:ilvl w:val="0"/>
                <w:numId w:val="9"/>
              </w:numPr>
              <w:rPr>
                <w:sz w:val="22"/>
                <w:szCs w:val="22"/>
              </w:rPr>
            </w:pPr>
            <w:r w:rsidRPr="009F62BB">
              <w:rPr>
                <w:sz w:val="22"/>
                <w:szCs w:val="22"/>
              </w:rPr>
              <w:t>calculate total income</w:t>
            </w:r>
            <w:r w:rsidR="0007725B">
              <w:rPr>
                <w:sz w:val="22"/>
                <w:szCs w:val="22"/>
              </w:rPr>
              <w:t>.</w:t>
            </w:r>
          </w:p>
        </w:tc>
      </w:tr>
      <w:tr w:rsidR="009F62BB" w:rsidRPr="009F62BB" w14:paraId="349F7B0A" w14:textId="77777777" w:rsidTr="003B01A1">
        <w:trPr>
          <w:cantSplit/>
          <w:trHeight w:val="608"/>
        </w:trPr>
        <w:tc>
          <w:tcPr>
            <w:tcW w:w="1823" w:type="dxa"/>
            <w:vAlign w:val="center"/>
          </w:tcPr>
          <w:p w14:paraId="02B1272D" w14:textId="653FF79C" w:rsidR="009F62BB" w:rsidRPr="009F62BB" w:rsidRDefault="009F62BB" w:rsidP="00DB76B9">
            <w:pPr>
              <w:pStyle w:val="TableText"/>
              <w:rPr>
                <w:sz w:val="22"/>
                <w:szCs w:val="22"/>
              </w:rPr>
            </w:pPr>
            <w:r>
              <w:rPr>
                <w:sz w:val="22"/>
                <w:szCs w:val="22"/>
              </w:rPr>
              <w:t>6</w:t>
            </w:r>
          </w:p>
        </w:tc>
        <w:tc>
          <w:tcPr>
            <w:tcW w:w="2165" w:type="dxa"/>
            <w:shd w:val="clear" w:color="auto" w:fill="FFFFFF"/>
            <w:vAlign w:val="center"/>
          </w:tcPr>
          <w:p w14:paraId="6138ACEE" w14:textId="5D469E75" w:rsidR="009F62BB" w:rsidRPr="009F62BB" w:rsidRDefault="009F62BB" w:rsidP="00DB76B9">
            <w:pPr>
              <w:pStyle w:val="TableText"/>
              <w:rPr>
                <w:sz w:val="22"/>
                <w:szCs w:val="22"/>
              </w:rPr>
            </w:pPr>
            <w:r>
              <w:rPr>
                <w:sz w:val="22"/>
                <w:szCs w:val="22"/>
              </w:rPr>
              <w:t>slot</w:t>
            </w:r>
          </w:p>
        </w:tc>
        <w:tc>
          <w:tcPr>
            <w:tcW w:w="4786" w:type="dxa"/>
            <w:vAlign w:val="center"/>
          </w:tcPr>
          <w:p w14:paraId="564F2085" w14:textId="6729DFC7" w:rsidR="009F62BB" w:rsidRPr="009F62BB" w:rsidRDefault="009F62BB" w:rsidP="00432506">
            <w:pPr>
              <w:pStyle w:val="TableText"/>
              <w:rPr>
                <w:sz w:val="22"/>
                <w:szCs w:val="22"/>
              </w:rPr>
            </w:pPr>
            <w:r>
              <w:rPr>
                <w:sz w:val="22"/>
                <w:szCs w:val="22"/>
              </w:rPr>
              <w:t xml:space="preserve">It is responsible for setting the number of vehicle and </w:t>
            </w:r>
            <w:r w:rsidR="0007725B">
              <w:rPr>
                <w:sz w:val="22"/>
                <w:szCs w:val="22"/>
              </w:rPr>
              <w:t xml:space="preserve">the dimension of each </w:t>
            </w:r>
            <w:proofErr w:type="gramStart"/>
            <w:r w:rsidR="0007725B">
              <w:rPr>
                <w:sz w:val="22"/>
                <w:szCs w:val="22"/>
              </w:rPr>
              <w:t>vehicle(</w:t>
            </w:r>
            <w:proofErr w:type="gramEnd"/>
            <w:r w:rsidR="0007725B">
              <w:rPr>
                <w:sz w:val="22"/>
                <w:szCs w:val="22"/>
              </w:rPr>
              <w:t>depth, width).</w:t>
            </w:r>
          </w:p>
        </w:tc>
      </w:tr>
      <w:tr w:rsidR="0007725B" w:rsidRPr="009F62BB" w14:paraId="31A36CE6" w14:textId="77777777" w:rsidTr="003B01A1">
        <w:trPr>
          <w:cantSplit/>
          <w:trHeight w:val="608"/>
        </w:trPr>
        <w:tc>
          <w:tcPr>
            <w:tcW w:w="1823" w:type="dxa"/>
            <w:vAlign w:val="center"/>
          </w:tcPr>
          <w:p w14:paraId="0F079786" w14:textId="65958899" w:rsidR="0007725B" w:rsidRDefault="0007725B" w:rsidP="00DB76B9">
            <w:pPr>
              <w:pStyle w:val="TableText"/>
              <w:rPr>
                <w:sz w:val="22"/>
                <w:szCs w:val="22"/>
              </w:rPr>
            </w:pPr>
            <w:r>
              <w:rPr>
                <w:sz w:val="22"/>
                <w:szCs w:val="22"/>
              </w:rPr>
              <w:t>7</w:t>
            </w:r>
          </w:p>
        </w:tc>
        <w:tc>
          <w:tcPr>
            <w:tcW w:w="2165" w:type="dxa"/>
            <w:shd w:val="clear" w:color="auto" w:fill="FFFFFF"/>
            <w:vAlign w:val="center"/>
          </w:tcPr>
          <w:p w14:paraId="314CB3DE" w14:textId="716BB69C" w:rsidR="0007725B" w:rsidRDefault="0007725B" w:rsidP="00DB76B9">
            <w:pPr>
              <w:pStyle w:val="TableText"/>
              <w:rPr>
                <w:sz w:val="22"/>
                <w:szCs w:val="22"/>
              </w:rPr>
            </w:pPr>
            <w:r>
              <w:rPr>
                <w:sz w:val="22"/>
                <w:szCs w:val="22"/>
              </w:rPr>
              <w:t>display</w:t>
            </w:r>
          </w:p>
        </w:tc>
        <w:tc>
          <w:tcPr>
            <w:tcW w:w="4786" w:type="dxa"/>
            <w:vAlign w:val="center"/>
          </w:tcPr>
          <w:p w14:paraId="669D0A5D" w14:textId="75B2CB30" w:rsidR="0007725B" w:rsidRDefault="0007725B" w:rsidP="00432506">
            <w:pPr>
              <w:pStyle w:val="TableText"/>
              <w:rPr>
                <w:sz w:val="22"/>
                <w:szCs w:val="22"/>
              </w:rPr>
            </w:pPr>
            <w:r>
              <w:rPr>
                <w:sz w:val="22"/>
                <w:szCs w:val="22"/>
              </w:rPr>
              <w:t xml:space="preserve">It is responsible for display the available parking slots, stay time of each vehicle and total income. </w:t>
            </w:r>
          </w:p>
        </w:tc>
      </w:tr>
    </w:tbl>
    <w:p w14:paraId="5EDD4E62" w14:textId="77777777" w:rsidR="009D3000" w:rsidRPr="009F62BB" w:rsidRDefault="009D3000" w:rsidP="00F31DC9">
      <w:pPr>
        <w:pStyle w:val="Heading3"/>
        <w:rPr>
          <w:color w:val="4F81BD" w:themeColor="accent1"/>
          <w:sz w:val="22"/>
          <w:szCs w:val="22"/>
        </w:rPr>
      </w:pPr>
    </w:p>
    <w:p w14:paraId="3DED754D" w14:textId="0D7CE8DB" w:rsidR="00F31DC9" w:rsidRPr="000D5B0B" w:rsidRDefault="00F31DC9" w:rsidP="000D5B0B">
      <w:pPr>
        <w:pStyle w:val="Heading3"/>
        <w:rPr>
          <w:color w:val="4F81BD" w:themeColor="accent1"/>
        </w:rPr>
      </w:pPr>
      <w:r w:rsidRPr="000D5B0B">
        <w:rPr>
          <w:color w:val="C00000"/>
        </w:rPr>
        <w:t xml:space="preserve"> </w:t>
      </w:r>
    </w:p>
    <w:p w14:paraId="435AD0F5" w14:textId="77777777" w:rsidR="0007725B" w:rsidRDefault="0007725B" w:rsidP="000455BA">
      <w:pPr>
        <w:pStyle w:val="Heading2"/>
      </w:pPr>
      <w:bookmarkStart w:id="5" w:name="_Toc101814925"/>
    </w:p>
    <w:p w14:paraId="2AAFAB49" w14:textId="51F1C9A6" w:rsidR="0007725B" w:rsidRDefault="0007725B" w:rsidP="000455BA">
      <w:pPr>
        <w:pStyle w:val="Heading2"/>
      </w:pPr>
    </w:p>
    <w:p w14:paraId="43D1D193" w14:textId="6361E04C" w:rsidR="00B64B44" w:rsidRDefault="00B64B44" w:rsidP="00B64B44"/>
    <w:p w14:paraId="3CE6B307" w14:textId="7372E87B" w:rsidR="00B64B44" w:rsidRDefault="00B64B44" w:rsidP="00B64B44"/>
    <w:p w14:paraId="1A4DB2EB" w14:textId="77777777" w:rsidR="00B64B44" w:rsidRPr="00B64B44" w:rsidRDefault="00B64B44" w:rsidP="00B64B44"/>
    <w:p w14:paraId="22E9215B" w14:textId="77777777" w:rsidR="000D5B0B" w:rsidRDefault="000D5B0B" w:rsidP="000455BA">
      <w:pPr>
        <w:pStyle w:val="Heading2"/>
      </w:pPr>
    </w:p>
    <w:p w14:paraId="59B9F2D2" w14:textId="0BFDCE89" w:rsidR="00CE41B0" w:rsidRDefault="00277461" w:rsidP="000455BA">
      <w:pPr>
        <w:pStyle w:val="Heading2"/>
      </w:pPr>
      <w:r>
        <w:t>II</w:t>
      </w:r>
      <w:r w:rsidR="001C384C">
        <w:t xml:space="preserve">. </w:t>
      </w:r>
      <w:r w:rsidR="000455BA">
        <w:t>Sequence diagrams</w:t>
      </w:r>
      <w:bookmarkEnd w:id="5"/>
    </w:p>
    <w:p w14:paraId="203F7317" w14:textId="51B15855" w:rsidR="00FA5FFA" w:rsidRDefault="00FA5FFA" w:rsidP="005B6721">
      <w:pPr>
        <w:jc w:val="center"/>
        <w:rPr>
          <w:b/>
          <w:bCs/>
          <w:color w:val="C00000"/>
        </w:rPr>
      </w:pPr>
    </w:p>
    <w:p w14:paraId="3D2F076F" w14:textId="1F2C5AD3" w:rsidR="00FA5FFA" w:rsidRPr="00FA5FFA" w:rsidRDefault="00B64B44" w:rsidP="00B64B44">
      <w:pPr>
        <w:jc w:val="center"/>
      </w:pPr>
      <w:r>
        <w:rPr>
          <w:noProof/>
        </w:rPr>
        <w:lastRenderedPageBreak/>
        <w:drawing>
          <wp:inline distT="0" distB="0" distL="0" distR="0" wp14:anchorId="46C948BA" wp14:editId="6A05BF41">
            <wp:extent cx="6592856" cy="347662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4015" cy="3477236"/>
                    </a:xfrm>
                    <a:prstGeom prst="rect">
                      <a:avLst/>
                    </a:prstGeom>
                    <a:noFill/>
                    <a:ln>
                      <a:noFill/>
                    </a:ln>
                  </pic:spPr>
                </pic:pic>
              </a:graphicData>
            </a:graphic>
          </wp:inline>
        </w:drawing>
      </w:r>
    </w:p>
    <w:p w14:paraId="7DA28FD6" w14:textId="3FBD8870" w:rsidR="000220C3" w:rsidRDefault="000220C3" w:rsidP="00141EE6">
      <w:pPr>
        <w:pStyle w:val="Heading3"/>
        <w:rPr>
          <w:color w:val="4F81BD" w:themeColor="accent1"/>
        </w:rPr>
      </w:pPr>
      <w:bookmarkStart w:id="6" w:name="_Toc101814926"/>
    </w:p>
    <w:p w14:paraId="01A52830" w14:textId="77777777" w:rsidR="000220C3" w:rsidRDefault="000220C3" w:rsidP="00141EE6">
      <w:pPr>
        <w:pStyle w:val="Heading3"/>
        <w:rPr>
          <w:color w:val="4F81BD" w:themeColor="accent1"/>
        </w:rPr>
      </w:pPr>
    </w:p>
    <w:p w14:paraId="73B5DE5D" w14:textId="13DB2AEE" w:rsidR="000220C3" w:rsidRDefault="000220C3" w:rsidP="00141EE6">
      <w:pPr>
        <w:pStyle w:val="Heading3"/>
        <w:rPr>
          <w:color w:val="4F81BD" w:themeColor="accent1"/>
        </w:rPr>
      </w:pPr>
    </w:p>
    <w:p w14:paraId="31E236C8" w14:textId="77777777" w:rsidR="000220C3" w:rsidRDefault="000220C3" w:rsidP="00141EE6">
      <w:pPr>
        <w:pStyle w:val="Heading3"/>
        <w:rPr>
          <w:color w:val="4F81BD" w:themeColor="accent1"/>
        </w:rPr>
      </w:pPr>
    </w:p>
    <w:p w14:paraId="4A93F279" w14:textId="15BCD8BB" w:rsidR="000220C3" w:rsidRDefault="000220C3" w:rsidP="00141EE6">
      <w:pPr>
        <w:pStyle w:val="Heading3"/>
        <w:rPr>
          <w:color w:val="4F81BD" w:themeColor="accent1"/>
        </w:rPr>
      </w:pPr>
    </w:p>
    <w:p w14:paraId="0E1BDBDA" w14:textId="09B6C482" w:rsidR="000220C3" w:rsidRDefault="000220C3" w:rsidP="00141EE6">
      <w:pPr>
        <w:pStyle w:val="Heading3"/>
        <w:rPr>
          <w:color w:val="4F81BD" w:themeColor="accent1"/>
        </w:rPr>
      </w:pPr>
    </w:p>
    <w:p w14:paraId="439D780F" w14:textId="77777777" w:rsidR="00A91428" w:rsidRPr="00A91428" w:rsidRDefault="00A91428" w:rsidP="00A91428"/>
    <w:p w14:paraId="0AF5D30B" w14:textId="77777777" w:rsidR="00A91428" w:rsidRDefault="00A91428" w:rsidP="00141EE6">
      <w:pPr>
        <w:pStyle w:val="Heading3"/>
        <w:rPr>
          <w:color w:val="4F81BD" w:themeColor="accent1"/>
        </w:rPr>
      </w:pPr>
    </w:p>
    <w:p w14:paraId="181813D1" w14:textId="77777777" w:rsidR="00A91428" w:rsidRDefault="00A91428" w:rsidP="00141EE6">
      <w:pPr>
        <w:pStyle w:val="Heading3"/>
        <w:rPr>
          <w:color w:val="4F81BD" w:themeColor="accent1"/>
        </w:rPr>
      </w:pPr>
    </w:p>
    <w:p w14:paraId="6401D7D8" w14:textId="77777777" w:rsidR="00A91428" w:rsidRDefault="00A91428" w:rsidP="00141EE6">
      <w:pPr>
        <w:pStyle w:val="Heading3"/>
        <w:rPr>
          <w:color w:val="4F81BD" w:themeColor="accent1"/>
        </w:rPr>
      </w:pPr>
    </w:p>
    <w:p w14:paraId="7B534BBF" w14:textId="77777777" w:rsidR="00A91428" w:rsidRDefault="00A91428" w:rsidP="00141EE6">
      <w:pPr>
        <w:pStyle w:val="Heading3"/>
        <w:rPr>
          <w:color w:val="4F81BD" w:themeColor="accent1"/>
        </w:rPr>
      </w:pPr>
    </w:p>
    <w:p w14:paraId="6E8459E5" w14:textId="77777777" w:rsidR="00A91428" w:rsidRDefault="00A91428" w:rsidP="00141EE6">
      <w:pPr>
        <w:pStyle w:val="Heading3"/>
        <w:rPr>
          <w:color w:val="4F81BD" w:themeColor="accent1"/>
        </w:rPr>
      </w:pPr>
    </w:p>
    <w:p w14:paraId="5F98D469" w14:textId="77777777" w:rsidR="00A91428" w:rsidRDefault="00A91428" w:rsidP="00141EE6">
      <w:pPr>
        <w:pStyle w:val="Heading3"/>
        <w:rPr>
          <w:color w:val="4F81BD" w:themeColor="accent1"/>
        </w:rPr>
      </w:pPr>
    </w:p>
    <w:p w14:paraId="6B787F41" w14:textId="0754E82E" w:rsidR="00A91428" w:rsidRDefault="00B64B44" w:rsidP="00A91428">
      <w:pPr>
        <w:pStyle w:val="Heading3"/>
        <w:jc w:val="center"/>
        <w:rPr>
          <w:color w:val="4F81BD" w:themeColor="accent1"/>
        </w:rPr>
      </w:pPr>
      <w:r>
        <w:rPr>
          <w:noProof/>
        </w:rPr>
        <w:lastRenderedPageBreak/>
        <w:drawing>
          <wp:inline distT="0" distB="0" distL="0" distR="0" wp14:anchorId="5E472B37" wp14:editId="6511191F">
            <wp:extent cx="6104705" cy="47434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713" cy="4751226"/>
                    </a:xfrm>
                    <a:prstGeom prst="rect">
                      <a:avLst/>
                    </a:prstGeom>
                    <a:noFill/>
                    <a:ln>
                      <a:noFill/>
                    </a:ln>
                  </pic:spPr>
                </pic:pic>
              </a:graphicData>
            </a:graphic>
          </wp:inline>
        </w:drawing>
      </w:r>
    </w:p>
    <w:p w14:paraId="6A1AEC43" w14:textId="25E6A74D" w:rsidR="00A91428" w:rsidRDefault="00A91428" w:rsidP="00A91428"/>
    <w:p w14:paraId="1CACEA19" w14:textId="309D929B" w:rsidR="00A91428" w:rsidRDefault="00A91428" w:rsidP="00A91428"/>
    <w:p w14:paraId="280E0FC3" w14:textId="3E7F824F" w:rsidR="00A91428" w:rsidRDefault="00A91428" w:rsidP="00A91428"/>
    <w:p w14:paraId="3CB6DBB4" w14:textId="4E175B69" w:rsidR="00A91428" w:rsidRDefault="00A91428" w:rsidP="00A91428"/>
    <w:p w14:paraId="711AAEDF" w14:textId="304ADF65" w:rsidR="00A91428" w:rsidRPr="00A91428" w:rsidRDefault="00A91428" w:rsidP="00A91428">
      <w:pPr>
        <w:jc w:val="center"/>
      </w:pPr>
    </w:p>
    <w:bookmarkEnd w:id="6"/>
    <w:p w14:paraId="7F4E73C7" w14:textId="5F9A7FC5" w:rsidR="0088208C" w:rsidRPr="00A02B76" w:rsidRDefault="0088208C" w:rsidP="00E81DCD">
      <w:pPr>
        <w:rPr>
          <w:rtl/>
        </w:rPr>
      </w:pPr>
    </w:p>
    <w:sectPr w:rsidR="0088208C" w:rsidRPr="00A02B76" w:rsidSect="00452897">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609FA" w14:textId="77777777" w:rsidR="003B6646" w:rsidRDefault="003B6646" w:rsidP="0015651B">
      <w:pPr>
        <w:spacing w:after="0" w:line="240" w:lineRule="auto"/>
      </w:pPr>
      <w:r>
        <w:separator/>
      </w:r>
    </w:p>
  </w:endnote>
  <w:endnote w:type="continuationSeparator" w:id="0">
    <w:p w14:paraId="7AA9A5AE" w14:textId="77777777" w:rsidR="003B6646" w:rsidRDefault="003B664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5BE0E" w14:textId="77777777" w:rsidR="003B6646" w:rsidRDefault="003B6646" w:rsidP="0015651B">
      <w:pPr>
        <w:spacing w:after="0" w:line="240" w:lineRule="auto"/>
      </w:pPr>
      <w:r>
        <w:separator/>
      </w:r>
    </w:p>
  </w:footnote>
  <w:footnote w:type="continuationSeparator" w:id="0">
    <w:p w14:paraId="0C0F7D59" w14:textId="77777777" w:rsidR="003B6646" w:rsidRDefault="003B6646"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0CB8"/>
    <w:multiLevelType w:val="hybridMultilevel"/>
    <w:tmpl w:val="6362259A"/>
    <w:lvl w:ilvl="0" w:tplc="E1306DA8">
      <w:start w:val="7"/>
      <w:numFmt w:val="bullet"/>
      <w:lvlText w:val="•"/>
      <w:lvlJc w:val="left"/>
      <w:pPr>
        <w:ind w:left="1080" w:hanging="72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0400A"/>
    <w:multiLevelType w:val="hybridMultilevel"/>
    <w:tmpl w:val="E8D8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876813"/>
    <w:multiLevelType w:val="hybridMultilevel"/>
    <w:tmpl w:val="AF247DA6"/>
    <w:lvl w:ilvl="0" w:tplc="B434ABD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4"/>
  </w:num>
  <w:num w:numId="2" w16cid:durableId="839351619">
    <w:abstractNumId w:val="5"/>
  </w:num>
  <w:num w:numId="3" w16cid:durableId="768356131">
    <w:abstractNumId w:val="1"/>
  </w:num>
  <w:num w:numId="4" w16cid:durableId="1623002626">
    <w:abstractNumId w:val="7"/>
  </w:num>
  <w:num w:numId="5" w16cid:durableId="97875099">
    <w:abstractNumId w:val="0"/>
  </w:num>
  <w:num w:numId="6" w16cid:durableId="1988318909">
    <w:abstractNumId w:val="6"/>
  </w:num>
  <w:num w:numId="7" w16cid:durableId="1668240627">
    <w:abstractNumId w:val="3"/>
  </w:num>
  <w:num w:numId="8" w16cid:durableId="1640115191">
    <w:abstractNumId w:val="2"/>
  </w:num>
  <w:num w:numId="9" w16cid:durableId="158507293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1150"/>
    <w:rsid w:val="000220C3"/>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25B"/>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303B"/>
    <w:rsid w:val="000D5B0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B4563"/>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56053"/>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0BD6"/>
    <w:rsid w:val="00375566"/>
    <w:rsid w:val="00376910"/>
    <w:rsid w:val="0037718A"/>
    <w:rsid w:val="0038450F"/>
    <w:rsid w:val="0038635F"/>
    <w:rsid w:val="003900C9"/>
    <w:rsid w:val="003909DD"/>
    <w:rsid w:val="00391668"/>
    <w:rsid w:val="00392DE2"/>
    <w:rsid w:val="00392FA0"/>
    <w:rsid w:val="00393166"/>
    <w:rsid w:val="00396C8F"/>
    <w:rsid w:val="003A3A5A"/>
    <w:rsid w:val="003B01A1"/>
    <w:rsid w:val="003B39CE"/>
    <w:rsid w:val="003B3C1E"/>
    <w:rsid w:val="003B6646"/>
    <w:rsid w:val="003C011C"/>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2506"/>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5861"/>
    <w:rsid w:val="0048615A"/>
    <w:rsid w:val="0049174E"/>
    <w:rsid w:val="00493293"/>
    <w:rsid w:val="004A0171"/>
    <w:rsid w:val="004A0624"/>
    <w:rsid w:val="004A62FA"/>
    <w:rsid w:val="004B1235"/>
    <w:rsid w:val="004B4D1E"/>
    <w:rsid w:val="004B4DB3"/>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C5FC3"/>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1B62"/>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1DEB"/>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3D6"/>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1745C"/>
    <w:rsid w:val="00921932"/>
    <w:rsid w:val="00926195"/>
    <w:rsid w:val="00926F3B"/>
    <w:rsid w:val="009301D6"/>
    <w:rsid w:val="0093256A"/>
    <w:rsid w:val="00943873"/>
    <w:rsid w:val="00945749"/>
    <w:rsid w:val="009461AC"/>
    <w:rsid w:val="0094620C"/>
    <w:rsid w:val="009470B6"/>
    <w:rsid w:val="0094730B"/>
    <w:rsid w:val="009507E6"/>
    <w:rsid w:val="00950A2E"/>
    <w:rsid w:val="00961278"/>
    <w:rsid w:val="00961C35"/>
    <w:rsid w:val="009735BF"/>
    <w:rsid w:val="009738C6"/>
    <w:rsid w:val="009805FF"/>
    <w:rsid w:val="0098240D"/>
    <w:rsid w:val="00982CCB"/>
    <w:rsid w:val="00985CE1"/>
    <w:rsid w:val="009A7A17"/>
    <w:rsid w:val="009B1022"/>
    <w:rsid w:val="009B6D4E"/>
    <w:rsid w:val="009B72B1"/>
    <w:rsid w:val="009C6055"/>
    <w:rsid w:val="009D086F"/>
    <w:rsid w:val="009D3000"/>
    <w:rsid w:val="009D6DC6"/>
    <w:rsid w:val="009E3013"/>
    <w:rsid w:val="009E4D08"/>
    <w:rsid w:val="009F113E"/>
    <w:rsid w:val="009F230E"/>
    <w:rsid w:val="009F57B9"/>
    <w:rsid w:val="009F62BB"/>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42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AF6F27"/>
    <w:rsid w:val="00B029A6"/>
    <w:rsid w:val="00B04507"/>
    <w:rsid w:val="00B05281"/>
    <w:rsid w:val="00B11752"/>
    <w:rsid w:val="00B11E56"/>
    <w:rsid w:val="00B15E3B"/>
    <w:rsid w:val="00B17ACB"/>
    <w:rsid w:val="00B215E6"/>
    <w:rsid w:val="00B2344A"/>
    <w:rsid w:val="00B259B4"/>
    <w:rsid w:val="00B30DF8"/>
    <w:rsid w:val="00B356E2"/>
    <w:rsid w:val="00B4400C"/>
    <w:rsid w:val="00B441FE"/>
    <w:rsid w:val="00B50A60"/>
    <w:rsid w:val="00B53BB9"/>
    <w:rsid w:val="00B643BB"/>
    <w:rsid w:val="00B64B44"/>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81DCD"/>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على محمد عبدالعاطى محمد صبيح</cp:lastModifiedBy>
  <cp:revision>4</cp:revision>
  <cp:lastPrinted>2022-04-25T19:36:00Z</cp:lastPrinted>
  <dcterms:created xsi:type="dcterms:W3CDTF">2022-05-08T21:39:00Z</dcterms:created>
  <dcterms:modified xsi:type="dcterms:W3CDTF">2024-11-15T18:43:00Z</dcterms:modified>
</cp:coreProperties>
</file>