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0"/>
        <w:tblGridChange w:id="0">
          <w:tblGrid>
            <w:gridCol w:w="10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2a4a" w:val="clear"/>
            <w:tcMar>
              <w:top w:w="1800.0" w:type="dxa"/>
              <w:left w:w="900.0" w:type="dxa"/>
              <w:bottom w:w="1800.0" w:type="dxa"/>
              <w:right w:w="900.0" w:type="dxa"/>
            </w:tcMar>
            <w:vAlign w:val="center"/>
          </w:tcPr>
          <w:p w:rsidR="00000000" w:rsidDel="00000000" w:rsidP="00000000" w:rsidRDefault="00000000" w:rsidRPr="00000000" w14:paraId="00000002">
            <w:pPr>
              <w:spacing w:after="120" w:lineRule="auto"/>
              <w:jc w:val="center"/>
              <w:rPr/>
            </w:pPr>
            <w:r w:rsidDel="00000000" w:rsidR="00000000" w:rsidRPr="00000000">
              <w:rPr>
                <w:color w:val="5b9bd5"/>
                <w:sz w:val="22"/>
                <w:szCs w:val="22"/>
                <w:rtl w:val="0"/>
              </w:rPr>
              <w:t xml:space="preserve">———  ❁  ———</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color w:val="7c9cb8"/>
                <w:sz w:val="20"/>
                <w:szCs w:val="20"/>
                <w:rtl w:val="0"/>
              </w:rPr>
              <w:t xml:space="preserve">G L O B A L   P O S T G R A D U A T E   M O B I L I T Y</w:t>
            </w:r>
            <w:r w:rsidDel="00000000" w:rsidR="00000000" w:rsidRPr="00000000">
              <w:rPr>
                <w:rtl w:val="0"/>
              </w:rPr>
            </w:r>
          </w:p>
          <w:p w:rsidR="00000000" w:rsidDel="00000000" w:rsidP="00000000" w:rsidRDefault="00000000" w:rsidRPr="00000000" w14:paraId="00000004">
            <w:pPr>
              <w:jc w:val="center"/>
              <w:rPr>
                <w:sz w:val="20"/>
                <w:szCs w:val="20"/>
              </w:rPr>
            </w:pPr>
            <w:r w:rsidDel="00000000" w:rsidR="00000000" w:rsidRPr="00000000">
              <w:rPr>
                <w:b w:val="1"/>
                <w:bCs w:val="1"/>
                <w:color w:val="5b9bd5"/>
                <w:sz w:val="72"/>
                <w:szCs w:val="72"/>
                <w:rtl w:val="0"/>
              </w:rPr>
              <w:t xml:space="preserve">S  C  H  O  L  A  R  I  S</w:t>
            </w:r>
            <w:r w:rsidDel="00000000" w:rsidR="00000000" w:rsidRPr="00000000">
              <w:rPr>
                <w:rtl w:val="0"/>
              </w:rPr>
            </w:r>
          </w:p>
          <w:p w:rsidR="00000000" w:rsidDel="00000000" w:rsidP="00000000" w:rsidRDefault="00000000" w:rsidRPr="00000000" w14:paraId="00000005">
            <w:pPr>
              <w:spacing w:after="300" w:before="60" w:lineRule="auto"/>
              <w:jc w:val="center"/>
              <w:rPr/>
            </w:pPr>
            <w:r w:rsidDel="00000000" w:rsidR="00000000" w:rsidRPr="00000000">
              <w:rPr>
                <w:color w:val="8fb8da"/>
                <w:rtl w:val="0"/>
              </w:rPr>
              <w:t xml:space="preserve">Scholarship Consultancy &amp; Postgraduate Placement</w:t>
            </w:r>
            <w:r w:rsidDel="00000000" w:rsidR="00000000" w:rsidRPr="00000000">
              <w:rPr>
                <w:rtl w:val="0"/>
              </w:rPr>
            </w:r>
          </w:p>
          <w:p w:rsidR="00000000" w:rsidDel="00000000" w:rsidP="00000000" w:rsidRDefault="00000000" w:rsidRPr="00000000" w14:paraId="00000006">
            <w:pPr>
              <w:pBdr>
                <w:bottom w:color="5b9bd5" w:space="2" w:sz="6" w:val="single"/>
              </w:pBdr>
              <w:spacing w:after="120" w:before="120" w:lineRule="auto"/>
              <w:jc w:val="center"/>
              <w:rPr/>
            </w:pPr>
            <w:r w:rsidDel="00000000" w:rsidR="00000000" w:rsidRPr="00000000">
              <w:rPr>
                <w:color w:val="5b9bd5"/>
                <w:rtl w:val="0"/>
              </w:rPr>
              <w:t xml:space="preserve">  ———  ✿  ———  </w:t>
            </w:r>
            <w:r w:rsidDel="00000000" w:rsidR="00000000" w:rsidRPr="00000000">
              <w:rPr>
                <w:rtl w:val="0"/>
              </w:rPr>
            </w:r>
          </w:p>
          <w:p w:rsidR="00000000" w:rsidDel="00000000" w:rsidP="00000000" w:rsidRDefault="00000000" w:rsidRPr="00000000" w14:paraId="00000007">
            <w:pPr>
              <w:spacing w:after="120" w:before="200" w:lineRule="auto"/>
              <w:jc w:val="center"/>
              <w:rPr/>
            </w:pPr>
            <w:r w:rsidDel="00000000" w:rsidR="00000000" w:rsidRPr="00000000">
              <w:rPr>
                <w:b w:val="1"/>
                <w:bCs w:val="1"/>
                <w:color w:val="eaf3fa"/>
                <w:sz w:val="40"/>
                <w:szCs w:val="40"/>
                <w:rtl w:val="0"/>
              </w:rPr>
              <w:t xml:space="preserve">Master Fee Structure &amp; Service Catalog</w:t>
            </w:r>
            <w:r w:rsidDel="00000000" w:rsidR="00000000" w:rsidRPr="00000000">
              <w:rPr>
                <w:rtl w:val="0"/>
              </w:rPr>
            </w:r>
          </w:p>
          <w:p w:rsidR="00000000" w:rsidDel="00000000" w:rsidP="00000000" w:rsidRDefault="00000000" w:rsidRPr="00000000" w14:paraId="00000008">
            <w:pPr>
              <w:spacing w:after="360" w:lineRule="auto"/>
              <w:jc w:val="center"/>
              <w:rPr/>
            </w:pPr>
            <w:r w:rsidDel="00000000" w:rsidR="00000000" w:rsidRPr="00000000">
              <w:rPr>
                <w:color w:val="5b9bd5"/>
                <w:sz w:val="34"/>
                <w:szCs w:val="34"/>
                <w:rtl w:val="0"/>
              </w:rPr>
              <w:t xml:space="preserve">2 0 2 6  –  2 0 2 7</w:t>
            </w:r>
            <w:r w:rsidDel="00000000" w:rsidR="00000000" w:rsidRPr="00000000">
              <w:rPr>
                <w:rtl w:val="0"/>
              </w:rPr>
            </w:r>
          </w:p>
          <w:p w:rsidR="00000000" w:rsidDel="00000000" w:rsidP="00000000" w:rsidRDefault="00000000" w:rsidRPr="00000000" w14:paraId="00000009">
            <w:pPr>
              <w:pBdr>
                <w:bottom w:color="706050" w:space="2" w:sz="4" w:val="single"/>
              </w:pBdr>
              <w:spacing w:after="280" w:lineRule="auto"/>
              <w:jc w:val="center"/>
              <w:rPr/>
            </w:pP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color w:val="4a6b8a"/>
                <w:sz w:val="17"/>
                <w:szCs w:val="17"/>
                <w:rtl w:val="0"/>
              </w:rPr>
              <w:t xml:space="preserve">C O N F I D E N T I A L   D O C U M E N T</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color w:val="30506f"/>
                <w:sz w:val="18"/>
                <w:szCs w:val="18"/>
                <w:rtl w:val="0"/>
              </w:rPr>
              <w:t xml:space="preserve">© 2026 Scholaris. All Rights Reserved.</w:t>
            </w:r>
            <w:r w:rsidDel="00000000" w:rsidR="00000000" w:rsidRPr="00000000">
              <w:rPr>
                <w:rtl w:val="0"/>
              </w:rPr>
            </w:r>
          </w:p>
        </w:tc>
      </w:tr>
    </w:tbl>
    <w:p w:rsidR="00000000" w:rsidDel="00000000" w:rsidP="00000000" w:rsidRDefault="00000000" w:rsidRPr="00000000" w14:paraId="0000000C">
      <w:pPr>
        <w:rPr/>
        <w:sectPr>
          <w:pgSz w:h="15840" w:w="12240" w:orient="portrait"/>
          <w:pgMar w:bottom="0" w:top="0" w:left="0" w:right="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D">
      <w:pPr>
        <w:spacing w:before="200" w:lineRule="auto"/>
        <w:rPr/>
      </w:pPr>
      <w:r w:rsidDel="00000000" w:rsidR="00000000" w:rsidRPr="00000000">
        <w:rPr>
          <w:rtl w:val="0"/>
        </w:rPr>
      </w:r>
    </w:p>
    <w:p w:rsidR="00000000" w:rsidDel="00000000" w:rsidP="00000000" w:rsidRDefault="00000000" w:rsidRPr="00000000" w14:paraId="0000000E">
      <w:pPr>
        <w:spacing w:after="100" w:lineRule="auto"/>
        <w:jc w:val="center"/>
        <w:rPr/>
      </w:pPr>
      <w:r w:rsidDel="00000000" w:rsidR="00000000" w:rsidRPr="00000000">
        <w:rPr>
          <w:b w:val="1"/>
          <w:bCs w:val="1"/>
          <w:color w:val="0f2a4a"/>
          <w:sz w:val="30"/>
          <w:szCs w:val="30"/>
          <w:rtl w:val="0"/>
        </w:rPr>
        <w:t xml:space="preserve">Official Service Catalog Declaration</w:t>
      </w:r>
      <w:r w:rsidDel="00000000" w:rsidR="00000000" w:rsidRPr="00000000">
        <w:rPr>
          <w:rtl w:val="0"/>
        </w:rPr>
      </w:r>
    </w:p>
    <w:p w:rsidR="00000000" w:rsidDel="00000000" w:rsidP="00000000" w:rsidRDefault="00000000" w:rsidRPr="00000000" w14:paraId="0000000F">
      <w:pPr>
        <w:pBdr>
          <w:bottom w:color="5b9bd5" w:space="2" w:sz="12" w:val="single"/>
        </w:pBdr>
        <w:spacing w:after="60" w:before="60" w:lineRule="auto"/>
        <w:rPr/>
      </w:pPr>
      <w:r w:rsidDel="00000000" w:rsidR="00000000" w:rsidRPr="00000000">
        <w:rPr>
          <w:rtl w:val="0"/>
        </w:rPr>
      </w:r>
    </w:p>
    <w:p w:rsidR="00000000" w:rsidDel="00000000" w:rsidP="00000000" w:rsidRDefault="00000000" w:rsidRPr="00000000" w14:paraId="00000010">
      <w:pPr>
        <w:spacing w:before="80" w:lineRule="auto"/>
        <w:rPr/>
      </w:pPr>
      <w:r w:rsidDel="00000000" w:rsidR="00000000" w:rsidRPr="00000000">
        <w:rPr>
          <w:rtl w:val="0"/>
        </w:rPr>
      </w:r>
    </w:p>
    <w:p w:rsidR="00000000" w:rsidDel="00000000" w:rsidP="00000000" w:rsidRDefault="00000000" w:rsidRPr="00000000" w14:paraId="00000011">
      <w:pPr>
        <w:spacing w:after="60" w:before="60" w:lineRule="auto"/>
        <w:jc w:val="both"/>
        <w:rPr/>
      </w:pPr>
      <w:r w:rsidDel="00000000" w:rsidR="00000000" w:rsidRPr="00000000">
        <w:rPr>
          <w:color w:val="6b8cae"/>
          <w:rtl w:val="0"/>
        </w:rPr>
        <w:t xml:space="preserve">This document constitutes the official and binding service catalog for Scholaris. It outlines all available engagement tiers, pricing architectures, and operational mandates governing the 2026–2027 consultancy cycle. All figures are expressed in Pakistani Rupees (PKR).</w:t>
      </w:r>
      <w:r w:rsidDel="00000000" w:rsidR="00000000" w:rsidRPr="00000000">
        <w:rPr>
          <w:rtl w:val="0"/>
        </w:rPr>
      </w:r>
    </w:p>
    <w:p w:rsidR="00000000" w:rsidDel="00000000" w:rsidP="00000000" w:rsidRDefault="00000000" w:rsidRPr="00000000" w14:paraId="00000012">
      <w:pPr>
        <w:spacing w:before="120" w:lineRule="auto"/>
        <w:rPr/>
      </w:pPr>
      <w:r w:rsidDel="00000000" w:rsidR="00000000" w:rsidRPr="00000000">
        <w:rPr>
          <w:rtl w:val="0"/>
        </w:rPr>
      </w:r>
    </w:p>
    <w:p w:rsidR="00000000" w:rsidDel="00000000" w:rsidP="00000000" w:rsidRDefault="00000000" w:rsidRPr="00000000" w14:paraId="00000013">
      <w:pPr>
        <w:shd w:fill="0f2a4a" w:val="clear"/>
        <w:spacing w:after="200" w:before="400" w:lineRule="auto"/>
        <w:ind w:left="240" w:right="240" w:firstLine="0"/>
        <w:rPr/>
      </w:pPr>
      <w:r w:rsidDel="00000000" w:rsidR="00000000" w:rsidRPr="00000000">
        <w:rPr>
          <w:sz w:val="6"/>
          <w:szCs w:val="6"/>
          <w:rtl w:val="0"/>
        </w:rPr>
        <w:t xml:space="preserve">  </w:t>
      </w:r>
      <w:r w:rsidDel="00000000" w:rsidR="00000000" w:rsidRPr="00000000">
        <w:rPr>
          <w:b w:val="1"/>
          <w:bCs w:val="1"/>
          <w:smallCaps w:val="1"/>
          <w:color w:val="5b9bd5"/>
          <w:sz w:val="28"/>
          <w:szCs w:val="28"/>
          <w:rtl w:val="0"/>
        </w:rPr>
        <w:t xml:space="preserve">SECTION 1: PRIVATE UNIVERSITY SCHOLARSHIP ARCHITECTURE</w:t>
      </w:r>
      <w:r w:rsidDel="00000000" w:rsidR="00000000" w:rsidRPr="00000000">
        <w:rPr>
          <w:rtl w:val="0"/>
        </w:rPr>
      </w:r>
    </w:p>
    <w:p w:rsidR="00000000" w:rsidDel="00000000" w:rsidP="00000000" w:rsidRDefault="00000000" w:rsidRPr="00000000" w14:paraId="00000014">
      <w:pPr>
        <w:spacing w:before="80" w:lineRule="auto"/>
        <w:rPr/>
      </w:pPr>
      <w:r w:rsidDel="00000000" w:rsidR="00000000" w:rsidRPr="00000000">
        <w:rPr>
          <w:rtl w:val="0"/>
        </w:rPr>
      </w:r>
    </w:p>
    <w:p w:rsidR="00000000" w:rsidDel="00000000" w:rsidP="00000000" w:rsidRDefault="00000000" w:rsidRPr="00000000" w14:paraId="00000015">
      <w:pPr>
        <w:spacing w:after="60" w:before="60" w:lineRule="auto"/>
        <w:jc w:val="both"/>
        <w:rPr/>
      </w:pPr>
      <w:r w:rsidDel="00000000" w:rsidR="00000000" w:rsidRPr="00000000">
        <w:rPr>
          <w:color w:val="17324f"/>
          <w:sz w:val="23"/>
          <w:szCs w:val="23"/>
          <w:rtl w:val="0"/>
        </w:rPr>
        <w:t xml:space="preserve">This section governs all consultancy engagements targeting privately-funded postgraduate scholarships and institutional scholarships offered by accredited universities. All plans below reflect private-university-specific pricing.</w:t>
      </w:r>
      <w:r w:rsidDel="00000000" w:rsidR="00000000" w:rsidRPr="00000000">
        <w:rPr>
          <w:rtl w:val="0"/>
        </w:rPr>
      </w:r>
    </w:p>
    <w:p w:rsidR="00000000" w:rsidDel="00000000" w:rsidP="00000000" w:rsidRDefault="00000000" w:rsidRPr="00000000" w14:paraId="00000016">
      <w:pPr>
        <w:spacing w:before="80" w:lineRule="auto"/>
        <w:rPr/>
      </w:pPr>
      <w:r w:rsidDel="00000000" w:rsidR="00000000" w:rsidRPr="00000000">
        <w:rPr>
          <w:rtl w:val="0"/>
        </w:rPr>
      </w:r>
    </w:p>
    <w:p w:rsidR="00000000" w:rsidDel="00000000" w:rsidP="00000000" w:rsidRDefault="00000000" w:rsidRPr="00000000" w14:paraId="00000017">
      <w:pPr>
        <w:shd w:fill="0f2a4a" w:val="clear"/>
        <w:spacing w:after="100" w:before="320" w:lineRule="auto"/>
        <w:ind w:left="180" w:firstLine="0"/>
        <w:rPr/>
      </w:pPr>
      <w:r w:rsidDel="00000000" w:rsidR="00000000" w:rsidRPr="00000000">
        <w:rPr>
          <w:b w:val="1"/>
          <w:bCs w:val="1"/>
          <w:color w:val="dceaf7"/>
          <w:sz w:val="25"/>
          <w:szCs w:val="25"/>
          <w:rtl w:val="0"/>
        </w:rPr>
        <w:t xml:space="preserve">Plan Type 1  |  The Bespoke Document &amp; Execution Plan</w:t>
      </w:r>
      <w:r w:rsidDel="00000000" w:rsidR="00000000" w:rsidRPr="00000000">
        <w:rPr>
          <w:rtl w:val="0"/>
        </w:rPr>
      </w:r>
    </w:p>
    <w:p w:rsidR="00000000" w:rsidDel="00000000" w:rsidP="00000000" w:rsidRDefault="00000000" w:rsidRPr="00000000" w14:paraId="00000018">
      <w:pPr>
        <w:spacing w:before="60" w:lineRule="auto"/>
        <w:rPr/>
      </w:pPr>
      <w:r w:rsidDel="00000000" w:rsidR="00000000" w:rsidRPr="00000000">
        <w:rPr>
          <w:rtl w:val="0"/>
        </w:rPr>
      </w:r>
    </w:p>
    <w:p w:rsidR="00000000" w:rsidDel="00000000" w:rsidP="00000000" w:rsidRDefault="00000000" w:rsidRPr="00000000" w14:paraId="00000019">
      <w:pPr>
        <w:spacing w:after="60" w:before="60" w:lineRule="auto"/>
        <w:jc w:val="both"/>
        <w:rPr/>
      </w:pPr>
      <w:r w:rsidDel="00000000" w:rsidR="00000000" w:rsidRPr="00000000">
        <w:rPr>
          <w:color w:val="17324f"/>
          <w:sz w:val="23"/>
          <w:szCs w:val="23"/>
          <w:rtl w:val="0"/>
        </w:rPr>
        <w:t xml:space="preserve">A comprehensive core service package combining high-converting document writing with professional portal execution, structured around the destination's complexity level.</w:t>
      </w:r>
      <w:r w:rsidDel="00000000" w:rsidR="00000000" w:rsidRPr="00000000">
        <w:rPr>
          <w:rtl w:val="0"/>
        </w:rPr>
      </w:r>
    </w:p>
    <w:p w:rsidR="00000000" w:rsidDel="00000000" w:rsidP="00000000" w:rsidRDefault="00000000" w:rsidRPr="00000000" w14:paraId="0000001A">
      <w:pPr>
        <w:spacing w:before="60" w:lineRule="auto"/>
        <w:rPr/>
      </w:pPr>
      <w:r w:rsidDel="00000000" w:rsidR="00000000" w:rsidRPr="00000000">
        <w:rPr>
          <w:rtl w:val="0"/>
        </w:rPr>
      </w:r>
    </w:p>
    <w:p w:rsidR="00000000" w:rsidDel="00000000" w:rsidP="00000000" w:rsidRDefault="00000000" w:rsidRPr="00000000" w14:paraId="0000001B">
      <w:pPr>
        <w:spacing w:after="80" w:before="160" w:lineRule="auto"/>
        <w:rPr/>
      </w:pPr>
      <w:r w:rsidDel="00000000" w:rsidR="00000000" w:rsidRPr="00000000">
        <w:rPr>
          <w:b w:val="1"/>
          <w:bCs w:val="1"/>
          <w:smallCaps w:val="1"/>
          <w:color w:val="0f2a4a"/>
          <w:sz w:val="23"/>
          <w:szCs w:val="23"/>
          <w:rtl w:val="0"/>
        </w:rPr>
        <w:t xml:space="preserve">OPERATIONAL SCOPE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Application Volume: 1 Country, Maximum of 3 Universities (+ 1–2 extra as compensation if universities are unresponsive).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Document Preparation: 1 Custom-Drafted SOP/Motivation Letter and 1 ATS-Approved Executive CV.</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Country Group Split: Low Difficulty Countries vs. Moderate Difficulty Countries.</w:t>
      </w:r>
      <w:r w:rsidDel="00000000" w:rsidR="00000000" w:rsidRPr="00000000">
        <w:rPr>
          <w:rtl w:val="0"/>
        </w:rPr>
      </w:r>
    </w:p>
    <w:p w:rsidR="00000000" w:rsidDel="00000000" w:rsidP="00000000" w:rsidRDefault="00000000" w:rsidRPr="00000000" w14:paraId="0000001F">
      <w:pPr>
        <w:spacing w:before="100" w:lineRule="auto"/>
        <w:rPr/>
      </w:pPr>
      <w:r w:rsidDel="00000000" w:rsidR="00000000" w:rsidRPr="00000000">
        <w:rPr>
          <w:rtl w:val="0"/>
        </w:rPr>
      </w:r>
    </w:p>
    <w:p w:rsidR="00000000" w:rsidDel="00000000" w:rsidP="00000000" w:rsidRDefault="00000000" w:rsidRPr="00000000" w14:paraId="00000020">
      <w:pPr>
        <w:spacing w:after="80" w:before="200" w:lineRule="auto"/>
        <w:rPr/>
      </w:pPr>
      <w:r w:rsidDel="00000000" w:rsidR="00000000" w:rsidRPr="00000000">
        <w:rPr>
          <w:b w:val="1"/>
          <w:bCs w:val="1"/>
          <w:i w:val="1"/>
          <w:iCs w:val="1"/>
          <w:color w:val="2e75b6"/>
          <w:sz w:val="23"/>
          <w:szCs w:val="23"/>
          <w:rtl w:val="0"/>
        </w:rPr>
        <w:t xml:space="preserve">Option A: Low Difficulty Destinations (China, Italy, Hungary) — 70–80% Acceptance Track</w:t>
      </w:r>
      <w:r w:rsidDel="00000000" w:rsidR="00000000" w:rsidRPr="00000000">
        <w:rPr>
          <w:rtl w:val="0"/>
        </w:rPr>
      </w:r>
    </w:p>
    <w:tbl>
      <w:tblPr>
        <w:tblStyle w:val="Table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3"/>
        <w:gridCol w:w="4536"/>
        <w:tblGridChange w:id="0">
          <w:tblGrid>
            <w:gridCol w:w="4673"/>
            <w:gridCol w:w="4536"/>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21">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22">
            <w:pPr>
              <w:jc w:val="center"/>
              <w:rPr/>
            </w:pPr>
            <w:r w:rsidDel="00000000" w:rsidR="00000000" w:rsidRPr="00000000">
              <w:rPr>
                <w:b w:val="1"/>
                <w:bCs w:val="1"/>
                <w:color w:val="5b9bd5"/>
                <w:sz w:val="22"/>
                <w:szCs w:val="22"/>
                <w:rtl w:val="0"/>
              </w:rPr>
              <w:t xml:space="preserve">Private University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23">
            <w:pPr>
              <w:rPr/>
            </w:pPr>
            <w:r w:rsidDel="00000000" w:rsidR="00000000" w:rsidRPr="00000000">
              <w:rPr>
                <w:color w:val="17324f"/>
                <w:sz w:val="22"/>
                <w:szCs w:val="22"/>
                <w:rtl w:val="0"/>
              </w:rPr>
              <w:t xml:space="preserve">Dedicated Consultancy, Advisory &amp; Milestone Support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24">
            <w:pPr>
              <w:jc w:val="center"/>
              <w:rPr/>
            </w:pPr>
            <w:r w:rsidDel="00000000" w:rsidR="00000000" w:rsidRPr="00000000">
              <w:rPr>
                <w:color w:val="17324f"/>
                <w:sz w:val="22"/>
                <w:szCs w:val="22"/>
                <w:rtl w:val="0"/>
              </w:rPr>
              <w:t xml:space="preserve">PKR 25,000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25">
            <w:pPr>
              <w:rPr/>
            </w:pPr>
            <w:r w:rsidDel="00000000" w:rsidR="00000000" w:rsidRPr="00000000">
              <w:rPr>
                <w:color w:val="17324f"/>
                <w:sz w:val="22"/>
                <w:szCs w:val="22"/>
                <w:rtl w:val="0"/>
              </w:rPr>
              <w:t xml:space="preserve">Document Preparation &amp; Application Execution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26">
            <w:pPr>
              <w:jc w:val="center"/>
              <w:rPr/>
            </w:pPr>
            <w:r w:rsidDel="00000000" w:rsidR="00000000" w:rsidRPr="00000000">
              <w:rPr>
                <w:color w:val="17324f"/>
                <w:sz w:val="22"/>
                <w:szCs w:val="22"/>
                <w:rtl w:val="0"/>
              </w:rPr>
              <w:t xml:space="preserve">PKR 25,000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27">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28">
            <w:pPr>
              <w:jc w:val="center"/>
              <w:rPr/>
            </w:pPr>
            <w:r w:rsidDel="00000000" w:rsidR="00000000" w:rsidRPr="00000000">
              <w:rPr>
                <w:b w:val="1"/>
                <w:bCs w:val="1"/>
                <w:color w:val="0f2a4a"/>
                <w:sz w:val="22"/>
                <w:szCs w:val="22"/>
                <w:rtl w:val="0"/>
              </w:rPr>
              <w:t xml:space="preserve">PKR 50,000</w:t>
            </w:r>
            <w:r w:rsidDel="00000000" w:rsidR="00000000" w:rsidRPr="00000000">
              <w:rPr>
                <w:rtl w:val="0"/>
              </w:rPr>
            </w:r>
          </w:p>
        </w:tc>
      </w:tr>
    </w:tbl>
    <w:p w:rsidR="00000000" w:rsidDel="00000000" w:rsidP="00000000" w:rsidRDefault="00000000" w:rsidRPr="00000000" w14:paraId="00000029">
      <w:pPr>
        <w:spacing w:before="120" w:lineRule="auto"/>
        <w:rPr/>
      </w:pPr>
      <w:r w:rsidDel="00000000" w:rsidR="00000000" w:rsidRPr="00000000">
        <w:rPr>
          <w:rtl w:val="0"/>
        </w:rPr>
      </w:r>
    </w:p>
    <w:p w:rsidR="00000000" w:rsidDel="00000000" w:rsidP="00000000" w:rsidRDefault="00000000" w:rsidRPr="00000000" w14:paraId="0000002A">
      <w:pPr>
        <w:spacing w:after="80" w:before="200" w:lineRule="auto"/>
        <w:rPr>
          <w:b w:val="1"/>
          <w:bCs w:val="1"/>
          <w:i w:val="1"/>
          <w:iCs w:val="1"/>
          <w:color w:val="2e75b6"/>
          <w:sz w:val="23"/>
          <w:szCs w:val="23"/>
        </w:rPr>
      </w:pPr>
      <w:r w:rsidDel="00000000" w:rsidR="00000000" w:rsidRPr="00000000">
        <w:rPr>
          <w:rtl w:val="0"/>
        </w:rPr>
      </w:r>
    </w:p>
    <w:p w:rsidR="00000000" w:rsidDel="00000000" w:rsidP="00000000" w:rsidRDefault="00000000" w:rsidRPr="00000000" w14:paraId="0000002B">
      <w:pPr>
        <w:spacing w:after="80" w:before="200" w:lineRule="auto"/>
        <w:rPr/>
      </w:pPr>
      <w:r w:rsidDel="00000000" w:rsidR="00000000" w:rsidRPr="00000000">
        <w:rPr>
          <w:b w:val="1"/>
          <w:bCs w:val="1"/>
          <w:i w:val="1"/>
          <w:iCs w:val="1"/>
          <w:color w:val="2e75b6"/>
          <w:sz w:val="23"/>
          <w:szCs w:val="23"/>
          <w:rtl w:val="0"/>
        </w:rPr>
        <w:t xml:space="preserve">Option B: Moderate Difficulty Destinations (Germany, Turkey, etc.) — 30–40% Acceptance Track</w:t>
      </w:r>
      <w:r w:rsidDel="00000000" w:rsidR="00000000" w:rsidRPr="00000000">
        <w:rPr>
          <w:rtl w:val="0"/>
        </w:rPr>
      </w:r>
    </w:p>
    <w:tbl>
      <w:tblPr>
        <w:tblStyle w:val="Table3"/>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4536"/>
        <w:tblGridChange w:id="0">
          <w:tblGrid>
            <w:gridCol w:w="5098"/>
            <w:gridCol w:w="4536"/>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2C">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2D">
            <w:pPr>
              <w:jc w:val="center"/>
              <w:rPr/>
            </w:pPr>
            <w:r w:rsidDel="00000000" w:rsidR="00000000" w:rsidRPr="00000000">
              <w:rPr>
                <w:b w:val="1"/>
                <w:bCs w:val="1"/>
                <w:color w:val="5b9bd5"/>
                <w:sz w:val="22"/>
                <w:szCs w:val="22"/>
                <w:rtl w:val="0"/>
              </w:rPr>
              <w:t xml:space="preserve">Private University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2E">
            <w:pPr>
              <w:rPr/>
            </w:pPr>
            <w:r w:rsidDel="00000000" w:rsidR="00000000" w:rsidRPr="00000000">
              <w:rPr>
                <w:color w:val="17324f"/>
                <w:sz w:val="22"/>
                <w:szCs w:val="22"/>
                <w:rtl w:val="0"/>
              </w:rPr>
              <w:t xml:space="preserve">Premium Continuous Consultancy, Briefings &amp; Tracking</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2F">
            <w:pPr>
              <w:jc w:val="center"/>
              <w:rPr/>
            </w:pPr>
            <w:r w:rsidDel="00000000" w:rsidR="00000000" w:rsidRPr="00000000">
              <w:rPr>
                <w:color w:val="17324f"/>
                <w:sz w:val="22"/>
                <w:szCs w:val="22"/>
                <w:rtl w:val="0"/>
              </w:rPr>
              <w:t xml:space="preserve">PKR 35,000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30">
            <w:pPr>
              <w:rPr/>
            </w:pPr>
            <w:r w:rsidDel="00000000" w:rsidR="00000000" w:rsidRPr="00000000">
              <w:rPr>
                <w:color w:val="17324f"/>
                <w:sz w:val="22"/>
                <w:szCs w:val="22"/>
                <w:rtl w:val="0"/>
              </w:rPr>
              <w:t xml:space="preserve">Document Preparation &amp; Application Execution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31">
            <w:pPr>
              <w:jc w:val="center"/>
              <w:rPr/>
            </w:pPr>
            <w:r w:rsidDel="00000000" w:rsidR="00000000" w:rsidRPr="00000000">
              <w:rPr>
                <w:color w:val="17324f"/>
                <w:sz w:val="22"/>
                <w:szCs w:val="22"/>
                <w:rtl w:val="0"/>
              </w:rPr>
              <w:t xml:space="preserve">PKR 25,000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32">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33">
            <w:pPr>
              <w:jc w:val="center"/>
              <w:rPr/>
            </w:pPr>
            <w:r w:rsidDel="00000000" w:rsidR="00000000" w:rsidRPr="00000000">
              <w:rPr>
                <w:b w:val="1"/>
                <w:bCs w:val="1"/>
                <w:color w:val="0f2a4a"/>
                <w:sz w:val="22"/>
                <w:szCs w:val="22"/>
                <w:rtl w:val="0"/>
              </w:rPr>
              <w:t xml:space="preserve">PKR 65,000</w:t>
            </w:r>
            <w:r w:rsidDel="00000000" w:rsidR="00000000" w:rsidRPr="00000000">
              <w:rPr>
                <w:rtl w:val="0"/>
              </w:rPr>
            </w:r>
          </w:p>
        </w:tc>
      </w:tr>
    </w:tbl>
    <w:p w:rsidR="00000000" w:rsidDel="00000000" w:rsidP="00000000" w:rsidRDefault="00000000" w:rsidRPr="00000000" w14:paraId="00000034">
      <w:pPr>
        <w:spacing w:before="160" w:lineRule="auto"/>
        <w:rPr/>
      </w:pPr>
      <w:r w:rsidDel="00000000" w:rsidR="00000000" w:rsidRPr="00000000">
        <w:rPr>
          <w:rtl w:val="0"/>
        </w:rPr>
      </w:r>
    </w:p>
    <w:p w:rsidR="00000000" w:rsidDel="00000000" w:rsidP="00000000" w:rsidRDefault="00000000" w:rsidRPr="00000000" w14:paraId="00000035">
      <w:pPr>
        <w:shd w:fill="0f2a4a" w:val="clear"/>
        <w:spacing w:after="100" w:before="320" w:lineRule="auto"/>
        <w:ind w:left="180" w:firstLine="0"/>
        <w:rPr/>
      </w:pPr>
      <w:r w:rsidDel="00000000" w:rsidR="00000000" w:rsidRPr="00000000">
        <w:rPr>
          <w:b w:val="1"/>
          <w:bCs w:val="1"/>
          <w:color w:val="dceaf7"/>
          <w:sz w:val="25"/>
          <w:szCs w:val="25"/>
          <w:rtl w:val="0"/>
        </w:rPr>
        <w:t xml:space="preserve">Plan Type 2  |  The Multi-Stream Global Scholar Plan</w:t>
      </w:r>
      <w:r w:rsidDel="00000000" w:rsidR="00000000" w:rsidRPr="00000000">
        <w:rPr>
          <w:rtl w:val="0"/>
        </w:rPr>
      </w:r>
    </w:p>
    <w:p w:rsidR="00000000" w:rsidDel="00000000" w:rsidP="00000000" w:rsidRDefault="00000000" w:rsidRPr="00000000" w14:paraId="00000036">
      <w:pPr>
        <w:spacing w:before="60" w:lineRule="auto"/>
        <w:rPr/>
      </w:pPr>
      <w:r w:rsidDel="00000000" w:rsidR="00000000" w:rsidRPr="00000000">
        <w:rPr>
          <w:rtl w:val="0"/>
        </w:rPr>
      </w:r>
    </w:p>
    <w:p w:rsidR="00000000" w:rsidDel="00000000" w:rsidP="00000000" w:rsidRDefault="00000000" w:rsidRPr="00000000" w14:paraId="00000037">
      <w:pPr>
        <w:spacing w:after="60" w:before="60" w:lineRule="auto"/>
        <w:jc w:val="both"/>
        <w:rPr/>
      </w:pPr>
      <w:r w:rsidDel="00000000" w:rsidR="00000000" w:rsidRPr="00000000">
        <w:rPr>
          <w:color w:val="17324f"/>
          <w:sz w:val="23"/>
          <w:szCs w:val="23"/>
          <w:rtl w:val="0"/>
        </w:rPr>
        <w:t xml:space="preserve">The flagship elite package for clients tracking multiple application paths or navigating complex, parallel institutional funding pipelines across different countries.</w:t>
      </w:r>
      <w:r w:rsidDel="00000000" w:rsidR="00000000" w:rsidRPr="00000000">
        <w:rPr>
          <w:rtl w:val="0"/>
        </w:rPr>
      </w:r>
    </w:p>
    <w:p w:rsidR="00000000" w:rsidDel="00000000" w:rsidP="00000000" w:rsidRDefault="00000000" w:rsidRPr="00000000" w14:paraId="00000038">
      <w:pPr>
        <w:spacing w:before="60" w:lineRule="auto"/>
        <w:rPr/>
      </w:pPr>
      <w:r w:rsidDel="00000000" w:rsidR="00000000" w:rsidRPr="00000000">
        <w:rPr>
          <w:rtl w:val="0"/>
        </w:rPr>
      </w:r>
    </w:p>
    <w:p w:rsidR="00000000" w:rsidDel="00000000" w:rsidP="00000000" w:rsidRDefault="00000000" w:rsidRPr="00000000" w14:paraId="00000039">
      <w:pPr>
        <w:spacing w:after="80" w:before="160" w:lineRule="auto"/>
        <w:rPr/>
      </w:pPr>
      <w:r w:rsidDel="00000000" w:rsidR="00000000" w:rsidRPr="00000000">
        <w:rPr>
          <w:b w:val="1"/>
          <w:bCs w:val="1"/>
          <w:smallCaps w:val="1"/>
          <w:color w:val="0f2a4a"/>
          <w:sz w:val="23"/>
          <w:szCs w:val="23"/>
          <w:rtl w:val="0"/>
        </w:rPr>
        <w:t xml:space="preserve">OPERATIONAL SCOPE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Application Volume: 2 Countries, Maximum of 4 Universities (+ 1 extra as compensation if universities are unresponsive).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Document Preparation: 2 Country-Specific Custom SOPs/Essays, 1 Core ATS Executive CV.</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Country Group Split: Low Difficulty Countries vs. Moderate/High Difficulty Countries.</w:t>
      </w:r>
      <w:r w:rsidDel="00000000" w:rsidR="00000000" w:rsidRPr="00000000">
        <w:rPr>
          <w:rtl w:val="0"/>
        </w:rPr>
      </w:r>
    </w:p>
    <w:p w:rsidR="00000000" w:rsidDel="00000000" w:rsidP="00000000" w:rsidRDefault="00000000" w:rsidRPr="00000000" w14:paraId="0000003D">
      <w:pPr>
        <w:spacing w:before="100" w:lineRule="auto"/>
        <w:rPr/>
      </w:pPr>
      <w:r w:rsidDel="00000000" w:rsidR="00000000" w:rsidRPr="00000000">
        <w:rPr>
          <w:rtl w:val="0"/>
        </w:rPr>
      </w:r>
    </w:p>
    <w:p w:rsidR="00000000" w:rsidDel="00000000" w:rsidP="00000000" w:rsidRDefault="00000000" w:rsidRPr="00000000" w14:paraId="0000003E">
      <w:pPr>
        <w:spacing w:after="80" w:before="200" w:lineRule="auto"/>
        <w:rPr/>
      </w:pPr>
      <w:r w:rsidDel="00000000" w:rsidR="00000000" w:rsidRPr="00000000">
        <w:rPr>
          <w:b w:val="1"/>
          <w:bCs w:val="1"/>
          <w:i w:val="1"/>
          <w:iCs w:val="1"/>
          <w:color w:val="2e75b6"/>
          <w:sz w:val="23"/>
          <w:szCs w:val="23"/>
          <w:rtl w:val="0"/>
        </w:rPr>
        <w:t xml:space="preserve">Option A: Low Difficulty Streams (e.g., Italy &amp; Hungary) — 70–80% Acceptance Track</w:t>
      </w:r>
      <w:r w:rsidDel="00000000" w:rsidR="00000000" w:rsidRPr="00000000">
        <w:rPr>
          <w:rtl w:val="0"/>
        </w:rPr>
      </w:r>
    </w:p>
    <w:tbl>
      <w:tblPr>
        <w:tblStyle w:val="Table4"/>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678"/>
        <w:tblGridChange w:id="0">
          <w:tblGrid>
            <w:gridCol w:w="4815"/>
            <w:gridCol w:w="4678"/>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3F">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40">
            <w:pPr>
              <w:jc w:val="center"/>
              <w:rPr/>
            </w:pPr>
            <w:r w:rsidDel="00000000" w:rsidR="00000000" w:rsidRPr="00000000">
              <w:rPr>
                <w:b w:val="1"/>
                <w:bCs w:val="1"/>
                <w:color w:val="5b9bd5"/>
                <w:sz w:val="22"/>
                <w:szCs w:val="22"/>
                <w:rtl w:val="0"/>
              </w:rPr>
              <w:t xml:space="preserve">Private University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41">
            <w:pPr>
              <w:rPr/>
            </w:pPr>
            <w:r w:rsidDel="00000000" w:rsidR="00000000" w:rsidRPr="00000000">
              <w:rPr>
                <w:color w:val="17324f"/>
                <w:sz w:val="22"/>
                <w:szCs w:val="22"/>
                <w:rtl w:val="0"/>
              </w:rPr>
              <w:t xml:space="preserve">High-Touch Continuous Consultancy, Alerts &amp; Tracking</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42">
            <w:pPr>
              <w:jc w:val="center"/>
              <w:rPr/>
            </w:pPr>
            <w:r w:rsidDel="00000000" w:rsidR="00000000" w:rsidRPr="00000000">
              <w:rPr>
                <w:color w:val="17324f"/>
                <w:sz w:val="22"/>
                <w:szCs w:val="22"/>
                <w:rtl w:val="0"/>
              </w:rPr>
              <w:t xml:space="preserve">PKR 45,000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43">
            <w:pPr>
              <w:rPr/>
            </w:pPr>
            <w:r w:rsidDel="00000000" w:rsidR="00000000" w:rsidRPr="00000000">
              <w:rPr>
                <w:color w:val="17324f"/>
                <w:sz w:val="22"/>
                <w:szCs w:val="22"/>
                <w:rtl w:val="0"/>
              </w:rPr>
              <w:t xml:space="preserve">Document Preparation &amp; Application Execution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44">
            <w:pPr>
              <w:jc w:val="center"/>
              <w:rPr/>
            </w:pPr>
            <w:r w:rsidDel="00000000" w:rsidR="00000000" w:rsidRPr="00000000">
              <w:rPr>
                <w:color w:val="17324f"/>
                <w:sz w:val="22"/>
                <w:szCs w:val="22"/>
                <w:rtl w:val="0"/>
              </w:rPr>
              <w:t xml:space="preserve">PKR 35,000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45">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46">
            <w:pPr>
              <w:jc w:val="center"/>
              <w:rPr/>
            </w:pPr>
            <w:r w:rsidDel="00000000" w:rsidR="00000000" w:rsidRPr="00000000">
              <w:rPr>
                <w:b w:val="1"/>
                <w:bCs w:val="1"/>
                <w:color w:val="0f2a4a"/>
                <w:sz w:val="22"/>
                <w:szCs w:val="22"/>
                <w:rtl w:val="0"/>
              </w:rPr>
              <w:t xml:space="preserve">PKR 80,000</w:t>
            </w:r>
            <w:r w:rsidDel="00000000" w:rsidR="00000000" w:rsidRPr="00000000">
              <w:rPr>
                <w:rtl w:val="0"/>
              </w:rPr>
            </w:r>
          </w:p>
        </w:tc>
      </w:tr>
    </w:tbl>
    <w:p w:rsidR="00000000" w:rsidDel="00000000" w:rsidP="00000000" w:rsidRDefault="00000000" w:rsidRPr="00000000" w14:paraId="00000047">
      <w:pPr>
        <w:spacing w:before="120" w:lineRule="auto"/>
        <w:rPr/>
      </w:pP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b w:val="1"/>
          <w:bCs w:val="1"/>
          <w:i w:val="1"/>
          <w:iCs w:val="1"/>
          <w:color w:val="2e75b6"/>
          <w:sz w:val="23"/>
          <w:szCs w:val="23"/>
          <w:rtl w:val="0"/>
        </w:rPr>
        <w:t xml:space="preserve">Option B: Moderate Difficulty Streams (e.g., Germany) — 30–40% Acceptance Track</w:t>
      </w:r>
      <w:r w:rsidDel="00000000" w:rsidR="00000000" w:rsidRPr="00000000">
        <w:rPr>
          <w:rtl w:val="0"/>
        </w:rPr>
      </w:r>
    </w:p>
    <w:tbl>
      <w:tblPr>
        <w:tblStyle w:val="Table5"/>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678"/>
        <w:tblGridChange w:id="0">
          <w:tblGrid>
            <w:gridCol w:w="4815"/>
            <w:gridCol w:w="4678"/>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49">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4A">
            <w:pPr>
              <w:jc w:val="center"/>
              <w:rPr/>
            </w:pPr>
            <w:r w:rsidDel="00000000" w:rsidR="00000000" w:rsidRPr="00000000">
              <w:rPr>
                <w:b w:val="1"/>
                <w:bCs w:val="1"/>
                <w:color w:val="5b9bd5"/>
                <w:sz w:val="22"/>
                <w:szCs w:val="22"/>
                <w:rtl w:val="0"/>
              </w:rPr>
              <w:t xml:space="preserve">Private University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4B">
            <w:pPr>
              <w:rPr/>
            </w:pPr>
            <w:r w:rsidDel="00000000" w:rsidR="00000000" w:rsidRPr="00000000">
              <w:rPr>
                <w:color w:val="17324f"/>
                <w:sz w:val="22"/>
                <w:szCs w:val="22"/>
                <w:rtl w:val="0"/>
              </w:rPr>
              <w:t xml:space="preserve">Executive-Tier Strategic Advisory, Inter-Time Zone Tracking</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4C">
            <w:pPr>
              <w:jc w:val="center"/>
              <w:rPr/>
            </w:pPr>
            <w:r w:rsidDel="00000000" w:rsidR="00000000" w:rsidRPr="00000000">
              <w:rPr>
                <w:color w:val="17324f"/>
                <w:sz w:val="22"/>
                <w:szCs w:val="22"/>
                <w:rtl w:val="0"/>
              </w:rPr>
              <w:t xml:space="preserve">PKR 60,000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4D">
            <w:pPr>
              <w:rPr/>
            </w:pPr>
            <w:r w:rsidDel="00000000" w:rsidR="00000000" w:rsidRPr="00000000">
              <w:rPr>
                <w:color w:val="17324f"/>
                <w:sz w:val="22"/>
                <w:szCs w:val="22"/>
                <w:rtl w:val="0"/>
              </w:rPr>
              <w:t xml:space="preserve">Institutional Mock Interview Panels &amp; Visa File Execution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4E">
            <w:pPr>
              <w:jc w:val="center"/>
              <w:rPr/>
            </w:pPr>
            <w:r w:rsidDel="00000000" w:rsidR="00000000" w:rsidRPr="00000000">
              <w:rPr>
                <w:color w:val="17324f"/>
                <w:sz w:val="22"/>
                <w:szCs w:val="22"/>
                <w:rtl w:val="0"/>
              </w:rPr>
              <w:t xml:space="preserve">PKR 50,000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4F">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50">
            <w:pPr>
              <w:jc w:val="center"/>
              <w:rPr/>
            </w:pPr>
            <w:r w:rsidDel="00000000" w:rsidR="00000000" w:rsidRPr="00000000">
              <w:rPr>
                <w:b w:val="1"/>
                <w:bCs w:val="1"/>
                <w:color w:val="0f2a4a"/>
                <w:sz w:val="22"/>
                <w:szCs w:val="22"/>
                <w:rtl w:val="0"/>
              </w:rPr>
              <w:t xml:space="preserve">PKR 110,000</w:t>
            </w:r>
            <w:r w:rsidDel="00000000" w:rsidR="00000000" w:rsidRPr="00000000">
              <w:rPr>
                <w:rtl w:val="0"/>
              </w:rPr>
            </w:r>
          </w:p>
        </w:tc>
      </w:tr>
    </w:tbl>
    <w:p w:rsidR="00000000" w:rsidDel="00000000" w:rsidP="00000000" w:rsidRDefault="00000000" w:rsidRPr="00000000" w14:paraId="00000051">
      <w:pPr>
        <w:spacing w:before="160" w:lineRule="auto"/>
        <w:rPr/>
      </w:pPr>
      <w:r w:rsidDel="00000000" w:rsidR="00000000" w:rsidRPr="00000000">
        <w:rPr>
          <w:rtl w:val="0"/>
        </w:rPr>
      </w:r>
    </w:p>
    <w:p w:rsidR="00000000" w:rsidDel="00000000" w:rsidP="00000000" w:rsidRDefault="00000000" w:rsidRPr="00000000" w14:paraId="00000052">
      <w:pPr>
        <w:shd w:fill="0f2a4a" w:val="clear"/>
        <w:spacing w:after="100" w:before="320" w:lineRule="auto"/>
        <w:ind w:left="180" w:firstLine="0"/>
        <w:rPr/>
      </w:pPr>
      <w:r w:rsidDel="00000000" w:rsidR="00000000" w:rsidRPr="00000000">
        <w:rPr>
          <w:b w:val="1"/>
          <w:bCs w:val="1"/>
          <w:color w:val="dceaf7"/>
          <w:sz w:val="25"/>
          <w:szCs w:val="25"/>
          <w:rtl w:val="0"/>
        </w:rPr>
        <w:t xml:space="preserve">Plan Type 3  |  The Prestige Corridor Plan</w:t>
      </w:r>
      <w:r w:rsidDel="00000000" w:rsidR="00000000" w:rsidRPr="00000000">
        <w:rPr>
          <w:rtl w:val="0"/>
        </w:rPr>
      </w:r>
    </w:p>
    <w:p w:rsidR="00000000" w:rsidDel="00000000" w:rsidP="00000000" w:rsidRDefault="00000000" w:rsidRPr="00000000" w14:paraId="00000053">
      <w:pPr>
        <w:spacing w:before="60" w:lineRule="auto"/>
        <w:rPr/>
      </w:pPr>
      <w:r w:rsidDel="00000000" w:rsidR="00000000" w:rsidRPr="00000000">
        <w:rPr>
          <w:rtl w:val="0"/>
        </w:rPr>
      </w:r>
    </w:p>
    <w:p w:rsidR="00000000" w:rsidDel="00000000" w:rsidP="00000000" w:rsidRDefault="00000000" w:rsidRPr="00000000" w14:paraId="00000054">
      <w:pPr>
        <w:spacing w:after="60" w:before="60" w:lineRule="auto"/>
        <w:jc w:val="both"/>
        <w:rPr/>
      </w:pPr>
      <w:r w:rsidDel="00000000" w:rsidR="00000000" w:rsidRPr="00000000">
        <w:rPr>
          <w:color w:val="17324f"/>
          <w:sz w:val="23"/>
          <w:szCs w:val="23"/>
          <w:rtl w:val="0"/>
        </w:rPr>
        <w:t xml:space="preserve">An advanced tier for clients targeting competitive, high-reputation institutions across multiple countries, with deep personalization and executive-level advisory across all active streams.</w:t>
      </w:r>
      <w:r w:rsidDel="00000000" w:rsidR="00000000" w:rsidRPr="00000000">
        <w:rPr>
          <w:rtl w:val="0"/>
        </w:rPr>
      </w:r>
    </w:p>
    <w:p w:rsidR="00000000" w:rsidDel="00000000" w:rsidP="00000000" w:rsidRDefault="00000000" w:rsidRPr="00000000" w14:paraId="00000055">
      <w:pPr>
        <w:spacing w:before="60" w:lineRule="auto"/>
        <w:rPr/>
      </w:pPr>
      <w:r w:rsidDel="00000000" w:rsidR="00000000" w:rsidRPr="00000000">
        <w:rPr>
          <w:rtl w:val="0"/>
        </w:rPr>
      </w:r>
    </w:p>
    <w:p w:rsidR="00000000" w:rsidDel="00000000" w:rsidP="00000000" w:rsidRDefault="00000000" w:rsidRPr="00000000" w14:paraId="00000056">
      <w:pPr>
        <w:spacing w:after="80" w:before="160" w:lineRule="auto"/>
        <w:rPr/>
      </w:pPr>
      <w:r w:rsidDel="00000000" w:rsidR="00000000" w:rsidRPr="00000000">
        <w:rPr>
          <w:b w:val="1"/>
          <w:bCs w:val="1"/>
          <w:smallCaps w:val="1"/>
          <w:color w:val="0f2a4a"/>
          <w:sz w:val="23"/>
          <w:szCs w:val="23"/>
          <w:rtl w:val="0"/>
        </w:rPr>
        <w:t xml:space="preserve">OPERATIONAL SCOPE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Application Volume: 3 Countries, Maximum of 6 Universities (+ 2 extra as compensation if universities are unresponsive).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Document Preparation: 3 Fully Customized SOPs/Research Statements, 1 Premium ATS Executive CV.</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Country Group Split: Low, Moderate, and High Difficulty Destinations.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Additional Support: Priority WhatsApp escalation channel, bi-weekly strategy call, and dedicated milestone dashboard.</w:t>
      </w:r>
      <w:r w:rsidDel="00000000" w:rsidR="00000000" w:rsidRPr="00000000">
        <w:rPr>
          <w:rtl w:val="0"/>
        </w:rPr>
      </w:r>
    </w:p>
    <w:p w:rsidR="00000000" w:rsidDel="00000000" w:rsidP="00000000" w:rsidRDefault="00000000" w:rsidRPr="00000000" w14:paraId="0000005B">
      <w:pPr>
        <w:spacing w:before="100" w:lineRule="auto"/>
        <w:rPr/>
      </w:pPr>
      <w:r w:rsidDel="00000000" w:rsidR="00000000" w:rsidRPr="00000000">
        <w:rPr>
          <w:rtl w:val="0"/>
        </w:rPr>
      </w:r>
    </w:p>
    <w:p w:rsidR="00000000" w:rsidDel="00000000" w:rsidP="00000000" w:rsidRDefault="00000000" w:rsidRPr="00000000" w14:paraId="0000005C">
      <w:pPr>
        <w:spacing w:after="80" w:before="200" w:lineRule="auto"/>
        <w:rPr/>
      </w:pPr>
      <w:r w:rsidDel="00000000" w:rsidR="00000000" w:rsidRPr="00000000">
        <w:rPr>
          <w:b w:val="1"/>
          <w:bCs w:val="1"/>
          <w:i w:val="1"/>
          <w:iCs w:val="1"/>
          <w:color w:val="2e75b6"/>
          <w:sz w:val="23"/>
          <w:szCs w:val="23"/>
          <w:rtl w:val="0"/>
        </w:rPr>
        <w:t xml:space="preserve">Option A: Low Difficulty Corridor (China, Italy, Hungary) — 70–80% Acceptance Track</w:t>
      </w:r>
      <w:r w:rsidDel="00000000" w:rsidR="00000000" w:rsidRPr="00000000">
        <w:rPr>
          <w:rtl w:val="0"/>
        </w:rPr>
      </w:r>
    </w:p>
    <w:tbl>
      <w:tblPr>
        <w:tblStyle w:val="Table6"/>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4395"/>
        <w:tblGridChange w:id="0">
          <w:tblGrid>
            <w:gridCol w:w="5098"/>
            <w:gridCol w:w="4395"/>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5D">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5E">
            <w:pPr>
              <w:jc w:val="center"/>
              <w:rPr/>
            </w:pPr>
            <w:r w:rsidDel="00000000" w:rsidR="00000000" w:rsidRPr="00000000">
              <w:rPr>
                <w:b w:val="1"/>
                <w:bCs w:val="1"/>
                <w:color w:val="5b9bd5"/>
                <w:sz w:val="22"/>
                <w:szCs w:val="22"/>
                <w:rtl w:val="0"/>
              </w:rPr>
              <w:t xml:space="preserve">Private University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5F">
            <w:pPr>
              <w:rPr/>
            </w:pPr>
            <w:r w:rsidDel="00000000" w:rsidR="00000000" w:rsidRPr="00000000">
              <w:rPr>
                <w:color w:val="17324f"/>
                <w:sz w:val="22"/>
                <w:szCs w:val="22"/>
                <w:rtl w:val="0"/>
              </w:rPr>
              <w:t xml:space="preserve">Senior-Level Continuous Consultancy, Milestone Alerts &amp; Advisory</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60">
            <w:pPr>
              <w:jc w:val="center"/>
              <w:rPr/>
            </w:pPr>
            <w:r w:rsidDel="00000000" w:rsidR="00000000" w:rsidRPr="00000000">
              <w:rPr>
                <w:color w:val="17324f"/>
                <w:sz w:val="22"/>
                <w:szCs w:val="22"/>
                <w:rtl w:val="0"/>
              </w:rPr>
              <w:t xml:space="preserve">PKR 70,000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61">
            <w:pPr>
              <w:rPr/>
            </w:pPr>
            <w:r w:rsidDel="00000000" w:rsidR="00000000" w:rsidRPr="00000000">
              <w:rPr>
                <w:color w:val="17324f"/>
                <w:sz w:val="22"/>
                <w:szCs w:val="22"/>
                <w:rtl w:val="0"/>
              </w:rPr>
              <w:t xml:space="preserve">Document Preparation, Application Execution &amp; Coverage Reports</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62">
            <w:pPr>
              <w:jc w:val="center"/>
              <w:rPr/>
            </w:pPr>
            <w:r w:rsidDel="00000000" w:rsidR="00000000" w:rsidRPr="00000000">
              <w:rPr>
                <w:color w:val="17324f"/>
                <w:sz w:val="22"/>
                <w:szCs w:val="22"/>
                <w:rtl w:val="0"/>
              </w:rPr>
              <w:t xml:space="preserve">PKR 45,000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63">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64">
            <w:pPr>
              <w:jc w:val="center"/>
              <w:rPr/>
            </w:pPr>
            <w:r w:rsidDel="00000000" w:rsidR="00000000" w:rsidRPr="00000000">
              <w:rPr>
                <w:b w:val="1"/>
                <w:bCs w:val="1"/>
                <w:color w:val="0f2a4a"/>
                <w:sz w:val="22"/>
                <w:szCs w:val="22"/>
                <w:rtl w:val="0"/>
              </w:rPr>
              <w:t xml:space="preserve">PKR 115,000</w:t>
            </w:r>
            <w:r w:rsidDel="00000000" w:rsidR="00000000" w:rsidRPr="00000000">
              <w:rPr>
                <w:rtl w:val="0"/>
              </w:rPr>
            </w:r>
          </w:p>
        </w:tc>
      </w:tr>
    </w:tbl>
    <w:p w:rsidR="00000000" w:rsidDel="00000000" w:rsidP="00000000" w:rsidRDefault="00000000" w:rsidRPr="00000000" w14:paraId="00000065">
      <w:pPr>
        <w:spacing w:before="120" w:lineRule="auto"/>
        <w:rPr/>
      </w:pPr>
      <w:r w:rsidDel="00000000" w:rsidR="00000000" w:rsidRPr="00000000">
        <w:rPr>
          <w:rtl w:val="0"/>
        </w:rPr>
      </w:r>
    </w:p>
    <w:p w:rsidR="00000000" w:rsidDel="00000000" w:rsidP="00000000" w:rsidRDefault="00000000" w:rsidRPr="00000000" w14:paraId="00000066">
      <w:pPr>
        <w:spacing w:after="80" w:before="200" w:lineRule="auto"/>
        <w:rPr/>
      </w:pPr>
      <w:r w:rsidDel="00000000" w:rsidR="00000000" w:rsidRPr="00000000">
        <w:rPr>
          <w:b w:val="1"/>
          <w:bCs w:val="1"/>
          <w:i w:val="1"/>
          <w:iCs w:val="1"/>
          <w:color w:val="2e75b6"/>
          <w:sz w:val="23"/>
          <w:szCs w:val="23"/>
          <w:rtl w:val="0"/>
        </w:rPr>
        <w:t xml:space="preserve">Option B: Moderate-to-High Difficulty Corridor (Germany, Netherlands, Sweden) — 30–40% Acceptance Track</w:t>
      </w:r>
      <w:r w:rsidDel="00000000" w:rsidR="00000000" w:rsidRPr="00000000">
        <w:rPr>
          <w:rtl w:val="0"/>
        </w:rPr>
      </w:r>
    </w:p>
    <w:tbl>
      <w:tblPr>
        <w:tblStyle w:val="Table7"/>
        <w:tblW w:w="94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4395"/>
        <w:tblGridChange w:id="0">
          <w:tblGrid>
            <w:gridCol w:w="5098"/>
            <w:gridCol w:w="4395"/>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67">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68">
            <w:pPr>
              <w:jc w:val="center"/>
              <w:rPr/>
            </w:pPr>
            <w:r w:rsidDel="00000000" w:rsidR="00000000" w:rsidRPr="00000000">
              <w:rPr>
                <w:b w:val="1"/>
                <w:bCs w:val="1"/>
                <w:color w:val="5b9bd5"/>
                <w:sz w:val="22"/>
                <w:szCs w:val="22"/>
                <w:rtl w:val="0"/>
              </w:rPr>
              <w:t xml:space="preserve">Private University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69">
            <w:pPr>
              <w:rPr/>
            </w:pPr>
            <w:r w:rsidDel="00000000" w:rsidR="00000000" w:rsidRPr="00000000">
              <w:rPr>
                <w:color w:val="17324f"/>
                <w:sz w:val="22"/>
                <w:szCs w:val="22"/>
                <w:rtl w:val="0"/>
              </w:rPr>
              <w:t xml:space="preserve">Executive Strategic Advisory, Inter-Time Zone Coordination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6A">
            <w:pPr>
              <w:jc w:val="center"/>
              <w:rPr/>
            </w:pPr>
            <w:r w:rsidDel="00000000" w:rsidR="00000000" w:rsidRPr="00000000">
              <w:rPr>
                <w:color w:val="17324f"/>
                <w:sz w:val="22"/>
                <w:szCs w:val="22"/>
                <w:rtl w:val="0"/>
              </w:rPr>
              <w:t xml:space="preserve">PKR 90,000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6B">
            <w:pPr>
              <w:rPr/>
            </w:pPr>
            <w:r w:rsidDel="00000000" w:rsidR="00000000" w:rsidRPr="00000000">
              <w:rPr>
                <w:color w:val="17324f"/>
                <w:sz w:val="22"/>
                <w:szCs w:val="22"/>
                <w:rtl w:val="0"/>
              </w:rPr>
              <w:t xml:space="preserve">Document Preparation, Mock Interviews &amp; Full Portal Execution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6C">
            <w:pPr>
              <w:jc w:val="center"/>
              <w:rPr/>
            </w:pPr>
            <w:r w:rsidDel="00000000" w:rsidR="00000000" w:rsidRPr="00000000">
              <w:rPr>
                <w:color w:val="17324f"/>
                <w:sz w:val="22"/>
                <w:szCs w:val="22"/>
                <w:rtl w:val="0"/>
              </w:rPr>
              <w:t xml:space="preserve">PKR 65,000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6D">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6E">
            <w:pPr>
              <w:jc w:val="center"/>
              <w:rPr/>
            </w:pPr>
            <w:r w:rsidDel="00000000" w:rsidR="00000000" w:rsidRPr="00000000">
              <w:rPr>
                <w:b w:val="1"/>
                <w:bCs w:val="1"/>
                <w:color w:val="0f2a4a"/>
                <w:sz w:val="22"/>
                <w:szCs w:val="22"/>
                <w:rtl w:val="0"/>
              </w:rPr>
              <w:t xml:space="preserve">PKR 155,000</w:t>
            </w:r>
            <w:r w:rsidDel="00000000" w:rsidR="00000000" w:rsidRPr="00000000">
              <w:rPr>
                <w:rtl w:val="0"/>
              </w:rPr>
            </w:r>
          </w:p>
        </w:tc>
      </w:tr>
    </w:tbl>
    <w:p w:rsidR="00000000" w:rsidDel="00000000" w:rsidP="00000000" w:rsidRDefault="00000000" w:rsidRPr="00000000" w14:paraId="0000006F">
      <w:pPr>
        <w:spacing w:before="160" w:lineRule="auto"/>
        <w:rPr/>
      </w:pPr>
      <w:r w:rsidDel="00000000" w:rsidR="00000000" w:rsidRPr="00000000">
        <w:rPr>
          <w:rtl w:val="0"/>
        </w:rPr>
      </w:r>
    </w:p>
    <w:p w:rsidR="00000000" w:rsidDel="00000000" w:rsidP="00000000" w:rsidRDefault="00000000" w:rsidRPr="00000000" w14:paraId="00000070">
      <w:pPr>
        <w:shd w:fill="0f2a4a" w:val="clear"/>
        <w:spacing w:after="100" w:before="320" w:lineRule="auto"/>
        <w:ind w:left="180" w:firstLine="0"/>
        <w:rPr/>
      </w:pPr>
      <w:r w:rsidDel="00000000" w:rsidR="00000000" w:rsidRPr="00000000">
        <w:rPr>
          <w:b w:val="1"/>
          <w:bCs w:val="1"/>
          <w:color w:val="dceaf7"/>
          <w:sz w:val="25"/>
          <w:szCs w:val="25"/>
          <w:rtl w:val="0"/>
        </w:rPr>
        <w:t xml:space="preserve">Plan Type 4  |  The Full-Spectrum Global Domination Plan</w:t>
      </w:r>
      <w:r w:rsidDel="00000000" w:rsidR="00000000" w:rsidRPr="00000000">
        <w:rPr>
          <w:rtl w:val="0"/>
        </w:rPr>
      </w:r>
    </w:p>
    <w:p w:rsidR="00000000" w:rsidDel="00000000" w:rsidP="00000000" w:rsidRDefault="00000000" w:rsidRPr="00000000" w14:paraId="00000071">
      <w:pPr>
        <w:spacing w:before="60" w:lineRule="auto"/>
        <w:rPr/>
      </w:pPr>
      <w:r w:rsidDel="00000000" w:rsidR="00000000" w:rsidRPr="00000000">
        <w:rPr>
          <w:rtl w:val="0"/>
        </w:rPr>
      </w:r>
    </w:p>
    <w:p w:rsidR="00000000" w:rsidDel="00000000" w:rsidP="00000000" w:rsidRDefault="00000000" w:rsidRPr="00000000" w14:paraId="00000072">
      <w:pPr>
        <w:spacing w:after="60" w:before="60" w:lineRule="auto"/>
        <w:jc w:val="both"/>
        <w:rPr/>
      </w:pPr>
      <w:r w:rsidDel="00000000" w:rsidR="00000000" w:rsidRPr="00000000">
        <w:rPr>
          <w:color w:val="17324f"/>
          <w:sz w:val="23"/>
          <w:szCs w:val="23"/>
          <w:rtl w:val="0"/>
        </w:rPr>
        <w:t xml:space="preserve">The pinnacle Scholaris engagement, a fully managed, white-glove scholarship and postgraduate placement program for clients seeking maximum coverage, elite document engineering, and complete portal ownership across an entire academic cycle.</w:t>
      </w:r>
      <w:r w:rsidDel="00000000" w:rsidR="00000000" w:rsidRPr="00000000">
        <w:rPr>
          <w:rtl w:val="0"/>
        </w:rPr>
      </w:r>
    </w:p>
    <w:p w:rsidR="00000000" w:rsidDel="00000000" w:rsidP="00000000" w:rsidRDefault="00000000" w:rsidRPr="00000000" w14:paraId="00000073">
      <w:pPr>
        <w:spacing w:before="60" w:lineRule="auto"/>
        <w:rPr/>
      </w:pPr>
      <w:r w:rsidDel="00000000" w:rsidR="00000000" w:rsidRPr="00000000">
        <w:rPr>
          <w:rtl w:val="0"/>
        </w:rPr>
      </w:r>
    </w:p>
    <w:p w:rsidR="00000000" w:rsidDel="00000000" w:rsidP="00000000" w:rsidRDefault="00000000" w:rsidRPr="00000000" w14:paraId="00000074">
      <w:pPr>
        <w:spacing w:after="80" w:before="160" w:lineRule="auto"/>
        <w:rPr/>
      </w:pPr>
      <w:r w:rsidDel="00000000" w:rsidR="00000000" w:rsidRPr="00000000">
        <w:rPr>
          <w:b w:val="1"/>
          <w:bCs w:val="1"/>
          <w:smallCaps w:val="1"/>
          <w:color w:val="0f2a4a"/>
          <w:sz w:val="23"/>
          <w:szCs w:val="23"/>
          <w:rtl w:val="0"/>
        </w:rPr>
        <w:t xml:space="preserve">OPERATIONAL SCOPE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Application Volume: 5 Countries, Maximum of 8–10 Universities (+ 2 extra as compensation if universities are unresponsive).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Document Preparation: Unlimited Country-Specific SOPs, Research Proposals, Essays, 1 Master Executive CV, Personal Statements.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Country Group Split: Low, Moderate, and High Difficulty Streams managed in parallel.</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Premium Add-ons: Dedicated Relationship Manager, weekly 1-on-1 strategy sessions, visa appointment advisory, post-offer negotiation support, and alumni network introductions.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Coverage: Entire application lifecycle — from profile mapping to offer letter review.</w:t>
      </w:r>
      <w:r w:rsidDel="00000000" w:rsidR="00000000" w:rsidRPr="00000000">
        <w:rPr>
          <w:rtl w:val="0"/>
        </w:rPr>
      </w:r>
    </w:p>
    <w:p w:rsidR="00000000" w:rsidDel="00000000" w:rsidP="00000000" w:rsidRDefault="00000000" w:rsidRPr="00000000" w14:paraId="0000007A">
      <w:pPr>
        <w:spacing w:before="100" w:lineRule="auto"/>
        <w:rPr/>
      </w:pPr>
      <w:r w:rsidDel="00000000" w:rsidR="00000000" w:rsidRPr="00000000">
        <w:rPr>
          <w:rtl w:val="0"/>
        </w:rPr>
      </w:r>
    </w:p>
    <w:p w:rsidR="00000000" w:rsidDel="00000000" w:rsidP="00000000" w:rsidRDefault="00000000" w:rsidRPr="00000000" w14:paraId="0000007B">
      <w:pPr>
        <w:spacing w:after="80" w:before="200" w:lineRule="auto"/>
        <w:rPr/>
      </w:pPr>
      <w:r w:rsidDel="00000000" w:rsidR="00000000" w:rsidRPr="00000000">
        <w:rPr>
          <w:b w:val="1"/>
          <w:bCs w:val="1"/>
          <w:i w:val="1"/>
          <w:iCs w:val="1"/>
          <w:color w:val="2e75b6"/>
          <w:sz w:val="23"/>
          <w:szCs w:val="23"/>
          <w:rtl w:val="0"/>
        </w:rPr>
        <w:t xml:space="preserve">Option A: Mixed Low-to-Moderate Corridor (China, Italy, Hungary, Turkey) — 70–80% Acceptance Track</w:t>
      </w:r>
      <w:r w:rsidDel="00000000" w:rsidR="00000000" w:rsidRPr="00000000">
        <w:rPr>
          <w:rtl w:val="0"/>
        </w:rPr>
      </w:r>
    </w:p>
    <w:tbl>
      <w:tblPr>
        <w:tblStyle w:val="Table8"/>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4394"/>
        <w:tblGridChange w:id="0">
          <w:tblGrid>
            <w:gridCol w:w="5382"/>
            <w:gridCol w:w="4394"/>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7C">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7D">
            <w:pPr>
              <w:jc w:val="center"/>
              <w:rPr/>
            </w:pPr>
            <w:r w:rsidDel="00000000" w:rsidR="00000000" w:rsidRPr="00000000">
              <w:rPr>
                <w:b w:val="1"/>
                <w:bCs w:val="1"/>
                <w:color w:val="5b9bd5"/>
                <w:sz w:val="22"/>
                <w:szCs w:val="22"/>
                <w:rtl w:val="0"/>
              </w:rPr>
              <w:t xml:space="preserve">Private University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7E">
            <w:pPr>
              <w:rPr/>
            </w:pPr>
            <w:r w:rsidDel="00000000" w:rsidR="00000000" w:rsidRPr="00000000">
              <w:rPr>
                <w:color w:val="17324f"/>
                <w:sz w:val="22"/>
                <w:szCs w:val="22"/>
                <w:rtl w:val="0"/>
              </w:rPr>
              <w:t xml:space="preserve">Dedicated Relationship Manager, Advisory &amp; Milestone Tracking</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7F">
            <w:pPr>
              <w:jc w:val="center"/>
              <w:rPr/>
            </w:pPr>
            <w:r w:rsidDel="00000000" w:rsidR="00000000" w:rsidRPr="00000000">
              <w:rPr>
                <w:color w:val="17324f"/>
                <w:sz w:val="22"/>
                <w:szCs w:val="22"/>
                <w:rtl w:val="0"/>
              </w:rPr>
              <w:t xml:space="preserve">PKR 120,000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80">
            <w:pPr>
              <w:rPr/>
            </w:pPr>
            <w:r w:rsidDel="00000000" w:rsidR="00000000" w:rsidRPr="00000000">
              <w:rPr>
                <w:color w:val="17324f"/>
                <w:sz w:val="22"/>
                <w:szCs w:val="22"/>
                <w:rtl w:val="0"/>
              </w:rPr>
              <w:t xml:space="preserve">Full Document Suite, Portal Execution &amp; Reporting</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81">
            <w:pPr>
              <w:jc w:val="center"/>
              <w:rPr/>
            </w:pPr>
            <w:r w:rsidDel="00000000" w:rsidR="00000000" w:rsidRPr="00000000">
              <w:rPr>
                <w:color w:val="17324f"/>
                <w:sz w:val="22"/>
                <w:szCs w:val="22"/>
                <w:rtl w:val="0"/>
              </w:rPr>
              <w:t xml:space="preserve">PKR 85,000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82">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83">
            <w:pPr>
              <w:jc w:val="center"/>
              <w:rPr/>
            </w:pPr>
            <w:r w:rsidDel="00000000" w:rsidR="00000000" w:rsidRPr="00000000">
              <w:rPr>
                <w:b w:val="1"/>
                <w:bCs w:val="1"/>
                <w:color w:val="0f2a4a"/>
                <w:sz w:val="22"/>
                <w:szCs w:val="22"/>
                <w:rtl w:val="0"/>
              </w:rPr>
              <w:t xml:space="preserve">PKR 205,000</w:t>
            </w:r>
            <w:r w:rsidDel="00000000" w:rsidR="00000000" w:rsidRPr="00000000">
              <w:rPr>
                <w:rtl w:val="0"/>
              </w:rPr>
            </w:r>
          </w:p>
        </w:tc>
      </w:tr>
    </w:tbl>
    <w:p w:rsidR="00000000" w:rsidDel="00000000" w:rsidP="00000000" w:rsidRDefault="00000000" w:rsidRPr="00000000" w14:paraId="00000084">
      <w:pPr>
        <w:spacing w:before="120" w:lineRule="auto"/>
        <w:rPr/>
      </w:pPr>
      <w:r w:rsidDel="00000000" w:rsidR="00000000" w:rsidRPr="00000000">
        <w:rPr>
          <w:rtl w:val="0"/>
        </w:rPr>
      </w:r>
    </w:p>
    <w:p w:rsidR="00000000" w:rsidDel="00000000" w:rsidP="00000000" w:rsidRDefault="00000000" w:rsidRPr="00000000" w14:paraId="00000085">
      <w:pPr>
        <w:spacing w:after="80" w:before="200" w:lineRule="auto"/>
        <w:rPr/>
      </w:pPr>
      <w:r w:rsidDel="00000000" w:rsidR="00000000" w:rsidRPr="00000000">
        <w:rPr>
          <w:b w:val="1"/>
          <w:bCs w:val="1"/>
          <w:i w:val="1"/>
          <w:iCs w:val="1"/>
          <w:color w:val="2e75b6"/>
          <w:sz w:val="23"/>
          <w:szCs w:val="23"/>
          <w:rtl w:val="0"/>
        </w:rPr>
        <w:t xml:space="preserve">Option B: High Difficulty Global Corridor (Germany, UK, Sweden, Netherlands) — 30–40% Acceptance Track</w:t>
      </w:r>
      <w:r w:rsidDel="00000000" w:rsidR="00000000" w:rsidRPr="00000000">
        <w:rPr>
          <w:rtl w:val="0"/>
        </w:rPr>
      </w:r>
    </w:p>
    <w:tbl>
      <w:tblPr>
        <w:tblStyle w:val="Table9"/>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4394"/>
        <w:tblGridChange w:id="0">
          <w:tblGrid>
            <w:gridCol w:w="5382"/>
            <w:gridCol w:w="4394"/>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86">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87">
            <w:pPr>
              <w:jc w:val="center"/>
              <w:rPr/>
            </w:pPr>
            <w:r w:rsidDel="00000000" w:rsidR="00000000" w:rsidRPr="00000000">
              <w:rPr>
                <w:b w:val="1"/>
                <w:bCs w:val="1"/>
                <w:color w:val="5b9bd5"/>
                <w:sz w:val="22"/>
                <w:szCs w:val="22"/>
                <w:rtl w:val="0"/>
              </w:rPr>
              <w:t xml:space="preserve">Private University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88">
            <w:pPr>
              <w:rPr/>
            </w:pPr>
            <w:r w:rsidDel="00000000" w:rsidR="00000000" w:rsidRPr="00000000">
              <w:rPr>
                <w:color w:val="17324f"/>
                <w:sz w:val="22"/>
                <w:szCs w:val="22"/>
                <w:rtl w:val="0"/>
              </w:rPr>
              <w:t xml:space="preserve">White-Glove Management, Inter-Continent Coordination &amp; VIP Advisory</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89">
            <w:pPr>
              <w:jc w:val="center"/>
              <w:rPr/>
            </w:pPr>
            <w:r w:rsidDel="00000000" w:rsidR="00000000" w:rsidRPr="00000000">
              <w:rPr>
                <w:color w:val="17324f"/>
                <w:sz w:val="22"/>
                <w:szCs w:val="22"/>
                <w:rtl w:val="0"/>
              </w:rPr>
              <w:t xml:space="preserve">PKR 160,000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8A">
            <w:pPr>
              <w:rPr/>
            </w:pPr>
            <w:r w:rsidDel="00000000" w:rsidR="00000000" w:rsidRPr="00000000">
              <w:rPr>
                <w:color w:val="17324f"/>
                <w:sz w:val="22"/>
                <w:szCs w:val="22"/>
                <w:rtl w:val="0"/>
              </w:rPr>
              <w:t xml:space="preserve">Elite Document Engineering, Mock Panels &amp; Complete Portal Ownership</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8B">
            <w:pPr>
              <w:jc w:val="center"/>
              <w:rPr/>
            </w:pPr>
            <w:r w:rsidDel="00000000" w:rsidR="00000000" w:rsidRPr="00000000">
              <w:rPr>
                <w:color w:val="17324f"/>
                <w:sz w:val="22"/>
                <w:szCs w:val="22"/>
                <w:rtl w:val="0"/>
              </w:rPr>
              <w:t xml:space="preserve">PKR 105,000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8C">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8D">
            <w:pPr>
              <w:jc w:val="center"/>
              <w:rPr/>
            </w:pPr>
            <w:r w:rsidDel="00000000" w:rsidR="00000000" w:rsidRPr="00000000">
              <w:rPr>
                <w:b w:val="1"/>
                <w:bCs w:val="1"/>
                <w:color w:val="0f2a4a"/>
                <w:sz w:val="22"/>
                <w:szCs w:val="22"/>
                <w:rtl w:val="0"/>
              </w:rPr>
              <w:t xml:space="preserve">PKR 265,000</w:t>
            </w:r>
            <w:r w:rsidDel="00000000" w:rsidR="00000000" w:rsidRPr="00000000">
              <w:rPr>
                <w:rtl w:val="0"/>
              </w:rPr>
            </w:r>
          </w:p>
        </w:tc>
      </w:tr>
    </w:tbl>
    <w:p w:rsidR="00000000" w:rsidDel="00000000" w:rsidP="00000000" w:rsidRDefault="00000000" w:rsidRPr="00000000" w14:paraId="0000008E">
      <w:pPr>
        <w:spacing w:before="160" w:lineRule="auto"/>
        <w:rPr/>
      </w:pP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shd w:fill="0f2a4a" w:val="clear"/>
        <w:spacing w:after="200" w:before="400" w:lineRule="auto"/>
        <w:ind w:left="240" w:right="240" w:firstLine="0"/>
        <w:rPr/>
      </w:pPr>
      <w:r w:rsidDel="00000000" w:rsidR="00000000" w:rsidRPr="00000000">
        <w:rPr>
          <w:sz w:val="6"/>
          <w:szCs w:val="6"/>
          <w:rtl w:val="0"/>
        </w:rPr>
        <w:t xml:space="preserve">  </w:t>
      </w:r>
      <w:r w:rsidDel="00000000" w:rsidR="00000000" w:rsidRPr="00000000">
        <w:rPr>
          <w:b w:val="1"/>
          <w:bCs w:val="1"/>
          <w:smallCaps w:val="1"/>
          <w:color w:val="5b9bd5"/>
          <w:sz w:val="28"/>
          <w:szCs w:val="28"/>
          <w:rtl w:val="0"/>
        </w:rPr>
        <w:t xml:space="preserve">SECTION 2: GOVERNMENT FULL FUNDING SCHOLARSHIP ARCHITECTURE</w:t>
      </w:r>
      <w:r w:rsidDel="00000000" w:rsidR="00000000" w:rsidRPr="00000000">
        <w:rPr>
          <w:rtl w:val="0"/>
        </w:rPr>
      </w:r>
    </w:p>
    <w:p w:rsidR="00000000" w:rsidDel="00000000" w:rsidP="00000000" w:rsidRDefault="00000000" w:rsidRPr="00000000" w14:paraId="00000091">
      <w:pPr>
        <w:spacing w:before="80" w:lineRule="auto"/>
        <w:rPr/>
      </w:pP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b w:val="1"/>
          <w:bCs w:val="1"/>
          <w:color w:val="0f2a4a"/>
          <w:sz w:val="28"/>
          <w:szCs w:val="28"/>
          <w:rtl w:val="0"/>
        </w:rPr>
        <w:t xml:space="preserve">Why Does Government Funding Cost More?</w:t>
      </w:r>
      <w:r w:rsidDel="00000000" w:rsidR="00000000" w:rsidRPr="00000000">
        <w:rPr>
          <w:rtl w:val="0"/>
        </w:rPr>
      </w:r>
    </w:p>
    <w:p w:rsidR="00000000" w:rsidDel="00000000" w:rsidP="00000000" w:rsidRDefault="00000000" w:rsidRPr="00000000" w14:paraId="00000093">
      <w:pPr>
        <w:pBdr>
          <w:bottom w:color="5b9bd5" w:space="2" w:sz="8" w:val="single"/>
        </w:pBdr>
        <w:spacing w:after="60" w:before="60" w:lineRule="auto"/>
        <w:rPr/>
      </w:pPr>
      <w:r w:rsidDel="00000000" w:rsidR="00000000" w:rsidRPr="00000000">
        <w:rPr>
          <w:rtl w:val="0"/>
        </w:rPr>
      </w:r>
    </w:p>
    <w:p w:rsidR="00000000" w:rsidDel="00000000" w:rsidP="00000000" w:rsidRDefault="00000000" w:rsidRPr="00000000" w14:paraId="00000094">
      <w:pPr>
        <w:spacing w:before="80" w:lineRule="auto"/>
        <w:rPr/>
      </w:pPr>
      <w:r w:rsidDel="00000000" w:rsidR="00000000" w:rsidRPr="00000000">
        <w:rPr>
          <w:rtl w:val="0"/>
        </w:rPr>
      </w:r>
    </w:p>
    <w:p w:rsidR="00000000" w:rsidDel="00000000" w:rsidP="00000000" w:rsidRDefault="00000000" w:rsidRPr="00000000" w14:paraId="00000095">
      <w:pPr>
        <w:spacing w:after="60" w:before="60" w:lineRule="auto"/>
        <w:jc w:val="both"/>
        <w:rPr/>
      </w:pPr>
      <w:r w:rsidDel="00000000" w:rsidR="00000000" w:rsidRPr="00000000">
        <w:rPr>
          <w:color w:val="17324f"/>
          <w:sz w:val="23"/>
          <w:szCs w:val="23"/>
          <w:rtl w:val="0"/>
        </w:rPr>
        <w:t xml:space="preserve">Government scholarships are handled by embassies and national ministries, not universities. That means more paperwork, longer timelines, and a very different process. Here is why our fees are higher for these applications:</w:t>
      </w:r>
      <w:r w:rsidDel="00000000" w:rsidR="00000000" w:rsidRPr="00000000">
        <w:rPr>
          <w:rtl w:val="0"/>
        </w:rPr>
      </w:r>
    </w:p>
    <w:p w:rsidR="00000000" w:rsidDel="00000000" w:rsidP="00000000" w:rsidRDefault="00000000" w:rsidRPr="00000000" w14:paraId="00000096">
      <w:pPr>
        <w:spacing w:before="80" w:lineRule="auto"/>
        <w:rPr/>
      </w:pPr>
      <w:r w:rsidDel="00000000" w:rsidR="00000000" w:rsidRPr="00000000">
        <w:rPr>
          <w:rtl w:val="0"/>
        </w:rPr>
      </w:r>
    </w:p>
    <w:p w:rsidR="00000000" w:rsidDel="00000000" w:rsidP="00000000" w:rsidRDefault="00000000" w:rsidRPr="00000000" w14:paraId="00000097">
      <w:pPr>
        <w:spacing w:after="40" w:before="120" w:lineRule="auto"/>
        <w:rPr/>
      </w:pPr>
      <w:r w:rsidDel="00000000" w:rsidR="00000000" w:rsidRPr="00000000">
        <w:rPr>
          <w:b w:val="1"/>
          <w:bCs w:val="1"/>
          <w:color w:val="0f2a4a"/>
          <w:sz w:val="23"/>
          <w:szCs w:val="23"/>
          <w:rtl w:val="0"/>
        </w:rPr>
        <w:t xml:space="preserve">More Documents Required:  </w:t>
      </w:r>
      <w:r w:rsidDel="00000000" w:rsidR="00000000" w:rsidRPr="00000000">
        <w:rPr>
          <w:color w:val="17324f"/>
          <w:sz w:val="23"/>
          <w:szCs w:val="23"/>
          <w:rtl w:val="0"/>
        </w:rPr>
        <w:t xml:space="preserve">Government schemes ask for extra paperwork, research proposals, nomination forms, host university pre-approvals, and ministry attestations, all of which take significantly more time to prepare correctly.</w:t>
      </w:r>
      <w:r w:rsidDel="00000000" w:rsidR="00000000" w:rsidRPr="00000000">
        <w:rPr>
          <w:rtl w:val="0"/>
        </w:rPr>
      </w:r>
    </w:p>
    <w:p w:rsidR="00000000" w:rsidDel="00000000" w:rsidP="00000000" w:rsidRDefault="00000000" w:rsidRPr="00000000" w14:paraId="00000098">
      <w:pPr>
        <w:pBdr>
          <w:bottom w:color="d4c4a0" w:space="1" w:sz="4" w:val="single"/>
        </w:pBdr>
        <w:spacing w:after="40" w:before="40" w:lineRule="auto"/>
        <w:rPr/>
      </w:pPr>
      <w:r w:rsidDel="00000000" w:rsidR="00000000" w:rsidRPr="00000000">
        <w:rPr>
          <w:rtl w:val="0"/>
        </w:rPr>
      </w:r>
    </w:p>
    <w:p w:rsidR="00000000" w:rsidDel="00000000" w:rsidP="00000000" w:rsidRDefault="00000000" w:rsidRPr="00000000" w14:paraId="00000099">
      <w:pPr>
        <w:spacing w:after="40" w:before="120" w:lineRule="auto"/>
        <w:rPr/>
      </w:pPr>
      <w:r w:rsidDel="00000000" w:rsidR="00000000" w:rsidRPr="00000000">
        <w:rPr>
          <w:b w:val="1"/>
          <w:bCs w:val="1"/>
          <w:color w:val="0f2a4a"/>
          <w:sz w:val="23"/>
          <w:szCs w:val="23"/>
          <w:rtl w:val="0"/>
        </w:rPr>
        <w:t xml:space="preserve">Multiple Portals to Manage:  </w:t>
      </w:r>
      <w:r w:rsidDel="00000000" w:rsidR="00000000" w:rsidRPr="00000000">
        <w:rPr>
          <w:color w:val="17324f"/>
          <w:sz w:val="23"/>
          <w:szCs w:val="23"/>
          <w:rtl w:val="0"/>
        </w:rPr>
        <w:t xml:space="preserve">Each government program (such as CSC, DAAD, Stipendium Hungaricum, or HEC Overseas) runs on its own separate platform, with its own deadlines, login systems, and submission rules. We manage all of them simultaneously on your behalf.</w:t>
      </w:r>
      <w:r w:rsidDel="00000000" w:rsidR="00000000" w:rsidRPr="00000000">
        <w:rPr>
          <w:rtl w:val="0"/>
        </w:rPr>
      </w:r>
    </w:p>
    <w:p w:rsidR="00000000" w:rsidDel="00000000" w:rsidP="00000000" w:rsidRDefault="00000000" w:rsidRPr="00000000" w14:paraId="0000009A">
      <w:pPr>
        <w:pBdr>
          <w:bottom w:color="d4c4a0" w:space="1" w:sz="4" w:val="single"/>
        </w:pBdr>
        <w:spacing w:after="40" w:before="40" w:lineRule="auto"/>
        <w:rPr/>
      </w:pPr>
      <w:r w:rsidDel="00000000" w:rsidR="00000000" w:rsidRPr="00000000">
        <w:rPr>
          <w:rtl w:val="0"/>
        </w:rPr>
      </w:r>
    </w:p>
    <w:p w:rsidR="00000000" w:rsidDel="00000000" w:rsidP="00000000" w:rsidRDefault="00000000" w:rsidRPr="00000000" w14:paraId="0000009B">
      <w:pPr>
        <w:spacing w:after="40" w:before="120" w:lineRule="auto"/>
        <w:rPr/>
      </w:pPr>
      <w:r w:rsidDel="00000000" w:rsidR="00000000" w:rsidRPr="00000000">
        <w:rPr>
          <w:b w:val="1"/>
          <w:bCs w:val="1"/>
          <w:color w:val="0f2a4a"/>
          <w:sz w:val="23"/>
          <w:szCs w:val="23"/>
          <w:rtl w:val="0"/>
        </w:rPr>
        <w:t xml:space="preserve">Decisions Take Much Longer:  </w:t>
      </w:r>
      <w:r w:rsidDel="00000000" w:rsidR="00000000" w:rsidRPr="00000000">
        <w:rPr>
          <w:color w:val="17324f"/>
          <w:sz w:val="23"/>
          <w:szCs w:val="23"/>
          <w:rtl w:val="0"/>
        </w:rPr>
        <w:t xml:space="preserve">Government scholarship results can take 4 to 12 months, involving multiple rounds of evaluation, embassy nominations, and inter-ministry approvals. We continue tracking and supporting your application throughout this entire period.</w:t>
      </w:r>
      <w:r w:rsidDel="00000000" w:rsidR="00000000" w:rsidRPr="00000000">
        <w:rPr>
          <w:rtl w:val="0"/>
        </w:rPr>
      </w:r>
    </w:p>
    <w:p w:rsidR="00000000" w:rsidDel="00000000" w:rsidP="00000000" w:rsidRDefault="00000000" w:rsidRPr="00000000" w14:paraId="0000009C">
      <w:pPr>
        <w:pBdr>
          <w:bottom w:color="d4c4a0" w:space="1" w:sz="4" w:val="single"/>
        </w:pBdr>
        <w:spacing w:after="40" w:before="40" w:lineRule="auto"/>
        <w:rPr/>
      </w:pPr>
      <w:r w:rsidDel="00000000" w:rsidR="00000000" w:rsidRPr="00000000">
        <w:rPr>
          <w:rtl w:val="0"/>
        </w:rPr>
      </w:r>
    </w:p>
    <w:p w:rsidR="00000000" w:rsidDel="00000000" w:rsidP="00000000" w:rsidRDefault="00000000" w:rsidRPr="00000000" w14:paraId="0000009D">
      <w:pPr>
        <w:spacing w:after="40" w:before="120" w:lineRule="auto"/>
        <w:rPr/>
      </w:pPr>
      <w:r w:rsidDel="00000000" w:rsidR="00000000" w:rsidRPr="00000000">
        <w:rPr>
          <w:b w:val="1"/>
          <w:bCs w:val="1"/>
          <w:color w:val="0f2a4a"/>
          <w:sz w:val="23"/>
          <w:szCs w:val="23"/>
          <w:rtl w:val="0"/>
        </w:rPr>
        <w:t xml:space="preserve">Embassy &amp; Bilateral Coordination:  </w:t>
      </w:r>
      <w:r w:rsidDel="00000000" w:rsidR="00000000" w:rsidRPr="00000000">
        <w:rPr>
          <w:color w:val="17324f"/>
          <w:sz w:val="23"/>
          <w:szCs w:val="23"/>
          <w:rtl w:val="0"/>
        </w:rPr>
        <w:t xml:space="preserve">Applications under government programmes must align with bilateral education agreements between Pakistan and the host country. This requires an additional layer of verification and coordination with institutions on both sides.</w:t>
      </w:r>
      <w:r w:rsidDel="00000000" w:rsidR="00000000" w:rsidRPr="00000000">
        <w:rPr>
          <w:rtl w:val="0"/>
        </w:rPr>
      </w:r>
    </w:p>
    <w:p w:rsidR="00000000" w:rsidDel="00000000" w:rsidP="00000000" w:rsidRDefault="00000000" w:rsidRPr="00000000" w14:paraId="0000009E">
      <w:pPr>
        <w:pBdr>
          <w:bottom w:color="d4c4a0" w:space="1" w:sz="4" w:val="single"/>
        </w:pBdr>
        <w:spacing w:after="40" w:before="40" w:lineRule="auto"/>
        <w:rPr/>
      </w:pPr>
      <w:r w:rsidDel="00000000" w:rsidR="00000000" w:rsidRPr="00000000">
        <w:rPr>
          <w:rtl w:val="0"/>
        </w:rPr>
      </w:r>
    </w:p>
    <w:p w:rsidR="00000000" w:rsidDel="00000000" w:rsidP="00000000" w:rsidRDefault="00000000" w:rsidRPr="00000000" w14:paraId="0000009F">
      <w:pPr>
        <w:spacing w:before="80" w:lineRule="auto"/>
        <w:rPr/>
      </w:pPr>
      <w:r w:rsidDel="00000000" w:rsidR="00000000" w:rsidRPr="00000000">
        <w:rPr>
          <w:rtl w:val="0"/>
        </w:rPr>
      </w:r>
    </w:p>
    <w:p w:rsidR="00000000" w:rsidDel="00000000" w:rsidP="00000000" w:rsidRDefault="00000000" w:rsidRPr="00000000" w14:paraId="000000A0">
      <w:pPr>
        <w:shd w:fill="f2f7fc" w:val="clear"/>
        <w:spacing w:after="140" w:before="60" w:lineRule="auto"/>
        <w:ind w:left="240" w:right="240" w:firstLine="0"/>
        <w:jc w:val="both"/>
        <w:rPr/>
      </w:pPr>
      <w:r w:rsidDel="00000000" w:rsidR="00000000" w:rsidRPr="00000000">
        <w:rPr>
          <w:color w:val="0f2a4a"/>
          <w:sz w:val="23"/>
          <w:szCs w:val="23"/>
          <w:rtl w:val="0"/>
        </w:rPr>
        <w:t xml:space="preserve">In short: government scholarship applications are more complex, take longer, and require us to do considerably more work per client. The pricing below reflects that reality honestly.</w:t>
      </w:r>
      <w:r w:rsidDel="00000000" w:rsidR="00000000" w:rsidRPr="00000000">
        <w:rPr>
          <w:rtl w:val="0"/>
        </w:rPr>
      </w:r>
    </w:p>
    <w:p w:rsidR="00000000" w:rsidDel="00000000" w:rsidP="00000000" w:rsidRDefault="00000000" w:rsidRPr="00000000" w14:paraId="000000A1">
      <w:pPr>
        <w:pBdr>
          <w:bottom w:color="2e75b6" w:space="2" w:sz="8" w:val="single"/>
        </w:pBdr>
        <w:spacing w:after="60" w:before="60" w:lineRule="auto"/>
        <w:rPr/>
      </w:pPr>
      <w:r w:rsidDel="00000000" w:rsidR="00000000" w:rsidRPr="00000000">
        <w:rPr>
          <w:rtl w:val="0"/>
        </w:rPr>
      </w:r>
    </w:p>
    <w:p w:rsidR="00000000" w:rsidDel="00000000" w:rsidP="00000000" w:rsidRDefault="00000000" w:rsidRPr="00000000" w14:paraId="000000A2">
      <w:pPr>
        <w:spacing w:before="120" w:lineRule="auto"/>
        <w:rPr/>
      </w:pPr>
      <w:r w:rsidDel="00000000" w:rsidR="00000000" w:rsidRPr="00000000">
        <w:rPr>
          <w:rtl w:val="0"/>
        </w:rPr>
      </w:r>
    </w:p>
    <w:p w:rsidR="00000000" w:rsidDel="00000000" w:rsidP="00000000" w:rsidRDefault="00000000" w:rsidRPr="00000000" w14:paraId="000000A3">
      <w:pPr>
        <w:shd w:fill="0f2a4a" w:val="clear"/>
        <w:spacing w:after="100" w:before="320" w:lineRule="auto"/>
        <w:ind w:left="180" w:firstLine="0"/>
        <w:rPr/>
      </w:pPr>
      <w:r w:rsidDel="00000000" w:rsidR="00000000" w:rsidRPr="00000000">
        <w:rPr>
          <w:b w:val="1"/>
          <w:bCs w:val="1"/>
          <w:color w:val="dceaf7"/>
          <w:sz w:val="25"/>
          <w:szCs w:val="25"/>
          <w:rtl w:val="0"/>
        </w:rPr>
        <w:t xml:space="preserve">Plan Type 1  |  The Bespoke Document &amp; Execution Plan</w:t>
      </w:r>
      <w:r w:rsidDel="00000000" w:rsidR="00000000" w:rsidRPr="00000000">
        <w:rPr>
          <w:rtl w:val="0"/>
        </w:rPr>
      </w:r>
    </w:p>
    <w:p w:rsidR="00000000" w:rsidDel="00000000" w:rsidP="00000000" w:rsidRDefault="00000000" w:rsidRPr="00000000" w14:paraId="000000A4">
      <w:pPr>
        <w:spacing w:before="60" w:lineRule="auto"/>
        <w:rPr/>
      </w:pPr>
      <w:r w:rsidDel="00000000" w:rsidR="00000000" w:rsidRPr="00000000">
        <w:rPr>
          <w:rtl w:val="0"/>
        </w:rPr>
      </w:r>
    </w:p>
    <w:p w:rsidR="00000000" w:rsidDel="00000000" w:rsidP="00000000" w:rsidRDefault="00000000" w:rsidRPr="00000000" w14:paraId="000000A5">
      <w:pPr>
        <w:spacing w:after="60" w:before="60" w:lineRule="auto"/>
        <w:jc w:val="both"/>
        <w:rPr/>
      </w:pPr>
      <w:r w:rsidDel="00000000" w:rsidR="00000000" w:rsidRPr="00000000">
        <w:rPr>
          <w:color w:val="17324f"/>
          <w:sz w:val="23"/>
          <w:szCs w:val="23"/>
          <w:rtl w:val="0"/>
        </w:rPr>
        <w:t xml:space="preserve">A comprehensive core service package combining high-converting document writing with professional portal execution, structured around the destination's complexity level.</w:t>
      </w:r>
      <w:r w:rsidDel="00000000" w:rsidR="00000000" w:rsidRPr="00000000">
        <w:rPr>
          <w:rtl w:val="0"/>
        </w:rPr>
      </w:r>
    </w:p>
    <w:p w:rsidR="00000000" w:rsidDel="00000000" w:rsidP="00000000" w:rsidRDefault="00000000" w:rsidRPr="00000000" w14:paraId="000000A6">
      <w:pPr>
        <w:spacing w:before="60" w:lineRule="auto"/>
        <w:rPr/>
      </w:pPr>
      <w:r w:rsidDel="00000000" w:rsidR="00000000" w:rsidRPr="00000000">
        <w:rPr>
          <w:rtl w:val="0"/>
        </w:rPr>
      </w:r>
    </w:p>
    <w:p w:rsidR="00000000" w:rsidDel="00000000" w:rsidP="00000000" w:rsidRDefault="00000000" w:rsidRPr="00000000" w14:paraId="000000A7">
      <w:pPr>
        <w:spacing w:after="80" w:before="160" w:lineRule="auto"/>
        <w:rPr/>
      </w:pPr>
      <w:r w:rsidDel="00000000" w:rsidR="00000000" w:rsidRPr="00000000">
        <w:rPr>
          <w:b w:val="1"/>
          <w:bCs w:val="1"/>
          <w:smallCaps w:val="1"/>
          <w:color w:val="0f2a4a"/>
          <w:sz w:val="23"/>
          <w:szCs w:val="23"/>
          <w:rtl w:val="0"/>
        </w:rPr>
        <w:t xml:space="preserve">OPERATIONAL SCOPE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Application Volume: 1 Country, Maximum of 3 Universities (+ 2 extra as compensation if portals are unresponsive).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Document Preparation: 1 Custom-Drafted SOP/Motivation Letter and 1 ATS-Approved Executive CV.</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Country Group Split: Low Difficulty Countries vs. Moderate Difficulty Countries.</w:t>
      </w:r>
      <w:r w:rsidDel="00000000" w:rsidR="00000000" w:rsidRPr="00000000">
        <w:rPr>
          <w:rtl w:val="0"/>
        </w:rPr>
      </w:r>
    </w:p>
    <w:p w:rsidR="00000000" w:rsidDel="00000000" w:rsidP="00000000" w:rsidRDefault="00000000" w:rsidRPr="00000000" w14:paraId="000000AB">
      <w:pPr>
        <w:spacing w:before="100" w:lineRule="auto"/>
        <w:rPr/>
      </w:pPr>
      <w:r w:rsidDel="00000000" w:rsidR="00000000" w:rsidRPr="00000000">
        <w:rPr>
          <w:rtl w:val="0"/>
        </w:rPr>
      </w:r>
    </w:p>
    <w:p w:rsidR="00000000" w:rsidDel="00000000" w:rsidP="00000000" w:rsidRDefault="00000000" w:rsidRPr="00000000" w14:paraId="000000AC">
      <w:pPr>
        <w:spacing w:after="80" w:before="200" w:lineRule="auto"/>
        <w:rPr/>
      </w:pPr>
      <w:r w:rsidDel="00000000" w:rsidR="00000000" w:rsidRPr="00000000">
        <w:rPr>
          <w:b w:val="1"/>
          <w:bCs w:val="1"/>
          <w:i w:val="1"/>
          <w:iCs w:val="1"/>
          <w:color w:val="2e75b6"/>
          <w:sz w:val="23"/>
          <w:szCs w:val="23"/>
          <w:rtl w:val="0"/>
        </w:rPr>
        <w:t xml:space="preserve">Option A: Low Difficulty Destinations (China, Italy, Hungary) — 70–80% Acceptance Track</w:t>
      </w:r>
      <w:r w:rsidDel="00000000" w:rsidR="00000000" w:rsidRPr="00000000">
        <w:rPr>
          <w:rtl w:val="0"/>
        </w:rPr>
      </w:r>
    </w:p>
    <w:tbl>
      <w:tblPr>
        <w:tblStyle w:val="Table1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4111"/>
        <w:tblGridChange w:id="0">
          <w:tblGrid>
            <w:gridCol w:w="5240"/>
            <w:gridCol w:w="4111"/>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AD">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AE">
            <w:pPr>
              <w:jc w:val="center"/>
              <w:rPr/>
            </w:pPr>
            <w:r w:rsidDel="00000000" w:rsidR="00000000" w:rsidRPr="00000000">
              <w:rPr>
                <w:b w:val="1"/>
                <w:bCs w:val="1"/>
                <w:color w:val="5b9bd5"/>
                <w:sz w:val="22"/>
                <w:szCs w:val="22"/>
                <w:rtl w:val="0"/>
              </w:rPr>
              <w:t xml:space="preserve">Government Full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AF">
            <w:pPr>
              <w:rPr/>
            </w:pPr>
            <w:r w:rsidDel="00000000" w:rsidR="00000000" w:rsidRPr="00000000">
              <w:rPr>
                <w:color w:val="17324f"/>
                <w:sz w:val="22"/>
                <w:szCs w:val="22"/>
                <w:rtl w:val="0"/>
              </w:rPr>
              <w:t xml:space="preserve">Dedicated Consultancy, Advisory &amp; Milestone Support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B0">
            <w:pPr>
              <w:jc w:val="center"/>
              <w:rPr/>
            </w:pPr>
            <w:r w:rsidDel="00000000" w:rsidR="00000000" w:rsidRPr="00000000">
              <w:rPr>
                <w:color w:val="17324f"/>
                <w:sz w:val="22"/>
                <w:szCs w:val="22"/>
                <w:rtl w:val="0"/>
              </w:rPr>
              <w:t xml:space="preserve">PKR 30,000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B1">
            <w:pPr>
              <w:rPr/>
            </w:pPr>
            <w:r w:rsidDel="00000000" w:rsidR="00000000" w:rsidRPr="00000000">
              <w:rPr>
                <w:color w:val="17324f"/>
                <w:sz w:val="22"/>
                <w:szCs w:val="22"/>
                <w:rtl w:val="0"/>
              </w:rPr>
              <w:t xml:space="preserve">Document Preparation &amp; Application Execution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B2">
            <w:pPr>
              <w:jc w:val="center"/>
              <w:rPr/>
            </w:pPr>
            <w:r w:rsidDel="00000000" w:rsidR="00000000" w:rsidRPr="00000000">
              <w:rPr>
                <w:color w:val="17324f"/>
                <w:sz w:val="22"/>
                <w:szCs w:val="22"/>
                <w:rtl w:val="0"/>
              </w:rPr>
              <w:t xml:space="preserve">PKR 30,000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B3">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B4">
            <w:pPr>
              <w:jc w:val="center"/>
              <w:rPr/>
            </w:pPr>
            <w:r w:rsidDel="00000000" w:rsidR="00000000" w:rsidRPr="00000000">
              <w:rPr>
                <w:b w:val="1"/>
                <w:bCs w:val="1"/>
                <w:color w:val="0f2a4a"/>
                <w:sz w:val="22"/>
                <w:szCs w:val="22"/>
                <w:rtl w:val="0"/>
              </w:rPr>
              <w:t xml:space="preserve">PKR 60,000</w:t>
            </w:r>
            <w:r w:rsidDel="00000000" w:rsidR="00000000" w:rsidRPr="00000000">
              <w:rPr>
                <w:rtl w:val="0"/>
              </w:rPr>
            </w:r>
          </w:p>
        </w:tc>
      </w:tr>
    </w:tbl>
    <w:p w:rsidR="00000000" w:rsidDel="00000000" w:rsidP="00000000" w:rsidRDefault="00000000" w:rsidRPr="00000000" w14:paraId="000000B5">
      <w:pPr>
        <w:spacing w:before="120" w:lineRule="auto"/>
        <w:rPr/>
      </w:pPr>
      <w:r w:rsidDel="00000000" w:rsidR="00000000" w:rsidRPr="00000000">
        <w:rPr>
          <w:rtl w:val="0"/>
        </w:rPr>
      </w:r>
    </w:p>
    <w:p w:rsidR="00000000" w:rsidDel="00000000" w:rsidP="00000000" w:rsidRDefault="00000000" w:rsidRPr="00000000" w14:paraId="000000B6">
      <w:pPr>
        <w:spacing w:after="80" w:before="200" w:lineRule="auto"/>
        <w:rPr/>
      </w:pPr>
      <w:r w:rsidDel="00000000" w:rsidR="00000000" w:rsidRPr="00000000">
        <w:rPr>
          <w:b w:val="1"/>
          <w:bCs w:val="1"/>
          <w:i w:val="1"/>
          <w:iCs w:val="1"/>
          <w:color w:val="2e75b6"/>
          <w:sz w:val="23"/>
          <w:szCs w:val="23"/>
          <w:rtl w:val="0"/>
        </w:rPr>
        <w:t xml:space="preserve">Option B: Moderate Difficulty Destinations (Germany, Turkey, etc.) — 30–40% Acceptance Track</w:t>
      </w:r>
      <w:r w:rsidDel="00000000" w:rsidR="00000000" w:rsidRPr="00000000">
        <w:rPr>
          <w:rtl w:val="0"/>
        </w:rPr>
      </w:r>
    </w:p>
    <w:tbl>
      <w:tblPr>
        <w:tblStyle w:val="Table1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40"/>
        <w:gridCol w:w="4111"/>
        <w:tblGridChange w:id="0">
          <w:tblGrid>
            <w:gridCol w:w="5240"/>
            <w:gridCol w:w="4111"/>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B7">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B8">
            <w:pPr>
              <w:jc w:val="center"/>
              <w:rPr/>
            </w:pPr>
            <w:r w:rsidDel="00000000" w:rsidR="00000000" w:rsidRPr="00000000">
              <w:rPr>
                <w:b w:val="1"/>
                <w:bCs w:val="1"/>
                <w:color w:val="5b9bd5"/>
                <w:sz w:val="22"/>
                <w:szCs w:val="22"/>
                <w:rtl w:val="0"/>
              </w:rPr>
              <w:t xml:space="preserve">Government Full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B9">
            <w:pPr>
              <w:rPr/>
            </w:pPr>
            <w:r w:rsidDel="00000000" w:rsidR="00000000" w:rsidRPr="00000000">
              <w:rPr>
                <w:color w:val="17324f"/>
                <w:sz w:val="22"/>
                <w:szCs w:val="22"/>
                <w:rtl w:val="0"/>
              </w:rPr>
              <w:t xml:space="preserve">Premium Continuous Consultancy, Briefings &amp; Tracking</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BA">
            <w:pPr>
              <w:jc w:val="center"/>
              <w:rPr/>
            </w:pPr>
            <w:r w:rsidDel="00000000" w:rsidR="00000000" w:rsidRPr="00000000">
              <w:rPr>
                <w:color w:val="17324f"/>
                <w:sz w:val="22"/>
                <w:szCs w:val="22"/>
                <w:rtl w:val="0"/>
              </w:rPr>
              <w:t xml:space="preserve">PKR 35,000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BB">
            <w:pPr>
              <w:rPr/>
            </w:pPr>
            <w:r w:rsidDel="00000000" w:rsidR="00000000" w:rsidRPr="00000000">
              <w:rPr>
                <w:color w:val="17324f"/>
                <w:sz w:val="22"/>
                <w:szCs w:val="22"/>
                <w:rtl w:val="0"/>
              </w:rPr>
              <w:t xml:space="preserve">Document Preparation &amp; Application Execution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BC">
            <w:pPr>
              <w:jc w:val="center"/>
              <w:rPr/>
            </w:pPr>
            <w:r w:rsidDel="00000000" w:rsidR="00000000" w:rsidRPr="00000000">
              <w:rPr>
                <w:color w:val="17324f"/>
                <w:sz w:val="22"/>
                <w:szCs w:val="22"/>
                <w:rtl w:val="0"/>
              </w:rPr>
              <w:t xml:space="preserve">PKR 40,000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BD">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BE">
            <w:pPr>
              <w:jc w:val="center"/>
              <w:rPr/>
            </w:pPr>
            <w:r w:rsidDel="00000000" w:rsidR="00000000" w:rsidRPr="00000000">
              <w:rPr>
                <w:b w:val="1"/>
                <w:bCs w:val="1"/>
                <w:color w:val="0f2a4a"/>
                <w:sz w:val="22"/>
                <w:szCs w:val="22"/>
                <w:rtl w:val="0"/>
              </w:rPr>
              <w:t xml:space="preserve">PKR 75,000</w:t>
            </w:r>
            <w:r w:rsidDel="00000000" w:rsidR="00000000" w:rsidRPr="00000000">
              <w:rPr>
                <w:rtl w:val="0"/>
              </w:rPr>
            </w:r>
          </w:p>
        </w:tc>
      </w:tr>
    </w:tbl>
    <w:p w:rsidR="00000000" w:rsidDel="00000000" w:rsidP="00000000" w:rsidRDefault="00000000" w:rsidRPr="00000000" w14:paraId="000000BF">
      <w:pPr>
        <w:spacing w:before="160" w:lineRule="auto"/>
        <w:rPr/>
      </w:pPr>
      <w:r w:rsidDel="00000000" w:rsidR="00000000" w:rsidRPr="00000000">
        <w:rPr>
          <w:rtl w:val="0"/>
        </w:rPr>
      </w:r>
    </w:p>
    <w:p w:rsidR="00000000" w:rsidDel="00000000" w:rsidP="00000000" w:rsidRDefault="00000000" w:rsidRPr="00000000" w14:paraId="000000C0">
      <w:pPr>
        <w:shd w:fill="0f2a4a" w:val="clear"/>
        <w:spacing w:after="100" w:before="320" w:lineRule="auto"/>
        <w:ind w:left="180" w:firstLine="0"/>
        <w:rPr/>
      </w:pPr>
      <w:r w:rsidDel="00000000" w:rsidR="00000000" w:rsidRPr="00000000">
        <w:rPr>
          <w:b w:val="1"/>
          <w:bCs w:val="1"/>
          <w:color w:val="dceaf7"/>
          <w:sz w:val="25"/>
          <w:szCs w:val="25"/>
          <w:rtl w:val="0"/>
        </w:rPr>
        <w:t xml:space="preserve">Plan Type 2  |  The Multi-Stream Global Scholar Plan</w:t>
      </w:r>
      <w:r w:rsidDel="00000000" w:rsidR="00000000" w:rsidRPr="00000000">
        <w:rPr>
          <w:rtl w:val="0"/>
        </w:rPr>
      </w:r>
    </w:p>
    <w:p w:rsidR="00000000" w:rsidDel="00000000" w:rsidP="00000000" w:rsidRDefault="00000000" w:rsidRPr="00000000" w14:paraId="000000C1">
      <w:pPr>
        <w:spacing w:before="60" w:lineRule="auto"/>
        <w:rPr/>
      </w:pPr>
      <w:r w:rsidDel="00000000" w:rsidR="00000000" w:rsidRPr="00000000">
        <w:rPr>
          <w:rtl w:val="0"/>
        </w:rPr>
      </w:r>
    </w:p>
    <w:p w:rsidR="00000000" w:rsidDel="00000000" w:rsidP="00000000" w:rsidRDefault="00000000" w:rsidRPr="00000000" w14:paraId="000000C2">
      <w:pPr>
        <w:spacing w:after="60" w:before="60" w:lineRule="auto"/>
        <w:jc w:val="both"/>
        <w:rPr/>
      </w:pPr>
      <w:r w:rsidDel="00000000" w:rsidR="00000000" w:rsidRPr="00000000">
        <w:rPr>
          <w:color w:val="17324f"/>
          <w:sz w:val="23"/>
          <w:szCs w:val="23"/>
          <w:rtl w:val="0"/>
        </w:rPr>
        <w:t xml:space="preserve">The flagship elite package for clients tracking multiple government scholarship pipelines across different countries simultaneously.</w:t>
      </w:r>
      <w:r w:rsidDel="00000000" w:rsidR="00000000" w:rsidRPr="00000000">
        <w:rPr>
          <w:rtl w:val="0"/>
        </w:rPr>
      </w:r>
    </w:p>
    <w:p w:rsidR="00000000" w:rsidDel="00000000" w:rsidP="00000000" w:rsidRDefault="00000000" w:rsidRPr="00000000" w14:paraId="000000C3">
      <w:pPr>
        <w:spacing w:before="60" w:lineRule="auto"/>
        <w:rPr/>
      </w:pPr>
      <w:r w:rsidDel="00000000" w:rsidR="00000000" w:rsidRPr="00000000">
        <w:rPr>
          <w:rtl w:val="0"/>
        </w:rPr>
      </w:r>
    </w:p>
    <w:p w:rsidR="00000000" w:rsidDel="00000000" w:rsidP="00000000" w:rsidRDefault="00000000" w:rsidRPr="00000000" w14:paraId="000000C4">
      <w:pPr>
        <w:spacing w:after="80" w:before="160" w:lineRule="auto"/>
        <w:rPr/>
      </w:pPr>
      <w:r w:rsidDel="00000000" w:rsidR="00000000" w:rsidRPr="00000000">
        <w:rPr>
          <w:b w:val="1"/>
          <w:bCs w:val="1"/>
          <w:smallCaps w:val="1"/>
          <w:color w:val="0f2a4a"/>
          <w:sz w:val="23"/>
          <w:szCs w:val="23"/>
          <w:rtl w:val="0"/>
        </w:rPr>
        <w:t xml:space="preserve">OPERATIONAL SCOPE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Application Volume: 2 Countries, Maximum of 4 Universities (+ 3 extra as compensation if portals are unresponsive).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Document Preparation: 2 Country-Specific Custom SOPs/Essays, 1 Core ATS Executive CV.</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Country Group Split: Low Difficulty Countries vs. Moderate/High Difficulty Countries.</w:t>
      </w:r>
      <w:r w:rsidDel="00000000" w:rsidR="00000000" w:rsidRPr="00000000">
        <w:rPr>
          <w:rtl w:val="0"/>
        </w:rPr>
      </w:r>
    </w:p>
    <w:p w:rsidR="00000000" w:rsidDel="00000000" w:rsidP="00000000" w:rsidRDefault="00000000" w:rsidRPr="00000000" w14:paraId="000000C8">
      <w:pPr>
        <w:spacing w:before="100" w:lineRule="auto"/>
        <w:rPr/>
      </w:pPr>
      <w:r w:rsidDel="00000000" w:rsidR="00000000" w:rsidRPr="00000000">
        <w:rPr>
          <w:rtl w:val="0"/>
        </w:rPr>
      </w:r>
    </w:p>
    <w:p w:rsidR="00000000" w:rsidDel="00000000" w:rsidP="00000000" w:rsidRDefault="00000000" w:rsidRPr="00000000" w14:paraId="000000C9">
      <w:pPr>
        <w:spacing w:after="80" w:before="200" w:lineRule="auto"/>
        <w:rPr/>
      </w:pPr>
      <w:r w:rsidDel="00000000" w:rsidR="00000000" w:rsidRPr="00000000">
        <w:rPr>
          <w:b w:val="1"/>
          <w:bCs w:val="1"/>
          <w:i w:val="1"/>
          <w:iCs w:val="1"/>
          <w:color w:val="2e75b6"/>
          <w:sz w:val="23"/>
          <w:szCs w:val="23"/>
          <w:rtl w:val="0"/>
        </w:rPr>
        <w:t xml:space="preserve">Option A: Low Difficulty Streams (Italy &amp; Hungary) — 70–80% Acceptance Track</w:t>
      </w:r>
      <w:r w:rsidDel="00000000" w:rsidR="00000000" w:rsidRPr="00000000">
        <w:rPr>
          <w:rtl w:val="0"/>
        </w:rPr>
      </w:r>
    </w:p>
    <w:tbl>
      <w:tblPr>
        <w:tblStyle w:val="Table1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4394"/>
        <w:tblGridChange w:id="0">
          <w:tblGrid>
            <w:gridCol w:w="4957"/>
            <w:gridCol w:w="4394"/>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CA">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CB">
            <w:pPr>
              <w:jc w:val="center"/>
              <w:rPr/>
            </w:pPr>
            <w:r w:rsidDel="00000000" w:rsidR="00000000" w:rsidRPr="00000000">
              <w:rPr>
                <w:b w:val="1"/>
                <w:bCs w:val="1"/>
                <w:color w:val="5b9bd5"/>
                <w:sz w:val="22"/>
                <w:szCs w:val="22"/>
                <w:rtl w:val="0"/>
              </w:rPr>
              <w:t xml:space="preserve">Government Full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CC">
            <w:pPr>
              <w:rPr/>
            </w:pPr>
            <w:r w:rsidDel="00000000" w:rsidR="00000000" w:rsidRPr="00000000">
              <w:rPr>
                <w:color w:val="17324f"/>
                <w:sz w:val="22"/>
                <w:szCs w:val="22"/>
                <w:rtl w:val="0"/>
              </w:rPr>
              <w:t xml:space="preserve">High-Touch Continuous Consultancy, Alerts &amp; Tracking</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CD">
            <w:pPr>
              <w:jc w:val="center"/>
              <w:rPr/>
            </w:pPr>
            <w:r w:rsidDel="00000000" w:rsidR="00000000" w:rsidRPr="00000000">
              <w:rPr>
                <w:color w:val="17324f"/>
                <w:sz w:val="22"/>
                <w:szCs w:val="22"/>
                <w:rtl w:val="0"/>
              </w:rPr>
              <w:t xml:space="preserve">PKR 50,000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CE">
            <w:pPr>
              <w:rPr/>
            </w:pPr>
            <w:r w:rsidDel="00000000" w:rsidR="00000000" w:rsidRPr="00000000">
              <w:rPr>
                <w:color w:val="17324f"/>
                <w:sz w:val="22"/>
                <w:szCs w:val="22"/>
                <w:rtl w:val="0"/>
              </w:rPr>
              <w:t xml:space="preserve">Document Preparation &amp; Application Execution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CF">
            <w:pPr>
              <w:jc w:val="center"/>
              <w:rPr/>
            </w:pPr>
            <w:r w:rsidDel="00000000" w:rsidR="00000000" w:rsidRPr="00000000">
              <w:rPr>
                <w:color w:val="17324f"/>
                <w:sz w:val="22"/>
                <w:szCs w:val="22"/>
                <w:rtl w:val="0"/>
              </w:rPr>
              <w:t xml:space="preserve">PKR 45,000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D0">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D1">
            <w:pPr>
              <w:jc w:val="center"/>
              <w:rPr/>
            </w:pPr>
            <w:r w:rsidDel="00000000" w:rsidR="00000000" w:rsidRPr="00000000">
              <w:rPr>
                <w:b w:val="1"/>
                <w:bCs w:val="1"/>
                <w:color w:val="0f2a4a"/>
                <w:sz w:val="22"/>
                <w:szCs w:val="22"/>
                <w:rtl w:val="0"/>
              </w:rPr>
              <w:t xml:space="preserve">PKR 95,000</w:t>
            </w:r>
            <w:r w:rsidDel="00000000" w:rsidR="00000000" w:rsidRPr="00000000">
              <w:rPr>
                <w:rtl w:val="0"/>
              </w:rPr>
            </w:r>
          </w:p>
        </w:tc>
      </w:tr>
    </w:tbl>
    <w:p w:rsidR="00000000" w:rsidDel="00000000" w:rsidP="00000000" w:rsidRDefault="00000000" w:rsidRPr="00000000" w14:paraId="000000D2">
      <w:pPr>
        <w:spacing w:before="120" w:lineRule="auto"/>
        <w:rPr/>
      </w:pPr>
      <w:r w:rsidDel="00000000" w:rsidR="00000000" w:rsidRPr="00000000">
        <w:rPr>
          <w:rtl w:val="0"/>
        </w:rPr>
      </w:r>
    </w:p>
    <w:p w:rsidR="00000000" w:rsidDel="00000000" w:rsidP="00000000" w:rsidRDefault="00000000" w:rsidRPr="00000000" w14:paraId="000000D3">
      <w:pPr>
        <w:spacing w:after="80" w:before="200" w:lineRule="auto"/>
        <w:rPr/>
      </w:pPr>
      <w:r w:rsidDel="00000000" w:rsidR="00000000" w:rsidRPr="00000000">
        <w:rPr>
          <w:b w:val="1"/>
          <w:bCs w:val="1"/>
          <w:i w:val="1"/>
          <w:iCs w:val="1"/>
          <w:color w:val="2e75b6"/>
          <w:sz w:val="23"/>
          <w:szCs w:val="23"/>
          <w:rtl w:val="0"/>
        </w:rPr>
        <w:t xml:space="preserve">Option B: Moderate Difficulty Streams (Germany) — 30–40% Acceptance Track</w:t>
      </w:r>
      <w:r w:rsidDel="00000000" w:rsidR="00000000" w:rsidRPr="00000000">
        <w:rPr>
          <w:rtl w:val="0"/>
        </w:rPr>
      </w:r>
    </w:p>
    <w:tbl>
      <w:tblPr>
        <w:tblStyle w:val="Table1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57"/>
        <w:gridCol w:w="4394"/>
        <w:tblGridChange w:id="0">
          <w:tblGrid>
            <w:gridCol w:w="4957"/>
            <w:gridCol w:w="4394"/>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D4">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D5">
            <w:pPr>
              <w:jc w:val="center"/>
              <w:rPr/>
            </w:pPr>
            <w:r w:rsidDel="00000000" w:rsidR="00000000" w:rsidRPr="00000000">
              <w:rPr>
                <w:b w:val="1"/>
                <w:bCs w:val="1"/>
                <w:color w:val="5b9bd5"/>
                <w:sz w:val="22"/>
                <w:szCs w:val="22"/>
                <w:rtl w:val="0"/>
              </w:rPr>
              <w:t xml:space="preserve">Government Full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D6">
            <w:pPr>
              <w:rPr/>
            </w:pPr>
            <w:r w:rsidDel="00000000" w:rsidR="00000000" w:rsidRPr="00000000">
              <w:rPr>
                <w:color w:val="17324f"/>
                <w:sz w:val="22"/>
                <w:szCs w:val="22"/>
                <w:rtl w:val="0"/>
              </w:rPr>
              <w:t xml:space="preserve">Executive-Tier Strategic Advisory, Inter-Time Zone Tracking</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D7">
            <w:pPr>
              <w:jc w:val="center"/>
              <w:rPr/>
            </w:pPr>
            <w:r w:rsidDel="00000000" w:rsidR="00000000" w:rsidRPr="00000000">
              <w:rPr>
                <w:color w:val="17324f"/>
                <w:sz w:val="22"/>
                <w:szCs w:val="22"/>
                <w:rtl w:val="0"/>
              </w:rPr>
              <w:t xml:space="preserve">PKR 70,000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D8">
            <w:pPr>
              <w:rPr/>
            </w:pPr>
            <w:r w:rsidDel="00000000" w:rsidR="00000000" w:rsidRPr="00000000">
              <w:rPr>
                <w:color w:val="17324f"/>
                <w:sz w:val="22"/>
                <w:szCs w:val="22"/>
                <w:rtl w:val="0"/>
              </w:rPr>
              <w:t xml:space="preserve">Institutional Mock Interview Panels &amp; Visa File Execution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D9">
            <w:pPr>
              <w:jc w:val="center"/>
              <w:rPr/>
            </w:pPr>
            <w:r w:rsidDel="00000000" w:rsidR="00000000" w:rsidRPr="00000000">
              <w:rPr>
                <w:color w:val="17324f"/>
                <w:sz w:val="22"/>
                <w:szCs w:val="22"/>
                <w:rtl w:val="0"/>
              </w:rPr>
              <w:t xml:space="preserve">PKR 65,000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DA">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DB">
            <w:pPr>
              <w:jc w:val="center"/>
              <w:rPr/>
            </w:pPr>
            <w:r w:rsidDel="00000000" w:rsidR="00000000" w:rsidRPr="00000000">
              <w:rPr>
                <w:b w:val="1"/>
                <w:bCs w:val="1"/>
                <w:color w:val="0f2a4a"/>
                <w:sz w:val="22"/>
                <w:szCs w:val="22"/>
                <w:rtl w:val="0"/>
              </w:rPr>
              <w:t xml:space="preserve">PKR 135,000</w:t>
            </w:r>
            <w:r w:rsidDel="00000000" w:rsidR="00000000" w:rsidRPr="00000000">
              <w:rPr>
                <w:rtl w:val="0"/>
              </w:rPr>
            </w:r>
          </w:p>
        </w:tc>
      </w:tr>
    </w:tbl>
    <w:p w:rsidR="00000000" w:rsidDel="00000000" w:rsidP="00000000" w:rsidRDefault="00000000" w:rsidRPr="00000000" w14:paraId="000000DC">
      <w:pPr>
        <w:spacing w:before="160" w:lineRule="auto"/>
        <w:rPr/>
      </w:pPr>
      <w:r w:rsidDel="00000000" w:rsidR="00000000" w:rsidRPr="00000000">
        <w:rPr>
          <w:rtl w:val="0"/>
        </w:rPr>
      </w:r>
    </w:p>
    <w:p w:rsidR="00000000" w:rsidDel="00000000" w:rsidP="00000000" w:rsidRDefault="00000000" w:rsidRPr="00000000" w14:paraId="000000DD">
      <w:pPr>
        <w:shd w:fill="0f2a4a" w:val="clear"/>
        <w:spacing w:after="100" w:before="320" w:lineRule="auto"/>
        <w:ind w:left="180" w:firstLine="0"/>
        <w:rPr/>
      </w:pPr>
      <w:r w:rsidDel="00000000" w:rsidR="00000000" w:rsidRPr="00000000">
        <w:rPr>
          <w:b w:val="1"/>
          <w:bCs w:val="1"/>
          <w:color w:val="dceaf7"/>
          <w:sz w:val="25"/>
          <w:szCs w:val="25"/>
          <w:rtl w:val="0"/>
        </w:rPr>
        <w:t xml:space="preserve">Plan Type 3  |  The Prestige Corridor Plan</w:t>
      </w:r>
      <w:r w:rsidDel="00000000" w:rsidR="00000000" w:rsidRPr="00000000">
        <w:rPr>
          <w:rtl w:val="0"/>
        </w:rPr>
      </w:r>
    </w:p>
    <w:p w:rsidR="00000000" w:rsidDel="00000000" w:rsidP="00000000" w:rsidRDefault="00000000" w:rsidRPr="00000000" w14:paraId="000000DE">
      <w:pPr>
        <w:spacing w:before="60" w:lineRule="auto"/>
        <w:rPr/>
      </w:pPr>
      <w:r w:rsidDel="00000000" w:rsidR="00000000" w:rsidRPr="00000000">
        <w:rPr>
          <w:rtl w:val="0"/>
        </w:rPr>
      </w:r>
    </w:p>
    <w:p w:rsidR="00000000" w:rsidDel="00000000" w:rsidP="00000000" w:rsidRDefault="00000000" w:rsidRPr="00000000" w14:paraId="000000DF">
      <w:pPr>
        <w:spacing w:after="60" w:before="60" w:lineRule="auto"/>
        <w:jc w:val="both"/>
        <w:rPr/>
      </w:pPr>
      <w:r w:rsidDel="00000000" w:rsidR="00000000" w:rsidRPr="00000000">
        <w:rPr>
          <w:color w:val="17324f"/>
          <w:sz w:val="23"/>
          <w:szCs w:val="23"/>
          <w:rtl w:val="0"/>
        </w:rPr>
        <w:t xml:space="preserve">An advanced tier for clients targeting high-reputation government scholarship programmes across multiple countries, with dedicated tracking and executive advisory throughout.</w:t>
      </w:r>
      <w:r w:rsidDel="00000000" w:rsidR="00000000" w:rsidRPr="00000000">
        <w:rPr>
          <w:rtl w:val="0"/>
        </w:rPr>
      </w:r>
    </w:p>
    <w:p w:rsidR="00000000" w:rsidDel="00000000" w:rsidP="00000000" w:rsidRDefault="00000000" w:rsidRPr="00000000" w14:paraId="000000E0">
      <w:pPr>
        <w:spacing w:before="60" w:lineRule="auto"/>
        <w:rPr/>
      </w:pPr>
      <w:r w:rsidDel="00000000" w:rsidR="00000000" w:rsidRPr="00000000">
        <w:rPr>
          <w:rtl w:val="0"/>
        </w:rPr>
      </w:r>
    </w:p>
    <w:p w:rsidR="00000000" w:rsidDel="00000000" w:rsidP="00000000" w:rsidRDefault="00000000" w:rsidRPr="00000000" w14:paraId="000000E1">
      <w:pPr>
        <w:spacing w:after="80" w:before="160" w:lineRule="auto"/>
        <w:rPr/>
      </w:pPr>
      <w:r w:rsidDel="00000000" w:rsidR="00000000" w:rsidRPr="00000000">
        <w:rPr>
          <w:b w:val="1"/>
          <w:bCs w:val="1"/>
          <w:smallCaps w:val="1"/>
          <w:color w:val="0f2a4a"/>
          <w:sz w:val="23"/>
          <w:szCs w:val="23"/>
          <w:rtl w:val="0"/>
        </w:rPr>
        <w:t xml:space="preserve">OPERATIONAL SCOPE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Application Volume: 3 Countries, Maximum of 6 Universities (+ 3 extra as compensation if portals are unresponsive).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Document Preparation: 3 Fully Customized SOPs/Research Statements, 1 Premium ATS Executive CV.</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Country Group Split: Low, Moderate, and High Difficulty Destinations.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Additional Support: Priority WhatsApp escalation channel, bi-weekly strategy call, and dedicated milestone dashboard.</w:t>
      </w:r>
      <w:r w:rsidDel="00000000" w:rsidR="00000000" w:rsidRPr="00000000">
        <w:rPr>
          <w:rtl w:val="0"/>
        </w:rPr>
      </w:r>
    </w:p>
    <w:p w:rsidR="00000000" w:rsidDel="00000000" w:rsidP="00000000" w:rsidRDefault="00000000" w:rsidRPr="00000000" w14:paraId="000000E6">
      <w:pPr>
        <w:spacing w:before="100" w:lineRule="auto"/>
        <w:rPr/>
      </w:pPr>
      <w:r w:rsidDel="00000000" w:rsidR="00000000" w:rsidRPr="00000000">
        <w:rPr>
          <w:rtl w:val="0"/>
        </w:rPr>
      </w:r>
    </w:p>
    <w:p w:rsidR="00000000" w:rsidDel="00000000" w:rsidP="00000000" w:rsidRDefault="00000000" w:rsidRPr="00000000" w14:paraId="000000E7">
      <w:pPr>
        <w:spacing w:after="80" w:before="200" w:lineRule="auto"/>
        <w:rPr/>
      </w:pPr>
      <w:r w:rsidDel="00000000" w:rsidR="00000000" w:rsidRPr="00000000">
        <w:rPr>
          <w:b w:val="1"/>
          <w:bCs w:val="1"/>
          <w:i w:val="1"/>
          <w:iCs w:val="1"/>
          <w:color w:val="2e75b6"/>
          <w:sz w:val="23"/>
          <w:szCs w:val="23"/>
          <w:rtl w:val="0"/>
        </w:rPr>
        <w:t xml:space="preserve">Option A: Low Difficulty Corridor (China, Italy, Hungary) — 70–80% Acceptance Track</w:t>
      </w:r>
      <w:r w:rsidDel="00000000" w:rsidR="00000000" w:rsidRPr="00000000">
        <w:rPr>
          <w:rtl w:val="0"/>
        </w:rPr>
      </w:r>
    </w:p>
    <w:tbl>
      <w:tblPr>
        <w:tblStyle w:val="Table14"/>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82"/>
        <w:gridCol w:w="4252"/>
        <w:tblGridChange w:id="0">
          <w:tblGrid>
            <w:gridCol w:w="5382"/>
            <w:gridCol w:w="4252"/>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E8">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E9">
            <w:pPr>
              <w:jc w:val="center"/>
              <w:rPr/>
            </w:pPr>
            <w:r w:rsidDel="00000000" w:rsidR="00000000" w:rsidRPr="00000000">
              <w:rPr>
                <w:b w:val="1"/>
                <w:bCs w:val="1"/>
                <w:color w:val="5b9bd5"/>
                <w:sz w:val="22"/>
                <w:szCs w:val="22"/>
                <w:rtl w:val="0"/>
              </w:rPr>
              <w:t xml:space="preserve">Government Full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EA">
            <w:pPr>
              <w:rPr/>
            </w:pPr>
            <w:r w:rsidDel="00000000" w:rsidR="00000000" w:rsidRPr="00000000">
              <w:rPr>
                <w:color w:val="17324f"/>
                <w:sz w:val="22"/>
                <w:szCs w:val="22"/>
                <w:rtl w:val="0"/>
              </w:rPr>
              <w:t xml:space="preserve">Senior-Level Continuous Consultancy, Milestone Alerts &amp; Advisory</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EB">
            <w:pPr>
              <w:jc w:val="center"/>
              <w:rPr/>
            </w:pPr>
            <w:r w:rsidDel="00000000" w:rsidR="00000000" w:rsidRPr="00000000">
              <w:rPr>
                <w:color w:val="17324f"/>
                <w:sz w:val="22"/>
                <w:szCs w:val="22"/>
                <w:rtl w:val="0"/>
              </w:rPr>
              <w:t xml:space="preserve">PKR 80,000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EC">
            <w:pPr>
              <w:rPr/>
            </w:pPr>
            <w:r w:rsidDel="00000000" w:rsidR="00000000" w:rsidRPr="00000000">
              <w:rPr>
                <w:color w:val="17324f"/>
                <w:sz w:val="22"/>
                <w:szCs w:val="22"/>
                <w:rtl w:val="0"/>
              </w:rPr>
              <w:t xml:space="preserve">Document Preparation, Application Execution &amp; Coverage Reports</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ED">
            <w:pPr>
              <w:jc w:val="center"/>
              <w:rPr/>
            </w:pPr>
            <w:r w:rsidDel="00000000" w:rsidR="00000000" w:rsidRPr="00000000">
              <w:rPr>
                <w:color w:val="17324f"/>
                <w:sz w:val="22"/>
                <w:szCs w:val="22"/>
                <w:rtl w:val="0"/>
              </w:rPr>
              <w:t xml:space="preserve">PKR 60,000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EE">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EF">
            <w:pPr>
              <w:jc w:val="center"/>
              <w:rPr/>
            </w:pPr>
            <w:r w:rsidDel="00000000" w:rsidR="00000000" w:rsidRPr="00000000">
              <w:rPr>
                <w:b w:val="1"/>
                <w:bCs w:val="1"/>
                <w:color w:val="0f2a4a"/>
                <w:sz w:val="22"/>
                <w:szCs w:val="22"/>
                <w:rtl w:val="0"/>
              </w:rPr>
              <w:t xml:space="preserve">PKR 140,000</w:t>
            </w:r>
            <w:r w:rsidDel="00000000" w:rsidR="00000000" w:rsidRPr="00000000">
              <w:rPr>
                <w:rtl w:val="0"/>
              </w:rPr>
            </w:r>
          </w:p>
        </w:tc>
      </w:tr>
    </w:tbl>
    <w:p w:rsidR="00000000" w:rsidDel="00000000" w:rsidP="00000000" w:rsidRDefault="00000000" w:rsidRPr="00000000" w14:paraId="000000F0">
      <w:pPr>
        <w:spacing w:before="120" w:lineRule="auto"/>
        <w:rPr/>
      </w:pPr>
      <w:r w:rsidDel="00000000" w:rsidR="00000000" w:rsidRPr="00000000">
        <w:rPr>
          <w:rtl w:val="0"/>
        </w:rPr>
      </w:r>
    </w:p>
    <w:p w:rsidR="00000000" w:rsidDel="00000000" w:rsidP="00000000" w:rsidRDefault="00000000" w:rsidRPr="00000000" w14:paraId="000000F1">
      <w:pPr>
        <w:spacing w:after="80" w:before="200" w:lineRule="auto"/>
        <w:rPr/>
      </w:pPr>
      <w:r w:rsidDel="00000000" w:rsidR="00000000" w:rsidRPr="00000000">
        <w:rPr>
          <w:b w:val="1"/>
          <w:bCs w:val="1"/>
          <w:i w:val="1"/>
          <w:iCs w:val="1"/>
          <w:color w:val="2e75b6"/>
          <w:sz w:val="23"/>
          <w:szCs w:val="23"/>
          <w:rtl w:val="0"/>
        </w:rPr>
        <w:t xml:space="preserve">Option B: Moderate-to-High Difficulty Corridor (Germany, Netherlands, Sweden) — 30–40% Acceptance Track</w:t>
      </w:r>
      <w:r w:rsidDel="00000000" w:rsidR="00000000" w:rsidRPr="00000000">
        <w:rPr>
          <w:rtl w:val="0"/>
        </w:rPr>
      </w:r>
    </w:p>
    <w:tbl>
      <w:tblPr>
        <w:tblStyle w:val="Table1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252"/>
        <w:tblGridChange w:id="0">
          <w:tblGrid>
            <w:gridCol w:w="4815"/>
            <w:gridCol w:w="4252"/>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F2">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0F3">
            <w:pPr>
              <w:jc w:val="center"/>
              <w:rPr/>
            </w:pPr>
            <w:r w:rsidDel="00000000" w:rsidR="00000000" w:rsidRPr="00000000">
              <w:rPr>
                <w:b w:val="1"/>
                <w:bCs w:val="1"/>
                <w:color w:val="5b9bd5"/>
                <w:sz w:val="22"/>
                <w:szCs w:val="22"/>
                <w:rtl w:val="0"/>
              </w:rPr>
              <w:t xml:space="preserve">Government Full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F4">
            <w:pPr>
              <w:rPr/>
            </w:pPr>
            <w:r w:rsidDel="00000000" w:rsidR="00000000" w:rsidRPr="00000000">
              <w:rPr>
                <w:color w:val="17324f"/>
                <w:sz w:val="22"/>
                <w:szCs w:val="22"/>
                <w:rtl w:val="0"/>
              </w:rPr>
              <w:t xml:space="preserve">Executive Strategic Advisory, Inter-Time Zone Coordination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0F5">
            <w:pPr>
              <w:jc w:val="center"/>
              <w:rPr/>
            </w:pPr>
            <w:r w:rsidDel="00000000" w:rsidR="00000000" w:rsidRPr="00000000">
              <w:rPr>
                <w:color w:val="17324f"/>
                <w:sz w:val="22"/>
                <w:szCs w:val="22"/>
                <w:rtl w:val="0"/>
              </w:rPr>
              <w:t xml:space="preserve">PKR 110,000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F6">
            <w:pPr>
              <w:rPr/>
            </w:pPr>
            <w:r w:rsidDel="00000000" w:rsidR="00000000" w:rsidRPr="00000000">
              <w:rPr>
                <w:color w:val="17324f"/>
                <w:sz w:val="22"/>
                <w:szCs w:val="22"/>
                <w:rtl w:val="0"/>
              </w:rPr>
              <w:t xml:space="preserve">Document Preparation, Mock Interviews &amp; Full Portal Execution</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0F7">
            <w:pPr>
              <w:jc w:val="center"/>
              <w:rPr/>
            </w:pPr>
            <w:r w:rsidDel="00000000" w:rsidR="00000000" w:rsidRPr="00000000">
              <w:rPr>
                <w:color w:val="17324f"/>
                <w:sz w:val="22"/>
                <w:szCs w:val="22"/>
                <w:rtl w:val="0"/>
              </w:rPr>
              <w:t xml:space="preserve">PKR 80,000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F8">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0F9">
            <w:pPr>
              <w:jc w:val="center"/>
              <w:rPr/>
            </w:pPr>
            <w:r w:rsidDel="00000000" w:rsidR="00000000" w:rsidRPr="00000000">
              <w:rPr>
                <w:b w:val="1"/>
                <w:bCs w:val="1"/>
                <w:color w:val="0f2a4a"/>
                <w:sz w:val="22"/>
                <w:szCs w:val="22"/>
                <w:rtl w:val="0"/>
              </w:rPr>
              <w:t xml:space="preserve">PKR 190,000</w:t>
            </w:r>
            <w:r w:rsidDel="00000000" w:rsidR="00000000" w:rsidRPr="00000000">
              <w:rPr>
                <w:rtl w:val="0"/>
              </w:rPr>
            </w:r>
          </w:p>
        </w:tc>
      </w:tr>
    </w:tbl>
    <w:p w:rsidR="00000000" w:rsidDel="00000000" w:rsidP="00000000" w:rsidRDefault="00000000" w:rsidRPr="00000000" w14:paraId="000000FA">
      <w:pPr>
        <w:spacing w:before="160" w:lineRule="auto"/>
        <w:rPr/>
      </w:pPr>
      <w:r w:rsidDel="00000000" w:rsidR="00000000" w:rsidRPr="00000000">
        <w:rPr>
          <w:rtl w:val="0"/>
        </w:rPr>
      </w:r>
    </w:p>
    <w:p w:rsidR="00000000" w:rsidDel="00000000" w:rsidP="00000000" w:rsidRDefault="00000000" w:rsidRPr="00000000" w14:paraId="000000FB">
      <w:pPr>
        <w:shd w:fill="0f2a4a" w:val="clear"/>
        <w:spacing w:after="100" w:before="320" w:lineRule="auto"/>
        <w:ind w:left="180" w:firstLine="0"/>
        <w:rPr/>
      </w:pPr>
      <w:r w:rsidDel="00000000" w:rsidR="00000000" w:rsidRPr="00000000">
        <w:rPr>
          <w:b w:val="1"/>
          <w:bCs w:val="1"/>
          <w:color w:val="dceaf7"/>
          <w:sz w:val="25"/>
          <w:szCs w:val="25"/>
          <w:rtl w:val="0"/>
        </w:rPr>
        <w:t xml:space="preserve">Plan Type 4  |  The Full-Spectrum Global Domination Plan</w:t>
      </w:r>
      <w:r w:rsidDel="00000000" w:rsidR="00000000" w:rsidRPr="00000000">
        <w:rPr>
          <w:rtl w:val="0"/>
        </w:rPr>
      </w:r>
    </w:p>
    <w:p w:rsidR="00000000" w:rsidDel="00000000" w:rsidP="00000000" w:rsidRDefault="00000000" w:rsidRPr="00000000" w14:paraId="000000FC">
      <w:pPr>
        <w:spacing w:before="60" w:lineRule="auto"/>
        <w:rPr/>
      </w:pPr>
      <w:r w:rsidDel="00000000" w:rsidR="00000000" w:rsidRPr="00000000">
        <w:rPr>
          <w:rtl w:val="0"/>
        </w:rPr>
      </w:r>
    </w:p>
    <w:p w:rsidR="00000000" w:rsidDel="00000000" w:rsidP="00000000" w:rsidRDefault="00000000" w:rsidRPr="00000000" w14:paraId="000000FD">
      <w:pPr>
        <w:spacing w:after="60" w:before="60" w:lineRule="auto"/>
        <w:jc w:val="both"/>
        <w:rPr/>
      </w:pPr>
      <w:r w:rsidDel="00000000" w:rsidR="00000000" w:rsidRPr="00000000">
        <w:rPr>
          <w:color w:val="17324f"/>
          <w:sz w:val="23"/>
          <w:szCs w:val="23"/>
          <w:rtl w:val="0"/>
        </w:rPr>
        <w:t xml:space="preserve">The pinnacle Scholaris engagement, a fully managed, white-glove scholarship programme for clients seeking maximum country coverage and complete portal ownership across an entire academic cycle.</w:t>
      </w:r>
      <w:r w:rsidDel="00000000" w:rsidR="00000000" w:rsidRPr="00000000">
        <w:rPr>
          <w:rtl w:val="0"/>
        </w:rPr>
      </w:r>
    </w:p>
    <w:p w:rsidR="00000000" w:rsidDel="00000000" w:rsidP="00000000" w:rsidRDefault="00000000" w:rsidRPr="00000000" w14:paraId="000000FE">
      <w:pPr>
        <w:spacing w:before="60" w:lineRule="auto"/>
        <w:rPr/>
      </w:pPr>
      <w:r w:rsidDel="00000000" w:rsidR="00000000" w:rsidRPr="00000000">
        <w:rPr>
          <w:rtl w:val="0"/>
        </w:rPr>
      </w:r>
    </w:p>
    <w:p w:rsidR="00000000" w:rsidDel="00000000" w:rsidP="00000000" w:rsidRDefault="00000000" w:rsidRPr="00000000" w14:paraId="000000FF">
      <w:pPr>
        <w:spacing w:after="80" w:before="160" w:lineRule="auto"/>
        <w:rPr/>
      </w:pPr>
      <w:r w:rsidDel="00000000" w:rsidR="00000000" w:rsidRPr="00000000">
        <w:rPr>
          <w:b w:val="1"/>
          <w:bCs w:val="1"/>
          <w:smallCaps w:val="1"/>
          <w:color w:val="0f2a4a"/>
          <w:sz w:val="23"/>
          <w:szCs w:val="23"/>
          <w:rtl w:val="0"/>
        </w:rPr>
        <w:t xml:space="preserve">OPERATIONAL SCOPE</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Application Volume: 5 Countries, Maximum of 8 Universities (+ 3 extra as compensation if portals are unresponsive).</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Document Preparation: Unlimited Country-Specific SOPs, Research Proposals, Essays, 1 Master Executive CV, Personal Statements.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Country Group Split: Low, Moderate, and High Difficulty Streams managed in parallel.</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Premium Add-ons: Dedicated Relationship Manager, weekly 1-on-1 strategy sessions, visa appointment advisory, post-offer negotiation support, and alumni network introductions.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Coverage: Entire application lifecycle, from profile mapping to offer letter review.</w:t>
      </w:r>
      <w:r w:rsidDel="00000000" w:rsidR="00000000" w:rsidRPr="00000000">
        <w:rPr>
          <w:rtl w:val="0"/>
        </w:rPr>
      </w:r>
    </w:p>
    <w:p w:rsidR="00000000" w:rsidDel="00000000" w:rsidP="00000000" w:rsidRDefault="00000000" w:rsidRPr="00000000" w14:paraId="00000105">
      <w:pPr>
        <w:spacing w:before="100" w:lineRule="auto"/>
        <w:rPr/>
      </w:pPr>
      <w:r w:rsidDel="00000000" w:rsidR="00000000" w:rsidRPr="00000000">
        <w:rPr>
          <w:rtl w:val="0"/>
        </w:rPr>
      </w:r>
    </w:p>
    <w:p w:rsidR="00000000" w:rsidDel="00000000" w:rsidP="00000000" w:rsidRDefault="00000000" w:rsidRPr="00000000" w14:paraId="00000106">
      <w:pPr>
        <w:spacing w:after="80" w:before="200" w:lineRule="auto"/>
        <w:rPr/>
      </w:pPr>
      <w:r w:rsidDel="00000000" w:rsidR="00000000" w:rsidRPr="00000000">
        <w:rPr>
          <w:b w:val="1"/>
          <w:bCs w:val="1"/>
          <w:i w:val="1"/>
          <w:iCs w:val="1"/>
          <w:color w:val="2e75b6"/>
          <w:sz w:val="23"/>
          <w:szCs w:val="23"/>
          <w:rtl w:val="0"/>
        </w:rPr>
        <w:t xml:space="preserve">Option A: Mixed Low-to-Moderate Corridor (China, Italy, Hungary, Turkey) — 70–80% Acceptance Track</w:t>
      </w:r>
      <w:r w:rsidDel="00000000" w:rsidR="00000000" w:rsidRPr="00000000">
        <w:rPr>
          <w:rtl w:val="0"/>
        </w:rPr>
      </w:r>
    </w:p>
    <w:tbl>
      <w:tblPr>
        <w:tblStyle w:val="Table1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8"/>
        <w:gridCol w:w="4253"/>
        <w:tblGridChange w:id="0">
          <w:tblGrid>
            <w:gridCol w:w="5098"/>
            <w:gridCol w:w="4253"/>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107">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108">
            <w:pPr>
              <w:jc w:val="center"/>
              <w:rPr/>
            </w:pPr>
            <w:r w:rsidDel="00000000" w:rsidR="00000000" w:rsidRPr="00000000">
              <w:rPr>
                <w:b w:val="1"/>
                <w:bCs w:val="1"/>
                <w:color w:val="5b9bd5"/>
                <w:sz w:val="22"/>
                <w:szCs w:val="22"/>
                <w:rtl w:val="0"/>
              </w:rPr>
              <w:t xml:space="preserve">Government Full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109">
            <w:pPr>
              <w:rPr/>
            </w:pPr>
            <w:r w:rsidDel="00000000" w:rsidR="00000000" w:rsidRPr="00000000">
              <w:rPr>
                <w:color w:val="17324f"/>
                <w:sz w:val="22"/>
                <w:szCs w:val="22"/>
                <w:rtl w:val="0"/>
              </w:rPr>
              <w:t xml:space="preserve">Dedicated Relationship Manager, Advisory &amp; Milestone Tracking</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10A">
            <w:pPr>
              <w:jc w:val="center"/>
              <w:rPr/>
            </w:pPr>
            <w:r w:rsidDel="00000000" w:rsidR="00000000" w:rsidRPr="00000000">
              <w:rPr>
                <w:color w:val="17324f"/>
                <w:sz w:val="22"/>
                <w:szCs w:val="22"/>
                <w:rtl w:val="0"/>
              </w:rPr>
              <w:t xml:space="preserve">PKR 140,000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10B">
            <w:pPr>
              <w:rPr/>
            </w:pPr>
            <w:r w:rsidDel="00000000" w:rsidR="00000000" w:rsidRPr="00000000">
              <w:rPr>
                <w:color w:val="17324f"/>
                <w:sz w:val="22"/>
                <w:szCs w:val="22"/>
                <w:rtl w:val="0"/>
              </w:rPr>
              <w:t xml:space="preserve">Full Document Suite, Portal Execution &amp; Reporting</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10C">
            <w:pPr>
              <w:jc w:val="center"/>
              <w:rPr/>
            </w:pPr>
            <w:r w:rsidDel="00000000" w:rsidR="00000000" w:rsidRPr="00000000">
              <w:rPr>
                <w:color w:val="17324f"/>
                <w:sz w:val="22"/>
                <w:szCs w:val="22"/>
                <w:rtl w:val="0"/>
              </w:rPr>
              <w:t xml:space="preserve">PKR 110,000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10D">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10E">
            <w:pPr>
              <w:jc w:val="center"/>
              <w:rPr/>
            </w:pPr>
            <w:r w:rsidDel="00000000" w:rsidR="00000000" w:rsidRPr="00000000">
              <w:rPr>
                <w:b w:val="1"/>
                <w:bCs w:val="1"/>
                <w:color w:val="0f2a4a"/>
                <w:sz w:val="22"/>
                <w:szCs w:val="22"/>
                <w:rtl w:val="0"/>
              </w:rPr>
              <w:t xml:space="preserve">PKR 250,000</w:t>
            </w:r>
            <w:r w:rsidDel="00000000" w:rsidR="00000000" w:rsidRPr="00000000">
              <w:rPr>
                <w:rtl w:val="0"/>
              </w:rPr>
            </w:r>
          </w:p>
        </w:tc>
      </w:tr>
    </w:tbl>
    <w:p w:rsidR="00000000" w:rsidDel="00000000" w:rsidP="00000000" w:rsidRDefault="00000000" w:rsidRPr="00000000" w14:paraId="0000010F">
      <w:pPr>
        <w:spacing w:before="120" w:lineRule="auto"/>
        <w:rPr/>
      </w:pPr>
      <w:r w:rsidDel="00000000" w:rsidR="00000000" w:rsidRPr="00000000">
        <w:rPr>
          <w:rtl w:val="0"/>
        </w:rPr>
      </w:r>
    </w:p>
    <w:p w:rsidR="00000000" w:rsidDel="00000000" w:rsidP="00000000" w:rsidRDefault="00000000" w:rsidRPr="00000000" w14:paraId="00000110">
      <w:pPr>
        <w:spacing w:after="80" w:before="200" w:lineRule="auto"/>
        <w:rPr>
          <w:b w:val="1"/>
          <w:bCs w:val="1"/>
          <w:i w:val="1"/>
          <w:iCs w:val="1"/>
          <w:color w:val="2e75b6"/>
          <w:sz w:val="23"/>
          <w:szCs w:val="23"/>
        </w:rPr>
      </w:pPr>
      <w:r w:rsidDel="00000000" w:rsidR="00000000" w:rsidRPr="00000000">
        <w:rPr>
          <w:rtl w:val="0"/>
        </w:rPr>
      </w:r>
    </w:p>
    <w:p w:rsidR="00000000" w:rsidDel="00000000" w:rsidP="00000000" w:rsidRDefault="00000000" w:rsidRPr="00000000" w14:paraId="00000111">
      <w:pPr>
        <w:spacing w:after="80" w:before="200" w:lineRule="auto"/>
        <w:rPr>
          <w:b w:val="1"/>
          <w:bCs w:val="1"/>
          <w:i w:val="1"/>
          <w:iCs w:val="1"/>
          <w:color w:val="2e75b6"/>
          <w:sz w:val="23"/>
          <w:szCs w:val="23"/>
        </w:rPr>
      </w:pPr>
      <w:r w:rsidDel="00000000" w:rsidR="00000000" w:rsidRPr="00000000">
        <w:rPr>
          <w:rtl w:val="0"/>
        </w:rPr>
      </w:r>
    </w:p>
    <w:p w:rsidR="00000000" w:rsidDel="00000000" w:rsidP="00000000" w:rsidRDefault="00000000" w:rsidRPr="00000000" w14:paraId="00000112">
      <w:pPr>
        <w:spacing w:after="80" w:before="200" w:lineRule="auto"/>
        <w:rPr/>
      </w:pPr>
      <w:r w:rsidDel="00000000" w:rsidR="00000000" w:rsidRPr="00000000">
        <w:rPr>
          <w:b w:val="1"/>
          <w:bCs w:val="1"/>
          <w:i w:val="1"/>
          <w:iCs w:val="1"/>
          <w:color w:val="2e75b6"/>
          <w:sz w:val="23"/>
          <w:szCs w:val="23"/>
          <w:rtl w:val="0"/>
        </w:rPr>
        <w:t xml:space="preserve">Option B: High Difficulty Global Corridor (Germany, UK, Sweden, Netherlands) — 30–40% Acceptance Track</w:t>
      </w:r>
      <w:r w:rsidDel="00000000" w:rsidR="00000000" w:rsidRPr="00000000">
        <w:rPr>
          <w:rtl w:val="0"/>
        </w:rPr>
      </w:r>
    </w:p>
    <w:tbl>
      <w:tblPr>
        <w:tblStyle w:val="Table1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252"/>
        <w:tblGridChange w:id="0">
          <w:tblGrid>
            <w:gridCol w:w="4815"/>
            <w:gridCol w:w="4252"/>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113">
            <w:pPr>
              <w:rPr/>
            </w:pPr>
            <w:r w:rsidDel="00000000" w:rsidR="00000000" w:rsidRPr="00000000">
              <w:rPr>
                <w:b w:val="1"/>
                <w:bCs w:val="1"/>
                <w:color w:val="5b9bd5"/>
                <w:sz w:val="22"/>
                <w:szCs w:val="22"/>
                <w:rtl w:val="0"/>
              </w:rPr>
              <w:t xml:space="preserve">Service Component</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114">
            <w:pPr>
              <w:jc w:val="center"/>
              <w:rPr/>
            </w:pPr>
            <w:r w:rsidDel="00000000" w:rsidR="00000000" w:rsidRPr="00000000">
              <w:rPr>
                <w:b w:val="1"/>
                <w:bCs w:val="1"/>
                <w:color w:val="5b9bd5"/>
                <w:sz w:val="22"/>
                <w:szCs w:val="22"/>
                <w:rtl w:val="0"/>
              </w:rPr>
              <w:t xml:space="preserve">Government Full Funding</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115">
            <w:pPr>
              <w:rPr/>
            </w:pPr>
            <w:r w:rsidDel="00000000" w:rsidR="00000000" w:rsidRPr="00000000">
              <w:rPr>
                <w:color w:val="17324f"/>
                <w:sz w:val="22"/>
                <w:szCs w:val="22"/>
                <w:rtl w:val="0"/>
              </w:rPr>
              <w:t xml:space="preserve">White-Glove Management, Inter-Continent Coordination &amp; VIP Advisory</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116">
            <w:pPr>
              <w:jc w:val="center"/>
              <w:rPr/>
            </w:pPr>
            <w:r w:rsidDel="00000000" w:rsidR="00000000" w:rsidRPr="00000000">
              <w:rPr>
                <w:color w:val="17324f"/>
                <w:sz w:val="22"/>
                <w:szCs w:val="22"/>
                <w:rtl w:val="0"/>
              </w:rPr>
              <w:t xml:space="preserve">PKR 190,000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117">
            <w:pPr>
              <w:rPr/>
            </w:pPr>
            <w:r w:rsidDel="00000000" w:rsidR="00000000" w:rsidRPr="00000000">
              <w:rPr>
                <w:color w:val="17324f"/>
                <w:sz w:val="22"/>
                <w:szCs w:val="22"/>
                <w:rtl w:val="0"/>
              </w:rPr>
              <w:t xml:space="preserve">Elite Document Engineering, Mock Panels &amp; Complete Portal Ownership</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118">
            <w:pPr>
              <w:jc w:val="center"/>
              <w:rPr/>
            </w:pPr>
            <w:r w:rsidDel="00000000" w:rsidR="00000000" w:rsidRPr="00000000">
              <w:rPr>
                <w:color w:val="17324f"/>
                <w:sz w:val="22"/>
                <w:szCs w:val="22"/>
                <w:rtl w:val="0"/>
              </w:rPr>
              <w:t xml:space="preserve">PKR 130,000</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119">
            <w:pPr>
              <w:rPr/>
            </w:pPr>
            <w:r w:rsidDel="00000000" w:rsidR="00000000" w:rsidRPr="00000000">
              <w:rPr>
                <w:b w:val="1"/>
                <w:bCs w:val="1"/>
                <w:color w:val="17324f"/>
                <w:sz w:val="22"/>
                <w:szCs w:val="22"/>
                <w:rtl w:val="0"/>
              </w:rPr>
              <w:t xml:space="preserve">Total Combined Plan Price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d6e7f5" w:val="clear"/>
            <w:tcMar>
              <w:top w:w="110.0" w:type="dxa"/>
              <w:left w:w="160.0" w:type="dxa"/>
              <w:bottom w:w="110.0" w:type="dxa"/>
              <w:right w:w="160.0" w:type="dxa"/>
            </w:tcMar>
            <w:vAlign w:val="center"/>
          </w:tcPr>
          <w:p w:rsidR="00000000" w:rsidDel="00000000" w:rsidP="00000000" w:rsidRDefault="00000000" w:rsidRPr="00000000" w14:paraId="0000011A">
            <w:pPr>
              <w:jc w:val="center"/>
              <w:rPr/>
            </w:pPr>
            <w:r w:rsidDel="00000000" w:rsidR="00000000" w:rsidRPr="00000000">
              <w:rPr>
                <w:b w:val="1"/>
                <w:bCs w:val="1"/>
                <w:color w:val="0f2a4a"/>
                <w:sz w:val="22"/>
                <w:szCs w:val="22"/>
                <w:rtl w:val="0"/>
              </w:rPr>
              <w:t xml:space="preserve">PKR 320,000</w:t>
            </w:r>
            <w:r w:rsidDel="00000000" w:rsidR="00000000" w:rsidRPr="00000000">
              <w:rPr>
                <w:rtl w:val="0"/>
              </w:rPr>
            </w:r>
          </w:p>
        </w:tc>
      </w:tr>
    </w:tbl>
    <w:p w:rsidR="00000000" w:rsidDel="00000000" w:rsidP="00000000" w:rsidRDefault="00000000" w:rsidRPr="00000000" w14:paraId="0000011B">
      <w:pPr>
        <w:spacing w:before="160" w:lineRule="auto"/>
        <w:rPr/>
      </w:pP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shd w:fill="0f2a4a" w:val="clear"/>
        <w:spacing w:after="200" w:before="400" w:lineRule="auto"/>
        <w:ind w:left="240" w:right="240" w:firstLine="0"/>
        <w:rPr/>
      </w:pPr>
      <w:r w:rsidDel="00000000" w:rsidR="00000000" w:rsidRPr="00000000">
        <w:rPr>
          <w:sz w:val="6"/>
          <w:szCs w:val="6"/>
          <w:rtl w:val="0"/>
        </w:rPr>
        <w:t xml:space="preserve">  </w:t>
      </w:r>
      <w:r w:rsidDel="00000000" w:rsidR="00000000" w:rsidRPr="00000000">
        <w:rPr>
          <w:b w:val="1"/>
          <w:bCs w:val="1"/>
          <w:smallCaps w:val="1"/>
          <w:color w:val="5b9bd5"/>
          <w:sz w:val="28"/>
          <w:szCs w:val="28"/>
          <w:rtl w:val="0"/>
        </w:rPr>
        <w:t xml:space="preserve">SECTION 3: CORPORATE RULES &amp; CLIENT POLICIES</w:t>
      </w:r>
      <w:r w:rsidDel="00000000" w:rsidR="00000000" w:rsidRPr="00000000">
        <w:rPr>
          <w:rtl w:val="0"/>
        </w:rPr>
      </w:r>
    </w:p>
    <w:p w:rsidR="00000000" w:rsidDel="00000000" w:rsidP="00000000" w:rsidRDefault="00000000" w:rsidRPr="00000000" w14:paraId="0000011E">
      <w:pPr>
        <w:spacing w:before="100" w:lineRule="auto"/>
        <w:rPr/>
      </w:pPr>
      <w:r w:rsidDel="00000000" w:rsidR="00000000" w:rsidRPr="00000000">
        <w:rPr>
          <w:rtl w:val="0"/>
        </w:rPr>
      </w:r>
    </w:p>
    <w:p w:rsidR="00000000" w:rsidDel="00000000" w:rsidP="00000000" w:rsidRDefault="00000000" w:rsidRPr="00000000" w14:paraId="0000011F">
      <w:pPr>
        <w:shd w:fill="0f2a4a" w:val="clear"/>
        <w:spacing w:after="100" w:before="280" w:lineRule="auto"/>
        <w:ind w:left="160" w:firstLine="0"/>
        <w:rPr/>
      </w:pPr>
      <w:r w:rsidDel="00000000" w:rsidR="00000000" w:rsidRPr="00000000">
        <w:rPr>
          <w:b w:val="1"/>
          <w:bCs w:val="1"/>
          <w:color w:val="dceaf7"/>
          <w:rtl w:val="0"/>
        </w:rPr>
        <w:t xml:space="preserve">Letter of Recommendation (LOR) &amp; Prerequisite Tests</w:t>
      </w:r>
      <w:r w:rsidDel="00000000" w:rsidR="00000000" w:rsidRPr="00000000">
        <w:rPr>
          <w:rtl w:val="0"/>
        </w:rPr>
      </w:r>
    </w:p>
    <w:p w:rsidR="00000000" w:rsidDel="00000000" w:rsidP="00000000" w:rsidRDefault="00000000" w:rsidRPr="00000000" w14:paraId="00000120">
      <w:pPr>
        <w:spacing w:after="60" w:before="60" w:lineRule="auto"/>
        <w:jc w:val="both"/>
        <w:rPr/>
      </w:pPr>
      <w:r w:rsidDel="00000000" w:rsidR="00000000" w:rsidRPr="00000000">
        <w:rPr>
          <w:color w:val="17324f"/>
          <w:sz w:val="23"/>
          <w:szCs w:val="23"/>
          <w:rtl w:val="0"/>
        </w:rPr>
        <w:t xml:space="preserve">The client bears sole responsibility for coordinating with their professors or corporate supervisors to obtain signed, stamped, and dated letters on official institutional letterhead.</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Client will provide all required Letters of Recommendation (LORs) independently.</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Client is solely responsible for completing any required English Proficiency Tests (IELTS, TOEFL, Duolingo), HAT, or equivalent standardized assessments mandated by target institutions or scholarship bodies.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17324f"/>
          <w:sz w:val="23"/>
          <w:szCs w:val="23"/>
          <w:u w:val="none"/>
          <w:shd w:fill="auto" w:val="clear"/>
          <w:vertAlign w:val="baseline"/>
          <w:rtl w:val="0"/>
        </w:rPr>
        <w:t xml:space="preserve">Applications will not enter the execution queue for portal submission until all prerequisite documents have been safely uploaded to the client's designated internal drive folder.</w:t>
      </w:r>
      <w:r w:rsidDel="00000000" w:rsidR="00000000" w:rsidRPr="00000000">
        <w:rPr>
          <w:rtl w:val="0"/>
        </w:rPr>
      </w:r>
    </w:p>
    <w:p w:rsidR="00000000" w:rsidDel="00000000" w:rsidP="00000000" w:rsidRDefault="00000000" w:rsidRPr="00000000" w14:paraId="00000124">
      <w:pPr>
        <w:spacing w:before="120" w:lineRule="auto"/>
        <w:rPr/>
      </w:pPr>
      <w:r w:rsidDel="00000000" w:rsidR="00000000" w:rsidRPr="00000000">
        <w:rPr>
          <w:rtl w:val="0"/>
        </w:rPr>
      </w:r>
    </w:p>
    <w:p w:rsidR="00000000" w:rsidDel="00000000" w:rsidP="00000000" w:rsidRDefault="00000000" w:rsidRPr="00000000" w14:paraId="00000125">
      <w:pPr>
        <w:shd w:fill="0f2a4a" w:val="clear"/>
        <w:spacing w:after="100" w:before="280" w:lineRule="auto"/>
        <w:ind w:left="160" w:firstLine="0"/>
        <w:rPr/>
      </w:pPr>
      <w:r w:rsidDel="00000000" w:rsidR="00000000" w:rsidRPr="00000000">
        <w:rPr>
          <w:b w:val="1"/>
          <w:bCs w:val="1"/>
          <w:color w:val="dceaf7"/>
          <w:rtl w:val="0"/>
        </w:rPr>
        <w:t xml:space="preserve">Retainer &amp; Financial Recovery Policy</w:t>
      </w:r>
      <w:r w:rsidDel="00000000" w:rsidR="00000000" w:rsidRPr="00000000">
        <w:rPr>
          <w:rtl w:val="0"/>
        </w:rPr>
      </w:r>
    </w:p>
    <w:p w:rsidR="00000000" w:rsidDel="00000000" w:rsidP="00000000" w:rsidRDefault="00000000" w:rsidRPr="00000000" w14:paraId="00000126">
      <w:pPr>
        <w:spacing w:after="60" w:before="60" w:lineRule="auto"/>
        <w:jc w:val="both"/>
        <w:rPr/>
      </w:pPr>
      <w:r w:rsidDel="00000000" w:rsidR="00000000" w:rsidRPr="00000000">
        <w:rPr>
          <w:color w:val="17324f"/>
          <w:sz w:val="23"/>
          <w:szCs w:val="23"/>
          <w:rtl w:val="0"/>
        </w:rPr>
        <w:t xml:space="preserve">To safeguard company resources and secure the creative hours invested in copywriting and strategy, Scholaris operates on a strict Tiered Retainer Policy.</w:t>
      </w:r>
      <w:r w:rsidDel="00000000" w:rsidR="00000000" w:rsidRPr="00000000">
        <w:rPr>
          <w:rtl w:val="0"/>
        </w:rPr>
      </w:r>
    </w:p>
    <w:p w:rsidR="00000000" w:rsidDel="00000000" w:rsidP="00000000" w:rsidRDefault="00000000" w:rsidRPr="00000000" w14:paraId="00000127">
      <w:pPr>
        <w:spacing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60"/>
        <w:gridCol w:w="4700"/>
        <w:tblGridChange w:id="0">
          <w:tblGrid>
            <w:gridCol w:w="2900"/>
            <w:gridCol w:w="1760"/>
            <w:gridCol w:w="4700"/>
          </w:tblGrid>
        </w:tblGridChange>
      </w:tblGrid>
      <w:tr>
        <w:trPr>
          <w:cantSplit w:val="0"/>
          <w:tblHeader w:val="1"/>
        </w:trPr>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128">
            <w:pPr>
              <w:rPr/>
            </w:pPr>
            <w:r w:rsidDel="00000000" w:rsidR="00000000" w:rsidRPr="00000000">
              <w:rPr>
                <w:b w:val="1"/>
                <w:bCs w:val="1"/>
                <w:color w:val="5b9bd5"/>
                <w:sz w:val="22"/>
                <w:szCs w:val="22"/>
                <w:rtl w:val="0"/>
              </w:rPr>
              <w:t xml:space="preserve">Payment Milestone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129">
            <w:pPr>
              <w:jc w:val="center"/>
              <w:rPr/>
            </w:pPr>
            <w:r w:rsidDel="00000000" w:rsidR="00000000" w:rsidRPr="00000000">
              <w:rPr>
                <w:b w:val="1"/>
                <w:bCs w:val="1"/>
                <w:color w:val="5b9bd5"/>
                <w:sz w:val="22"/>
                <w:szCs w:val="22"/>
                <w:rtl w:val="0"/>
              </w:rPr>
              <w:t xml:space="preserve">Percentage Due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0f2a4a" w:val="clear"/>
            <w:tcMar>
              <w:top w:w="110.0" w:type="dxa"/>
              <w:left w:w="160.0" w:type="dxa"/>
              <w:bottom w:w="110.0" w:type="dxa"/>
              <w:right w:w="160.0" w:type="dxa"/>
            </w:tcMar>
            <w:vAlign w:val="center"/>
          </w:tcPr>
          <w:p w:rsidR="00000000" w:rsidDel="00000000" w:rsidP="00000000" w:rsidRDefault="00000000" w:rsidRPr="00000000" w14:paraId="0000012A">
            <w:pPr>
              <w:rPr/>
            </w:pPr>
            <w:r w:rsidDel="00000000" w:rsidR="00000000" w:rsidRPr="00000000">
              <w:rPr>
                <w:b w:val="1"/>
                <w:bCs w:val="1"/>
                <w:color w:val="5b9bd5"/>
                <w:sz w:val="22"/>
                <w:szCs w:val="22"/>
                <w:rtl w:val="0"/>
              </w:rPr>
              <w:t xml:space="preserve">Trigger Condition</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12B">
            <w:pPr>
              <w:rPr/>
            </w:pPr>
            <w:r w:rsidDel="00000000" w:rsidR="00000000" w:rsidRPr="00000000">
              <w:rPr>
                <w:color w:val="17324f"/>
                <w:sz w:val="22"/>
                <w:szCs w:val="22"/>
                <w:rtl w:val="0"/>
              </w:rPr>
              <w:t xml:space="preserve">Advance Committal Fee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12C">
            <w:pPr>
              <w:jc w:val="center"/>
              <w:rPr/>
            </w:pPr>
            <w:r w:rsidDel="00000000" w:rsidR="00000000" w:rsidRPr="00000000">
              <w:rPr>
                <w:b w:val="1"/>
                <w:bCs w:val="1"/>
                <w:color w:val="0f2a4a"/>
                <w:sz w:val="22"/>
                <w:szCs w:val="22"/>
                <w:rtl w:val="0"/>
              </w:rPr>
              <w:t xml:space="preserve">60%</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2f7fc" w:val="clear"/>
            <w:tcMar>
              <w:top w:w="110.0" w:type="dxa"/>
              <w:left w:w="160.0" w:type="dxa"/>
              <w:bottom w:w="110.0" w:type="dxa"/>
              <w:right w:w="160.0" w:type="dxa"/>
            </w:tcMar>
            <w:vAlign w:val="center"/>
          </w:tcPr>
          <w:p w:rsidR="00000000" w:rsidDel="00000000" w:rsidP="00000000" w:rsidRDefault="00000000" w:rsidRPr="00000000" w14:paraId="0000012D">
            <w:pPr>
              <w:rPr/>
            </w:pPr>
            <w:r w:rsidDel="00000000" w:rsidR="00000000" w:rsidRPr="00000000">
              <w:rPr>
                <w:color w:val="17324f"/>
                <w:sz w:val="22"/>
                <w:szCs w:val="22"/>
                <w:rtl w:val="0"/>
              </w:rPr>
              <w:t xml:space="preserve">Due immediately upon registration. Profile mapping, CV layout, and SOP conceptualization will not commence until this balance is cleared.</w:t>
            </w:r>
            <w:r w:rsidDel="00000000" w:rsidR="00000000" w:rsidRPr="00000000">
              <w:rPr>
                <w:rtl w:val="0"/>
              </w:rPr>
            </w:r>
          </w:p>
        </w:tc>
      </w:tr>
      <w:tr>
        <w:trPr>
          <w:cantSplit w:val="0"/>
          <w:tblHeader w:val="0"/>
        </w:trPr>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12E">
            <w:pPr>
              <w:rPr/>
            </w:pPr>
            <w:r w:rsidDel="00000000" w:rsidR="00000000" w:rsidRPr="00000000">
              <w:rPr>
                <w:color w:val="17324f"/>
                <w:sz w:val="22"/>
                <w:szCs w:val="22"/>
                <w:rtl w:val="0"/>
              </w:rPr>
              <w:t xml:space="preserve">Portal Submission Clearance</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12F">
            <w:pPr>
              <w:jc w:val="center"/>
              <w:rPr/>
            </w:pPr>
            <w:r w:rsidDel="00000000" w:rsidR="00000000" w:rsidRPr="00000000">
              <w:rPr>
                <w:b w:val="1"/>
                <w:bCs w:val="1"/>
                <w:color w:val="0f2a4a"/>
                <w:sz w:val="22"/>
                <w:szCs w:val="22"/>
                <w:rtl w:val="0"/>
              </w:rPr>
              <w:t xml:space="preserve">40%</w:t>
            </w:r>
            <w:r w:rsidDel="00000000" w:rsidR="00000000" w:rsidRPr="00000000">
              <w:rPr>
                <w:rtl w:val="0"/>
              </w:rPr>
            </w:r>
          </w:p>
        </w:tc>
        <w:tc>
          <w:tcPr>
            <w:tcBorders>
              <w:top w:color="c8b890" w:space="0" w:sz="4" w:val="single"/>
              <w:left w:color="c8b890" w:space="0" w:sz="4" w:val="single"/>
              <w:bottom w:color="c8b890" w:space="0" w:sz="4" w:val="single"/>
              <w:right w:color="c8b890" w:space="0" w:sz="4" w:val="single"/>
            </w:tcBorders>
            <w:shd w:fill="f8fbfe" w:val="clear"/>
            <w:tcMar>
              <w:top w:w="110.0" w:type="dxa"/>
              <w:left w:w="160.0" w:type="dxa"/>
              <w:bottom w:w="110.0" w:type="dxa"/>
              <w:right w:w="160.0" w:type="dxa"/>
            </w:tcMar>
            <w:vAlign w:val="center"/>
          </w:tcPr>
          <w:p w:rsidR="00000000" w:rsidDel="00000000" w:rsidP="00000000" w:rsidRDefault="00000000" w:rsidRPr="00000000" w14:paraId="00000130">
            <w:pPr>
              <w:rPr/>
            </w:pPr>
            <w:r w:rsidDel="00000000" w:rsidR="00000000" w:rsidRPr="00000000">
              <w:rPr>
                <w:color w:val="17324f"/>
                <w:sz w:val="22"/>
                <w:szCs w:val="22"/>
                <w:rtl w:val="0"/>
              </w:rPr>
              <w:t xml:space="preserve">The final 40% balance must be settled immediately before the first official university or scholarship portal account is finalized for submission.</w:t>
            </w:r>
            <w:r w:rsidDel="00000000" w:rsidR="00000000" w:rsidRPr="00000000">
              <w:rPr>
                <w:rtl w:val="0"/>
              </w:rPr>
            </w:r>
          </w:p>
        </w:tc>
      </w:tr>
    </w:tbl>
    <w:p w:rsidR="00000000" w:rsidDel="00000000" w:rsidP="00000000" w:rsidRDefault="00000000" w:rsidRPr="00000000" w14:paraId="00000131">
      <w:pPr>
        <w:spacing w:before="160" w:lineRule="auto"/>
        <w:rPr/>
      </w:pPr>
      <w:r w:rsidDel="00000000" w:rsidR="00000000" w:rsidRPr="00000000">
        <w:rPr>
          <w:rtl w:val="0"/>
        </w:rPr>
      </w:r>
    </w:p>
    <w:p w:rsidR="00000000" w:rsidDel="00000000" w:rsidP="00000000" w:rsidRDefault="00000000" w:rsidRPr="00000000" w14:paraId="00000132">
      <w:pPr>
        <w:shd w:fill="0f2a4a" w:val="clear"/>
        <w:spacing w:after="100" w:before="280" w:lineRule="auto"/>
        <w:ind w:left="160" w:firstLine="0"/>
        <w:rPr/>
      </w:pPr>
      <w:r w:rsidDel="00000000" w:rsidR="00000000" w:rsidRPr="00000000">
        <w:rPr>
          <w:b w:val="1"/>
          <w:bCs w:val="1"/>
          <w:color w:val="dceaf7"/>
          <w:rtl w:val="0"/>
        </w:rPr>
        <w:t xml:space="preserve">Non-Refundability &amp; Outcome Disclaimer</w:t>
      </w:r>
      <w:r w:rsidDel="00000000" w:rsidR="00000000" w:rsidRPr="00000000">
        <w:rPr>
          <w:rtl w:val="0"/>
        </w:rPr>
      </w:r>
    </w:p>
    <w:p w:rsidR="00000000" w:rsidDel="00000000" w:rsidP="00000000" w:rsidRDefault="00000000" w:rsidRPr="00000000" w14:paraId="00000133">
      <w:pPr>
        <w:spacing w:after="60" w:before="60" w:lineRule="auto"/>
        <w:jc w:val="both"/>
        <w:rPr/>
      </w:pPr>
      <w:r w:rsidDel="00000000" w:rsidR="00000000" w:rsidRPr="00000000">
        <w:rPr>
          <w:color w:val="17324f"/>
          <w:sz w:val="23"/>
          <w:szCs w:val="23"/>
          <w:rtl w:val="0"/>
        </w:rPr>
        <w:t xml:space="preserve">All fees paid to Scholaris are strictly non-refundable once a service phase has commenced. Scholaris provides expert advisory, document preparation, and application execution services. Scholarship outcomes, admissions decisions, and visa approvals are the sole prerogative of the respective institutions and government bodies. Scholaris makes no guarantees of acceptance or funding.</w:t>
      </w:r>
      <w:r w:rsidDel="00000000" w:rsidR="00000000" w:rsidRPr="00000000">
        <w:rPr>
          <w:rtl w:val="0"/>
        </w:rPr>
      </w:r>
    </w:p>
    <w:p w:rsidR="00000000" w:rsidDel="00000000" w:rsidP="00000000" w:rsidRDefault="00000000" w:rsidRPr="00000000" w14:paraId="00000134">
      <w:pPr>
        <w:spacing w:before="120" w:lineRule="auto"/>
        <w:rPr/>
      </w:pPr>
      <w:r w:rsidDel="00000000" w:rsidR="00000000" w:rsidRPr="00000000">
        <w:rPr>
          <w:rtl w:val="0"/>
        </w:rPr>
      </w:r>
    </w:p>
    <w:p w:rsidR="00000000" w:rsidDel="00000000" w:rsidP="00000000" w:rsidRDefault="00000000" w:rsidRPr="00000000" w14:paraId="00000135">
      <w:pPr>
        <w:shd w:fill="0f2a4a" w:val="clear"/>
        <w:spacing w:after="100" w:before="280" w:lineRule="auto"/>
        <w:ind w:left="160" w:firstLine="0"/>
        <w:rPr/>
      </w:pPr>
      <w:r w:rsidDel="00000000" w:rsidR="00000000" w:rsidRPr="00000000">
        <w:rPr>
          <w:b w:val="1"/>
          <w:bCs w:val="1"/>
          <w:color w:val="dceaf7"/>
          <w:rtl w:val="0"/>
        </w:rPr>
        <w:t xml:space="preserve">Confidentiality &amp; Data Handling</w:t>
      </w:r>
      <w:r w:rsidDel="00000000" w:rsidR="00000000" w:rsidRPr="00000000">
        <w:rPr>
          <w:rtl w:val="0"/>
        </w:rPr>
      </w:r>
    </w:p>
    <w:p w:rsidR="00000000" w:rsidDel="00000000" w:rsidP="00000000" w:rsidRDefault="00000000" w:rsidRPr="00000000" w14:paraId="00000136">
      <w:pPr>
        <w:spacing w:after="60" w:before="60" w:lineRule="auto"/>
        <w:jc w:val="both"/>
        <w:rPr/>
      </w:pPr>
      <w:r w:rsidDel="00000000" w:rsidR="00000000" w:rsidRPr="00000000">
        <w:rPr>
          <w:color w:val="17324f"/>
          <w:sz w:val="23"/>
          <w:szCs w:val="23"/>
          <w:rtl w:val="0"/>
        </w:rPr>
        <w:t xml:space="preserve">All client information, academic records, financial details, and communication exchanged with Scholaris are treated as strictly confidential. Client data will never be shared with third parties without express written consent. Scholaris maintains secure digital storage for all client files throughout and beyond the active engagement cycle.</w:t>
      </w:r>
      <w:r w:rsidDel="00000000" w:rsidR="00000000" w:rsidRPr="00000000">
        <w:rPr>
          <w:rtl w:val="0"/>
        </w:rPr>
      </w:r>
    </w:p>
    <w:p w:rsidR="00000000" w:rsidDel="00000000" w:rsidP="00000000" w:rsidRDefault="00000000" w:rsidRPr="00000000" w14:paraId="00000137">
      <w:pPr>
        <w:spacing w:before="200" w:lineRule="auto"/>
        <w:rPr/>
      </w:pPr>
      <w:r w:rsidDel="00000000" w:rsidR="00000000" w:rsidRPr="00000000">
        <w:rPr>
          <w:rtl w:val="0"/>
        </w:rPr>
      </w:r>
    </w:p>
    <w:p w:rsidR="00000000" w:rsidDel="00000000" w:rsidP="00000000" w:rsidRDefault="00000000" w:rsidRPr="00000000" w14:paraId="00000138">
      <w:pPr>
        <w:pBdr>
          <w:bottom w:color="5b9bd5" w:space="2" w:sz="16" w:val="single"/>
        </w:pBdr>
        <w:spacing w:after="60" w:before="60" w:lineRule="auto"/>
        <w:rPr/>
      </w:pPr>
      <w:r w:rsidDel="00000000" w:rsidR="00000000" w:rsidRPr="00000000">
        <w:rPr>
          <w:rtl w:val="0"/>
        </w:rPr>
      </w:r>
    </w:p>
    <w:p w:rsidR="00000000" w:rsidDel="00000000" w:rsidP="00000000" w:rsidRDefault="00000000" w:rsidRPr="00000000" w14:paraId="00000139">
      <w:pPr>
        <w:spacing w:before="80" w:lineRule="auto"/>
        <w:rPr/>
      </w:pPr>
      <w:r w:rsidDel="00000000" w:rsidR="00000000" w:rsidRPr="00000000">
        <w:rPr>
          <w:rtl w:val="0"/>
        </w:rPr>
      </w:r>
    </w:p>
    <w:p w:rsidR="00000000" w:rsidDel="00000000" w:rsidP="00000000" w:rsidRDefault="00000000" w:rsidRPr="00000000" w14:paraId="0000013A">
      <w:pPr>
        <w:spacing w:after="40" w:before="60" w:lineRule="auto"/>
        <w:jc w:val="center"/>
        <w:rPr/>
      </w:pPr>
      <w:r w:rsidDel="00000000" w:rsidR="00000000" w:rsidRPr="00000000">
        <w:rPr>
          <w:b w:val="1"/>
          <w:bCs w:val="1"/>
          <w:color w:val="0f2a4a"/>
          <w:sz w:val="36"/>
          <w:szCs w:val="36"/>
          <w:rtl w:val="0"/>
        </w:rPr>
        <w:t xml:space="preserve">S  C  H  O  L  A  R  I  S</w:t>
      </w:r>
      <w:r w:rsidDel="00000000" w:rsidR="00000000" w:rsidRPr="00000000">
        <w:rPr>
          <w:rtl w:val="0"/>
        </w:rPr>
      </w:r>
    </w:p>
    <w:p w:rsidR="00000000" w:rsidDel="00000000" w:rsidP="00000000" w:rsidRDefault="00000000" w:rsidRPr="00000000" w14:paraId="0000013B">
      <w:pPr>
        <w:spacing w:after="40" w:lineRule="auto"/>
        <w:jc w:val="center"/>
        <w:rPr/>
      </w:pPr>
      <w:r w:rsidDel="00000000" w:rsidR="00000000" w:rsidRPr="00000000">
        <w:rPr>
          <w:color w:val="6b8cae"/>
          <w:sz w:val="22"/>
          <w:szCs w:val="22"/>
          <w:rtl w:val="0"/>
        </w:rPr>
        <w:t xml:space="preserve">Global Postgraduate Mobility &amp; Scholarship Consultancy</w:t>
      </w:r>
      <w:r w:rsidDel="00000000" w:rsidR="00000000" w:rsidRPr="00000000">
        <w:rPr>
          <w:rtl w:val="0"/>
        </w:rPr>
      </w:r>
    </w:p>
    <w:p w:rsidR="00000000" w:rsidDel="00000000" w:rsidP="00000000" w:rsidRDefault="00000000" w:rsidRPr="00000000" w14:paraId="0000013C">
      <w:pPr>
        <w:jc w:val="center"/>
        <w:rPr/>
      </w:pPr>
      <w:r w:rsidDel="00000000" w:rsidR="00000000" w:rsidRPr="00000000">
        <w:rPr>
          <w:color w:val="7c9cb8"/>
          <w:sz w:val="19"/>
          <w:szCs w:val="19"/>
          <w:rtl w:val="0"/>
        </w:rPr>
        <w:t xml:space="preserve">© 2026 Scholaris. All Rights Reserved. This document is confidential and intended solely for the named client.</w:t>
      </w:r>
      <w:r w:rsidDel="00000000" w:rsidR="00000000" w:rsidRPr="00000000">
        <w:rPr>
          <w:rtl w:val="0"/>
        </w:rPr>
      </w:r>
    </w:p>
    <w:sectPr>
      <w:type w:val="nextPage"/>
      <w:pgSz w:h="15840" w:w="12240" w:orient="portrait"/>
      <w:pgMar w:bottom="1080" w:top="1080" w:left="1200" w:right="12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P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