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4B68" w14:textId="061A1F54" w:rsidR="00D307E5" w:rsidRPr="006E175D" w:rsidRDefault="009C0FD8" w:rsidP="00F35FF7">
      <w:pPr>
        <w:bidi/>
        <w:jc w:val="center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093BC" wp14:editId="16A3C893">
                <wp:simplePos x="0" y="0"/>
                <wp:positionH relativeFrom="column">
                  <wp:posOffset>361579</wp:posOffset>
                </wp:positionH>
                <wp:positionV relativeFrom="paragraph">
                  <wp:posOffset>5045075</wp:posOffset>
                </wp:positionV>
                <wp:extent cx="23722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EA2B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397.25pt" to="215.25pt,3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307E5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BBEC8" wp14:editId="3BAB5673">
                <wp:simplePos x="0" y="0"/>
                <wp:positionH relativeFrom="margin">
                  <wp:align>center</wp:align>
                </wp:positionH>
                <wp:positionV relativeFrom="paragraph">
                  <wp:posOffset>178</wp:posOffset>
                </wp:positionV>
                <wp:extent cx="6819900" cy="88296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3FBBC" w14:textId="77777777" w:rsidR="002E2A31" w:rsidRPr="002E2A31" w:rsidRDefault="00862B9B" w:rsidP="00F35FF7">
                            <w:pPr>
                              <w:bidi/>
                              <w:jc w:val="mediumKashida"/>
                              <w:rPr>
                                <w:rFonts w:cs="B Titr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2E2A31">
                              <w:rPr>
                                <w:rFonts w:cs="B Titr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مشتر</w:t>
                            </w:r>
                            <w:r w:rsidRPr="002E2A31">
                              <w:rPr>
                                <w:rFonts w:cs="B Titr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Titr" w:hint="eastAsi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ان</w:t>
                            </w:r>
                            <w:r w:rsidRPr="002E2A31">
                              <w:rPr>
                                <w:rFonts w:cs="B Titr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گرام</w:t>
                            </w:r>
                            <w:r w:rsidRPr="002E2A31">
                              <w:rPr>
                                <w:rFonts w:cs="B Titr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613B415" w14:textId="5A783297" w:rsidR="00541189" w:rsidRPr="002E2A31" w:rsidRDefault="00862B9B" w:rsidP="002E2A31">
                            <w:pPr>
                              <w:bidi/>
                              <w:jc w:val="mediumKashida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سلام و تشکر از انتخاب شما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به اطلاع م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رساند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مطالب ذکر شده در 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ف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رم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جهت آگاه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اطلاعات شما از شرا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ط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ثبت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softHyphen/>
                              <w:t>نام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برخ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نکات مهم قرار</w:t>
                            </w:r>
                            <w:r w:rsidR="0095174E"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softHyphen/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داد و ضوابط اجرا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نحوه ارائه خدمات اعتبار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شرکت واسپار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ا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اعتبار</w:t>
                            </w:r>
                            <w:r w:rsidR="00A07B5A"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(سهامی خاص)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باشد</w:t>
                            </w:r>
                            <w:r w:rsidR="007F34AB"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بد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نظور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تقاضا دار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م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A792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با 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مطالعه دق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ق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مفاد ا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فرم</w:t>
                            </w:r>
                            <w:r w:rsidR="00780755"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ما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را در ارائه خدمات در کم</w:t>
                            </w:r>
                            <w:r w:rsidR="00780755"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softHyphen/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تر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زمان و به بهتر</w:t>
                            </w:r>
                            <w:r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Pr="002E2A31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Pr="002E2A3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نحو</w:t>
                            </w:r>
                            <w:r w:rsidR="007605D8" w:rsidRPr="002E2A3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یاری نمایید.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1064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71"/>
                              <w:gridCol w:w="9972"/>
                            </w:tblGrid>
                            <w:tr w:rsidR="00541189" w14:paraId="637BCA4D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91203F2" w14:textId="63F8DAD3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ردیف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432E54E6" w14:textId="2B7E8BB0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شرح</w:t>
                                  </w:r>
                                </w:p>
                              </w:tc>
                            </w:tr>
                            <w:tr w:rsidR="00541189" w14:paraId="3C6FF090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1F0CE881" w14:textId="30C1A572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4D40725B" w14:textId="3E396B31" w:rsidR="00541189" w:rsidRPr="004508D5" w:rsidRDefault="003516E2" w:rsidP="003516E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مبلغ نقدی خرید (ریال) :  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MNKharid</w:t>
                                  </w:r>
                                  <w:proofErr w:type="spellEnd"/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                                      </w:t>
                                  </w:r>
                                </w:p>
                              </w:tc>
                            </w:tr>
                            <w:tr w:rsidR="00541189" w14:paraId="31C6D840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2D6CA68C" w14:textId="0FF4DD56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3C3E015B" w14:textId="2570A304" w:rsidR="00541189" w:rsidRPr="004508D5" w:rsidRDefault="00576682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مبلغ تسهیلات دریافتی (ریال) :</w:t>
                                  </w:r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B94269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Mdaryafti</w:t>
                                  </w:r>
                                  <w:proofErr w:type="spellEnd"/>
                                  <w:r w:rsidR="0080437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41189" w14:paraId="414E48A2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462E113" w14:textId="3FDBD454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506156DD" w14:textId="73CD8EF6" w:rsidR="00541189" w:rsidRPr="004508D5" w:rsidRDefault="00576682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مبلغ اصل و فرع تسهیلات (ریال) :</w:t>
                                  </w:r>
                                  <w:r w:rsidR="00E3463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MAFTashilat</w:t>
                                  </w:r>
                                  <w:proofErr w:type="spellEnd"/>
                                </w:p>
                              </w:tc>
                            </w:tr>
                            <w:tr w:rsidR="00541189" w14:paraId="01FEAC50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3453B5A" w14:textId="6F6D7B2C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4202D6FE" w14:textId="771F5472" w:rsidR="00541189" w:rsidRPr="004508D5" w:rsidRDefault="007009FF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نرخ قرارداد :</w:t>
                                  </w:r>
                                  <w:r w:rsidR="00E3463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NGharardad</w:t>
                                  </w:r>
                                  <w:proofErr w:type="spellEnd"/>
                                </w:p>
                              </w:tc>
                            </w:tr>
                            <w:tr w:rsidR="00541189" w14:paraId="7815CE85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22252AF8" w14:textId="561B2CF6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06EE1E87" w14:textId="1CC8266F" w:rsidR="00541189" w:rsidRPr="004508D5" w:rsidRDefault="007009FF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مدت زمان و فواصل اقساط : تعداد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TGhest</w:t>
                                  </w:r>
                                  <w:proofErr w:type="spellEnd"/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قسط با فاصله زمانی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TFaseleh</w:t>
                                  </w:r>
                                  <w:proofErr w:type="spellEnd"/>
                                  <w:r w:rsidR="00E3463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ماه</w:t>
                                  </w:r>
                                </w:p>
                              </w:tc>
                            </w:tr>
                            <w:tr w:rsidR="00541189" w14:paraId="1A6DF9CC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7A0CE55" w14:textId="6B98BB72" w:rsidR="00541189" w:rsidRPr="00F35FF7" w:rsidRDefault="009728F3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6F188332" w14:textId="56A0CF4B" w:rsidR="00541189" w:rsidRPr="004508D5" w:rsidRDefault="004B2688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تاریخ شروع اقساط :</w:t>
                                  </w:r>
                                  <w:r w:rsidR="00E3463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463F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TarikhShGh</w:t>
                                  </w:r>
                                  <w:proofErr w:type="spellEnd"/>
                                </w:p>
                              </w:tc>
                            </w:tr>
                            <w:tr w:rsidR="00D86931" w14:paraId="4BD5BD10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23A1CB73" w14:textId="79992E55" w:rsidR="00D86931" w:rsidRPr="00F35FF7" w:rsidRDefault="00D86931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1106C58F" w14:textId="38E4720A" w:rsidR="00D86931" w:rsidRPr="004508D5" w:rsidRDefault="007303B0" w:rsidP="008132DD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مبلغ پیش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پرداخت تسهیلات طبق اعلام شرکت تأمین</w:t>
                                  </w:r>
                                  <w:r w:rsidR="00A91678"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کننده و مطابق اطلاعات ار</w:t>
                                  </w:r>
                                  <w:r w:rsidR="00256EB4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ئه شده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 که از طرف مشتری رأساً</w:t>
                                  </w:r>
                                  <w:r w:rsidR="00A91678"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دروجه ایشان پرداخت شده است</w:t>
                                  </w:r>
                                </w:p>
                              </w:tc>
                            </w:tr>
                            <w:tr w:rsidR="00D86931" w14:paraId="44EA5C86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1C2FEE7" w14:textId="049358C9" w:rsidR="00D86931" w:rsidRPr="00F35FF7" w:rsidRDefault="00D86931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10B9D9EF" w14:textId="0BA87498" w:rsidR="00D86931" w:rsidRPr="004508D5" w:rsidRDefault="000C7412" w:rsidP="00576682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نحوه تسویه حساب با مشتری در صورت انصراف قبل از تحویل کالا در صورتی که </w:t>
                                  </w:r>
                                  <w:r w:rsidR="0058752D"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أمین</w:t>
                                  </w:r>
                                  <w:r w:rsidR="0058752D"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کننده مبلغی بابت انصراف اخذ ننماید بدون پرداخت هیچگونه هزینه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ای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باشد.</w:t>
                                  </w:r>
                                </w:p>
                              </w:tc>
                            </w:tr>
                            <w:tr w:rsidR="00D86931" w14:paraId="08CD9AD4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DEC4B15" w14:textId="23C1CBB2" w:rsidR="00D86931" w:rsidRPr="00F35FF7" w:rsidRDefault="00D86931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1D094CA2" w14:textId="39236A2F" w:rsidR="00D86931" w:rsidRPr="008132DD" w:rsidRDefault="00D53B43" w:rsidP="00D53B43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اقساط </w:t>
                                  </w:r>
                                  <w:r w:rsidR="00F84572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قرارداد شامل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مجموع مبالغ </w:t>
                                  </w:r>
                                  <w:r w:rsidR="0035154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تسهیلات دریافتی</w:t>
                                  </w:r>
                                  <w:r w:rsidR="00A653CD"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035924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فرع 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سود تسه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لات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اعطا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مطابق با فرمول محاسبات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به روش واقع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مانده از اصل تسه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لات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متعلقه به </w:t>
                                  </w:r>
                                  <w:r w:rsidR="00A81D2A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فرع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تسه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لات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اعطا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</w:t>
                                  </w:r>
                                </w:p>
                              </w:tc>
                            </w:tr>
                            <w:tr w:rsidR="00D86931" w14:paraId="6E953BE2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3837BA02" w14:textId="6FA3EBD6" w:rsidR="00D86931" w:rsidRPr="00F35FF7" w:rsidRDefault="00D86931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4CE7AAEE" w14:textId="41BD3541" w:rsidR="00D86931" w:rsidRPr="008132DD" w:rsidRDefault="000F5DBD" w:rsidP="00576682">
                                  <w:pPr>
                                    <w:bidi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>تار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خ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تحو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موضوع قرارداد به مشتر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طبق اعلام شرکت تام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ن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کننده و مطابق اطلاعات ارائه شده م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باشد</w:t>
                                  </w:r>
                                </w:p>
                              </w:tc>
                            </w:tr>
                            <w:tr w:rsidR="00D86931" w14:paraId="5437BEA2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6666066" w14:textId="2B712F49" w:rsidR="00D86931" w:rsidRPr="00F35FF7" w:rsidRDefault="00D86931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F35FF7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208CCA40" w14:textId="48041060" w:rsidR="00D86931" w:rsidRPr="008132DD" w:rsidRDefault="000F5DBD" w:rsidP="00576682">
                                  <w:pPr>
                                    <w:bidi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>انواع وثا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ق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مورد مطالبه شرکت در فرم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softHyphen/>
                                    <w:t>ها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ثبت نام و شرا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ط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ق</w:t>
                                  </w:r>
                                  <w:r w:rsidRPr="008132DD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132DD">
                                    <w:rPr>
                                      <w:rFonts w:cs="B Nazanin" w:hint="eastAsia"/>
                                      <w:rtl/>
                                      <w:lang w:bidi="fa-IR"/>
                                    </w:rPr>
                                    <w:t>د</w:t>
                                  </w:r>
                                  <w:r w:rsidRPr="008132DD"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  <w:t xml:space="preserve"> شده است</w:t>
                                  </w:r>
                                </w:p>
                              </w:tc>
                            </w:tr>
                            <w:tr w:rsidR="000C3FFE" w14:paraId="2500895F" w14:textId="77777777" w:rsidTr="009B394C">
                              <w:trPr>
                                <w:trHeight w:val="1186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C4B88C7" w14:textId="5C362499" w:rsidR="000C3FFE" w:rsidRPr="00F35FF7" w:rsidRDefault="000C3FFE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4832438F" w14:textId="700C1675" w:rsidR="000C3FFE" w:rsidRPr="004508D5" w:rsidRDefault="000C3FFE" w:rsidP="008132DD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روش محاسبه وجه التزام :                                                                   تعداد روز 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×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نرخ وجه التزام تأخیر تأدیه دین 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×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مانده بدهی</w:t>
                                  </w:r>
                                </w:p>
                                <w:p w14:paraId="3B88A772" w14:textId="77777777" w:rsidR="000C3FFE" w:rsidRPr="008132DD" w:rsidRDefault="000C3FFE" w:rsidP="008132DD">
                                  <w:pPr>
                                    <w:bidi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                                                                                                            100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×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تعداد روزهای واقعی سال</w:t>
                                  </w:r>
                                </w:p>
                                <w:p w14:paraId="78CB2969" w14:textId="048C8A5F" w:rsidR="000C3FFE" w:rsidRPr="008132DD" w:rsidRDefault="000C3FFE" w:rsidP="0078766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نرخ وجه التزام تأخیر تأدیه دین، معادل 6 درصد به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علاوه نرخ سود ابلاغی بانک مرکزی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 و مانده بدهی عبارت است از مانده اقساط سررسید شده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ای که خریدار نسبت به پرداخت آن به لیزینگ اقدام نموده است و همچنین اقساط سررسید نشده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ای که به دین حال تبدیل شده است.</w:t>
                                  </w:r>
                                </w:p>
                              </w:tc>
                            </w:tr>
                            <w:tr w:rsidR="004508D5" w14:paraId="3C97C926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17493A7C" w14:textId="5CE04876" w:rsidR="004508D5" w:rsidRPr="00F35FF7" w:rsidRDefault="000C3FFE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6F5575DE" w14:textId="1D9E444A" w:rsidR="004508D5" w:rsidRPr="004508D5" w:rsidRDefault="004508D5" w:rsidP="0078766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در صورت اعتراض و شکایت مشتری، 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موضوع مطابق رو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اجرا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سنجش رضا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مشتر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ان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و رس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دگ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به شکا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آنان در شرکت واسپار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پا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اعتبار رس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دگ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  <w:t>گردد</w:t>
                                  </w:r>
                                </w:p>
                              </w:tc>
                            </w:tr>
                            <w:tr w:rsidR="004508D5" w14:paraId="378A8F14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1C89BAB" w14:textId="64EFD5D9" w:rsidR="004508D5" w:rsidRPr="00F35FF7" w:rsidRDefault="000C3FFE" w:rsidP="009728F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6808E01C" w14:textId="382D2752" w:rsidR="004508D5" w:rsidRPr="004508D5" w:rsidRDefault="004508D5" w:rsidP="0078766A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ارائه هرگونه خدمات طبق درخواست مشتر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پس از بررس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وضع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  <w:r w:rsidR="007843F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توان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مال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قرارداد و من</w:t>
                                  </w:r>
                                  <w:r w:rsidR="0004280B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وط به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نداشتن بده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معوقه م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باشد و در غ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صورت مشتر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با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ست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ابتدا نسبت به تسو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معوقات و تع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تکل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ف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با </w:t>
                                  </w:r>
                                  <w:r w:rsidR="00F84DA1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شرکت واسپاری پایا اعتبار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اقدام نما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4508D5">
                                    <w:rPr>
                                      <w:rFonts w:cs="B Nazanin" w:hint="eastAsia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د</w:t>
                                  </w:r>
                                </w:p>
                              </w:tc>
                            </w:tr>
                            <w:tr w:rsidR="004508D5" w14:paraId="77D077FE" w14:textId="77777777" w:rsidTr="000C3FFE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23F4E8E" w14:textId="5DC97B2F" w:rsidR="004508D5" w:rsidRPr="00F35FF7" w:rsidRDefault="000C3FFE" w:rsidP="004508D5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72" w:type="dxa"/>
                                  <w:vAlign w:val="center"/>
                                </w:tcPr>
                                <w:p w14:paraId="11B56AD7" w14:textId="49A30B4C" w:rsidR="004508D5" w:rsidRPr="004508D5" w:rsidRDefault="004508D5" w:rsidP="004508D5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اینجا</w:t>
                                  </w:r>
                                  <w:r w:rsidR="004459F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نب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امضاء کنندگان فرم ذیل</w:t>
                                  </w:r>
                                  <w:r w:rsidR="000836F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،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که </w:t>
                                  </w:r>
                                  <w:r w:rsidR="000836F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پیوست</w:t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قرارداد شرکت واسپاری پایا اعتبار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باشد، کلیه مطالب مندرج در این فرم را دقیقاً مطالعه نموده و با آگاهی اشعار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نماییم که مفاد آن مورد و تأیید می</w:t>
                                  </w:r>
                                  <w:r w:rsidRPr="004508D5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 w:rsidRPr="004508D5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باشد</w:t>
                                  </w:r>
                                </w:p>
                              </w:tc>
                            </w:tr>
                          </w:tbl>
                          <w:p w14:paraId="7E4BF976" w14:textId="144D4DA6" w:rsidR="0078766A" w:rsidRDefault="0078766A" w:rsidP="00F35FF7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38"/>
                              <w:gridCol w:w="5171"/>
                            </w:tblGrid>
                            <w:tr w:rsidR="00F35FF7" w14:paraId="7CB5A70B" w14:textId="77777777" w:rsidTr="00F35FF7">
                              <w:trPr>
                                <w:trHeight w:val="530"/>
                              </w:trPr>
                              <w:tc>
                                <w:tcPr>
                                  <w:tcW w:w="5238" w:type="dxa"/>
                                  <w:vAlign w:val="center"/>
                                </w:tcPr>
                                <w:p w14:paraId="039A8A66" w14:textId="77777777" w:rsidR="00F35FF7" w:rsidRPr="00986249" w:rsidRDefault="00F35FF7" w:rsidP="00F35FF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986249"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خریدار</w:t>
                                  </w:r>
                                </w:p>
                              </w:tc>
                              <w:tc>
                                <w:tcPr>
                                  <w:tcW w:w="5171" w:type="dxa"/>
                                  <w:vAlign w:val="center"/>
                                </w:tcPr>
                                <w:p w14:paraId="5ABC1670" w14:textId="77777777" w:rsidR="00F35FF7" w:rsidRPr="00986249" w:rsidRDefault="00F35FF7" w:rsidP="00F35FF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986249"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شرکت واسپاری پایا اعتبار (سهامی خاص)</w:t>
                                  </w:r>
                                </w:p>
                              </w:tc>
                            </w:tr>
                            <w:tr w:rsidR="00F35FF7" w14:paraId="6D59F7BF" w14:textId="77777777" w:rsidTr="00F35FF7">
                              <w:trPr>
                                <w:trHeight w:val="530"/>
                              </w:trPr>
                              <w:tc>
                                <w:tcPr>
                                  <w:tcW w:w="5238" w:type="dxa"/>
                                  <w:vAlign w:val="center"/>
                                </w:tcPr>
                                <w:p w14:paraId="5FD64176" w14:textId="77777777" w:rsidR="00F35FF7" w:rsidRPr="00986249" w:rsidRDefault="00F35FF7" w:rsidP="00F35FF7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نام و نام خانوادگی:</w:t>
                                  </w:r>
                                </w:p>
                              </w:tc>
                              <w:tc>
                                <w:tcPr>
                                  <w:tcW w:w="5171" w:type="dxa"/>
                                  <w:vMerge w:val="restart"/>
                                </w:tcPr>
                                <w:p w14:paraId="399A3E6F" w14:textId="77777777" w:rsidR="00F35FF7" w:rsidRPr="00986249" w:rsidRDefault="00F35FF7" w:rsidP="00F35FF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F35FF7" w14:paraId="40D16A1B" w14:textId="77777777" w:rsidTr="00F35FF7">
                              <w:trPr>
                                <w:trHeight w:val="1520"/>
                              </w:trPr>
                              <w:tc>
                                <w:tcPr>
                                  <w:tcW w:w="5238" w:type="dxa"/>
                                </w:tcPr>
                                <w:p w14:paraId="2F8248E8" w14:textId="77777777" w:rsidR="00F35FF7" w:rsidRDefault="00F35FF7" w:rsidP="00F35FF7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امضاء :</w:t>
                                  </w:r>
                                </w:p>
                              </w:tc>
                              <w:tc>
                                <w:tcPr>
                                  <w:tcW w:w="5171" w:type="dxa"/>
                                  <w:vMerge/>
                                </w:tcPr>
                                <w:p w14:paraId="3433C320" w14:textId="77777777" w:rsidR="00F35FF7" w:rsidRPr="00986249" w:rsidRDefault="00F35FF7" w:rsidP="00F35FF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F1157C" w14:textId="77777777" w:rsidR="00F35FF7" w:rsidRDefault="00F35FF7" w:rsidP="00F35FF7">
                            <w:pPr>
                              <w:bidi/>
                              <w:rPr>
                                <w:rFonts w:cs="B Nazanin"/>
                                <w:noProof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BE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37pt;height:69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YfOAIAAH0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" fillcolor="white [3201]" strokeweight=".5pt">
                <v:textbox>
                  <w:txbxContent>
                    <w:p w14:paraId="0E73FBBC" w14:textId="77777777" w:rsidR="002E2A31" w:rsidRPr="002E2A31" w:rsidRDefault="00862B9B" w:rsidP="00F35FF7">
                      <w:pPr>
                        <w:bidi/>
                        <w:jc w:val="mediumKashida"/>
                        <w:rPr>
                          <w:rFonts w:cs="B Titr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2E2A31">
                        <w:rPr>
                          <w:rFonts w:cs="B Titr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مشتر</w:t>
                      </w:r>
                      <w:r w:rsidRPr="002E2A31">
                        <w:rPr>
                          <w:rFonts w:cs="B Titr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Titr" w:hint="eastAsi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ان</w:t>
                      </w:r>
                      <w:r w:rsidRPr="002E2A31">
                        <w:rPr>
                          <w:rFonts w:cs="B Titr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گرام</w:t>
                      </w:r>
                      <w:r w:rsidRPr="002E2A31">
                        <w:rPr>
                          <w:rFonts w:cs="B Titr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</w:p>
                    <w:p w14:paraId="2613B415" w14:textId="5A783297" w:rsidR="00541189" w:rsidRPr="002E2A31" w:rsidRDefault="00862B9B" w:rsidP="002E2A31">
                      <w:pPr>
                        <w:bidi/>
                        <w:jc w:val="mediumKashida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با سلام و تشکر از انتخاب شما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به اطلاع م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رساند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مطالب ذکر شده در 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ف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رم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جهت آگاه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و اطلاعات شما از شرا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ط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ثبت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softHyphen/>
                        <w:t>نام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برخ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نکات مهم قرار</w:t>
                      </w:r>
                      <w:r w:rsidR="0095174E"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softHyphen/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داد و ضوابط اجرا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نحوه ارائه خدمات اعتبار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شرکت واسپار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پا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ا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اعتبار</w:t>
                      </w:r>
                      <w:r w:rsidR="00A07B5A"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(سهامی خاص)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م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باشد</w:t>
                      </w:r>
                      <w:r w:rsidR="007F34AB"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بد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م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نظور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تقاضا دار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م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EA792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با 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مطالعه دق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ق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مفاد ا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فرم</w:t>
                      </w:r>
                      <w:r w:rsidR="00780755"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ما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را در ارائه خدمات در کم</w:t>
                      </w:r>
                      <w:r w:rsidR="00780755"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softHyphen/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تر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زمان و به بهتر</w:t>
                      </w:r>
                      <w:r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Pr="002E2A31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Pr="002E2A3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نحو</w:t>
                      </w:r>
                      <w:r w:rsidR="007605D8" w:rsidRPr="002E2A3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یاری نمایید.</w:t>
                      </w:r>
                    </w:p>
                    <w:tbl>
                      <w:tblPr>
                        <w:tblStyle w:val="TableGrid"/>
                        <w:bidiVisual/>
                        <w:tblW w:w="1064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71"/>
                        <w:gridCol w:w="9972"/>
                      </w:tblGrid>
                      <w:tr w:rsidR="00541189" w14:paraId="637BCA4D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91203F2" w14:textId="63F8DAD3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ردیف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432E54E6" w14:textId="2B7E8BB0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شرح</w:t>
                            </w:r>
                          </w:p>
                        </w:tc>
                      </w:tr>
                      <w:tr w:rsidR="00541189" w14:paraId="3C6FF090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1F0CE881" w14:textId="30C1A572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4D40725B" w14:textId="3E396B31" w:rsidR="00541189" w:rsidRPr="004508D5" w:rsidRDefault="003516E2" w:rsidP="003516E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مبلغ نقدی خرید (ریال) :  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MNKharid</w:t>
                            </w:r>
                            <w:proofErr w:type="spellEnd"/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            </w:t>
                            </w:r>
                          </w:p>
                        </w:tc>
                      </w:tr>
                      <w:tr w:rsidR="00541189" w14:paraId="31C6D840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2D6CA68C" w14:textId="0FF4DD56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3C3E015B" w14:textId="2570A304" w:rsidR="00541189" w:rsidRPr="004508D5" w:rsidRDefault="00576682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 تسهیلات دریافتی (ریال) :</w:t>
                            </w:r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94269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Mdaryafti</w:t>
                            </w:r>
                            <w:proofErr w:type="spellEnd"/>
                            <w:r w:rsidR="0080437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541189" w14:paraId="414E48A2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3462E113" w14:textId="3FDBD454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506156DD" w14:textId="73CD8EF6" w:rsidR="00541189" w:rsidRPr="004508D5" w:rsidRDefault="00576682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 اصل و فرع تسهیلات (ریال) :</w:t>
                            </w:r>
                            <w:r w:rsidR="00E3463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MAFTashilat</w:t>
                            </w:r>
                            <w:proofErr w:type="spellEnd"/>
                          </w:p>
                        </w:tc>
                      </w:tr>
                      <w:tr w:rsidR="00541189" w14:paraId="01FEAC50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3453B5A" w14:textId="6F6D7B2C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4202D6FE" w14:textId="771F5472" w:rsidR="00541189" w:rsidRPr="004508D5" w:rsidRDefault="007009FF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نرخ قرارداد :</w:t>
                            </w:r>
                            <w:r w:rsidR="00E3463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NGharardad</w:t>
                            </w:r>
                            <w:proofErr w:type="spellEnd"/>
                          </w:p>
                        </w:tc>
                      </w:tr>
                      <w:tr w:rsidR="00541189" w14:paraId="7815CE85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22252AF8" w14:textId="561B2CF6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06EE1E87" w14:textId="1CC8266F" w:rsidR="00541189" w:rsidRPr="004508D5" w:rsidRDefault="007009FF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مدت زمان و فواصل اقساط : تعداد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TGhest</w:t>
                            </w:r>
                            <w:proofErr w:type="spellEnd"/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قسط با فاصله زمانی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TFaseleh</w:t>
                            </w:r>
                            <w:proofErr w:type="spellEnd"/>
                            <w:r w:rsidR="00E3463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ماه</w:t>
                            </w:r>
                          </w:p>
                        </w:tc>
                      </w:tr>
                      <w:tr w:rsidR="00541189" w14:paraId="1A6DF9CC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7A0CE55" w14:textId="6B98BB72" w:rsidR="00541189" w:rsidRPr="00F35FF7" w:rsidRDefault="009728F3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6F188332" w14:textId="56A0CF4B" w:rsidR="00541189" w:rsidRPr="004508D5" w:rsidRDefault="004B2688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شروع اقساط :</w:t>
                            </w:r>
                            <w:r w:rsidR="00E3463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3463F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TarikhShGh</w:t>
                            </w:r>
                            <w:proofErr w:type="spellEnd"/>
                          </w:p>
                        </w:tc>
                      </w:tr>
                      <w:tr w:rsidR="00D86931" w14:paraId="4BD5BD10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23A1CB73" w14:textId="79992E55" w:rsidR="00D86931" w:rsidRPr="00F35FF7" w:rsidRDefault="00D86931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1106C58F" w14:textId="38E4720A" w:rsidR="00D86931" w:rsidRPr="004508D5" w:rsidRDefault="007303B0" w:rsidP="008132DD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 پیش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پرداخت تسهیلات طبق اعلام شرکت تأمین</w:t>
                            </w:r>
                            <w:r w:rsidR="00A91678"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کننده و مطابق اطلاعات ار</w:t>
                            </w:r>
                            <w:r w:rsidR="00256EB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ئه شده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 که از طرف مشتری رأساً</w:t>
                            </w:r>
                            <w:r w:rsidR="00A91678"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دروجه ایشان پرداخت شده است</w:t>
                            </w:r>
                          </w:p>
                        </w:tc>
                      </w:tr>
                      <w:tr w:rsidR="00D86931" w14:paraId="44EA5C86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61C2FEE7" w14:textId="049358C9" w:rsidR="00D86931" w:rsidRPr="00F35FF7" w:rsidRDefault="00D86931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10B9D9EF" w14:textId="0BA87498" w:rsidR="00D86931" w:rsidRPr="004508D5" w:rsidRDefault="000C7412" w:rsidP="00576682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نحوه تسویه حساب با مشتری در صورت انصراف قبل از تحویل کالا در صورتی که </w:t>
                            </w:r>
                            <w:r w:rsidR="0058752D"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أمین</w:t>
                            </w:r>
                            <w:r w:rsidR="0058752D"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کننده مبلغی بابت انصراف اخذ ننماید بدون پرداخت هیچگونه هزینه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باشد.</w:t>
                            </w:r>
                          </w:p>
                        </w:tc>
                      </w:tr>
                      <w:tr w:rsidR="00D86931" w14:paraId="08CD9AD4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6DEC4B15" w14:textId="23C1CBB2" w:rsidR="00D86931" w:rsidRPr="00F35FF7" w:rsidRDefault="00D86931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1D094CA2" w14:textId="39236A2F" w:rsidR="00D86931" w:rsidRPr="008132DD" w:rsidRDefault="00D53B43" w:rsidP="00D53B43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اقساط </w:t>
                            </w:r>
                            <w:r w:rsidR="00F84572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قرارداد شامل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مجموع مبالغ </w:t>
                            </w:r>
                            <w:r w:rsidR="0035154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تسهیلات دریافتی</w:t>
                            </w:r>
                            <w:r w:rsidR="00A653CD"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5924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فرع 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سود تسه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لات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اعطا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مطابق با فرمول محاسبات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به روش واقع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مانده از اصل تسه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لات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متعلقه به </w:t>
                            </w:r>
                            <w:r w:rsidR="00A81D2A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فرع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تسه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لات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اعطا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</w:t>
                            </w:r>
                          </w:p>
                        </w:tc>
                      </w:tr>
                      <w:tr w:rsidR="00D86931" w14:paraId="6E953BE2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3837BA02" w14:textId="6FA3EBD6" w:rsidR="00D86931" w:rsidRPr="00F35FF7" w:rsidRDefault="00D86931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4CE7AAEE" w14:textId="41BD3541" w:rsidR="00D86931" w:rsidRPr="008132DD" w:rsidRDefault="000F5DBD" w:rsidP="00576682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>تار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خ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تحو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موضوع قرارداد به مشتر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طبق اعلام شرکت تام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ن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کننده و مطابق اطلاعات ارائه شده م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باشد</w:t>
                            </w:r>
                          </w:p>
                        </w:tc>
                      </w:tr>
                      <w:tr w:rsidR="00D86931" w14:paraId="5437BEA2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06666066" w14:textId="2B712F49" w:rsidR="00D86931" w:rsidRPr="00F35FF7" w:rsidRDefault="00D86931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35FF7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208CCA40" w14:textId="48041060" w:rsidR="00D86931" w:rsidRPr="008132DD" w:rsidRDefault="000F5DBD" w:rsidP="00576682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>انواع وثا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ق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مورد مطالبه شرکت در فرم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  <w:t>ها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ثبت نام و شرا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ط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ق</w:t>
                            </w:r>
                            <w:r w:rsidRPr="008132D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8132DD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د</w:t>
                            </w:r>
                            <w:r w:rsidRPr="008132D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شده است</w:t>
                            </w:r>
                          </w:p>
                        </w:tc>
                      </w:tr>
                      <w:tr w:rsidR="000C3FFE" w14:paraId="2500895F" w14:textId="77777777" w:rsidTr="009B394C">
                        <w:trPr>
                          <w:trHeight w:val="1186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C4B88C7" w14:textId="5C362499" w:rsidR="000C3FFE" w:rsidRPr="00F35FF7" w:rsidRDefault="000C3FFE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4832438F" w14:textId="700C1675" w:rsidR="000C3FFE" w:rsidRPr="004508D5" w:rsidRDefault="000C3FFE" w:rsidP="008132DD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روش محاسبه وجه التزام :                                                                   تعداد روز 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×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نرخ وجه التزام تأخیر تأدیه دین 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×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مانده بدهی</w:t>
                            </w:r>
                          </w:p>
                          <w:p w14:paraId="3B88A772" w14:textId="77777777" w:rsidR="000C3FFE" w:rsidRPr="008132DD" w:rsidRDefault="000C3FFE" w:rsidP="008132DD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                                                                                  100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×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تعداد روزهای واقعی سال</w:t>
                            </w:r>
                          </w:p>
                          <w:p w14:paraId="78CB2969" w14:textId="048C8A5F" w:rsidR="000C3FFE" w:rsidRPr="008132DD" w:rsidRDefault="000C3FFE" w:rsidP="0078766A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نرخ وجه التزام تأخیر تأدیه دین، معادل 6 درصد به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علاوه نرخ سود ابلاغی بانک مرکزی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 و مانده بدهی عبارت است از مانده اقساط سررسید شده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 که خریدار نسبت به پرداخت آن به لیزینگ اقدام نموده است و همچنین اقساط سررسید نشده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 که به دین حال تبدیل شده است.</w:t>
                            </w:r>
                          </w:p>
                        </w:tc>
                      </w:tr>
                      <w:tr w:rsidR="004508D5" w14:paraId="3C97C926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17493A7C" w14:textId="5CE04876" w:rsidR="004508D5" w:rsidRPr="00F35FF7" w:rsidRDefault="000C3FFE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6F5575DE" w14:textId="1D9E444A" w:rsidR="004508D5" w:rsidRPr="004508D5" w:rsidRDefault="004508D5" w:rsidP="0078766A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در صورت اعتراض و شکایت مشتری، 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 مطابق رو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اجرا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سنجش رضا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مشتر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و رس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دگ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به شکا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آنان در شرکت واسپار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پا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اعتبار رس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دگ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  <w:t>گردد</w:t>
                            </w:r>
                          </w:p>
                        </w:tc>
                      </w:tr>
                      <w:tr w:rsidR="004508D5" w14:paraId="378A8F14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61C89BAB" w14:textId="64EFD5D9" w:rsidR="004508D5" w:rsidRPr="00F35FF7" w:rsidRDefault="000C3FFE" w:rsidP="009728F3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6808E01C" w14:textId="382D2752" w:rsidR="004508D5" w:rsidRPr="004508D5" w:rsidRDefault="004508D5" w:rsidP="0078766A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ارائه هرگونه خدمات طبق درخواست مشتر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پس از بررس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وضع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</w:t>
                            </w:r>
                            <w:r w:rsidR="007843F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توان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مال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قرارداد و من</w:t>
                            </w:r>
                            <w:r w:rsidR="0004280B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وط به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نداشتن بده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معوقه م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باشد و در غ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صورت مشتر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ست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ابتدا نسبت به تسو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معوقات و تع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تکل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="00F84DA1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شرکت واسپاری پایا اعتبار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اقدام نما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</w:t>
                            </w:r>
                            <w:r w:rsidRPr="004508D5">
                              <w:rPr>
                                <w:rFonts w:cs="B Nazanin" w:hint="eastAsi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</w:t>
                            </w:r>
                          </w:p>
                        </w:tc>
                      </w:tr>
                      <w:tr w:rsidR="004508D5" w14:paraId="77D077FE" w14:textId="77777777" w:rsidTr="000C3FFE">
                        <w:trPr>
                          <w:trHeight w:val="43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423F4E8E" w14:textId="5DC97B2F" w:rsidR="004508D5" w:rsidRPr="00F35FF7" w:rsidRDefault="000C3FFE" w:rsidP="004508D5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972" w:type="dxa"/>
                            <w:vAlign w:val="center"/>
                          </w:tcPr>
                          <w:p w14:paraId="11B56AD7" w14:textId="49A30B4C" w:rsidR="004508D5" w:rsidRPr="004508D5" w:rsidRDefault="004508D5" w:rsidP="004508D5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اینجا</w:t>
                            </w:r>
                            <w:r w:rsidR="004459F3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نب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امضاء کنندگان فرم ذیل</w:t>
                            </w:r>
                            <w:r w:rsidR="000836F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،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که </w:t>
                            </w:r>
                            <w:r w:rsidR="000836F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پیوست</w:t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قرارداد شرکت واسپاری پایا اعتبار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باشد، کلیه مطالب مندرج در این فرم را دقیقاً مطالعه نموده و با آگاهی اشعار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نماییم که مفاد آن مورد و تأیید می</w:t>
                            </w:r>
                            <w:r w:rsidRPr="004508D5"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softHyphen/>
                            </w:r>
                            <w:r w:rsidRPr="004508D5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باشد</w:t>
                            </w:r>
                          </w:p>
                        </w:tc>
                      </w:tr>
                    </w:tbl>
                    <w:p w14:paraId="7E4BF976" w14:textId="144D4DA6" w:rsidR="0078766A" w:rsidRDefault="0078766A" w:rsidP="00F35FF7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6" w:type="dxa"/>
                        <w:tblLook w:val="04A0" w:firstRow="1" w:lastRow="0" w:firstColumn="1" w:lastColumn="0" w:noHBand="0" w:noVBand="1"/>
                      </w:tblPr>
                      <w:tblGrid>
                        <w:gridCol w:w="5238"/>
                        <w:gridCol w:w="5171"/>
                      </w:tblGrid>
                      <w:tr w:rsidR="00F35FF7" w14:paraId="7CB5A70B" w14:textId="77777777" w:rsidTr="00F35FF7">
                        <w:trPr>
                          <w:trHeight w:val="530"/>
                        </w:trPr>
                        <w:tc>
                          <w:tcPr>
                            <w:tcW w:w="5238" w:type="dxa"/>
                            <w:vAlign w:val="center"/>
                          </w:tcPr>
                          <w:p w14:paraId="039A8A66" w14:textId="77777777" w:rsidR="00F35FF7" w:rsidRPr="00986249" w:rsidRDefault="00F35FF7" w:rsidP="00F35FF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86249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خریدار</w:t>
                            </w:r>
                          </w:p>
                        </w:tc>
                        <w:tc>
                          <w:tcPr>
                            <w:tcW w:w="5171" w:type="dxa"/>
                            <w:vAlign w:val="center"/>
                          </w:tcPr>
                          <w:p w14:paraId="5ABC1670" w14:textId="77777777" w:rsidR="00F35FF7" w:rsidRPr="00986249" w:rsidRDefault="00F35FF7" w:rsidP="00F35FF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86249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شرکت واسپاری پایا اعتبار (سهامی خاص)</w:t>
                            </w:r>
                          </w:p>
                        </w:tc>
                      </w:tr>
                      <w:tr w:rsidR="00F35FF7" w14:paraId="6D59F7BF" w14:textId="77777777" w:rsidTr="00F35FF7">
                        <w:trPr>
                          <w:trHeight w:val="530"/>
                        </w:trPr>
                        <w:tc>
                          <w:tcPr>
                            <w:tcW w:w="5238" w:type="dxa"/>
                            <w:vAlign w:val="center"/>
                          </w:tcPr>
                          <w:p w14:paraId="5FD64176" w14:textId="77777777" w:rsidR="00F35FF7" w:rsidRPr="00986249" w:rsidRDefault="00F35FF7" w:rsidP="00F35FF7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خانوادگی:</w:t>
                            </w:r>
                          </w:p>
                        </w:tc>
                        <w:tc>
                          <w:tcPr>
                            <w:tcW w:w="5171" w:type="dxa"/>
                            <w:vMerge w:val="restart"/>
                          </w:tcPr>
                          <w:p w14:paraId="399A3E6F" w14:textId="77777777" w:rsidR="00F35FF7" w:rsidRPr="00986249" w:rsidRDefault="00F35FF7" w:rsidP="00F35FF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F35FF7" w14:paraId="40D16A1B" w14:textId="77777777" w:rsidTr="00F35FF7">
                        <w:trPr>
                          <w:trHeight w:val="1520"/>
                        </w:trPr>
                        <w:tc>
                          <w:tcPr>
                            <w:tcW w:w="5238" w:type="dxa"/>
                          </w:tcPr>
                          <w:p w14:paraId="2F8248E8" w14:textId="77777777" w:rsidR="00F35FF7" w:rsidRDefault="00F35FF7" w:rsidP="00F35FF7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امضاء :</w:t>
                            </w:r>
                          </w:p>
                        </w:tc>
                        <w:tc>
                          <w:tcPr>
                            <w:tcW w:w="5171" w:type="dxa"/>
                            <w:vMerge/>
                          </w:tcPr>
                          <w:p w14:paraId="3433C320" w14:textId="77777777" w:rsidR="00F35FF7" w:rsidRPr="00986249" w:rsidRDefault="00F35FF7" w:rsidP="00F35FF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6CF1157C" w14:textId="77777777" w:rsidR="00F35FF7" w:rsidRDefault="00F35FF7" w:rsidP="00F35FF7">
                      <w:pPr>
                        <w:bidi/>
                        <w:rPr>
                          <w:rFonts w:cs="B Nazanin"/>
                          <w:noProof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307E5" w:rsidRPr="006E175D" w:rsidSect="00491B4D">
      <w:headerReference w:type="default" r:id="rId8"/>
      <w:footerReference w:type="default" r:id="rId9"/>
      <w:pgSz w:w="11906" w:h="16838" w:code="9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196A8" w14:textId="77777777" w:rsidR="00637A71" w:rsidRDefault="00637A71" w:rsidP="00DB1A04">
      <w:pPr>
        <w:spacing w:after="0" w:line="240" w:lineRule="auto"/>
      </w:pPr>
      <w:r>
        <w:separator/>
      </w:r>
    </w:p>
  </w:endnote>
  <w:endnote w:type="continuationSeparator" w:id="0">
    <w:p w14:paraId="03A52C7E" w14:textId="77777777" w:rsidR="00637A71" w:rsidRDefault="00637A71" w:rsidP="00DB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35FAE" w14:textId="77777777" w:rsidR="00F35FF7" w:rsidRDefault="00F35FF7" w:rsidP="00F35F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0F841" w14:textId="77777777" w:rsidR="00637A71" w:rsidRDefault="00637A71" w:rsidP="00DB1A04">
      <w:pPr>
        <w:spacing w:after="0" w:line="240" w:lineRule="auto"/>
      </w:pPr>
      <w:r>
        <w:separator/>
      </w:r>
    </w:p>
  </w:footnote>
  <w:footnote w:type="continuationSeparator" w:id="0">
    <w:p w14:paraId="7B4EE6E2" w14:textId="77777777" w:rsidR="00637A71" w:rsidRDefault="00637A71" w:rsidP="00DB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20" w:type="dxa"/>
      <w:jc w:val="center"/>
      <w:tblLook w:val="04A0" w:firstRow="1" w:lastRow="0" w:firstColumn="1" w:lastColumn="0" w:noHBand="0" w:noVBand="1"/>
    </w:tblPr>
    <w:tblGrid>
      <w:gridCol w:w="2335"/>
      <w:gridCol w:w="6210"/>
      <w:gridCol w:w="2175"/>
    </w:tblGrid>
    <w:tr w:rsidR="00DB1A04" w:rsidRPr="002571EE" w14:paraId="155C5F7B" w14:textId="77777777" w:rsidTr="006E175D">
      <w:trPr>
        <w:trHeight w:val="1340"/>
        <w:jc w:val="center"/>
      </w:trPr>
      <w:tc>
        <w:tcPr>
          <w:tcW w:w="2335" w:type="dxa"/>
          <w:tcBorders>
            <w:bottom w:val="single" w:sz="4" w:space="0" w:color="auto"/>
          </w:tcBorders>
          <w:vAlign w:val="center"/>
        </w:tcPr>
        <w:p w14:paraId="4E4599B0" w14:textId="2CC736D2" w:rsidR="00DB1A04" w:rsidRPr="002571EE" w:rsidRDefault="00DB1A04" w:rsidP="00E3463F">
          <w:pPr>
            <w:pStyle w:val="Header"/>
            <w:bidi/>
            <w:rPr>
              <w:rFonts w:cs="B Nazanin"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 xml:space="preserve">شماره </w:t>
          </w:r>
          <w:r>
            <w:rPr>
              <w:rFonts w:cs="B Nazanin" w:hint="cs"/>
              <w:rtl/>
              <w:lang w:bidi="fa-IR"/>
            </w:rPr>
            <w:t>پذیرش</w:t>
          </w:r>
          <w:r w:rsidRPr="002571EE">
            <w:rPr>
              <w:rFonts w:cs="B Nazanin" w:hint="cs"/>
              <w:rtl/>
              <w:lang w:bidi="fa-IR"/>
            </w:rPr>
            <w:t xml:space="preserve"> :</w:t>
          </w:r>
          <w:r w:rsidR="00E3463F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E3463F">
            <w:rPr>
              <w:rFonts w:cs="B Nazanin"/>
              <w:lang w:bidi="fa-IR"/>
            </w:rPr>
            <w:t>PazNo</w:t>
          </w:r>
          <w:proofErr w:type="spellEnd"/>
        </w:p>
        <w:p w14:paraId="5F25C3B0" w14:textId="685CC3BF" w:rsidR="00DB1A04" w:rsidRPr="002571EE" w:rsidRDefault="00DB1A04" w:rsidP="002F65A5">
          <w:pPr>
            <w:pStyle w:val="Header"/>
            <w:bidi/>
            <w:rPr>
              <w:rFonts w:cs="B Nazanin"/>
              <w:rtl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>تاریخ :</w:t>
          </w:r>
          <w:r w:rsidR="00E3463F">
            <w:rPr>
              <w:rFonts w:cs="B Nazanin"/>
              <w:lang w:bidi="fa-IR"/>
            </w:rPr>
            <w:t xml:space="preserve"> </w:t>
          </w:r>
          <w:r w:rsidR="002F65A5">
            <w:rPr>
              <w:rFonts w:cs="B Nazanin"/>
              <w:lang w:bidi="fa-IR"/>
            </w:rPr>
            <w:t xml:space="preserve"> </w:t>
          </w:r>
          <w:r w:rsidR="002F65A5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2F65A5" w:rsidRPr="002F65A5">
            <w:rPr>
              <w:rFonts w:cs="B Nazanin"/>
              <w:lang w:bidi="fa-IR"/>
            </w:rPr>
            <w:t>TarikhPaz</w:t>
          </w:r>
          <w:proofErr w:type="spellEnd"/>
        </w:p>
      </w:tc>
      <w:tc>
        <w:tcPr>
          <w:tcW w:w="6210" w:type="dxa"/>
          <w:vAlign w:val="center"/>
        </w:tcPr>
        <w:p w14:paraId="46D10D1B" w14:textId="5C285773" w:rsidR="00DB1A04" w:rsidRPr="002571EE" w:rsidRDefault="00DB1A04" w:rsidP="00DB1A04">
          <w:pPr>
            <w:bidi/>
            <w:jc w:val="center"/>
            <w:rPr>
              <w:rFonts w:cs="B Nazanin"/>
              <w:b/>
              <w:bCs/>
              <w:sz w:val="28"/>
              <w:szCs w:val="28"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  <w:r w:rsidRPr="00DB1A04">
            <w:rPr>
              <w:rFonts w:cs="B Nazanin" w:hint="cs"/>
              <w:b/>
              <w:bCs/>
              <w:sz w:val="32"/>
              <w:szCs w:val="32"/>
              <w:rtl/>
            </w:rPr>
            <w:t xml:space="preserve">پیوست شماره یک </w:t>
          </w:r>
          <w:r w:rsidRPr="00DB1A04">
            <w:rPr>
              <w:rFonts w:cs="B Nazanin"/>
              <w:b/>
              <w:bCs/>
              <w:sz w:val="32"/>
              <w:szCs w:val="32"/>
              <w:rtl/>
            </w:rPr>
            <w:t>قرارداد تسه</w:t>
          </w:r>
          <w:r w:rsidRPr="00DB1A04">
            <w:rPr>
              <w:rFonts w:cs="B Nazanin" w:hint="cs"/>
              <w:b/>
              <w:bCs/>
              <w:sz w:val="32"/>
              <w:szCs w:val="32"/>
              <w:rtl/>
            </w:rPr>
            <w:t>ی</w:t>
          </w:r>
          <w:r w:rsidRPr="00DB1A04">
            <w:rPr>
              <w:rFonts w:cs="B Nazanin" w:hint="eastAsia"/>
              <w:b/>
              <w:bCs/>
              <w:sz w:val="32"/>
              <w:szCs w:val="32"/>
              <w:rtl/>
            </w:rPr>
            <w:t>لات</w:t>
          </w:r>
          <w:r w:rsidRPr="00DB1A04">
            <w:rPr>
              <w:rFonts w:cs="B Nazanin"/>
              <w:b/>
              <w:bCs/>
              <w:sz w:val="32"/>
              <w:szCs w:val="32"/>
              <w:rtl/>
            </w:rPr>
            <w:t xml:space="preserve"> فروش اقساط</w:t>
          </w:r>
          <w:r w:rsidRPr="00DB1A04">
            <w:rPr>
              <w:rFonts w:cs="B Nazanin" w:hint="cs"/>
              <w:b/>
              <w:bCs/>
              <w:sz w:val="32"/>
              <w:szCs w:val="32"/>
              <w:rtl/>
            </w:rPr>
            <w:t>ی</w:t>
          </w:r>
        </w:p>
      </w:tc>
      <w:tc>
        <w:tcPr>
          <w:tcW w:w="2175" w:type="dxa"/>
          <w:vAlign w:val="center"/>
        </w:tcPr>
        <w:p w14:paraId="5CF09A4D" w14:textId="77777777" w:rsidR="00DB1A04" w:rsidRPr="002571EE" w:rsidRDefault="00DB1A04" w:rsidP="00DB1A04">
          <w:pPr>
            <w:pStyle w:val="Header"/>
            <w:jc w:val="center"/>
            <w:rPr>
              <w:rFonts w:cs="B Nazanin"/>
            </w:rPr>
          </w:pPr>
          <w:r>
            <w:object w:dxaOrig="15673" w:dyaOrig="7516" w14:anchorId="7D194A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42pt">
                <v:imagedata r:id="rId1" o:title=""/>
              </v:shape>
              <o:OLEObject Type="Embed" ProgID="PBrush" ShapeID="_x0000_i1025" DrawAspect="Content" ObjectID="_1812719137" r:id="rId2"/>
            </w:object>
          </w:r>
        </w:p>
      </w:tc>
    </w:tr>
  </w:tbl>
  <w:p w14:paraId="1E614B27" w14:textId="77777777" w:rsidR="00DB1A04" w:rsidRDefault="00DB1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47BE"/>
    <w:multiLevelType w:val="hybridMultilevel"/>
    <w:tmpl w:val="1F30C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33E66"/>
    <w:multiLevelType w:val="hybridMultilevel"/>
    <w:tmpl w:val="FFAAB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36AF2"/>
    <w:multiLevelType w:val="hybridMultilevel"/>
    <w:tmpl w:val="893C31B8"/>
    <w:lvl w:ilvl="0" w:tplc="2E68C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6601">
    <w:abstractNumId w:val="2"/>
  </w:num>
  <w:num w:numId="2" w16cid:durableId="196896296">
    <w:abstractNumId w:val="0"/>
  </w:num>
  <w:num w:numId="3" w16cid:durableId="192684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4"/>
    <w:rsid w:val="000122F8"/>
    <w:rsid w:val="00035924"/>
    <w:rsid w:val="000403C3"/>
    <w:rsid w:val="0004280B"/>
    <w:rsid w:val="000836FF"/>
    <w:rsid w:val="000A05CB"/>
    <w:rsid w:val="000C3FFE"/>
    <w:rsid w:val="000C7412"/>
    <w:rsid w:val="000F11EF"/>
    <w:rsid w:val="000F5DBD"/>
    <w:rsid w:val="002059E1"/>
    <w:rsid w:val="00231F24"/>
    <w:rsid w:val="00256EB4"/>
    <w:rsid w:val="0027528B"/>
    <w:rsid w:val="002B6C0D"/>
    <w:rsid w:val="002D3B88"/>
    <w:rsid w:val="002E2A31"/>
    <w:rsid w:val="002F65A5"/>
    <w:rsid w:val="00316E5C"/>
    <w:rsid w:val="00336DDB"/>
    <w:rsid w:val="00351547"/>
    <w:rsid w:val="003516E2"/>
    <w:rsid w:val="00371212"/>
    <w:rsid w:val="003C6410"/>
    <w:rsid w:val="004459F3"/>
    <w:rsid w:val="004508D5"/>
    <w:rsid w:val="00451590"/>
    <w:rsid w:val="00470905"/>
    <w:rsid w:val="00480D86"/>
    <w:rsid w:val="00487202"/>
    <w:rsid w:val="00491B4D"/>
    <w:rsid w:val="004B2688"/>
    <w:rsid w:val="00505933"/>
    <w:rsid w:val="0051638D"/>
    <w:rsid w:val="00541189"/>
    <w:rsid w:val="00576682"/>
    <w:rsid w:val="0058752D"/>
    <w:rsid w:val="005E00DD"/>
    <w:rsid w:val="005E29C1"/>
    <w:rsid w:val="005F46CF"/>
    <w:rsid w:val="00612BBB"/>
    <w:rsid w:val="00624304"/>
    <w:rsid w:val="00633CC9"/>
    <w:rsid w:val="00637A71"/>
    <w:rsid w:val="006A641B"/>
    <w:rsid w:val="006E175D"/>
    <w:rsid w:val="007009FF"/>
    <w:rsid w:val="00723911"/>
    <w:rsid w:val="00723AD0"/>
    <w:rsid w:val="007303B0"/>
    <w:rsid w:val="0074618E"/>
    <w:rsid w:val="00751939"/>
    <w:rsid w:val="00752B58"/>
    <w:rsid w:val="007605D8"/>
    <w:rsid w:val="00780755"/>
    <w:rsid w:val="007843F5"/>
    <w:rsid w:val="0078766A"/>
    <w:rsid w:val="007D11BB"/>
    <w:rsid w:val="007F34AB"/>
    <w:rsid w:val="007F6EAA"/>
    <w:rsid w:val="0080437F"/>
    <w:rsid w:val="00807F64"/>
    <w:rsid w:val="008132DD"/>
    <w:rsid w:val="00833D22"/>
    <w:rsid w:val="0085087B"/>
    <w:rsid w:val="00862B9B"/>
    <w:rsid w:val="008D0122"/>
    <w:rsid w:val="008D24A2"/>
    <w:rsid w:val="0095174E"/>
    <w:rsid w:val="009728F3"/>
    <w:rsid w:val="00986249"/>
    <w:rsid w:val="009C0FD8"/>
    <w:rsid w:val="009C3506"/>
    <w:rsid w:val="009F502B"/>
    <w:rsid w:val="00A07B5A"/>
    <w:rsid w:val="00A43067"/>
    <w:rsid w:val="00A653CD"/>
    <w:rsid w:val="00A81D2A"/>
    <w:rsid w:val="00A91678"/>
    <w:rsid w:val="00B6590C"/>
    <w:rsid w:val="00B6701E"/>
    <w:rsid w:val="00B94269"/>
    <w:rsid w:val="00C501F2"/>
    <w:rsid w:val="00C5723A"/>
    <w:rsid w:val="00CE7B98"/>
    <w:rsid w:val="00D307E5"/>
    <w:rsid w:val="00D36B93"/>
    <w:rsid w:val="00D531EC"/>
    <w:rsid w:val="00D53B43"/>
    <w:rsid w:val="00D670F1"/>
    <w:rsid w:val="00D86931"/>
    <w:rsid w:val="00DB1A04"/>
    <w:rsid w:val="00E3463F"/>
    <w:rsid w:val="00E81689"/>
    <w:rsid w:val="00E83646"/>
    <w:rsid w:val="00E954EE"/>
    <w:rsid w:val="00EA792D"/>
    <w:rsid w:val="00F35FF7"/>
    <w:rsid w:val="00F84572"/>
    <w:rsid w:val="00F84DA1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601E0D2"/>
  <w15:chartTrackingRefBased/>
  <w15:docId w15:val="{E172ACCD-BC74-4A7E-9F7F-85ABD3C1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04"/>
  </w:style>
  <w:style w:type="paragraph" w:styleId="Footer">
    <w:name w:val="footer"/>
    <w:basedOn w:val="Normal"/>
    <w:link w:val="FooterChar"/>
    <w:uiPriority w:val="99"/>
    <w:unhideWhenUsed/>
    <w:rsid w:val="00DB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04"/>
  </w:style>
  <w:style w:type="table" w:styleId="TableGrid">
    <w:name w:val="Table Grid"/>
    <w:basedOn w:val="TableNormal"/>
    <w:uiPriority w:val="39"/>
    <w:rsid w:val="00DB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CECE-8616-43F2-90CB-2E74D436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10</cp:revision>
  <cp:lastPrinted>2021-12-19T12:51:00Z</cp:lastPrinted>
  <dcterms:created xsi:type="dcterms:W3CDTF">2025-06-29T12:19:00Z</dcterms:created>
  <dcterms:modified xsi:type="dcterms:W3CDTF">2025-06-29T12:49:00Z</dcterms:modified>
</cp:coreProperties>
</file>