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Перечень тем для Исторических справок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Предмет: </w:t>
      </w:r>
      <w:r>
        <w:rPr>
          <w:rFonts w:ascii="Times New Roman" w:hAnsi="Times New Roman" w:cs="Times New Roman"/>
        </w:rPr>
        <w:t xml:space="preserve">История</w:t>
      </w:r>
      <w:r>
        <w:rPr>
          <w:rFonts w:ascii="Times New Roman" w:hAnsi="Times New Roman" w:cs="Times New Roman"/>
        </w:rPr>
        <w:t xml:space="preserve"> (История России)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Группа: 07</w:t>
      </w:r>
      <w:r>
        <w:rPr>
          <w:rFonts w:ascii="Times New Roman" w:hAnsi="Times New Roman" w:cs="Times New Roman"/>
        </w:rPr>
        <w:t xml:space="preserve">09-25/</w:t>
      </w:r>
      <w:r>
        <w:rPr>
          <w:rFonts w:ascii="Times New Roman" w:hAnsi="Times New Roman" w:cs="Times New Roman"/>
        </w:rPr>
        <w:t xml:space="preserve">2</w:t>
      </w:r>
      <w:bookmarkStart w:id="0" w:name="_GoBack"/>
      <w:r/>
      <w:bookmarkEnd w:id="0"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42"/>
        <w:tblW w:w="0" w:type="auto"/>
        <w:tblLayout w:type="fixed"/>
        <w:tblLook w:val="04A0" w:firstRow="1" w:lastRow="0" w:firstColumn="1" w:lastColumn="0" w:noHBand="0" w:noVBand="1"/>
      </w:tblPr>
      <w:tblGrid>
        <w:gridCol w:w="703"/>
        <w:gridCol w:w="3937"/>
        <w:gridCol w:w="8399"/>
        <w:gridCol w:w="1531"/>
      </w:tblGrid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3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Тема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Отметка о согласовании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Аркадьев Савва Сергеевич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Парк Ривьера: более 120 лет истории главного парка Сочи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898"/>
        </w:trPr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Баландина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Виктория Владимировна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Особняк Матильды Кшесинской: от создания до наших дней.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Согласовано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26"/>
        </w:trPr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Батова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Виктория Алексеевна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От "Карнавальной ночи" до "Елок": история новогодних традиций в советском и российском кино</w:t>
            </w:r>
            <w:r>
              <w:rPr>
                <w:rFonts w:ascii="Times New Roman" w:hAnsi="Times New Roman" w:cs="Times New Roman"/>
              </w:rPr>
              <w:t xml:space="preserve"> (1956-2010)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Гайсин Тимур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Римович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Грачёв Данила Владимирович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Роль интернета и социальных сетей в общественной жизни России. (2000-2020-е гг.)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Гребенникова Яна Юрьевна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</w:t>
            </w:r>
            <w:r>
              <w:rPr>
                <w:rFonts w:ascii="Times New Roman" w:hAnsi="Times New Roman" w:cs="Times New Roman"/>
              </w:rPr>
              <w:t xml:space="preserve">есто </w:t>
            </w:r>
            <w:r>
              <w:rPr>
                <w:rFonts w:ascii="Times New Roman" w:hAnsi="Times New Roman" w:cs="Times New Roman"/>
              </w:rPr>
              <w:t xml:space="preserve">памяти – дача: «Архитектурный облик и функциональное назначение сочинской резиденции И.В. Сталина»  /  Сочи как исторический курорт: «Формирование архитектурного наследия курорта Мацеста в 1930-1960е годы» (подскажите пожалуйста какая тема больше подойдет)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Обе можно рассмотреть, уточнить исторический контекст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599"/>
        </w:trPr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Дон Дарья Юрьевна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От культа личности к переоценке: изменение отношения к И.В.Сталину в период с 1953-1964 гг.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Согласовано.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Жданович Илья Денисович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Зейдан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Али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Самерович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14:ligatures w14:val="none"/>
              </w:rPr>
            </w:pPr>
            <w:r>
              <w:t xml:space="preserve">Ионова</w:t>
            </w:r>
            <w:r>
              <w:t xml:space="preserve"> Анна Алексеевна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МОЯ СЕМЬЯ В ГОДЫ ВОЙНЫ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Какой войны?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24"/>
        </w:trPr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Кайгородова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Екатерина Кирилловна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История возникновения и развития головоломок в России в XX–XXI веках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целом, хорошо. Я бы уточнил  временные рамки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Козлов Арсений Витальевич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t xml:space="preserve">Эволюция образа "красных" и "белых" в плакатном искусстве Гражданской войны (1918–1922 г.) как инструмент политической мобилизации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Согласовано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Кумсков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Кирилл Владимирович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rPr>
                <w:rFonts w:ascii="Times New Roman" w:hAnsi="Times New Roman" w:cs="Times New Roman"/>
              </w:rPr>
            </w:r>
            <w:r>
              <w:t xml:space="preserve">Хрущёвки: архитектурный эксперимент и его влияние на советский быт (1950–1960-е)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530"/>
        </w:trPr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Леонова Елизавета Николаевна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t xml:space="preserve">Новосибирский Академгородок: научный эксперимент и изменение городской повседневности в 1950–2020-е годы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Лернер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Владислав Игоревич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t xml:space="preserve">Эволюция советского танкостроения в XX веке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Справка по Истории России. Проводить параллели с иностранным можно, но объект и предмет исследования - отечественный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Мелконян Роланд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Аршавирович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Carlito" w:hAnsi="Carlito" w:cs="Carlito"/>
                <w:b w:val="0"/>
                <w:bCs w:val="0"/>
              </w:rPr>
            </w:pPr>
            <w:r>
              <w:rPr>
                <w:rFonts w:ascii="Carlito" w:hAnsi="Carlito" w:eastAsia="Carlito" w:cs="Carlito"/>
                <w:b w:val="0"/>
                <w:bCs w:val="0"/>
                <w:color w:val="000000"/>
                <w:sz w:val="24"/>
                <w:u w:val="none"/>
              </w:rPr>
              <w:t xml:space="preserve">НЭП (Новая Экономическая Политика): альтернатива жесткому госкапитализму или временная передышка</w:t>
            </w:r>
            <w:r>
              <w:rPr>
                <w:rFonts w:ascii="Carlito" w:hAnsi="Carlito" w:cs="Carlito"/>
                <w:b w:val="0"/>
                <w:bCs w:val="0"/>
              </w:rPr>
            </w:r>
            <w:r>
              <w:rPr>
                <w:rFonts w:ascii="Carlito" w:hAnsi="Carlito" w:cs="Carlito"/>
                <w:b w:val="0"/>
                <w:bCs w:val="0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Михайлов Илья Вадимович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Влияние мирового финансового кризиса 2008-2009 гг. на рынок труда и уровень жизни населения России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Ок. Важно: тему нужно раскрывать с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исторической</w:t>
            </w:r>
            <w:r>
              <w:rPr>
                <w:rFonts w:ascii="Times New Roman" w:hAnsi="Times New Roman" w:cs="Times New Roman"/>
              </w:rPr>
              <w:t xml:space="preserve">, а не экономической позиции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Павлюкевич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Никита Михайлович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t xml:space="preserve">Освоение космоса СССР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Рубанов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Иван Вадимович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t xml:space="preserve">Как в СССР создавали массовый автомобиль: история завода ВАЗ и появление «Жигули»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Семиненкова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Полина Владимировна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ind w:left="0" w:right="0" w:firstLine="0"/>
              <w:spacing w:before="0"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Володарский район в 1931–1965 годах: административно-территориальные преобразования / </w:t>
            </w: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Астраханская область в годы Великой Отечественной войны</w:t>
            </w:r>
            <w:r>
              <w:rPr>
                <w:rFonts w:ascii="Liberation Sans" w:hAnsi="Liberation Sans" w:eastAsia="Liberation Sans" w:cs="Liberation Sans"/>
                <w:sz w:val="20"/>
              </w:rPr>
            </w:r>
            <w:r/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Середкин Прохор Валерьевич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Терещенко Ксения Артёмовна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Русский космизм в ХХ веке: от философской утопии к научно-техническим идеям 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shd w:val="clear" w:color="c6e0b3" w:themeColor="accent6" w:themeTint="66" w:fill="c6e0b3" w:themeFill="accent6" w:themeFillTint="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Согласовано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Удалов Богдан Андреевич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Флоридова Алина Сергеевна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shd w:val="nil" w:color="auto"/>
              <w:rPr>
                <w14:ligatures w14:val="none"/>
              </w:rPr>
            </w:pPr>
            <w:r>
              <w:t xml:space="preserve">Эволюция Всемирных Фестивалей Молодежи 1947-2026года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 в чем историчность? Тут скорее культурология, а не история. В чем связь с историей России в ХХ-ХХI веках?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Чахиров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Александр Дмитриевич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Роль Новороссийска в Великой Отечественной войне: оборона, оккупация и освобождение (1941-1943 гг.)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Шаярова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Сона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Мыратовна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Российское кино 1920-2020-х годов: от авангарда и государственной идеологии к авторскому высказыванию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Щербанев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Иван Александрович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История дедовщины в Российской армии: причины зарождения и искоренения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Лучше описывать не только причины, а сам феномен. Тогда тема может звучать так: Дедовщина в Советской армии 1960-1980-е годы (к примеру)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Какой временной период/Какая армия: имперская, Красная, Советская, современная?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703" w:type="dxa"/>
            <w:textDirection w:val="lrTb"/>
            <w:noWrap w:val="false"/>
          </w:tcPr>
          <w:p>
            <w:pPr>
              <w:pStyle w:val="843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839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3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6838" w:h="11906" w:orient="landscape"/>
      <w:pgMar w:top="1701" w:right="1134" w:bottom="850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2">
    <w:name w:val="Heading 1"/>
    <w:basedOn w:val="838"/>
    <w:next w:val="838"/>
    <w:link w:val="66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3">
    <w:name w:val="Heading 1 Char"/>
    <w:basedOn w:val="839"/>
    <w:link w:val="662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64">
    <w:name w:val="Heading 2"/>
    <w:basedOn w:val="838"/>
    <w:next w:val="838"/>
    <w:link w:val="66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5">
    <w:name w:val="Heading 2 Char"/>
    <w:basedOn w:val="839"/>
    <w:link w:val="664"/>
    <w:uiPriority w:val="9"/>
    <w:rPr>
      <w:rFonts w:ascii="Liberation Sans" w:hAnsi="Liberation Sans" w:eastAsia="Liberation Sans" w:cs="Liberation Sans"/>
      <w:sz w:val="34"/>
    </w:rPr>
  </w:style>
  <w:style w:type="paragraph" w:styleId="666">
    <w:name w:val="Heading 3"/>
    <w:basedOn w:val="838"/>
    <w:next w:val="838"/>
    <w:link w:val="66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7">
    <w:name w:val="Heading 3 Char"/>
    <w:basedOn w:val="839"/>
    <w:link w:val="666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8">
    <w:name w:val="Heading 4"/>
    <w:basedOn w:val="838"/>
    <w:next w:val="838"/>
    <w:link w:val="66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9">
    <w:name w:val="Heading 4 Char"/>
    <w:basedOn w:val="839"/>
    <w:link w:val="66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70">
    <w:name w:val="Heading 5"/>
    <w:basedOn w:val="838"/>
    <w:next w:val="838"/>
    <w:link w:val="67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1">
    <w:name w:val="Heading 5 Char"/>
    <w:basedOn w:val="839"/>
    <w:link w:val="67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72">
    <w:name w:val="Heading 6"/>
    <w:basedOn w:val="838"/>
    <w:next w:val="838"/>
    <w:link w:val="67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3">
    <w:name w:val="Heading 6 Char"/>
    <w:basedOn w:val="839"/>
    <w:link w:val="67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74">
    <w:name w:val="Heading 7"/>
    <w:basedOn w:val="838"/>
    <w:next w:val="838"/>
    <w:link w:val="67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5">
    <w:name w:val="Heading 7 Char"/>
    <w:basedOn w:val="839"/>
    <w:link w:val="67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6">
    <w:name w:val="Heading 8"/>
    <w:basedOn w:val="838"/>
    <w:next w:val="838"/>
    <w:link w:val="67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7">
    <w:name w:val="Heading 8 Char"/>
    <w:basedOn w:val="839"/>
    <w:link w:val="676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8">
    <w:name w:val="Heading 9"/>
    <w:basedOn w:val="838"/>
    <w:next w:val="838"/>
    <w:link w:val="679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9">
    <w:name w:val="Heading 9 Char"/>
    <w:basedOn w:val="839"/>
    <w:link w:val="67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80">
    <w:name w:val="No Spacing"/>
    <w:uiPriority w:val="1"/>
    <w:qFormat/>
    <w:pPr>
      <w:spacing w:before="0" w:after="0" w:line="240" w:lineRule="auto"/>
    </w:pPr>
  </w:style>
  <w:style w:type="paragraph" w:styleId="681">
    <w:name w:val="Title"/>
    <w:basedOn w:val="838"/>
    <w:next w:val="838"/>
    <w:link w:val="68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2">
    <w:name w:val="Title Char"/>
    <w:basedOn w:val="839"/>
    <w:link w:val="681"/>
    <w:uiPriority w:val="10"/>
    <w:rPr>
      <w:sz w:val="48"/>
      <w:szCs w:val="48"/>
    </w:rPr>
  </w:style>
  <w:style w:type="paragraph" w:styleId="683">
    <w:name w:val="Subtitle"/>
    <w:basedOn w:val="838"/>
    <w:next w:val="838"/>
    <w:link w:val="684"/>
    <w:uiPriority w:val="11"/>
    <w:qFormat/>
    <w:pPr>
      <w:spacing w:before="200" w:after="200"/>
    </w:pPr>
    <w:rPr>
      <w:sz w:val="24"/>
      <w:szCs w:val="24"/>
    </w:rPr>
  </w:style>
  <w:style w:type="character" w:styleId="684">
    <w:name w:val="Subtitle Char"/>
    <w:basedOn w:val="839"/>
    <w:link w:val="683"/>
    <w:uiPriority w:val="11"/>
    <w:rPr>
      <w:sz w:val="24"/>
      <w:szCs w:val="24"/>
    </w:rPr>
  </w:style>
  <w:style w:type="paragraph" w:styleId="685">
    <w:name w:val="Quote"/>
    <w:basedOn w:val="838"/>
    <w:next w:val="838"/>
    <w:link w:val="686"/>
    <w:uiPriority w:val="29"/>
    <w:qFormat/>
    <w:pPr>
      <w:ind w:left="720" w:right="720"/>
    </w:pPr>
    <w:rPr>
      <w:i/>
    </w:rPr>
  </w:style>
  <w:style w:type="character" w:styleId="686">
    <w:name w:val="Quote Char"/>
    <w:link w:val="685"/>
    <w:uiPriority w:val="29"/>
    <w:rPr>
      <w:i/>
    </w:rPr>
  </w:style>
  <w:style w:type="paragraph" w:styleId="687">
    <w:name w:val="Intense Quote"/>
    <w:basedOn w:val="838"/>
    <w:next w:val="838"/>
    <w:link w:val="68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8">
    <w:name w:val="Intense Quote Char"/>
    <w:link w:val="687"/>
    <w:uiPriority w:val="30"/>
    <w:rPr>
      <w:i/>
    </w:rPr>
  </w:style>
  <w:style w:type="paragraph" w:styleId="689">
    <w:name w:val="Header"/>
    <w:basedOn w:val="838"/>
    <w:link w:val="6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0">
    <w:name w:val="Header Char"/>
    <w:basedOn w:val="839"/>
    <w:link w:val="689"/>
    <w:uiPriority w:val="99"/>
  </w:style>
  <w:style w:type="paragraph" w:styleId="691">
    <w:name w:val="Footer"/>
    <w:basedOn w:val="838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Footer Char"/>
    <w:basedOn w:val="839"/>
    <w:link w:val="691"/>
    <w:uiPriority w:val="99"/>
  </w:style>
  <w:style w:type="paragraph" w:styleId="693">
    <w:name w:val="Caption"/>
    <w:basedOn w:val="838"/>
    <w:next w:val="838"/>
    <w:link w:val="69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4">
    <w:name w:val="Caption Char"/>
    <w:basedOn w:val="839"/>
    <w:link w:val="693"/>
    <w:uiPriority w:val="35"/>
    <w:rPr>
      <w:b/>
      <w:bCs/>
      <w:color w:val="4f81bd" w:themeColor="accent1"/>
      <w:sz w:val="18"/>
      <w:szCs w:val="18"/>
    </w:rPr>
  </w:style>
  <w:style w:type="table" w:styleId="695">
    <w:name w:val="Table Grid Light"/>
    <w:basedOn w:val="84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Plain Table 1"/>
    <w:basedOn w:val="84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7">
    <w:name w:val="Plain Table 2"/>
    <w:basedOn w:val="84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8">
    <w:name w:val="Plain Table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9">
    <w:name w:val="Plain Table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Plain Table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1">
    <w:name w:val="Grid Table 1 Light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4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3">
    <w:name w:val="Grid Table 4 - Accent 1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4">
    <w:name w:val="Grid Table 4 - Accent 2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5">
    <w:name w:val="Grid Table 4 - Accent 3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6">
    <w:name w:val="Grid Table 4 - Accent 4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7">
    <w:name w:val="Grid Table 4 - Accent 5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8">
    <w:name w:val="Grid Table 4 - Accent 6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9">
    <w:name w:val="Grid Table 5 Dark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6">
    <w:name w:val="Grid Table 6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7">
    <w:name w:val="Grid Table 6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8">
    <w:name w:val="Grid Table 6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9">
    <w:name w:val="Grid Table 6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40">
    <w:name w:val="Grid Table 6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41">
    <w:name w:val="Grid Table 6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2">
    <w:name w:val="Grid Table 6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3">
    <w:name w:val="Grid Table 7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8">
    <w:name w:val="List Table 2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9">
    <w:name w:val="List Table 2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0">
    <w:name w:val="List Table 2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1">
    <w:name w:val="List Table 2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2">
    <w:name w:val="List Table 2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3">
    <w:name w:val="List Table 2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4">
    <w:name w:val="List Table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5 Dark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5 Dark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1">
    <w:name w:val="List Table 5 Dark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2">
    <w:name w:val="List Table 5 Dark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3">
    <w:name w:val="List Table 5 Dark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4">
    <w:name w:val="List Table 5 Dark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5">
    <w:name w:val="List Table 6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6">
    <w:name w:val="List Table 6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7">
    <w:name w:val="List Table 6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8">
    <w:name w:val="List Table 6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9">
    <w:name w:val="List Table 6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0">
    <w:name w:val="List Table 6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1">
    <w:name w:val="List Table 6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2">
    <w:name w:val="List Table 7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93">
    <w:name w:val="List Table 7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94">
    <w:name w:val="List Table 7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5">
    <w:name w:val="List Table 7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6">
    <w:name w:val="List Table 7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7">
    <w:name w:val="List Table 7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8">
    <w:name w:val="List Table 7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9">
    <w:name w:val="Lined - Accent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Lined - Accent 1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Lined - Accent 2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Lined - Accent 3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Lined - Accent 4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Lined - Accent 5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Lined - Accent 6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 &amp; Lined - Accent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Bordered &amp; Lined - Accent 1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8">
    <w:name w:val="Bordered &amp; Lined - Accent 2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9">
    <w:name w:val="Bordered &amp; Lined - Accent 3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0">
    <w:name w:val="Bordered &amp; Lined - Accent 4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1">
    <w:name w:val="Bordered &amp; Lined - Accent 5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2">
    <w:name w:val="Bordered &amp; Lined - Accent 6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3">
    <w:name w:val="Bordered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4">
    <w:name w:val="Bordered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5">
    <w:name w:val="Bordered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6">
    <w:name w:val="Bordered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7">
    <w:name w:val="Bordered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8">
    <w:name w:val="Bordered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9">
    <w:name w:val="Bordered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0">
    <w:name w:val="Hyperlink"/>
    <w:uiPriority w:val="99"/>
    <w:unhideWhenUsed/>
    <w:rPr>
      <w:color w:val="0000ff" w:themeColor="hyperlink"/>
      <w:u w:val="single"/>
    </w:rPr>
  </w:style>
  <w:style w:type="paragraph" w:styleId="821">
    <w:name w:val="footnote text"/>
    <w:basedOn w:val="838"/>
    <w:link w:val="822"/>
    <w:uiPriority w:val="99"/>
    <w:semiHidden/>
    <w:unhideWhenUsed/>
    <w:pPr>
      <w:spacing w:after="40" w:line="240" w:lineRule="auto"/>
    </w:pPr>
    <w:rPr>
      <w:sz w:val="18"/>
    </w:rPr>
  </w:style>
  <w:style w:type="character" w:styleId="822">
    <w:name w:val="Footnote Text Char"/>
    <w:link w:val="821"/>
    <w:uiPriority w:val="99"/>
    <w:rPr>
      <w:sz w:val="18"/>
    </w:rPr>
  </w:style>
  <w:style w:type="character" w:styleId="823">
    <w:name w:val="footnote reference"/>
    <w:basedOn w:val="839"/>
    <w:uiPriority w:val="99"/>
    <w:unhideWhenUsed/>
    <w:rPr>
      <w:vertAlign w:val="superscript"/>
    </w:rPr>
  </w:style>
  <w:style w:type="paragraph" w:styleId="824">
    <w:name w:val="endnote text"/>
    <w:basedOn w:val="838"/>
    <w:link w:val="825"/>
    <w:uiPriority w:val="99"/>
    <w:semiHidden/>
    <w:unhideWhenUsed/>
    <w:pPr>
      <w:spacing w:after="0" w:line="240" w:lineRule="auto"/>
    </w:pPr>
    <w:rPr>
      <w:sz w:val="20"/>
    </w:rPr>
  </w:style>
  <w:style w:type="character" w:styleId="825">
    <w:name w:val="Endnote Text Char"/>
    <w:link w:val="824"/>
    <w:uiPriority w:val="99"/>
    <w:rPr>
      <w:sz w:val="20"/>
    </w:rPr>
  </w:style>
  <w:style w:type="character" w:styleId="826">
    <w:name w:val="endnote reference"/>
    <w:basedOn w:val="839"/>
    <w:uiPriority w:val="99"/>
    <w:semiHidden/>
    <w:unhideWhenUsed/>
    <w:rPr>
      <w:vertAlign w:val="superscript"/>
    </w:rPr>
  </w:style>
  <w:style w:type="paragraph" w:styleId="827">
    <w:name w:val="toc 1"/>
    <w:basedOn w:val="838"/>
    <w:next w:val="838"/>
    <w:uiPriority w:val="39"/>
    <w:unhideWhenUsed/>
    <w:pPr>
      <w:ind w:left="0" w:right="0" w:firstLine="0"/>
      <w:spacing w:after="57"/>
    </w:pPr>
  </w:style>
  <w:style w:type="paragraph" w:styleId="828">
    <w:name w:val="toc 2"/>
    <w:basedOn w:val="838"/>
    <w:next w:val="838"/>
    <w:uiPriority w:val="39"/>
    <w:unhideWhenUsed/>
    <w:pPr>
      <w:ind w:left="283" w:right="0" w:firstLine="0"/>
      <w:spacing w:after="57"/>
    </w:pPr>
  </w:style>
  <w:style w:type="paragraph" w:styleId="829">
    <w:name w:val="toc 3"/>
    <w:basedOn w:val="838"/>
    <w:next w:val="838"/>
    <w:uiPriority w:val="39"/>
    <w:unhideWhenUsed/>
    <w:pPr>
      <w:ind w:left="567" w:right="0" w:firstLine="0"/>
      <w:spacing w:after="57"/>
    </w:pPr>
  </w:style>
  <w:style w:type="paragraph" w:styleId="830">
    <w:name w:val="toc 4"/>
    <w:basedOn w:val="838"/>
    <w:next w:val="838"/>
    <w:uiPriority w:val="39"/>
    <w:unhideWhenUsed/>
    <w:pPr>
      <w:ind w:left="850" w:right="0" w:firstLine="0"/>
      <w:spacing w:after="57"/>
    </w:pPr>
  </w:style>
  <w:style w:type="paragraph" w:styleId="831">
    <w:name w:val="toc 5"/>
    <w:basedOn w:val="838"/>
    <w:next w:val="838"/>
    <w:uiPriority w:val="39"/>
    <w:unhideWhenUsed/>
    <w:pPr>
      <w:ind w:left="1134" w:right="0" w:firstLine="0"/>
      <w:spacing w:after="57"/>
    </w:pPr>
  </w:style>
  <w:style w:type="paragraph" w:styleId="832">
    <w:name w:val="toc 6"/>
    <w:basedOn w:val="838"/>
    <w:next w:val="838"/>
    <w:uiPriority w:val="39"/>
    <w:unhideWhenUsed/>
    <w:pPr>
      <w:ind w:left="1417" w:right="0" w:firstLine="0"/>
      <w:spacing w:after="57"/>
    </w:pPr>
  </w:style>
  <w:style w:type="paragraph" w:styleId="833">
    <w:name w:val="toc 7"/>
    <w:basedOn w:val="838"/>
    <w:next w:val="838"/>
    <w:uiPriority w:val="39"/>
    <w:unhideWhenUsed/>
    <w:pPr>
      <w:ind w:left="1701" w:right="0" w:firstLine="0"/>
      <w:spacing w:after="57"/>
    </w:pPr>
  </w:style>
  <w:style w:type="paragraph" w:styleId="834">
    <w:name w:val="toc 8"/>
    <w:basedOn w:val="838"/>
    <w:next w:val="838"/>
    <w:uiPriority w:val="39"/>
    <w:unhideWhenUsed/>
    <w:pPr>
      <w:ind w:left="1984" w:right="0" w:firstLine="0"/>
      <w:spacing w:after="57"/>
    </w:pPr>
  </w:style>
  <w:style w:type="paragraph" w:styleId="835">
    <w:name w:val="toc 9"/>
    <w:basedOn w:val="838"/>
    <w:next w:val="838"/>
    <w:uiPriority w:val="39"/>
    <w:unhideWhenUsed/>
    <w:pPr>
      <w:ind w:left="2268" w:right="0" w:firstLine="0"/>
      <w:spacing w:after="57"/>
    </w:pPr>
  </w:style>
  <w:style w:type="paragraph" w:styleId="836">
    <w:name w:val="TOC Heading"/>
    <w:uiPriority w:val="39"/>
    <w:unhideWhenUsed/>
  </w:style>
  <w:style w:type="paragraph" w:styleId="837">
    <w:name w:val="table of figures"/>
    <w:basedOn w:val="838"/>
    <w:next w:val="838"/>
    <w:uiPriority w:val="99"/>
    <w:unhideWhenUsed/>
    <w:pPr>
      <w:spacing w:after="0" w:afterAutospacing="0"/>
    </w:pPr>
  </w:style>
  <w:style w:type="paragraph" w:styleId="838" w:default="1">
    <w:name w:val="Normal"/>
    <w:qFormat/>
  </w:style>
  <w:style w:type="character" w:styleId="839" w:default="1">
    <w:name w:val="Default Paragraph Font"/>
    <w:uiPriority w:val="1"/>
    <w:semiHidden/>
    <w:unhideWhenUsed/>
  </w:style>
  <w:style w:type="table" w:styleId="84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1" w:default="1">
    <w:name w:val="No List"/>
    <w:uiPriority w:val="99"/>
    <w:semiHidden/>
    <w:unhideWhenUsed/>
  </w:style>
  <w:style w:type="table" w:styleId="842">
    <w:name w:val="Table Grid"/>
    <w:basedOn w:val="84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43">
    <w:name w:val="List Paragraph"/>
    <w:basedOn w:val="838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Лопатин Артем Александрович</dc:creator>
  <cp:keywords/>
  <dc:description/>
  <cp:lastModifiedBy>Anonymous</cp:lastModifiedBy>
  <cp:revision>25</cp:revision>
  <dcterms:created xsi:type="dcterms:W3CDTF">2026-09-03T05:49:00Z</dcterms:created>
  <dcterms:modified xsi:type="dcterms:W3CDTF">2026-09-16T17:50:25Z</dcterms:modified>
</cp:coreProperties>
</file>