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3EE8" w14:textId="6495903D" w:rsidR="00973964" w:rsidRDefault="00A23FF1" w:rsidP="00A23FF1">
      <w:pPr>
        <w:pStyle w:val="Heading1"/>
        <w:jc w:val="center"/>
        <w:rPr>
          <w:b/>
          <w:bCs/>
          <w:sz w:val="44"/>
          <w:szCs w:val="44"/>
          <w:lang w:bidi="ar-EG"/>
        </w:rPr>
      </w:pPr>
      <w:r w:rsidRPr="00A23FF1">
        <w:rPr>
          <w:b/>
          <w:bCs/>
          <w:sz w:val="44"/>
          <w:szCs w:val="44"/>
          <w:lang w:bidi="ar-EG"/>
        </w:rPr>
        <w:t xml:space="preserve">Task Lec12 </w:t>
      </w:r>
    </w:p>
    <w:p w14:paraId="69AE55D1" w14:textId="77777777" w:rsidR="00A23FF1" w:rsidRPr="00A23FF1" w:rsidRDefault="00A23FF1" w:rsidP="00A23FF1">
      <w:pPr>
        <w:rPr>
          <w:rtl/>
          <w:lang w:bidi="ar-EG"/>
        </w:rPr>
      </w:pPr>
    </w:p>
    <w:p w14:paraId="3295AD52" w14:textId="3326E447" w:rsidR="00A23FF1" w:rsidRPr="00A23FF1" w:rsidRDefault="00A23FF1" w:rsidP="00A23FF1">
      <w:pPr>
        <w:pStyle w:val="Heading2"/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Indexing in Database :</w:t>
      </w:r>
    </w:p>
    <w:p w14:paraId="4245BFC3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Introduction</w:t>
      </w:r>
    </w:p>
    <w:p w14:paraId="08DA815F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t>Indexing is a technique used in databases to improve the speed of data retrieval operations. It works similarly to an index in a book, where you can quickly find information without scanning the entire content.</w:t>
      </w:r>
    </w:p>
    <w:p w14:paraId="41A1D1B5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0DD509AC">
          <v:rect id="_x0000_i1103" style="width:0;height:1.5pt" o:hralign="center" o:hrstd="t" o:hr="t" fillcolor="#a0a0a0" stroked="f"/>
        </w:pict>
      </w:r>
    </w:p>
    <w:p w14:paraId="77F6EF6E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What is an Index?</w:t>
      </w:r>
    </w:p>
    <w:p w14:paraId="574C57A1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t>An index is a data structure that allows the database to find and access data quickly without scanning the whole table.</w:t>
      </w:r>
    </w:p>
    <w:p w14:paraId="26CAA151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40E0B286">
          <v:rect id="_x0000_i1104" style="width:0;height:1.5pt" o:hralign="center" o:hrstd="t" o:hr="t" fillcolor="#a0a0a0" stroked="f"/>
        </w:pict>
      </w:r>
    </w:p>
    <w:p w14:paraId="469B747F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Why Use Indexing?</w:t>
      </w:r>
    </w:p>
    <w:p w14:paraId="54D0FE55" w14:textId="77777777" w:rsidR="00A23FF1" w:rsidRPr="00A23FF1" w:rsidRDefault="00A23FF1" w:rsidP="00A23FF1">
      <w:pPr>
        <w:ind w:left="1080"/>
        <w:jc w:val="right"/>
        <w:rPr>
          <w:b/>
          <w:bCs/>
          <w:lang w:bidi="ar-EG"/>
        </w:rPr>
      </w:pPr>
      <w:r w:rsidRPr="00A23FF1">
        <w:rPr>
          <w:lang w:bidi="ar-EG"/>
        </w:rPr>
        <w:t xml:space="preserve">Improves query performance. </w:t>
      </w:r>
    </w:p>
    <w:p w14:paraId="70B9E6AE" w14:textId="77777777" w:rsidR="00A23FF1" w:rsidRPr="00A23FF1" w:rsidRDefault="00A23FF1" w:rsidP="00A23FF1">
      <w:pPr>
        <w:ind w:left="1080"/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 xml:space="preserve">Reduces the time required to retrieve data. </w:t>
      </w:r>
    </w:p>
    <w:p w14:paraId="26D39F51" w14:textId="77777777" w:rsidR="00A23FF1" w:rsidRPr="00A23FF1" w:rsidRDefault="00A23FF1" w:rsidP="00A23FF1">
      <w:pPr>
        <w:ind w:left="1080"/>
        <w:jc w:val="right"/>
        <w:rPr>
          <w:rFonts w:hint="cs"/>
          <w:b/>
          <w:bCs/>
          <w:rtl/>
          <w:lang w:bidi="ar-EG"/>
        </w:rPr>
      </w:pPr>
      <w:r w:rsidRPr="00A23FF1">
        <w:rPr>
          <w:b/>
          <w:bCs/>
          <w:lang w:bidi="ar-EG"/>
        </w:rPr>
        <w:t xml:space="preserve">Helps in faster searching, sorting, and filtering. </w:t>
      </w:r>
    </w:p>
    <w:p w14:paraId="1F93B4E1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072D8A83">
          <v:rect id="_x0000_i1105" style="width:0;height:1.5pt" o:hralign="center" o:hrstd="t" o:hr="t" fillcolor="#a0a0a0" stroked="f"/>
        </w:pict>
      </w:r>
    </w:p>
    <w:p w14:paraId="008ED609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Types of Indexes</w:t>
      </w:r>
    </w:p>
    <w:p w14:paraId="02B5D6E3" w14:textId="77777777" w:rsidR="00A23FF1" w:rsidRPr="00A23FF1" w:rsidRDefault="00A23FF1" w:rsidP="00B34D35">
      <w:pPr>
        <w:ind w:left="360"/>
        <w:jc w:val="right"/>
        <w:rPr>
          <w:lang w:bidi="ar-EG"/>
        </w:rPr>
      </w:pPr>
      <w:r w:rsidRPr="00A23FF1">
        <w:rPr>
          <w:b/>
          <w:bCs/>
          <w:lang w:bidi="ar-EG"/>
        </w:rPr>
        <w:t>Primary Index</w:t>
      </w:r>
      <w:r w:rsidRPr="00A23FF1">
        <w:rPr>
          <w:lang w:bidi="ar-EG"/>
        </w:rPr>
        <w:br/>
        <w:t xml:space="preserve">Automatically created when a Primary Key is defined. </w:t>
      </w:r>
    </w:p>
    <w:p w14:paraId="15017E1D" w14:textId="77777777" w:rsidR="00A23FF1" w:rsidRPr="00A23FF1" w:rsidRDefault="00A23FF1" w:rsidP="00B34D35">
      <w:pPr>
        <w:ind w:left="360"/>
        <w:jc w:val="right"/>
        <w:rPr>
          <w:lang w:bidi="ar-EG"/>
        </w:rPr>
      </w:pPr>
      <w:r w:rsidRPr="00A23FF1">
        <w:rPr>
          <w:b/>
          <w:bCs/>
          <w:lang w:bidi="ar-EG"/>
        </w:rPr>
        <w:t>Unique Index</w:t>
      </w:r>
      <w:r w:rsidRPr="00A23FF1">
        <w:rPr>
          <w:lang w:bidi="ar-EG"/>
        </w:rPr>
        <w:br/>
        <w:t xml:space="preserve">Ensures that all values in the indexed column are unique. </w:t>
      </w:r>
    </w:p>
    <w:p w14:paraId="754FCD9F" w14:textId="77777777" w:rsidR="00A23FF1" w:rsidRPr="00A23FF1" w:rsidRDefault="00A23FF1" w:rsidP="00B34D35">
      <w:pPr>
        <w:ind w:left="360"/>
        <w:jc w:val="right"/>
        <w:rPr>
          <w:lang w:bidi="ar-EG"/>
        </w:rPr>
      </w:pPr>
      <w:r w:rsidRPr="00A23FF1">
        <w:rPr>
          <w:b/>
          <w:bCs/>
          <w:lang w:bidi="ar-EG"/>
        </w:rPr>
        <w:t>Composite Index</w:t>
      </w:r>
      <w:r w:rsidRPr="00A23FF1">
        <w:rPr>
          <w:lang w:bidi="ar-EG"/>
        </w:rPr>
        <w:br/>
        <w:t xml:space="preserve">Created on multiple columns. </w:t>
      </w:r>
    </w:p>
    <w:p w14:paraId="11904F54" w14:textId="77777777" w:rsidR="00A23FF1" w:rsidRPr="00A23FF1" w:rsidRDefault="00A23FF1" w:rsidP="00B34D35">
      <w:pPr>
        <w:ind w:left="360"/>
        <w:jc w:val="right"/>
        <w:rPr>
          <w:lang w:bidi="ar-EG"/>
        </w:rPr>
      </w:pPr>
      <w:r w:rsidRPr="00A23FF1">
        <w:rPr>
          <w:b/>
          <w:bCs/>
          <w:lang w:bidi="ar-EG"/>
        </w:rPr>
        <w:t>Full-Text Index</w:t>
      </w:r>
      <w:r w:rsidRPr="00A23FF1">
        <w:rPr>
          <w:lang w:bidi="ar-EG"/>
        </w:rPr>
        <w:br/>
        <w:t xml:space="preserve">Used for searching text-based data efficiently. </w:t>
      </w:r>
    </w:p>
    <w:p w14:paraId="683FFD70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7927702B">
          <v:rect id="_x0000_i1106" style="width:0;height:1.5pt" o:hralign="center" o:hrstd="t" o:hr="t" fillcolor="#a0a0a0" stroked="f"/>
        </w:pict>
      </w:r>
    </w:p>
    <w:p w14:paraId="79EAAD2B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Advantages of Indexing</w:t>
      </w:r>
    </w:p>
    <w:p w14:paraId="3B0231A6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Faster data retrieval. </w:t>
      </w:r>
    </w:p>
    <w:p w14:paraId="5E377DDA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Improved performance for SELECT queries. </w:t>
      </w:r>
    </w:p>
    <w:p w14:paraId="11E3F827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Efficient sorting and filtering. </w:t>
      </w:r>
    </w:p>
    <w:p w14:paraId="71B3AF7B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790724BE">
          <v:rect id="_x0000_i1107" style="width:0;height:1.5pt" o:hralign="center" o:hrstd="t" o:hr="t" fillcolor="#a0a0a0" stroked="f"/>
        </w:pict>
      </w:r>
    </w:p>
    <w:p w14:paraId="155FEE2F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lastRenderedPageBreak/>
        <w:t>Disadvantages of Indexing</w:t>
      </w:r>
    </w:p>
    <w:p w14:paraId="1C413527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Takes extra storage space. </w:t>
      </w:r>
    </w:p>
    <w:p w14:paraId="0CA0D5DD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Slows down INSERT, UPDATE, and DELETE operations. </w:t>
      </w:r>
    </w:p>
    <w:p w14:paraId="113937B6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Requires maintenance. </w:t>
      </w:r>
    </w:p>
    <w:p w14:paraId="6ACABB40" w14:textId="357B858B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4893C418">
          <v:rect id="_x0000_i1133" style="width:0;height:1.5pt" o:hralign="center" o:hrstd="t" o:hr="t" fillcolor="#a0a0a0" stroked="f"/>
        </w:pict>
      </w:r>
    </w:p>
    <w:p w14:paraId="645BE06C" w14:textId="38B93D90" w:rsidR="00B34D35" w:rsidRDefault="00A23FF1" w:rsidP="00B34D35">
      <w:pPr>
        <w:jc w:val="right"/>
        <w:rPr>
          <w:b/>
          <w:bCs/>
          <w:color w:val="4472C4" w:themeColor="accent1"/>
          <w:sz w:val="32"/>
          <w:szCs w:val="32"/>
          <w:rtl/>
          <w:lang w:bidi="ar-EG"/>
        </w:rPr>
      </w:pPr>
      <w:r w:rsidRPr="00A23FF1">
        <w:rPr>
          <w:b/>
          <w:bCs/>
          <w:color w:val="4472C4" w:themeColor="accent1"/>
          <w:sz w:val="32"/>
          <w:szCs w:val="32"/>
          <w:lang w:bidi="ar-EG"/>
        </w:rPr>
        <w:t>SQL vs NoSQL Database</w:t>
      </w:r>
      <w:r w:rsidR="00B34D35">
        <w:rPr>
          <w:b/>
          <w:bCs/>
          <w:color w:val="4472C4" w:themeColor="accent1"/>
          <w:sz w:val="32"/>
          <w:szCs w:val="32"/>
          <w:lang w:bidi="ar-EG"/>
        </w:rPr>
        <w:t>s</w:t>
      </w:r>
    </w:p>
    <w:p w14:paraId="524FF77B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Introduction</w:t>
      </w:r>
    </w:p>
    <w:p w14:paraId="60D61966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t>Databases are used to store and manage data. There are two main types: SQL and NoSQL databases.</w:t>
      </w:r>
    </w:p>
    <w:p w14:paraId="10995797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67D6A847">
          <v:rect id="_x0000_i1110" style="width:0;height:1.5pt" o:hralign="center" o:hrstd="t" o:hr="t" fillcolor="#a0a0a0" stroked="f"/>
        </w:pict>
      </w:r>
    </w:p>
    <w:p w14:paraId="65C20728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SQL Databases</w:t>
      </w:r>
    </w:p>
    <w:p w14:paraId="5F99786C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t>SQL (Structured Query Language) databases are relational databases that store data in tables with rows and columns.</w:t>
      </w:r>
    </w:p>
    <w:p w14:paraId="1DADC0D8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Examples:</w:t>
      </w:r>
    </w:p>
    <w:p w14:paraId="2DCBF0BE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MySQL </w:t>
      </w:r>
    </w:p>
    <w:p w14:paraId="1ADD799F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Oracle </w:t>
      </w:r>
    </w:p>
    <w:p w14:paraId="03DF6D70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PostgreSQL </w:t>
      </w:r>
    </w:p>
    <w:p w14:paraId="252828AA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Characteristics:</w:t>
      </w:r>
    </w:p>
    <w:p w14:paraId="10ACD7EE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Structured data. </w:t>
      </w:r>
    </w:p>
    <w:p w14:paraId="51E47497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Uses tables with predefined schema. </w:t>
      </w:r>
    </w:p>
    <w:p w14:paraId="4459A85C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Supports ACID properties. </w:t>
      </w:r>
    </w:p>
    <w:p w14:paraId="3E9CB3A7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Uses SQL for queries. </w:t>
      </w:r>
    </w:p>
    <w:p w14:paraId="1CA4EC88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3102AAA6">
          <v:rect id="_x0000_i1111" style="width:0;height:1.5pt" o:hralign="center" o:hrstd="t" o:hr="t" fillcolor="#a0a0a0" stroked="f"/>
        </w:pict>
      </w:r>
    </w:p>
    <w:p w14:paraId="7E12CF3B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NoSQL Databases</w:t>
      </w:r>
    </w:p>
    <w:p w14:paraId="32A5029F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t>NoSQL databases are non-relational and are designed to handle unstructured or semi-structured data.</w:t>
      </w:r>
    </w:p>
    <w:p w14:paraId="7F624EB9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Types of NoSQL Databases:</w:t>
      </w:r>
    </w:p>
    <w:p w14:paraId="7972FB8D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Document-based (e.g., MongoDB) </w:t>
      </w:r>
    </w:p>
    <w:p w14:paraId="4B29433D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Key-value stores </w:t>
      </w:r>
    </w:p>
    <w:p w14:paraId="09054E1C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Column-based </w:t>
      </w:r>
    </w:p>
    <w:p w14:paraId="2B923E92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Graph databases </w:t>
      </w:r>
    </w:p>
    <w:p w14:paraId="24773BEF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Characteristics:</w:t>
      </w:r>
    </w:p>
    <w:p w14:paraId="0D4311F3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lastRenderedPageBreak/>
        <w:t xml:space="preserve">Flexible schema. </w:t>
      </w:r>
    </w:p>
    <w:p w14:paraId="61144DC0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Can store large volumes of data. </w:t>
      </w:r>
    </w:p>
    <w:p w14:paraId="62F79A9C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High scalability. </w:t>
      </w:r>
    </w:p>
    <w:p w14:paraId="4FF34709" w14:textId="77777777" w:rsidR="00A23FF1" w:rsidRPr="00A23FF1" w:rsidRDefault="00A23FF1" w:rsidP="00A23FF1">
      <w:pPr>
        <w:ind w:left="360"/>
        <w:jc w:val="right"/>
        <w:rPr>
          <w:lang w:bidi="ar-EG"/>
        </w:rPr>
      </w:pPr>
      <w:r w:rsidRPr="00A23FF1">
        <w:rPr>
          <w:lang w:bidi="ar-EG"/>
        </w:rPr>
        <w:t xml:space="preserve">Faster for big data applications. </w:t>
      </w:r>
    </w:p>
    <w:p w14:paraId="42F9017B" w14:textId="77777777" w:rsidR="00A23FF1" w:rsidRPr="00A23FF1" w:rsidRDefault="00A23FF1" w:rsidP="00A23FF1">
      <w:pPr>
        <w:jc w:val="right"/>
        <w:rPr>
          <w:lang w:bidi="ar-EG"/>
        </w:rPr>
      </w:pPr>
      <w:r w:rsidRPr="00A23FF1">
        <w:rPr>
          <w:lang w:bidi="ar-EG"/>
        </w:rPr>
        <w:pict w14:anchorId="4E5969A3">
          <v:rect id="_x0000_i1112" style="width:0;height:1.5pt" o:hralign="center" o:hrstd="t" o:hr="t" fillcolor="#a0a0a0" stroked="f"/>
        </w:pict>
      </w:r>
    </w:p>
    <w:p w14:paraId="65BAA406" w14:textId="77777777" w:rsidR="00A23FF1" w:rsidRPr="00A23FF1" w:rsidRDefault="00A23FF1" w:rsidP="00A23FF1">
      <w:pPr>
        <w:jc w:val="right"/>
        <w:rPr>
          <w:b/>
          <w:bCs/>
          <w:lang w:bidi="ar-EG"/>
        </w:rPr>
      </w:pPr>
      <w:r w:rsidRPr="00A23FF1">
        <w:rPr>
          <w:b/>
          <w:bCs/>
          <w:lang w:bidi="ar-EG"/>
        </w:rPr>
        <w:t>Differences Between SQL and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375"/>
        <w:gridCol w:w="2893"/>
      </w:tblGrid>
      <w:tr w:rsidR="00A23FF1" w:rsidRPr="00A23FF1" w14:paraId="457D8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59F0" w14:textId="77777777" w:rsidR="00A23FF1" w:rsidRPr="00A23FF1" w:rsidRDefault="00A23FF1" w:rsidP="00A23FF1">
            <w:pPr>
              <w:jc w:val="right"/>
              <w:rPr>
                <w:b/>
                <w:bCs/>
                <w:lang w:bidi="ar-EG"/>
              </w:rPr>
            </w:pPr>
            <w:r w:rsidRPr="00A23FF1">
              <w:rPr>
                <w:b/>
                <w:bCs/>
                <w:lang w:bidi="ar-E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0E2B47" w14:textId="77777777" w:rsidR="00A23FF1" w:rsidRPr="00A23FF1" w:rsidRDefault="00A23FF1" w:rsidP="00A23FF1">
            <w:pPr>
              <w:jc w:val="right"/>
              <w:rPr>
                <w:b/>
                <w:bCs/>
                <w:lang w:bidi="ar-EG"/>
              </w:rPr>
            </w:pPr>
            <w:r w:rsidRPr="00A23FF1">
              <w:rPr>
                <w:b/>
                <w:bCs/>
                <w:lang w:bidi="ar-EG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79EE32A" w14:textId="77777777" w:rsidR="00A23FF1" w:rsidRPr="00A23FF1" w:rsidRDefault="00A23FF1" w:rsidP="00A23FF1">
            <w:pPr>
              <w:jc w:val="right"/>
              <w:rPr>
                <w:b/>
                <w:bCs/>
                <w:lang w:bidi="ar-EG"/>
              </w:rPr>
            </w:pPr>
            <w:r w:rsidRPr="00A23FF1">
              <w:rPr>
                <w:b/>
                <w:bCs/>
                <w:lang w:bidi="ar-EG"/>
              </w:rPr>
              <w:t>NoSQL</w:t>
            </w:r>
          </w:p>
        </w:tc>
      </w:tr>
      <w:tr w:rsidR="00A23FF1" w:rsidRPr="00A23FF1" w14:paraId="4588D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6B6E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C424B5A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Table-based</w:t>
            </w:r>
          </w:p>
        </w:tc>
        <w:tc>
          <w:tcPr>
            <w:tcW w:w="0" w:type="auto"/>
            <w:vAlign w:val="center"/>
            <w:hideMark/>
          </w:tcPr>
          <w:p w14:paraId="4651A738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Flexible (JSON, key-value)</w:t>
            </w:r>
          </w:p>
        </w:tc>
      </w:tr>
      <w:tr w:rsidR="00A23FF1" w:rsidRPr="00A23FF1" w14:paraId="11B88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9882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7238906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94C5DD5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Dynamic</w:t>
            </w:r>
          </w:p>
        </w:tc>
      </w:tr>
      <w:tr w:rsidR="00A23FF1" w:rsidRPr="00A23FF1" w14:paraId="3060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59FB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CEE2A7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51D9ECDF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Horizontal</w:t>
            </w:r>
          </w:p>
        </w:tc>
      </w:tr>
      <w:tr w:rsidR="00A23FF1" w:rsidRPr="00A23FF1" w14:paraId="05C8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EED9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09AB3C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1FB03AD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Unstructured / Semi-structured</w:t>
            </w:r>
          </w:p>
        </w:tc>
      </w:tr>
      <w:tr w:rsidR="00A23FF1" w:rsidRPr="00A23FF1" w14:paraId="31BE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62B4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94151F4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MySQL, Oracle</w:t>
            </w:r>
          </w:p>
        </w:tc>
        <w:tc>
          <w:tcPr>
            <w:tcW w:w="0" w:type="auto"/>
            <w:vAlign w:val="center"/>
            <w:hideMark/>
          </w:tcPr>
          <w:p w14:paraId="59F1F12E" w14:textId="77777777" w:rsidR="00A23FF1" w:rsidRPr="00A23FF1" w:rsidRDefault="00A23FF1" w:rsidP="00A23FF1">
            <w:pPr>
              <w:jc w:val="right"/>
              <w:rPr>
                <w:lang w:bidi="ar-EG"/>
              </w:rPr>
            </w:pPr>
            <w:r w:rsidRPr="00A23FF1">
              <w:rPr>
                <w:lang w:bidi="ar-EG"/>
              </w:rPr>
              <w:t>MongoDB, Cassandra</w:t>
            </w:r>
          </w:p>
        </w:tc>
      </w:tr>
    </w:tbl>
    <w:p w14:paraId="7E9664DF" w14:textId="32DD58A1" w:rsidR="00A23FF1" w:rsidRPr="00A23FF1" w:rsidRDefault="00A23FF1" w:rsidP="00A23FF1">
      <w:pPr>
        <w:jc w:val="right"/>
        <w:rPr>
          <w:rFonts w:hint="cs"/>
          <w:rtl/>
          <w:lang w:bidi="ar-EG"/>
        </w:rPr>
      </w:pPr>
      <w:r w:rsidRPr="00A23FF1">
        <w:rPr>
          <w:lang w:bidi="ar-EG"/>
        </w:rPr>
        <w:pict w14:anchorId="5736690E">
          <v:rect id="_x0000_i1113" style="width:0;height:1.5pt" o:hralign="center" o:hrstd="t" o:hr="t" fillcolor="#a0a0a0" stroked="f"/>
        </w:pict>
      </w:r>
    </w:p>
    <w:p w14:paraId="1F160BE4" w14:textId="77777777" w:rsidR="00A23FF1" w:rsidRPr="00A23FF1" w:rsidRDefault="00A23FF1" w:rsidP="00A23FF1">
      <w:pPr>
        <w:jc w:val="right"/>
        <w:rPr>
          <w:vanish/>
          <w:lang w:bidi="ar-EG"/>
        </w:rPr>
      </w:pPr>
      <w:r w:rsidRPr="00A23FF1">
        <w:rPr>
          <w:vanish/>
          <w:lang w:bidi="ar-EG"/>
        </w:rPr>
        <w:t>Top of Form</w:t>
      </w:r>
    </w:p>
    <w:p w14:paraId="2BD2F26F" w14:textId="77777777" w:rsidR="00A23FF1" w:rsidRPr="00A23FF1" w:rsidRDefault="00A23FF1" w:rsidP="00A23FF1">
      <w:pPr>
        <w:jc w:val="right"/>
        <w:rPr>
          <w:lang w:bidi="ar-EG"/>
        </w:rPr>
      </w:pPr>
    </w:p>
    <w:p w14:paraId="56AB6689" w14:textId="77777777" w:rsidR="00A23FF1" w:rsidRPr="00A23FF1" w:rsidRDefault="00A23FF1" w:rsidP="00A23FF1">
      <w:pPr>
        <w:jc w:val="right"/>
        <w:rPr>
          <w:vanish/>
          <w:lang w:bidi="ar-EG"/>
        </w:rPr>
      </w:pPr>
      <w:r w:rsidRPr="00A23FF1">
        <w:rPr>
          <w:vanish/>
          <w:lang w:bidi="ar-EG"/>
        </w:rPr>
        <w:t>Bottom of Form</w:t>
      </w:r>
    </w:p>
    <w:p w14:paraId="7CF9E175" w14:textId="77777777" w:rsidR="00A23FF1" w:rsidRPr="00A23FF1" w:rsidRDefault="00A23FF1" w:rsidP="00A23FF1">
      <w:pPr>
        <w:jc w:val="right"/>
        <w:rPr>
          <w:rFonts w:hint="cs"/>
          <w:lang w:bidi="ar-EG"/>
        </w:rPr>
      </w:pPr>
    </w:p>
    <w:sectPr w:rsidR="00A23FF1" w:rsidRPr="00A23FF1" w:rsidSect="00D010B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DFA"/>
    <w:multiLevelType w:val="multilevel"/>
    <w:tmpl w:val="16F0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53DA3"/>
    <w:multiLevelType w:val="multilevel"/>
    <w:tmpl w:val="965C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12B3B"/>
    <w:multiLevelType w:val="multilevel"/>
    <w:tmpl w:val="433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1FC4"/>
    <w:multiLevelType w:val="multilevel"/>
    <w:tmpl w:val="2608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D0AE9"/>
    <w:multiLevelType w:val="multilevel"/>
    <w:tmpl w:val="8D2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123F"/>
    <w:multiLevelType w:val="multilevel"/>
    <w:tmpl w:val="74C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56726"/>
    <w:multiLevelType w:val="multilevel"/>
    <w:tmpl w:val="8D9AB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A4455"/>
    <w:multiLevelType w:val="multilevel"/>
    <w:tmpl w:val="788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E1AF7"/>
    <w:multiLevelType w:val="multilevel"/>
    <w:tmpl w:val="6CE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61E34"/>
    <w:multiLevelType w:val="multilevel"/>
    <w:tmpl w:val="8AF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491A"/>
    <w:multiLevelType w:val="multilevel"/>
    <w:tmpl w:val="4AF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F0823"/>
    <w:multiLevelType w:val="multilevel"/>
    <w:tmpl w:val="A0E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168E8"/>
    <w:multiLevelType w:val="multilevel"/>
    <w:tmpl w:val="C54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D49DA"/>
    <w:multiLevelType w:val="multilevel"/>
    <w:tmpl w:val="8D9AB9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67678190">
    <w:abstractNumId w:val="11"/>
  </w:num>
  <w:num w:numId="2" w16cid:durableId="463236934">
    <w:abstractNumId w:val="1"/>
  </w:num>
  <w:num w:numId="3" w16cid:durableId="1401948494">
    <w:abstractNumId w:val="2"/>
  </w:num>
  <w:num w:numId="4" w16cid:durableId="2096592314">
    <w:abstractNumId w:val="8"/>
  </w:num>
  <w:num w:numId="5" w16cid:durableId="966544206">
    <w:abstractNumId w:val="4"/>
  </w:num>
  <w:num w:numId="6" w16cid:durableId="1313869567">
    <w:abstractNumId w:val="7"/>
  </w:num>
  <w:num w:numId="7" w16cid:durableId="774399313">
    <w:abstractNumId w:val="0"/>
  </w:num>
  <w:num w:numId="8" w16cid:durableId="630088543">
    <w:abstractNumId w:val="5"/>
  </w:num>
  <w:num w:numId="9" w16cid:durableId="4748524">
    <w:abstractNumId w:val="12"/>
  </w:num>
  <w:num w:numId="10" w16cid:durableId="1391267217">
    <w:abstractNumId w:val="10"/>
  </w:num>
  <w:num w:numId="11" w16cid:durableId="2014336057">
    <w:abstractNumId w:val="6"/>
  </w:num>
  <w:num w:numId="12" w16cid:durableId="1242639862">
    <w:abstractNumId w:val="13"/>
  </w:num>
  <w:num w:numId="13" w16cid:durableId="1590656866">
    <w:abstractNumId w:val="3"/>
  </w:num>
  <w:num w:numId="14" w16cid:durableId="1475104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59"/>
    <w:rsid w:val="00291B59"/>
    <w:rsid w:val="003B5ADB"/>
    <w:rsid w:val="00567924"/>
    <w:rsid w:val="00973964"/>
    <w:rsid w:val="00A23FF1"/>
    <w:rsid w:val="00B34D35"/>
    <w:rsid w:val="00D0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86671"/>
  <w15:chartTrackingRefBased/>
  <w15:docId w15:val="{906688E7-9B86-408A-903E-DA372DF1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9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aliaa ahmed</dc:creator>
  <cp:keywords/>
  <dc:description/>
  <cp:lastModifiedBy>aliaa ahmed</cp:lastModifiedBy>
  <cp:revision>3</cp:revision>
  <dcterms:created xsi:type="dcterms:W3CDTF">2026-04-03T15:35:00Z</dcterms:created>
  <dcterms:modified xsi:type="dcterms:W3CDTF">2026-04-03T17:13:00Z</dcterms:modified>
</cp:coreProperties>
</file>