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8607782"/>
        <w:docPartObj>
          <w:docPartGallery w:val="Cover Pages"/>
          <w:docPartUnique/>
        </w:docPartObj>
      </w:sdtPr>
      <w:sdtEndPr/>
      <w:sdtContent>
        <w:p w14:paraId="67DFE798" w14:textId="5D5FC2F9" w:rsidR="00B62E48" w:rsidRDefault="00B62E48">
          <w:r>
            <w:rPr>
              <w:noProof/>
            </w:rPr>
            <mc:AlternateContent>
              <mc:Choice Requires="wps">
                <w:drawing>
                  <wp:anchor distT="0" distB="0" distL="114300" distR="114300" simplePos="0" relativeHeight="251661312" behindDoc="0" locked="0" layoutInCell="1" allowOverlap="1" wp14:anchorId="13C492A8" wp14:editId="773AE1BD">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1D82AC8" w14:textId="67285286" w:rsidR="00B62E48" w:rsidRDefault="00411E30">
                                    <w:pPr>
                                      <w:pStyle w:val="NoSpacing"/>
                                      <w:spacing w:after="480"/>
                                      <w:rPr>
                                        <w:i/>
                                        <w:color w:val="262626" w:themeColor="text1" w:themeTint="D9"/>
                                        <w:sz w:val="32"/>
                                        <w:szCs w:val="32"/>
                                      </w:rPr>
                                    </w:pPr>
                                    <w:r>
                                      <w:rPr>
                                        <w:i/>
                                        <w:color w:val="262626" w:themeColor="text1" w:themeTint="D9"/>
                                        <w:sz w:val="32"/>
                                        <w:szCs w:val="32"/>
                                      </w:rPr>
                                      <w:t xml:space="preserve">Team: </w:t>
                                    </w:r>
                                    <w:proofErr w:type="spellStart"/>
                                    <w:r w:rsidR="00B62E48">
                                      <w:rPr>
                                        <w:i/>
                                        <w:color w:val="262626" w:themeColor="text1" w:themeTint="D9"/>
                                        <w:sz w:val="32"/>
                                        <w:szCs w:val="32"/>
                                      </w:rPr>
                                      <w:t>Aliab</w:t>
                                    </w:r>
                                    <w:proofErr w:type="spellEnd"/>
                                    <w:r w:rsidR="00B62E48">
                                      <w:rPr>
                                        <w:i/>
                                        <w:color w:val="262626" w:themeColor="text1" w:themeTint="D9"/>
                                        <w:sz w:val="32"/>
                                        <w:szCs w:val="32"/>
                                      </w:rPr>
                                      <w:t xml:space="preserve"> </w:t>
                                    </w:r>
                                    <w:proofErr w:type="spellStart"/>
                                    <w:r w:rsidR="00B62E48">
                                      <w:rPr>
                                        <w:i/>
                                        <w:color w:val="262626" w:themeColor="text1" w:themeTint="D9"/>
                                        <w:sz w:val="32"/>
                                        <w:szCs w:val="32"/>
                                      </w:rPr>
                                      <w:t>Eman</w:t>
                                    </w:r>
                                    <w:proofErr w:type="spellEnd"/>
                                    <w:r>
                                      <w:rPr>
                                        <w:i/>
                                        <w:color w:val="262626" w:themeColor="text1" w:themeTint="D9"/>
                                        <w:sz w:val="32"/>
                                        <w:szCs w:val="32"/>
                                      </w:rPr>
                                      <w:t xml:space="preserve"> / 041-000-420</w:t>
                                    </w:r>
                                  </w:p>
                                </w:sdtContent>
                              </w:sdt>
                              <w:p w14:paraId="2CEE0210" w14:textId="2F778A5F" w:rsidR="00B62E48" w:rsidRDefault="00531F66">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62E48">
                                      <w:rPr>
                                        <w:i/>
                                        <w:color w:val="262626" w:themeColor="text1" w:themeTint="D9"/>
                                        <w:sz w:val="26"/>
                                        <w:szCs w:val="26"/>
                                      </w:rPr>
                                      <w:t>Algonquin College</w:t>
                                    </w:r>
                                  </w:sdtContent>
                                </w:sdt>
                                <w:r w:rsidR="00B62E48">
                                  <w:rPr>
                                    <w:i/>
                                    <w:color w:val="262626" w:themeColor="text1" w:themeTint="D9"/>
                                    <w:sz w:val="26"/>
                                    <w:szCs w:val="26"/>
                                  </w:rPr>
                                  <w:t xml:space="preserve"> | Computer Engineering Technology –Computing </w:t>
                                </w:r>
                                <w:r w:rsidR="0013331C">
                                  <w:rPr>
                                    <w:i/>
                                    <w:color w:val="262626" w:themeColor="text1" w:themeTint="D9"/>
                                    <w:sz w:val="26"/>
                                    <w:szCs w:val="26"/>
                                  </w:rPr>
                                  <w:t>Science</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3C492A8"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1D82AC8" w14:textId="67285286" w:rsidR="00B62E48" w:rsidRDefault="00411E30">
                              <w:pPr>
                                <w:pStyle w:val="NoSpacing"/>
                                <w:spacing w:after="480"/>
                                <w:rPr>
                                  <w:i/>
                                  <w:color w:val="262626" w:themeColor="text1" w:themeTint="D9"/>
                                  <w:sz w:val="32"/>
                                  <w:szCs w:val="32"/>
                                </w:rPr>
                              </w:pPr>
                              <w:r>
                                <w:rPr>
                                  <w:i/>
                                  <w:color w:val="262626" w:themeColor="text1" w:themeTint="D9"/>
                                  <w:sz w:val="32"/>
                                  <w:szCs w:val="32"/>
                                </w:rPr>
                                <w:t xml:space="preserve">Team: </w:t>
                              </w:r>
                              <w:proofErr w:type="spellStart"/>
                              <w:r w:rsidR="00B62E48">
                                <w:rPr>
                                  <w:i/>
                                  <w:color w:val="262626" w:themeColor="text1" w:themeTint="D9"/>
                                  <w:sz w:val="32"/>
                                  <w:szCs w:val="32"/>
                                </w:rPr>
                                <w:t>Aliab</w:t>
                              </w:r>
                              <w:proofErr w:type="spellEnd"/>
                              <w:r w:rsidR="00B62E48">
                                <w:rPr>
                                  <w:i/>
                                  <w:color w:val="262626" w:themeColor="text1" w:themeTint="D9"/>
                                  <w:sz w:val="32"/>
                                  <w:szCs w:val="32"/>
                                </w:rPr>
                                <w:t xml:space="preserve"> </w:t>
                              </w:r>
                              <w:proofErr w:type="spellStart"/>
                              <w:r w:rsidR="00B62E48">
                                <w:rPr>
                                  <w:i/>
                                  <w:color w:val="262626" w:themeColor="text1" w:themeTint="D9"/>
                                  <w:sz w:val="32"/>
                                  <w:szCs w:val="32"/>
                                </w:rPr>
                                <w:t>Eman</w:t>
                              </w:r>
                              <w:proofErr w:type="spellEnd"/>
                              <w:r>
                                <w:rPr>
                                  <w:i/>
                                  <w:color w:val="262626" w:themeColor="text1" w:themeTint="D9"/>
                                  <w:sz w:val="32"/>
                                  <w:szCs w:val="32"/>
                                </w:rPr>
                                <w:t xml:space="preserve"> / 041-000-420</w:t>
                              </w:r>
                            </w:p>
                          </w:sdtContent>
                        </w:sdt>
                        <w:p w14:paraId="2CEE0210" w14:textId="2F778A5F" w:rsidR="00B62E48" w:rsidRDefault="00B62E48">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Algonquin College</w:t>
                              </w:r>
                            </w:sdtContent>
                          </w:sdt>
                          <w:r>
                            <w:rPr>
                              <w:i/>
                              <w:color w:val="262626" w:themeColor="text1" w:themeTint="D9"/>
                              <w:sz w:val="26"/>
                              <w:szCs w:val="26"/>
                            </w:rPr>
                            <w:t xml:space="preserve"> | Computer Engineering Technology –Computing </w:t>
                          </w:r>
                          <w:r w:rsidR="0013331C">
                            <w:rPr>
                              <w:i/>
                              <w:color w:val="262626" w:themeColor="text1" w:themeTint="D9"/>
                              <w:sz w:val="26"/>
                              <w:szCs w:val="26"/>
                            </w:rPr>
                            <w:t>Science</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8F2FE08" wp14:editId="0D0841D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7C5608B"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0D1984A" wp14:editId="53CC0C8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08800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08800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FFBA67D" w14:textId="108128F0" w:rsidR="00B62E48" w:rsidRDefault="00B62E4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A11</w:t>
                                    </w:r>
                                    <w:r w:rsidR="00BA0638">
                                      <w:rPr>
                                        <w:rFonts w:asciiTheme="majorHAnsi" w:hAnsiTheme="majorHAnsi"/>
                                        <w:i/>
                                        <w:caps/>
                                        <w:color w:val="262626" w:themeColor="text1" w:themeTint="D9"/>
                                        <w:sz w:val="120"/>
                                        <w:szCs w:val="120"/>
                                      </w:rPr>
                                      <w:t xml:space="preserve">                Game interface</w:t>
                                    </w:r>
                                  </w:p>
                                </w:sdtContent>
                              </w:sdt>
                              <w:p w14:paraId="10AEE65C" w14:textId="759F84A4" w:rsidR="00B62E48" w:rsidRDefault="00B62E48">
                                <w:pPr>
                                  <w:pStyle w:val="NoSpacing"/>
                                  <w:rPr>
                                    <w:i/>
                                    <w:color w:val="262626" w:themeColor="text1" w:themeTint="D9"/>
                                    <w:sz w:val="36"/>
                                    <w:szCs w:val="36"/>
                                  </w:rPr>
                                </w:pPr>
                                <w:r>
                                  <w:rPr>
                                    <w:i/>
                                    <w:color w:val="262626" w:themeColor="text1" w:themeTint="D9"/>
                                    <w:sz w:val="36"/>
                                    <w:szCs w:val="36"/>
                                  </w:rPr>
                                  <w:t>CST8221-302</w:t>
                                </w:r>
                              </w:p>
                              <w:p w14:paraId="41585AC8" w14:textId="03B08D8E" w:rsidR="00B62E48" w:rsidRDefault="00B62E48">
                                <w:pPr>
                                  <w:pStyle w:val="NoSpacing"/>
                                  <w:rPr>
                                    <w:i/>
                                    <w:color w:val="262626" w:themeColor="text1" w:themeTint="D9"/>
                                    <w:sz w:val="36"/>
                                    <w:szCs w:val="36"/>
                                  </w:rPr>
                                </w:pPr>
                                <w:r>
                                  <w:rPr>
                                    <w:i/>
                                    <w:color w:val="262626" w:themeColor="text1" w:themeTint="D9"/>
                                    <w:sz w:val="36"/>
                                    <w:szCs w:val="36"/>
                                  </w:rPr>
                                  <w:t>Presented to: Professor Paulo Sousa</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D1984A" id="Text Box 38" o:spid="_x0000_s1027" type="#_x0000_t202" alt="Title: Title and subtitle" style="position:absolute;margin-left:0;margin-top:0;width:544.7pt;height:243.1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FFBA67D" w14:textId="108128F0" w:rsidR="00B62E48" w:rsidRDefault="00B62E4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A11</w:t>
                              </w:r>
                              <w:r w:rsidR="00BA0638">
                                <w:rPr>
                                  <w:rFonts w:asciiTheme="majorHAnsi" w:hAnsiTheme="majorHAnsi"/>
                                  <w:i/>
                                  <w:caps/>
                                  <w:color w:val="262626" w:themeColor="text1" w:themeTint="D9"/>
                                  <w:sz w:val="120"/>
                                  <w:szCs w:val="120"/>
                                </w:rPr>
                                <w:t xml:space="preserve">                Game interface</w:t>
                              </w:r>
                            </w:p>
                          </w:sdtContent>
                        </w:sdt>
                        <w:p w14:paraId="10AEE65C" w14:textId="759F84A4" w:rsidR="00B62E48" w:rsidRDefault="00B62E48">
                          <w:pPr>
                            <w:pStyle w:val="NoSpacing"/>
                            <w:rPr>
                              <w:i/>
                              <w:color w:val="262626" w:themeColor="text1" w:themeTint="D9"/>
                              <w:sz w:val="36"/>
                              <w:szCs w:val="36"/>
                            </w:rPr>
                          </w:pPr>
                          <w:r>
                            <w:rPr>
                              <w:i/>
                              <w:color w:val="262626" w:themeColor="text1" w:themeTint="D9"/>
                              <w:sz w:val="36"/>
                              <w:szCs w:val="36"/>
                            </w:rPr>
                            <w:t>CST8221-302</w:t>
                          </w:r>
                        </w:p>
                        <w:p w14:paraId="41585AC8" w14:textId="03B08D8E" w:rsidR="00B62E48" w:rsidRDefault="00B62E48">
                          <w:pPr>
                            <w:pStyle w:val="NoSpacing"/>
                            <w:rPr>
                              <w:i/>
                              <w:color w:val="262626" w:themeColor="text1" w:themeTint="D9"/>
                              <w:sz w:val="36"/>
                              <w:szCs w:val="36"/>
                            </w:rPr>
                          </w:pPr>
                          <w:r>
                            <w:rPr>
                              <w:i/>
                              <w:color w:val="262626" w:themeColor="text1" w:themeTint="D9"/>
                              <w:sz w:val="36"/>
                              <w:szCs w:val="36"/>
                            </w:rPr>
                            <w:t>Presented to: Professor Paulo Sousa</w:t>
                          </w:r>
                        </w:p>
                      </w:txbxContent>
                    </v:textbox>
                    <w10:wrap anchorx="page" anchory="page"/>
                  </v:shape>
                </w:pict>
              </mc:Fallback>
            </mc:AlternateContent>
          </w:r>
        </w:p>
        <w:p w14:paraId="2F8B6487" w14:textId="560A4381" w:rsidR="00B62E48" w:rsidRDefault="00B62E48">
          <w:r>
            <w:br w:type="page"/>
          </w:r>
        </w:p>
      </w:sdtContent>
    </w:sdt>
    <w:p w14:paraId="78F4A5F4" w14:textId="77777777" w:rsidR="00EC1A81" w:rsidRDefault="00EC1A81">
      <w:pPr>
        <w:rPr>
          <w:b/>
        </w:rPr>
      </w:pPr>
      <w:r>
        <w:rPr>
          <w:b/>
        </w:rPr>
        <w:lastRenderedPageBreak/>
        <w:t>Explanation</w:t>
      </w:r>
    </w:p>
    <w:p w14:paraId="1384DD13" w14:textId="2075A3CB" w:rsidR="001B1FC8" w:rsidRDefault="00EC1A81">
      <w:r>
        <w:t>Assignment 11 will serve as t</w:t>
      </w:r>
      <w:r w:rsidR="00411E30">
        <w:t xml:space="preserve">he template necessary for me </w:t>
      </w:r>
      <w:r>
        <w:t xml:space="preserve">to </w:t>
      </w:r>
      <w:r w:rsidR="00670D8D">
        <w:t>display to the user</w:t>
      </w:r>
      <w:r>
        <w:t xml:space="preserve"> how to approach the creation of my own style of the game </w:t>
      </w:r>
      <w:r w:rsidR="001159F9">
        <w:t>“</w:t>
      </w:r>
      <w:proofErr w:type="spellStart"/>
      <w:r>
        <w:t>NumPuz</w:t>
      </w:r>
      <w:proofErr w:type="spellEnd"/>
      <w:r w:rsidR="001159F9">
        <w:t xml:space="preserve">”. </w:t>
      </w:r>
      <w:r w:rsidR="00381948">
        <w:t xml:space="preserve">My understanding of the game is that we need to be able to arrange </w:t>
      </w:r>
      <w:r w:rsidR="004B7143">
        <w:t>a disordered set of consecutive</w:t>
      </w:r>
      <w:r w:rsidR="00381948">
        <w:t xml:space="preserve"> numbered elements from the smallest to largest</w:t>
      </w:r>
      <w:r w:rsidR="004B7143">
        <w:t xml:space="preserve"> number</w:t>
      </w:r>
      <w:r w:rsidR="00381948">
        <w:t xml:space="preserve"> based on the dimensions of the game we allow the user to play.</w:t>
      </w:r>
      <w:r w:rsidR="00670D8D">
        <w:t xml:space="preserve"> My plan will be to make a competitive play out of this experience for the players.</w:t>
      </w:r>
    </w:p>
    <w:p w14:paraId="7B1C0E20" w14:textId="77777777" w:rsidR="00381948" w:rsidRDefault="00381948"/>
    <w:p w14:paraId="7E56D443" w14:textId="0825682D" w:rsidR="00381948" w:rsidRPr="00411E30" w:rsidRDefault="00411E30">
      <w:pPr>
        <w:rPr>
          <w:b/>
          <w:u w:val="single"/>
        </w:rPr>
      </w:pPr>
      <w:r>
        <w:rPr>
          <w:b/>
          <w:u w:val="single"/>
        </w:rPr>
        <w:t>1.1. Defining the Components</w:t>
      </w:r>
    </w:p>
    <w:p w14:paraId="180418CF" w14:textId="113B9FEF" w:rsidR="0013331C" w:rsidRPr="00381948" w:rsidRDefault="00C06341">
      <w:r w:rsidRPr="00530E51">
        <w:rPr>
          <w:noProof/>
        </w:rPr>
        <w:drawing>
          <wp:inline distT="0" distB="0" distL="0" distR="0" wp14:anchorId="3B20D3C5" wp14:editId="37734B7F">
            <wp:extent cx="4087280" cy="378728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8369" cy="3862421"/>
                    </a:xfrm>
                    <a:prstGeom prst="rect">
                      <a:avLst/>
                    </a:prstGeom>
                  </pic:spPr>
                </pic:pic>
              </a:graphicData>
            </a:graphic>
          </wp:inline>
        </w:drawing>
      </w:r>
    </w:p>
    <w:p w14:paraId="12A43C6D" w14:textId="4DD58B35" w:rsidR="00530E51" w:rsidRPr="00530E51" w:rsidRDefault="00381948">
      <w:pPr>
        <w:rPr>
          <w:b/>
          <w:u w:val="single"/>
        </w:rPr>
      </w:pPr>
      <w:r>
        <w:rPr>
          <w:b/>
          <w:u w:val="single"/>
        </w:rPr>
        <w:t>Figure 1</w:t>
      </w:r>
      <w:r w:rsidR="00530E51">
        <w:rPr>
          <w:b/>
          <w:u w:val="single"/>
        </w:rPr>
        <w:t xml:space="preserve">. Dissecting Professor’s </w:t>
      </w:r>
      <w:proofErr w:type="spellStart"/>
      <w:r w:rsidR="00530E51">
        <w:rPr>
          <w:b/>
          <w:u w:val="single"/>
        </w:rPr>
        <w:t>NumPuz</w:t>
      </w:r>
      <w:proofErr w:type="spellEnd"/>
      <w:r w:rsidR="00530E51">
        <w:rPr>
          <w:b/>
          <w:u w:val="single"/>
        </w:rPr>
        <w:t xml:space="preserve"> Design into potential components</w:t>
      </w:r>
    </w:p>
    <w:p w14:paraId="55E2524A" w14:textId="77777777" w:rsidR="00B95BB4" w:rsidRDefault="00B95BB4"/>
    <w:p w14:paraId="6E4FCA9D" w14:textId="1A4A07A8" w:rsidR="00411E30" w:rsidRDefault="00411E30">
      <w:pPr>
        <w:rPr>
          <w:u w:val="single"/>
        </w:rPr>
      </w:pPr>
      <w:r>
        <w:rPr>
          <w:u w:val="single"/>
        </w:rPr>
        <w:t>List of Components</w:t>
      </w:r>
    </w:p>
    <w:p w14:paraId="35F01CF6" w14:textId="77777777" w:rsidR="003A2D0A" w:rsidRDefault="00DB5EEA">
      <w:proofErr w:type="spellStart"/>
      <w:r>
        <w:t>JFrame</w:t>
      </w:r>
      <w:proofErr w:type="spellEnd"/>
      <w:r>
        <w:t>:</w:t>
      </w:r>
      <w:r w:rsidR="00ED6704">
        <w:t xml:space="preserve"> </w:t>
      </w:r>
    </w:p>
    <w:p w14:paraId="657E8993" w14:textId="4D3EE474" w:rsidR="004D6520" w:rsidRDefault="003C0645" w:rsidP="004D6520">
      <w:pPr>
        <w:ind w:firstLine="720"/>
      </w:pPr>
      <w:r>
        <w:t xml:space="preserve">Highlighted in blue, </w:t>
      </w:r>
      <w:r w:rsidR="0096677E">
        <w:t>I w</w:t>
      </w:r>
      <w:r w:rsidR="00544207">
        <w:t xml:space="preserve">ill </w:t>
      </w:r>
      <w:r w:rsidR="00D64BA3">
        <w:t>have</w:t>
      </w:r>
      <w:r w:rsidR="00544207">
        <w:t xml:space="preserve"> a </w:t>
      </w:r>
      <w:proofErr w:type="spellStart"/>
      <w:r w:rsidR="00544207">
        <w:t>JFrame</w:t>
      </w:r>
      <w:proofErr w:type="spellEnd"/>
      <w:r w:rsidR="00544207">
        <w:t xml:space="preserve"> instance to serve as the window</w:t>
      </w:r>
      <w:r w:rsidR="00D64BA3">
        <w:t xml:space="preserve"> frame</w:t>
      </w:r>
      <w:r w:rsidR="00544207">
        <w:t xml:space="preserve"> that holds all the components to my </w:t>
      </w:r>
      <w:proofErr w:type="spellStart"/>
      <w:r w:rsidR="00544207">
        <w:t>NumPuz</w:t>
      </w:r>
      <w:proofErr w:type="spellEnd"/>
      <w:r w:rsidR="00544207">
        <w:t xml:space="preserve"> game. I want to either have a default size of 400x400px</w:t>
      </w:r>
      <w:r w:rsidR="00226C08">
        <w:t xml:space="preserve"> for the main </w:t>
      </w:r>
      <w:proofErr w:type="spellStart"/>
      <w:r w:rsidR="00226C08">
        <w:t>JFrame</w:t>
      </w:r>
      <w:proofErr w:type="spellEnd"/>
      <w:r>
        <w:t xml:space="preserve"> or an adjustable frame, it will probably be easier to keep a default size instead of adjusting the frame because that would impact the components inside the </w:t>
      </w:r>
      <w:proofErr w:type="spellStart"/>
      <w:r>
        <w:t>JFrame</w:t>
      </w:r>
      <w:proofErr w:type="spellEnd"/>
      <w:r w:rsidR="00226C08">
        <w:t xml:space="preserve">. </w:t>
      </w:r>
      <w:r w:rsidR="004D6520">
        <w:t xml:space="preserve">The close operation of this </w:t>
      </w:r>
      <w:proofErr w:type="spellStart"/>
      <w:r w:rsidR="004D6520">
        <w:t>JFrame</w:t>
      </w:r>
      <w:proofErr w:type="spellEnd"/>
      <w:r w:rsidR="004D6520">
        <w:t xml:space="preserve"> should stop the game upon clicking the exit button. My concern with this frame is if I will use the same frame continuously</w:t>
      </w:r>
      <w:r w:rsidR="003E68CD">
        <w:t xml:space="preserve"> between different moments of the </w:t>
      </w:r>
      <w:proofErr w:type="spellStart"/>
      <w:r w:rsidR="003E68CD">
        <w:t>NumPuz</w:t>
      </w:r>
      <w:proofErr w:type="spellEnd"/>
      <w:r w:rsidR="003E68CD">
        <w:t xml:space="preserve"> API</w:t>
      </w:r>
      <w:r w:rsidR="004D6520">
        <w:t xml:space="preserve">, or if I plan to have other </w:t>
      </w:r>
      <w:proofErr w:type="spellStart"/>
      <w:r w:rsidR="004D6520">
        <w:t>JFrame</w:t>
      </w:r>
      <w:proofErr w:type="spellEnd"/>
      <w:r w:rsidR="004D6520">
        <w:t xml:space="preserve"> instances</w:t>
      </w:r>
      <w:r w:rsidR="00941809">
        <w:t xml:space="preserve"> pop-up</w:t>
      </w:r>
      <w:r w:rsidR="004D6520">
        <w:t xml:space="preserve"> according to the game mode that gets selected.</w:t>
      </w:r>
    </w:p>
    <w:p w14:paraId="34A2C8C3" w14:textId="77777777" w:rsidR="003C0645" w:rsidRDefault="00DB5EEA">
      <w:proofErr w:type="spellStart"/>
      <w:r>
        <w:t>JLabel</w:t>
      </w:r>
      <w:proofErr w:type="spellEnd"/>
      <w:r>
        <w:t>:</w:t>
      </w:r>
      <w:r w:rsidR="00E218EB">
        <w:t xml:space="preserve"> </w:t>
      </w:r>
    </w:p>
    <w:p w14:paraId="14E4D016" w14:textId="63FCB1B0" w:rsidR="00DB5EEA" w:rsidRDefault="00E218EB" w:rsidP="003C0645">
      <w:pPr>
        <w:ind w:firstLine="720"/>
      </w:pPr>
      <w:r>
        <w:t>Highlighted in purple</w:t>
      </w:r>
      <w:r w:rsidR="003C0645">
        <w:t>,</w:t>
      </w:r>
      <w:r>
        <w:t xml:space="preserve"> I plan to have a </w:t>
      </w:r>
      <w:proofErr w:type="spellStart"/>
      <w:r>
        <w:t>JLabel</w:t>
      </w:r>
      <w:proofErr w:type="spellEnd"/>
      <w:r>
        <w:t xml:space="preserve"> in order to allow the player to make modifications to their game.</w:t>
      </w:r>
    </w:p>
    <w:p w14:paraId="4821FB52" w14:textId="6808DE0E" w:rsidR="00E218EB" w:rsidRDefault="00E218EB" w:rsidP="002878A7">
      <w:pPr>
        <w:ind w:firstLine="720"/>
      </w:pPr>
      <w:r>
        <w:t>-</w:t>
      </w:r>
      <w:proofErr w:type="spellStart"/>
      <w:r>
        <w:t>JLabel</w:t>
      </w:r>
      <w:proofErr w:type="spellEnd"/>
      <w:r>
        <w:t xml:space="preserve"> can include the “Game” and “Help” menu buttons.</w:t>
      </w:r>
    </w:p>
    <w:p w14:paraId="12E036DF" w14:textId="373BA943" w:rsidR="00E218EB" w:rsidRDefault="00E218EB" w:rsidP="002878A7">
      <w:pPr>
        <w:ind w:firstLine="720"/>
      </w:pPr>
      <w:r>
        <w:t>Inside the “Game” button, list of options:</w:t>
      </w:r>
    </w:p>
    <w:p w14:paraId="0FCAF5CD" w14:textId="554FC41F" w:rsidR="00E218EB" w:rsidRDefault="00E218EB" w:rsidP="002878A7">
      <w:pPr>
        <w:ind w:left="1440"/>
      </w:pPr>
      <w:r>
        <w:t>-save game</w:t>
      </w:r>
      <w:r>
        <w:tab/>
      </w:r>
    </w:p>
    <w:p w14:paraId="396F1C36" w14:textId="239AE9A1" w:rsidR="00E218EB" w:rsidRDefault="00E218EB" w:rsidP="002878A7">
      <w:pPr>
        <w:ind w:left="1440"/>
      </w:pPr>
      <w:r>
        <w:t>-exit a game</w:t>
      </w:r>
      <w:r>
        <w:tab/>
      </w:r>
    </w:p>
    <w:p w14:paraId="281CB306" w14:textId="63D4651E" w:rsidR="00E218EB" w:rsidRDefault="00E218EB" w:rsidP="002878A7">
      <w:pPr>
        <w:ind w:left="1440"/>
      </w:pPr>
      <w:r>
        <w:t xml:space="preserve">-allow to switch game modes (from </w:t>
      </w:r>
      <w:r w:rsidR="00806FC2">
        <w:t>Design</w:t>
      </w:r>
      <w:r>
        <w:t xml:space="preserve"> to </w:t>
      </w:r>
      <w:r w:rsidR="00806FC2">
        <w:t>Play</w:t>
      </w:r>
      <w:r>
        <w:t xml:space="preserve"> mode, vice versa)</w:t>
      </w:r>
    </w:p>
    <w:p w14:paraId="304555A7" w14:textId="09018E19" w:rsidR="00E218EB" w:rsidRDefault="00E218EB" w:rsidP="002878A7">
      <w:pPr>
        <w:ind w:left="1440"/>
      </w:pPr>
      <w:r>
        <w:t>- load a game</w:t>
      </w:r>
    </w:p>
    <w:p w14:paraId="3C9A8DB2" w14:textId="77777777" w:rsidR="002878A7" w:rsidRDefault="003C0645" w:rsidP="002878A7">
      <w:pPr>
        <w:ind w:left="720"/>
      </w:pPr>
      <w:r>
        <w:t>Inside the “Help”</w:t>
      </w:r>
      <w:r w:rsidR="002878A7">
        <w:t xml:space="preserve"> button:</w:t>
      </w:r>
    </w:p>
    <w:p w14:paraId="792366D7" w14:textId="18433545" w:rsidR="003C0645" w:rsidRDefault="002878A7" w:rsidP="002878A7">
      <w:pPr>
        <w:ind w:left="720" w:firstLine="720"/>
      </w:pPr>
      <w:r>
        <w:t xml:space="preserve">-We </w:t>
      </w:r>
      <w:r w:rsidR="003C0645">
        <w:t>could have an instruction manual.</w:t>
      </w:r>
    </w:p>
    <w:p w14:paraId="5516BF3B" w14:textId="62C34970" w:rsidR="00DB5EEA" w:rsidRDefault="00DB5EEA">
      <w:proofErr w:type="spellStart"/>
      <w:r>
        <w:t>JPanel</w:t>
      </w:r>
      <w:proofErr w:type="spellEnd"/>
      <w:r>
        <w:t>:</w:t>
      </w:r>
      <w:r w:rsidR="00484AA2">
        <w:t xml:space="preserve"> Inside the </w:t>
      </w:r>
      <w:proofErr w:type="spellStart"/>
      <w:r w:rsidR="00484AA2">
        <w:t>JFrame</w:t>
      </w:r>
      <w:proofErr w:type="spellEnd"/>
      <w:r w:rsidR="00484AA2">
        <w:t xml:space="preserve"> should contain one or many </w:t>
      </w:r>
      <w:proofErr w:type="spellStart"/>
      <w:r w:rsidR="00484AA2">
        <w:t>JPanels</w:t>
      </w:r>
      <w:proofErr w:type="spellEnd"/>
      <w:r w:rsidR="00484AA2">
        <w:t xml:space="preserve"> with different types of </w:t>
      </w:r>
      <w:r w:rsidR="003C0645">
        <w:t xml:space="preserve">layouts and </w:t>
      </w:r>
      <w:r w:rsidR="00484AA2">
        <w:t>components inside of them.</w:t>
      </w:r>
    </w:p>
    <w:p w14:paraId="78E53037" w14:textId="16DCB59F" w:rsidR="003C0645" w:rsidRDefault="003C0645">
      <w:r>
        <w:tab/>
        <w:t xml:space="preserve">-I want my </w:t>
      </w:r>
      <w:proofErr w:type="spellStart"/>
      <w:r>
        <w:t>NumPuz</w:t>
      </w:r>
      <w:proofErr w:type="spellEnd"/>
      <w:r>
        <w:t xml:space="preserve"> game, the Sudoku board itself, to have its own panel either as a </w:t>
      </w:r>
      <w:proofErr w:type="spellStart"/>
      <w:r>
        <w:t>GridPane</w:t>
      </w:r>
      <w:proofErr w:type="spellEnd"/>
      <w:r>
        <w:t xml:space="preserve"> via JavaFX or a </w:t>
      </w:r>
      <w:proofErr w:type="spellStart"/>
      <w:r>
        <w:t>BoxLayout</w:t>
      </w:r>
      <w:proofErr w:type="spellEnd"/>
      <w:r>
        <w:t xml:space="preserve"> via Swing.</w:t>
      </w:r>
      <w:r w:rsidR="002878A7">
        <w:t xml:space="preserve"> The reason for a grid-layout is to simplify the arrangement of the elements (alphanumeric squares, or null square) on the game board</w:t>
      </w:r>
    </w:p>
    <w:p w14:paraId="5A018FE4" w14:textId="00CF2257" w:rsidR="003C0645" w:rsidRDefault="003C0645">
      <w:r>
        <w:tab/>
        <w:t xml:space="preserve">-I also want to have a separate </w:t>
      </w:r>
      <w:proofErr w:type="spellStart"/>
      <w:r>
        <w:t>JPanel</w:t>
      </w:r>
      <w:proofErr w:type="spellEnd"/>
      <w:r>
        <w:t xml:space="preserve"> for the attributes of the game. This container should be able to influence the </w:t>
      </w:r>
      <w:proofErr w:type="spellStart"/>
      <w:r>
        <w:t>NumPuz</w:t>
      </w:r>
      <w:proofErr w:type="spellEnd"/>
      <w:r>
        <w:t xml:space="preserve"> game by hosting buttons/ components for saving/ loading the game state, editing the design for the game, drop-down menu’s for levels, etc.</w:t>
      </w:r>
    </w:p>
    <w:p w14:paraId="4B6E6E85" w14:textId="6692C173" w:rsidR="00A914E4" w:rsidRDefault="00A914E4">
      <w:bookmarkStart w:id="0" w:name="_GoBack"/>
      <w:bookmarkEnd w:id="0"/>
      <w:proofErr w:type="spellStart"/>
      <w:r>
        <w:t>JTextArea</w:t>
      </w:r>
      <w:proofErr w:type="spellEnd"/>
      <w:r>
        <w:t>:</w:t>
      </w:r>
    </w:p>
    <w:p w14:paraId="1780F6F1" w14:textId="236B4151" w:rsidR="002A69A4" w:rsidRDefault="002878A7" w:rsidP="002878A7">
      <w:r>
        <w:tab/>
        <w:t>-Can be used to keep the scores of previous players.</w:t>
      </w:r>
    </w:p>
    <w:p w14:paraId="725AE6EC" w14:textId="27F1110B" w:rsidR="002A69A4" w:rsidRDefault="00A914E4" w:rsidP="002A69A4">
      <w:proofErr w:type="spellStart"/>
      <w:r>
        <w:t>JTextField</w:t>
      </w:r>
      <w:proofErr w:type="spellEnd"/>
      <w:r>
        <w:t>:</w:t>
      </w:r>
    </w:p>
    <w:p w14:paraId="64AA9F8F" w14:textId="32A4B4F9" w:rsidR="002878A7" w:rsidRDefault="002878A7" w:rsidP="002A69A4">
      <w:r>
        <w:tab/>
        <w:t xml:space="preserve">-The text field will be needed for usernames for save states of the </w:t>
      </w:r>
      <w:proofErr w:type="spellStart"/>
      <w:r>
        <w:t>NumPuz</w:t>
      </w:r>
      <w:proofErr w:type="spellEnd"/>
      <w:r>
        <w:t xml:space="preserve"> game.</w:t>
      </w:r>
    </w:p>
    <w:p w14:paraId="18E818E5" w14:textId="46A313D6" w:rsidR="002A69A4" w:rsidRDefault="002A69A4">
      <w:proofErr w:type="spellStart"/>
      <w:r>
        <w:t>JComboBox</w:t>
      </w:r>
      <w:proofErr w:type="spellEnd"/>
      <w:r>
        <w:t>:</w:t>
      </w:r>
    </w:p>
    <w:p w14:paraId="793CC7B7" w14:textId="3CF6BFB7" w:rsidR="002A69A4" w:rsidRDefault="002A69A4">
      <w:r>
        <w:tab/>
        <w:t xml:space="preserve">-This component could be useful for selecting the dimensions for the </w:t>
      </w:r>
      <w:proofErr w:type="spellStart"/>
      <w:r>
        <w:t>NumPuz</w:t>
      </w:r>
      <w:proofErr w:type="spellEnd"/>
      <w:r>
        <w:t xml:space="preserve"> game. It could allow for the user to select the level of difficulty for the game to play.</w:t>
      </w:r>
    </w:p>
    <w:p w14:paraId="64B5813D" w14:textId="222BDF92" w:rsidR="002878A7" w:rsidRDefault="002878A7">
      <w:proofErr w:type="spellStart"/>
      <w:r>
        <w:t>JButton</w:t>
      </w:r>
      <w:proofErr w:type="spellEnd"/>
      <w:r>
        <w:t>:</w:t>
      </w:r>
    </w:p>
    <w:p w14:paraId="082CB8C9" w14:textId="5D8A4117" w:rsidR="002878A7" w:rsidRDefault="002878A7">
      <w:r>
        <w:tab/>
        <w:t xml:space="preserve">-Can be used on the </w:t>
      </w:r>
      <w:proofErr w:type="spellStart"/>
      <w:r>
        <w:t>JPanel</w:t>
      </w:r>
      <w:proofErr w:type="spellEnd"/>
      <w:r>
        <w:t xml:space="preserve"> outside of the game’s board. The </w:t>
      </w:r>
      <w:proofErr w:type="spellStart"/>
      <w:r>
        <w:t>JButtons</w:t>
      </w:r>
      <w:proofErr w:type="spellEnd"/>
      <w:r>
        <w:t xml:space="preserve"> should trigger actions that change the game:</w:t>
      </w:r>
    </w:p>
    <w:p w14:paraId="12DA58B8" w14:textId="60BD5336" w:rsidR="002878A7" w:rsidRDefault="002878A7">
      <w:r>
        <w:tab/>
        <w:t>-a reset button to reset the game board (either shuffle or restart the current game session)</w:t>
      </w:r>
    </w:p>
    <w:p w14:paraId="1BEFFCAE" w14:textId="04805C85" w:rsidR="002878A7" w:rsidRDefault="002878A7">
      <w:r>
        <w:tab/>
        <w:t>-A load and a save button.</w:t>
      </w:r>
    </w:p>
    <w:p w14:paraId="5A2E1AB4" w14:textId="209F8A76" w:rsidR="002878A7" w:rsidRDefault="002878A7">
      <w:proofErr w:type="spellStart"/>
      <w:r>
        <w:t>JRadioButton</w:t>
      </w:r>
      <w:proofErr w:type="spellEnd"/>
      <w:r>
        <w:t>:</w:t>
      </w:r>
    </w:p>
    <w:p w14:paraId="238F83F8" w14:textId="53C69649" w:rsidR="002878A7" w:rsidRDefault="002878A7">
      <w:r>
        <w:tab/>
        <w:t xml:space="preserve">-Can be used to switch between the Design mode and the Play mode of the </w:t>
      </w:r>
      <w:proofErr w:type="spellStart"/>
      <w:r>
        <w:t>NumPuz</w:t>
      </w:r>
      <w:proofErr w:type="spellEnd"/>
      <w:r>
        <w:t xml:space="preserve"> game.</w:t>
      </w:r>
    </w:p>
    <w:p w14:paraId="1E1A2D2A" w14:textId="77777777" w:rsidR="00411E30" w:rsidRDefault="00411E30"/>
    <w:p w14:paraId="6D435B2E" w14:textId="4C0DD305" w:rsidR="00411E30" w:rsidRPr="00411E30" w:rsidRDefault="00411E30">
      <w:pPr>
        <w:rPr>
          <w:b/>
          <w:u w:val="single"/>
        </w:rPr>
      </w:pPr>
      <w:r w:rsidRPr="00411E30">
        <w:rPr>
          <w:b/>
          <w:u w:val="single"/>
        </w:rPr>
        <w:t>1.2. User Manual</w:t>
      </w:r>
    </w:p>
    <w:p w14:paraId="6125A9C4" w14:textId="77777777" w:rsidR="002A69A4" w:rsidRDefault="002A69A4" w:rsidP="002A69A4"/>
    <w:p w14:paraId="51316AEC" w14:textId="22917B7F" w:rsidR="00C14B1D" w:rsidRDefault="002A69A4" w:rsidP="002A69A4">
      <w:r>
        <w:t>Move-By</w:t>
      </w:r>
      <w:r w:rsidR="00991400">
        <w:t>-Click</w:t>
      </w:r>
      <w:r w:rsidR="00D26597">
        <w:t xml:space="preserve">: </w:t>
      </w:r>
    </w:p>
    <w:p w14:paraId="2FBFE246" w14:textId="730552FF" w:rsidR="002A69A4" w:rsidRDefault="002A69A4" w:rsidP="00266363">
      <w:pPr>
        <w:pStyle w:val="ListParagraph"/>
        <w:numPr>
          <w:ilvl w:val="0"/>
          <w:numId w:val="2"/>
        </w:numPr>
      </w:pPr>
      <w:r>
        <w:t>A sequence</w:t>
      </w:r>
      <w:r w:rsidR="00A2663A">
        <w:t xml:space="preserve"> (or a “play”)</w:t>
      </w:r>
      <w:r>
        <w:t xml:space="preserve"> is considered to have happened if the position of the null square in the game </w:t>
      </w:r>
      <w:r w:rsidR="00A2663A">
        <w:t>is changed</w:t>
      </w:r>
    </w:p>
    <w:p w14:paraId="2B6FD6E6" w14:textId="77777777" w:rsidR="00A2663A" w:rsidRDefault="002A69A4" w:rsidP="00266363">
      <w:pPr>
        <w:pStyle w:val="ListParagraph"/>
        <w:numPr>
          <w:ilvl w:val="0"/>
          <w:numId w:val="2"/>
        </w:numPr>
      </w:pPr>
      <w:r>
        <w:t>An alphanumeric square can only switch positions with the null square</w:t>
      </w:r>
    </w:p>
    <w:p w14:paraId="6AEADE29" w14:textId="187D8382" w:rsidR="002A69A4" w:rsidRDefault="00A2663A" w:rsidP="00266363">
      <w:pPr>
        <w:pStyle w:val="ListParagraph"/>
        <w:numPr>
          <w:ilvl w:val="0"/>
          <w:numId w:val="2"/>
        </w:numPr>
      </w:pPr>
      <w:r>
        <w:t>An alphanumeric square cannot switch positions with other alphanumeric squares</w:t>
      </w:r>
    </w:p>
    <w:p w14:paraId="08F8E986" w14:textId="0F071DFE" w:rsidR="002A69A4" w:rsidRDefault="00A2663A" w:rsidP="00266363">
      <w:pPr>
        <w:pStyle w:val="ListParagraph"/>
        <w:numPr>
          <w:ilvl w:val="0"/>
          <w:numId w:val="2"/>
        </w:numPr>
      </w:pPr>
      <w:r>
        <w:t xml:space="preserve">An alphanumeric square needs to be to the </w:t>
      </w:r>
      <w:r w:rsidR="005D5569">
        <w:t>north</w:t>
      </w:r>
      <w:r>
        <w:t xml:space="preserve">, </w:t>
      </w:r>
      <w:r w:rsidR="005D5569">
        <w:t>south</w:t>
      </w:r>
      <w:r>
        <w:t xml:space="preserve">, </w:t>
      </w:r>
      <w:r w:rsidR="005D5569">
        <w:t>east</w:t>
      </w:r>
      <w:r>
        <w:t xml:space="preserve"> or </w:t>
      </w:r>
      <w:r w:rsidR="005D5569">
        <w:t>west</w:t>
      </w:r>
      <w:r>
        <w:t xml:space="preserve"> of the null square in order to </w:t>
      </w:r>
      <w:r w:rsidR="00191E44">
        <w:t>be able to complete a sequence</w:t>
      </w:r>
    </w:p>
    <w:p w14:paraId="31792181" w14:textId="55446102" w:rsidR="00191E44" w:rsidRDefault="00191E44" w:rsidP="00266363">
      <w:pPr>
        <w:pStyle w:val="ListParagraph"/>
        <w:numPr>
          <w:ilvl w:val="0"/>
          <w:numId w:val="2"/>
        </w:numPr>
      </w:pPr>
      <w:r>
        <w:t>To complete a sequence, click on any alphanumeric square proposed by rule 4</w:t>
      </w:r>
    </w:p>
    <w:p w14:paraId="3B4A7420" w14:textId="79CC6AC4" w:rsidR="00191E44" w:rsidRDefault="00191E44" w:rsidP="00266363">
      <w:pPr>
        <w:pStyle w:val="ListParagraph"/>
        <w:numPr>
          <w:ilvl w:val="0"/>
          <w:numId w:val="2"/>
        </w:numPr>
      </w:pPr>
      <w:r>
        <w:t>When a successful sequence is made, the position of the alphanumeric square, and the null square, are switched</w:t>
      </w:r>
    </w:p>
    <w:p w14:paraId="6E3B738A" w14:textId="69CB1E0D" w:rsidR="00191E44" w:rsidRDefault="00191E44" w:rsidP="00191E44">
      <w:pPr>
        <w:pStyle w:val="ListParagraph"/>
        <w:numPr>
          <w:ilvl w:val="1"/>
          <w:numId w:val="2"/>
        </w:numPr>
      </w:pPr>
      <w:r>
        <w:t>If the alphanumeric square is at position ‘a’ and the null square is at position ‘b’ before the sequence, after the sequence you will find the alphanumeric square to be in position ‘b’ and the null square to be in position ‘a’</w:t>
      </w:r>
    </w:p>
    <w:p w14:paraId="0FF43C9C" w14:textId="106CE602" w:rsidR="00A2663A" w:rsidRDefault="00A2663A" w:rsidP="006D0F7C">
      <w:pPr>
        <w:pStyle w:val="ListParagraph"/>
        <w:numPr>
          <w:ilvl w:val="0"/>
          <w:numId w:val="2"/>
        </w:numPr>
      </w:pPr>
      <w:r>
        <w:t>A</w:t>
      </w:r>
      <w:r w:rsidR="005D5569">
        <w:t>ny</w:t>
      </w:r>
      <w:r>
        <w:t xml:space="preserve"> diagonally positioned alphanumeric square</w:t>
      </w:r>
      <w:r w:rsidR="005D5569">
        <w:t xml:space="preserve"> (north-east, north-west, south-east, south-west) relative to the null square</w:t>
      </w:r>
      <w:r w:rsidR="00191E44">
        <w:t xml:space="preserve"> cannot complete a sequence </w:t>
      </w:r>
      <w:r>
        <w:t>with the null square</w:t>
      </w:r>
    </w:p>
    <w:p w14:paraId="3CC099AB" w14:textId="496405F2" w:rsidR="00191E44" w:rsidRDefault="002901C9" w:rsidP="006D0F7C">
      <w:pPr>
        <w:pStyle w:val="ListParagraph"/>
        <w:numPr>
          <w:ilvl w:val="0"/>
          <w:numId w:val="2"/>
        </w:numPr>
      </w:pPr>
      <w:r>
        <w:t>If an alphanumeric square is not part of the sequence, its position remains the same after the end of a sequence</w:t>
      </w:r>
    </w:p>
    <w:p w14:paraId="1D44F713" w14:textId="063673E1" w:rsidR="002901C9" w:rsidRDefault="002901C9" w:rsidP="006D0F7C">
      <w:pPr>
        <w:pStyle w:val="ListParagraph"/>
        <w:numPr>
          <w:ilvl w:val="0"/>
          <w:numId w:val="2"/>
        </w:numPr>
      </w:pPr>
      <w:r>
        <w:t>A game is considered completed once:</w:t>
      </w:r>
    </w:p>
    <w:p w14:paraId="2016E769" w14:textId="27D06A1D" w:rsidR="00191E44" w:rsidRDefault="00191E44" w:rsidP="00191E44">
      <w:pPr>
        <w:pStyle w:val="ListParagraph"/>
        <w:numPr>
          <w:ilvl w:val="1"/>
          <w:numId w:val="2"/>
        </w:numPr>
      </w:pPr>
      <w:r>
        <w:t>The alphanumeric squares are ordered from the top left of the game’s grid, to the bottom right of the game’s grid</w:t>
      </w:r>
    </w:p>
    <w:p w14:paraId="20A65325" w14:textId="7F8F8D08" w:rsidR="00191E44" w:rsidRDefault="00191E44" w:rsidP="00191E44">
      <w:pPr>
        <w:pStyle w:val="ListParagraph"/>
        <w:numPr>
          <w:ilvl w:val="1"/>
          <w:numId w:val="2"/>
        </w:numPr>
      </w:pPr>
      <w:r>
        <w:t>The null square is at the position of the last element on the grid (right + bottom of the game’s grid)</w:t>
      </w:r>
    </w:p>
    <w:p w14:paraId="2A8A047A" w14:textId="56F40BCA" w:rsidR="00E404C2" w:rsidRDefault="00E404C2">
      <w:r>
        <w:t>References:</w:t>
      </w:r>
    </w:p>
    <w:p w14:paraId="57DCABAF" w14:textId="060B8212" w:rsidR="00E404C2" w:rsidRDefault="00E404C2" w:rsidP="00191E44">
      <w:pPr>
        <w:pStyle w:val="ListParagraph"/>
        <w:numPr>
          <w:ilvl w:val="0"/>
          <w:numId w:val="1"/>
        </w:numPr>
      </w:pPr>
      <w:r>
        <w:t xml:space="preserve">JavaFX Layout Panes. </w:t>
      </w:r>
      <w:hyperlink r:id="rId8" w:history="1">
        <w:r w:rsidRPr="00184567">
          <w:rPr>
            <w:rStyle w:val="Hyperlink"/>
          </w:rPr>
          <w:t>https://www.tutorialspoint.com/javafx/javafx_layout_panes.htm</w:t>
        </w:r>
      </w:hyperlink>
    </w:p>
    <w:sectPr w:rsidR="00E404C2" w:rsidSect="00B62E4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A666E" w14:textId="77777777" w:rsidR="00531F66" w:rsidRDefault="00531F66" w:rsidP="00411E30">
      <w:r>
        <w:separator/>
      </w:r>
    </w:p>
  </w:endnote>
  <w:endnote w:type="continuationSeparator" w:id="0">
    <w:p w14:paraId="61D31FAA" w14:textId="77777777" w:rsidR="00531F66" w:rsidRDefault="00531F66" w:rsidP="00411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53EA9" w14:textId="77777777" w:rsidR="00531F66" w:rsidRDefault="00531F66" w:rsidP="00411E30">
      <w:r>
        <w:separator/>
      </w:r>
    </w:p>
  </w:footnote>
  <w:footnote w:type="continuationSeparator" w:id="0">
    <w:p w14:paraId="7FF17B4F" w14:textId="77777777" w:rsidR="00531F66" w:rsidRDefault="00531F66" w:rsidP="00411E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E24A7"/>
    <w:multiLevelType w:val="hybridMultilevel"/>
    <w:tmpl w:val="E4B0D5A2"/>
    <w:lvl w:ilvl="0" w:tplc="88AEE65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8B134E"/>
    <w:multiLevelType w:val="hybridMultilevel"/>
    <w:tmpl w:val="8B34D3A8"/>
    <w:lvl w:ilvl="0" w:tplc="C046D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001C5"/>
    <w:multiLevelType w:val="hybridMultilevel"/>
    <w:tmpl w:val="32C299BC"/>
    <w:lvl w:ilvl="0" w:tplc="A86CA55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E11"/>
    <w:rsid w:val="001159F9"/>
    <w:rsid w:val="0013331C"/>
    <w:rsid w:val="00191E44"/>
    <w:rsid w:val="001B1FC8"/>
    <w:rsid w:val="00207BC4"/>
    <w:rsid w:val="00226C08"/>
    <w:rsid w:val="00266363"/>
    <w:rsid w:val="002878A7"/>
    <w:rsid w:val="002901C9"/>
    <w:rsid w:val="002A69A4"/>
    <w:rsid w:val="00381948"/>
    <w:rsid w:val="003A2D0A"/>
    <w:rsid w:val="003C0645"/>
    <w:rsid w:val="003E68CD"/>
    <w:rsid w:val="00411E30"/>
    <w:rsid w:val="00484AA2"/>
    <w:rsid w:val="004B7143"/>
    <w:rsid w:val="004D6520"/>
    <w:rsid w:val="00513AF7"/>
    <w:rsid w:val="00530E51"/>
    <w:rsid w:val="00531F66"/>
    <w:rsid w:val="00544207"/>
    <w:rsid w:val="005D5569"/>
    <w:rsid w:val="00670D8D"/>
    <w:rsid w:val="00684BAC"/>
    <w:rsid w:val="006A364E"/>
    <w:rsid w:val="006D0F7C"/>
    <w:rsid w:val="00704BB1"/>
    <w:rsid w:val="007F3360"/>
    <w:rsid w:val="00806FC2"/>
    <w:rsid w:val="00840D21"/>
    <w:rsid w:val="00941809"/>
    <w:rsid w:val="0096677E"/>
    <w:rsid w:val="00973759"/>
    <w:rsid w:val="009862DB"/>
    <w:rsid w:val="00991400"/>
    <w:rsid w:val="00A04E11"/>
    <w:rsid w:val="00A2663A"/>
    <w:rsid w:val="00A82C08"/>
    <w:rsid w:val="00A914E4"/>
    <w:rsid w:val="00B62E48"/>
    <w:rsid w:val="00B95BB4"/>
    <w:rsid w:val="00BA0638"/>
    <w:rsid w:val="00BC5C35"/>
    <w:rsid w:val="00C06341"/>
    <w:rsid w:val="00C14B1D"/>
    <w:rsid w:val="00C30402"/>
    <w:rsid w:val="00CA6068"/>
    <w:rsid w:val="00CB61A0"/>
    <w:rsid w:val="00CC7199"/>
    <w:rsid w:val="00D26597"/>
    <w:rsid w:val="00D64BA3"/>
    <w:rsid w:val="00DB5EEA"/>
    <w:rsid w:val="00DD7094"/>
    <w:rsid w:val="00DF33BF"/>
    <w:rsid w:val="00E218EB"/>
    <w:rsid w:val="00E404C2"/>
    <w:rsid w:val="00EA13F7"/>
    <w:rsid w:val="00EC1A81"/>
    <w:rsid w:val="00ED6704"/>
    <w:rsid w:val="00FE5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20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2E48"/>
    <w:rPr>
      <w:rFonts w:eastAsiaTheme="minorEastAsia"/>
      <w:sz w:val="22"/>
      <w:szCs w:val="22"/>
      <w:lang w:eastAsia="zh-CN"/>
    </w:rPr>
  </w:style>
  <w:style w:type="character" w:customStyle="1" w:styleId="NoSpacingChar">
    <w:name w:val="No Spacing Char"/>
    <w:basedOn w:val="DefaultParagraphFont"/>
    <w:link w:val="NoSpacing"/>
    <w:uiPriority w:val="1"/>
    <w:rsid w:val="00B62E48"/>
    <w:rPr>
      <w:rFonts w:eastAsiaTheme="minorEastAsia"/>
      <w:sz w:val="22"/>
      <w:szCs w:val="22"/>
      <w:lang w:eastAsia="zh-CN"/>
    </w:rPr>
  </w:style>
  <w:style w:type="paragraph" w:styleId="ListParagraph">
    <w:name w:val="List Paragraph"/>
    <w:basedOn w:val="Normal"/>
    <w:uiPriority w:val="34"/>
    <w:qFormat/>
    <w:rsid w:val="00E404C2"/>
    <w:pPr>
      <w:ind w:left="720"/>
      <w:contextualSpacing/>
    </w:pPr>
  </w:style>
  <w:style w:type="character" w:styleId="Hyperlink">
    <w:name w:val="Hyperlink"/>
    <w:basedOn w:val="DefaultParagraphFont"/>
    <w:uiPriority w:val="99"/>
    <w:unhideWhenUsed/>
    <w:rsid w:val="00E404C2"/>
    <w:rPr>
      <w:color w:val="0563C1" w:themeColor="hyperlink"/>
      <w:u w:val="single"/>
    </w:rPr>
  </w:style>
  <w:style w:type="character" w:styleId="FollowedHyperlink">
    <w:name w:val="FollowedHyperlink"/>
    <w:basedOn w:val="DefaultParagraphFont"/>
    <w:uiPriority w:val="99"/>
    <w:semiHidden/>
    <w:unhideWhenUsed/>
    <w:rsid w:val="00E404C2"/>
    <w:rPr>
      <w:color w:val="954F72" w:themeColor="followedHyperlink"/>
      <w:u w:val="single"/>
    </w:rPr>
  </w:style>
  <w:style w:type="paragraph" w:styleId="Header">
    <w:name w:val="header"/>
    <w:basedOn w:val="Normal"/>
    <w:link w:val="HeaderChar"/>
    <w:uiPriority w:val="99"/>
    <w:unhideWhenUsed/>
    <w:rsid w:val="00411E30"/>
    <w:pPr>
      <w:tabs>
        <w:tab w:val="center" w:pos="4680"/>
        <w:tab w:val="right" w:pos="9360"/>
      </w:tabs>
    </w:pPr>
  </w:style>
  <w:style w:type="character" w:customStyle="1" w:styleId="HeaderChar">
    <w:name w:val="Header Char"/>
    <w:basedOn w:val="DefaultParagraphFont"/>
    <w:link w:val="Header"/>
    <w:uiPriority w:val="99"/>
    <w:rsid w:val="00411E30"/>
  </w:style>
  <w:style w:type="paragraph" w:styleId="Footer">
    <w:name w:val="footer"/>
    <w:basedOn w:val="Normal"/>
    <w:link w:val="FooterChar"/>
    <w:uiPriority w:val="99"/>
    <w:unhideWhenUsed/>
    <w:rsid w:val="00411E30"/>
    <w:pPr>
      <w:tabs>
        <w:tab w:val="center" w:pos="4680"/>
        <w:tab w:val="right" w:pos="9360"/>
      </w:tabs>
    </w:pPr>
  </w:style>
  <w:style w:type="character" w:customStyle="1" w:styleId="FooterChar">
    <w:name w:val="Footer Char"/>
    <w:basedOn w:val="DefaultParagraphFont"/>
    <w:link w:val="Footer"/>
    <w:uiPriority w:val="99"/>
    <w:rsid w:val="00411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452678">
      <w:bodyDiv w:val="1"/>
      <w:marLeft w:val="0"/>
      <w:marRight w:val="0"/>
      <w:marTop w:val="0"/>
      <w:marBottom w:val="0"/>
      <w:divBdr>
        <w:top w:val="none" w:sz="0" w:space="0" w:color="auto"/>
        <w:left w:val="none" w:sz="0" w:space="0" w:color="auto"/>
        <w:bottom w:val="none" w:sz="0" w:space="0" w:color="auto"/>
        <w:right w:val="none" w:sz="0" w:space="0" w:color="auto"/>
      </w:divBdr>
      <w:divsChild>
        <w:div w:id="1897353006">
          <w:marLeft w:val="0"/>
          <w:marRight w:val="0"/>
          <w:marTop w:val="0"/>
          <w:marBottom w:val="0"/>
          <w:divBdr>
            <w:top w:val="none" w:sz="0" w:space="0" w:color="auto"/>
            <w:left w:val="none" w:sz="0" w:space="0" w:color="auto"/>
            <w:bottom w:val="none" w:sz="0" w:space="0" w:color="auto"/>
            <w:right w:val="none" w:sz="0" w:space="0" w:color="auto"/>
          </w:divBdr>
          <w:divsChild>
            <w:div w:id="2139293719">
              <w:marLeft w:val="0"/>
              <w:marRight w:val="0"/>
              <w:marTop w:val="0"/>
              <w:marBottom w:val="0"/>
              <w:divBdr>
                <w:top w:val="none" w:sz="0" w:space="0" w:color="auto"/>
                <w:left w:val="none" w:sz="0" w:space="0" w:color="auto"/>
                <w:bottom w:val="none" w:sz="0" w:space="0" w:color="auto"/>
                <w:right w:val="none" w:sz="0" w:space="0" w:color="auto"/>
              </w:divBdr>
              <w:divsChild>
                <w:div w:id="1026566450">
                  <w:marLeft w:val="0"/>
                  <w:marRight w:val="0"/>
                  <w:marTop w:val="0"/>
                  <w:marBottom w:val="0"/>
                  <w:divBdr>
                    <w:top w:val="none" w:sz="0" w:space="0" w:color="auto"/>
                    <w:left w:val="none" w:sz="0" w:space="0" w:color="auto"/>
                    <w:bottom w:val="none" w:sz="0" w:space="0" w:color="auto"/>
                    <w:right w:val="none" w:sz="0" w:space="0" w:color="auto"/>
                  </w:divBdr>
                  <w:divsChild>
                    <w:div w:id="930233711">
                      <w:marLeft w:val="0"/>
                      <w:marRight w:val="0"/>
                      <w:marTop w:val="0"/>
                      <w:marBottom w:val="0"/>
                      <w:divBdr>
                        <w:top w:val="none" w:sz="0" w:space="0" w:color="auto"/>
                        <w:left w:val="none" w:sz="0" w:space="0" w:color="auto"/>
                        <w:bottom w:val="none" w:sz="0" w:space="0" w:color="auto"/>
                        <w:right w:val="none" w:sz="0" w:space="0" w:color="auto"/>
                      </w:divBdr>
                      <w:divsChild>
                        <w:div w:id="392892842">
                          <w:marLeft w:val="30"/>
                          <w:marRight w:val="30"/>
                          <w:marTop w:val="30"/>
                          <w:marBottom w:val="0"/>
                          <w:divBdr>
                            <w:top w:val="none" w:sz="0" w:space="0" w:color="auto"/>
                            <w:left w:val="none" w:sz="0" w:space="0" w:color="auto"/>
                            <w:bottom w:val="none" w:sz="0" w:space="0" w:color="auto"/>
                            <w:right w:val="none" w:sz="0" w:space="0" w:color="auto"/>
                          </w:divBdr>
                        </w:div>
                      </w:divsChild>
                    </w:div>
                    <w:div w:id="62724231">
                      <w:marLeft w:val="0"/>
                      <w:marRight w:val="0"/>
                      <w:marTop w:val="0"/>
                      <w:marBottom w:val="0"/>
                      <w:divBdr>
                        <w:top w:val="none" w:sz="0" w:space="0" w:color="auto"/>
                        <w:left w:val="none" w:sz="0" w:space="0" w:color="auto"/>
                        <w:bottom w:val="none" w:sz="0" w:space="0" w:color="auto"/>
                        <w:right w:val="none" w:sz="0" w:space="0" w:color="auto"/>
                      </w:divBdr>
                      <w:divsChild>
                        <w:div w:id="1875189315">
                          <w:marLeft w:val="0"/>
                          <w:marRight w:val="0"/>
                          <w:marTop w:val="0"/>
                          <w:marBottom w:val="0"/>
                          <w:divBdr>
                            <w:top w:val="none" w:sz="0" w:space="0" w:color="auto"/>
                            <w:left w:val="none" w:sz="0" w:space="0" w:color="auto"/>
                            <w:bottom w:val="none" w:sz="0" w:space="0" w:color="auto"/>
                            <w:right w:val="none" w:sz="0" w:space="0" w:color="auto"/>
                          </w:divBdr>
                        </w:div>
                      </w:divsChild>
                    </w:div>
                    <w:div w:id="409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16242">
          <w:marLeft w:val="0"/>
          <w:marRight w:val="0"/>
          <w:marTop w:val="0"/>
          <w:marBottom w:val="0"/>
          <w:divBdr>
            <w:top w:val="none" w:sz="0" w:space="0" w:color="auto"/>
            <w:left w:val="none" w:sz="0" w:space="0" w:color="auto"/>
            <w:bottom w:val="none" w:sz="0" w:space="0" w:color="auto"/>
            <w:right w:val="none" w:sz="0" w:space="0" w:color="auto"/>
          </w:divBdr>
          <w:divsChild>
            <w:div w:id="895891647">
              <w:marLeft w:val="0"/>
              <w:marRight w:val="0"/>
              <w:marTop w:val="0"/>
              <w:marBottom w:val="0"/>
              <w:divBdr>
                <w:top w:val="none" w:sz="0" w:space="0" w:color="auto"/>
                <w:left w:val="none" w:sz="0" w:space="0" w:color="auto"/>
                <w:bottom w:val="none" w:sz="0" w:space="0" w:color="auto"/>
                <w:right w:val="none" w:sz="0" w:space="0" w:color="auto"/>
              </w:divBdr>
              <w:divsChild>
                <w:div w:id="968125919">
                  <w:marLeft w:val="0"/>
                  <w:marRight w:val="0"/>
                  <w:marTop w:val="0"/>
                  <w:marBottom w:val="0"/>
                  <w:divBdr>
                    <w:top w:val="none" w:sz="0" w:space="0" w:color="auto"/>
                    <w:left w:val="none" w:sz="0" w:space="0" w:color="auto"/>
                    <w:bottom w:val="none" w:sz="0" w:space="0" w:color="auto"/>
                    <w:right w:val="none" w:sz="0" w:space="0" w:color="auto"/>
                  </w:divBdr>
                  <w:divsChild>
                    <w:div w:id="988873009">
                      <w:marLeft w:val="0"/>
                      <w:marRight w:val="0"/>
                      <w:marTop w:val="0"/>
                      <w:marBottom w:val="0"/>
                      <w:divBdr>
                        <w:top w:val="none" w:sz="0" w:space="0" w:color="auto"/>
                        <w:left w:val="none" w:sz="0" w:space="0" w:color="auto"/>
                        <w:bottom w:val="none" w:sz="0" w:space="0" w:color="auto"/>
                        <w:right w:val="none" w:sz="0" w:space="0" w:color="auto"/>
                      </w:divBdr>
                    </w:div>
                  </w:divsChild>
                </w:div>
                <w:div w:id="1364671347">
                  <w:marLeft w:val="0"/>
                  <w:marRight w:val="0"/>
                  <w:marTop w:val="0"/>
                  <w:marBottom w:val="0"/>
                  <w:divBdr>
                    <w:top w:val="none" w:sz="0" w:space="0" w:color="auto"/>
                    <w:left w:val="none" w:sz="0" w:space="0" w:color="auto"/>
                    <w:bottom w:val="none" w:sz="0" w:space="0" w:color="auto"/>
                    <w:right w:val="none" w:sz="0" w:space="0" w:color="auto"/>
                  </w:divBdr>
                  <w:divsChild>
                    <w:div w:id="918367167">
                      <w:marLeft w:val="0"/>
                      <w:marRight w:val="0"/>
                      <w:marTop w:val="0"/>
                      <w:marBottom w:val="0"/>
                      <w:divBdr>
                        <w:top w:val="none" w:sz="0" w:space="0" w:color="auto"/>
                        <w:left w:val="none" w:sz="0" w:space="0" w:color="auto"/>
                        <w:bottom w:val="none" w:sz="0" w:space="0" w:color="auto"/>
                        <w:right w:val="none" w:sz="0" w:space="0" w:color="auto"/>
                      </w:divBdr>
                    </w:div>
                  </w:divsChild>
                </w:div>
                <w:div w:id="1410420272">
                  <w:marLeft w:val="0"/>
                  <w:marRight w:val="0"/>
                  <w:marTop w:val="0"/>
                  <w:marBottom w:val="0"/>
                  <w:divBdr>
                    <w:top w:val="none" w:sz="0" w:space="0" w:color="auto"/>
                    <w:left w:val="none" w:sz="0" w:space="0" w:color="auto"/>
                    <w:bottom w:val="none" w:sz="0" w:space="0" w:color="auto"/>
                    <w:right w:val="none" w:sz="0" w:space="0" w:color="auto"/>
                  </w:divBdr>
                  <w:divsChild>
                    <w:div w:id="1394042853">
                      <w:marLeft w:val="0"/>
                      <w:marRight w:val="0"/>
                      <w:marTop w:val="0"/>
                      <w:marBottom w:val="0"/>
                      <w:divBdr>
                        <w:top w:val="none" w:sz="0" w:space="0" w:color="auto"/>
                        <w:left w:val="none" w:sz="0" w:space="0" w:color="auto"/>
                        <w:bottom w:val="none" w:sz="0" w:space="0" w:color="auto"/>
                        <w:right w:val="none" w:sz="0" w:space="0" w:color="auto"/>
                      </w:divBdr>
                    </w:div>
                  </w:divsChild>
                </w:div>
                <w:div w:id="1960644080">
                  <w:marLeft w:val="0"/>
                  <w:marRight w:val="0"/>
                  <w:marTop w:val="0"/>
                  <w:marBottom w:val="0"/>
                  <w:divBdr>
                    <w:top w:val="none" w:sz="0" w:space="0" w:color="auto"/>
                    <w:left w:val="none" w:sz="0" w:space="0" w:color="auto"/>
                    <w:bottom w:val="none" w:sz="0" w:space="0" w:color="auto"/>
                    <w:right w:val="none" w:sz="0" w:space="0" w:color="auto"/>
                  </w:divBdr>
                  <w:divsChild>
                    <w:div w:id="8354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9373">
      <w:bodyDiv w:val="1"/>
      <w:marLeft w:val="0"/>
      <w:marRight w:val="0"/>
      <w:marTop w:val="0"/>
      <w:marBottom w:val="0"/>
      <w:divBdr>
        <w:top w:val="none" w:sz="0" w:space="0" w:color="auto"/>
        <w:left w:val="none" w:sz="0" w:space="0" w:color="auto"/>
        <w:bottom w:val="none" w:sz="0" w:space="0" w:color="auto"/>
        <w:right w:val="none" w:sz="0" w:space="0" w:color="auto"/>
      </w:divBdr>
      <w:divsChild>
        <w:div w:id="917248755">
          <w:marLeft w:val="0"/>
          <w:marRight w:val="0"/>
          <w:marTop w:val="0"/>
          <w:marBottom w:val="0"/>
          <w:divBdr>
            <w:top w:val="none" w:sz="0" w:space="0" w:color="auto"/>
            <w:left w:val="none" w:sz="0" w:space="0" w:color="auto"/>
            <w:bottom w:val="none" w:sz="0" w:space="0" w:color="auto"/>
            <w:right w:val="none" w:sz="0" w:space="0" w:color="auto"/>
          </w:divBdr>
          <w:divsChild>
            <w:div w:id="443696865">
              <w:marLeft w:val="0"/>
              <w:marRight w:val="0"/>
              <w:marTop w:val="0"/>
              <w:marBottom w:val="0"/>
              <w:divBdr>
                <w:top w:val="none" w:sz="0" w:space="0" w:color="auto"/>
                <w:left w:val="none" w:sz="0" w:space="0" w:color="auto"/>
                <w:bottom w:val="none" w:sz="0" w:space="0" w:color="auto"/>
                <w:right w:val="none" w:sz="0" w:space="0" w:color="auto"/>
              </w:divBdr>
              <w:divsChild>
                <w:div w:id="1741948148">
                  <w:marLeft w:val="0"/>
                  <w:marRight w:val="0"/>
                  <w:marTop w:val="0"/>
                  <w:marBottom w:val="0"/>
                  <w:divBdr>
                    <w:top w:val="none" w:sz="0" w:space="0" w:color="auto"/>
                    <w:left w:val="none" w:sz="0" w:space="0" w:color="auto"/>
                    <w:bottom w:val="none" w:sz="0" w:space="0" w:color="auto"/>
                    <w:right w:val="none" w:sz="0" w:space="0" w:color="auto"/>
                  </w:divBdr>
                  <w:divsChild>
                    <w:div w:id="205921179">
                      <w:marLeft w:val="0"/>
                      <w:marRight w:val="0"/>
                      <w:marTop w:val="0"/>
                      <w:marBottom w:val="0"/>
                      <w:divBdr>
                        <w:top w:val="none" w:sz="0" w:space="0" w:color="auto"/>
                        <w:left w:val="none" w:sz="0" w:space="0" w:color="auto"/>
                        <w:bottom w:val="none" w:sz="0" w:space="0" w:color="auto"/>
                        <w:right w:val="none" w:sz="0" w:space="0" w:color="auto"/>
                      </w:divBdr>
                      <w:divsChild>
                        <w:div w:id="1541361676">
                          <w:marLeft w:val="30"/>
                          <w:marRight w:val="30"/>
                          <w:marTop w:val="30"/>
                          <w:marBottom w:val="0"/>
                          <w:divBdr>
                            <w:top w:val="none" w:sz="0" w:space="0" w:color="auto"/>
                            <w:left w:val="none" w:sz="0" w:space="0" w:color="auto"/>
                            <w:bottom w:val="none" w:sz="0" w:space="0" w:color="auto"/>
                            <w:right w:val="none" w:sz="0" w:space="0" w:color="auto"/>
                          </w:divBdr>
                        </w:div>
                      </w:divsChild>
                    </w:div>
                    <w:div w:id="656542165">
                      <w:marLeft w:val="0"/>
                      <w:marRight w:val="0"/>
                      <w:marTop w:val="0"/>
                      <w:marBottom w:val="0"/>
                      <w:divBdr>
                        <w:top w:val="none" w:sz="0" w:space="0" w:color="auto"/>
                        <w:left w:val="none" w:sz="0" w:space="0" w:color="auto"/>
                        <w:bottom w:val="none" w:sz="0" w:space="0" w:color="auto"/>
                        <w:right w:val="none" w:sz="0" w:space="0" w:color="auto"/>
                      </w:divBdr>
                      <w:divsChild>
                        <w:div w:id="166990223">
                          <w:marLeft w:val="0"/>
                          <w:marRight w:val="0"/>
                          <w:marTop w:val="0"/>
                          <w:marBottom w:val="0"/>
                          <w:divBdr>
                            <w:top w:val="none" w:sz="0" w:space="0" w:color="auto"/>
                            <w:left w:val="none" w:sz="0" w:space="0" w:color="auto"/>
                            <w:bottom w:val="none" w:sz="0" w:space="0" w:color="auto"/>
                            <w:right w:val="none" w:sz="0" w:space="0" w:color="auto"/>
                          </w:divBdr>
                        </w:div>
                      </w:divsChild>
                    </w:div>
                    <w:div w:id="8131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1474">
          <w:marLeft w:val="0"/>
          <w:marRight w:val="0"/>
          <w:marTop w:val="0"/>
          <w:marBottom w:val="0"/>
          <w:divBdr>
            <w:top w:val="none" w:sz="0" w:space="0" w:color="auto"/>
            <w:left w:val="none" w:sz="0" w:space="0" w:color="auto"/>
            <w:bottom w:val="none" w:sz="0" w:space="0" w:color="auto"/>
            <w:right w:val="none" w:sz="0" w:space="0" w:color="auto"/>
          </w:divBdr>
          <w:divsChild>
            <w:div w:id="2137868383">
              <w:marLeft w:val="0"/>
              <w:marRight w:val="0"/>
              <w:marTop w:val="0"/>
              <w:marBottom w:val="0"/>
              <w:divBdr>
                <w:top w:val="none" w:sz="0" w:space="0" w:color="auto"/>
                <w:left w:val="none" w:sz="0" w:space="0" w:color="auto"/>
                <w:bottom w:val="none" w:sz="0" w:space="0" w:color="auto"/>
                <w:right w:val="none" w:sz="0" w:space="0" w:color="auto"/>
              </w:divBdr>
              <w:divsChild>
                <w:div w:id="170336424">
                  <w:marLeft w:val="0"/>
                  <w:marRight w:val="0"/>
                  <w:marTop w:val="0"/>
                  <w:marBottom w:val="0"/>
                  <w:divBdr>
                    <w:top w:val="none" w:sz="0" w:space="0" w:color="auto"/>
                    <w:left w:val="none" w:sz="0" w:space="0" w:color="auto"/>
                    <w:bottom w:val="none" w:sz="0" w:space="0" w:color="auto"/>
                    <w:right w:val="none" w:sz="0" w:space="0" w:color="auto"/>
                  </w:divBdr>
                  <w:divsChild>
                    <w:div w:id="2135364976">
                      <w:marLeft w:val="0"/>
                      <w:marRight w:val="0"/>
                      <w:marTop w:val="0"/>
                      <w:marBottom w:val="0"/>
                      <w:divBdr>
                        <w:top w:val="none" w:sz="0" w:space="0" w:color="auto"/>
                        <w:left w:val="none" w:sz="0" w:space="0" w:color="auto"/>
                        <w:bottom w:val="none" w:sz="0" w:space="0" w:color="auto"/>
                        <w:right w:val="none" w:sz="0" w:space="0" w:color="auto"/>
                      </w:divBdr>
                    </w:div>
                  </w:divsChild>
                </w:div>
                <w:div w:id="1348487227">
                  <w:marLeft w:val="0"/>
                  <w:marRight w:val="0"/>
                  <w:marTop w:val="0"/>
                  <w:marBottom w:val="0"/>
                  <w:divBdr>
                    <w:top w:val="none" w:sz="0" w:space="0" w:color="auto"/>
                    <w:left w:val="none" w:sz="0" w:space="0" w:color="auto"/>
                    <w:bottom w:val="none" w:sz="0" w:space="0" w:color="auto"/>
                    <w:right w:val="none" w:sz="0" w:space="0" w:color="auto"/>
                  </w:divBdr>
                  <w:divsChild>
                    <w:div w:id="1661696814">
                      <w:marLeft w:val="0"/>
                      <w:marRight w:val="0"/>
                      <w:marTop w:val="0"/>
                      <w:marBottom w:val="0"/>
                      <w:divBdr>
                        <w:top w:val="none" w:sz="0" w:space="0" w:color="auto"/>
                        <w:left w:val="none" w:sz="0" w:space="0" w:color="auto"/>
                        <w:bottom w:val="none" w:sz="0" w:space="0" w:color="auto"/>
                        <w:right w:val="none" w:sz="0" w:space="0" w:color="auto"/>
                      </w:divBdr>
                    </w:div>
                  </w:divsChild>
                </w:div>
                <w:div w:id="1791705849">
                  <w:marLeft w:val="0"/>
                  <w:marRight w:val="0"/>
                  <w:marTop w:val="0"/>
                  <w:marBottom w:val="0"/>
                  <w:divBdr>
                    <w:top w:val="none" w:sz="0" w:space="0" w:color="auto"/>
                    <w:left w:val="none" w:sz="0" w:space="0" w:color="auto"/>
                    <w:bottom w:val="none" w:sz="0" w:space="0" w:color="auto"/>
                    <w:right w:val="none" w:sz="0" w:space="0" w:color="auto"/>
                  </w:divBdr>
                  <w:divsChild>
                    <w:div w:id="637537060">
                      <w:marLeft w:val="0"/>
                      <w:marRight w:val="0"/>
                      <w:marTop w:val="0"/>
                      <w:marBottom w:val="0"/>
                      <w:divBdr>
                        <w:top w:val="none" w:sz="0" w:space="0" w:color="auto"/>
                        <w:left w:val="none" w:sz="0" w:space="0" w:color="auto"/>
                        <w:bottom w:val="none" w:sz="0" w:space="0" w:color="auto"/>
                        <w:right w:val="none" w:sz="0" w:space="0" w:color="auto"/>
                      </w:divBdr>
                    </w:div>
                  </w:divsChild>
                </w:div>
                <w:div w:id="1677220567">
                  <w:marLeft w:val="0"/>
                  <w:marRight w:val="0"/>
                  <w:marTop w:val="0"/>
                  <w:marBottom w:val="0"/>
                  <w:divBdr>
                    <w:top w:val="none" w:sz="0" w:space="0" w:color="auto"/>
                    <w:left w:val="none" w:sz="0" w:space="0" w:color="auto"/>
                    <w:bottom w:val="none" w:sz="0" w:space="0" w:color="auto"/>
                    <w:right w:val="none" w:sz="0" w:space="0" w:color="auto"/>
                  </w:divBdr>
                  <w:divsChild>
                    <w:div w:id="16399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tutorialspoint.com/javafx/javafx_layout_panes.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678</Words>
  <Characters>3870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A11                Game interface</vt:lpstr>
    </vt:vector>
  </TitlesOfParts>
  <Company>Algonquin College</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A11                Game interface</dc:title>
  <dc:subject>Aliab Eman</dc:subject>
  <dc:creator>Team: Aliab Eman / 041-000-420</dc:creator>
  <cp:keywords/>
  <dc:description/>
  <cp:lastModifiedBy>Aliab Eman</cp:lastModifiedBy>
  <cp:revision>4</cp:revision>
  <dcterms:created xsi:type="dcterms:W3CDTF">2022-09-15T13:41:00Z</dcterms:created>
  <dcterms:modified xsi:type="dcterms:W3CDTF">2022-09-19T03:14:00Z</dcterms:modified>
</cp:coreProperties>
</file>