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1C" w:rsidRDefault="00C841DA">
      <w:pPr>
        <w:tabs>
          <w:tab w:val="center" w:pos="720"/>
          <w:tab w:val="center" w:pos="1440"/>
          <w:tab w:val="center" w:pos="2160"/>
          <w:tab w:val="center" w:pos="2880"/>
          <w:tab w:val="center" w:pos="4381"/>
        </w:tabs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</w:r>
      <w:r>
        <w:t xml:space="preserve">Module 1 </w:t>
      </w:r>
    </w:p>
    <w:p w:rsidR="0045561C" w:rsidRDefault="00C841DA">
      <w:pPr>
        <w:ind w:left="-5"/>
      </w:pPr>
      <w:r>
        <w:t xml:space="preserve">(1). Please break down the URLs listed below. </w:t>
      </w:r>
    </w:p>
    <w:p w:rsidR="0045561C" w:rsidRDefault="00C841DA">
      <w:pPr>
        <w:ind w:left="-5"/>
      </w:pPr>
      <w:r>
        <w:t>(</w:t>
      </w:r>
      <w:proofErr w:type="gramStart"/>
      <w:r>
        <w:t>list-out</w:t>
      </w:r>
      <w:proofErr w:type="gramEnd"/>
      <w:r>
        <w:t xml:space="preserve"> Protocol, Domain, TLD) . 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31" w:line="259" w:lineRule="auto"/>
        <w:ind w:left="-5"/>
      </w:pPr>
      <w:hyperlink r:id="rId5">
        <w:r>
          <w:rPr>
            <w:color w:val="1155CC"/>
            <w:u w:val="single" w:color="1155CC"/>
          </w:rPr>
          <w:t>https://www.flipkart.com/</w:t>
        </w:r>
      </w:hyperlink>
      <w:r>
        <w:t xml:space="preserve">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ind w:left="-5" w:right="1602"/>
      </w:pPr>
      <w:r>
        <w:t>https:// - Protocol (</w:t>
      </w:r>
      <w:proofErr w:type="spellStart"/>
      <w:r>
        <w:t>HyperText</w:t>
      </w:r>
      <w:proofErr w:type="spellEnd"/>
      <w:r>
        <w:t xml:space="preserve"> Transfer) </w:t>
      </w:r>
      <w:proofErr w:type="gramStart"/>
      <w:r>
        <w:t>www  -</w:t>
      </w:r>
      <w:proofErr w:type="gramEnd"/>
      <w:r>
        <w:t xml:space="preserve"> Subdomain </w:t>
      </w:r>
    </w:p>
    <w:p w:rsidR="0045561C" w:rsidRDefault="00C841DA">
      <w:pPr>
        <w:ind w:left="-5"/>
      </w:pPr>
      <w:r>
        <w:t xml:space="preserve">Flipkart - </w:t>
      </w:r>
      <w:r>
        <w:t xml:space="preserve">domain (name) </w:t>
      </w:r>
    </w:p>
    <w:p w:rsidR="0045561C" w:rsidRDefault="00C841DA">
      <w:pPr>
        <w:ind w:left="-5"/>
      </w:pPr>
      <w:r>
        <w:t xml:space="preserve">Com - Top level </w:t>
      </w:r>
      <w:proofErr w:type="gramStart"/>
      <w:r>
        <w:t>domain(</w:t>
      </w:r>
      <w:proofErr w:type="gramEnd"/>
      <w:r>
        <w:t xml:space="preserve">TLD)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31" w:line="259" w:lineRule="auto"/>
        <w:ind w:left="-5"/>
      </w:pPr>
      <w:hyperlink r:id="rId6">
        <w:r>
          <w:rPr>
            <w:color w:val="1155CC"/>
            <w:u w:val="single" w:color="1155CC"/>
          </w:rPr>
          <w:t>https://www.irctc.co.in/</w:t>
        </w:r>
      </w:hyperlink>
      <w:r>
        <w:t xml:space="preserve">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0" w:line="276" w:lineRule="auto"/>
        <w:ind w:left="-5" w:right="2516"/>
        <w:jc w:val="both"/>
      </w:pPr>
      <w:r>
        <w:t>https:// - Protocol (</w:t>
      </w:r>
      <w:proofErr w:type="spellStart"/>
      <w:r>
        <w:t>HyperText</w:t>
      </w:r>
      <w:proofErr w:type="spellEnd"/>
      <w:r>
        <w:t xml:space="preserve"> Transfer</w:t>
      </w:r>
      <w:proofErr w:type="gramStart"/>
      <w:r>
        <w:t>)  www</w:t>
      </w:r>
      <w:proofErr w:type="gramEnd"/>
      <w:r>
        <w:t xml:space="preserve">  - Subdomain </w:t>
      </w:r>
      <w:proofErr w:type="spellStart"/>
      <w:r>
        <w:t>irctc</w:t>
      </w:r>
      <w:proofErr w:type="spellEnd"/>
      <w:r>
        <w:t xml:space="preserve"> - domain (name) co.in- Top level domain(TLD)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ind w:left="-5"/>
      </w:pPr>
      <w:r>
        <w:t xml:space="preserve">https://www.allegro.pl/ 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31" w:line="276" w:lineRule="auto"/>
        <w:ind w:left="-5" w:right="2516"/>
        <w:jc w:val="both"/>
      </w:pPr>
      <w:r>
        <w:t>https:// - Protocol (</w:t>
      </w:r>
      <w:proofErr w:type="spellStart"/>
      <w:r>
        <w:t>HyperText</w:t>
      </w:r>
      <w:proofErr w:type="spellEnd"/>
      <w:r>
        <w:t xml:space="preserve"> Transfer) </w:t>
      </w:r>
      <w:proofErr w:type="gramStart"/>
      <w:r>
        <w:t>www  -</w:t>
      </w:r>
      <w:proofErr w:type="gramEnd"/>
      <w:r>
        <w:t xml:space="preserve"> Subdomain allegro - domain (name) </w:t>
      </w:r>
      <w:proofErr w:type="spellStart"/>
      <w:r>
        <w:t>pl</w:t>
      </w:r>
      <w:proofErr w:type="spellEnd"/>
      <w:r>
        <w:t xml:space="preserve"> - Top level domain(TLD) https://www.johnlewispartnership.co.uk/ 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0" w:line="276" w:lineRule="auto"/>
        <w:ind w:left="-5" w:right="2516"/>
        <w:jc w:val="both"/>
      </w:pPr>
      <w:r>
        <w:t>https:// - Protocol (</w:t>
      </w:r>
      <w:proofErr w:type="spellStart"/>
      <w:r>
        <w:t>HyperText</w:t>
      </w:r>
      <w:proofErr w:type="spellEnd"/>
      <w:r>
        <w:t xml:space="preserve"> Transfer) </w:t>
      </w:r>
      <w:proofErr w:type="gramStart"/>
      <w:r>
        <w:t>www  -</w:t>
      </w:r>
      <w:proofErr w:type="gramEnd"/>
      <w:r>
        <w:t xml:space="preserve"> Subdomain </w:t>
      </w:r>
      <w:proofErr w:type="spellStart"/>
      <w:r>
        <w:lastRenderedPageBreak/>
        <w:t>johnlewispartnership</w:t>
      </w:r>
      <w:proofErr w:type="spellEnd"/>
      <w:r>
        <w:t xml:space="preserve"> - domain (name) </w:t>
      </w:r>
      <w:r>
        <w:t xml:space="preserve">co.uk/ - Top level domain(TLD)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ind w:left="-5"/>
      </w:pPr>
      <w:r>
        <w:t xml:space="preserve">https://www.uidai.gov.in/ 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0" w:line="276" w:lineRule="auto"/>
        <w:ind w:left="-5" w:right="2516"/>
        <w:jc w:val="both"/>
      </w:pPr>
      <w:r>
        <w:t>https:// - Protocol (</w:t>
      </w:r>
      <w:proofErr w:type="spellStart"/>
      <w:r>
        <w:t>HyperText</w:t>
      </w:r>
      <w:proofErr w:type="spellEnd"/>
      <w:r>
        <w:t xml:space="preserve"> Transfer) </w:t>
      </w:r>
      <w:proofErr w:type="gramStart"/>
      <w:r>
        <w:t>www  -</w:t>
      </w:r>
      <w:proofErr w:type="gramEnd"/>
      <w:r>
        <w:t xml:space="preserve"> Subdomain uidai.gov - domain name  </w:t>
      </w:r>
    </w:p>
    <w:p w:rsidR="0045561C" w:rsidRDefault="00C841DA">
      <w:pPr>
        <w:ind w:left="-5"/>
      </w:pPr>
      <w:r>
        <w:t xml:space="preserve">.in/ - Top level </w:t>
      </w:r>
      <w:proofErr w:type="gramStart"/>
      <w:r>
        <w:t>domain(</w:t>
      </w:r>
      <w:proofErr w:type="gramEnd"/>
      <w:r>
        <w:t xml:space="preserve">TLD) </w:t>
      </w:r>
    </w:p>
    <w:p w:rsidR="0045561C" w:rsidRDefault="00C841DA">
      <w:pPr>
        <w:spacing w:after="31" w:line="259" w:lineRule="auto"/>
        <w:ind w:left="0" w:firstLine="0"/>
      </w:pPr>
      <w:r>
        <w:t xml:space="preserve"> </w:t>
      </w:r>
    </w:p>
    <w:p w:rsidR="0045561C" w:rsidRDefault="00C841DA">
      <w:pPr>
        <w:spacing w:after="257"/>
        <w:ind w:left="-5"/>
      </w:pPr>
      <w:r>
        <w:t xml:space="preserve">(2). </w:t>
      </w:r>
      <w:proofErr w:type="gramStart"/>
      <w:r>
        <w:t>What</w:t>
      </w:r>
      <w:proofErr w:type="gramEnd"/>
      <w:r>
        <w:t xml:space="preserve"> is HTTPS/SSL Update?  </w:t>
      </w:r>
    </w:p>
    <w:p w:rsidR="0045561C" w:rsidRDefault="00C841DA">
      <w:pPr>
        <w:spacing w:after="181"/>
        <w:ind w:left="-5"/>
      </w:pPr>
      <w:r>
        <w:rPr>
          <w:b/>
        </w:rPr>
        <w:t>HTTPS/SSL Update</w:t>
      </w:r>
      <w:r>
        <w:t xml:space="preserve"> refers to changes or impro</w:t>
      </w:r>
      <w:r>
        <w:t xml:space="preserve">vements made to the security protocols that protect data exchanged between your browser and a website. Here's a breakdown of what it typically involves: </w:t>
      </w:r>
    </w:p>
    <w:p w:rsidR="0045561C" w:rsidRDefault="00C841DA">
      <w:pPr>
        <w:spacing w:after="362" w:line="259" w:lineRule="auto"/>
        <w:ind w:left="-5"/>
      </w:pPr>
      <w:r>
        <w:rPr>
          <w:b/>
          <w:sz w:val="26"/>
        </w:rPr>
        <w:t xml:space="preserve"> What Is HTTPS/SSL? </w:t>
      </w:r>
    </w:p>
    <w:p w:rsidR="0045561C" w:rsidRDefault="00C841DA">
      <w:pPr>
        <w:numPr>
          <w:ilvl w:val="0"/>
          <w:numId w:val="1"/>
        </w:numPr>
        <w:ind w:hanging="360"/>
      </w:pPr>
      <w:r>
        <w:rPr>
          <w:b/>
        </w:rPr>
        <w:t>HTTPS (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Transfer Protocol Secure)</w:t>
      </w:r>
      <w:r>
        <w:t xml:space="preserve"> is the secure version of HTTP, using S</w:t>
      </w:r>
      <w:r>
        <w:t xml:space="preserve">SL/TLS to encrypt communication. </w:t>
      </w:r>
    </w:p>
    <w:p w:rsidR="0045561C" w:rsidRDefault="00C841DA">
      <w:pPr>
        <w:numPr>
          <w:ilvl w:val="0"/>
          <w:numId w:val="1"/>
        </w:numPr>
        <w:spacing w:after="31" w:line="259" w:lineRule="auto"/>
        <w:ind w:hanging="360"/>
      </w:pPr>
      <w:r>
        <w:rPr>
          <w:b/>
        </w:rPr>
        <w:t>SSL (Secure Sockets Layer)</w:t>
      </w:r>
      <w:r>
        <w:t xml:space="preserve"> and its successor </w:t>
      </w:r>
    </w:p>
    <w:p w:rsidR="0045561C" w:rsidRDefault="00C841DA">
      <w:pPr>
        <w:spacing w:after="31" w:line="259" w:lineRule="auto"/>
        <w:ind w:left="730"/>
      </w:pPr>
      <w:r>
        <w:rPr>
          <w:b/>
        </w:rPr>
        <w:t>TLS (Transport Layer Security)</w:t>
      </w:r>
      <w:r>
        <w:t xml:space="preserve"> are </w:t>
      </w:r>
    </w:p>
    <w:p w:rsidR="0045561C" w:rsidRDefault="00C841DA">
      <w:pPr>
        <w:spacing w:after="229"/>
        <w:ind w:left="730"/>
      </w:pPr>
      <w:proofErr w:type="gramStart"/>
      <w:r>
        <w:t>cryptographic</w:t>
      </w:r>
      <w:proofErr w:type="gramEnd"/>
      <w:r>
        <w:t xml:space="preserve"> protocols that ensure data privacy and integrity. </w:t>
      </w:r>
    </w:p>
    <w:p w:rsidR="0045561C" w:rsidRDefault="00C841DA">
      <w:pPr>
        <w:spacing w:after="362" w:line="259" w:lineRule="auto"/>
        <w:ind w:left="-5"/>
      </w:pPr>
      <w:r>
        <w:rPr>
          <w:rFonts w:ascii="Calibri" w:eastAsia="Calibri" w:hAnsi="Calibri" w:cs="Calibri"/>
          <w:sz w:val="26"/>
        </w:rPr>
        <w:t>🔄</w:t>
      </w:r>
      <w:r>
        <w:rPr>
          <w:b/>
          <w:sz w:val="26"/>
        </w:rPr>
        <w:t xml:space="preserve"> What Does an SSL Update Mean? </w:t>
      </w:r>
    </w:p>
    <w:p w:rsidR="0045561C" w:rsidRDefault="00C841DA">
      <w:pPr>
        <w:spacing w:after="257"/>
        <w:ind w:left="-5"/>
      </w:pPr>
      <w:r>
        <w:lastRenderedPageBreak/>
        <w:t xml:space="preserve">An SSL update can refer to: </w:t>
      </w:r>
    </w:p>
    <w:p w:rsidR="0045561C" w:rsidRDefault="00C841DA">
      <w:pPr>
        <w:numPr>
          <w:ilvl w:val="0"/>
          <w:numId w:val="1"/>
        </w:numPr>
        <w:ind w:hanging="360"/>
      </w:pPr>
      <w:r>
        <w:rPr>
          <w:b/>
        </w:rPr>
        <w:t xml:space="preserve">Renewing an </w:t>
      </w:r>
      <w:r>
        <w:rPr>
          <w:b/>
        </w:rPr>
        <w:t>SSL certificate</w:t>
      </w:r>
      <w:r>
        <w:t xml:space="preserve"> before it expires to maintain secure connections. </w:t>
      </w:r>
    </w:p>
    <w:p w:rsidR="0045561C" w:rsidRDefault="00C841DA">
      <w:pPr>
        <w:numPr>
          <w:ilvl w:val="0"/>
          <w:numId w:val="1"/>
        </w:numPr>
        <w:ind w:hanging="360"/>
      </w:pPr>
      <w:r>
        <w:rPr>
          <w:b/>
        </w:rPr>
        <w:t>Upgrading to newer versions of TLS</w:t>
      </w:r>
      <w:r>
        <w:t xml:space="preserve">, like moving from TLS 1.2 to TLS 1.3 for better performance and security. </w:t>
      </w:r>
    </w:p>
    <w:p w:rsidR="0045561C" w:rsidRDefault="00C841DA">
      <w:pPr>
        <w:numPr>
          <w:ilvl w:val="0"/>
          <w:numId w:val="1"/>
        </w:numPr>
        <w:spacing w:after="253"/>
        <w:ind w:hanging="360"/>
      </w:pPr>
      <w:r>
        <w:rPr>
          <w:b/>
        </w:rPr>
        <w:t>Replacing outdated or compromised certificates</w:t>
      </w:r>
      <w:r>
        <w:t xml:space="preserve"> to prevent browser warnings and </w:t>
      </w:r>
      <w:r>
        <w:t xml:space="preserve">security risks. </w:t>
      </w:r>
    </w:p>
    <w:p w:rsidR="0045561C" w:rsidRDefault="00C841DA">
      <w:pPr>
        <w:ind w:left="-5"/>
      </w:pPr>
      <w:r>
        <w:t xml:space="preserve">(3). List out 10 famous browsers used worldwide. </w:t>
      </w:r>
    </w:p>
    <w:p w:rsidR="0045561C" w:rsidRDefault="00C841DA">
      <w:pPr>
        <w:spacing w:after="271" w:line="259" w:lineRule="auto"/>
        <w:ind w:left="0" w:firstLine="0"/>
      </w:pPr>
      <w:r>
        <w:t xml:space="preserve"> </w:t>
      </w:r>
    </w:p>
    <w:p w:rsidR="0045561C" w:rsidRDefault="00C841DA">
      <w:pPr>
        <w:spacing w:after="253"/>
        <w:ind w:left="-5"/>
      </w:pPr>
      <w:r>
        <w:t xml:space="preserve">Here's a list of </w:t>
      </w:r>
      <w:r>
        <w:rPr>
          <w:b/>
        </w:rPr>
        <w:t>10 widely used web browsers</w:t>
      </w:r>
      <w:r>
        <w:t xml:space="preserve"> around the world, based on popularity and market share: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Google Chrome</w:t>
      </w:r>
      <w:r>
        <w:t xml:space="preserve"> – Dominates globally with speed, simplicity, and seamless integration w</w:t>
      </w:r>
      <w:r>
        <w:t xml:space="preserve">ith Google services.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Apple Safari</w:t>
      </w:r>
      <w:r>
        <w:t xml:space="preserve"> – The default browser for </w:t>
      </w:r>
      <w:proofErr w:type="spellStart"/>
      <w:r>
        <w:t>macOS</w:t>
      </w:r>
      <w:proofErr w:type="spellEnd"/>
      <w:r>
        <w:t xml:space="preserve"> and iOS, known for privacy and energy efficiency.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Microsoft Edge</w:t>
      </w:r>
      <w:r>
        <w:t xml:space="preserve"> – Built on Chromium, it offers </w:t>
      </w:r>
      <w:proofErr w:type="gramStart"/>
      <w:r>
        <w:t>strong</w:t>
      </w:r>
      <w:proofErr w:type="gramEnd"/>
      <w:r>
        <w:t xml:space="preserve"> Windows integration and shopping tools.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Mozilla Firefox</w:t>
      </w:r>
      <w:r>
        <w:t xml:space="preserve"> – Open-source and privacy-fo</w:t>
      </w:r>
      <w:r>
        <w:t xml:space="preserve">cused, popular among users who value customization.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lastRenderedPageBreak/>
        <w:t>Opera</w:t>
      </w:r>
      <w:r>
        <w:t xml:space="preserve"> – Lightweight with built-in VPN, ad blocker, and social media integrations.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Samsung Internet</w:t>
      </w:r>
      <w:r>
        <w:t xml:space="preserve"> – Optimized for Samsung devices, offering smooth mobile browsing.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UC Browser</w:t>
      </w:r>
      <w:r>
        <w:t xml:space="preserve"> – Known for fast download</w:t>
      </w:r>
      <w:r>
        <w:t xml:space="preserve">s and data-saving features, especially popular in Asia.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Brave</w:t>
      </w:r>
      <w:r>
        <w:t xml:space="preserve"> – Blocks ads and trackers by default, with a focus on privacy and speed. </w:t>
      </w:r>
    </w:p>
    <w:p w:rsidR="0045561C" w:rsidRDefault="00C841DA">
      <w:pPr>
        <w:numPr>
          <w:ilvl w:val="0"/>
          <w:numId w:val="2"/>
        </w:numPr>
        <w:ind w:hanging="360"/>
      </w:pPr>
      <w:r>
        <w:rPr>
          <w:b/>
        </w:rPr>
        <w:t>Vivaldi</w:t>
      </w:r>
      <w:r>
        <w:t xml:space="preserve"> – Highly customizable with advanced tab management and productivity tools. </w:t>
      </w:r>
    </w:p>
    <w:p w:rsidR="0045561C" w:rsidRDefault="00C841DA">
      <w:pPr>
        <w:numPr>
          <w:ilvl w:val="0"/>
          <w:numId w:val="2"/>
        </w:numPr>
        <w:spacing w:after="253"/>
        <w:ind w:hanging="360"/>
      </w:pPr>
      <w:r>
        <w:rPr>
          <w:b/>
        </w:rPr>
        <w:t>Tor Browser</w:t>
      </w:r>
      <w:r>
        <w:t xml:space="preserve"> – Prioritizes anonymity</w:t>
      </w:r>
      <w:r>
        <w:t xml:space="preserve"> and security by routing traffic through the Tor network. </w:t>
      </w:r>
    </w:p>
    <w:p w:rsidR="0045561C" w:rsidRDefault="00C841DA">
      <w:pPr>
        <w:spacing w:after="31" w:line="259" w:lineRule="auto"/>
        <w:ind w:left="0" w:firstLine="0"/>
      </w:pPr>
      <w:r>
        <w:t xml:space="preserve"> (4).Create a Customer Persona &amp; identify Brand Details for the given brands.</w:t>
      </w:r>
    </w:p>
    <w:p w:rsidR="00C841DA" w:rsidRDefault="00C841DA">
      <w:pPr>
        <w:spacing w:after="31" w:line="259" w:lineRule="auto"/>
        <w:ind w:left="0" w:firstLine="0"/>
      </w:pPr>
    </w:p>
    <w:p w:rsidR="00C841DA" w:rsidRDefault="00C841DA">
      <w:pPr>
        <w:spacing w:after="31" w:line="259" w:lineRule="auto"/>
        <w:ind w:left="0" w:firstLine="0"/>
      </w:pPr>
      <w:r w:rsidRPr="00C841DA">
        <w:t>https://docs.google.com/spreadsheets/d/1vnxLC-0FkeXDVrL_Cwx0JNGwI8y6aHL1ss521Qgftno/edit?gid=62875408#gid=62875408</w:t>
      </w:r>
      <w:bookmarkStart w:id="0" w:name="_GoBack"/>
      <w:bookmarkEnd w:id="0"/>
    </w:p>
    <w:p w:rsidR="0045561C" w:rsidRDefault="00C841DA">
      <w:pPr>
        <w:spacing w:after="0" w:line="259" w:lineRule="auto"/>
        <w:ind w:left="0" w:firstLine="0"/>
      </w:pPr>
      <w:r>
        <w:t xml:space="preserve"> </w:t>
      </w:r>
    </w:p>
    <w:sectPr w:rsidR="0045561C">
      <w:pgSz w:w="11920" w:h="16840"/>
      <w:pgMar w:top="1520" w:right="1503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4E79"/>
    <w:multiLevelType w:val="hybridMultilevel"/>
    <w:tmpl w:val="81564C88"/>
    <w:lvl w:ilvl="0" w:tplc="77C2EEC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0DBADA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246CCA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47C6A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D6700B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06A42C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F95CF5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B24F2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5D5AAF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BF388E"/>
    <w:multiLevelType w:val="hybridMultilevel"/>
    <w:tmpl w:val="A5509466"/>
    <w:lvl w:ilvl="0" w:tplc="951272D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FEA22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4FF61B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7D64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E14D2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FEE8D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82EE6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E10C3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10E439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1C"/>
    <w:rsid w:val="0045561C"/>
    <w:rsid w:val="00C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B8DEE-291A-4915-9A44-C28E2521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68" w:lineRule="auto"/>
      <w:ind w:left="10" w:hanging="10"/>
    </w:pPr>
    <w:rPr>
      <w:rFonts w:ascii="Arial" w:eastAsia="Arial" w:hAnsi="Arial" w:cs="Arial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ctc.co.in/" TargetMode="Externa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subject/>
  <dc:creator>Education</dc:creator>
  <cp:keywords/>
  <cp:lastModifiedBy>Education</cp:lastModifiedBy>
  <cp:revision>2</cp:revision>
  <dcterms:created xsi:type="dcterms:W3CDTF">2025-07-24T06:31:00Z</dcterms:created>
  <dcterms:modified xsi:type="dcterms:W3CDTF">2025-07-24T06:31:00Z</dcterms:modified>
</cp:coreProperties>
</file>