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994" w:rsidRPr="00E3310A" w:rsidRDefault="005B2994" w:rsidP="005B2994">
      <w:pPr>
        <w:shd w:val="clear" w:color="auto" w:fill="FFFFFF"/>
        <w:spacing w:after="0" w:line="240" w:lineRule="auto"/>
        <w:jc w:val="center"/>
        <w:rPr>
          <w:rFonts w:ascii="Bahnschrift" w:eastAsia="Times New Roman" w:hAnsi="Bahnschrift" w:cstheme="minorHAnsi"/>
          <w:b/>
          <w:bCs/>
          <w:sz w:val="36"/>
          <w:szCs w:val="24"/>
          <w:u w:val="single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36"/>
          <w:szCs w:val="24"/>
          <w:u w:val="single"/>
          <w:lang w:eastAsia="es-BO"/>
        </w:rPr>
        <w:t>TP6-T0 (PRACTICA DE PROGRAMACIÓN TRANSACT SQL)</w:t>
      </w:r>
    </w:p>
    <w:p w:rsidR="005B2994" w:rsidRPr="00E3310A" w:rsidRDefault="005B2994" w:rsidP="005B2994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32"/>
          <w:szCs w:val="24"/>
          <w:lang w:eastAsia="es-BO"/>
        </w:rPr>
      </w:pPr>
    </w:p>
    <w:p w:rsidR="005B2994" w:rsidRPr="00E3310A" w:rsidRDefault="005B2994" w:rsidP="005B2994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Nombre: </w:t>
      </w:r>
      <w:r w:rsid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Jorge Arturo Aliaga Valencia</w:t>
      </w:r>
    </w:p>
    <w:p w:rsidR="005B2994" w:rsidRPr="00E3310A" w:rsidRDefault="005B2994" w:rsidP="005B2994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u w:val="single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Registro: 2</w:t>
      </w:r>
      <w:r w:rsid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18166141</w:t>
      </w:r>
      <w:bookmarkStart w:id="0" w:name="_GoBack"/>
      <w:bookmarkEnd w:id="0"/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Elaborar los programas TRANSACT SQL </w:t>
      </w:r>
      <w:r w:rsidR="005B2994"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correspondiente para</w:t>
      </w: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cada uno de los siguientes requerimientos a la Base de Datos "demo"</w:t>
      </w:r>
      <w:r w:rsidR="005B2994"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: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-- 1. Hacer un programa T SQL, que muestre en pantalla la palabra "Hola Mundo"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PRINT 'Hola Mundo'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-- 2. Hacer un programa T SQL, donde declare variables de tipo Fecha, Entero, Real y Cadena, inicializarlas y mostrar su valor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DECLARE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fecha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DATE,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    @int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INT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    @real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REAL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   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cadena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char(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20)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fecha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GETDATE(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int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=1040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>SET @real=1.345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>SET @cadena='esto es una cadena'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PRINT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fecha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PRINT @int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PRINT @real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PRINT @cadena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-- 3. Hacer un programa T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SQL,que</w:t>
      </w:r>
      <w:proofErr w:type="spellEnd"/>
      <w:proofErr w:type="gram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asigne en una variable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codigo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del proveedor, luego obtenga el nombre del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prooveedor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en otra variable y muestre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finalmene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el nombre en la pantalla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DECLARE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char(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40),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=2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select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from prov where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cprv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PRINT @nombre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-- 4. Hacer un programa T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SQL,que</w:t>
      </w:r>
      <w:proofErr w:type="spellEnd"/>
      <w:proofErr w:type="gram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asigne a diferentes variables todos los datos de un producto dado y los muestre en pantalla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lastRenderedPageBreak/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DECLARE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char(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40),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colo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char(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15)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=1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SELECT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nomp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,@</w:t>
      </w:r>
      <w:proofErr w:type="spellStart"/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colo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colo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from prod where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cprd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codigoProd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PRINT '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 :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' + CAST(@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as char(5))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PRINT '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nombre :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' + @nombre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>PRINT '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color  :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'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colo</w:t>
      </w:r>
      <w:proofErr w:type="spellEnd"/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-- 5. Hacer un programa que muestre en pantalla un mensaje "Proveedor ha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sumistrado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producto" si el Proveedor con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codigo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1 ha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sumistrado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algun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producto, de lo contrario que muestre el mensaje "Proveedor no ha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sumistrado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producto" 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IF(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select count(*) from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where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cprv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=1) &gt; 1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PRINT 'El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provedor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  ha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sumistrado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producto'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>ELSE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 xml:space="preserve">PRINT 'El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provedor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no a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sumistrado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producto'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-- 6. Programa T SQL, para clasificar a un proveedor dado su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codigo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, en base al importe de sus productos suministrado bajo las siguientes condiciones</w:t>
      </w:r>
      <w:r w:rsidR="005B2994"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: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--    Si el importe suministrado es mayor a 0 y menor o igual a 50 se debe mostrar un mensaje 'Proveedor Minorista'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--    Si el importe suministrado es mayor a 51 y menor o igual a 200 se debe mostrar un mensaje 'Proveedor Intermedio' 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--    Si el importe suministrado es mayor a 200 se debe mostrar un mensaje 'Proveedor Mayorista'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    Si no se da ninguna de las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anteriore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opciones, se debe mostrar un mensaje 'Proveedor sin Clasificar'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DECLARE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clase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char(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40),@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float,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=1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select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isnull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(sum(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),0) from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where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cprv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 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clase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= (CASE 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    WHEN (@impt&gt;0 and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&lt;=50) THEN '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Proveedor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Minoritas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'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    WHEN (@impt&gt;51 and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&lt;=200) THEN '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Proveedor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Intermedio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'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WHEN (@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&gt;200) THEN '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Proveedor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Mayoritas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'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ELSE '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Proveedor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sin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Clasificar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'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  END)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PRINT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clase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+ '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Iporte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' +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cast(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@impt as char(10))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lastRenderedPageBreak/>
        <w:t xml:space="preserve">-- 7. Programa T SQL, para calcular la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comision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a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pagara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a un proveedor dado su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codigo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, en base al importe de sus productos suministrado bajo las siguientes condiciones</w:t>
      </w:r>
      <w:r w:rsidR="005B2994"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: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    Si el importe suministrado es mayor a 0 y menor o igual a 50, le corresponde de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commision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el 10% sobre el importe total suministrado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    Si el importe suministrado es mayor a 51 y menor o igual a 200, le corresponde de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commision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el 20% sobre el importe total suministrado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    Si el importe suministrado es mayor a 200, le corresponde de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commision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el 30% sobre el importe total suministrado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    Si no se da ninguna de las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anteriore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opciones, no le corresponde comisión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DECLARE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comision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float,@</w:t>
      </w:r>
      <w:proofErr w:type="spellStart"/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float,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=1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select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isnull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(sum(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),0) from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where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cprv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--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--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isnull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.-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en caso de que devuelva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null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esta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funcion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devolvera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0.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comision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= (CASE 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WHEN (@impt&gt;0 and @impt&lt;=50) THEN @impt*0.1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WHEN (@impt&gt;51 and @impt&lt;=200) THEN @impt*0.2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WHEN (@impt&gt;200) THEN @impt*0.3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ELSE 0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    </w:t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END)</w:t>
      </w: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 xml:space="preserve">PRINT 'su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comision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es ' +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cast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comision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as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char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(10))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-- 8. Hacer un programa T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SQL,que</w:t>
      </w:r>
      <w:proofErr w:type="spellEnd"/>
      <w:proofErr w:type="gram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lea todos los datos de la tabla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almacen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y los muestre en pantalla ordenado por el nombre del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almacen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,  al final de la lista muestre la cantidad de almacenes existentes.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DECLARE @codigo INT,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CHAR(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40),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@ciudad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char(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2),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codigoAlmacen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int  --</w:t>
      </w:r>
      <w:proofErr w:type="spellStart"/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indice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codigoAlmacen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= 0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DECLARE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CURSOR FOR SELECT calm,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noma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,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ciud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FROM alma 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OPEN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FETCH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INTO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@ciudad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WHILE (@@FETCH_STATUS = 0)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  BEGIN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PRINT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CAST(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@codigo as CHAR(5))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+ @ciudad 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codigoAlmacen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=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codigoAlmacen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+ 1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FETCH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INTO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@ciudad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  END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PRINT ' Total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Almacenes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'+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CAST(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codigoAlmacen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as CHAR(5))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CLOSE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c_cursor</w:t>
      </w:r>
      <w:proofErr w:type="spellEnd"/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 xml:space="preserve">DEALLOCATE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c_cursor</w:t>
      </w:r>
      <w:proofErr w:type="spellEnd"/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lastRenderedPageBreak/>
        <w:t xml:space="preserve">-- 9. Hacer un programa T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SQL,que</w:t>
      </w:r>
      <w:proofErr w:type="spellEnd"/>
      <w:proofErr w:type="gram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lea los datos de la tabla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sumi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y muestre en pantalla solamente los productos suministrado por el proveedor PROV3, al finalizar la lista debe mostrar el importe total suministrado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DECLARE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INTEGER,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  CHAR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(40),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  CHAR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(20) 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importSumi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  FLOAT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@total FLOAT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@total = 0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DECLARE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CURSOR FOR SELECT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prod.cprd</w:t>
      </w:r>
      <w:proofErr w:type="spellEnd"/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,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prod.nomp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,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prod.colo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 </w:t>
      </w:r>
    </w:p>
    <w:p w:rsidR="0009534F" w:rsidRPr="00E3310A" w:rsidRDefault="0009534F" w:rsidP="0009534F">
      <w:pPr>
        <w:spacing w:after="0" w:line="240" w:lineRule="auto"/>
        <w:ind w:left="4248" w:firstLine="708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   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sumi.impt</w:t>
      </w:r>
      <w:proofErr w:type="spellEnd"/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 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</w:t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from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sumi,prod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,prov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 </w:t>
      </w:r>
    </w:p>
    <w:p w:rsidR="0009534F" w:rsidRPr="00E3310A" w:rsidRDefault="0009534F" w:rsidP="0009534F">
      <w:pPr>
        <w:spacing w:after="0" w:line="240" w:lineRule="auto"/>
        <w:ind w:left="4383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where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sumi.cprd</w:t>
      </w:r>
      <w:proofErr w:type="spellEnd"/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prod.cprd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and  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prov.cprv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sumi.cprv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and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prov.nomb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='PROV3' 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OPEN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FETCH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INTO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,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importSumi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WHILE (@@FETCH_STATUS = 0)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  BEGIN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PRINT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CAST(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as CHAR(5))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SET @total = @total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importSumi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FETCH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INTO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,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importSumi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  END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PRINT '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Importe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Total :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'+CAST(@total as CHAR(5))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CLOSE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c_cursor</w:t>
      </w:r>
      <w:proofErr w:type="spellEnd"/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 xml:space="preserve">DEALLOCATE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c_cursor</w:t>
      </w:r>
      <w:proofErr w:type="spellEnd"/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-- 10. Hacer un programa T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SQL,que</w:t>
      </w:r>
      <w:proofErr w:type="spellEnd"/>
      <w:proofErr w:type="gram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lea los datos de la tabla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sumi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y muestre en pantalla solamente los productos suministrado en los almacenes de SC, al finalizar la lista debe mostrar el promedio de los importes suministrado 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DECLARE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CURSOR FOR SELECT prod.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*,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.impt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FROM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prod,alma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,sumi</w:t>
      </w:r>
      <w:proofErr w:type="spellEnd"/>
    </w:p>
    <w:p w:rsidR="0009534F" w:rsidRPr="00E3310A" w:rsidRDefault="0009534F" w:rsidP="0009534F">
      <w:pPr>
        <w:spacing w:after="0" w:line="240" w:lineRule="auto"/>
        <w:ind w:left="3639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WHERE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prod.cprd</w:t>
      </w:r>
      <w:proofErr w:type="spellEnd"/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sumi.cprd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and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sumi.calm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alma.calm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and 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alma.ciud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='CB'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OPEN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FETCH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INTO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,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importSumi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WHILE (@@FETCH_STATUS = 0)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  BEGIN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PRINT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CAST(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as CHAR(5))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SET @total = @total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importSumi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SET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=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+ 1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FETCH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INTO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,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importSumi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lastRenderedPageBreak/>
        <w:tab/>
        <w:t xml:space="preserve">   END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SET @total=@total/@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PRINT '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Importe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Total :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'+CAST(@total as CHAR(5))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CLOSE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c_cursor</w:t>
      </w:r>
      <w:proofErr w:type="spellEnd"/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 xml:space="preserve">DEALLOCATE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c_cursor</w:t>
      </w:r>
      <w:proofErr w:type="spellEnd"/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-- 11. Hacer un programa T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SQL,que</w:t>
      </w:r>
      <w:proofErr w:type="spellEnd"/>
      <w:proofErr w:type="gram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lea los datos de la tabla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sumi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y muestre en pantalla solamente los productos suministrado de color ROJO,  al finalizar la lista debe mostrar la fecha del </w:t>
      </w:r>
      <w:proofErr w:type="spellStart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>ultimo</w:t>
      </w:r>
      <w:proofErr w:type="spellEnd"/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 xml:space="preserve"> producto suministrado </w:t>
      </w:r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b/>
          <w:bCs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DECLARE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INTEGER,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  CHAR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(40),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  CHAR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(20) ,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fecha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date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DECLARE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CURSOR FOR SELECT prod.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*,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.ftra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FROM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prod,sumi</w:t>
      </w:r>
      <w:proofErr w:type="spellEnd"/>
      <w:proofErr w:type="gramEnd"/>
    </w:p>
    <w:p w:rsidR="0009534F" w:rsidRPr="00E3310A" w:rsidRDefault="0009534F" w:rsidP="0009534F">
      <w:pPr>
        <w:spacing w:after="0" w:line="240" w:lineRule="auto"/>
        <w:ind w:left="708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WHERE 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prod.cprd</w:t>
      </w:r>
      <w:proofErr w:type="spellEnd"/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sumi.cprd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and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prod.colo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='ROJO'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OPEN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FETCH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INTO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,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fecha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WHILE (@@FETCH_STATUS = 0)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 xml:space="preserve">   BEGIN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PRINT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CAST(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as CHAR(5))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+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val="en-US"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</w: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FETCH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c_cursor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INTO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codProd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nombre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, @</w:t>
      </w:r>
      <w:proofErr w:type="spellStart"/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prodColor</w:t>
      </w:r>
      <w:proofErr w:type="spell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 xml:space="preserve"> ,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@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>fecha</w:t>
      </w:r>
      <w:proofErr w:type="spellEnd"/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val="en-US" w:eastAsia="es-BO"/>
        </w:rPr>
        <w:tab/>
        <w:t xml:space="preserve">   </w:t>
      </w: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END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 xml:space="preserve">PRINT ' Ultima </w:t>
      </w:r>
      <w:proofErr w:type="gram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Fecha :</w:t>
      </w:r>
      <w:proofErr w:type="gramEnd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 xml:space="preserve"> '+CAST(@fecha as CHAR(10))</w:t>
      </w:r>
    </w:p>
    <w:p w:rsidR="0009534F" w:rsidRPr="00E3310A" w:rsidRDefault="0009534F" w:rsidP="0009534F">
      <w:pPr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 xml:space="preserve">CLOSE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c_cursor</w:t>
      </w:r>
      <w:proofErr w:type="spellEnd"/>
    </w:p>
    <w:p w:rsidR="0009534F" w:rsidRPr="00E3310A" w:rsidRDefault="0009534F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ab/>
        <w:t xml:space="preserve">DEALLOCATE </w:t>
      </w:r>
      <w:proofErr w:type="spellStart"/>
      <w:r w:rsidRPr="00E3310A">
        <w:rPr>
          <w:rFonts w:ascii="Bahnschrift" w:eastAsia="Times New Roman" w:hAnsi="Bahnschrift" w:cstheme="minorHAnsi"/>
          <w:sz w:val="24"/>
          <w:szCs w:val="24"/>
          <w:lang w:eastAsia="es-BO"/>
        </w:rPr>
        <w:t>c_cursor</w:t>
      </w:r>
      <w:proofErr w:type="spellEnd"/>
    </w:p>
    <w:p w:rsidR="005B2994" w:rsidRPr="00E3310A" w:rsidRDefault="005B2994" w:rsidP="0009534F">
      <w:pPr>
        <w:shd w:val="clear" w:color="auto" w:fill="FFFFFF"/>
        <w:spacing w:after="0" w:line="240" w:lineRule="auto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09534F" w:rsidRPr="00E3310A" w:rsidRDefault="0009534F" w:rsidP="0009534F">
      <w:pPr>
        <w:shd w:val="clear" w:color="auto" w:fill="FFFFFF"/>
        <w:spacing w:line="240" w:lineRule="auto"/>
        <w:ind w:left="708"/>
        <w:rPr>
          <w:rFonts w:ascii="Bahnschrift" w:eastAsia="Times New Roman" w:hAnsi="Bahnschrift" w:cstheme="minorHAnsi"/>
          <w:sz w:val="24"/>
          <w:szCs w:val="24"/>
          <w:lang w:eastAsia="es-BO"/>
        </w:rPr>
      </w:pPr>
    </w:p>
    <w:p w:rsidR="00BD736C" w:rsidRPr="00E3310A" w:rsidRDefault="00BD736C" w:rsidP="0009534F">
      <w:pPr>
        <w:rPr>
          <w:rFonts w:ascii="Bahnschrift" w:hAnsi="Bahnschrift" w:cstheme="minorHAnsi"/>
          <w:sz w:val="24"/>
          <w:szCs w:val="24"/>
        </w:rPr>
      </w:pPr>
    </w:p>
    <w:sectPr w:rsidR="00BD736C" w:rsidRPr="00E331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9140E"/>
    <w:multiLevelType w:val="hybridMultilevel"/>
    <w:tmpl w:val="3C2493C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5296"/>
    <w:multiLevelType w:val="hybridMultilevel"/>
    <w:tmpl w:val="1A245DA0"/>
    <w:lvl w:ilvl="0" w:tplc="557E42C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A13E362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5DC5DC4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AB709D1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814E33D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858850B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700018F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D5FCD84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62CEDD7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 w15:restartNumberingAfterBreak="0">
    <w:nsid w:val="44996208"/>
    <w:multiLevelType w:val="hybridMultilevel"/>
    <w:tmpl w:val="53705D68"/>
    <w:lvl w:ilvl="0" w:tplc="C3542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E9C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8E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AB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BC6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00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0408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E67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C6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C119EE"/>
    <w:multiLevelType w:val="hybridMultilevel"/>
    <w:tmpl w:val="EC1A3F68"/>
    <w:lvl w:ilvl="0" w:tplc="05EA404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3662DB5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0670545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CD4C62F0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098CAF9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35429D0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8B3E3DA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8C34091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46E15B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4" w15:restartNumberingAfterBreak="0">
    <w:nsid w:val="664F1F4B"/>
    <w:multiLevelType w:val="hybridMultilevel"/>
    <w:tmpl w:val="4F722FB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F05394"/>
    <w:multiLevelType w:val="hybridMultilevel"/>
    <w:tmpl w:val="E340D24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B95052"/>
    <w:multiLevelType w:val="hybridMultilevel"/>
    <w:tmpl w:val="407EAF8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376196"/>
    <w:multiLevelType w:val="hybridMultilevel"/>
    <w:tmpl w:val="074EB620"/>
    <w:lvl w:ilvl="0" w:tplc="87A2F72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1F78A24A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8C1A3ED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93849B6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57D61B1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5184C39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3E04A49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8EF4AB1A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70607C4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71"/>
    <w:rsid w:val="0009534F"/>
    <w:rsid w:val="005B2994"/>
    <w:rsid w:val="00604671"/>
    <w:rsid w:val="00BD736C"/>
    <w:rsid w:val="00CB3984"/>
    <w:rsid w:val="00E3310A"/>
    <w:rsid w:val="00F1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6D0D"/>
  <w15:chartTrackingRefBased/>
  <w15:docId w15:val="{512E2C8D-E54B-468B-8CEA-746FC70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6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25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5046">
          <w:marLeft w:val="126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017">
          <w:marLeft w:val="126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950">
          <w:marLeft w:val="126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168">
          <w:marLeft w:val="126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28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8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505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Manzoni</dc:creator>
  <cp:keywords/>
  <dc:description/>
  <cp:lastModifiedBy>PC</cp:lastModifiedBy>
  <cp:revision>2</cp:revision>
  <dcterms:created xsi:type="dcterms:W3CDTF">2024-04-10T04:25:00Z</dcterms:created>
  <dcterms:modified xsi:type="dcterms:W3CDTF">2024-04-10T04:25:00Z</dcterms:modified>
</cp:coreProperties>
</file>