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8"/>
          <w:szCs w:val="28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</w:rPr>
        <w:t>use</w:t>
      </w:r>
      <w:r w:rsidRPr="00841BBE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</w:rPr>
        <w:t>preventas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841BBE">
        <w:rPr>
          <w:rFonts w:ascii="Courier New" w:hAnsi="Courier New" w:cs="Courier New"/>
          <w:noProof/>
          <w:color w:val="008000"/>
          <w:sz w:val="28"/>
          <w:szCs w:val="28"/>
        </w:rPr>
        <w:t>--Hacer un TRIGGER denominado TR_upd_venta, que realice los siguientes procesos después de insertar un producto en el detalle de venta: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-- IMPLEMENTACION DEL TRIGGER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TRIGGER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TR_upd_venta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ON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dventas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AS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DECLARE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@cprd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@calma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@nvta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@cant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@prec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@impt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@cprd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cprd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@cant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cant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@nvta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nvta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inserted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@calma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calm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pventas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WHERE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nvta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@nvta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@prec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dbo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PA_PPP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@nvta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@calma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)+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dbo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PA_PPP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@nvta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@calma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)*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>0.1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@impt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@cant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@prec</w:t>
      </w:r>
    </w:p>
    <w:p w:rsidR="00841BBE" w:rsidRPr="00664B43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ab/>
      </w:r>
      <w:r w:rsidRPr="00664B43">
        <w:rPr>
          <w:rFonts w:ascii="Courier New" w:hAnsi="Courier New" w:cs="Courier New"/>
          <w:b/>
          <w:noProof/>
          <w:color w:val="008000"/>
          <w:sz w:val="28"/>
          <w:szCs w:val="28"/>
          <w:lang w:val="en-US"/>
        </w:rPr>
        <w:t>-- PREGUNTA 1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UPDATE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dventas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prec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@prec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impt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@impt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WHERE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nvta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@nvta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AND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  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cprd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@cprd</w:t>
      </w:r>
    </w:p>
    <w:p w:rsidR="00841BBE" w:rsidRPr="00664B43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664B43">
        <w:rPr>
          <w:rFonts w:ascii="Courier New" w:hAnsi="Courier New" w:cs="Courier New"/>
          <w:b/>
          <w:noProof/>
          <w:color w:val="008000"/>
          <w:sz w:val="28"/>
          <w:szCs w:val="28"/>
          <w:lang w:val="en-US"/>
        </w:rPr>
        <w:t>-- PREGUNTA 2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UPDATE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pventas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itot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dbo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Imp_Total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@nvta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WHERE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nvta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@nvta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4B43">
        <w:rPr>
          <w:rFonts w:ascii="Courier New" w:hAnsi="Courier New" w:cs="Courier New"/>
          <w:b/>
          <w:noProof/>
          <w:color w:val="008000"/>
          <w:sz w:val="28"/>
          <w:szCs w:val="28"/>
          <w:lang w:val="en-US"/>
        </w:rPr>
        <w:t>-- PREGUNTA 3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UPDATE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pventas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ides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dbo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Impt_Desc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@nvta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WHERE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nvta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@nvta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RETURN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bookmarkStart w:id="0" w:name="_GoBack"/>
      <w:bookmarkEnd w:id="0"/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--PRUEBA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DELETE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dventas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DELETE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pventas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DELETE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log_pventas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8"/>
          <w:szCs w:val="28"/>
          <w:lang w:val="en-US"/>
        </w:rPr>
      </w:pP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pventas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dventas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8"/>
          <w:szCs w:val="28"/>
          <w:lang w:val="en-US"/>
        </w:rPr>
      </w:pP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INTO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pventas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'ANTONIO'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2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INTO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dventas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3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INTO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dventas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2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3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841BBE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841BBE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--1. Actualizar el precio e importe del producto insertado de la preventa dada, el precio y el importe es calculado de la siguiente manera: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--Precio = 10% mas que el Precio Promedio Ponderado (PPP) del producto suministrado en el almacén donde se esta realizando la compra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--Importe = Precio x Cantidad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PA_PPP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PA_PPP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@suma_total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@cant_total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@cant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@prec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@prec_final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@suma_total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@cant_total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@suma_total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@suma_total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@cant_total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@cant_total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CLOSE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DEALLOCATE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@prec_final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@suma_total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@cant_total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@prec_final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--2. Actualizar el Importe Total de la preventa, el mismo que es calculado de la siguiente manera: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--Importe Productos = sumar los importes de cada producto del detalle de la preventa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--Importe IVA = Es el 13% sobre el Importe Productos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--Importe Gasto Transporte = Es el 13% sobre del (Importe IVA.+  Importe Productos)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--Importe Total Preventa = ( Importe Productos + Importe IVA + Importe Gasto Transporte 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Importe_Productos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RETURN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Imp_Total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@ImptTotal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@ImptIva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@ImptProducto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@ImptTransp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@ImptProducto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Importe_Productos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@ImptIva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@ImptProducto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0.13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@ImptTransp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@ImptProducto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@ImptIva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)*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0.02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@ImptTotal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@ImptProducto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@ImptIva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@ImptTransp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@ImptTotal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--3. Actualizar el Importe Descuento de la preventa, el mismo que es calculado de la siguiente manera: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--Si el cliente es nuevo se aplica un descuento del 5% del Importe Total Preventa, de lo contrario el 10% </w:t>
      </w:r>
    </w:p>
    <w:p w:rsid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--Si tiene por lo menos dos producto con el mismo color se aplica un descuento del 10% del Importe Productos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CLIENTE_NUEVO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nomc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@nombre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MISMO_COLOR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@cant_color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@color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(*)&gt;=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@cant_color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@color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@cant_color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@cant_color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Impt_Desc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@ImptDesc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@ImpTotal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@ImptProducto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@ImptDesc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@ImpTotal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Imp_Total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@ImptProducto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Importe_Productos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nomc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CLIENTE_NUEVO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@ImptDesc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@ImptDesc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@ImpTotal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0.05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@ImptDesc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@ImptDesc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@ImpTotal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0.1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MISMO_COLOR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)&gt;=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@ImptDesc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@ImptDesc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@ImptProducto</w:t>
      </w:r>
      <w:r w:rsidRPr="00841BB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>0.1</w:t>
      </w:r>
    </w:p>
    <w:p w:rsidR="00841BBE" w:rsidRPr="00841BBE" w:rsidRDefault="00841BBE" w:rsidP="00841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41BB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41BB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1BB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@ImptDesc</w:t>
      </w:r>
    </w:p>
    <w:p w:rsidR="005C68F5" w:rsidRDefault="00841BBE" w:rsidP="00841BBE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5C68F5" w:rsidSect="00841BBE">
      <w:pgSz w:w="12240" w:h="15840" w:code="1"/>
      <w:pgMar w:top="426" w:right="333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BE"/>
    <w:rsid w:val="005C68F5"/>
    <w:rsid w:val="00664B43"/>
    <w:rsid w:val="0084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823DB-44E2-4FAB-B939-81AC0E44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2019-05-14T23:05:00Z</dcterms:created>
  <dcterms:modified xsi:type="dcterms:W3CDTF">2019-05-14T23:12:00Z</dcterms:modified>
</cp:coreProperties>
</file>