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Cuál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 xml:space="preserve"> es la diferencia entre el Lenguaje SQL y el Lenguaje Transact SQL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-SQL es un lenguaje de consultas para los sistemas de bases de datos relacionales.</w:t>
      </w:r>
    </w:p>
    <w:p w:rsid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>-TRANSACT SQL es el lenguaje de programación que proporciona al SQL los elementos característicos de un</w:t>
      </w:r>
    </w:p>
    <w:p w:rsid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>lenguaje de programación.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 xml:space="preserve">Que se puede programar con 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>Transact</w:t>
      </w:r>
      <w:r>
        <w:rPr>
          <w:rFonts w:ascii="Helvetica" w:hAnsi="Helvetica" w:cs="Helvetica"/>
          <w:b/>
          <w:color w:val="FF0000"/>
          <w:sz w:val="22"/>
          <w:szCs w:val="22"/>
        </w:rPr>
        <w:t xml:space="preserve"> SQL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B1530">
        <w:rPr>
          <w:rFonts w:ascii="Helvetica" w:hAnsi="Helvetica" w:cs="Helvetica"/>
          <w:color w:val="000000" w:themeColor="text1"/>
          <w:sz w:val="22"/>
          <w:szCs w:val="22"/>
        </w:rPr>
        <w:t>Se puede programar las unidades de programa dentro del sistema de gestión de base de datos como ser: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B1530">
        <w:rPr>
          <w:rFonts w:ascii="Helvetica" w:hAnsi="Helvetica" w:cs="Helvetica"/>
          <w:color w:val="000000" w:themeColor="text1"/>
          <w:sz w:val="22"/>
          <w:szCs w:val="22"/>
        </w:rPr>
        <w:t>-Scripts</w:t>
      </w:r>
      <w:r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B1530">
        <w:rPr>
          <w:rFonts w:ascii="Helvetica" w:hAnsi="Helvetica" w:cs="Helvetica"/>
          <w:color w:val="000000" w:themeColor="text1"/>
          <w:sz w:val="22"/>
          <w:szCs w:val="22"/>
        </w:rPr>
        <w:t xml:space="preserve">-Funciones o procedimientos </w:t>
      </w:r>
      <w:r>
        <w:rPr>
          <w:rFonts w:ascii="Helvetica" w:hAnsi="Helvetica" w:cs="Helvetica"/>
          <w:color w:val="000000" w:themeColor="text1"/>
          <w:sz w:val="22"/>
          <w:szCs w:val="22"/>
        </w:rPr>
        <w:t>almacenados.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B1530">
        <w:rPr>
          <w:rFonts w:ascii="Helvetica" w:hAnsi="Helvetica" w:cs="Helvetica"/>
          <w:color w:val="000000" w:themeColor="text1"/>
          <w:sz w:val="22"/>
          <w:szCs w:val="22"/>
        </w:rPr>
        <w:t>-Triggers</w:t>
      </w:r>
      <w:r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Liste los tipos de datos que maneja Transact SQL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Tipos de datos numéricos: Bit, Smallint, Int, decimal, float y real.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Tipos de datos de carácter: char, varchar.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Tipos de datos de fecha: Datetime, SmallDatetime.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Tipos de datos binarios: Binary, Varbinary.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Tipos de datos XML: XML.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se declara una variable en Transact SQL, cite ejemplos</w:t>
      </w:r>
    </w:p>
    <w:p w:rsidR="00947776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>El nombre de una variable debe comenzar por el carácter</w:t>
      </w:r>
      <w:r w:rsidRPr="00947776">
        <w:rPr>
          <w:rFonts w:ascii="Helvetica" w:hAnsi="Helvetica" w:cs="Helvetica"/>
          <w:b/>
          <w:color w:val="000000" w:themeColor="text1"/>
          <w:sz w:val="22"/>
          <w:szCs w:val="22"/>
        </w:rPr>
        <w:t xml:space="preserve"> @</w:t>
      </w: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 y se utiliza la palabra clave </w:t>
      </w:r>
      <w:r w:rsidRPr="00947776">
        <w:rPr>
          <w:rFonts w:ascii="Helvetica" w:hAnsi="Helvetica" w:cs="Helvetica"/>
          <w:b/>
          <w:color w:val="000000" w:themeColor="text1"/>
          <w:sz w:val="22"/>
          <w:szCs w:val="22"/>
        </w:rPr>
        <w:t>DECLARE</w:t>
      </w: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 seguido</w:t>
      </w:r>
    </w:p>
    <w:p w:rsidR="00AB1530" w:rsidRP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Del nombre y tipo de dato de la variable. </w:t>
      </w:r>
    </w:p>
    <w:p w:rsidR="00947776" w:rsidRDefault="00947776" w:rsidP="00947776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EJ) </w:t>
      </w:r>
      <w:r w:rsidRPr="00947776">
        <w:rPr>
          <w:rFonts w:ascii="Helvetica" w:hAnsi="Helvetica" w:cs="Helvetica"/>
          <w:b/>
          <w:color w:val="000000" w:themeColor="text1"/>
          <w:sz w:val="22"/>
          <w:szCs w:val="22"/>
        </w:rPr>
        <w:t>DECLARE</w:t>
      </w: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Pr="00947776">
        <w:rPr>
          <w:rFonts w:ascii="Helvetica" w:hAnsi="Helvetica" w:cs="Helvetica"/>
          <w:b/>
          <w:color w:val="000000" w:themeColor="text1"/>
          <w:sz w:val="22"/>
          <w:szCs w:val="22"/>
        </w:rPr>
        <w:t>@</w:t>
      </w:r>
      <w:r w:rsidRPr="00947776">
        <w:rPr>
          <w:rFonts w:ascii="Helvetica" w:hAnsi="Helvetica" w:cs="Helvetica"/>
          <w:color w:val="000000" w:themeColor="text1"/>
          <w:sz w:val="22"/>
          <w:szCs w:val="22"/>
        </w:rPr>
        <w:t xml:space="preserve">nombre </w:t>
      </w:r>
      <w:r>
        <w:rPr>
          <w:rFonts w:ascii="Helvetica" w:hAnsi="Helvetica" w:cs="Helvetica"/>
          <w:color w:val="000000" w:themeColor="text1"/>
          <w:sz w:val="22"/>
          <w:szCs w:val="22"/>
        </w:rPr>
        <w:t>char</w:t>
      </w:r>
      <w:r w:rsidRPr="00947776">
        <w:rPr>
          <w:rFonts w:ascii="Helvetica" w:hAnsi="Helvetica" w:cs="Helvetica"/>
          <w:color w:val="000000" w:themeColor="text1"/>
          <w:sz w:val="22"/>
          <w:szCs w:val="22"/>
        </w:rPr>
        <w:t>(40)</w:t>
      </w:r>
    </w:p>
    <w:p w:rsidR="00AB1530" w:rsidRDefault="004847A8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 xml:space="preserve">EJ) </w:t>
      </w:r>
      <w:r w:rsidRPr="008B206B">
        <w:rPr>
          <w:rFonts w:ascii="Helvetica" w:hAnsi="Helvetica" w:cs="Helvetica"/>
          <w:b/>
          <w:color w:val="000000" w:themeColor="text1"/>
          <w:sz w:val="22"/>
          <w:szCs w:val="22"/>
        </w:rPr>
        <w:t>DECLARE @</w:t>
      </w:r>
      <w:r w:rsidR="00654C3F">
        <w:rPr>
          <w:rFonts w:ascii="Helvetica" w:hAnsi="Helvetica" w:cs="Helvetica"/>
          <w:color w:val="000000" w:themeColor="text1"/>
          <w:sz w:val="22"/>
          <w:szCs w:val="22"/>
        </w:rPr>
        <w:t>código</w:t>
      </w:r>
      <w:r>
        <w:rPr>
          <w:rFonts w:ascii="Helvetica" w:hAnsi="Helvetica" w:cs="Helvetica"/>
          <w:color w:val="000000" w:themeColor="text1"/>
          <w:sz w:val="22"/>
          <w:szCs w:val="22"/>
        </w:rPr>
        <w:t xml:space="preserve"> int;</w:t>
      </w:r>
    </w:p>
    <w:p w:rsidR="008B206B" w:rsidRPr="008B206B" w:rsidRDefault="008B206B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se asigna valor a una variable en Transact SQL, cite ejemplos</w:t>
      </w:r>
    </w:p>
    <w:p w:rsidR="008B206B" w:rsidRPr="008B206B" w:rsidRDefault="008B206B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Se asigna valor con la palabra </w:t>
      </w:r>
      <w:r w:rsidRPr="008B206B">
        <w:rPr>
          <w:rFonts w:ascii="Helvetica" w:hAnsi="Helvetica" w:cs="Helvetica"/>
          <w:b/>
          <w:color w:val="000000" w:themeColor="text1"/>
          <w:sz w:val="22"/>
          <w:szCs w:val="22"/>
        </w:rPr>
        <w:t>SET</w:t>
      </w:r>
      <w:r w:rsidRPr="008B206B"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8B206B" w:rsidRPr="008B206B" w:rsidRDefault="008B206B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EJ) </w:t>
      </w:r>
      <w:r w:rsidRPr="008B206B">
        <w:rPr>
          <w:rFonts w:ascii="Helvetica" w:hAnsi="Helvetica" w:cs="Helvetica"/>
          <w:b/>
          <w:color w:val="000000" w:themeColor="text1"/>
          <w:sz w:val="22"/>
          <w:szCs w:val="22"/>
        </w:rPr>
        <w:t>SET</w:t>
      </w: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 @nombre = ‘Base de datos II’</w:t>
      </w:r>
    </w:p>
    <w:p w:rsidR="00AB1530" w:rsidRDefault="008B206B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EJ) </w:t>
      </w:r>
      <w:r w:rsidRPr="008B206B">
        <w:rPr>
          <w:rFonts w:ascii="Helvetica" w:hAnsi="Helvetica" w:cs="Helvetica"/>
          <w:b/>
          <w:color w:val="000000" w:themeColor="text1"/>
          <w:sz w:val="22"/>
          <w:szCs w:val="22"/>
        </w:rPr>
        <w:t>SET</w:t>
      </w: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 @</w:t>
      </w:r>
      <w:r w:rsidR="00654C3F">
        <w:rPr>
          <w:rFonts w:ascii="Helvetica" w:hAnsi="Helvetica" w:cs="Helvetica"/>
          <w:color w:val="000000" w:themeColor="text1"/>
          <w:sz w:val="22"/>
          <w:szCs w:val="22"/>
        </w:rPr>
        <w:t>código</w:t>
      </w:r>
      <w:r w:rsidRPr="008B206B">
        <w:rPr>
          <w:rFonts w:ascii="Helvetica" w:hAnsi="Helvetica" w:cs="Helvetica"/>
          <w:color w:val="000000" w:themeColor="text1"/>
          <w:sz w:val="22"/>
          <w:szCs w:val="22"/>
        </w:rPr>
        <w:t xml:space="preserve"> = </w:t>
      </w:r>
      <w:r w:rsidR="00654C3F">
        <w:rPr>
          <w:rFonts w:ascii="Helvetica" w:hAnsi="Helvetica" w:cs="Helvetica"/>
          <w:color w:val="000000" w:themeColor="text1"/>
          <w:sz w:val="22"/>
          <w:szCs w:val="22"/>
        </w:rPr>
        <w:t>3</w:t>
      </w:r>
      <w:r w:rsidRPr="008B206B">
        <w:rPr>
          <w:rFonts w:ascii="Helvetica" w:hAnsi="Helvetica" w:cs="Helvetica"/>
          <w:color w:val="000000" w:themeColor="text1"/>
          <w:sz w:val="22"/>
          <w:szCs w:val="22"/>
        </w:rPr>
        <w:t>;</w:t>
      </w:r>
    </w:p>
    <w:p w:rsidR="008B206B" w:rsidRPr="008B206B" w:rsidRDefault="008B206B" w:rsidP="008B206B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Cómo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 xml:space="preserve"> asignar valores obtenidas de una consulta a una variable en Transact SQL, cite ejemplos</w:t>
      </w:r>
    </w:p>
    <w:p w:rsidR="008B206B" w:rsidRPr="00654C3F" w:rsidRDefault="008B206B" w:rsidP="00654C3F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654C3F">
        <w:rPr>
          <w:rFonts w:ascii="Helvetica" w:hAnsi="Helvetica" w:cs="Helvetica"/>
          <w:color w:val="000000" w:themeColor="text1"/>
          <w:sz w:val="22"/>
          <w:szCs w:val="22"/>
        </w:rPr>
        <w:t xml:space="preserve">Se puede utilizar 2 instrucciones: Set y 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</w:rPr>
        <w:t>Select</w:t>
      </w:r>
      <w:proofErr w:type="spellEnd"/>
      <w:r w:rsidR="00654C3F"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654C3F" w:rsidRPr="00AA7DAA" w:rsidRDefault="008B206B" w:rsidP="00654C3F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A7DAA">
        <w:rPr>
          <w:rFonts w:ascii="Helvetica" w:hAnsi="Helvetica" w:cs="Helvetica"/>
          <w:color w:val="000000" w:themeColor="text1"/>
          <w:sz w:val="22"/>
          <w:szCs w:val="22"/>
        </w:rPr>
        <w:t>Utilizando la instrucción SET tenemos</w:t>
      </w:r>
      <w:r w:rsidR="00654C3F" w:rsidRPr="00AA7DAA">
        <w:rPr>
          <w:rFonts w:ascii="Helvetica" w:hAnsi="Helvetica" w:cs="Helvetica"/>
          <w:color w:val="000000" w:themeColor="text1"/>
          <w:sz w:val="22"/>
          <w:szCs w:val="22"/>
        </w:rPr>
        <w:t>:</w:t>
      </w:r>
    </w:p>
    <w:p w:rsidR="00654C3F" w:rsidRPr="00654C3F" w:rsidRDefault="008B206B" w:rsidP="00654C3F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nombre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= (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SELECT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FROM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prov 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WHERE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cprv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=1)</w:t>
      </w:r>
    </w:p>
    <w:p w:rsidR="00654C3F" w:rsidRDefault="00654C3F" w:rsidP="00654C3F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codigo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= (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SELECT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calma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FROM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alma </w:t>
      </w:r>
      <w:r w:rsidRPr="00654C3F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WHERE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AA7DAA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calma</w:t>
      </w:r>
      <w:proofErr w:type="spellEnd"/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=</w:t>
      </w:r>
      <w:r w:rsidR="00AA7DAA">
        <w:rPr>
          <w:rFonts w:ascii="Helvetica" w:hAnsi="Helvetica" w:cs="Helvetica"/>
          <w:color w:val="000000" w:themeColor="text1"/>
          <w:sz w:val="22"/>
          <w:szCs w:val="22"/>
          <w:lang w:val="en-US"/>
        </w:rPr>
        <w:t>1</w:t>
      </w:r>
      <w:r w:rsidRPr="00654C3F">
        <w:rPr>
          <w:rFonts w:ascii="Helvetica" w:hAnsi="Helvetica" w:cs="Helvetica"/>
          <w:color w:val="000000" w:themeColor="text1"/>
          <w:sz w:val="22"/>
          <w:szCs w:val="22"/>
          <w:lang w:val="en-US"/>
        </w:rPr>
        <w:t>)</w:t>
      </w:r>
    </w:p>
    <w:p w:rsidR="00654C3F" w:rsidRPr="00654C3F" w:rsidRDefault="00654C3F" w:rsidP="00654C3F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</w:p>
    <w:p w:rsidR="008B206B" w:rsidRPr="00AA7DAA" w:rsidRDefault="008B206B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A7DAA">
        <w:rPr>
          <w:rFonts w:ascii="Helvetica" w:hAnsi="Helvetica" w:cs="Helvetica"/>
          <w:color w:val="000000" w:themeColor="text1"/>
          <w:sz w:val="22"/>
          <w:szCs w:val="22"/>
        </w:rPr>
        <w:t>Utilizando la instrucción SELECT</w:t>
      </w:r>
      <w:r w:rsidR="00654C3F"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tenemos:</w:t>
      </w:r>
    </w:p>
    <w:p w:rsidR="00AB1530" w:rsidRPr="00AA7DAA" w:rsidRDefault="00654C3F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SELECT</w:t>
      </w:r>
      <w:r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@nombre=noma, @</w:t>
      </w:r>
      <w:proofErr w:type="spellStart"/>
      <w:r w:rsidRPr="00AA7DAA">
        <w:rPr>
          <w:rFonts w:ascii="Helvetica" w:hAnsi="Helvetica" w:cs="Helvetica"/>
          <w:color w:val="000000" w:themeColor="text1"/>
          <w:sz w:val="22"/>
          <w:szCs w:val="22"/>
        </w:rPr>
        <w:t>codigo</w:t>
      </w:r>
      <w:proofErr w:type="spellEnd"/>
      <w:r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=calma </w:t>
      </w:r>
      <w:r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FROM</w:t>
      </w:r>
      <w:r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alma </w:t>
      </w:r>
      <w:r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WHERE</w:t>
      </w:r>
      <w:r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calma=1</w:t>
      </w:r>
      <w:r w:rsidR="00AA7DAA" w:rsidRPr="00AA7DAA">
        <w:rPr>
          <w:rFonts w:ascii="Helvetica" w:hAnsi="Helvetica" w:cs="Helvetica"/>
          <w:color w:val="000000" w:themeColor="text1"/>
          <w:sz w:val="22"/>
          <w:szCs w:val="22"/>
        </w:rPr>
        <w:t>, cuando se</w:t>
      </w:r>
      <w:r w:rsidR="00AA7DAA">
        <w:rPr>
          <w:rFonts w:ascii="Helvetica" w:hAnsi="Helvetica" w:cs="Helvetica"/>
          <w:color w:val="000000" w:themeColor="text1"/>
          <w:sz w:val="22"/>
          <w:szCs w:val="22"/>
        </w:rPr>
        <w:t xml:space="preserve"> ocupa </w:t>
      </w:r>
      <w:r w:rsidR="00AA7DAA"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SELECT</w:t>
      </w:r>
      <w:r w:rsidR="00AA7DAA">
        <w:rPr>
          <w:rFonts w:ascii="Helvetica" w:hAnsi="Helvetica" w:cs="Helvetica"/>
          <w:color w:val="000000" w:themeColor="text1"/>
          <w:sz w:val="22"/>
          <w:szCs w:val="22"/>
        </w:rPr>
        <w:t xml:space="preserve"> no olvidar la cláusula WHERE.</w:t>
      </w:r>
    </w:p>
    <w:p w:rsidR="00AA7DAA" w:rsidRPr="00AA7DAA" w:rsidRDefault="00AA7DAA" w:rsidP="00AA7DA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Que es un CURSOR en Transact SQL</w:t>
      </w:r>
    </w:p>
    <w:p w:rsidR="00AB1530" w:rsidRDefault="00AA7DAA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A7DAA">
        <w:rPr>
          <w:rFonts w:ascii="Helvetica" w:hAnsi="Helvetica" w:cs="Helvetica"/>
          <w:color w:val="000000" w:themeColor="text1"/>
          <w:sz w:val="22"/>
          <w:szCs w:val="22"/>
        </w:rPr>
        <w:t>Es una variable que nos permite recorrer con un conjunto de resultados obtenido a través de una sentencia</w:t>
      </w:r>
      <w:r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 xml:space="preserve"> SELECT</w:t>
      </w:r>
      <w:r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fila a fila.</w:t>
      </w:r>
    </w:p>
    <w:p w:rsidR="00AA7DAA" w:rsidRPr="00AA7DAA" w:rsidRDefault="00AA7DAA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Para que sirve el uso de CURSOR en Transact SQL</w:t>
      </w:r>
    </w:p>
    <w:p w:rsidR="00AB1530" w:rsidRDefault="00AA7DAA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AA7DAA">
        <w:rPr>
          <w:rFonts w:ascii="Helvetica" w:hAnsi="Helvetica" w:cs="Helvetica"/>
          <w:color w:val="000000" w:themeColor="text1"/>
          <w:sz w:val="22"/>
          <w:szCs w:val="22"/>
        </w:rPr>
        <w:t>Se utiliza para leer una lista de datos y hacer cálculos con dichas listas</w:t>
      </w:r>
      <w:r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AA7DAA" w:rsidRPr="00AA7DAA" w:rsidRDefault="00AA7DAA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</w:p>
    <w:p w:rsidR="00AB1530" w:rsidRDefault="00AB1530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se declar</w:t>
      </w:r>
      <w:r w:rsidR="00AA7DAA">
        <w:rPr>
          <w:rFonts w:ascii="Helvetica" w:hAnsi="Helvetica" w:cs="Helvetica"/>
          <w:b/>
          <w:color w:val="FF0000"/>
          <w:sz w:val="22"/>
          <w:szCs w:val="22"/>
        </w:rPr>
        <w:t xml:space="preserve">a 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>un CURSOR en Transact SQL</w:t>
      </w:r>
    </w:p>
    <w:p w:rsidR="00853185" w:rsidRPr="00853185" w:rsidRDefault="00853185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Se utiliza la clausula </w:t>
      </w:r>
      <w:r w:rsidRPr="00853185">
        <w:rPr>
          <w:rFonts w:ascii="Helvetica" w:hAnsi="Helvetica" w:cs="Helvetica"/>
          <w:b/>
          <w:color w:val="000000" w:themeColor="text1"/>
          <w:sz w:val="22"/>
          <w:szCs w:val="22"/>
        </w:rPr>
        <w:t>DECLARE</w:t>
      </w: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 seguida del nombre de cursor y luego se agrega la palabra </w:t>
      </w:r>
      <w:r w:rsidRPr="00853185">
        <w:rPr>
          <w:rFonts w:ascii="Helvetica" w:hAnsi="Helvetica" w:cs="Helvetica"/>
          <w:b/>
          <w:color w:val="000000" w:themeColor="text1"/>
          <w:sz w:val="22"/>
          <w:szCs w:val="22"/>
        </w:rPr>
        <w:t>CURSOR</w:t>
      </w:r>
      <w:r>
        <w:rPr>
          <w:rFonts w:ascii="Helvetica" w:hAnsi="Helvetica" w:cs="Helvetica"/>
          <w:b/>
          <w:color w:val="000000" w:themeColor="text1"/>
          <w:sz w:val="22"/>
          <w:szCs w:val="22"/>
        </w:rPr>
        <w:t>.</w:t>
      </w:r>
    </w:p>
    <w:p w:rsidR="00AB1530" w:rsidRPr="00AA7DAA" w:rsidRDefault="00853185" w:rsidP="00AA7DAA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53185">
        <w:rPr>
          <w:rFonts w:ascii="Helvetica" w:hAnsi="Helvetica" w:cs="Helvetica"/>
          <w:color w:val="000000" w:themeColor="text1"/>
          <w:sz w:val="22"/>
          <w:szCs w:val="22"/>
        </w:rPr>
        <w:t>EJ)</w:t>
      </w:r>
      <w:r>
        <w:rPr>
          <w:rFonts w:ascii="Helvetica" w:hAnsi="Helvetica" w:cs="Helvetica"/>
          <w:b/>
          <w:color w:val="000000" w:themeColor="text1"/>
          <w:sz w:val="22"/>
          <w:szCs w:val="22"/>
        </w:rPr>
        <w:t xml:space="preserve"> </w:t>
      </w:r>
      <w:r w:rsidR="00AA7DAA"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DECLARE</w:t>
      </w:r>
      <w:r w:rsidR="00AA7DAA"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C</w:t>
      </w:r>
      <w:r w:rsidR="00AA7DAA">
        <w:rPr>
          <w:rFonts w:ascii="Helvetica" w:hAnsi="Helvetica" w:cs="Helvetica"/>
          <w:color w:val="000000" w:themeColor="text1"/>
          <w:sz w:val="22"/>
          <w:szCs w:val="22"/>
        </w:rPr>
        <w:t>datos</w:t>
      </w:r>
      <w:r w:rsidR="00AA7DAA" w:rsidRPr="00AA7DAA">
        <w:rPr>
          <w:rFonts w:ascii="Helvetica" w:hAnsi="Helvetica" w:cs="Helvetica"/>
          <w:color w:val="000000" w:themeColor="text1"/>
          <w:sz w:val="22"/>
          <w:szCs w:val="22"/>
        </w:rPr>
        <w:t xml:space="preserve"> </w:t>
      </w:r>
      <w:r w:rsidR="00AA7DAA" w:rsidRPr="00AA7DAA">
        <w:rPr>
          <w:rFonts w:ascii="Helvetica" w:hAnsi="Helvetica" w:cs="Helvetica"/>
          <w:b/>
          <w:color w:val="000000" w:themeColor="text1"/>
          <w:sz w:val="22"/>
          <w:szCs w:val="22"/>
        </w:rPr>
        <w:t>CURSOR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Pr="00853185" w:rsidRDefault="00AB1530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853185">
        <w:rPr>
          <w:rFonts w:ascii="Helvetica" w:hAnsi="Helvetica" w:cs="Helvetica"/>
          <w:b/>
          <w:color w:val="FF0000"/>
          <w:sz w:val="22"/>
          <w:szCs w:val="22"/>
        </w:rPr>
        <w:t>Como se abre un CURSOR en Transact SQL</w:t>
      </w:r>
    </w:p>
    <w:p w:rsidR="00AB1530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Se utiliza la clausula </w:t>
      </w:r>
      <w:r w:rsidRPr="00853185">
        <w:rPr>
          <w:rFonts w:ascii="Helvetica" w:hAnsi="Helvetica" w:cs="Helvetica"/>
          <w:b/>
          <w:color w:val="000000" w:themeColor="text1"/>
          <w:sz w:val="22"/>
          <w:szCs w:val="22"/>
        </w:rPr>
        <w:t>OPEN</w:t>
      </w: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 seguido del nombre de cursor</w:t>
      </w:r>
    </w:p>
    <w:p w:rsidR="00853185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EJ) </w:t>
      </w:r>
      <w:r w:rsidRPr="00853185">
        <w:rPr>
          <w:rFonts w:ascii="Helvetica" w:hAnsi="Helvetica" w:cs="Helvetica"/>
          <w:b/>
          <w:color w:val="000000" w:themeColor="text1"/>
          <w:sz w:val="22"/>
          <w:szCs w:val="22"/>
        </w:rPr>
        <w:t>OPEN</w:t>
      </w:r>
      <w:r w:rsidRPr="00853185">
        <w:rPr>
          <w:rFonts w:ascii="Helvetica" w:hAnsi="Helvetica" w:cs="Helvetica"/>
          <w:color w:val="000000" w:themeColor="text1"/>
          <w:sz w:val="22"/>
          <w:szCs w:val="22"/>
        </w:rPr>
        <w:t xml:space="preserve"> Cdatos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Default="00AB1530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lastRenderedPageBreak/>
        <w:t>Para que sirve la instrucción FETCH en Transact SQL</w:t>
      </w:r>
    </w:p>
    <w:p w:rsidR="00AB1530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53185">
        <w:rPr>
          <w:rFonts w:ascii="Helvetica" w:hAnsi="Helvetica" w:cs="Helvetica"/>
          <w:sz w:val="22"/>
          <w:szCs w:val="22"/>
        </w:rPr>
        <w:t xml:space="preserve">Sirve para leer los datos del cursor buscando la primera fila y luego se pasa los valores a una variable con la </w:t>
      </w:r>
      <w:r>
        <w:rPr>
          <w:rFonts w:ascii="Helvetica" w:hAnsi="Helvetica" w:cs="Helvetica"/>
          <w:sz w:val="22"/>
          <w:szCs w:val="22"/>
        </w:rPr>
        <w:t>cláusula</w:t>
      </w:r>
      <w:r w:rsidRPr="00853185">
        <w:rPr>
          <w:rFonts w:ascii="Helvetica" w:hAnsi="Helvetica" w:cs="Helvetica"/>
          <w:sz w:val="22"/>
          <w:szCs w:val="22"/>
        </w:rPr>
        <w:t xml:space="preserve"> </w:t>
      </w:r>
      <w:r w:rsidRPr="00853185">
        <w:rPr>
          <w:rFonts w:ascii="Helvetica" w:hAnsi="Helvetica" w:cs="Helvetica"/>
          <w:b/>
          <w:sz w:val="22"/>
          <w:szCs w:val="22"/>
        </w:rPr>
        <w:t>into</w:t>
      </w:r>
      <w:r w:rsidRPr="00853185">
        <w:rPr>
          <w:rFonts w:ascii="Helvetica" w:hAnsi="Helvetica" w:cs="Helvetica"/>
          <w:sz w:val="22"/>
          <w:szCs w:val="22"/>
        </w:rPr>
        <w:t>.</w:t>
      </w:r>
    </w:p>
    <w:p w:rsidR="00853185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</w:p>
    <w:p w:rsidR="00AB1530" w:rsidRDefault="00AB1530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Para que sirve la variable @@FETC</w:t>
      </w:r>
      <w:r w:rsidR="00853185">
        <w:rPr>
          <w:rFonts w:ascii="Helvetica" w:hAnsi="Helvetica" w:cs="Helvetica"/>
          <w:b/>
          <w:color w:val="FF0000"/>
          <w:sz w:val="22"/>
          <w:szCs w:val="22"/>
        </w:rPr>
        <w:t>H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>_STATUS, que valores devuelve</w:t>
      </w:r>
    </w:p>
    <w:p w:rsidR="00AB1530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53185">
        <w:rPr>
          <w:rFonts w:ascii="Helvetica" w:hAnsi="Helvetica" w:cs="Helvetica"/>
          <w:sz w:val="22"/>
          <w:szCs w:val="22"/>
        </w:rPr>
        <w:t>Sirve para recorrer cada una de las filas y retorna el valor de cero</w:t>
      </w:r>
      <w:r w:rsidR="00E030F2">
        <w:rPr>
          <w:rFonts w:ascii="Helvetica" w:hAnsi="Helvetica" w:cs="Helvetica"/>
          <w:sz w:val="22"/>
          <w:szCs w:val="22"/>
        </w:rPr>
        <w:t xml:space="preserve"> si hay valores y sino retorna diferente de cero.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Default="00AB1530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se cierra un CURSOR en Transact SQL</w:t>
      </w:r>
    </w:p>
    <w:p w:rsidR="00AB1530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53185">
        <w:rPr>
          <w:rFonts w:ascii="Helvetica" w:hAnsi="Helvetica" w:cs="Helvetica"/>
          <w:sz w:val="22"/>
          <w:szCs w:val="22"/>
        </w:rPr>
        <w:t xml:space="preserve">Utilizando la instrucción </w:t>
      </w:r>
      <w:r w:rsidRPr="00853185">
        <w:rPr>
          <w:rFonts w:ascii="Helvetica" w:hAnsi="Helvetica" w:cs="Helvetica"/>
          <w:b/>
          <w:sz w:val="22"/>
          <w:szCs w:val="22"/>
        </w:rPr>
        <w:t>CLOSE</w:t>
      </w:r>
      <w:r w:rsidRPr="00853185">
        <w:rPr>
          <w:rFonts w:ascii="Helvetica" w:hAnsi="Helvetica" w:cs="Helvetica"/>
          <w:sz w:val="22"/>
          <w:szCs w:val="22"/>
        </w:rPr>
        <w:t xml:space="preserve"> seguida del nombre de cursor.</w:t>
      </w:r>
    </w:p>
    <w:p w:rsidR="00853185" w:rsidRPr="00853185" w:rsidRDefault="00853185" w:rsidP="00853185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53185">
        <w:rPr>
          <w:rFonts w:ascii="Helvetica" w:hAnsi="Helvetica" w:cs="Helvetica"/>
          <w:sz w:val="22"/>
          <w:szCs w:val="22"/>
        </w:rPr>
        <w:t xml:space="preserve">EJ) </w:t>
      </w:r>
      <w:r w:rsidRPr="00853185">
        <w:rPr>
          <w:rFonts w:ascii="Helvetica" w:hAnsi="Helvetica" w:cs="Helvetica"/>
          <w:b/>
          <w:sz w:val="22"/>
          <w:szCs w:val="22"/>
        </w:rPr>
        <w:t>CLOSE</w:t>
      </w:r>
      <w:r w:rsidRPr="00853185">
        <w:rPr>
          <w:rFonts w:ascii="Helvetica" w:hAnsi="Helvetica" w:cs="Helvetica"/>
          <w:sz w:val="22"/>
          <w:szCs w:val="22"/>
        </w:rPr>
        <w:t xml:space="preserve"> Cdatos</w:t>
      </w:r>
    </w:p>
    <w:p w:rsidR="00AB1530" w:rsidRPr="00AB1530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</w:p>
    <w:p w:rsidR="00AB1530" w:rsidRDefault="00AB1530" w:rsidP="00E030F2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 xml:space="preserve">Cite un ejemplo de 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>cómo</w:t>
      </w:r>
      <w:r w:rsidRPr="00AB1530">
        <w:rPr>
          <w:rFonts w:ascii="Helvetica" w:hAnsi="Helvetica" w:cs="Helvetica"/>
          <w:b/>
          <w:color w:val="FF0000"/>
          <w:sz w:val="22"/>
          <w:szCs w:val="22"/>
        </w:rPr>
        <w:t xml:space="preserve"> leer todas las filas de una tabla en Transact SQL</w:t>
      </w:r>
    </w:p>
    <w:p w:rsidR="00AB1530" w:rsidRPr="00E030F2" w:rsidRDefault="00E030F2" w:rsidP="00E030F2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E030F2">
        <w:rPr>
          <w:rFonts w:ascii="Helvetica" w:hAnsi="Helvetica" w:cs="Helvetica"/>
          <w:sz w:val="22"/>
          <w:szCs w:val="22"/>
        </w:rPr>
        <w:t>Utilizando la sentencia</w:t>
      </w:r>
      <w:r w:rsidRPr="00E030F2">
        <w:rPr>
          <w:rFonts w:ascii="Helvetica" w:hAnsi="Helvetica" w:cs="Helvetica"/>
          <w:b/>
          <w:sz w:val="22"/>
          <w:szCs w:val="22"/>
        </w:rPr>
        <w:t xml:space="preserve"> WHILE</w:t>
      </w:r>
      <w:r w:rsidRPr="00E030F2">
        <w:rPr>
          <w:rFonts w:ascii="Helvetica" w:hAnsi="Helvetica" w:cs="Helvetica"/>
          <w:sz w:val="22"/>
          <w:szCs w:val="22"/>
        </w:rPr>
        <w:t>:</w:t>
      </w:r>
    </w:p>
    <w:p w:rsidR="00E030F2" w:rsidRPr="00E030F2" w:rsidRDefault="00E030F2" w:rsidP="00E030F2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E030F2">
        <w:rPr>
          <w:rFonts w:ascii="Helvetica" w:hAnsi="Helvetica" w:cs="Helvetica"/>
          <w:b/>
          <w:sz w:val="22"/>
          <w:szCs w:val="22"/>
          <w:lang w:val="en-US"/>
        </w:rPr>
        <w:t>WHILE</w:t>
      </w:r>
      <w:r w:rsidRPr="00E030F2">
        <w:rPr>
          <w:rFonts w:ascii="Helvetica" w:hAnsi="Helvetica" w:cs="Helvetica"/>
          <w:sz w:val="22"/>
          <w:szCs w:val="22"/>
          <w:lang w:val="en-US"/>
        </w:rPr>
        <w:t xml:space="preserve"> (</w:t>
      </w:r>
      <w:r w:rsidRPr="00E030F2">
        <w:rPr>
          <w:rFonts w:ascii="Helvetica" w:hAnsi="Helvetica" w:cs="Helvetica"/>
          <w:b/>
          <w:sz w:val="22"/>
          <w:szCs w:val="22"/>
          <w:lang w:val="en-US"/>
        </w:rPr>
        <w:t>@@</w:t>
      </w:r>
      <w:r w:rsidRPr="00E030F2">
        <w:rPr>
          <w:rFonts w:ascii="Helvetica" w:hAnsi="Helvetica" w:cs="Helvetica"/>
          <w:b/>
          <w:sz w:val="22"/>
          <w:szCs w:val="22"/>
          <w:lang w:val="en-US"/>
        </w:rPr>
        <w:t>FETCH_STATUS</w:t>
      </w:r>
      <w:r w:rsidRPr="00E030F2">
        <w:rPr>
          <w:rFonts w:ascii="Helvetica" w:hAnsi="Helvetica" w:cs="Helvetica"/>
          <w:b/>
          <w:sz w:val="22"/>
          <w:szCs w:val="22"/>
          <w:lang w:val="en-US"/>
        </w:rPr>
        <w:t xml:space="preserve"> </w:t>
      </w:r>
      <w:r w:rsidRPr="00E030F2">
        <w:rPr>
          <w:rFonts w:ascii="Helvetica" w:hAnsi="Helvetica" w:cs="Helvetica"/>
          <w:sz w:val="22"/>
          <w:szCs w:val="22"/>
          <w:lang w:val="en-US"/>
        </w:rPr>
        <w:t>= 0)</w:t>
      </w:r>
    </w:p>
    <w:p w:rsidR="00E030F2" w:rsidRPr="00E030F2" w:rsidRDefault="00E030F2" w:rsidP="00E030F2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E030F2">
        <w:rPr>
          <w:rFonts w:ascii="Helvetica" w:hAnsi="Helvetica" w:cs="Helvetica"/>
          <w:sz w:val="22"/>
          <w:szCs w:val="22"/>
          <w:lang w:val="en-US"/>
        </w:rPr>
        <w:t>BEGIN</w:t>
      </w:r>
    </w:p>
    <w:p w:rsidR="00AB1530" w:rsidRDefault="00E030F2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E030F2">
        <w:rPr>
          <w:rFonts w:ascii="Helvetica" w:hAnsi="Helvetica" w:cs="Helvetica"/>
          <w:sz w:val="22"/>
          <w:szCs w:val="22"/>
          <w:lang w:val="en-US"/>
        </w:rPr>
        <w:t>END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</w:p>
    <w:p w:rsidR="00AB1530" w:rsidRDefault="00AB1530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Liste los principales operadores utilizados en Transact SQL</w:t>
      </w:r>
    </w:p>
    <w:p w:rsidR="00AB1530" w:rsidRPr="0016603F" w:rsidRDefault="00E030F2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939A3">
        <w:rPr>
          <w:rFonts w:ascii="Helvetica" w:hAnsi="Helvetica" w:cs="Helvetica"/>
          <w:b/>
          <w:sz w:val="22"/>
          <w:szCs w:val="22"/>
        </w:rPr>
        <w:t>Operador de asignación</w:t>
      </w:r>
      <w:r w:rsidR="008939A3">
        <w:rPr>
          <w:rFonts w:ascii="Helvetica" w:hAnsi="Helvetica" w:cs="Helvetica"/>
          <w:sz w:val="22"/>
          <w:szCs w:val="22"/>
        </w:rPr>
        <w:t>:</w:t>
      </w:r>
      <w:r w:rsidRPr="0016603F">
        <w:rPr>
          <w:rFonts w:ascii="Helvetica" w:hAnsi="Helvetica" w:cs="Helvetica"/>
          <w:sz w:val="22"/>
          <w:szCs w:val="22"/>
        </w:rPr>
        <w:t xml:space="preserve"> =</w:t>
      </w:r>
    </w:p>
    <w:p w:rsidR="00E030F2" w:rsidRPr="0016603F" w:rsidRDefault="00E030F2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939A3">
        <w:rPr>
          <w:rFonts w:ascii="Helvetica" w:hAnsi="Helvetica" w:cs="Helvetica"/>
          <w:b/>
          <w:sz w:val="22"/>
          <w:szCs w:val="22"/>
        </w:rPr>
        <w:t>Operadores aritméticos</w:t>
      </w:r>
      <w:r w:rsidR="008939A3">
        <w:rPr>
          <w:rFonts w:ascii="Helvetica" w:hAnsi="Helvetica" w:cs="Helvetica"/>
          <w:sz w:val="22"/>
          <w:szCs w:val="22"/>
        </w:rPr>
        <w:t xml:space="preserve">: </w:t>
      </w:r>
      <w:r w:rsidRPr="0016603F">
        <w:rPr>
          <w:rFonts w:ascii="Helvetica" w:hAnsi="Helvetica" w:cs="Helvetica"/>
          <w:sz w:val="22"/>
          <w:szCs w:val="22"/>
        </w:rPr>
        <w:t>suma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+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 xml:space="preserve">, </w:t>
      </w:r>
      <w:proofErr w:type="gramStart"/>
      <w:r w:rsidRPr="0016603F">
        <w:rPr>
          <w:rFonts w:ascii="Helvetica" w:hAnsi="Helvetica" w:cs="Helvetica"/>
          <w:sz w:val="22"/>
          <w:szCs w:val="22"/>
        </w:rPr>
        <w:t>rest</w:t>
      </w:r>
      <w:r w:rsidR="0016603F">
        <w:rPr>
          <w:rFonts w:ascii="Helvetica" w:hAnsi="Helvetica" w:cs="Helvetica"/>
          <w:sz w:val="22"/>
          <w:szCs w:val="22"/>
        </w:rPr>
        <w:t>a‘</w:t>
      </w:r>
      <w:proofErr w:type="gramEnd"/>
      <w:r w:rsidRPr="0016603F">
        <w:rPr>
          <w:rFonts w:ascii="Helvetica" w:hAnsi="Helvetica" w:cs="Helvetica"/>
          <w:sz w:val="22"/>
          <w:szCs w:val="22"/>
        </w:rPr>
        <w:t>-</w:t>
      </w:r>
      <w:r w:rsidR="0016603F">
        <w:rPr>
          <w:rFonts w:ascii="Helvetica" w:hAnsi="Helvetica" w:cs="Helvetica"/>
          <w:sz w:val="22"/>
          <w:szCs w:val="22"/>
        </w:rPr>
        <w:t>‘</w:t>
      </w:r>
      <w:r w:rsidRPr="0016603F">
        <w:rPr>
          <w:rFonts w:ascii="Helvetica" w:hAnsi="Helvetica" w:cs="Helvetica"/>
          <w:sz w:val="22"/>
          <w:szCs w:val="22"/>
        </w:rPr>
        <w:t>, multiplicación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*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, división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/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, exponente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**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, modulo</w:t>
      </w:r>
      <w:r w:rsidR="0016603F">
        <w:rPr>
          <w:rFonts w:ascii="Helvetica" w:hAnsi="Helvetica" w:cs="Helvetica"/>
          <w:sz w:val="22"/>
          <w:szCs w:val="22"/>
        </w:rPr>
        <w:t>’</w:t>
      </w:r>
      <w:r w:rsidRPr="0016603F">
        <w:rPr>
          <w:rFonts w:ascii="Helvetica" w:hAnsi="Helvetica" w:cs="Helvetica"/>
          <w:sz w:val="22"/>
          <w:szCs w:val="22"/>
        </w:rPr>
        <w:t>%’</w:t>
      </w:r>
    </w:p>
    <w:p w:rsidR="0016603F" w:rsidRDefault="00E030F2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939A3">
        <w:rPr>
          <w:rFonts w:ascii="Helvetica" w:hAnsi="Helvetica" w:cs="Helvetica"/>
          <w:b/>
          <w:sz w:val="22"/>
          <w:szCs w:val="22"/>
        </w:rPr>
        <w:t>Operadores relacionales o de comparación</w:t>
      </w:r>
      <w:r w:rsidRPr="0016603F">
        <w:rPr>
          <w:rFonts w:ascii="Helvetica" w:hAnsi="Helvetica" w:cs="Helvetica"/>
          <w:sz w:val="22"/>
          <w:szCs w:val="22"/>
        </w:rPr>
        <w:t>: igual a ‘=’</w:t>
      </w:r>
      <w:r w:rsidR="0016603F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>Mayor que ‘&gt;’</w:t>
      </w:r>
      <w:r w:rsidR="0016603F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>Menor que ‘&lt;’</w:t>
      </w:r>
      <w:r w:rsidR="0016603F">
        <w:rPr>
          <w:rFonts w:ascii="Helvetica" w:hAnsi="Helvetica" w:cs="Helvetica"/>
          <w:sz w:val="22"/>
          <w:szCs w:val="22"/>
        </w:rPr>
        <w:t xml:space="preserve">, </w:t>
      </w:r>
      <w:r w:rsidR="0016603F" w:rsidRPr="0016603F">
        <w:rPr>
          <w:rFonts w:ascii="Helvetica" w:hAnsi="Helvetica" w:cs="Helvetica"/>
          <w:sz w:val="22"/>
          <w:szCs w:val="22"/>
        </w:rPr>
        <w:t>Mayor o igual que ‘&gt;=’</w:t>
      </w:r>
      <w:r w:rsidR="0016603F">
        <w:rPr>
          <w:rFonts w:ascii="Helvetica" w:hAnsi="Helvetica" w:cs="Helvetica"/>
          <w:sz w:val="22"/>
          <w:szCs w:val="22"/>
        </w:rPr>
        <w:t>,</w:t>
      </w:r>
    </w:p>
    <w:p w:rsidR="0016603F" w:rsidRDefault="0016603F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16603F">
        <w:rPr>
          <w:rFonts w:ascii="Helvetica" w:hAnsi="Helvetica" w:cs="Helvetica"/>
          <w:sz w:val="22"/>
          <w:szCs w:val="22"/>
        </w:rPr>
        <w:t>Menor o igual que ‘&lt;=’</w:t>
      </w:r>
      <w:r w:rsidR="008939A3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>Distinto de ‘&lt;&gt;’</w:t>
      </w:r>
      <w:r w:rsidR="008939A3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 xml:space="preserve">Distinto de </w:t>
      </w:r>
      <w:proofErr w:type="gramStart"/>
      <w:r w:rsidRPr="0016603F">
        <w:rPr>
          <w:rFonts w:ascii="Helvetica" w:hAnsi="Helvetica" w:cs="Helvetica"/>
          <w:sz w:val="22"/>
          <w:szCs w:val="22"/>
        </w:rPr>
        <w:t>‘</w:t>
      </w:r>
      <w:r w:rsidRPr="0016603F">
        <w:rPr>
          <w:rFonts w:ascii="Helvetica" w:hAnsi="Helvetica" w:cs="Helvetica"/>
          <w:sz w:val="22"/>
          <w:szCs w:val="22"/>
        </w:rPr>
        <w:t>!=</w:t>
      </w:r>
      <w:proofErr w:type="gramEnd"/>
      <w:r w:rsidRPr="0016603F">
        <w:rPr>
          <w:rFonts w:ascii="Helvetica" w:hAnsi="Helvetica" w:cs="Helvetica"/>
          <w:sz w:val="22"/>
          <w:szCs w:val="22"/>
        </w:rPr>
        <w:t>’</w:t>
      </w:r>
      <w:r w:rsidR="008939A3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 xml:space="preserve"> No mayor a ‘!&gt;’</w:t>
      </w:r>
      <w:r w:rsidR="008939A3">
        <w:rPr>
          <w:rFonts w:ascii="Helvetica" w:hAnsi="Helvetica" w:cs="Helvetica"/>
          <w:sz w:val="22"/>
          <w:szCs w:val="22"/>
        </w:rPr>
        <w:t xml:space="preserve">, </w:t>
      </w:r>
      <w:r w:rsidRPr="0016603F">
        <w:rPr>
          <w:rFonts w:ascii="Helvetica" w:hAnsi="Helvetica" w:cs="Helvetica"/>
          <w:sz w:val="22"/>
          <w:szCs w:val="22"/>
        </w:rPr>
        <w:t>No menor a ‘!&lt;’</w:t>
      </w:r>
    </w:p>
    <w:p w:rsidR="0016603F" w:rsidRDefault="0016603F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939A3">
        <w:rPr>
          <w:rFonts w:ascii="Helvetica" w:hAnsi="Helvetica" w:cs="Helvetica"/>
          <w:b/>
          <w:sz w:val="22"/>
          <w:szCs w:val="22"/>
        </w:rPr>
        <w:t>Operador de concatenación</w:t>
      </w:r>
      <w:r>
        <w:rPr>
          <w:rFonts w:ascii="Helvetica" w:hAnsi="Helvetica" w:cs="Helvetica"/>
          <w:sz w:val="22"/>
          <w:szCs w:val="22"/>
        </w:rPr>
        <w:t xml:space="preserve"> ‘+’</w:t>
      </w:r>
    </w:p>
    <w:p w:rsidR="0016603F" w:rsidRDefault="0016603F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8939A3">
        <w:rPr>
          <w:rFonts w:ascii="Helvetica" w:hAnsi="Helvetica" w:cs="Helvetica"/>
          <w:b/>
          <w:sz w:val="22"/>
          <w:szCs w:val="22"/>
        </w:rPr>
        <w:t>Operadores Lógicos</w:t>
      </w:r>
      <w:r w:rsidRPr="0016603F">
        <w:rPr>
          <w:rFonts w:ascii="Helvetica" w:hAnsi="Helvetica" w:cs="Helvetica"/>
          <w:sz w:val="22"/>
          <w:szCs w:val="22"/>
        </w:rPr>
        <w:t>: And, Not, Or, (&amp;,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16603F">
        <w:rPr>
          <w:rFonts w:ascii="Helvetica" w:hAnsi="Helvetica" w:cs="Helvetica"/>
          <w:sz w:val="22"/>
          <w:szCs w:val="22"/>
        </w:rPr>
        <w:t>|,)</w:t>
      </w:r>
      <w:r>
        <w:rPr>
          <w:rFonts w:ascii="Helvetica" w:hAnsi="Helvetica" w:cs="Helvetica"/>
          <w:sz w:val="22"/>
          <w:szCs w:val="22"/>
        </w:rPr>
        <w:t xml:space="preserve"> </w:t>
      </w:r>
      <w:r w:rsidRPr="0016603F">
        <w:rPr>
          <w:rFonts w:ascii="Helvetica" w:hAnsi="Helvetica" w:cs="Helvetica"/>
          <w:sz w:val="22"/>
          <w:szCs w:val="22"/>
        </w:rPr>
        <w:t>a nivel de</w:t>
      </w:r>
      <w:r>
        <w:rPr>
          <w:rFonts w:ascii="Helvetica" w:hAnsi="Helvetica" w:cs="Helvetica"/>
          <w:sz w:val="22"/>
          <w:szCs w:val="22"/>
        </w:rPr>
        <w:t xml:space="preserve"> bit.</w:t>
      </w:r>
    </w:p>
    <w:p w:rsidR="00AB1530" w:rsidRDefault="0016603F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8939A3">
        <w:rPr>
          <w:rFonts w:ascii="Helvetica" w:hAnsi="Helvetica" w:cs="Helvetica"/>
          <w:b/>
          <w:sz w:val="22"/>
          <w:szCs w:val="22"/>
          <w:lang w:val="en-US"/>
        </w:rPr>
        <w:t>Otros Operadores</w:t>
      </w:r>
      <w:r w:rsidRPr="0016603F">
        <w:rPr>
          <w:rFonts w:ascii="Helvetica" w:hAnsi="Helvetica" w:cs="Helvetica"/>
          <w:sz w:val="22"/>
          <w:szCs w:val="22"/>
          <w:lang w:val="en-US"/>
        </w:rPr>
        <w:t>: All, Any, Be</w:t>
      </w:r>
      <w:r>
        <w:rPr>
          <w:rFonts w:ascii="Helvetica" w:hAnsi="Helvetica" w:cs="Helvetica"/>
          <w:sz w:val="22"/>
          <w:szCs w:val="22"/>
          <w:lang w:val="en-US"/>
        </w:rPr>
        <w:t>tween, Exists, In, Like, Not, Some</w:t>
      </w:r>
    </w:p>
    <w:p w:rsidR="006806C9" w:rsidRPr="0016603F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</w:p>
    <w:p w:rsidR="00AB1530" w:rsidRPr="006806C9" w:rsidRDefault="00AB1530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6806C9">
        <w:rPr>
          <w:rFonts w:ascii="Helvetica" w:hAnsi="Helvetica" w:cs="Helvetica"/>
          <w:b/>
          <w:color w:val="FF0000"/>
          <w:sz w:val="22"/>
          <w:szCs w:val="22"/>
        </w:rPr>
        <w:t>Como funciona la estructura de control IF THEN, cite ejemplo</w:t>
      </w:r>
    </w:p>
    <w:p w:rsidR="00AB1530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</w:rPr>
        <w:t xml:space="preserve">Permite evaluar una expresión booleana dando como resultado verdadero o falso y ejecuta las operaciones dentro del </w:t>
      </w:r>
      <w:r w:rsidRPr="006806C9">
        <w:rPr>
          <w:rFonts w:ascii="Helvetica" w:hAnsi="Helvetica" w:cs="Helvetica"/>
          <w:b/>
          <w:sz w:val="22"/>
          <w:szCs w:val="22"/>
        </w:rPr>
        <w:t>BEGIN END</w:t>
      </w:r>
      <w:r w:rsidRPr="006806C9">
        <w:rPr>
          <w:rFonts w:ascii="Helvetica" w:hAnsi="Helvetica" w:cs="Helvetica"/>
          <w:sz w:val="22"/>
          <w:szCs w:val="22"/>
        </w:rPr>
        <w:t>.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sz w:val="22"/>
          <w:szCs w:val="22"/>
          <w:lang w:val="en-US"/>
        </w:rPr>
        <w:t xml:space="preserve">EJ)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IF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(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SELECT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gramStart"/>
      <w:r w:rsidRPr="006806C9">
        <w:rPr>
          <w:rFonts w:ascii="Helvetica" w:hAnsi="Helvetica" w:cs="Helvetica"/>
          <w:sz w:val="22"/>
          <w:szCs w:val="22"/>
          <w:lang w:val="en-US"/>
        </w:rPr>
        <w:t>count(</w:t>
      </w:r>
      <w:proofErr w:type="gram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*)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FROM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sumi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WHERE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cprv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=1)&gt;1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  <w:lang w:val="en-US"/>
        </w:rPr>
        <w:tab/>
      </w:r>
      <w:r w:rsidRPr="006806C9">
        <w:rPr>
          <w:rFonts w:ascii="Helvetica" w:hAnsi="Helvetica" w:cs="Helvetica"/>
          <w:b/>
          <w:sz w:val="22"/>
          <w:szCs w:val="22"/>
        </w:rPr>
        <w:t>PRINT</w:t>
      </w:r>
      <w:r w:rsidRPr="006806C9">
        <w:rPr>
          <w:rFonts w:ascii="Helvetica" w:hAnsi="Helvetica" w:cs="Helvetica"/>
          <w:sz w:val="22"/>
          <w:szCs w:val="22"/>
        </w:rPr>
        <w:t xml:space="preserve"> ’El proveedor 1 ha suministrado producto’</w:t>
      </w:r>
    </w:p>
    <w:p w:rsidR="00AB1530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</w:rPr>
        <w:t xml:space="preserve">      </w:t>
      </w:r>
      <w:r w:rsidRPr="006806C9">
        <w:rPr>
          <w:rFonts w:ascii="Helvetica" w:hAnsi="Helvetica" w:cs="Helvetica"/>
          <w:b/>
          <w:sz w:val="22"/>
          <w:szCs w:val="22"/>
        </w:rPr>
        <w:t>ELSE</w:t>
      </w:r>
    </w:p>
    <w:p w:rsidR="008939A3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</w:rPr>
        <w:tab/>
      </w:r>
      <w:r w:rsidRPr="006806C9">
        <w:rPr>
          <w:rFonts w:ascii="Helvetica" w:hAnsi="Helvetica" w:cs="Helvetica"/>
          <w:b/>
          <w:sz w:val="22"/>
          <w:szCs w:val="22"/>
        </w:rPr>
        <w:t>PRINT</w:t>
      </w:r>
      <w:r w:rsidRPr="006806C9">
        <w:rPr>
          <w:rFonts w:ascii="Helvetica" w:hAnsi="Helvetica" w:cs="Helvetica"/>
          <w:sz w:val="22"/>
          <w:szCs w:val="22"/>
        </w:rPr>
        <w:t xml:space="preserve"> ‘El proveedor 1 no ha suministrado producto’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</w:p>
    <w:p w:rsidR="00AB1530" w:rsidRDefault="00AB1530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funciona la estructura de control CASE, cite ejemplo</w:t>
      </w:r>
    </w:p>
    <w:p w:rsidR="00AB1530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</w:rPr>
        <w:t>Permite evaluar una expresión y devolver un valor u otro.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</w:rPr>
      </w:pPr>
      <w:r w:rsidRPr="006806C9">
        <w:rPr>
          <w:rFonts w:ascii="Helvetica" w:hAnsi="Helvetica" w:cs="Helvetica"/>
          <w:sz w:val="22"/>
          <w:szCs w:val="22"/>
        </w:rPr>
        <w:t>EJ) Programa para clasificar a un proveedor en base al importe de todos sus productos suministrados.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sz w:val="22"/>
          <w:szCs w:val="22"/>
        </w:rPr>
        <w:tab/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DECLARE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clase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gramStart"/>
      <w:r w:rsidRPr="006806C9">
        <w:rPr>
          <w:rFonts w:ascii="Helvetica" w:hAnsi="Helvetica" w:cs="Helvetica"/>
          <w:sz w:val="22"/>
          <w:szCs w:val="22"/>
          <w:lang w:val="en-US"/>
        </w:rPr>
        <w:t>char(</w:t>
      </w:r>
      <w:proofErr w:type="gramEnd"/>
      <w:r w:rsidRPr="006806C9">
        <w:rPr>
          <w:rFonts w:ascii="Helvetica" w:hAnsi="Helvetica" w:cs="Helvetica"/>
          <w:sz w:val="22"/>
          <w:szCs w:val="22"/>
          <w:lang w:val="en-US"/>
        </w:rPr>
        <w:t>40), 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 float,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sz w:val="22"/>
          <w:szCs w:val="22"/>
          <w:lang w:val="en-US"/>
        </w:rPr>
        <w:tab/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SELECT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=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isnull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(sum(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),0)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FROM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sumi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WHERE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cprv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=3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sz w:val="22"/>
          <w:szCs w:val="22"/>
          <w:lang w:val="en-US"/>
        </w:rPr>
        <w:tab/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 xml:space="preserve">SET </w:t>
      </w:r>
      <w:r w:rsidRPr="006806C9">
        <w:rPr>
          <w:rFonts w:ascii="Helvetica" w:hAnsi="Helvetica" w:cs="Helvetica"/>
          <w:sz w:val="22"/>
          <w:szCs w:val="22"/>
          <w:lang w:val="en-US"/>
        </w:rPr>
        <w:t>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clase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 = </w:t>
      </w:r>
      <w:r w:rsidR="006806C9" w:rsidRPr="006806C9">
        <w:rPr>
          <w:rFonts w:ascii="Helvetica" w:hAnsi="Helvetica" w:cs="Helvetica"/>
          <w:sz w:val="22"/>
          <w:szCs w:val="22"/>
          <w:lang w:val="en-US"/>
        </w:rPr>
        <w:t>(</w:t>
      </w:r>
      <w:r w:rsidR="006806C9" w:rsidRPr="006806C9">
        <w:rPr>
          <w:rFonts w:ascii="Helvetica" w:hAnsi="Helvetica" w:cs="Helvetica"/>
          <w:b/>
          <w:sz w:val="22"/>
          <w:szCs w:val="22"/>
          <w:lang w:val="en-US"/>
        </w:rPr>
        <w:t>CASE</w:t>
      </w:r>
    </w:p>
    <w:p w:rsidR="008939A3" w:rsidRPr="006806C9" w:rsidRDefault="008939A3" w:rsidP="006806C9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b/>
          <w:sz w:val="22"/>
          <w:szCs w:val="22"/>
          <w:lang w:val="en-US"/>
        </w:rPr>
        <w:t>WHEN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(@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&gt;0 and 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 xml:space="preserve">&lt;=50)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THEN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‘Proveedor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minorista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’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b/>
          <w:sz w:val="22"/>
          <w:szCs w:val="22"/>
          <w:lang w:val="en-US"/>
        </w:rPr>
        <w:t>WHEN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(@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&gt;</w:t>
      </w:r>
      <w:r w:rsidRPr="006806C9">
        <w:rPr>
          <w:rFonts w:ascii="Helvetica" w:hAnsi="Helvetica" w:cs="Helvetica"/>
          <w:sz w:val="22"/>
          <w:szCs w:val="22"/>
          <w:lang w:val="en-US"/>
        </w:rPr>
        <w:t>51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and 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&lt;=</w:t>
      </w:r>
      <w:r w:rsidRPr="006806C9">
        <w:rPr>
          <w:rFonts w:ascii="Helvetica" w:hAnsi="Helvetica" w:cs="Helvetica"/>
          <w:sz w:val="22"/>
          <w:szCs w:val="22"/>
          <w:lang w:val="en-US"/>
        </w:rPr>
        <w:t>20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0)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THEN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‘Proveedor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intermedio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’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b/>
          <w:sz w:val="22"/>
          <w:szCs w:val="22"/>
          <w:lang w:val="en-US"/>
        </w:rPr>
        <w:t>WHEN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(@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&gt;</w:t>
      </w:r>
      <w:r w:rsidRPr="006806C9">
        <w:rPr>
          <w:rFonts w:ascii="Helvetica" w:hAnsi="Helvetica" w:cs="Helvetica"/>
          <w:sz w:val="22"/>
          <w:szCs w:val="22"/>
          <w:lang w:val="en-US"/>
        </w:rPr>
        <w:t>200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)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THEN</w:t>
      </w:r>
      <w:r w:rsidRPr="006806C9">
        <w:rPr>
          <w:rFonts w:ascii="Helvetica" w:hAnsi="Helvetica" w:cs="Helvetica"/>
          <w:sz w:val="22"/>
          <w:szCs w:val="22"/>
          <w:lang w:val="en-US"/>
        </w:rPr>
        <w:t xml:space="preserve"> ‘Proveedor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mayorista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’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1416"/>
        <w:rPr>
          <w:rFonts w:ascii="Helvetica" w:hAnsi="Helvetica" w:cs="Helvetica"/>
          <w:sz w:val="22"/>
          <w:szCs w:val="22"/>
          <w:lang w:val="en-US"/>
        </w:rPr>
      </w:pPr>
      <w:r w:rsidRPr="006806C9">
        <w:rPr>
          <w:rFonts w:ascii="Helvetica" w:hAnsi="Helvetica" w:cs="Helvetica"/>
          <w:sz w:val="22"/>
          <w:szCs w:val="22"/>
          <w:lang w:val="en-US"/>
        </w:rPr>
        <w:t xml:space="preserve">ELSE ‘Proveedor sin </w:t>
      </w:r>
      <w:proofErr w:type="spellStart"/>
      <w:r w:rsidRPr="006806C9">
        <w:rPr>
          <w:rFonts w:ascii="Helvetica" w:hAnsi="Helvetica" w:cs="Helvetica"/>
          <w:sz w:val="22"/>
          <w:szCs w:val="22"/>
          <w:lang w:val="en-US"/>
        </w:rPr>
        <w:t>clasificar</w:t>
      </w:r>
      <w:proofErr w:type="spellEnd"/>
      <w:r w:rsidRPr="006806C9">
        <w:rPr>
          <w:rFonts w:ascii="Helvetica" w:hAnsi="Helvetica" w:cs="Helvetica"/>
          <w:sz w:val="22"/>
          <w:szCs w:val="22"/>
          <w:lang w:val="en-US"/>
        </w:rPr>
        <w:t>’</w:t>
      </w:r>
    </w:p>
    <w:p w:rsidR="008939A3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Helvetica" w:hAnsi="Helvetica" w:cs="Helvetica"/>
          <w:color w:val="FF0000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FF0000"/>
          <w:sz w:val="22"/>
          <w:szCs w:val="22"/>
          <w:lang w:val="en-US"/>
        </w:rPr>
        <w:t xml:space="preserve">   </w:t>
      </w:r>
      <w:r w:rsidRPr="006806C9">
        <w:rPr>
          <w:rFonts w:ascii="Helvetica" w:hAnsi="Helvetica" w:cs="Helvetica"/>
          <w:b/>
          <w:sz w:val="22"/>
          <w:szCs w:val="22"/>
          <w:lang w:val="en-US"/>
        </w:rPr>
        <w:t>END</w:t>
      </w:r>
      <w:r w:rsidR="008939A3" w:rsidRPr="006806C9">
        <w:rPr>
          <w:rFonts w:ascii="Helvetica" w:hAnsi="Helvetica" w:cs="Helvetica"/>
          <w:sz w:val="22"/>
          <w:szCs w:val="22"/>
          <w:lang w:val="en-US"/>
        </w:rPr>
        <w:t>)</w:t>
      </w:r>
    </w:p>
    <w:p w:rsidR="00AB1530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FF0000"/>
          <w:sz w:val="22"/>
          <w:szCs w:val="22"/>
          <w:lang w:val="en-US"/>
        </w:rPr>
        <w:tab/>
      </w:r>
      <w:r w:rsidRPr="006806C9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PRINT</w:t>
      </w:r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clase</w:t>
      </w:r>
      <w:proofErr w:type="spellEnd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+ ‘</w:t>
      </w:r>
      <w:proofErr w:type="spellStart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Importe</w:t>
      </w:r>
      <w:proofErr w:type="spellEnd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’ +</w:t>
      </w:r>
      <w:proofErr w:type="gramStart"/>
      <w:r w:rsidRPr="006806C9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cast</w:t>
      </w:r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(</w:t>
      </w:r>
      <w:proofErr w:type="gramEnd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@</w:t>
      </w:r>
      <w:proofErr w:type="spellStart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>impt</w:t>
      </w:r>
      <w:proofErr w:type="spellEnd"/>
      <w:r w:rsidRPr="006806C9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as char(10))</w:t>
      </w:r>
    </w:p>
    <w:p w:rsidR="006806C9" w:rsidRP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FF0000"/>
          <w:sz w:val="22"/>
          <w:szCs w:val="22"/>
          <w:lang w:val="en-US"/>
        </w:rPr>
      </w:pPr>
    </w:p>
    <w:p w:rsidR="00AB1530" w:rsidRDefault="00AB1530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funciona la estructura de control WHILE, cite ejemplo</w:t>
      </w:r>
    </w:p>
    <w:p w:rsidR="00AB1530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 xml:space="preserve">El bucle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WHILE</w:t>
      </w:r>
      <w:r w:rsidRPr="004842FE">
        <w:rPr>
          <w:rFonts w:ascii="Helvetica" w:hAnsi="Helvetica" w:cs="Helvetica"/>
          <w:color w:val="000000" w:themeColor="text1"/>
          <w:sz w:val="22"/>
          <w:szCs w:val="22"/>
        </w:rPr>
        <w:t xml:space="preserve"> se repite mientras la expresión sea verdadera, es el único tipo de bucle que dispone transact sql.</w:t>
      </w: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>EJ) Listar los productos suministrados por el proveedor 3, en la lista se debe mostrar: el nombre del producto, color,</w:t>
      </w: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>Cantidad y fecha de suministro.</w:t>
      </w: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DECLARE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nombre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char(</w:t>
      </w:r>
      <w:proofErr w:type="gram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40), @color varchar(15), @cant float,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ftra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date</w:t>
      </w: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DECLARE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CURSOR</w:t>
      </w: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FOR SELECT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nomp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colo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, cant,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ftra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FROM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sumi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, prod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WHERE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sumi.cprd</w:t>
      </w:r>
      <w:proofErr w:type="spellEnd"/>
      <w:proofErr w:type="gram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=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prod.cprd</w:t>
      </w:r>
      <w:proofErr w:type="spellEnd"/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OPEN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</w:p>
    <w:p w:rsidR="006806C9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FETCH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INTO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nombre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, @color, @</w:t>
      </w:r>
      <w:proofErr w:type="gram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cant</w:t>
      </w:r>
      <w:proofErr w:type="gram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,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ftra</w:t>
      </w:r>
      <w:proofErr w:type="spellEnd"/>
    </w:p>
    <w:p w:rsid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</w:p>
    <w:p w:rsid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</w:p>
    <w:p w:rsidR="004842FE" w:rsidRP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</w:p>
    <w:p w:rsidR="006806C9" w:rsidRPr="004842FE" w:rsidRDefault="006806C9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lastRenderedPageBreak/>
        <w:t>WHILE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(@@FETCH_STATUS = 0)</w:t>
      </w:r>
    </w:p>
    <w:p w:rsidR="004842FE" w:rsidRP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BEGIN</w:t>
      </w:r>
    </w:p>
    <w:p w:rsid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PRINT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nombre</w:t>
      </w:r>
      <w:proofErr w:type="spell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+ @color + </w:t>
      </w:r>
      <w:proofErr w:type="gramStart"/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cast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(</w:t>
      </w:r>
      <w:proofErr w:type="gram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@cant as char(5)) +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cast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(@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ftra</w:t>
      </w:r>
      <w:proofErr w:type="spell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as char(12))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FETCH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INTO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nombre</w:t>
      </w:r>
      <w:proofErr w:type="spell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, @color, @</w:t>
      </w:r>
      <w:proofErr w:type="gram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cant</w:t>
      </w:r>
      <w:proofErr w:type="gramEnd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, @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ftra</w:t>
      </w:r>
      <w:proofErr w:type="spellEnd"/>
    </w:p>
    <w:p w:rsidR="004842FE" w:rsidRP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END</w:t>
      </w:r>
    </w:p>
    <w:p w:rsid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CLOSE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</w:p>
    <w:p w:rsidR="004842FE" w:rsidRPr="004842FE" w:rsidRDefault="004842FE" w:rsidP="006806C9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DEALLOCATE</w:t>
      </w: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>Cdatos</w:t>
      </w:r>
      <w:proofErr w:type="spellEnd"/>
    </w:p>
    <w:p w:rsidR="00AB1530" w:rsidRPr="006806C9" w:rsidRDefault="00AB1530" w:rsidP="00AB1530">
      <w:pPr>
        <w:pStyle w:val="NormalWeb"/>
        <w:shd w:val="clear" w:color="auto" w:fill="FFFFFF"/>
        <w:spacing w:before="0" w:beforeAutospacing="0" w:after="150" w:afterAutospacing="0"/>
        <w:ind w:left="-1276"/>
        <w:rPr>
          <w:rFonts w:ascii="Helvetica" w:hAnsi="Helvetica" w:cs="Helvetica"/>
          <w:b/>
          <w:color w:val="FF0000"/>
          <w:sz w:val="22"/>
          <w:szCs w:val="22"/>
          <w:lang w:val="en-US"/>
        </w:rPr>
      </w:pPr>
    </w:p>
    <w:p w:rsidR="00AB1530" w:rsidRDefault="00AB1530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Como se hace el control de errores en Transact SQL, cite ejemplo</w:t>
      </w:r>
    </w:p>
    <w:p w:rsidR="00AB1530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>El control de errores se hace con el TRY CATCH.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</w:rPr>
        <w:t>Ej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</w:rPr>
        <w:t>) Programa que detecta una división entre cero</w:t>
      </w:r>
      <w:r>
        <w:rPr>
          <w:rFonts w:ascii="Helvetica" w:hAnsi="Helvetica" w:cs="Helvetica"/>
          <w:color w:val="000000" w:themeColor="text1"/>
          <w:sz w:val="22"/>
          <w:szCs w:val="22"/>
        </w:rPr>
        <w:t>.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BEGIN TRY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DECLARE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@divisor int,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int,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resultado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int,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=100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@divisor=0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resultado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=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/ @divisor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PRINT</w:t>
      </w:r>
      <w:r w:rsidRPr="004842FE">
        <w:rPr>
          <w:rFonts w:ascii="Helvetica" w:hAnsi="Helvetica" w:cs="Helvetica"/>
          <w:color w:val="000000" w:themeColor="text1"/>
          <w:sz w:val="22"/>
          <w:szCs w:val="22"/>
        </w:rPr>
        <w:t xml:space="preserve"> ‘No hay error’</w:t>
      </w:r>
    </w:p>
    <w:p w:rsidR="00AB1530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END TRY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BEGIN CATCH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color w:val="000000" w:themeColor="text1"/>
          <w:sz w:val="22"/>
          <w:szCs w:val="22"/>
        </w:rPr>
        <w:tab/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PRINT</w:t>
      </w:r>
      <w:r w:rsidRPr="004842FE">
        <w:rPr>
          <w:rFonts w:ascii="Helvetica" w:hAnsi="Helvetica" w:cs="Helvetica"/>
          <w:color w:val="000000" w:themeColor="text1"/>
          <w:sz w:val="22"/>
          <w:szCs w:val="22"/>
        </w:rPr>
        <w:t xml:space="preserve"> ’Se ha producido un error’</w:t>
      </w:r>
    </w:p>
    <w:p w:rsid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</w:rPr>
      </w:pPr>
      <w:r w:rsidRPr="004842FE">
        <w:rPr>
          <w:rFonts w:ascii="Helvetica" w:hAnsi="Helvetica" w:cs="Helvetica"/>
          <w:b/>
          <w:color w:val="000000" w:themeColor="text1"/>
          <w:sz w:val="22"/>
          <w:szCs w:val="22"/>
        </w:rPr>
        <w:t>END CATCH</w:t>
      </w:r>
    </w:p>
    <w:p w:rsidR="004842FE" w:rsidRPr="004842FE" w:rsidRDefault="004842FE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</w:rPr>
      </w:pPr>
    </w:p>
    <w:p w:rsidR="00AB1530" w:rsidRPr="00AB1530" w:rsidRDefault="00AB1530" w:rsidP="00484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FF0000"/>
          <w:sz w:val="22"/>
          <w:szCs w:val="22"/>
        </w:rPr>
      </w:pPr>
      <w:r w:rsidRPr="00AB1530">
        <w:rPr>
          <w:rFonts w:ascii="Helvetica" w:hAnsi="Helvetica" w:cs="Helvetica"/>
          <w:b/>
          <w:color w:val="FF0000"/>
          <w:sz w:val="22"/>
          <w:szCs w:val="22"/>
        </w:rPr>
        <w:t>Para que sirve la variable @@ERROR y que valores devuelve</w:t>
      </w:r>
    </w:p>
    <w:p w:rsidR="005C68F5" w:rsidRDefault="004842FE" w:rsidP="004842FE">
      <w:pPr>
        <w:spacing w:after="0"/>
        <w:ind w:left="-1276"/>
        <w:rPr>
          <w:rFonts w:ascii="Helvetica" w:hAnsi="Helvetica" w:cs="Helvetica"/>
        </w:rPr>
      </w:pPr>
      <w:r w:rsidRPr="004842FE">
        <w:rPr>
          <w:rFonts w:ascii="Helvetica" w:hAnsi="Helvetica" w:cs="Helvetica"/>
        </w:rPr>
        <w:t xml:space="preserve">Es una variable global de sistema </w:t>
      </w:r>
      <w:r>
        <w:rPr>
          <w:rFonts w:ascii="Helvetica" w:hAnsi="Helvetica" w:cs="Helvetica"/>
        </w:rPr>
        <w:t>que almacena el numero de error producido por la ultima sentencia transact sql ejecutada</w:t>
      </w:r>
      <w:r w:rsidR="00D932FE">
        <w:rPr>
          <w:rFonts w:ascii="Helvetica" w:hAnsi="Helvetica" w:cs="Helvetica"/>
        </w:rPr>
        <w:t xml:space="preserve"> y retorna el valor de cero sino hay error caso contrario retorna valor distinto de cero</w:t>
      </w:r>
      <w:bookmarkStart w:id="0" w:name="_GoBack"/>
      <w:bookmarkEnd w:id="0"/>
      <w:r>
        <w:rPr>
          <w:rFonts w:ascii="Helvetica" w:hAnsi="Helvetica" w:cs="Helvetica"/>
        </w:rPr>
        <w:t>.</w:t>
      </w:r>
    </w:p>
    <w:p w:rsidR="00D932FE" w:rsidRDefault="00484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D932FE">
        <w:rPr>
          <w:rFonts w:ascii="Helvetica" w:hAnsi="Helvetica" w:cs="Helvetica"/>
          <w:lang w:val="en-US"/>
        </w:rPr>
        <w:t>EJ)</w:t>
      </w:r>
      <w:r w:rsidR="00D932FE" w:rsidRPr="00D932FE">
        <w:rPr>
          <w:rFonts w:ascii="Helvetica" w:hAnsi="Helvetica" w:cs="Helvetica"/>
          <w:lang w:val="en-US"/>
        </w:rPr>
        <w:t xml:space="preserve"> </w:t>
      </w:r>
      <w:r w:rsidR="00D932FE"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DECLARE</w:t>
      </w:r>
      <w:r w:rsidR="00D932FE"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@divisor int, @</w:t>
      </w:r>
      <w:proofErr w:type="spellStart"/>
      <w:r w:rsidR="00D932FE"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="00D932FE"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int, @</w:t>
      </w:r>
      <w:proofErr w:type="spellStart"/>
      <w:r w:rsidR="00D932FE"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resultado</w:t>
      </w:r>
      <w:proofErr w:type="spellEnd"/>
      <w:r w:rsidR="00D932FE"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int,</w:t>
      </w:r>
    </w:p>
    <w:p w:rsidR="00D932FE" w:rsidRPr="00484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lang w:val="en-US"/>
        </w:rPr>
        <w:t xml:space="preserve">     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=100</w:t>
      </w:r>
    </w:p>
    <w:p w:rsid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    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@divisor=0</w:t>
      </w:r>
    </w:p>
    <w:p w:rsid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 xml:space="preserve">      </w:t>
      </w:r>
      <w:r w:rsidRPr="00484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SET</w:t>
      </w:r>
      <w:r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 xml:space="preserve"> </w:t>
      </w:r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resultado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= @</w:t>
      </w:r>
      <w:proofErr w:type="spellStart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>dividendo</w:t>
      </w:r>
      <w:proofErr w:type="spellEnd"/>
      <w:r w:rsidRPr="00484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/ @divisor</w:t>
      </w:r>
    </w:p>
    <w:p w:rsidR="00D932FE" w:rsidRP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IF</w:t>
      </w: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@@ERROR = 0</w:t>
      </w:r>
    </w:p>
    <w:p w:rsidR="00D932FE" w:rsidRP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  <w:lang w:val="en-US"/>
        </w:rPr>
      </w:pP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  <w:t xml:space="preserve">     </w:t>
      </w:r>
      <w:r w:rsidRPr="00D93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PRINT</w:t>
      </w: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 xml:space="preserve"> ‘No hay error’</w:t>
      </w:r>
    </w:p>
    <w:p w:rsidR="00D932FE" w:rsidRP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</w:pP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b/>
          <w:color w:val="000000" w:themeColor="text1"/>
          <w:sz w:val="22"/>
          <w:szCs w:val="22"/>
          <w:lang w:val="en-US"/>
        </w:rPr>
        <w:t>ELSE</w:t>
      </w:r>
    </w:p>
    <w:p w:rsidR="00D932FE" w:rsidRPr="00D932FE" w:rsidRDefault="00D932FE" w:rsidP="00D932FE">
      <w:pPr>
        <w:pStyle w:val="NormalWeb"/>
        <w:shd w:val="clear" w:color="auto" w:fill="FFFFFF"/>
        <w:spacing w:before="0" w:beforeAutospacing="0" w:after="0" w:afterAutospacing="0"/>
        <w:ind w:left="-1276"/>
        <w:rPr>
          <w:rFonts w:ascii="Helvetica" w:hAnsi="Helvetica" w:cs="Helvetica"/>
          <w:color w:val="000000" w:themeColor="text1"/>
          <w:sz w:val="22"/>
          <w:szCs w:val="22"/>
        </w:rPr>
      </w:pP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color w:val="000000" w:themeColor="text1"/>
          <w:sz w:val="22"/>
          <w:szCs w:val="22"/>
          <w:lang w:val="en-US"/>
        </w:rPr>
        <w:tab/>
      </w:r>
      <w:r w:rsidRPr="00D932FE">
        <w:rPr>
          <w:rFonts w:ascii="Helvetica" w:hAnsi="Helvetica" w:cs="Helvetica"/>
          <w:color w:val="000000" w:themeColor="text1"/>
          <w:sz w:val="22"/>
          <w:szCs w:val="22"/>
        </w:rPr>
        <w:t xml:space="preserve">     </w:t>
      </w:r>
      <w:r w:rsidRPr="00D932FE">
        <w:rPr>
          <w:rFonts w:ascii="Helvetica" w:hAnsi="Helvetica" w:cs="Helvetica"/>
          <w:b/>
          <w:color w:val="000000" w:themeColor="text1"/>
          <w:sz w:val="22"/>
          <w:szCs w:val="22"/>
        </w:rPr>
        <w:t>PRINT</w:t>
      </w:r>
      <w:r w:rsidRPr="00D932FE">
        <w:rPr>
          <w:rFonts w:ascii="Helvetica" w:hAnsi="Helvetica" w:cs="Helvetica"/>
          <w:color w:val="000000" w:themeColor="text1"/>
          <w:sz w:val="22"/>
          <w:szCs w:val="22"/>
        </w:rPr>
        <w:t xml:space="preserve"> ‘Se ha producido un error’</w:t>
      </w:r>
    </w:p>
    <w:p w:rsidR="004842FE" w:rsidRPr="00D932FE" w:rsidRDefault="004842FE" w:rsidP="004842FE">
      <w:pPr>
        <w:spacing w:after="0"/>
        <w:ind w:left="-1276"/>
        <w:rPr>
          <w:rFonts w:ascii="Helvetica" w:hAnsi="Helvetica" w:cs="Helvetica"/>
        </w:rPr>
      </w:pPr>
    </w:p>
    <w:sectPr w:rsidR="004842FE" w:rsidRPr="00D932FE" w:rsidSect="00853185">
      <w:pgSz w:w="12240" w:h="15840" w:code="1"/>
      <w:pgMar w:top="426" w:right="333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30"/>
    <w:rsid w:val="0016603F"/>
    <w:rsid w:val="004842FE"/>
    <w:rsid w:val="004847A8"/>
    <w:rsid w:val="005C68F5"/>
    <w:rsid w:val="00654C3F"/>
    <w:rsid w:val="006806C9"/>
    <w:rsid w:val="00853185"/>
    <w:rsid w:val="008939A3"/>
    <w:rsid w:val="008B206B"/>
    <w:rsid w:val="00947776"/>
    <w:rsid w:val="00AA7DAA"/>
    <w:rsid w:val="00AB1530"/>
    <w:rsid w:val="00D932FE"/>
    <w:rsid w:val="00E0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421F"/>
  <w15:chartTrackingRefBased/>
  <w15:docId w15:val="{7E996A82-9621-4B4C-8F13-77C480D6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2019-03-21T19:16:00Z</dcterms:created>
  <dcterms:modified xsi:type="dcterms:W3CDTF">2019-03-21T21:15:00Z</dcterms:modified>
</cp:coreProperties>
</file>