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jpeg" ContentType="image/jpe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#mvn -version</w:t>
      </w:r>
    </w:p>
    <w:p>
      <w:pPr>
        <w:pStyle w:val="Normal"/>
        <w:spacing w:before="0" w:after="0"/>
        <w:rPr/>
      </w:pPr>
      <w:r>
        <w:rPr/>
        <w:t>#mvn archetype:generate</w:t>
      </w:r>
    </w:p>
    <w:p>
      <w:pPr>
        <w:pStyle w:val="Normal"/>
        <w:spacing w:before="0" w:after="0"/>
        <w:ind w:left="0" w:right="0" w:firstLine="720"/>
        <w:rPr/>
      </w:pPr>
      <w:r>
        <w:rPr/>
        <w:t>'groupId': com.epam.brest.cource</w:t>
      </w:r>
    </w:p>
    <w:p>
      <w:pPr>
        <w:pStyle w:val="Normal"/>
        <w:spacing w:before="0" w:after="0"/>
        <w:ind w:left="0" w:right="0" w:firstLine="720"/>
        <w:rPr/>
      </w:pPr>
      <w:r>
        <w:rPr/>
        <w:t>'artifactId': sampleuserapp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Fully qualified name (FQN):</w:t>
      </w:r>
    </w:p>
    <w:p>
      <w:pPr>
        <w:pStyle w:val="Normal"/>
        <w:spacing w:before="0" w:after="0"/>
        <w:rPr/>
      </w:pPr>
      <w:r>
        <w:rPr/>
        <w:t>packagename.packagename2.packagename3.ClassName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JDK/JRE/ JAVAC(синтакис, лексика, семантика, оптимизация) -&gt; ByteCode -&gt; JVM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#java App - wrong. FQN is needed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#java com.epam.brest.cource.App - wrong, there is no `com.epam.brest.cource` folder in the current working directory</w:t>
      </w:r>
    </w:p>
    <w:p>
      <w:pPr>
        <w:pStyle w:val="Normal"/>
        <w:numPr>
          <w:ilvl w:val="0"/>
          <w:numId w:val="3"/>
        </w:numPr>
        <w:spacing w:lineRule="auto" w:line="240" w:before="0" w:after="220"/>
        <w:ind w:left="720" w:right="0" w:hanging="360"/>
        <w:contextualSpacing/>
        <w:rPr/>
      </w:pPr>
      <w:r>
        <w:rPr/>
        <w:t>#java -classpath . com.epam.brest.cource.App - wrong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#java -cp ../../../../ com.epam.brest.cource.App</w:t>
      </w:r>
    </w:p>
    <w:p>
      <w:pPr>
        <w:pStyle w:val="Normal"/>
        <w:numPr>
          <w:ilvl w:val="0"/>
          <w:numId w:val="3"/>
        </w:numPr>
        <w:ind w:left="720" w:right="0" w:hanging="360"/>
        <w:rPr>
          <w:u w:val="none"/>
        </w:rPr>
      </w:pPr>
      <w:r>
        <w:rPr/>
        <w:t>#java -cp absPath com.epam.brest.cource.App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echo Main-Class: com.epam.brest.cource.App &gt; manifest.txt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jar cvfm App.jar manifest.txt com/epam/brest/cource/*.class</w:t>
      </w:r>
    </w:p>
    <w:p>
      <w:pPr>
        <w:pStyle w:val="Normal"/>
        <w:numPr>
          <w:ilvl w:val="0"/>
          <w:numId w:val="1"/>
        </w:numPr>
        <w:ind w:left="720" w:right="0" w:hanging="360"/>
        <w:rPr>
          <w:u w:val="none"/>
        </w:rPr>
      </w:pPr>
      <w:r>
        <w:rPr/>
        <w:t>javac com/epam/brest/cource/App.java</w:t>
      </w:r>
    </w:p>
    <w:p>
      <w:pPr>
        <w:pStyle w:val="Normal"/>
        <w:numPr>
          <w:ilvl w:val="0"/>
          <w:numId w:val="1"/>
        </w:numPr>
        <w:ind w:left="720" w:right="0" w:hanging="360"/>
        <w:rPr>
          <w:u w:val="none"/>
        </w:rPr>
      </w:pPr>
      <w:r>
        <w:rPr/>
        <w:t>java -jar App.jar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Ant / Ivy / Maven / Gradle (Groovy)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shd w:fill="F0F0F0" w:val="clear"/>
        </w:rPr>
        <w:t>ANT (Example)</w:t>
      </w:r>
    </w:p>
    <w:p>
      <w:pPr>
        <w:pStyle w:val="Normal"/>
        <w:spacing w:before="0" w:after="0"/>
        <w:rPr>
          <w:highlight w:val="white"/>
        </w:rPr>
      </w:pPr>
      <w:r>
        <w:rPr>
          <w:shd w:fill="F0F0F0" w:val="clear"/>
        </w:rPr>
      </w:r>
    </w:p>
    <w:p>
      <w:pPr>
        <w:pStyle w:val="Normal"/>
        <w:spacing w:before="0" w:after="0"/>
        <w:rPr/>
      </w:pPr>
      <w:r>
        <w:rPr/>
        <w:t>&lt;project name="MyProject" basedir="."&gt;</w:t>
        <w:br/>
        <w:br/>
        <w:t xml:space="preserve">    &lt;property name="version"&gt;1.2.3&lt;/property&gt;</w:t>
        <w:br/>
        <w:t xml:space="preserve">    &lt;property name="dir.src"&gt;src/main/java&lt;/property&gt;</w:t>
        <w:br/>
        <w:t xml:space="preserve">    &lt;property name="dir.build"&gt;build&lt;/property&gt;</w:t>
        <w:br/>
        <w:t xml:space="preserve">    &lt;property name="dir.build.classes"&gt;${dir.build}/classes&lt;/property&gt;</w:t>
        <w:br/>
        <w:t xml:space="preserve">    &lt;property name="dir.build.javadoc"&gt;${dir.build}/javadoc&lt;/property&gt;</w:t>
        <w:br/>
        <w:t xml:space="preserve">    &lt;property name="file.jar"&gt;${dir.build}/MyProject-${version}.jar&lt;/property&gt;</w:t>
        <w:br/>
        <w:br/>
        <w:t xml:space="preserve">    &lt;path id="projectClasspath"&gt;</w:t>
        <w:br/>
        <w:t xml:space="preserve">        &lt;fileset dir="lib"&gt;</w:t>
        <w:br/>
        <w:t xml:space="preserve">            &lt;include name="**.jar"/&gt;</w:t>
        <w:br/>
        <w:t xml:space="preserve">        &lt;/fileset&gt;</w:t>
        <w:br/>
        <w:t xml:space="preserve">    &lt;/path&gt;</w:t>
        <w:br/>
        <w:br/>
        <w:t xml:space="preserve">    &lt;target name="clean"&gt;</w:t>
        <w:br/>
        <w:t xml:space="preserve">        &lt;delete dir="${dir.build}"/&gt;</w:t>
        <w:br/>
        <w:t xml:space="preserve">    &lt;/target&gt;</w:t>
        <w:br/>
        <w:br/>
        <w:t xml:space="preserve">    &lt;target name="init"&gt;</w:t>
        <w:br/>
        <w:t xml:space="preserve">        &lt;mkdir dir="${dir.build}"/&gt;</w:t>
        <w:br/>
        <w:t xml:space="preserve">        &lt;mkdir dir="${dir.build.classes}"/&gt;</w:t>
        <w:br/>
        <w:t xml:space="preserve">    &lt;/target&gt;</w:t>
        <w:br/>
        <w:br/>
        <w:t xml:space="preserve">    &lt;target name="compile" depends="init"&gt;</w:t>
        <w:br/>
        <w:t xml:space="preserve">        &lt;echo&gt;Compiling Java source&lt;/echo&gt;</w:t>
        <w:br/>
        <w:t xml:space="preserve">        &lt;javac classpathref="projectClasspath"  srcdir="${dir.src}" destdir="${dir.build.classes}" /&gt;</w:t>
        <w:br/>
        <w:t xml:space="preserve">    &lt;/target&gt;</w:t>
        <w:br/>
        <w:br/>
        <w:t xml:space="preserve">    &lt;target name="jar" depends="compile"&gt;</w:t>
        <w:br/>
        <w:t xml:space="preserve">        &lt;echo&gt;Making JAR file&lt;/echo&gt;</w:t>
        <w:br/>
        <w:t xml:space="preserve">        &lt;jar basedir="${dir.build.classes}" file="${file.jar}" /&gt;</w:t>
        <w:br/>
        <w:t xml:space="preserve">    &lt;/target&gt;</w:t>
        <w:br/>
        <w:br/>
        <w:t xml:space="preserve">    &lt;target name="javadoc"&gt;</w:t>
        <w:br/>
        <w:t xml:space="preserve">        &lt;echo&gt;Making JavaDoc from source&lt;/echo&gt;</w:t>
        <w:br/>
        <w:t xml:space="preserve">        &lt;javadoc sourcepath="${dir.src}" destdir="${dir.build.javadoc}"&gt;&lt;/javadoc&gt;</w:t>
        <w:br/>
        <w:t xml:space="preserve">    &lt;/target&gt;</w:t>
        <w:br/>
        <w:br/>
        <w:t>&lt;/project&gt;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b/>
          <w:shd w:fill="F0F0F0" w:val="clear"/>
        </w:rPr>
        <w:t>Gradle (Example)</w:t>
      </w:r>
    </w:p>
    <w:p>
      <w:pPr>
        <w:pStyle w:val="Normal"/>
        <w:spacing w:lineRule="auto" w:line="333"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</w:r>
    </w:p>
    <w:p>
      <w:pPr>
        <w:pStyle w:val="Normal"/>
        <w:spacing w:lineRule="auto" w:line="333"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 xml:space="preserve">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"idea"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"eclipse"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br/>
        <w:t>subprojects {</w:t>
        <w:br/>
        <w:t xml:space="preserve">    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"java"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br/>
        <w:t xml:space="preserve">    tasks.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withType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>(JavaCompile) {</w:t>
        <w:br/>
        <w:t xml:space="preserve">        sourceCompatibility = JavaVersion.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VERSION_1_7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        targetCompatibility = JavaVersion.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VERSION_1_7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    }</w:t>
        <w:br/>
        <w:br/>
        <w:t xml:space="preserve">    repositories {</w:t>
        <w:br/>
        <w:t xml:space="preserve">        mavenCentral()</w:t>
        <w:br/>
        <w:t xml:space="preserve">    }</w:t>
        <w:br/>
        <w:t>}</w:t>
        <w:br/>
        <w:br/>
        <w:t xml:space="preserve">task </w:t>
      </w:r>
      <w:r>
        <w:rPr>
          <w:rFonts w:eastAsia="Roboto Mono" w:cs="Roboto Mono" w:ascii="Roboto Mono" w:hAnsi="Roboto Mono"/>
          <w:b/>
          <w:color w:val="990000"/>
          <w:sz w:val="18"/>
          <w:szCs w:val="18"/>
          <w:highlight w:val="white"/>
        </w:rPr>
        <w:t>wrapper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>(type: Wrapper) {</w:t>
        <w:br/>
        <w:t xml:space="preserve">    gradleVersion =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"1.12"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POM</w:t>
      </w:r>
      <w:r>
        <w:rPr/>
        <w:t xml:space="preserve"> - Project Object Model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Концепции: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Inheritance (наследование):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super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org parent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project root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module pom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Plugins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Repositories (artefacts, Artefactory, Nexus, Maven Cental, hosting: jetty)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Dependencies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IDE Independence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MAVEN Lifecycles: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972300" cy="39243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943725" cy="2400300"/>
            <wp:effectExtent l="0" t="0" r="0" b="0"/>
            <wp:docPr id="2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Project Structure: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686175" cy="2857500"/>
            <wp:effectExtent l="0" t="0" r="0" b="0"/>
            <wp:docPr id="3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Versioning: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048375" cy="4505325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Phases: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#mvn clean</w:t>
      </w:r>
    </w:p>
    <w:p>
      <w:pPr>
        <w:pStyle w:val="Normal"/>
        <w:spacing w:before="0" w:after="0"/>
        <w:rPr/>
      </w:pPr>
      <w:r>
        <w:rPr/>
        <w:t>#mvn test</w:t>
      </w:r>
    </w:p>
    <w:p>
      <w:pPr>
        <w:pStyle w:val="Normal"/>
        <w:spacing w:before="0" w:after="0"/>
        <w:rPr/>
      </w:pPr>
      <w:r>
        <w:rPr/>
        <w:t>#mvn clean package</w:t>
      </w:r>
    </w:p>
    <w:p>
      <w:pPr>
        <w:pStyle w:val="Normal"/>
        <w:spacing w:before="0" w:after="0"/>
        <w:rPr/>
      </w:pPr>
      <w:r>
        <w:rPr/>
        <w:t>#mvn -help</w:t>
      </w:r>
    </w:p>
    <w:p>
      <w:pPr>
        <w:pStyle w:val="Normal"/>
        <w:spacing w:before="0" w:after="0"/>
        <w:rPr/>
      </w:pPr>
      <w:r>
        <w:rPr/>
        <w:t>#mvn -X -e clean package</w:t>
      </w:r>
    </w:p>
    <w:p>
      <w:pPr>
        <w:pStyle w:val="Normal"/>
        <w:spacing w:before="0" w:after="0"/>
        <w:rPr/>
      </w:pPr>
      <w:r>
        <w:rPr/>
        <w:t>#mvn dependency:tree</w:t>
      </w:r>
    </w:p>
    <w:p>
      <w:pPr>
        <w:pStyle w:val="Normal"/>
        <w:spacing w:before="0" w:after="0"/>
        <w:rPr>
          <w:rFonts w:ascii="Consolas" w:hAnsi="Consolas" w:eastAsia="Consolas" w:cs="Consolas"/>
          <w:sz w:val="20"/>
          <w:szCs w:val="20"/>
        </w:rPr>
      </w:pPr>
      <w:r>
        <w:rPr/>
        <w:t>#mvn dependency:tree -Dverbose -Dincludes=commons-collections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&lt;plugin&gt;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&lt;groupId&gt;org.mortbay.jetty&lt;/groupId&gt;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&lt;artifactId&gt;maven-jetty-plugin&lt;/artifactId&gt;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&lt;version&gt;6.1.26&lt;/version&gt;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&lt;scanIntervalSeconds&gt;10&lt;/scanIntervalSeconds&gt;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&lt;stopKey&gt;stop&lt;/stopKey&gt;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&lt;stopPort&gt;9999&lt;/stopPort&gt;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&lt;/configuration&gt;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&lt;executions&gt;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&lt;execution&gt;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&lt;id&gt;start-jetty&lt;/id&gt;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&lt;phase&gt;pre-integration-test&lt;/phase&gt;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&lt;goals&gt;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ab/>
        <w:t>&lt;goal&gt;run&lt;/goal&gt;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&lt;/goals&gt;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  </w:t>
      </w:r>
      <w:r>
        <w:rPr/>
        <w:tab/>
        <w:t>&lt;scanIntervalSeconds&gt;0&lt;/scanIntervalSeconds&gt;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  </w:t>
      </w:r>
      <w:r>
        <w:rPr/>
        <w:tab/>
        <w:t>&lt;daemon&gt;true&lt;/daemon&gt;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</w:t>
      </w:r>
      <w:r>
        <w:rPr/>
        <w:t>&lt;/configuration&gt;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&lt;/execution&gt;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&lt;id&gt;stop-jetty&lt;/id&gt;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&lt;phase&gt;post-integration-test&lt;/phase&gt;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&lt;goals&gt;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  </w:t>
      </w:r>
      <w:r>
        <w:rPr/>
        <w:tab/>
        <w:tab/>
        <w:t>&lt;goal&gt;stop&lt;/goal&gt;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&lt;/goals&gt;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&lt;/execution&gt;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&lt;/executions&gt;</w:t>
      </w:r>
    </w:p>
    <w:p>
      <w:pPr>
        <w:pStyle w:val="Normal"/>
        <w:spacing w:before="0" w:after="0"/>
        <w:rPr/>
      </w:pPr>
      <w:r>
        <w:rPr/>
        <w:t>&lt;/plugin&gt;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876800" cy="294322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Profile: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w:drawing>
          <wp:inline distT="0" distB="0" distL="0" distR="0">
            <wp:extent cx="5819775" cy="2581275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Plugin: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 xml:space="preserve">&lt;build&gt; 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&lt;plugins&gt; 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&lt;plugin&gt; &lt;!-- Build an executable JAR --&gt;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&lt;groupId&gt;org.apache.maven.plugins&lt;/groupId&gt;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&lt;artifactId&gt;maven-jar-plugin&lt;/artifactId&gt;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&lt;version&gt;3.0.2&lt;/version&gt;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&lt;configuration&gt; </w:t>
      </w:r>
    </w:p>
    <w:p>
      <w:pPr>
        <w:pStyle w:val="Normal"/>
        <w:spacing w:before="0" w:after="0"/>
        <w:ind w:left="2880" w:right="0" w:hanging="0"/>
        <w:rPr/>
      </w:pPr>
      <w:r>
        <w:rPr/>
        <w:t xml:space="preserve">&lt;archive&gt; </w:t>
      </w:r>
    </w:p>
    <w:p>
      <w:pPr>
        <w:pStyle w:val="Normal"/>
        <w:spacing w:before="0" w:after="0"/>
        <w:ind w:left="3600" w:right="0" w:hanging="0"/>
        <w:rPr/>
      </w:pPr>
      <w:r>
        <w:rPr/>
        <w:t xml:space="preserve">&lt;manifest&gt; </w:t>
      </w:r>
    </w:p>
    <w:p>
      <w:pPr>
        <w:pStyle w:val="Normal"/>
        <w:spacing w:before="0" w:after="0"/>
        <w:ind w:left="3600" w:right="0" w:firstLine="720"/>
        <w:rPr/>
      </w:pPr>
      <w:r>
        <w:rPr/>
        <w:t>&lt;addClasspath&gt;true&lt;/addClasspath&gt;</w:t>
      </w:r>
    </w:p>
    <w:p>
      <w:pPr>
        <w:pStyle w:val="Normal"/>
        <w:spacing w:before="0" w:after="0"/>
        <w:ind w:left="3600" w:right="0" w:firstLine="720"/>
        <w:rPr/>
      </w:pPr>
      <w:r>
        <w:rPr/>
        <w:t xml:space="preserve">&lt;classpathPrefix&gt;lib/&lt;/classpathPrefix&gt; </w:t>
      </w:r>
    </w:p>
    <w:p>
      <w:pPr>
        <w:pStyle w:val="Normal"/>
        <w:spacing w:before="0" w:after="0"/>
        <w:ind w:left="3600" w:right="0" w:firstLine="720"/>
        <w:rPr/>
      </w:pPr>
      <w:r>
        <w:rPr/>
        <w:t xml:space="preserve">&lt;mainClass&gt;com.mypackage.MyClass&lt;/mainClass&gt; </w:t>
      </w:r>
    </w:p>
    <w:p>
      <w:pPr>
        <w:pStyle w:val="Normal"/>
        <w:spacing w:before="0" w:after="0"/>
        <w:ind w:left="3600" w:right="0" w:hanging="0"/>
        <w:rPr/>
      </w:pPr>
      <w:r>
        <w:rPr/>
        <w:t xml:space="preserve">&lt;/manifest&gt; </w:t>
      </w:r>
    </w:p>
    <w:p>
      <w:pPr>
        <w:pStyle w:val="Normal"/>
        <w:spacing w:before="0" w:after="0"/>
        <w:ind w:left="2880" w:right="0" w:hanging="0"/>
        <w:rPr/>
      </w:pPr>
      <w:r>
        <w:rPr/>
        <w:t>&lt;/archive&gt;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 </w:t>
      </w:r>
      <w:r>
        <w:rPr/>
        <w:t>&lt;/configuration&gt;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</w:t>
      </w:r>
      <w:r>
        <w:rPr/>
        <w:t>&lt;/plugin&gt;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</w:t>
      </w:r>
      <w:r>
        <w:rPr/>
        <w:t>&lt;/plugins&gt;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&lt;/build&gt;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#git clone …</w:t>
      </w:r>
    </w:p>
    <w:p>
      <w:pPr>
        <w:pStyle w:val="Normal"/>
        <w:spacing w:before="0" w:after="0"/>
        <w:rPr/>
      </w:pPr>
      <w:r>
        <w:rPr/>
        <w:t>mv -&gt; git_folder</w:t>
      </w:r>
    </w:p>
    <w:p>
      <w:pPr>
        <w:pStyle w:val="Normal"/>
        <w:spacing w:before="0" w:after="0"/>
        <w:rPr/>
      </w:pPr>
      <w:r>
        <w:rPr/>
        <w:t>cd git_folder</w:t>
      </w:r>
    </w:p>
    <w:p>
      <w:pPr>
        <w:pStyle w:val="Normal"/>
        <w:spacing w:before="0" w:after="0"/>
        <w:rPr/>
      </w:pPr>
      <w:r>
        <w:rPr/>
        <w:t>#git status</w:t>
      </w:r>
    </w:p>
    <w:p>
      <w:pPr>
        <w:pStyle w:val="Normal"/>
        <w:spacing w:before="0" w:after="0"/>
        <w:rPr/>
      </w:pPr>
      <w:r>
        <w:rPr/>
        <w:t>#git add --all</w:t>
      </w:r>
    </w:p>
    <w:p>
      <w:pPr>
        <w:pStyle w:val="Normal"/>
        <w:spacing w:before="0" w:after="0"/>
        <w:rPr/>
      </w:pPr>
      <w:r>
        <w:rPr/>
        <w:t>#git status</w:t>
      </w:r>
    </w:p>
    <w:p>
      <w:pPr>
        <w:pStyle w:val="Normal"/>
        <w:spacing w:before="0" w:after="0"/>
        <w:rPr/>
      </w:pPr>
      <w:r>
        <w:rPr/>
        <w:t xml:space="preserve">#git commit -am "&lt;commit message&gt;" </w:t>
      </w:r>
    </w:p>
    <w:p>
      <w:pPr>
        <w:pStyle w:val="Normal"/>
        <w:spacing w:before="0" w:after="0"/>
        <w:rPr/>
      </w:pPr>
      <w:r>
        <w:rPr/>
        <w:t>#git push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810" w:right="45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LibreOffice_project/40$Build-2</Application>
  <Pages>8</Pages>
  <Words>347</Words>
  <Characters>3537</Characters>
  <CharactersWithSpaces>4147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2018-02-09T14:31:09Z</dcterms:modified>
  <cp:revision>1</cp:revision>
  <dc:subject/>
  <dc:title/>
</cp:coreProperties>
</file>