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Расчет трудозатрат на выполнение проекта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Перечень работ для оценивания.</w:t>
      </w:r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Этап анализа и сбора требований</w:t>
      </w:r>
    </w:p>
    <w:p w:rsidR="00C10CA9" w:rsidRDefault="001E4208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Встречи с заказчиком для проведения интервью и доклада о результатах</w:t>
      </w:r>
    </w:p>
    <w:p w:rsidR="00C10CA9" w:rsidRDefault="001E4208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документа требований</w:t>
      </w:r>
    </w:p>
    <w:p w:rsidR="00C10CA9" w:rsidRDefault="001E4208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Тестирование требований</w:t>
      </w:r>
    </w:p>
    <w:p w:rsidR="00C10CA9" w:rsidRDefault="001E4208">
      <w:pPr>
        <w:pStyle w:val="normal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и согласование договора и других инициирующих проект документов</w:t>
      </w:r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Проектирование решения 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ТЗ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архитектуры решения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Тестирование ТЗ и архитектуры решения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Обучение специалистов предметной области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Установка сред разработки и тестирования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Написание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тест-плана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вариантов тестирования системы</w:t>
      </w:r>
    </w:p>
    <w:p w:rsidR="00C10CA9" w:rsidRDefault="001E4208">
      <w:pPr>
        <w:pStyle w:val="normal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Встречи с заказчиком</w:t>
      </w:r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Разработка и внутреннее тестирование 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Еженедельные встречи разработчиков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Программирование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Улучшение кода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Демонстрации (подготовка и проведение)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Первая установка решения на среду тестирования</w:t>
      </w:r>
    </w:p>
    <w:p w:rsidR="00C10CA9" w:rsidRDefault="001E4208">
      <w:pPr>
        <w:pStyle w:val="normal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Прохождение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тест-кейсов</w:t>
      </w:r>
      <w:proofErr w:type="spellEnd"/>
      <w:proofErr w:type="gramEnd"/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Тестирование на стороне заказчика </w:t>
      </w:r>
    </w:p>
    <w:p w:rsidR="00C10CA9" w:rsidRDefault="001E420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Первая установка в тестовую среду заказчика</w:t>
      </w:r>
    </w:p>
    <w:p w:rsidR="00C10CA9" w:rsidRDefault="001E420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Поставки бета-версий</w:t>
      </w:r>
    </w:p>
    <w:p w:rsidR="00C10CA9" w:rsidRDefault="001E4208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Доработка и исправление неисправностей</w:t>
      </w:r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Внедрение </w:t>
      </w:r>
    </w:p>
    <w:p w:rsidR="00C10CA9" w:rsidRDefault="001E420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Установка на рабочий сервер</w:t>
      </w:r>
    </w:p>
    <w:p w:rsidR="00C10CA9" w:rsidRDefault="001E420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Обучение пользователей</w:t>
      </w:r>
    </w:p>
    <w:p w:rsidR="00C10CA9" w:rsidRDefault="001E4208">
      <w:pPr>
        <w:pStyle w:val="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инструкций</w:t>
      </w:r>
    </w:p>
    <w:p w:rsidR="00C10CA9" w:rsidRDefault="001E4208">
      <w:pPr>
        <w:pStyle w:val="normal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Дополнительно </w:t>
      </w:r>
    </w:p>
    <w:p w:rsidR="00C10CA9" w:rsidRDefault="001E4208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на риски</w:t>
      </w:r>
    </w:p>
    <w:p w:rsidR="00C10CA9" w:rsidRDefault="001E4208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Время на изменения</w:t>
      </w:r>
    </w:p>
    <w:p w:rsidR="00C10CA9" w:rsidRDefault="001E4208">
      <w:pPr>
        <w:pStyle w:val="normal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1276"/>
        </w:tabs>
        <w:ind w:left="0"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Управление проектом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Значения и коэффициенты из практики: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Для введения в проект нового человека запла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нируйте не менее 40 часов (1 неделя)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Для установки среды разработки каждому разработчику запланируйте не менее 16 часов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Для установки среды тестирования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тестировщику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запланируйте не менее 16 часов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Еженедельные встречи разработчиков в процессе разработки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 часа каждую неделю для каждого разработчика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Первичная установка решения на тестовый сервер – запланируйте 80 часов (2 недели)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Написание архитектуры решения – запланируйте 40 часов (1 неделю)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Встречи (демонстрации) с заказчиком – каждая встреча по 4 часа (на встречу лучше ездить троим: руководитель проекта, ар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хитектор, аналитик или специалист по тестированию)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Первая установка в тестовую среду заказчика – 40 часов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Первая установка в рабочую среду заказчика – 40 часов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Подготовка и отправка каждой поставки – по 8 часов (это включает компиляция, упаковка, написание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процесса установки, помощь в установке)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Доработка и улучшение кода 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refactoring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– 25% от разработки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Доработка и исправление неисправностей – 25% от времени на разработку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 обучение пользователей следует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выделить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как минимум допустим 3 обучения по 4 часа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каждое</w:t>
      </w:r>
    </w:p>
    <w:p w:rsidR="00C10CA9" w:rsidRDefault="001E4208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Аналитик в среднем создает 3 страницы утвержденной документации в день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Задание для расчета.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В результате оценки проекта получились следующие значения.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Проанализировав задачи на разработку (включая проектирование), получили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1200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человеко-часов. Принимаем решение, что задачи по разработке будут вести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разработчика.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400 страниц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Планируется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встреч с заказчиком для выявления требований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Планируется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встречи с заказчиком для согласования видения и проекта решения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Планируется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демонстрации продукта заказчику на этапе разработки</w:t>
      </w:r>
    </w:p>
    <w:p w:rsidR="00C10CA9" w:rsidRDefault="001E4208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Планируется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поставок на тестовую ср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еду заказчика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Приложение имеет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сложную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бизнес-логику, поэтому задачи по тестированию (прохождение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тест-кейсов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Время на риски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10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% от времени разработки.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Время на внесение изменений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1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% от времени разработки.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Время на управление проектом –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15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% от времени проекта.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Исходя из этого, принимае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тся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решение, что для данной оценки нужно ориентироваться на следующий состав команды:</w:t>
      </w:r>
    </w:p>
    <w:p w:rsidR="00C10CA9" w:rsidRDefault="001E420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разработчика</w:t>
      </w:r>
    </w:p>
    <w:p w:rsidR="00C10CA9" w:rsidRDefault="001E420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тест-инженер</w:t>
      </w:r>
    </w:p>
    <w:p w:rsidR="00C10CA9" w:rsidRDefault="001E420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бизнес-аналитик</w:t>
      </w:r>
    </w:p>
    <w:p w:rsidR="00C10CA9" w:rsidRDefault="001E420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системный аналитик (архитектор, он же будет выполнять инфраструктурные задачи)</w:t>
      </w:r>
    </w:p>
    <w:p w:rsidR="00C10CA9" w:rsidRDefault="001E4208">
      <w:pPr>
        <w:pStyle w:val="normal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 руководитель проекта</w:t>
      </w:r>
    </w:p>
    <w:p w:rsidR="00C10CA9" w:rsidRDefault="001E4208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ии и ее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4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00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страниц. </w:t>
      </w: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bookmarkStart w:id="0" w:name="_heading=h.gjdgxs" w:colFirst="0" w:colLast="0"/>
      <w:bookmarkEnd w:id="0"/>
    </w:p>
    <w:tbl>
      <w:tblPr>
        <w:tblStyle w:val="a7"/>
        <w:tblW w:w="991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111"/>
        <w:gridCol w:w="2126"/>
        <w:gridCol w:w="993"/>
        <w:gridCol w:w="1554"/>
        <w:gridCol w:w="1134"/>
      </w:tblGrid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Задачи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Роли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Коли-чество</w:t>
            </w:r>
            <w:proofErr w:type="spellEnd"/>
            <w:proofErr w:type="gramEnd"/>
          </w:p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-180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человек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Время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Всего</w:t>
            </w:r>
          </w:p>
        </w:tc>
      </w:tr>
      <w:tr w:rsidR="00C10CA9" w:rsidRPr="001E4208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Этап анализа и сбора требований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3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раз по 4часа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6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Написание документа требований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Аналитик, архитектор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2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Тестирование требований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Руководитель проекта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Проектирование решения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5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>Написание ТЗ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Аналитик, архитектор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9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Написание архитектуры решения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3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Тестирование ТЗ и архитектуры решения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7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Обучение специалистов предметной области 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Все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0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Установка сред разработки 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Архитектор, разработчики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16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48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7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Установка среды тестирования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 или архитектор 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8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Написание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тест-плана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и вариантов тестирования системы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1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Встречи с заказчиком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Руководитель, аналитик, 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 раза по 4часа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Разработка и внутреннее тестирование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1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Еженедельные встречи разработчиков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Архитектор, разработчики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15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встреч по 4 часа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8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Программирование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Разработчики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600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1200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6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Улучшение кода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по 100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E420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</w:rPr>
              <w:t>200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3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Подготовка демонстрации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ind w:left="-108" w:right="-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5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демонстра-ции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по 8 часов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9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Проведение демонстрации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Архитектор, руководитель проекта, аналитик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х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4 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2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Задачи тест инженера (прохождение тест кейсов), 30% от разработки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360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40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Первая установка решения в среду тестирования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специалист по тестированию или 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Тестирование на стороне заказчика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1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Первая установка в тестовую среду заказчика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 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6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Поставки бета-версий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10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поставок по 8 часов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9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Разработчики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300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Внедрение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5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Установка на рабочий сервер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архитектор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4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Аналитик</w:t>
            </w:r>
          </w:p>
        </w:tc>
        <w:tc>
          <w:tcPr>
            <w:tcW w:w="993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</w:t>
            </w: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 по 4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8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Написание инструкций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Аналитик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2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Написание документации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Часть- аналитик, часть- архитектор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135 дней по 3 страницы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1080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34"/>
              </w:numPr>
              <w:tabs>
                <w:tab w:val="left" w:pos="176"/>
              </w:tabs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Тестирование документации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Тест-инженер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30% от её написания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320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lastRenderedPageBreak/>
              <w:t>Итого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4432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Дополнительно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134" w:type="dxa"/>
          </w:tcPr>
          <w:p w:rsidR="00C10CA9" w:rsidRDefault="00C10CA9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4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Время на риски 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10%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от разработки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120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15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Время на изменения 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15%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от разработки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180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numPr>
                <w:ilvl w:val="0"/>
                <w:numId w:val="20"/>
              </w:numPr>
              <w:spacing w:line="235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Управление проектом </w:t>
            </w:r>
          </w:p>
        </w:tc>
        <w:tc>
          <w:tcPr>
            <w:tcW w:w="2126" w:type="dxa"/>
          </w:tcPr>
          <w:p w:rsidR="00C10CA9" w:rsidRDefault="001E4208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Руководитель проекта</w:t>
            </w:r>
          </w:p>
        </w:tc>
        <w:tc>
          <w:tcPr>
            <w:tcW w:w="993" w:type="dxa"/>
          </w:tcPr>
          <w:p w:rsidR="00C10CA9" w:rsidRDefault="00C10CA9">
            <w:pPr>
              <w:pStyle w:val="normal"/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155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</w:rPr>
              <w:t>15%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от проекта</w:t>
            </w:r>
          </w:p>
        </w:tc>
        <w:tc>
          <w:tcPr>
            <w:tcW w:w="1134" w:type="dxa"/>
          </w:tcPr>
          <w:p w:rsidR="00C10CA9" w:rsidRDefault="001E4208">
            <w:pPr>
              <w:pStyle w:val="normal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665</w:t>
            </w:r>
          </w:p>
        </w:tc>
      </w:tr>
      <w:tr w:rsidR="00C10CA9">
        <w:trPr>
          <w:cantSplit/>
          <w:tblHeader/>
        </w:trPr>
        <w:tc>
          <w:tcPr>
            <w:tcW w:w="4111" w:type="dxa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Всего</w:t>
            </w:r>
          </w:p>
        </w:tc>
        <w:tc>
          <w:tcPr>
            <w:tcW w:w="2126" w:type="dxa"/>
          </w:tcPr>
          <w:p w:rsidR="00C10CA9" w:rsidRDefault="00C10CA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</w:p>
        </w:tc>
        <w:tc>
          <w:tcPr>
            <w:tcW w:w="3681" w:type="dxa"/>
            <w:gridSpan w:val="3"/>
          </w:tcPr>
          <w:p w:rsidR="00C10CA9" w:rsidRDefault="001E4208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highlight w:val="white"/>
              </w:rPr>
              <w:t>5397 часов</w:t>
            </w:r>
          </w:p>
        </w:tc>
      </w:tr>
    </w:tbl>
    <w:p w:rsidR="00C10CA9" w:rsidRDefault="00C10CA9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C10CA9" w:rsidRDefault="001E4208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Вывод: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по результату полученных данных видно, что оценка непосредственно задач разработки намного меньше полных трудозатрат в 4.5 раза. </w:t>
      </w:r>
    </w:p>
    <w:p w:rsidR="00C10CA9" w:rsidRDefault="001E4208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Написание документации по времени составило почти столько же, сколько и разработка. Достаточно много времени также занимают: прохождение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тест-кейсов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и тестирование документации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тест-инженером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, доработка и исправление неисправностей разработчиками, улучшени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е кода архитектором, а также обучение специалистов предметной области. </w:t>
      </w:r>
    </w:p>
    <w:p w:rsidR="00C10CA9" w:rsidRDefault="001E4208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Для команды с таким маленьким количеством людей придумать оптимизацию достаточно сложно. Рабочая нагрузка распределена равномерно - каждый работник тратит примерно одинаковое количеств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о времени за весь проект. Наиболее действенным решением в данном случае будет добавление как минимум 1 разработчика - это ускорит процесс разработки и уменьшит количество встреч,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что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в общем положительно скажется на сроки проекта..</w:t>
      </w:r>
    </w:p>
    <w:p w:rsidR="001E4208" w:rsidRDefault="001E4208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:rsidR="001E4208" w:rsidRDefault="001E4208">
      <w:pPr>
        <w:pStyle w:val="normal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</w:t>
      </w:r>
      <w:r>
        <w:rPr>
          <w:rFonts w:ascii="Times New Roman" w:hAnsi="Times New Roman" w:cs="Times New Roman"/>
          <w:color w:val="FF0000"/>
          <w:sz w:val="28"/>
        </w:rPr>
        <w:t>а</w:t>
      </w:r>
    </w:p>
    <w:sectPr w:rsidR="001E4208" w:rsidSect="00C10CA9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1247"/>
    <w:multiLevelType w:val="multilevel"/>
    <w:tmpl w:val="A426D2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">
    <w:nsid w:val="060E09FA"/>
    <w:multiLevelType w:val="multilevel"/>
    <w:tmpl w:val="C8469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08892E5E"/>
    <w:multiLevelType w:val="multilevel"/>
    <w:tmpl w:val="29447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">
    <w:nsid w:val="0B5B493E"/>
    <w:multiLevelType w:val="multilevel"/>
    <w:tmpl w:val="3E3E3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>
    <w:nsid w:val="0D534FD9"/>
    <w:multiLevelType w:val="multilevel"/>
    <w:tmpl w:val="F34C6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12DA7C37"/>
    <w:multiLevelType w:val="multilevel"/>
    <w:tmpl w:val="45EA6D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13B669B6"/>
    <w:multiLevelType w:val="multilevel"/>
    <w:tmpl w:val="616E2E7E"/>
    <w:lvl w:ilvl="0">
      <w:start w:val="1"/>
      <w:numFmt w:val="decimal"/>
      <w:lvlText w:val="%1."/>
      <w:lvlJc w:val="left"/>
      <w:pPr>
        <w:ind w:left="106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7">
    <w:nsid w:val="13E16456"/>
    <w:multiLevelType w:val="multilevel"/>
    <w:tmpl w:val="E2765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8">
    <w:nsid w:val="1B47187C"/>
    <w:multiLevelType w:val="multilevel"/>
    <w:tmpl w:val="217862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9">
    <w:nsid w:val="204B222B"/>
    <w:multiLevelType w:val="multilevel"/>
    <w:tmpl w:val="19BA6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>
    <w:nsid w:val="240E6E0A"/>
    <w:multiLevelType w:val="multilevel"/>
    <w:tmpl w:val="7944B6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1">
    <w:nsid w:val="259B6BB0"/>
    <w:multiLevelType w:val="multilevel"/>
    <w:tmpl w:val="40742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2">
    <w:nsid w:val="26497B25"/>
    <w:multiLevelType w:val="multilevel"/>
    <w:tmpl w:val="369C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3">
    <w:nsid w:val="282F415C"/>
    <w:multiLevelType w:val="multilevel"/>
    <w:tmpl w:val="43962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>
    <w:nsid w:val="2B49568E"/>
    <w:multiLevelType w:val="multilevel"/>
    <w:tmpl w:val="B7A230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5">
    <w:nsid w:val="2CB30D21"/>
    <w:multiLevelType w:val="multilevel"/>
    <w:tmpl w:val="CD248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>
    <w:nsid w:val="2F7A1F5B"/>
    <w:multiLevelType w:val="multilevel"/>
    <w:tmpl w:val="618A5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>
    <w:nsid w:val="336734C0"/>
    <w:multiLevelType w:val="multilevel"/>
    <w:tmpl w:val="B5E242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8">
    <w:nsid w:val="349F7DBB"/>
    <w:multiLevelType w:val="multilevel"/>
    <w:tmpl w:val="8DA691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9">
    <w:nsid w:val="38775DDB"/>
    <w:multiLevelType w:val="multilevel"/>
    <w:tmpl w:val="C95EC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0">
    <w:nsid w:val="3D116E8B"/>
    <w:multiLevelType w:val="multilevel"/>
    <w:tmpl w:val="3210F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>
    <w:nsid w:val="40EA02FF"/>
    <w:multiLevelType w:val="multilevel"/>
    <w:tmpl w:val="5F8E3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2">
    <w:nsid w:val="41436BBE"/>
    <w:multiLevelType w:val="multilevel"/>
    <w:tmpl w:val="6C546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3">
    <w:nsid w:val="42772432"/>
    <w:multiLevelType w:val="multilevel"/>
    <w:tmpl w:val="74D47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4">
    <w:nsid w:val="4384645C"/>
    <w:multiLevelType w:val="multilevel"/>
    <w:tmpl w:val="C6C4F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5">
    <w:nsid w:val="48442C15"/>
    <w:multiLevelType w:val="multilevel"/>
    <w:tmpl w:val="9CC824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6">
    <w:nsid w:val="52913986"/>
    <w:multiLevelType w:val="multilevel"/>
    <w:tmpl w:val="0BFAB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7">
    <w:nsid w:val="53604921"/>
    <w:multiLevelType w:val="multilevel"/>
    <w:tmpl w:val="5CBE7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8">
    <w:nsid w:val="5939246D"/>
    <w:multiLevelType w:val="multilevel"/>
    <w:tmpl w:val="383E1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9">
    <w:nsid w:val="5F1B565B"/>
    <w:multiLevelType w:val="multilevel"/>
    <w:tmpl w:val="71927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0">
    <w:nsid w:val="611705CF"/>
    <w:multiLevelType w:val="multilevel"/>
    <w:tmpl w:val="219A88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1">
    <w:nsid w:val="623A12E9"/>
    <w:multiLevelType w:val="multilevel"/>
    <w:tmpl w:val="2C981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2">
    <w:nsid w:val="64623D18"/>
    <w:multiLevelType w:val="multilevel"/>
    <w:tmpl w:val="11D2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3">
    <w:nsid w:val="64BC4CEE"/>
    <w:multiLevelType w:val="multilevel"/>
    <w:tmpl w:val="FC6C65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4">
    <w:nsid w:val="691056F3"/>
    <w:multiLevelType w:val="multilevel"/>
    <w:tmpl w:val="065C4A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5">
    <w:nsid w:val="6C8E56F2"/>
    <w:multiLevelType w:val="multilevel"/>
    <w:tmpl w:val="98C65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6">
    <w:nsid w:val="6F990118"/>
    <w:multiLevelType w:val="multilevel"/>
    <w:tmpl w:val="4AA2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7">
    <w:nsid w:val="723D4CB8"/>
    <w:multiLevelType w:val="multilevel"/>
    <w:tmpl w:val="DD50F2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8">
    <w:nsid w:val="729E62D7"/>
    <w:multiLevelType w:val="multilevel"/>
    <w:tmpl w:val="53124A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39">
    <w:nsid w:val="7AE158F0"/>
    <w:multiLevelType w:val="multilevel"/>
    <w:tmpl w:val="95C66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28"/>
  </w:num>
  <w:num w:numId="2">
    <w:abstractNumId w:val="29"/>
  </w:num>
  <w:num w:numId="3">
    <w:abstractNumId w:val="34"/>
  </w:num>
  <w:num w:numId="4">
    <w:abstractNumId w:val="35"/>
  </w:num>
  <w:num w:numId="5">
    <w:abstractNumId w:val="36"/>
  </w:num>
  <w:num w:numId="6">
    <w:abstractNumId w:val="30"/>
  </w:num>
  <w:num w:numId="7">
    <w:abstractNumId w:val="31"/>
  </w:num>
  <w:num w:numId="8">
    <w:abstractNumId w:val="10"/>
  </w:num>
  <w:num w:numId="9">
    <w:abstractNumId w:val="0"/>
  </w:num>
  <w:num w:numId="10">
    <w:abstractNumId w:val="20"/>
  </w:num>
  <w:num w:numId="11">
    <w:abstractNumId w:val="25"/>
  </w:num>
  <w:num w:numId="12">
    <w:abstractNumId w:val="14"/>
  </w:num>
  <w:num w:numId="13">
    <w:abstractNumId w:val="17"/>
  </w:num>
  <w:num w:numId="14">
    <w:abstractNumId w:val="8"/>
  </w:num>
  <w:num w:numId="15">
    <w:abstractNumId w:val="13"/>
  </w:num>
  <w:num w:numId="16">
    <w:abstractNumId w:val="26"/>
  </w:num>
  <w:num w:numId="17">
    <w:abstractNumId w:val="4"/>
  </w:num>
  <w:num w:numId="18">
    <w:abstractNumId w:val="21"/>
  </w:num>
  <w:num w:numId="19">
    <w:abstractNumId w:val="38"/>
  </w:num>
  <w:num w:numId="20">
    <w:abstractNumId w:val="27"/>
  </w:num>
  <w:num w:numId="21">
    <w:abstractNumId w:val="37"/>
  </w:num>
  <w:num w:numId="22">
    <w:abstractNumId w:val="22"/>
  </w:num>
  <w:num w:numId="23">
    <w:abstractNumId w:val="1"/>
  </w:num>
  <w:num w:numId="24">
    <w:abstractNumId w:val="9"/>
  </w:num>
  <w:num w:numId="25">
    <w:abstractNumId w:val="33"/>
  </w:num>
  <w:num w:numId="26">
    <w:abstractNumId w:val="32"/>
  </w:num>
  <w:num w:numId="27">
    <w:abstractNumId w:val="7"/>
  </w:num>
  <w:num w:numId="28">
    <w:abstractNumId w:val="16"/>
  </w:num>
  <w:num w:numId="29">
    <w:abstractNumId w:val="24"/>
  </w:num>
  <w:num w:numId="30">
    <w:abstractNumId w:val="6"/>
  </w:num>
  <w:num w:numId="31">
    <w:abstractNumId w:val="39"/>
  </w:num>
  <w:num w:numId="32">
    <w:abstractNumId w:val="2"/>
  </w:num>
  <w:num w:numId="33">
    <w:abstractNumId w:val="12"/>
  </w:num>
  <w:num w:numId="34">
    <w:abstractNumId w:val="18"/>
  </w:num>
  <w:num w:numId="35">
    <w:abstractNumId w:val="23"/>
  </w:num>
  <w:num w:numId="36">
    <w:abstractNumId w:val="5"/>
  </w:num>
  <w:num w:numId="37">
    <w:abstractNumId w:val="15"/>
  </w:num>
  <w:num w:numId="38">
    <w:abstractNumId w:val="11"/>
  </w:num>
  <w:num w:numId="39">
    <w:abstractNumId w:val="19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10CA9"/>
    <w:rsid w:val="001E4208"/>
    <w:rsid w:val="00C10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hidden/>
    <w:qFormat/>
    <w:rsid w:val="00C10CA9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GB" w:eastAsia="en-US"/>
    </w:rPr>
  </w:style>
  <w:style w:type="paragraph" w:styleId="1">
    <w:name w:val="heading 1"/>
    <w:basedOn w:val="normal"/>
    <w:next w:val="normal"/>
    <w:rsid w:val="00C10CA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C10CA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C10CA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autoRedefine/>
    <w:hidden/>
    <w:qFormat/>
    <w:rsid w:val="00C10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paragraph" w:styleId="5">
    <w:name w:val="heading 5"/>
    <w:basedOn w:val="a"/>
    <w:autoRedefine/>
    <w:hidden/>
    <w:qFormat/>
    <w:rsid w:val="00C10C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en-GB"/>
    </w:rPr>
  </w:style>
  <w:style w:type="paragraph" w:styleId="6">
    <w:name w:val="heading 6"/>
    <w:basedOn w:val="normal"/>
    <w:next w:val="normal"/>
    <w:rsid w:val="00C10CA9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0CA9"/>
  </w:style>
  <w:style w:type="table" w:customStyle="1" w:styleId="TableNormal">
    <w:name w:val="Table Normal"/>
    <w:rsid w:val="00C10CA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10CA9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40">
    <w:name w:val="Заголовок 4 Знак"/>
    <w:autoRedefine/>
    <w:hidden/>
    <w:qFormat/>
    <w:rsid w:val="00C10CA9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  <w:lang w:eastAsia="en-GB"/>
    </w:rPr>
  </w:style>
  <w:style w:type="character" w:customStyle="1" w:styleId="50">
    <w:name w:val="Заголовок 5 Знак"/>
    <w:autoRedefine/>
    <w:hidden/>
    <w:qFormat/>
    <w:rsid w:val="00C10CA9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eastAsia="en-GB"/>
    </w:rPr>
  </w:style>
  <w:style w:type="paragraph" w:styleId="a4">
    <w:name w:val="List Paragraph"/>
    <w:basedOn w:val="a"/>
    <w:autoRedefine/>
    <w:hidden/>
    <w:qFormat/>
    <w:rsid w:val="00C10CA9"/>
    <w:pPr>
      <w:ind w:left="720"/>
      <w:contextualSpacing/>
    </w:pPr>
  </w:style>
  <w:style w:type="table" w:styleId="a5">
    <w:name w:val="Table Grid"/>
    <w:basedOn w:val="a1"/>
    <w:autoRedefine/>
    <w:hidden/>
    <w:qFormat/>
    <w:rsid w:val="00C10CA9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normal"/>
    <w:next w:val="normal"/>
    <w:rsid w:val="00C10CA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10CA9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PO5Qz+OFA7C3xWn7gPRjH/YmEw==">AMUW2mU7bin4FtI1LqdauYCKAmwmG+wkoztKy1xUqiIwk99qt/M0JQj2THZ4Y3UCtVMhZsFyAgoruDhm/jRWIcv9tYks7fJMA7FE9LASiygT5081VpexpXbJojJadMkv7m8VIemnjqEJ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1088</Words>
  <Characters>6206</Characters>
  <Application>Microsoft Office Word</Application>
  <DocSecurity>0</DocSecurity>
  <Lines>51</Lines>
  <Paragraphs>14</Paragraphs>
  <ScaleCrop>false</ScaleCrop>
  <Company/>
  <LinksUpToDate>false</LinksUpToDate>
  <CharactersWithSpaces>7280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user</cp:lastModifiedBy>
  <cp:revision>2</cp:revision>
  <dcterms:created xsi:type="dcterms:W3CDTF">2018-10-03T23:08:00Z</dcterms:created>
  <dcterms:modified xsi:type="dcterms:W3CDTF">2021-10-01T09:18:00Z</dcterms:modified>
</cp:coreProperties>
</file>