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C2E" w:rsidRDefault="00D97C2E" w:rsidP="00D97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D97C2E">
        <w:rPr>
          <w:rFonts w:ascii="Times New Roman" w:hAnsi="Times New Roman" w:cs="Times New Roman"/>
          <w:b/>
          <w:sz w:val="40"/>
          <w:szCs w:val="40"/>
        </w:rPr>
        <w:t>Кальку</w:t>
      </w:r>
      <w:bookmarkStart w:id="0" w:name="_GoBack"/>
      <w:bookmarkEnd w:id="0"/>
      <w:r w:rsidRPr="00D97C2E">
        <w:rPr>
          <w:rFonts w:ascii="Times New Roman" w:hAnsi="Times New Roman" w:cs="Times New Roman"/>
          <w:b/>
          <w:sz w:val="40"/>
          <w:szCs w:val="40"/>
        </w:rPr>
        <w:t>лятор</w:t>
      </w:r>
    </w:p>
    <w:p w:rsidR="00681D17" w:rsidRPr="00D97C2E" w:rsidRDefault="00681D17" w:rsidP="00681D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81D1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681D1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from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PyQt5.QtWidgets </w:t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import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QWidget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QApplication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QLabel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-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цвет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from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PyQt5 </w:t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import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QtCore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для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выравнивания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текста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from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PyQt5.QtGui </w:t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import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-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цвет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import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class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Calculator(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QWidget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B200B2"/>
          <w:sz w:val="24"/>
          <w:szCs w:val="24"/>
          <w:lang w:val="en-US" w:eastAsia="ru-RU"/>
        </w:rPr>
        <w:t>__</w:t>
      </w:r>
      <w:proofErr w:type="spellStart"/>
      <w:r w:rsidRPr="00D97C2E">
        <w:rPr>
          <w:rFonts w:ascii="Courier New" w:eastAsia="Times New Roman" w:hAnsi="Courier New" w:cs="Courier New"/>
          <w:color w:val="B200B2"/>
          <w:sz w:val="24"/>
          <w:szCs w:val="24"/>
          <w:lang w:val="en-US" w:eastAsia="ru-RU"/>
        </w:rPr>
        <w:t>init</w:t>
      </w:r>
      <w:proofErr w:type="spellEnd"/>
      <w:r w:rsidRPr="00D97C2E">
        <w:rPr>
          <w:rFonts w:ascii="Courier New" w:eastAsia="Times New Roman" w:hAnsi="Courier New" w:cs="Courier New"/>
          <w:color w:val="B200B2"/>
          <w:sz w:val="24"/>
          <w:szCs w:val="24"/>
          <w:lang w:val="en-US" w:eastAsia="ru-RU"/>
        </w:rPr>
        <w:t>__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super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().</w:t>
      </w:r>
      <w:r w:rsidRPr="00D97C2E">
        <w:rPr>
          <w:rFonts w:ascii="Courier New" w:eastAsia="Times New Roman" w:hAnsi="Courier New" w:cs="Courier New"/>
          <w:color w:val="B200B2"/>
          <w:sz w:val="24"/>
          <w:szCs w:val="24"/>
          <w:lang w:val="en-US" w:eastAsia="ru-RU"/>
        </w:rPr>
        <w:t>__</w:t>
      </w:r>
      <w:proofErr w:type="spellStart"/>
      <w:r w:rsidRPr="00D97C2E">
        <w:rPr>
          <w:rFonts w:ascii="Courier New" w:eastAsia="Times New Roman" w:hAnsi="Courier New" w:cs="Courier New"/>
          <w:color w:val="B200B2"/>
          <w:sz w:val="24"/>
          <w:szCs w:val="24"/>
          <w:lang w:val="en-US" w:eastAsia="ru-RU"/>
        </w:rPr>
        <w:t>init</w:t>
      </w:r>
      <w:proofErr w:type="spellEnd"/>
      <w:r w:rsidRPr="00D97C2E">
        <w:rPr>
          <w:rFonts w:ascii="Courier New" w:eastAsia="Times New Roman" w:hAnsi="Courier New" w:cs="Courier New"/>
          <w:color w:val="B200B2"/>
          <w:sz w:val="24"/>
          <w:szCs w:val="24"/>
          <w:lang w:val="en-US" w:eastAsia="ru-RU"/>
        </w:rPr>
        <w:t>__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.initUI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[]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.operand_1 = []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.operand_2 = []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initUI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.setGeometry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300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300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225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375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.setWindowTitle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Калькулятор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QLabel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'0'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.label.setAlignment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QtCore.Qt.AlignRight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)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для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выравнивания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текста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справа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.label.setGeometry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(-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225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45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.squaring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'x2'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.squaring.resize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.squaring.move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45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.step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x^y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.step.resize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.step.move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60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45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.sqrt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'√x'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.sqrt.resize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.sqrt.move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115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45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.modulo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'%'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.modulo.resize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.modulo.move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170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45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.num_1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'1'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.num_1.resize(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.num_1.move(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100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'blue'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.num_1.setGraphicsEffect(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.num_2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'2'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.num_2.resize(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.num_2.move(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60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100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'blue'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.num_2.setGraphicsEffect(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.num_3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'3'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.num_3.resize(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.num_3.move(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115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100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'blue'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.num_3.setGraphicsEffect(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.integer_div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'//'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.integer_div.resize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.integer_div.move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170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100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.num_4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'4'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.num_4.resize(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.num_4.move(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155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'blue'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.num_4.setGraphicsEffect(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.num_5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'5'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.num_5.resize(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.num_5.move(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60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155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'blue'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.num_5.setGraphicsEffect(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.num_6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'6'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.num_6.resize(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.num_6.move(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115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155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'blue'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.num_6.setGraphicsEffect(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.div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'/'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.div.resize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.div.move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170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155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.num_7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'7'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.num_7.resize(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.num_7.move(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210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'blue'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.num_7.setGraphicsEffect(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.num_8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'8'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.num_8.resize(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.num_8.move(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60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210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'blue'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.num_8.setGraphicsEffect(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.num_9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'9'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.num_9.resize(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.num_9.move(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115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210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'blue'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.num_9.setGraphicsEffect(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.mul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'*'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.mul.resize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.mul.move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170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210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.plus_minus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'+/-'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.plus_minus.resize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.plus_minus.move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265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.num_0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'0'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.num_0.resize(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.num_0.move(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60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265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'blue'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.num_0.setGraphicsEffect(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.point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','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.point.resize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.point.move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115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265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.minus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'-'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.minus.resize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.minus.move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170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265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.c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'C'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.c.resize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.c.move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320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'red'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.c.setGraphicsEffect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.delet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Pr="00D97C2E">
        <w:rPr>
          <w:rFonts w:ascii="Cambria Math" w:eastAsia="Times New Roman" w:hAnsi="Cambria Math" w:cs="Cambria Math"/>
          <w:b/>
          <w:bCs/>
          <w:color w:val="008000"/>
          <w:sz w:val="24"/>
          <w:szCs w:val="24"/>
          <w:lang w:val="en-US" w:eastAsia="ru-RU"/>
        </w:rPr>
        <w:t>◀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.delet.resize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.delet.move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60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320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.ravn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'='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.ravn.resize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.ravn.move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115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320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QGraphicsColorizeEffect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c_effect.setColor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QColor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'green'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.ravn.setGraphicsEffect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c_effect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.plus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QPushButton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'+'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.plus.resize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50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.plus.move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170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320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.num_1.clicked.connect(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.one)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.num_2.clicked.connect(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.two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.num_3.clicked.connect(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.three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.num_4.clicked.connect(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.four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.num_5.clicked.connect(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.five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.num_6.clicked.connect(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.six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.num_7.clicked.connect(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.seven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.num_8.clicked.connect(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.eight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.num_9.clicked.connect(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.nine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.num_0.clicked.connect(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.zero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.plus.clicked.connect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.plus_1)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.minus.clicked.connect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.minus_1)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.mul.clicked.connect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.mul_1)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.div.clicked.connect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.div_1)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.step.clicked.connect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.step_1)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.sqrt.clicked.connect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.sqrt_1)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.ravn.clicked.connect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.ravno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.c.clicked.connect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.clean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.integer_div.clicked.connect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.integer_div_1)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.modulo.clicked.connect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.modulo_1)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.squaring.clicked.connect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.squaring_1)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.point.clicked.connect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.point_1)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.plus_minus.clicked.connect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.plus_minus_1)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.delet.clicked.connect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.delet_1)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if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() ==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'0'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() +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one(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'1'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two(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'2'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three(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'3'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four(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'4'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five(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'5'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six(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'6'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seven(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'7'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eight(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'8'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nine(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'9'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zero(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'0'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point_1(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'.'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plus_minus_1(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.my_input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'-'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.enterValue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plus_1(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'+'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=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float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minus_1(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'-'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=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float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mul_1(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'*'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=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float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div_1(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'/'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=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float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step_1(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x^y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=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float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sqrt_1(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'√x'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=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float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integer_div_1(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'//'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=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float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modulo_1(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'%'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=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float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squaring_1(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'x2'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lastRenderedPageBreak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=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float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if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'x2'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**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str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ravno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.operand_2 =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float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if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'+'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+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.operand_2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elif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'-'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.operand_1 -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.operand_2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elif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'*'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*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.operand_2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elif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'/'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if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.operand_2 ==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0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'error'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br/>
        <w:t xml:space="preserve">            </w:t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else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/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.operand_2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elif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x^y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: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 ^ -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Возведение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в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степень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x^y</w:t>
      </w:r>
      <w:proofErr w:type="spellEnd"/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((x*x) y-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раз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) Exponentiation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**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.operand_2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elif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'√x'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: 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(√x=y)==(y2=x)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корень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квадратный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- square root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.operand_1 ** (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1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/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.operand_2)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elif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'//'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: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целочисленное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деление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- integer division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//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.operand_2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elif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'%'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: 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остаток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от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деления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- modulo</w:t>
      </w:r>
      <w:r w:rsidRPr="00D97C2E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.operand_1 % 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.operand_2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str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.rezult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clean(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proofErr w:type="spellEnd"/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delet_1(</w:t>
      </w:r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text =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print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(text[:</w:t>
      </w:r>
      <w:proofErr w:type="spellStart"/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len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(text) -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Pr="00D97C2E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.label.setText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(text[:</w:t>
      </w:r>
      <w:proofErr w:type="spellStart"/>
      <w:r w:rsidRPr="00D97C2E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len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(text) - </w:t>
      </w:r>
      <w:r w:rsidRPr="00D97C2E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D97C2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if 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__name__ == </w:t>
      </w:r>
      <w:r w:rsidRPr="00D97C2E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'__main__'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app =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QApplication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sys.argv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ex = Calculator()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ex.show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sys.exit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app.exec</w:t>
      </w:r>
      <w:proofErr w:type="spellEnd"/>
      <w:r w:rsidRPr="00D97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</w:p>
    <w:p w:rsidR="00D16716" w:rsidRDefault="00D16716" w:rsidP="00681D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p w:rsidR="00681D17" w:rsidRDefault="00D97C2E" w:rsidP="00681D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1744980" cy="3169920"/>
            <wp:effectExtent l="0" t="0" r="7620" b="0"/>
            <wp:docPr id="1" name="Рисунок 1" descr="C:\Users\Ирина\Desktop\IT\PYTHON\Модуль21 Дополнительные модули\PythonShporka material\Модули\cal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Ирина\Desktop\IT\PYTHON\Модуль21 Дополнительные модули\PythonShporka material\Модули\calc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D17" w:rsidRDefault="00681D17" w:rsidP="00681D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p w:rsidR="00681D17" w:rsidRDefault="00681D17" w:rsidP="00681D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p w:rsidR="00681D17" w:rsidRDefault="00681D17" w:rsidP="00681D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p w:rsidR="00681D17" w:rsidRDefault="00681D17" w:rsidP="00681D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p w:rsidR="00681D17" w:rsidRPr="000B7CE6" w:rsidRDefault="00681D17" w:rsidP="00681D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sectPr w:rsidR="00681D17" w:rsidRPr="000B7CE6" w:rsidSect="007D6B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0FB"/>
    <w:rsid w:val="000B7CE6"/>
    <w:rsid w:val="001F1D5B"/>
    <w:rsid w:val="00681D17"/>
    <w:rsid w:val="007C36B2"/>
    <w:rsid w:val="007D6B7F"/>
    <w:rsid w:val="009550FB"/>
    <w:rsid w:val="00D16716"/>
    <w:rsid w:val="00D9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6B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B7C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7CE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16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167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6B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B7C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7CE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16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167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1507</Words>
  <Characters>8594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7</cp:revision>
  <dcterms:created xsi:type="dcterms:W3CDTF">2022-06-30T00:35:00Z</dcterms:created>
  <dcterms:modified xsi:type="dcterms:W3CDTF">2022-09-15T01:33:00Z</dcterms:modified>
</cp:coreProperties>
</file>