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Журнал осмотров технологического оборудования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Технический осмотр технологического оборудования  январь – 2019</w:t>
      </w:r>
    </w:p>
    <w:p>
      <w:pPr>
        <w:pStyle w:val="Normal"/>
        <w:rPr/>
      </w:pPr>
      <w:r>
        <w:rPr/>
      </w:r>
    </w:p>
    <w:tbl>
      <w:tblPr>
        <w:tblStyle w:val="aa"/>
        <w:tblW w:w="101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47"/>
        <w:gridCol w:w="4767"/>
        <w:gridCol w:w="2417"/>
        <w:gridCol w:w="1905"/>
      </w:tblGrid>
      <w:tr>
        <w:trPr>
          <w:trHeight w:val="416" w:hRule="atLeast"/>
        </w:trPr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осмотра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Отметка о принятых мерах</w:t>
            </w:r>
          </w:p>
        </w:tc>
        <w:tc>
          <w:tcPr>
            <w:tcW w:w="190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Ф.И.О.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>
          <w:trHeight w:val="416" w:hRule="atLeast"/>
        </w:trPr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Техническое обслуживание печи закалки стекла 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PG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2136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DT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Сгорели спиралей сверху середина 6 спираль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Сгорели спиралей сверху сзади  6 спираль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Сгорели спиралей снизу вход 2 шт спираль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 коньюкционном вентиляторе  подшипники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6206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ZZ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Koyo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и 6210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ZZ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Koyo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по 1 шт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 охлаждении  коньюкционного вентилятора – подшипники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629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z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- 2 шт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Пневмоцилиндры – 2шт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Подшипники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6009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на валах секция охлаждения -50 шт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Подшипники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6009Z –KOYO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 горячей секции – 1 шт</w:t>
            </w:r>
          </w:p>
        </w:tc>
        <w:tc>
          <w:tcPr>
            <w:tcW w:w="2417" w:type="dxa"/>
            <w:vMerge w:val="restart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Замена спиралей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Замена подшипников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Замена пневмоцилиндров</w:t>
            </w:r>
          </w:p>
        </w:tc>
        <w:tc>
          <w:tcPr>
            <w:tcW w:w="1905" w:type="dxa"/>
            <w:vMerge w:val="restart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3.01.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Техническое обслуживание печи закалки стекла 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PG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2136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DT</w:t>
            </w:r>
          </w:p>
        </w:tc>
        <w:tc>
          <w:tcPr>
            <w:tcW w:w="2417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5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Техническое обслуживание печи закалки стекла 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PG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2136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DT</w:t>
            </w:r>
          </w:p>
        </w:tc>
        <w:tc>
          <w:tcPr>
            <w:tcW w:w="2417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5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Техническое обслуживание печи закалки стекла 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PG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2136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DT</w:t>
            </w:r>
          </w:p>
        </w:tc>
        <w:tc>
          <w:tcPr>
            <w:tcW w:w="2417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5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печи молиров. "Термокейс", инв.№0000010</w:t>
            </w:r>
          </w:p>
        </w:tc>
        <w:tc>
          <w:tcPr>
            <w:tcW w:w="2417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5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печи безавтоклавного триплекса</w:t>
            </w:r>
          </w:p>
        </w:tc>
        <w:tc>
          <w:tcPr>
            <w:tcW w:w="2417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5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14.01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печи для закалки стекла WG 1524H10 (май 2012), инв.№55550040.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Плохое качество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кевралова нить.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Заменена  – кевралова нить.</w:t>
            </w:r>
          </w:p>
        </w:tc>
        <w:tc>
          <w:tcPr>
            <w:tcW w:w="190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печи для закалки стекла WG 1524H10 (май 2012) -2 часа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печи моллирования (собств. пр-ва - 3 ванны), инв.№00000039-2 часа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печи моллирования (собств. пр-ва 3 ванны), инв.№55550149-2 часа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печи моллирования (собств. пр-ва- 3 ванны), инв.№55550146-2 часа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печи моллирования, инв.№00040-2 часа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однобалочный мостовой опорный электрический ABUS  5т,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55550033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малый ремонт</w:t>
            </w:r>
          </w:p>
        </w:tc>
        <w:tc>
          <w:tcPr>
            <w:tcW w:w="1905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мостовой опорный электрический 6,3т,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55550154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</w:t>
            </w:r>
          </w:p>
        </w:tc>
        <w:tc>
          <w:tcPr>
            <w:tcW w:w="1905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</w:tbl>
    <w:p>
      <w:pPr>
        <w:pStyle w:val="Normal"/>
        <w:ind w:left="-142" w:firstLine="1135"/>
        <w:rPr>
          <w:b/>
          <w:b/>
        </w:rPr>
      </w:pPr>
      <w:bookmarkStart w:id="0" w:name="__DdeLink__6813_812027410"/>
      <w:bookmarkEnd w:id="0"/>
      <w:r>
        <w:rPr>
          <w:b/>
        </w:rPr>
        <w:t>Технический осмотр технологического оборудования  февраль – 2019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aa"/>
        <w:tblW w:w="101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46"/>
        <w:gridCol w:w="5610"/>
        <w:gridCol w:w="1742"/>
        <w:gridCol w:w="1738"/>
      </w:tblGrid>
      <w:tr>
        <w:trPr>
          <w:trHeight w:val="330" w:hRule="atLeast"/>
        </w:trPr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осмотра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Отметка о принятых мерах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Ф.И.О.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>
          <w:trHeight w:val="330" w:hRule="atLeast"/>
        </w:trPr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компрессора ВК 25-8Д, Remeza, инв.№00130182-1,5часа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7.02.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компрессора ВК 50Е-8, инв.№00000072-1,5часа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8.02.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компрессора ATLAS COPCO GA45+, инв.№5555060-3 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18.02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компрессора ВК 50Е-13, инв.№5550086-1,5часа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станка для гидроабразивной резки РХ 380, инв.№55550085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-3 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линии валковой шелкотрафаретной печати модель BWRP-1800GL, инв.№00130191-2 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полуавтоматический принтер BWSP-7011V-3 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полуавтоматический принтер BWSP-8012V, инв.№55550151-2 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станка для шелкотрафоретной печати (с поворотным станком) модель  YAQY-S2210, инв.№55550080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-2 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линии валковой шелкотрафаретной печати модель BWSP-1525GA, инв.№55550035-2 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однобалочный мостовой опорный электрический ABUS 5т,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00000076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малый ремонт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Кран подвесной однобалочный  электрический ABUS 3,2т, 55550089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Технический осмотр технологического оборудования  март – 2019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aa"/>
        <w:tblW w:w="101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46"/>
        <w:gridCol w:w="5045"/>
        <w:gridCol w:w="2033"/>
        <w:gridCol w:w="2012"/>
      </w:tblGrid>
      <w:tr>
        <w:trPr>
          <w:trHeight w:val="330" w:hRule="atLeast"/>
        </w:trPr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осмотра</w:t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Отметка о принятых мерах</w:t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Ф.И.О.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>
          <w:trHeight w:val="330" w:hRule="atLeast"/>
        </w:trPr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1.03.</w:t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станка для кривол.обр.кромки стекла SB-10, инв.№00085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-2 часа</w:t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5.03.</w:t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станка для прямолин.обработки стекла Bavelloni MAX 60 CNP,1995г, инв.№00000066-4 часа</w:t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Заменены подшипники в шпинделе</w:t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6.03.</w:t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станка для кривол.обр.кромки стекла SS1800D, инв.№00000064-2 часа</w:t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7.03.</w:t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станка для криволин. обработки кромки стекла SS1800, инв.№55550045-2 часа</w:t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11.03.</w:t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Линия двухсторонней обработки стекла МВ -10 PN (SYRIO), инв.№00130192</w:t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13.03.</w:t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станка для криволин.обработки кромки стекла SS1800D(апрель13г), инв.№55550062-2 часа</w:t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15.03.</w:t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Станок для двухсторонней обработки кромки стекла SDE2230-25, инв.№55550087</w:t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20.03.</w:t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станка станка для криволинейной обработки стекла Bavelloni SB-10 б/у (1996), инв.№55550078-2 часа</w:t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6.03.</w:t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Кран мостовой опорный электрический 6,3т,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55550153</w:t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малый ремонт</w:t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15.03.</w:t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подвесной однобалочный  электрический ABUS 3,2т,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00130181</w:t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</w:t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b/>
        </w:rPr>
        <w:t>Технический осмотр технологического оборудования  апрель – 2019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aa"/>
        <w:tblW w:w="101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24"/>
        <w:gridCol w:w="4965"/>
        <w:gridCol w:w="2035"/>
        <w:gridCol w:w="2019"/>
      </w:tblGrid>
      <w:tr>
        <w:trPr>
          <w:trHeight w:val="330" w:hRule="atLeast"/>
        </w:trPr>
        <w:tc>
          <w:tcPr>
            <w:tcW w:w="11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осмотра</w:t>
            </w:r>
          </w:p>
        </w:tc>
        <w:tc>
          <w:tcPr>
            <w:tcW w:w="49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20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Отметка о принятых мерах</w:t>
            </w:r>
          </w:p>
        </w:tc>
        <w:tc>
          <w:tcPr>
            <w:tcW w:w="201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Ф.И.О.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1.04.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>Техническое обслуживание - л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иния для производства стекла триплекс AI-JC2040C, инв.№55550059  - 4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5.04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Моечная машина для стекла SWD-1600 (RT-1600 по бухгалтерии), инв.№55550063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Замена подшипников</w:t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9.04.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Моечная машина для стекла RT-1600, инв.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11.04.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Моечная машина для стекла RT-1600 (инв№61), инв.№00000061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16.04.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Станок для мойки стекла RT-2000 (б/у, КНР), инв.№00130184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18.04.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Моечная машина для стекла RT-1600(SWD), инв.№00000014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22.04.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Моечная машина для стекла SWD-1600, инв.№55550077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23.04.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Принтер для нанесения изображения на стекло PRO2837 GlassJet, инв.№55550066 — 4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25.04.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Станок для засветки BWEM-2432GS, инв.№55550050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29.04.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Станок для натяжения сетки BWTM-2545, инв.№55550049 — 3 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65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20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124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11.04</w:t>
            </w:r>
          </w:p>
        </w:tc>
        <w:tc>
          <w:tcPr>
            <w:tcW w:w="49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однобалочный мостовой опорный электрический ABUS  5т,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55550033</w:t>
            </w:r>
          </w:p>
        </w:tc>
        <w:tc>
          <w:tcPr>
            <w:tcW w:w="20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22.04</w:t>
            </w:r>
          </w:p>
        </w:tc>
        <w:tc>
          <w:tcPr>
            <w:tcW w:w="49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мостовой опорный электрический 6,3т,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55550154</w:t>
            </w:r>
          </w:p>
        </w:tc>
        <w:tc>
          <w:tcPr>
            <w:tcW w:w="20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малый ремонт</w:t>
            </w:r>
          </w:p>
        </w:tc>
        <w:tc>
          <w:tcPr>
            <w:tcW w:w="2019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b/>
        </w:rPr>
        <w:t>Технический осмотр технологического оборудования  май – 2019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aa"/>
        <w:tblW w:w="101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24"/>
        <w:gridCol w:w="4965"/>
        <w:gridCol w:w="2099"/>
        <w:gridCol w:w="1948"/>
        <w:gridCol w:w="8"/>
      </w:tblGrid>
      <w:tr>
        <w:trPr>
          <w:trHeight w:val="330" w:hRule="atLeast"/>
        </w:trPr>
        <w:tc>
          <w:tcPr>
            <w:tcW w:w="11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осмотра</w:t>
            </w:r>
          </w:p>
        </w:tc>
        <w:tc>
          <w:tcPr>
            <w:tcW w:w="49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209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Отметка о принятых мерах</w:t>
            </w:r>
          </w:p>
        </w:tc>
        <w:tc>
          <w:tcPr>
            <w:tcW w:w="195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Ф.И.О.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2.05.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Компрессор ВК 25-8Д, Remeza, инв.№00130182 — 2 часа</w:t>
            </w:r>
          </w:p>
        </w:tc>
        <w:tc>
          <w:tcPr>
            <w:tcW w:w="20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56" w:type="dxa"/>
            <w:gridSpan w:val="2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10.05.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Компрессор ВК 50Е-13, инв.№5550086 — 2 часа</w:t>
            </w:r>
          </w:p>
        </w:tc>
        <w:tc>
          <w:tcPr>
            <w:tcW w:w="20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56" w:type="dxa"/>
            <w:gridSpan w:val="2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13.05.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Компрессор ATLAS COPCO GA45+, инв.№5555060 — 2 часа</w:t>
            </w:r>
          </w:p>
        </w:tc>
        <w:tc>
          <w:tcPr>
            <w:tcW w:w="20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56" w:type="dxa"/>
            <w:gridSpan w:val="2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15.05.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Компрессор ВК 50Е-8, инв.№00000072 — 2 часа</w:t>
            </w:r>
          </w:p>
        </w:tc>
        <w:tc>
          <w:tcPr>
            <w:tcW w:w="20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56" w:type="dxa"/>
            <w:gridSpan w:val="2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17.05.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Станок ALPA 102S б/у, инв.№55550047 — 4 часа</w:t>
            </w:r>
          </w:p>
        </w:tc>
        <w:tc>
          <w:tcPr>
            <w:tcW w:w="20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56" w:type="dxa"/>
            <w:gridSpan w:val="2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20.05.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Обрабатывающий центр с ЧПУ JET INTERMARC, инв.№00130186 — 4 часа</w:t>
            </w:r>
          </w:p>
        </w:tc>
        <w:tc>
          <w:tcPr>
            <w:tcW w:w="20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56" w:type="dxa"/>
            <w:gridSpan w:val="2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22.05.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Обрабатывающий центр с ЧПУ MASTER 23, инв.№55550075 — 4 часа</w:t>
            </w:r>
          </w:p>
        </w:tc>
        <w:tc>
          <w:tcPr>
            <w:tcW w:w="20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56" w:type="dxa"/>
            <w:gridSpan w:val="2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24.05.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Обрабатывающий центр с ЧПУ MASTER 30 VETRO, инв.№55550056 — 4 часа</w:t>
            </w:r>
          </w:p>
        </w:tc>
        <w:tc>
          <w:tcPr>
            <w:tcW w:w="20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56" w:type="dxa"/>
            <w:gridSpan w:val="2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27.05.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Стол для раскроя стекла Bottero, инв.№00000012 — 4 часа</w:t>
            </w:r>
          </w:p>
        </w:tc>
        <w:tc>
          <w:tcPr>
            <w:tcW w:w="20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56" w:type="dxa"/>
            <w:gridSpan w:val="2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29.05.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Стол для раскроя стекла GENIUS 61, инв.№55550076 — 4 часа</w:t>
            </w:r>
          </w:p>
        </w:tc>
        <w:tc>
          <w:tcPr>
            <w:tcW w:w="20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56" w:type="dxa"/>
            <w:gridSpan w:val="2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31.05.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Станок резки пожаропрочного стекла Putsch-Meniconi SVP1080, инв.№555500016 — 4 часа</w:t>
            </w:r>
          </w:p>
        </w:tc>
        <w:tc>
          <w:tcPr>
            <w:tcW w:w="20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56" w:type="dxa"/>
            <w:gridSpan w:val="2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965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209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5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1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17.05</w:t>
            </w:r>
          </w:p>
        </w:tc>
        <w:tc>
          <w:tcPr>
            <w:tcW w:w="49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однобалочный мостовой опорный электрический ABUS 5т,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00000076</w:t>
            </w:r>
          </w:p>
        </w:tc>
        <w:tc>
          <w:tcPr>
            <w:tcW w:w="209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</w:t>
            </w:r>
          </w:p>
        </w:tc>
        <w:tc>
          <w:tcPr>
            <w:tcW w:w="194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27.05</w:t>
            </w:r>
          </w:p>
        </w:tc>
        <w:tc>
          <w:tcPr>
            <w:tcW w:w="49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Кран подвесной однобалочный  электрический ABUS 3,2т, 55550089</w:t>
            </w:r>
          </w:p>
        </w:tc>
        <w:tc>
          <w:tcPr>
            <w:tcW w:w="209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малый ремонт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4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b/>
        </w:rPr>
        <w:t>Технический осмотр технологического оборудования  июнь – 2019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aa"/>
        <w:tblW w:w="101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24"/>
        <w:gridCol w:w="4965"/>
        <w:gridCol w:w="2035"/>
        <w:gridCol w:w="2019"/>
      </w:tblGrid>
      <w:tr>
        <w:trPr>
          <w:trHeight w:val="330" w:hRule="atLeast"/>
        </w:trPr>
        <w:tc>
          <w:tcPr>
            <w:tcW w:w="11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осмотра</w:t>
            </w:r>
          </w:p>
        </w:tc>
        <w:tc>
          <w:tcPr>
            <w:tcW w:w="49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20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Отметка о принятых мерах</w:t>
            </w:r>
          </w:p>
        </w:tc>
        <w:tc>
          <w:tcPr>
            <w:tcW w:w="201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Ф.И.О.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>
          <w:trHeight w:val="964" w:hRule="exact"/>
        </w:trPr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3.06.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Станок для прямолинейной обработки стекла SE10М (ноябрь, 10г), инв.№00130178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>
          <w:trHeight w:val="964" w:hRule="exact"/>
        </w:trPr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5.06.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Станок для прямолинейной обработки стекла SE10М , инв.№55550113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>
          <w:trHeight w:val="964" w:hRule="exact"/>
        </w:trPr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7.06.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Станок для прямолинейной обработки кромки стекла SE10A, инв.№55550088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>
          <w:trHeight w:val="964" w:hRule="exact"/>
        </w:trPr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10.06.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Станок для прямолинейной обработки кромки стекла SE10A, инв.№55550152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— 3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>
          <w:trHeight w:val="964" w:hRule="exact"/>
        </w:trPr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13.06.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Станок для прямолин.обработки стекла Battero 913T, инв.№55550116 — 3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>
          <w:trHeight w:val="964" w:hRule="exact"/>
        </w:trPr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17.06.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Станок пескоструйный для стекла ZEPHIR 120 (Италия), инв.№00130185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>
          <w:trHeight w:val="964" w:hRule="exact"/>
        </w:trPr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19.06.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Станок для сверления стекла SD 130 AL (май 2012), инв.№55550044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— 1,5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>
          <w:trHeight w:val="964" w:hRule="exact"/>
        </w:trPr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20.06.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Станок для сверления стекла SD130AL, инв.№55550048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— 1,5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>
          <w:trHeight w:val="964" w:hRule="exact"/>
        </w:trPr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24.06.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Станок для сверления стекла SD130AL, инв.№55550098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— 1,5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>
          <w:trHeight w:val="964" w:hRule="exact"/>
        </w:trPr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26.06.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Станок СМВ 70/2 ТС сверл., инв.№000006 сверлильный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— 1,5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>
          <w:trHeight w:val="964" w:hRule="exact"/>
        </w:trPr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28.06.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Станок для сверления стекла с ЧПУ Forvet инв.№55550115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— 3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>
          <w:trHeight w:val="332" w:hRule="atLeast"/>
        </w:trPr>
        <w:tc>
          <w:tcPr>
            <w:tcW w:w="11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965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20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124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10.06</w:t>
            </w:r>
          </w:p>
        </w:tc>
        <w:tc>
          <w:tcPr>
            <w:tcW w:w="49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однобалочный мостовой опорный электрический ABUS  5т,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55550033</w:t>
            </w:r>
          </w:p>
        </w:tc>
        <w:tc>
          <w:tcPr>
            <w:tcW w:w="20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малый ремонт</w:t>
            </w:r>
          </w:p>
        </w:tc>
        <w:tc>
          <w:tcPr>
            <w:tcW w:w="2019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19.06</w:t>
            </w:r>
          </w:p>
        </w:tc>
        <w:tc>
          <w:tcPr>
            <w:tcW w:w="49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мостовой опорный электрический 6,3т,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5555015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3</w:t>
            </w:r>
          </w:p>
        </w:tc>
        <w:tc>
          <w:tcPr>
            <w:tcW w:w="20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</w:t>
            </w:r>
          </w:p>
        </w:tc>
        <w:tc>
          <w:tcPr>
            <w:tcW w:w="2019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26.06.</w:t>
            </w:r>
          </w:p>
        </w:tc>
        <w:tc>
          <w:tcPr>
            <w:tcW w:w="49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подвесной однобалочный  электрический ABUS 3,2т,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00130181</w:t>
            </w:r>
          </w:p>
        </w:tc>
        <w:tc>
          <w:tcPr>
            <w:tcW w:w="20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малый ремонт</w:t>
            </w:r>
          </w:p>
        </w:tc>
        <w:tc>
          <w:tcPr>
            <w:tcW w:w="2019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i/>
                <w:i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Степанов А.В.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b/>
        </w:rPr>
        <w:t>Технический осмотр технологического оборудования  июль – 2019</w:t>
      </w:r>
    </w:p>
    <w:p>
      <w:pPr>
        <w:pStyle w:val="Normal"/>
        <w:rPr/>
      </w:pPr>
      <w:r>
        <w:rPr/>
      </w:r>
    </w:p>
    <w:tbl>
      <w:tblPr>
        <w:tblStyle w:val="aa"/>
        <w:tblW w:w="101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47"/>
        <w:gridCol w:w="4765"/>
        <w:gridCol w:w="2417"/>
        <w:gridCol w:w="1907"/>
      </w:tblGrid>
      <w:tr>
        <w:trPr>
          <w:trHeight w:val="416" w:hRule="atLeast"/>
        </w:trPr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осмотра</w:t>
            </w:r>
          </w:p>
        </w:tc>
        <w:tc>
          <w:tcPr>
            <w:tcW w:w="47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Отметка о принятых мерах</w:t>
            </w:r>
          </w:p>
        </w:tc>
        <w:tc>
          <w:tcPr>
            <w:tcW w:w="19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Ф.И.О.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>
          <w:trHeight w:val="416" w:hRule="atLeast"/>
        </w:trPr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1.07</w:t>
            </w:r>
          </w:p>
        </w:tc>
        <w:tc>
          <w:tcPr>
            <w:tcW w:w="47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Техническое обслуживание печи закалки стекла 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PG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2136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DT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- 8часа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2.07.</w:t>
            </w:r>
          </w:p>
        </w:tc>
        <w:tc>
          <w:tcPr>
            <w:tcW w:w="47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Техническое обслуживание печи закалки стекла 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PG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2136</w:t>
            </w:r>
            <w:r>
              <w:rPr>
                <w:rFonts w:cs="Times New Roman" w:ascii="Times New Roman" w:hAnsi="Times New Roman"/>
                <w:i/>
                <w:sz w:val="24"/>
                <w:szCs w:val="24"/>
                <w:lang w:val="en-US"/>
              </w:rPr>
              <w:t>DT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- 4часа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7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8.07</w:t>
            </w:r>
          </w:p>
        </w:tc>
        <w:tc>
          <w:tcPr>
            <w:tcW w:w="47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печи молиров. "Термокейс", инв.№0000010- 2часа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7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11.07</w:t>
            </w:r>
          </w:p>
        </w:tc>
        <w:tc>
          <w:tcPr>
            <w:tcW w:w="47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печи безавтоклавного триплекса- 2часа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7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15.07</w:t>
            </w:r>
          </w:p>
        </w:tc>
        <w:tc>
          <w:tcPr>
            <w:tcW w:w="47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печи для закалки стекла WG 1524H10 (май 2012), инв.№55550040. - С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Заменена  – кевралова нить.</w:t>
            </w:r>
          </w:p>
        </w:tc>
        <w:tc>
          <w:tcPr>
            <w:tcW w:w="19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16.07</w:t>
            </w:r>
          </w:p>
        </w:tc>
        <w:tc>
          <w:tcPr>
            <w:tcW w:w="47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печи для закалки стекла WG 1524H10 (май 2012) -2 часа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18.07</w:t>
            </w:r>
          </w:p>
        </w:tc>
        <w:tc>
          <w:tcPr>
            <w:tcW w:w="47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печи моллирования (собств. пр-ва - 3 ванны), инв.№00000039-2 часа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23.07</w:t>
            </w:r>
          </w:p>
        </w:tc>
        <w:tc>
          <w:tcPr>
            <w:tcW w:w="47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печи моллирования (собств. пр-ва 3 ванны), инв.№55550149-2 часа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25.07</w:t>
            </w:r>
          </w:p>
        </w:tc>
        <w:tc>
          <w:tcPr>
            <w:tcW w:w="47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печи моллирования (собств. пр-ва- 3 ванны), инв.№55550146-2 часа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30.07</w:t>
            </w:r>
          </w:p>
        </w:tc>
        <w:tc>
          <w:tcPr>
            <w:tcW w:w="47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печи моллирования, инв.№00040-2 часа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8.07</w:t>
            </w:r>
          </w:p>
        </w:tc>
        <w:tc>
          <w:tcPr>
            <w:tcW w:w="47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однобалочный мостовой опорный электрический ABUS 5т,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00000076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малый ремонт</w:t>
            </w:r>
          </w:p>
        </w:tc>
        <w:tc>
          <w:tcPr>
            <w:tcW w:w="1907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18.07</w:t>
            </w:r>
          </w:p>
        </w:tc>
        <w:tc>
          <w:tcPr>
            <w:tcW w:w="47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мостовой опорный электрический 6,3т,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55550154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</w:t>
            </w:r>
          </w:p>
        </w:tc>
        <w:tc>
          <w:tcPr>
            <w:tcW w:w="1907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30.07</w:t>
            </w:r>
          </w:p>
        </w:tc>
        <w:tc>
          <w:tcPr>
            <w:tcW w:w="47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Кран подвесной однобалочный  электрический ABUS 3,2т, 55550089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</w:t>
            </w:r>
          </w:p>
        </w:tc>
        <w:tc>
          <w:tcPr>
            <w:tcW w:w="1907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7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ind w:left="2124" w:firstLine="708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Технический осмотр технологического оборудования  август – 2019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aa"/>
        <w:tblW w:w="101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46"/>
        <w:gridCol w:w="5610"/>
        <w:gridCol w:w="1742"/>
        <w:gridCol w:w="1738"/>
      </w:tblGrid>
      <w:tr>
        <w:trPr>
          <w:trHeight w:val="330" w:hRule="atLeast"/>
        </w:trPr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осмотра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Отметка о принятых мерах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Ф.И.О.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>
          <w:trHeight w:val="330" w:hRule="atLeast"/>
        </w:trPr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1.08.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обслуживание-2 компрессора ВК 25-8Д, Remeza, инв.№00130182-2,5часа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6.08.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обслуживани-2е компрессора ВК 50Е-8, инв.№00000072-2,5часа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12.08.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компрессора ATLAS COPCO GA45+, инв.№5555060-3 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14.08.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обслуживание-2 компрессора ВК 50Е-13, инв.№5550086-2,5часа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15.08.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станка для гидроабразивной резки РХ 380, инв.№55550085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-3 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20.08.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линии валковой шелкотрафаретной печати модель BWRP-1800GL, инв.№00130191-2 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21.08.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полуавтоматический принтер BWSP-7011V-3 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23.08.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полуавтоматический принтер BWSP-8012V, инв.№55550151-2 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27.08.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станка для шелкотрафоретной печати (с поворотным станком) модель  YAQY-S2210, инв.№55550080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-2 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29.08.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линии валковой шелкотрафаретной печати модель BWSP-1525GA, инв.№55550035-2 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.08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однобалочный мостовой опорный электрический ABUS  5т,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55550033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ГКТС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.08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мостовой опорный электрический 6,3т,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55550154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ГКТС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.08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однобалочный мостовой опорный электрический ABUS 5т,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00000076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ГКТС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.08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Кран подвесной однобалочный  электрический ABUS 3,2т, 55550089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ГКТС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.08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Кран мостовой опорный электрический 6,3т,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55550153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ГКТС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.08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подвесной однобалочный  электрический ABUS 3,2т,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00130181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ГКТС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Технический осмотр технологического оборудования  сентябрь – 2019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aa"/>
        <w:tblW w:w="101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46"/>
        <w:gridCol w:w="5045"/>
        <w:gridCol w:w="2033"/>
        <w:gridCol w:w="2012"/>
      </w:tblGrid>
      <w:tr>
        <w:trPr>
          <w:trHeight w:val="330" w:hRule="atLeast"/>
        </w:trPr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осмотра</w:t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Отметка о принятых мерах</w:t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Ф.И.О.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>
          <w:trHeight w:val="330" w:hRule="atLeast"/>
        </w:trPr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4.09.</w:t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станка для кривол.обр.кромки стекла SB-10, инв.№00085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-2 часа</w:t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6.09.</w:t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станка для прямолин.обработки стекла Bavelloni MAX 60 CNP,1995г, инв.№00000066 - 4 часа</w:t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9.09.</w:t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станка для кривол.обр.кромки стекла SS1800D, инв.№00000064 - 2 часа</w:t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12.09.</w:t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станка для криволин. обработки кромки стекла SS1800, инв.№55550045 - 2 часа</w:t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17.09.</w:t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Линия двухсторонней обработки стекла МВ -10 PN (SYRIO), инв.№00130192- 2 часа</w:t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20.09.</w:t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станка для криволин.обработки кромки стекла SS1800D(апрель13г), инв.№55550062-2 часа</w:t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24.09.</w:t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Станок для двухсторонней обработки кромки стекла SDE2230-25, инв.№55550087- 2 часа</w:t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30.09.</w:t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станка станка для криволинейной обработки стекла Bavelloni SB-10 б/у (1996), инв.№55550078 - 2 часа</w:t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12.09</w:t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Кран мостовой опорный электрический 6,3т,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55550153</w:t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малый ремонт</w:t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20.09</w:t>
            </w:r>
          </w:p>
        </w:tc>
        <w:tc>
          <w:tcPr>
            <w:tcW w:w="5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подвесной однобалочный  электрический ABUS 3,2т,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00130181</w:t>
            </w:r>
          </w:p>
        </w:tc>
        <w:tc>
          <w:tcPr>
            <w:tcW w:w="20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</w:t>
            </w:r>
          </w:p>
        </w:tc>
        <w:tc>
          <w:tcPr>
            <w:tcW w:w="201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</w:tbl>
    <w:p>
      <w:pPr>
        <w:pStyle w:val="Normal"/>
        <w:ind w:left="2124" w:firstLine="708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b/>
        </w:rPr>
        <w:t>Технический осмотр технологического оборудования  октябрь – 2019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aa"/>
        <w:tblW w:w="101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24"/>
        <w:gridCol w:w="4965"/>
        <w:gridCol w:w="2035"/>
        <w:gridCol w:w="2019"/>
      </w:tblGrid>
      <w:tr>
        <w:trPr>
          <w:trHeight w:val="330" w:hRule="atLeast"/>
        </w:trPr>
        <w:tc>
          <w:tcPr>
            <w:tcW w:w="11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осмотра</w:t>
            </w:r>
          </w:p>
        </w:tc>
        <w:tc>
          <w:tcPr>
            <w:tcW w:w="49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20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Отметка о принятых мерах</w:t>
            </w:r>
          </w:p>
        </w:tc>
        <w:tc>
          <w:tcPr>
            <w:tcW w:w="201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Ф.И.О.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1.10.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>Техническое обслуживание - л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иния для производства стекла триплекс AI-JC2040C, инв.№55550059  - 4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3.10.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Моечная машина для стекла SWD-1600 (RT-1600 по бухгалтерии), инв.№55550063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7.10.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Моечная машина для стекла RT-1600, инв.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10.10.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Моечная машина для стекла RT-1600 (инв№61), инв.№00000061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14.10.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Станок для мойки стекла RT-2000 (б/у, КНР), инв.№00130184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16.10.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Моечная машина для стекла RT-1600(SWD), инв.№00000014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18.10.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Моечная машина для стекла SWD-1600, инв.№55550077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21.10.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Принтер для нанесения изображения на стекло PRO2837 GlassJet, инв.№55550066 — 4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24.10.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Станок для засветки BWEM-2432GS, инв.№55550050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28.10.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Станок для натяжения сетки BWTM-2545, инв.№55550049 — 3 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965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</w:r>
          </w:p>
        </w:tc>
        <w:tc>
          <w:tcPr>
            <w:tcW w:w="20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124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16.10</w:t>
            </w:r>
          </w:p>
        </w:tc>
        <w:tc>
          <w:tcPr>
            <w:tcW w:w="49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однобалочный мостовой опорный электрический ABUS  5т,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55550033</w:t>
            </w:r>
          </w:p>
        </w:tc>
        <w:tc>
          <w:tcPr>
            <w:tcW w:w="20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21.10</w:t>
            </w:r>
          </w:p>
        </w:tc>
        <w:tc>
          <w:tcPr>
            <w:tcW w:w="49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мостовой опорный электрический 6,3т,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55550154</w:t>
            </w:r>
          </w:p>
        </w:tc>
        <w:tc>
          <w:tcPr>
            <w:tcW w:w="20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малый ремонт</w:t>
            </w:r>
          </w:p>
        </w:tc>
        <w:tc>
          <w:tcPr>
            <w:tcW w:w="2019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/>
      </w:pPr>
      <w:r>
        <w:rPr>
          <w:b/>
        </w:rPr>
        <w:t>Технический осмотр технологического оборудования  ноябрь – 2019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aa"/>
        <w:tblW w:w="101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24"/>
        <w:gridCol w:w="4965"/>
        <w:gridCol w:w="2035"/>
        <w:gridCol w:w="2019"/>
      </w:tblGrid>
      <w:tr>
        <w:trPr>
          <w:trHeight w:val="330" w:hRule="atLeast"/>
        </w:trPr>
        <w:tc>
          <w:tcPr>
            <w:tcW w:w="11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осмотра</w:t>
            </w:r>
          </w:p>
        </w:tc>
        <w:tc>
          <w:tcPr>
            <w:tcW w:w="49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20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Отметка о принятых мерах</w:t>
            </w:r>
          </w:p>
        </w:tc>
        <w:tc>
          <w:tcPr>
            <w:tcW w:w="201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Ф.И.О.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1.11.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Компрессор ВК 25-8Д, Remeza, инв.№00130182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5.11.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Компрессор ВК 50Е-13, инв.№5550086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11.11.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обслуживание-2 -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Компрессор ATLAS COPCO GA45+, инв.№5555060 — 3часа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13.11.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Компрессор ВК 50Е-8, инв.№00000072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15.11.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Станок ALPA 102S б/у, инв.№55550047 — 4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18.11.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Обрабатывающий центр с ЧПУ JET INTERMARC, инв.№00130186 — 4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20.11.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Обрабатывающий центр с ЧПУ MASTER 23, инв.№55550075 — 4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21.11.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Обрабатывающий центр с ЧПУ MASTER 30 VETRO, инв.№55550056 — 4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26.11.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Стол для раскроя стекла Bottero, инв.№00000012 — 4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27.11.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Стол для раскроя стекла GENIUS 61, инв.№55550076 — 4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28.11.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Станок резки пожаропрочного стекла Putsch-Meniconi SVP1080, инв.№555500016 — 4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/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17.05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однобалочный мостовой опорный электрический ABUS 5т,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00000076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</w:t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27.05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Кран подвесной однобалочный  электрический ABUS 3,2т, 55550089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малый ремонт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b/>
        </w:rPr>
        <w:t>Технический осмотр технологического оборудования  декабрь – 2019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aa"/>
        <w:tblW w:w="101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24"/>
        <w:gridCol w:w="4965"/>
        <w:gridCol w:w="2035"/>
        <w:gridCol w:w="2019"/>
      </w:tblGrid>
      <w:tr>
        <w:trPr>
          <w:trHeight w:val="330" w:hRule="atLeast"/>
        </w:trPr>
        <w:tc>
          <w:tcPr>
            <w:tcW w:w="11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осмотра</w:t>
            </w:r>
          </w:p>
        </w:tc>
        <w:tc>
          <w:tcPr>
            <w:tcW w:w="49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20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Отметка о принятых мерах</w:t>
            </w:r>
          </w:p>
        </w:tc>
        <w:tc>
          <w:tcPr>
            <w:tcW w:w="201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Ф.И.О.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3.12.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sz w:val="24"/>
                <w:szCs w:val="24"/>
              </w:rPr>
              <w:t>Станок для прямолинейной обработки стекла SE10М (ноябрь, 10г), инв.№00130178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5.12.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sz w:val="24"/>
                <w:szCs w:val="24"/>
              </w:rPr>
              <w:t>Станок для прямолинейной обработки стекла SE10М , инв.№55550113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6.12.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sz w:val="24"/>
                <w:szCs w:val="24"/>
              </w:rPr>
              <w:t>Станок для прямолинейной обработки кромки стекла SE10A, инв.№55550088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9.12.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sz w:val="24"/>
                <w:szCs w:val="24"/>
              </w:rPr>
              <w:t>Станок для прямолинейной обработки кромки стекла SE10A, инв.№55550152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— 3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12.12.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Станок для прямолин.обработки стекла Battero 913T, инв.№55550116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— 3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16.12.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Станок пескоструйный для стекла ZEPHIR 120 (Италия), инв.№00130185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— 2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18.12.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sz w:val="24"/>
                <w:szCs w:val="24"/>
              </w:rPr>
              <w:t>Станок для сверления стекла SD 130 AL (май 2012), инв.№55550044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— 1,5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19.12.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sz w:val="24"/>
                <w:szCs w:val="24"/>
              </w:rPr>
              <w:t>Станок для сверления стекла SD130AL, инв.№55550048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— 1,5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20.12.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sz w:val="24"/>
                <w:szCs w:val="24"/>
              </w:rPr>
              <w:t>Станок для сверления стекла SD130AL, инв.№55550098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— 1,5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23.12.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sz w:val="24"/>
                <w:szCs w:val="24"/>
              </w:rPr>
              <w:t>Станок СМВ 70/2 ТС сверл., инв.№000006 сверлильный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— 1,5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26.12.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ascii="Times New Roman" w:hAnsi="Times New Roman"/>
                <w:sz w:val="24"/>
                <w:szCs w:val="24"/>
              </w:rPr>
              <w:t>Станок для сверления стекла с ЧПУ Forvet инв.№55550115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— 3 часа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10.06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однобалочный мостовой опорный электрический ABUS  5т,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55550033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малый ремонт</w:t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19.06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мостовой опорный электрический 6,3т,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5555015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3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</w:t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124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26.06.</w:t>
            </w:r>
          </w:p>
        </w:tc>
        <w:tc>
          <w:tcPr>
            <w:tcW w:w="49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подвесной однобалочный  электрический ABUS 3,2т,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00130181</w:t>
            </w:r>
          </w:p>
        </w:tc>
        <w:tc>
          <w:tcPr>
            <w:tcW w:w="203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малый ремонт</w:t>
            </w:r>
          </w:p>
        </w:tc>
        <w:tc>
          <w:tcPr>
            <w:tcW w:w="201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i/>
                <w:i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Степанов А.В.</w:t>
            </w:r>
          </w:p>
        </w:tc>
      </w:tr>
    </w:tbl>
    <w:p>
      <w:pPr>
        <w:pStyle w:val="Normal"/>
        <w:spacing w:before="0" w:after="200"/>
        <w:ind w:left="2124" w:firstLine="708"/>
        <w:rPr/>
      </w:pPr>
      <w:r>
        <w:rPr/>
      </w:r>
    </w:p>
    <w:sectPr>
      <w:type w:val="nextPage"/>
      <w:pgSz w:w="11906" w:h="16838"/>
      <w:pgMar w:left="1418" w:right="567" w:header="0" w:top="567" w:footer="0" w:bottom="73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488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rsid w:val="00cf1347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rsid w:val="00cf1347"/>
    <w:pPr>
      <w:spacing w:before="0" w:after="140"/>
    </w:pPr>
    <w:rPr/>
  </w:style>
  <w:style w:type="paragraph" w:styleId="Style16">
    <w:name w:val="List"/>
    <w:basedOn w:val="Style15"/>
    <w:rsid w:val="00cf1347"/>
    <w:pPr/>
    <w:rPr>
      <w:rFonts w:cs="Arial"/>
    </w:rPr>
  </w:style>
  <w:style w:type="paragraph" w:styleId="Style17" w:customStyle="1">
    <w:name w:val="Caption"/>
    <w:basedOn w:val="Normal"/>
    <w:qFormat/>
    <w:rsid w:val="00cf134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Normal"/>
    <w:qFormat/>
    <w:rsid w:val="00cf1347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25c0d"/>
    <w:pPr>
      <w:spacing w:before="0" w:after="200"/>
      <w:ind w:left="720" w:hanging="0"/>
      <w:contextualSpacing/>
    </w:pPr>
    <w:rPr/>
  </w:style>
  <w:style w:type="paragraph" w:styleId="Style19" w:customStyle="1">
    <w:name w:val="Содержимое таблицы"/>
    <w:basedOn w:val="Normal"/>
    <w:qFormat/>
    <w:rsid w:val="00cf1347"/>
    <w:pPr>
      <w:suppressLineNumbers/>
    </w:pPr>
    <w:rPr/>
  </w:style>
  <w:style w:type="paragraph" w:styleId="Style20" w:customStyle="1">
    <w:name w:val="Заголовок таблицы"/>
    <w:basedOn w:val="Style19"/>
    <w:qFormat/>
    <w:rsid w:val="00cf1347"/>
    <w:pPr>
      <w:jc w:val="center"/>
    </w:pPr>
    <w:rPr>
      <w:b/>
      <w:bCs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20"/>
        <w:tab w:val="center" w:pos="4960" w:leader="none"/>
        <w:tab w:val="right" w:pos="9921" w:leader="none"/>
      </w:tabs>
    </w:pPr>
    <w:rPr/>
  </w:style>
  <w:style w:type="paragraph" w:styleId="Style22">
    <w:name w:val="Header"/>
    <w:basedOn w:val="Style21"/>
    <w:pPr>
      <w:suppressLineNumbers/>
    </w:pPr>
    <w:rPr/>
  </w:style>
  <w:style w:type="paragraph" w:styleId="Style23">
    <w:name w:val="Footer"/>
    <w:basedOn w:val="Style21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f04882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Application>LibreOffice/6.4.1.2$Windows_X86_64 LibreOffice_project/4d224e95b98b138af42a64d84056446d09082932</Application>
  <Pages>13</Pages>
  <Words>2385</Words>
  <Characters>16642</Characters>
  <CharactersWithSpaces>18563</CharactersWithSpaces>
  <Paragraphs>594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2019-03-23T16:18:00Z</dcterms:created>
  <dc:creator>Admin</dc:creator>
  <dc:description/>
  <dc:language>ru-RU</dc:language>
  <cp:lastModifiedBy/>
  <cp:lastPrinted>2020-04-06T08:34:09Z</cp:lastPrinted>
  <dcterms:modified xsi:type="dcterms:W3CDTF">2020-04-06T08:39:05Z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