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566C7D0C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F582E">
        <w:rPr>
          <w:rFonts w:ascii="Times New Roman" w:hAnsi="Times New Roman" w:cs="Times New Roman"/>
          <w:sz w:val="28"/>
          <w:szCs w:val="28"/>
        </w:rPr>
        <w:t>подготовка формокомплекта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6E0BF8">
        <w:rPr>
          <w:rFonts w:ascii="Times New Roman" w:hAnsi="Times New Roman" w:cs="Times New Roman"/>
          <w:sz w:val="28"/>
          <w:szCs w:val="28"/>
        </w:rPr>
        <w:t>«</w:t>
      </w:r>
      <w:r w:rsidR="00F92122">
        <w:rPr>
          <w:rFonts w:ascii="Times New Roman" w:hAnsi="Times New Roman" w:cs="Times New Roman"/>
          <w:sz w:val="28"/>
          <w:szCs w:val="28"/>
        </w:rPr>
        <w:t>Бульбаш</w:t>
      </w:r>
      <w:r w:rsidR="006E0BF8">
        <w:rPr>
          <w:rFonts w:ascii="Times New Roman" w:hAnsi="Times New Roman" w:cs="Times New Roman"/>
          <w:sz w:val="28"/>
          <w:szCs w:val="28"/>
        </w:rPr>
        <w:t xml:space="preserve"> </w:t>
      </w:r>
      <w:r w:rsidR="00F92122">
        <w:rPr>
          <w:rFonts w:ascii="Times New Roman" w:hAnsi="Times New Roman" w:cs="Times New Roman"/>
          <w:sz w:val="28"/>
          <w:szCs w:val="28"/>
        </w:rPr>
        <w:t>1</w:t>
      </w:r>
      <w:r w:rsidR="006E0BF8">
        <w:rPr>
          <w:rFonts w:ascii="Times New Roman" w:hAnsi="Times New Roman" w:cs="Times New Roman"/>
          <w:sz w:val="28"/>
          <w:szCs w:val="28"/>
        </w:rPr>
        <w:t xml:space="preserve"> л.»</w:t>
      </w:r>
      <w:r w:rsidR="006F582E">
        <w:rPr>
          <w:rFonts w:ascii="Times New Roman" w:hAnsi="Times New Roman" w:cs="Times New Roman"/>
          <w:sz w:val="28"/>
          <w:szCs w:val="28"/>
        </w:rPr>
        <w:t xml:space="preserve"> к постановке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72FCD70A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6F582E">
        <w:rPr>
          <w:rFonts w:ascii="Times New Roman" w:hAnsi="Times New Roman" w:cs="Times New Roman"/>
          <w:sz w:val="28"/>
          <w:szCs w:val="28"/>
        </w:rPr>
        <w:t>Гавриленко А.Д.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6F582E"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1E3755FF" w:rsidR="0056290D" w:rsidRDefault="00F92122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F582E">
        <w:rPr>
          <w:rFonts w:ascii="Times New Roman" w:hAnsi="Times New Roman" w:cs="Times New Roman"/>
          <w:sz w:val="28"/>
          <w:szCs w:val="28"/>
        </w:rPr>
        <w:t>8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 xml:space="preserve">.00 до </w:t>
      </w:r>
      <w:r w:rsidR="006F582E">
        <w:rPr>
          <w:rFonts w:ascii="Times New Roman" w:hAnsi="Times New Roman" w:cs="Times New Roman"/>
          <w:sz w:val="28"/>
          <w:szCs w:val="28"/>
        </w:rPr>
        <w:t>12</w:t>
      </w:r>
      <w:r w:rsidR="00CF0E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6F582E">
        <w:rPr>
          <w:rFonts w:ascii="Times New Roman" w:hAnsi="Times New Roman" w:cs="Times New Roman"/>
          <w:sz w:val="28"/>
          <w:szCs w:val="28"/>
        </w:rPr>
        <w:t>подготовка формокомплекта</w:t>
      </w:r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95AAC9B" w14:textId="760D067F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14:paraId="6CBF3E0E" w14:textId="7FBC8C1A" w:rsidR="00F92122" w:rsidRDefault="00F9212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57CCBC" w14:textId="77777777" w:rsidR="00F92122" w:rsidRDefault="00F9212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57FC6BDB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A462C"/>
    <w:rsid w:val="001E0842"/>
    <w:rsid w:val="00296898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74431"/>
    <w:rsid w:val="006A5A88"/>
    <w:rsid w:val="006E0BF8"/>
    <w:rsid w:val="006F5549"/>
    <w:rsid w:val="006F582E"/>
    <w:rsid w:val="00731711"/>
    <w:rsid w:val="0076176D"/>
    <w:rsid w:val="007C5B8B"/>
    <w:rsid w:val="00804C2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C3320"/>
    <w:rsid w:val="00DF1497"/>
    <w:rsid w:val="00E22E01"/>
    <w:rsid w:val="00E2695F"/>
    <w:rsid w:val="00E47374"/>
    <w:rsid w:val="00E8398B"/>
    <w:rsid w:val="00F92122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2020-11-30T11:15:00Z</cp:lastPrinted>
  <dcterms:created xsi:type="dcterms:W3CDTF">2020-11-30T11:13:00Z</dcterms:created>
  <dcterms:modified xsi:type="dcterms:W3CDTF">2020-11-30T11:17:00Z</dcterms:modified>
</cp:coreProperties>
</file>