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14A71" w14:textId="77777777" w:rsidR="003A51F3" w:rsidRDefault="003A51F3" w:rsidP="003A51F3">
      <w:pPr>
        <w:tabs>
          <w:tab w:val="left" w:pos="993"/>
        </w:tabs>
        <w:ind w:firstLine="426"/>
        <w:jc w:val="center"/>
        <w:rPr>
          <w:b/>
          <w:sz w:val="32"/>
          <w:szCs w:val="32"/>
        </w:rPr>
      </w:pPr>
      <w:r>
        <w:rPr>
          <w:b/>
          <w:sz w:val="32"/>
          <w:szCs w:val="32"/>
        </w:rPr>
        <w:t>Общество с ограниченной ответственностью</w:t>
      </w:r>
    </w:p>
    <w:p w14:paraId="78119B60" w14:textId="77777777" w:rsidR="003A51F3" w:rsidRDefault="003A51F3" w:rsidP="003A51F3">
      <w:pPr>
        <w:tabs>
          <w:tab w:val="left" w:pos="993"/>
        </w:tabs>
        <w:ind w:firstLine="426"/>
        <w:jc w:val="center"/>
        <w:rPr>
          <w:b/>
          <w:sz w:val="32"/>
          <w:szCs w:val="32"/>
        </w:rPr>
      </w:pPr>
      <w:r>
        <w:rPr>
          <w:b/>
          <w:sz w:val="32"/>
          <w:szCs w:val="32"/>
        </w:rPr>
        <w:t xml:space="preserve">«ООО Стеклозавод </w:t>
      </w:r>
      <w:r w:rsidRPr="00E51E7E">
        <w:rPr>
          <w:b/>
          <w:sz w:val="32"/>
          <w:szCs w:val="32"/>
        </w:rPr>
        <w:t>«</w:t>
      </w:r>
      <w:r>
        <w:rPr>
          <w:b/>
          <w:sz w:val="32"/>
          <w:szCs w:val="32"/>
        </w:rPr>
        <w:t>Ведатранзит</w:t>
      </w:r>
      <w:r w:rsidRPr="00E51E7E">
        <w:rPr>
          <w:b/>
          <w:sz w:val="32"/>
          <w:szCs w:val="32"/>
        </w:rPr>
        <w:t>»</w:t>
      </w:r>
    </w:p>
    <w:p w14:paraId="5682B945" w14:textId="77777777" w:rsidR="003A51F3" w:rsidRDefault="003A51F3" w:rsidP="003A51F3">
      <w:pPr>
        <w:jc w:val="center"/>
        <w:rPr>
          <w:sz w:val="28"/>
        </w:rPr>
      </w:pPr>
    </w:p>
    <w:p w14:paraId="700A6E98" w14:textId="77777777" w:rsidR="003A51F3" w:rsidRDefault="003A51F3" w:rsidP="003A51F3">
      <w:pPr>
        <w:jc w:val="center"/>
        <w:rPr>
          <w:sz w:val="28"/>
        </w:rPr>
      </w:pPr>
    </w:p>
    <w:p w14:paraId="5B41B7F3" w14:textId="77777777" w:rsidR="003A51F3" w:rsidRDefault="003A51F3" w:rsidP="003A51F3">
      <w:pPr>
        <w:ind w:left="4248" w:firstLine="708"/>
        <w:rPr>
          <w:sz w:val="28"/>
          <w:szCs w:val="28"/>
        </w:rPr>
      </w:pPr>
      <w:r w:rsidRPr="00693709">
        <w:rPr>
          <w:sz w:val="28"/>
          <w:szCs w:val="28"/>
        </w:rPr>
        <w:t>Утверждаю</w:t>
      </w:r>
      <w:r>
        <w:rPr>
          <w:sz w:val="28"/>
          <w:szCs w:val="28"/>
        </w:rPr>
        <w:t>:</w:t>
      </w:r>
    </w:p>
    <w:p w14:paraId="033AD380" w14:textId="77777777" w:rsidR="003A51F3" w:rsidRDefault="003A51F3" w:rsidP="003A51F3">
      <w:pPr>
        <w:ind w:left="4248" w:firstLine="708"/>
        <w:rPr>
          <w:sz w:val="28"/>
          <w:szCs w:val="28"/>
        </w:rPr>
      </w:pPr>
      <w:r>
        <w:rPr>
          <w:sz w:val="28"/>
          <w:szCs w:val="28"/>
        </w:rPr>
        <w:t>Директор общества с ограниченной</w:t>
      </w:r>
    </w:p>
    <w:p w14:paraId="02D09066" w14:textId="77777777" w:rsidR="003A51F3" w:rsidRDefault="003A51F3" w:rsidP="003A51F3">
      <w:pPr>
        <w:ind w:left="4956"/>
        <w:rPr>
          <w:sz w:val="28"/>
          <w:szCs w:val="28"/>
        </w:rPr>
      </w:pPr>
      <w:r>
        <w:rPr>
          <w:sz w:val="28"/>
          <w:szCs w:val="28"/>
        </w:rPr>
        <w:t>ответственностью «ООО Стеклозавод «Ведатранзит»</w:t>
      </w:r>
    </w:p>
    <w:p w14:paraId="164043B2" w14:textId="77777777" w:rsidR="003A51F3" w:rsidRDefault="003A51F3" w:rsidP="003A51F3">
      <w:pPr>
        <w:rPr>
          <w:sz w:val="28"/>
          <w:szCs w:val="28"/>
        </w:rPr>
      </w:pPr>
    </w:p>
    <w:p w14:paraId="3A71B556" w14:textId="77777777" w:rsidR="003A51F3" w:rsidRDefault="003A51F3" w:rsidP="003A51F3">
      <w:pPr>
        <w:ind w:left="4248" w:firstLine="708"/>
        <w:rPr>
          <w:sz w:val="28"/>
          <w:szCs w:val="28"/>
        </w:rPr>
      </w:pPr>
      <w:r>
        <w:rPr>
          <w:sz w:val="28"/>
          <w:szCs w:val="28"/>
        </w:rPr>
        <w:t>________________В.Н. Сенкевич</w:t>
      </w:r>
    </w:p>
    <w:p w14:paraId="374686DE" w14:textId="77777777" w:rsidR="003A51F3" w:rsidRDefault="003A51F3" w:rsidP="003A51F3">
      <w:pPr>
        <w:rPr>
          <w:sz w:val="28"/>
          <w:szCs w:val="28"/>
        </w:rPr>
      </w:pPr>
      <w:r>
        <w:rPr>
          <w:sz w:val="28"/>
          <w:szCs w:val="28"/>
        </w:rPr>
        <w:tab/>
      </w:r>
    </w:p>
    <w:p w14:paraId="27B0C61F" w14:textId="77777777" w:rsidR="003A51F3" w:rsidRPr="00693709" w:rsidRDefault="003A51F3" w:rsidP="003A51F3">
      <w:pPr>
        <w:ind w:left="4248" w:firstLine="708"/>
        <w:rPr>
          <w:sz w:val="28"/>
          <w:szCs w:val="28"/>
        </w:rPr>
      </w:pPr>
      <w:r>
        <w:rPr>
          <w:sz w:val="28"/>
          <w:szCs w:val="28"/>
        </w:rPr>
        <w:t>«_____» ______________2021</w:t>
      </w:r>
      <w:r w:rsidRPr="007E02BD">
        <w:rPr>
          <w:sz w:val="28"/>
          <w:szCs w:val="28"/>
        </w:rPr>
        <w:t xml:space="preserve"> </w:t>
      </w:r>
      <w:r>
        <w:rPr>
          <w:sz w:val="28"/>
          <w:szCs w:val="28"/>
        </w:rPr>
        <w:t>г.</w:t>
      </w:r>
    </w:p>
    <w:p w14:paraId="43AD5413" w14:textId="77777777" w:rsidR="003A51F3" w:rsidRPr="00071FD1" w:rsidRDefault="003A51F3" w:rsidP="003A51F3">
      <w:pPr>
        <w:rPr>
          <w:rFonts w:ascii="Arial" w:hAnsi="Arial" w:cs="Arial"/>
        </w:rPr>
      </w:pPr>
    </w:p>
    <w:p w14:paraId="62B687A5" w14:textId="77777777" w:rsidR="00161450" w:rsidRDefault="00161450" w:rsidP="00161450">
      <w:pPr>
        <w:jc w:val="center"/>
        <w:rPr>
          <w:b/>
          <w:sz w:val="28"/>
          <w:szCs w:val="28"/>
        </w:rPr>
      </w:pPr>
    </w:p>
    <w:p w14:paraId="3CC0E045" w14:textId="5A39491B" w:rsidR="00161450" w:rsidRPr="006902E1" w:rsidRDefault="00161450" w:rsidP="00161450">
      <w:pPr>
        <w:jc w:val="center"/>
        <w:rPr>
          <w:b/>
          <w:sz w:val="28"/>
          <w:szCs w:val="28"/>
        </w:rPr>
      </w:pPr>
      <w:r w:rsidRPr="006902E1">
        <w:rPr>
          <w:b/>
          <w:sz w:val="28"/>
          <w:szCs w:val="28"/>
        </w:rPr>
        <w:t>ИНСТРУКЦИЯ</w:t>
      </w:r>
    </w:p>
    <w:p w14:paraId="4E688A9C" w14:textId="77777777" w:rsidR="00161450" w:rsidRPr="006902E1" w:rsidRDefault="00161450" w:rsidP="00161450">
      <w:pPr>
        <w:jc w:val="center"/>
        <w:rPr>
          <w:b/>
          <w:sz w:val="28"/>
          <w:szCs w:val="28"/>
        </w:rPr>
      </w:pPr>
    </w:p>
    <w:p w14:paraId="1B9A70D2" w14:textId="1324418B" w:rsidR="00161450" w:rsidRDefault="00161450" w:rsidP="00161450">
      <w:pPr>
        <w:jc w:val="center"/>
        <w:rPr>
          <w:b/>
          <w:sz w:val="28"/>
          <w:szCs w:val="28"/>
        </w:rPr>
      </w:pPr>
      <w:r w:rsidRPr="006902E1">
        <w:rPr>
          <w:b/>
          <w:sz w:val="28"/>
          <w:szCs w:val="28"/>
        </w:rPr>
        <w:t xml:space="preserve">по охране труда для </w:t>
      </w:r>
      <w:r>
        <w:rPr>
          <w:b/>
          <w:sz w:val="28"/>
          <w:szCs w:val="28"/>
        </w:rPr>
        <w:t>газосварщика</w:t>
      </w:r>
    </w:p>
    <w:p w14:paraId="70F337C7" w14:textId="3DAFB5AB" w:rsidR="00355273" w:rsidRDefault="00355273" w:rsidP="00161450">
      <w:pPr>
        <w:jc w:val="center"/>
        <w:rPr>
          <w:b/>
          <w:sz w:val="28"/>
          <w:szCs w:val="28"/>
        </w:rPr>
      </w:pPr>
    </w:p>
    <w:p w14:paraId="60DFFF3A" w14:textId="7DE22C6E" w:rsidR="00355273" w:rsidRPr="00392544" w:rsidRDefault="00355273" w:rsidP="00355273">
      <w:pPr>
        <w:rPr>
          <w:b/>
          <w:sz w:val="28"/>
          <w:szCs w:val="28"/>
        </w:rPr>
      </w:pPr>
      <w:r w:rsidRPr="00392544">
        <w:rPr>
          <w:b/>
          <w:sz w:val="28"/>
          <w:szCs w:val="28"/>
        </w:rPr>
        <w:t xml:space="preserve">№ </w:t>
      </w:r>
      <w:r>
        <w:rPr>
          <w:b/>
          <w:sz w:val="28"/>
          <w:szCs w:val="28"/>
          <w:u w:val="single"/>
        </w:rPr>
        <w:t>7</w:t>
      </w:r>
    </w:p>
    <w:p w14:paraId="18D93C03" w14:textId="77777777" w:rsidR="00355273" w:rsidRPr="006902E1" w:rsidRDefault="00355273" w:rsidP="00161450">
      <w:pPr>
        <w:jc w:val="center"/>
        <w:rPr>
          <w:b/>
          <w:sz w:val="28"/>
          <w:szCs w:val="28"/>
        </w:rPr>
      </w:pPr>
    </w:p>
    <w:p w14:paraId="5312E573" w14:textId="77777777" w:rsidR="006157FB" w:rsidRPr="00D22D19" w:rsidRDefault="006157FB" w:rsidP="006157FB">
      <w:pPr>
        <w:ind w:firstLine="709"/>
        <w:jc w:val="both"/>
        <w:rPr>
          <w:sz w:val="28"/>
          <w:szCs w:val="28"/>
        </w:rPr>
      </w:pPr>
    </w:p>
    <w:p w14:paraId="77E84119" w14:textId="7F3584EE" w:rsidR="006157FB" w:rsidRPr="00355273" w:rsidRDefault="00355273" w:rsidP="00355273">
      <w:pPr>
        <w:ind w:left="1429"/>
        <w:rPr>
          <w:b/>
          <w:sz w:val="28"/>
          <w:szCs w:val="28"/>
        </w:rPr>
      </w:pPr>
      <w:r w:rsidRPr="00355273">
        <w:rPr>
          <w:b/>
          <w:sz w:val="28"/>
          <w:szCs w:val="28"/>
        </w:rPr>
        <w:t>1.</w:t>
      </w:r>
      <w:r>
        <w:rPr>
          <w:b/>
          <w:sz w:val="28"/>
          <w:szCs w:val="28"/>
        </w:rPr>
        <w:t xml:space="preserve"> </w:t>
      </w:r>
      <w:r w:rsidR="006157FB" w:rsidRPr="00355273">
        <w:rPr>
          <w:b/>
          <w:sz w:val="28"/>
          <w:szCs w:val="28"/>
        </w:rPr>
        <w:t>ОБЩИЕ ТРЕБОВАНИЯ ПО ОХРАНЕ ТРУДА</w:t>
      </w:r>
    </w:p>
    <w:p w14:paraId="241647C2" w14:textId="77777777" w:rsidR="006157FB" w:rsidRPr="00D22D19" w:rsidRDefault="006157FB" w:rsidP="006157FB">
      <w:pPr>
        <w:pStyle w:val="HTML"/>
        <w:jc w:val="both"/>
        <w:rPr>
          <w:rFonts w:ascii="Times New Roman" w:hAnsi="Times New Roman" w:cs="Times New Roman"/>
          <w:sz w:val="28"/>
          <w:szCs w:val="28"/>
        </w:rPr>
      </w:pPr>
    </w:p>
    <w:p w14:paraId="05CB91B5" w14:textId="77777777" w:rsidR="006157FB" w:rsidRPr="00D22D19" w:rsidRDefault="006157FB" w:rsidP="006157FB">
      <w:pPr>
        <w:shd w:val="clear" w:color="auto" w:fill="FFFFFF"/>
        <w:tabs>
          <w:tab w:val="left" w:pos="0"/>
          <w:tab w:val="left" w:pos="9923"/>
        </w:tabs>
        <w:ind w:firstLine="709"/>
        <w:jc w:val="both"/>
        <w:rPr>
          <w:sz w:val="28"/>
          <w:szCs w:val="28"/>
        </w:rPr>
      </w:pPr>
      <w:r w:rsidRPr="00D22D19">
        <w:rPr>
          <w:spacing w:val="-32"/>
          <w:sz w:val="28"/>
          <w:szCs w:val="28"/>
        </w:rPr>
        <w:t>1.</w:t>
      </w:r>
      <w:r w:rsidRPr="00D22D19">
        <w:rPr>
          <w:sz w:val="28"/>
          <w:szCs w:val="28"/>
        </w:rPr>
        <w:t xml:space="preserve"> </w:t>
      </w:r>
      <w:r w:rsidRPr="00D22D19">
        <w:rPr>
          <w:spacing w:val="-13"/>
          <w:sz w:val="28"/>
          <w:szCs w:val="28"/>
        </w:rPr>
        <w:t>К самостоятельной работе в качестве газосварщика допускаются</w:t>
      </w:r>
      <w:r w:rsidRPr="00D22D19">
        <w:rPr>
          <w:sz w:val="28"/>
          <w:szCs w:val="28"/>
        </w:rPr>
        <w:t xml:space="preserve"> лица, не моложе 18 лет, имеющие профессиональную подготовку и прошедшие:</w:t>
      </w:r>
    </w:p>
    <w:p w14:paraId="6DA17104" w14:textId="77777777" w:rsidR="006157FB" w:rsidRPr="00D22D19" w:rsidRDefault="006157FB" w:rsidP="006157FB">
      <w:pPr>
        <w:ind w:firstLine="709"/>
        <w:jc w:val="both"/>
        <w:rPr>
          <w:sz w:val="28"/>
          <w:szCs w:val="28"/>
        </w:rPr>
      </w:pPr>
      <w:r w:rsidRPr="00D22D19">
        <w:rPr>
          <w:sz w:val="28"/>
          <w:szCs w:val="28"/>
        </w:rPr>
        <w:t xml:space="preserve">1.1 предварительный медицинский осмотр и повторные </w:t>
      </w:r>
      <w:r w:rsidRPr="00D22D19">
        <w:rPr>
          <w:spacing w:val="-10"/>
          <w:sz w:val="28"/>
          <w:szCs w:val="28"/>
        </w:rPr>
        <w:t>1 раз в 2 года</w:t>
      </w:r>
      <w:r w:rsidRPr="00D22D19">
        <w:rPr>
          <w:sz w:val="28"/>
          <w:szCs w:val="28"/>
        </w:rPr>
        <w:t>;</w:t>
      </w:r>
    </w:p>
    <w:p w14:paraId="6579A35B" w14:textId="77777777" w:rsidR="006157FB" w:rsidRPr="00D22D19" w:rsidRDefault="006157FB" w:rsidP="006157FB">
      <w:pPr>
        <w:ind w:firstLine="709"/>
        <w:jc w:val="both"/>
        <w:rPr>
          <w:sz w:val="28"/>
          <w:szCs w:val="28"/>
        </w:rPr>
      </w:pPr>
      <w:r w:rsidRPr="00D22D19">
        <w:rPr>
          <w:sz w:val="28"/>
          <w:szCs w:val="28"/>
        </w:rPr>
        <w:t>1.2 вводный инструктаж;</w:t>
      </w:r>
    </w:p>
    <w:p w14:paraId="067CD279" w14:textId="77777777" w:rsidR="006157FB" w:rsidRPr="00D22D19" w:rsidRDefault="006157FB" w:rsidP="006157FB">
      <w:pPr>
        <w:ind w:firstLine="709"/>
        <w:jc w:val="both"/>
        <w:rPr>
          <w:sz w:val="28"/>
          <w:szCs w:val="28"/>
        </w:rPr>
      </w:pPr>
      <w:r w:rsidRPr="00D22D19">
        <w:rPr>
          <w:sz w:val="28"/>
          <w:szCs w:val="28"/>
        </w:rPr>
        <w:t xml:space="preserve">1.3 </w:t>
      </w:r>
      <w:r w:rsidRPr="00D22D19">
        <w:rPr>
          <w:spacing w:val="-10"/>
          <w:sz w:val="28"/>
          <w:szCs w:val="28"/>
        </w:rPr>
        <w:t xml:space="preserve">предварительное обучение безопасным методам и приемам работы по утвержденным программам и стажировку под </w:t>
      </w:r>
      <w:r w:rsidRPr="00D22D19">
        <w:rPr>
          <w:spacing w:val="-11"/>
          <w:sz w:val="28"/>
          <w:szCs w:val="28"/>
        </w:rPr>
        <w:t xml:space="preserve">руководством квалифицированных специалистов, назначенных приказом по </w:t>
      </w:r>
      <w:r w:rsidRPr="00D22D19">
        <w:rPr>
          <w:sz w:val="28"/>
          <w:szCs w:val="28"/>
        </w:rPr>
        <w:t xml:space="preserve">предприятию; </w:t>
      </w:r>
    </w:p>
    <w:p w14:paraId="7DA31B75" w14:textId="77777777" w:rsidR="006157FB" w:rsidRPr="00D22D19" w:rsidRDefault="006157FB" w:rsidP="006157FB">
      <w:pPr>
        <w:ind w:firstLine="709"/>
        <w:jc w:val="both"/>
        <w:rPr>
          <w:sz w:val="28"/>
          <w:szCs w:val="28"/>
        </w:rPr>
      </w:pPr>
      <w:r w:rsidRPr="00D22D19">
        <w:rPr>
          <w:sz w:val="28"/>
          <w:szCs w:val="28"/>
        </w:rPr>
        <w:t xml:space="preserve">1.4 первичный инструктаж на рабочем месте и имеющий группу по электробезопасности в соответствии с перечнем не электротехнического персонала (электробезопасность </w:t>
      </w:r>
      <w:r w:rsidRPr="00D22D19">
        <w:rPr>
          <w:sz w:val="28"/>
          <w:szCs w:val="28"/>
          <w:lang w:val="en-US"/>
        </w:rPr>
        <w:t>I</w:t>
      </w:r>
      <w:r w:rsidRPr="00D22D19">
        <w:rPr>
          <w:sz w:val="28"/>
          <w:szCs w:val="28"/>
        </w:rPr>
        <w:t>);</w:t>
      </w:r>
    </w:p>
    <w:p w14:paraId="75615DD9" w14:textId="77777777" w:rsidR="006157FB" w:rsidRPr="00D22D19" w:rsidRDefault="006157FB" w:rsidP="006157FB">
      <w:pPr>
        <w:shd w:val="clear" w:color="auto" w:fill="FFFFFF"/>
        <w:ind w:firstLine="709"/>
        <w:jc w:val="both"/>
        <w:rPr>
          <w:spacing w:val="-10"/>
          <w:sz w:val="28"/>
          <w:szCs w:val="28"/>
        </w:rPr>
      </w:pPr>
      <w:r w:rsidRPr="00D22D19">
        <w:rPr>
          <w:sz w:val="28"/>
          <w:szCs w:val="28"/>
        </w:rPr>
        <w:t xml:space="preserve">1.5 </w:t>
      </w:r>
      <w:r w:rsidRPr="00D22D19">
        <w:rPr>
          <w:spacing w:val="-10"/>
          <w:sz w:val="28"/>
          <w:szCs w:val="28"/>
        </w:rPr>
        <w:t>сдавшие экзамены, получившие соответствующий разряд и допуск к самостоятельной работе;</w:t>
      </w:r>
    </w:p>
    <w:p w14:paraId="335A41E6" w14:textId="77777777" w:rsidR="006157FB" w:rsidRPr="00D22D19" w:rsidRDefault="006157FB" w:rsidP="006157FB">
      <w:pPr>
        <w:shd w:val="clear" w:color="auto" w:fill="FFFFFF"/>
        <w:tabs>
          <w:tab w:val="left" w:pos="720"/>
        </w:tabs>
        <w:spacing w:before="5" w:line="274" w:lineRule="exact"/>
        <w:ind w:firstLine="709"/>
        <w:jc w:val="both"/>
        <w:rPr>
          <w:spacing w:val="-11"/>
          <w:sz w:val="28"/>
          <w:szCs w:val="28"/>
        </w:rPr>
      </w:pPr>
      <w:r w:rsidRPr="00D22D19">
        <w:rPr>
          <w:spacing w:val="-11"/>
          <w:sz w:val="28"/>
          <w:szCs w:val="28"/>
        </w:rPr>
        <w:t>1.6 повторный инструктаж не реже 1 раза в 3 месяца и другие виды инструктажей по необходимости;</w:t>
      </w:r>
    </w:p>
    <w:p w14:paraId="289ED5F8" w14:textId="77777777" w:rsidR="006157FB" w:rsidRPr="00D22D19" w:rsidRDefault="006157FB" w:rsidP="006157FB">
      <w:pPr>
        <w:shd w:val="clear" w:color="auto" w:fill="FFFFFF"/>
        <w:tabs>
          <w:tab w:val="left" w:pos="720"/>
        </w:tabs>
        <w:spacing w:before="5" w:line="274" w:lineRule="exact"/>
        <w:ind w:firstLine="709"/>
        <w:jc w:val="both"/>
        <w:rPr>
          <w:sz w:val="28"/>
          <w:szCs w:val="28"/>
        </w:rPr>
      </w:pPr>
      <w:r w:rsidRPr="00D22D19">
        <w:rPr>
          <w:spacing w:val="-11"/>
          <w:sz w:val="28"/>
          <w:szCs w:val="28"/>
        </w:rPr>
        <w:t xml:space="preserve">1.7 проверку знаний </w:t>
      </w:r>
      <w:r w:rsidRPr="00D22D19">
        <w:rPr>
          <w:sz w:val="28"/>
          <w:szCs w:val="28"/>
        </w:rPr>
        <w:t>не реже 1 раза в год.</w:t>
      </w:r>
    </w:p>
    <w:p w14:paraId="70835485" w14:textId="77777777" w:rsidR="006157FB" w:rsidRPr="00D22D19" w:rsidRDefault="006157FB" w:rsidP="006157FB">
      <w:pPr>
        <w:shd w:val="clear" w:color="auto" w:fill="FFFFFF"/>
        <w:tabs>
          <w:tab w:val="left" w:pos="720"/>
          <w:tab w:val="left" w:pos="10021"/>
        </w:tabs>
        <w:ind w:firstLine="709"/>
        <w:jc w:val="both"/>
        <w:rPr>
          <w:spacing w:val="-11"/>
          <w:sz w:val="28"/>
          <w:szCs w:val="28"/>
        </w:rPr>
      </w:pPr>
      <w:r w:rsidRPr="00D22D19">
        <w:rPr>
          <w:sz w:val="28"/>
          <w:szCs w:val="28"/>
        </w:rPr>
        <w:t xml:space="preserve">2. Необходимо выполнять требования правил внутреннего трудового распорядка, установленного на предприятии. Не допускать </w:t>
      </w:r>
      <w:r w:rsidRPr="00D22D19">
        <w:rPr>
          <w:spacing w:val="-11"/>
          <w:sz w:val="28"/>
          <w:szCs w:val="28"/>
        </w:rPr>
        <w:t xml:space="preserve">употребления алкогольных напитков, наркотических и </w:t>
      </w:r>
      <w:r w:rsidRPr="00D22D19">
        <w:rPr>
          <w:sz w:val="28"/>
          <w:szCs w:val="28"/>
        </w:rPr>
        <w:t>токсических веществ на рабочем месте и в рабочее время, курение на территории предприятия.</w:t>
      </w:r>
    </w:p>
    <w:p w14:paraId="794E72D1"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 Во время работы на работника могут воздействовать следующие опасные и вредные производственные факторы:</w:t>
      </w:r>
    </w:p>
    <w:p w14:paraId="5197A98C"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lastRenderedPageBreak/>
        <w:t>3.1 загазованность рабочей зоны, кремния диоксид аморфный в смеси с окислами марганца (вызывает заболевание органов дыхания) при работе без средств индивидуальной защиты;</w:t>
      </w:r>
    </w:p>
    <w:p w14:paraId="42502FCF"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3.2 попадание на кислородные баллоны масла;</w:t>
      </w:r>
    </w:p>
    <w:p w14:paraId="1946EAC6"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3.3 возможность поражения электрическим током (при нарушении правил электробезопасности, который оказывает термическое, электрохимическое, механическое и биологическое воздействие на организм);</w:t>
      </w:r>
    </w:p>
    <w:p w14:paraId="50A967D9" w14:textId="10BEA6A1"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3.4 наличие в воздухе рабочей зоны не допустимой концентрации газовоздушной смеси, марганец в сварочных аэрозолях (вызывает заболевание органов дыхания) при выполнении газосварочных работ;</w:t>
      </w:r>
    </w:p>
    <w:p w14:paraId="0E01D956"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3.5 поражение открытым пламенем, инфракрасное излучение, при работе без СИЗ (возможность получения ожогов и заболевание глаз);</w:t>
      </w:r>
    </w:p>
    <w:p w14:paraId="77FB6220"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3.6 недостаточная освещенность рабочей зоны, при работе в неосвещенном рабочем месте (вызывает перенапряжение зрения, усталость снижает точность действий работника);</w:t>
      </w:r>
    </w:p>
    <w:p w14:paraId="01F05413"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3.7 падающие предметы, детали, материалы (при резке газосваркой), могут привести к ушибам, ударам, порезам;</w:t>
      </w:r>
    </w:p>
    <w:p w14:paraId="7BD6067C" w14:textId="5C337380"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3.8 повышенный уровень шума (вызывает утомление, снижает работоспособность, при длительном воздействии может привести к нарушению работы органов слуха, сердечнососудистой и центральной нервной системы);</w:t>
      </w:r>
    </w:p>
    <w:p w14:paraId="5CC3BBFB" w14:textId="77777777" w:rsidR="006157FB" w:rsidRPr="00D22D19" w:rsidRDefault="006157FB" w:rsidP="006157FB">
      <w:pPr>
        <w:shd w:val="clear" w:color="auto" w:fill="FFFFFF"/>
        <w:tabs>
          <w:tab w:val="left" w:pos="830"/>
        </w:tabs>
        <w:ind w:firstLine="709"/>
        <w:jc w:val="both"/>
        <w:rPr>
          <w:spacing w:val="-10"/>
          <w:sz w:val="28"/>
          <w:szCs w:val="28"/>
        </w:rPr>
      </w:pPr>
      <w:r w:rsidRPr="00D22D19">
        <w:rPr>
          <w:sz w:val="28"/>
          <w:szCs w:val="28"/>
        </w:rPr>
        <w:t xml:space="preserve">4. </w:t>
      </w:r>
      <w:r w:rsidRPr="00D22D19">
        <w:rPr>
          <w:spacing w:val="-11"/>
          <w:sz w:val="28"/>
          <w:szCs w:val="28"/>
        </w:rPr>
        <w:t xml:space="preserve">Для минимизации воздействия опасных и вредных производственных факторов на организм необходимо пользоваться средствами индивидуальной защиты (СИЗ), </w:t>
      </w:r>
      <w:r w:rsidRPr="00D22D19">
        <w:rPr>
          <w:spacing w:val="-10"/>
          <w:sz w:val="28"/>
          <w:szCs w:val="28"/>
        </w:rPr>
        <w:t>согласно утвержденных норм:</w:t>
      </w:r>
    </w:p>
    <w:p w14:paraId="5C0F838B" w14:textId="484F1D31" w:rsidR="006157FB" w:rsidRPr="00D22D19" w:rsidRDefault="006157FB" w:rsidP="006157FB">
      <w:pPr>
        <w:shd w:val="clear" w:color="auto" w:fill="FFFFFF"/>
        <w:tabs>
          <w:tab w:val="left" w:pos="830"/>
        </w:tabs>
        <w:ind w:firstLine="709"/>
        <w:jc w:val="both"/>
        <w:rPr>
          <w:sz w:val="28"/>
          <w:szCs w:val="28"/>
        </w:rPr>
      </w:pPr>
      <w:r w:rsidRPr="00D22D19">
        <w:rPr>
          <w:spacing w:val="-10"/>
          <w:sz w:val="28"/>
          <w:szCs w:val="28"/>
        </w:rPr>
        <w:t xml:space="preserve">4.1 </w:t>
      </w:r>
      <w:r w:rsidRPr="00D22D19">
        <w:rPr>
          <w:sz w:val="28"/>
          <w:szCs w:val="28"/>
        </w:rPr>
        <w:t xml:space="preserve">костюм для сварщика </w:t>
      </w:r>
      <w:r w:rsidRPr="00D22D19">
        <w:rPr>
          <w:spacing w:val="-10"/>
          <w:sz w:val="28"/>
          <w:szCs w:val="28"/>
        </w:rPr>
        <w:t xml:space="preserve">ГОСТ 12.4.045-87 «Костюмы мужские для защиты от повышенных температур» </w:t>
      </w:r>
      <w:r w:rsidRPr="00D22D19">
        <w:rPr>
          <w:sz w:val="28"/>
          <w:szCs w:val="28"/>
        </w:rPr>
        <w:t xml:space="preserve">– 12 месяцев, маркировка – </w:t>
      </w:r>
      <w:r w:rsidR="00355273" w:rsidRPr="00D22D19">
        <w:rPr>
          <w:sz w:val="28"/>
          <w:szCs w:val="28"/>
        </w:rPr>
        <w:t>Тр.</w:t>
      </w:r>
      <w:r w:rsidRPr="00D22D19">
        <w:rPr>
          <w:sz w:val="28"/>
          <w:szCs w:val="28"/>
        </w:rPr>
        <w:t>;</w:t>
      </w:r>
    </w:p>
    <w:p w14:paraId="5A3652E5" w14:textId="46960672" w:rsidR="006157FB" w:rsidRPr="00D22D19" w:rsidRDefault="006157FB" w:rsidP="006157FB">
      <w:pPr>
        <w:shd w:val="clear" w:color="auto" w:fill="FFFFFF"/>
        <w:tabs>
          <w:tab w:val="left" w:pos="830"/>
        </w:tabs>
        <w:ind w:firstLine="709"/>
        <w:jc w:val="both"/>
        <w:rPr>
          <w:sz w:val="28"/>
          <w:szCs w:val="28"/>
        </w:rPr>
      </w:pPr>
      <w:r w:rsidRPr="00D22D19">
        <w:rPr>
          <w:spacing w:val="-11"/>
          <w:sz w:val="28"/>
          <w:szCs w:val="28"/>
        </w:rPr>
        <w:t xml:space="preserve">4.2 </w:t>
      </w:r>
      <w:r w:rsidRPr="00D22D19">
        <w:rPr>
          <w:sz w:val="28"/>
          <w:szCs w:val="28"/>
        </w:rPr>
        <w:t>ботинки кожаные</w:t>
      </w:r>
      <w:r w:rsidRPr="00D22D19">
        <w:rPr>
          <w:spacing w:val="-10"/>
          <w:sz w:val="28"/>
          <w:szCs w:val="28"/>
        </w:rPr>
        <w:t xml:space="preserve"> ГОСТ 12.4.032-95 «Обувь специальная с кожаным верхом для защиты от повышенных температур»</w:t>
      </w:r>
      <w:r w:rsidRPr="00D22D19">
        <w:rPr>
          <w:sz w:val="28"/>
          <w:szCs w:val="28"/>
        </w:rPr>
        <w:t xml:space="preserve"> – 12 месяцев, маркировка – </w:t>
      </w:r>
      <w:r w:rsidR="00355273" w:rsidRPr="00D22D19">
        <w:rPr>
          <w:sz w:val="28"/>
          <w:szCs w:val="28"/>
        </w:rPr>
        <w:t>Тр.</w:t>
      </w:r>
      <w:r w:rsidRPr="00D22D19">
        <w:rPr>
          <w:sz w:val="28"/>
          <w:szCs w:val="28"/>
        </w:rPr>
        <w:t>;</w:t>
      </w:r>
    </w:p>
    <w:p w14:paraId="71170E81" w14:textId="77777777" w:rsidR="006157FB" w:rsidRPr="00D22D19" w:rsidRDefault="006157FB" w:rsidP="006157FB">
      <w:pPr>
        <w:shd w:val="clear" w:color="auto" w:fill="FFFFFF"/>
        <w:tabs>
          <w:tab w:val="left" w:pos="830"/>
        </w:tabs>
        <w:ind w:firstLine="709"/>
        <w:jc w:val="both"/>
        <w:rPr>
          <w:sz w:val="28"/>
          <w:szCs w:val="28"/>
        </w:rPr>
      </w:pPr>
      <w:r w:rsidRPr="00D22D19">
        <w:rPr>
          <w:sz w:val="28"/>
          <w:szCs w:val="28"/>
        </w:rPr>
        <w:t>4.3 рукавицы брезентовые ГОСТ 12.4.010-75 «Рукавицы специальные» - до износа, маркировка – Тп400Тр;</w:t>
      </w:r>
    </w:p>
    <w:p w14:paraId="1C94599C" w14:textId="77777777" w:rsidR="006157FB" w:rsidRPr="00D22D19" w:rsidRDefault="006157FB" w:rsidP="006157FB">
      <w:pPr>
        <w:shd w:val="clear" w:color="auto" w:fill="FFFFFF"/>
        <w:tabs>
          <w:tab w:val="left" w:pos="830"/>
        </w:tabs>
        <w:ind w:firstLine="709"/>
        <w:jc w:val="both"/>
        <w:rPr>
          <w:sz w:val="28"/>
          <w:szCs w:val="28"/>
        </w:rPr>
      </w:pPr>
      <w:r w:rsidRPr="00D22D19">
        <w:rPr>
          <w:spacing w:val="-11"/>
          <w:sz w:val="28"/>
          <w:szCs w:val="28"/>
        </w:rPr>
        <w:t xml:space="preserve">4.4 </w:t>
      </w:r>
      <w:r w:rsidRPr="00D22D19">
        <w:rPr>
          <w:sz w:val="28"/>
          <w:szCs w:val="28"/>
        </w:rPr>
        <w:t>очки защитные ГОСТ 12.4.013-97 «Очки защитные» - до износа, маркировка - 3НД;</w:t>
      </w:r>
    </w:p>
    <w:p w14:paraId="023E7B22" w14:textId="77777777" w:rsidR="006157FB" w:rsidRPr="00D22D19" w:rsidRDefault="006157FB" w:rsidP="006157FB">
      <w:pPr>
        <w:shd w:val="clear" w:color="auto" w:fill="FFFFFF"/>
        <w:tabs>
          <w:tab w:val="left" w:pos="830"/>
        </w:tabs>
        <w:ind w:firstLine="709"/>
        <w:jc w:val="both"/>
        <w:rPr>
          <w:sz w:val="28"/>
          <w:szCs w:val="28"/>
        </w:rPr>
      </w:pPr>
      <w:r w:rsidRPr="00D22D19">
        <w:rPr>
          <w:sz w:val="28"/>
          <w:szCs w:val="28"/>
        </w:rPr>
        <w:t>4.5 краги спилковые ГОСТ 12.4.010-75 «Рукавицы специальные» – до износа, маркировка – Тп400Тр;</w:t>
      </w:r>
    </w:p>
    <w:p w14:paraId="32068971" w14:textId="77777777" w:rsidR="006157FB" w:rsidRPr="00D22D19" w:rsidRDefault="006157FB" w:rsidP="00D22D19">
      <w:pPr>
        <w:shd w:val="clear" w:color="auto" w:fill="FFFFFF"/>
        <w:tabs>
          <w:tab w:val="left" w:pos="830"/>
        </w:tabs>
        <w:ind w:firstLine="709"/>
        <w:jc w:val="both"/>
        <w:rPr>
          <w:sz w:val="28"/>
          <w:szCs w:val="28"/>
        </w:rPr>
      </w:pPr>
      <w:r w:rsidRPr="00D22D19">
        <w:rPr>
          <w:sz w:val="28"/>
          <w:szCs w:val="28"/>
        </w:rPr>
        <w:t xml:space="preserve">4.6 </w:t>
      </w:r>
      <w:r w:rsidR="00D22D19" w:rsidRPr="00D22D19">
        <w:rPr>
          <w:sz w:val="28"/>
          <w:szCs w:val="28"/>
        </w:rPr>
        <w:t xml:space="preserve">кепи </w:t>
      </w:r>
      <w:r w:rsidR="00D22D19" w:rsidRPr="00D22D19">
        <w:rPr>
          <w:spacing w:val="-10"/>
          <w:sz w:val="28"/>
          <w:szCs w:val="28"/>
        </w:rPr>
        <w:t xml:space="preserve">ГОСТ 17.635-87 «Головные уборы» </w:t>
      </w:r>
      <w:r w:rsidR="00D22D19" w:rsidRPr="00D22D19">
        <w:rPr>
          <w:sz w:val="28"/>
          <w:szCs w:val="28"/>
        </w:rPr>
        <w:t>– 12 месяцев.</w:t>
      </w:r>
    </w:p>
    <w:p w14:paraId="3FD36F79"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5. Работать на участке в обуви легкого типа (сандалиях, босоножках, тапочках и т.д.) не допускается.</w:t>
      </w:r>
    </w:p>
    <w:p w14:paraId="2D684103" w14:textId="77777777" w:rsidR="006157FB" w:rsidRPr="00D22D19" w:rsidRDefault="006157FB" w:rsidP="006157FB">
      <w:pPr>
        <w:shd w:val="clear" w:color="auto" w:fill="FFFFFF"/>
        <w:tabs>
          <w:tab w:val="left" w:pos="677"/>
        </w:tabs>
        <w:ind w:firstLine="709"/>
        <w:jc w:val="both"/>
        <w:rPr>
          <w:spacing w:val="-11"/>
          <w:sz w:val="28"/>
          <w:szCs w:val="28"/>
        </w:rPr>
      </w:pPr>
      <w:r w:rsidRPr="00D22D19">
        <w:rPr>
          <w:spacing w:val="-21"/>
          <w:sz w:val="28"/>
          <w:szCs w:val="28"/>
        </w:rPr>
        <w:t>6.</w:t>
      </w:r>
      <w:r w:rsidRPr="00D22D19">
        <w:rPr>
          <w:sz w:val="28"/>
          <w:szCs w:val="28"/>
        </w:rPr>
        <w:t xml:space="preserve"> В случае </w:t>
      </w:r>
      <w:r w:rsidRPr="00D22D19">
        <w:rPr>
          <w:spacing w:val="-11"/>
          <w:sz w:val="28"/>
          <w:szCs w:val="28"/>
        </w:rPr>
        <w:t>обнаружения пожара или возгорания необходимо:</w:t>
      </w:r>
    </w:p>
    <w:p w14:paraId="1392D195" w14:textId="77777777" w:rsidR="006157FB" w:rsidRPr="00D22D19" w:rsidRDefault="006157FB" w:rsidP="006157FB">
      <w:pPr>
        <w:shd w:val="clear" w:color="auto" w:fill="FFFFFF"/>
        <w:tabs>
          <w:tab w:val="left" w:pos="677"/>
        </w:tabs>
        <w:ind w:firstLine="709"/>
        <w:jc w:val="both"/>
        <w:rPr>
          <w:spacing w:val="-10"/>
          <w:sz w:val="28"/>
          <w:szCs w:val="28"/>
        </w:rPr>
      </w:pPr>
      <w:r w:rsidRPr="00D22D19">
        <w:rPr>
          <w:spacing w:val="-11"/>
          <w:sz w:val="28"/>
          <w:szCs w:val="28"/>
        </w:rPr>
        <w:t>6.1 информировать о случившемся пожарную охрану</w:t>
      </w:r>
      <w:r w:rsidR="00D22D19">
        <w:rPr>
          <w:spacing w:val="-11"/>
          <w:sz w:val="28"/>
          <w:szCs w:val="28"/>
        </w:rPr>
        <w:t xml:space="preserve"> предприятия (мастер или диспетчер)</w:t>
      </w:r>
      <w:r w:rsidRPr="00D22D19">
        <w:rPr>
          <w:spacing w:val="-11"/>
          <w:sz w:val="28"/>
          <w:szCs w:val="28"/>
        </w:rPr>
        <w:t>;</w:t>
      </w:r>
    </w:p>
    <w:p w14:paraId="027EEB2B" w14:textId="77777777" w:rsidR="006157FB" w:rsidRPr="00D22D19" w:rsidRDefault="006157FB" w:rsidP="006157FB">
      <w:pPr>
        <w:shd w:val="clear" w:color="auto" w:fill="FFFFFF"/>
        <w:tabs>
          <w:tab w:val="left" w:pos="677"/>
        </w:tabs>
        <w:ind w:firstLine="709"/>
        <w:jc w:val="both"/>
        <w:rPr>
          <w:spacing w:val="-11"/>
          <w:sz w:val="28"/>
          <w:szCs w:val="28"/>
        </w:rPr>
      </w:pPr>
      <w:r w:rsidRPr="00D22D19">
        <w:rPr>
          <w:spacing w:val="-10"/>
          <w:sz w:val="28"/>
          <w:szCs w:val="28"/>
        </w:rPr>
        <w:t>6.2 обесточить оборудование,</w:t>
      </w:r>
      <w:r w:rsidRPr="00D22D19">
        <w:rPr>
          <w:spacing w:val="-11"/>
          <w:sz w:val="28"/>
          <w:szCs w:val="28"/>
        </w:rPr>
        <w:t xml:space="preserve"> вывести людей из опасной зоны, принять меры к тушению пожара или возгорания имеющимися первичными средствами пожаротушения.</w:t>
      </w:r>
    </w:p>
    <w:p w14:paraId="5A108046" w14:textId="77777777" w:rsidR="006157FB" w:rsidRPr="00D22D19" w:rsidRDefault="006157FB" w:rsidP="006157FB">
      <w:pPr>
        <w:shd w:val="clear" w:color="auto" w:fill="FFFFFF"/>
        <w:tabs>
          <w:tab w:val="left" w:pos="720"/>
        </w:tabs>
        <w:ind w:firstLine="709"/>
        <w:jc w:val="both"/>
        <w:rPr>
          <w:spacing w:val="-11"/>
          <w:sz w:val="28"/>
          <w:szCs w:val="28"/>
        </w:rPr>
      </w:pPr>
      <w:r w:rsidRPr="00D22D19">
        <w:rPr>
          <w:sz w:val="28"/>
          <w:szCs w:val="28"/>
        </w:rPr>
        <w:t>7. З</w:t>
      </w:r>
      <w:r w:rsidRPr="00D22D19">
        <w:rPr>
          <w:spacing w:val="-11"/>
          <w:sz w:val="28"/>
          <w:szCs w:val="28"/>
        </w:rPr>
        <w:t xml:space="preserve">нать </w:t>
      </w:r>
      <w:r w:rsidRPr="00D22D19">
        <w:rPr>
          <w:sz w:val="28"/>
          <w:szCs w:val="28"/>
        </w:rPr>
        <w:t>месторасположение</w:t>
      </w:r>
      <w:r w:rsidRPr="00D22D19">
        <w:rPr>
          <w:spacing w:val="-11"/>
          <w:sz w:val="28"/>
          <w:szCs w:val="28"/>
        </w:rPr>
        <w:t>:</w:t>
      </w:r>
    </w:p>
    <w:p w14:paraId="4615EB5A" w14:textId="77777777" w:rsidR="006157FB" w:rsidRPr="00D22D19" w:rsidRDefault="006157FB" w:rsidP="006157FB">
      <w:pPr>
        <w:shd w:val="clear" w:color="auto" w:fill="FFFFFF"/>
        <w:tabs>
          <w:tab w:val="left" w:pos="720"/>
        </w:tabs>
        <w:ind w:firstLine="709"/>
        <w:jc w:val="both"/>
        <w:rPr>
          <w:sz w:val="28"/>
          <w:szCs w:val="28"/>
        </w:rPr>
      </w:pPr>
      <w:r w:rsidRPr="00D22D19">
        <w:rPr>
          <w:sz w:val="28"/>
          <w:szCs w:val="28"/>
        </w:rPr>
        <w:t>7.1 средств оказания первой медицинской помощи, номера телефонов медицинских служб «103»;</w:t>
      </w:r>
    </w:p>
    <w:p w14:paraId="51F2B815" w14:textId="77777777" w:rsidR="006157FB" w:rsidRPr="00D22D19" w:rsidRDefault="006157FB" w:rsidP="006157FB">
      <w:pPr>
        <w:shd w:val="clear" w:color="auto" w:fill="FFFFFF"/>
        <w:tabs>
          <w:tab w:val="left" w:pos="720"/>
        </w:tabs>
        <w:ind w:firstLine="709"/>
        <w:jc w:val="both"/>
        <w:rPr>
          <w:sz w:val="28"/>
          <w:szCs w:val="28"/>
        </w:rPr>
      </w:pPr>
      <w:r w:rsidRPr="00D22D19">
        <w:rPr>
          <w:sz w:val="28"/>
          <w:szCs w:val="28"/>
        </w:rPr>
        <w:lastRenderedPageBreak/>
        <w:t>7.2 первичных средств пожаротушения, номера телефонов пожарных служб»101»;</w:t>
      </w:r>
    </w:p>
    <w:p w14:paraId="678CD60B" w14:textId="77777777" w:rsidR="006157FB" w:rsidRPr="00D22D19" w:rsidRDefault="006157FB" w:rsidP="006157FB">
      <w:pPr>
        <w:shd w:val="clear" w:color="auto" w:fill="FFFFFF"/>
        <w:tabs>
          <w:tab w:val="left" w:pos="720"/>
        </w:tabs>
        <w:ind w:firstLine="709"/>
        <w:jc w:val="both"/>
        <w:rPr>
          <w:sz w:val="28"/>
          <w:szCs w:val="28"/>
        </w:rPr>
      </w:pPr>
      <w:r w:rsidRPr="00D22D19">
        <w:rPr>
          <w:sz w:val="28"/>
          <w:szCs w:val="28"/>
        </w:rPr>
        <w:t>7.3 запорной арматуры газопроводов, номера телефонов газовой службы «104»;</w:t>
      </w:r>
    </w:p>
    <w:p w14:paraId="20FC4ABA" w14:textId="77777777" w:rsidR="006157FB" w:rsidRPr="00D22D19" w:rsidRDefault="006157FB" w:rsidP="006157FB">
      <w:pPr>
        <w:shd w:val="clear" w:color="auto" w:fill="FFFFFF"/>
        <w:tabs>
          <w:tab w:val="left" w:pos="720"/>
        </w:tabs>
        <w:ind w:firstLine="709"/>
        <w:jc w:val="both"/>
        <w:rPr>
          <w:spacing w:val="-27"/>
          <w:sz w:val="28"/>
          <w:szCs w:val="28"/>
        </w:rPr>
      </w:pPr>
      <w:r w:rsidRPr="00D22D19">
        <w:rPr>
          <w:sz w:val="28"/>
          <w:szCs w:val="28"/>
        </w:rPr>
        <w:t>7.5 главных и запасных выходов на случай аварии или пожара.</w:t>
      </w:r>
    </w:p>
    <w:p w14:paraId="09CB762C"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 Требования по обеспечению пожаро- и взрывобезопасности:</w:t>
      </w:r>
    </w:p>
    <w:p w14:paraId="5D813D17"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8.1 не разрешается загромождать доступы и проходы к противопожарному инвентарю, огнетушителям, гидрантам и запасным выходам из помещений;</w:t>
      </w:r>
    </w:p>
    <w:p w14:paraId="421183A8"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8.2 баллоны должны находиться на расстоянии не менее 1 м от приборов отопления и не менее </w:t>
      </w:r>
      <w:smartTag w:uri="urn:schemas-microsoft-com:office:smarttags" w:element="metricconverter">
        <w:smartTagPr>
          <w:attr w:name="ProductID" w:val="10 м"/>
        </w:smartTagPr>
        <w:r w:rsidRPr="00D22D19">
          <w:rPr>
            <w:rFonts w:ascii="Times New Roman" w:hAnsi="Times New Roman" w:cs="Times New Roman"/>
            <w:sz w:val="28"/>
            <w:szCs w:val="28"/>
          </w:rPr>
          <w:t>10 м</w:t>
        </w:r>
      </w:smartTag>
      <w:r w:rsidRPr="00D22D19">
        <w:rPr>
          <w:rFonts w:ascii="Times New Roman" w:hAnsi="Times New Roman" w:cs="Times New Roman"/>
          <w:sz w:val="28"/>
          <w:szCs w:val="28"/>
        </w:rPr>
        <w:t xml:space="preserve"> от нагревательных печей и других источников тепла;</w:t>
      </w:r>
    </w:p>
    <w:p w14:paraId="34F497E1"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8.3 не допускается попадание масла на баллоны;</w:t>
      </w:r>
    </w:p>
    <w:p w14:paraId="26735008"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8.4 в случае замерзания редуктора или запорного вентиля кислородного баллона отогревать их можно только чистой горячей водой;</w:t>
      </w:r>
    </w:p>
    <w:p w14:paraId="30D20CB6"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8.5 рабочее место газосварщика должно быть обеспечено средствами пожаротушения;</w:t>
      </w:r>
    </w:p>
    <w:p w14:paraId="053E78BD"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8.6 огнеопасные материалы должны находиться на расстоянии не менее </w:t>
      </w:r>
      <w:smartTag w:uri="urn:schemas-microsoft-com:office:smarttags" w:element="metricconverter">
        <w:smartTagPr>
          <w:attr w:name="ProductID" w:val="10 м"/>
        </w:smartTagPr>
        <w:r w:rsidRPr="00D22D19">
          <w:rPr>
            <w:rFonts w:ascii="Times New Roman" w:hAnsi="Times New Roman" w:cs="Times New Roman"/>
            <w:sz w:val="28"/>
            <w:szCs w:val="28"/>
          </w:rPr>
          <w:t>10 м</w:t>
        </w:r>
      </w:smartTag>
      <w:r w:rsidRPr="00D22D19">
        <w:rPr>
          <w:rFonts w:ascii="Times New Roman" w:hAnsi="Times New Roman" w:cs="Times New Roman"/>
          <w:sz w:val="28"/>
          <w:szCs w:val="28"/>
        </w:rPr>
        <w:t xml:space="preserve"> от места сварки;</w:t>
      </w:r>
    </w:p>
    <w:p w14:paraId="48AA9D3D"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8.7 не допускается применять для снятия колпаков с баллонов молотки и другие металлические предметы;</w:t>
      </w:r>
    </w:p>
    <w:p w14:paraId="545EF7F0"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8.8 не разрешается использовать кислородные рукава для подачи ацетилена, а ацетиленовые -для подачи кислорода;</w:t>
      </w:r>
    </w:p>
    <w:p w14:paraId="5A5A96AA" w14:textId="77777777" w:rsidR="006157FB" w:rsidRPr="00D22D19" w:rsidRDefault="006157FB" w:rsidP="006157FB">
      <w:pPr>
        <w:pStyle w:val="HTML"/>
        <w:tabs>
          <w:tab w:val="clear" w:pos="916"/>
          <w:tab w:val="left" w:pos="748"/>
        </w:tabs>
        <w:ind w:firstLine="709"/>
        <w:jc w:val="both"/>
        <w:rPr>
          <w:rFonts w:ascii="Times New Roman" w:hAnsi="Times New Roman" w:cs="Times New Roman"/>
          <w:sz w:val="28"/>
          <w:szCs w:val="28"/>
        </w:rPr>
      </w:pPr>
      <w:r w:rsidRPr="00D22D19">
        <w:rPr>
          <w:rFonts w:ascii="Times New Roman" w:hAnsi="Times New Roman" w:cs="Times New Roman"/>
          <w:sz w:val="28"/>
          <w:szCs w:val="28"/>
        </w:rPr>
        <w:t>8.9 не разрешается протирать детали бензином, керосином, растворителем непосредственно перед проведением наплавки и допускать попадание открытого огня и искр на газогенераторы, рукава и баллоны;</w:t>
      </w:r>
    </w:p>
    <w:p w14:paraId="6052E7D9" w14:textId="77777777" w:rsidR="006157FB" w:rsidRPr="00D22D19" w:rsidRDefault="006157FB" w:rsidP="006157FB">
      <w:pPr>
        <w:pStyle w:val="HTML"/>
        <w:tabs>
          <w:tab w:val="clear" w:pos="916"/>
          <w:tab w:val="left" w:pos="748"/>
        </w:tabs>
        <w:ind w:firstLine="709"/>
        <w:jc w:val="both"/>
        <w:rPr>
          <w:rFonts w:ascii="Times New Roman" w:hAnsi="Times New Roman" w:cs="Times New Roman"/>
          <w:sz w:val="28"/>
          <w:szCs w:val="28"/>
        </w:rPr>
      </w:pPr>
      <w:r w:rsidRPr="00D22D19">
        <w:rPr>
          <w:rFonts w:ascii="Times New Roman" w:hAnsi="Times New Roman" w:cs="Times New Roman"/>
          <w:sz w:val="28"/>
          <w:szCs w:val="28"/>
        </w:rPr>
        <w:t>8.10 не допускается хранить огнеопасные материалы (бензин, керосин, ацетон, спирт и др.) в местах проведения газонаплавочных работ;</w:t>
      </w:r>
    </w:p>
    <w:p w14:paraId="679565D8" w14:textId="77777777" w:rsidR="006157FB" w:rsidRPr="00D22D19" w:rsidRDefault="006157FB" w:rsidP="006157FB">
      <w:pPr>
        <w:pStyle w:val="HTML"/>
        <w:tabs>
          <w:tab w:val="clear" w:pos="916"/>
          <w:tab w:val="left" w:pos="748"/>
        </w:tabs>
        <w:ind w:firstLine="709"/>
        <w:jc w:val="both"/>
        <w:rPr>
          <w:rFonts w:ascii="Times New Roman" w:hAnsi="Times New Roman" w:cs="Times New Roman"/>
          <w:sz w:val="28"/>
          <w:szCs w:val="28"/>
        </w:rPr>
      </w:pPr>
      <w:r w:rsidRPr="00D22D19">
        <w:rPr>
          <w:rFonts w:ascii="Times New Roman" w:hAnsi="Times New Roman" w:cs="Times New Roman"/>
          <w:sz w:val="28"/>
          <w:szCs w:val="28"/>
        </w:rPr>
        <w:t>9. При обнаружении опасности, неисправности оборудования, приспособлений, инструментов, нарушений технологического процесса угрожающей жизни и здоровью людей, следует немедленно предупредить окружающих и поставить в известность мастера смены или начальника участка. При заболевании или получения травмы, как на рабочем месте, так и вне предприятия, необходимо сообщить об этом лично или через других лиц мастеру или начальнику службы.</w:t>
      </w:r>
    </w:p>
    <w:p w14:paraId="6970EC87" w14:textId="77777777" w:rsidR="006157FB" w:rsidRPr="00D22D19" w:rsidRDefault="006157FB" w:rsidP="006157FB">
      <w:pPr>
        <w:pStyle w:val="ConsPlusNormal"/>
        <w:widowControl/>
        <w:ind w:firstLine="709"/>
        <w:jc w:val="both"/>
        <w:outlineLvl w:val="3"/>
        <w:rPr>
          <w:rFonts w:ascii="Times New Roman" w:hAnsi="Times New Roman" w:cs="Times New Roman"/>
          <w:b/>
          <w:sz w:val="28"/>
          <w:szCs w:val="28"/>
        </w:rPr>
      </w:pPr>
    </w:p>
    <w:p w14:paraId="2C2EE7D0" w14:textId="77777777" w:rsidR="006157FB" w:rsidRPr="00523D47" w:rsidRDefault="006157FB" w:rsidP="006157FB">
      <w:pPr>
        <w:pStyle w:val="ConsPlusNormal"/>
        <w:widowControl/>
        <w:ind w:firstLine="709"/>
        <w:jc w:val="center"/>
        <w:outlineLvl w:val="3"/>
        <w:rPr>
          <w:rFonts w:ascii="Times New Roman" w:hAnsi="Times New Roman" w:cs="Times New Roman"/>
          <w:sz w:val="28"/>
          <w:szCs w:val="28"/>
        </w:rPr>
      </w:pPr>
      <w:r w:rsidRPr="00523D47">
        <w:rPr>
          <w:rFonts w:ascii="Times New Roman" w:hAnsi="Times New Roman" w:cs="Times New Roman"/>
          <w:sz w:val="28"/>
          <w:szCs w:val="28"/>
        </w:rPr>
        <w:t>Баллоны газовые</w:t>
      </w:r>
    </w:p>
    <w:p w14:paraId="1E7FD834" w14:textId="77777777" w:rsidR="006157FB" w:rsidRPr="00D22D19" w:rsidRDefault="006157FB" w:rsidP="006157FB">
      <w:pPr>
        <w:pStyle w:val="ConsPlusNormal"/>
        <w:widowControl/>
        <w:ind w:firstLine="709"/>
        <w:jc w:val="both"/>
        <w:outlineLvl w:val="3"/>
        <w:rPr>
          <w:rFonts w:ascii="Times New Roman" w:hAnsi="Times New Roman" w:cs="Times New Roman"/>
          <w:b/>
          <w:sz w:val="28"/>
          <w:szCs w:val="28"/>
        </w:rPr>
      </w:pPr>
    </w:p>
    <w:p w14:paraId="2995FADD" w14:textId="77777777" w:rsidR="006157FB" w:rsidRPr="00D22D19" w:rsidRDefault="006157FB" w:rsidP="006157FB">
      <w:pPr>
        <w:pStyle w:val="ConsPlusNormal"/>
        <w:widowControl/>
        <w:ind w:firstLine="709"/>
        <w:jc w:val="both"/>
        <w:outlineLvl w:val="3"/>
        <w:rPr>
          <w:rFonts w:ascii="Times New Roman" w:hAnsi="Times New Roman" w:cs="Times New Roman"/>
          <w:sz w:val="28"/>
          <w:szCs w:val="28"/>
        </w:rPr>
      </w:pPr>
      <w:r w:rsidRPr="00D22D19">
        <w:rPr>
          <w:rFonts w:ascii="Times New Roman" w:hAnsi="Times New Roman" w:cs="Times New Roman"/>
          <w:sz w:val="28"/>
          <w:szCs w:val="28"/>
        </w:rPr>
        <w:t xml:space="preserve">10. Перевозка наполненных газом баллонов должна производиться на рессорном транспорте или автокарах в горизонтальном положении обязательно с прокладками между баллонами. В качестве прокладок могут применяться деревянные бруски с вырезанными гнездами для баллонов, а также веревочные или резиновые кольца толщиной не менее </w:t>
      </w:r>
      <w:smartTag w:uri="urn:schemas-microsoft-com:office:smarttags" w:element="metricconverter">
        <w:smartTagPr>
          <w:attr w:name="ProductID" w:val="25 мм"/>
        </w:smartTagPr>
        <w:r w:rsidRPr="00D22D19">
          <w:rPr>
            <w:rFonts w:ascii="Times New Roman" w:hAnsi="Times New Roman" w:cs="Times New Roman"/>
            <w:sz w:val="28"/>
            <w:szCs w:val="28"/>
          </w:rPr>
          <w:t>25 мм</w:t>
        </w:r>
      </w:smartTag>
      <w:r w:rsidRPr="00D22D19">
        <w:rPr>
          <w:rFonts w:ascii="Times New Roman" w:hAnsi="Times New Roman" w:cs="Times New Roman"/>
          <w:sz w:val="28"/>
          <w:szCs w:val="28"/>
        </w:rPr>
        <w:t xml:space="preserve"> (по два кольца на баллон) или другие материалы, предохраняющие баллоны от ударов один о другой. Все баллоны на время перевозки должны укладываться вентилями в одну сторону.</w:t>
      </w:r>
    </w:p>
    <w:p w14:paraId="79C5BE0F" w14:textId="77777777" w:rsidR="006157FB" w:rsidRPr="00D22D19" w:rsidRDefault="006157FB" w:rsidP="006157FB">
      <w:pPr>
        <w:pStyle w:val="ConsPlusNormal"/>
        <w:widowControl/>
        <w:ind w:firstLine="709"/>
        <w:jc w:val="both"/>
        <w:outlineLvl w:val="3"/>
        <w:rPr>
          <w:rFonts w:ascii="Times New Roman" w:hAnsi="Times New Roman" w:cs="Times New Roman"/>
          <w:b/>
          <w:sz w:val="28"/>
          <w:szCs w:val="28"/>
        </w:rPr>
      </w:pPr>
      <w:r w:rsidRPr="00D22D19">
        <w:rPr>
          <w:rFonts w:ascii="Times New Roman" w:hAnsi="Times New Roman" w:cs="Times New Roman"/>
          <w:sz w:val="28"/>
          <w:szCs w:val="28"/>
        </w:rPr>
        <w:t xml:space="preserve">11. Совместная транспортировка кислородных баллонов с баллонами горючих газов как наполненных, так и пустых на всех видах транспорта запрещается, за исключением доставки двух баллонов на специальной ручной </w:t>
      </w:r>
      <w:r w:rsidRPr="00D22D19">
        <w:rPr>
          <w:rFonts w:ascii="Times New Roman" w:hAnsi="Times New Roman" w:cs="Times New Roman"/>
          <w:sz w:val="28"/>
          <w:szCs w:val="28"/>
        </w:rPr>
        <w:lastRenderedPageBreak/>
        <w:t>тележке к рабочему месту. В исключительных случаях допускается совместная транспортировка кислородных баллонов и баллонов с горючим газом на автотранспорте при соблюдении следующих условий:</w:t>
      </w:r>
    </w:p>
    <w:p w14:paraId="3219341F"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11.1 перед транспортировкой ацетиленовые баллоны тщательно очищаются от следов масла и жиров;</w:t>
      </w:r>
    </w:p>
    <w:p w14:paraId="0BF147AE" w14:textId="77777777" w:rsidR="006157FB" w:rsidRPr="00D22D19" w:rsidRDefault="006157FB" w:rsidP="006157FB">
      <w:pPr>
        <w:pStyle w:val="ConsPlusNormal"/>
        <w:widowControl/>
        <w:ind w:firstLine="709"/>
        <w:jc w:val="both"/>
        <w:outlineLvl w:val="3"/>
        <w:rPr>
          <w:rFonts w:ascii="Times New Roman" w:hAnsi="Times New Roman" w:cs="Times New Roman"/>
          <w:sz w:val="28"/>
          <w:szCs w:val="28"/>
        </w:rPr>
      </w:pPr>
      <w:r w:rsidRPr="00D22D19">
        <w:rPr>
          <w:rFonts w:ascii="Times New Roman" w:hAnsi="Times New Roman" w:cs="Times New Roman"/>
          <w:sz w:val="28"/>
          <w:szCs w:val="28"/>
        </w:rPr>
        <w:t>11.2 баллоны укладываются в один ряд на деревянных подставках.</w:t>
      </w:r>
    </w:p>
    <w:p w14:paraId="42579D73"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12. Баллоны необходимо перемещать на специально предназначенных для этого тележках, контейнерах и других устройствах, обеспечивающих устойчивое положение баллонов. Переноска баллонов на руках или плечах запрещается.</w:t>
      </w:r>
    </w:p>
    <w:p w14:paraId="36402A4E"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13. В рабочем положении и при хранении баллоны должны находиться в вертикальном положении в гнездах специальных стоек. Допускается держать на рабочем месте отдельные баллоны без специальных стоек или в наклонном положении, но приняв меры против опрокидывания.</w:t>
      </w:r>
    </w:p>
    <w:p w14:paraId="56A3D0E5"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14. При транспортировке и хранении баллонов с горючими газами на боковых штуцерах вентилей баллонов должны быть поставлены заглушки.</w:t>
      </w:r>
    </w:p>
    <w:p w14:paraId="6591C3DF"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15. Транспортировать и хранить баллоны с газами необходимо с навинченными на их горловины предохранительными колпаками. Снимать баллоны с автомашины колпаками вниз не разрешается.</w:t>
      </w:r>
    </w:p>
    <w:p w14:paraId="24142452"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16. Баллоны, предназначенные для газопламенных работ, должны иметь отличительную окраску и надписи, указанные в таблице:</w:t>
      </w:r>
    </w:p>
    <w:tbl>
      <w:tblPr>
        <w:tblW w:w="0" w:type="auto"/>
        <w:jc w:val="center"/>
        <w:tblLayout w:type="fixed"/>
        <w:tblCellMar>
          <w:left w:w="70" w:type="dxa"/>
          <w:right w:w="70" w:type="dxa"/>
        </w:tblCellMar>
        <w:tblLook w:val="0000" w:firstRow="0" w:lastRow="0" w:firstColumn="0" w:lastColumn="0" w:noHBand="0" w:noVBand="0"/>
      </w:tblPr>
      <w:tblGrid>
        <w:gridCol w:w="2430"/>
        <w:gridCol w:w="1620"/>
        <w:gridCol w:w="2160"/>
        <w:gridCol w:w="1215"/>
        <w:gridCol w:w="1620"/>
      </w:tblGrid>
      <w:tr w:rsidR="006157FB" w:rsidRPr="00D22D19" w14:paraId="0CD5B211" w14:textId="77777777" w:rsidTr="00D22D19">
        <w:trPr>
          <w:trHeight w:val="360"/>
          <w:jc w:val="center"/>
        </w:trPr>
        <w:tc>
          <w:tcPr>
            <w:tcW w:w="2430" w:type="dxa"/>
            <w:tcBorders>
              <w:top w:val="single" w:sz="6" w:space="0" w:color="auto"/>
              <w:left w:val="single" w:sz="6" w:space="0" w:color="auto"/>
              <w:bottom w:val="single" w:sz="6" w:space="0" w:color="auto"/>
              <w:right w:val="single" w:sz="6" w:space="0" w:color="auto"/>
            </w:tcBorders>
          </w:tcPr>
          <w:p w14:paraId="33C21D41" w14:textId="77777777" w:rsidR="006157FB" w:rsidRPr="00D22D19" w:rsidRDefault="006157FB" w:rsidP="006157FB">
            <w:pPr>
              <w:jc w:val="both"/>
              <w:rPr>
                <w:sz w:val="28"/>
                <w:szCs w:val="28"/>
              </w:rPr>
            </w:pPr>
            <w:r w:rsidRPr="00D22D19">
              <w:rPr>
                <w:sz w:val="28"/>
                <w:szCs w:val="28"/>
              </w:rPr>
              <w:t>Газ</w:t>
            </w:r>
          </w:p>
        </w:tc>
        <w:tc>
          <w:tcPr>
            <w:tcW w:w="1620" w:type="dxa"/>
            <w:tcBorders>
              <w:top w:val="single" w:sz="6" w:space="0" w:color="auto"/>
              <w:left w:val="single" w:sz="6" w:space="0" w:color="auto"/>
              <w:bottom w:val="single" w:sz="6" w:space="0" w:color="auto"/>
              <w:right w:val="single" w:sz="6" w:space="0" w:color="auto"/>
            </w:tcBorders>
          </w:tcPr>
          <w:p w14:paraId="38E91AAF" w14:textId="77777777" w:rsidR="006157FB" w:rsidRPr="00D22D19" w:rsidRDefault="006157FB" w:rsidP="006157FB">
            <w:pPr>
              <w:jc w:val="both"/>
              <w:rPr>
                <w:sz w:val="28"/>
                <w:szCs w:val="28"/>
              </w:rPr>
            </w:pPr>
            <w:r w:rsidRPr="00D22D19">
              <w:rPr>
                <w:sz w:val="28"/>
                <w:szCs w:val="28"/>
              </w:rPr>
              <w:t>Окраска баллонов</w:t>
            </w:r>
          </w:p>
        </w:tc>
        <w:tc>
          <w:tcPr>
            <w:tcW w:w="2160" w:type="dxa"/>
            <w:tcBorders>
              <w:top w:val="single" w:sz="6" w:space="0" w:color="auto"/>
              <w:left w:val="single" w:sz="6" w:space="0" w:color="auto"/>
              <w:bottom w:val="single" w:sz="6" w:space="0" w:color="auto"/>
              <w:right w:val="single" w:sz="6" w:space="0" w:color="auto"/>
            </w:tcBorders>
          </w:tcPr>
          <w:p w14:paraId="61B17DC5" w14:textId="77777777" w:rsidR="006157FB" w:rsidRPr="00D22D19" w:rsidRDefault="006157FB" w:rsidP="006157FB">
            <w:pPr>
              <w:jc w:val="both"/>
              <w:rPr>
                <w:sz w:val="28"/>
                <w:szCs w:val="28"/>
              </w:rPr>
            </w:pPr>
            <w:r w:rsidRPr="00D22D19">
              <w:rPr>
                <w:sz w:val="28"/>
                <w:szCs w:val="28"/>
              </w:rPr>
              <w:t>Текст надписи</w:t>
            </w:r>
          </w:p>
        </w:tc>
        <w:tc>
          <w:tcPr>
            <w:tcW w:w="1215" w:type="dxa"/>
            <w:tcBorders>
              <w:top w:val="single" w:sz="6" w:space="0" w:color="auto"/>
              <w:left w:val="single" w:sz="6" w:space="0" w:color="auto"/>
              <w:bottom w:val="single" w:sz="6" w:space="0" w:color="auto"/>
              <w:right w:val="single" w:sz="6" w:space="0" w:color="auto"/>
            </w:tcBorders>
          </w:tcPr>
          <w:p w14:paraId="7132D25E" w14:textId="77777777" w:rsidR="006157FB" w:rsidRPr="00D22D19" w:rsidRDefault="006157FB" w:rsidP="006157FB">
            <w:pPr>
              <w:jc w:val="both"/>
              <w:rPr>
                <w:sz w:val="28"/>
                <w:szCs w:val="28"/>
              </w:rPr>
            </w:pPr>
            <w:r w:rsidRPr="00D22D19">
              <w:rPr>
                <w:sz w:val="28"/>
                <w:szCs w:val="28"/>
              </w:rPr>
              <w:t>Цвет надписи</w:t>
            </w:r>
          </w:p>
        </w:tc>
        <w:tc>
          <w:tcPr>
            <w:tcW w:w="1620" w:type="dxa"/>
            <w:tcBorders>
              <w:top w:val="single" w:sz="6" w:space="0" w:color="auto"/>
              <w:left w:val="single" w:sz="6" w:space="0" w:color="auto"/>
              <w:bottom w:val="single" w:sz="6" w:space="0" w:color="auto"/>
              <w:right w:val="single" w:sz="6" w:space="0" w:color="auto"/>
            </w:tcBorders>
          </w:tcPr>
          <w:p w14:paraId="45BD5E41" w14:textId="77777777" w:rsidR="006157FB" w:rsidRPr="00D22D19" w:rsidRDefault="006157FB" w:rsidP="006157FB">
            <w:pPr>
              <w:jc w:val="both"/>
              <w:rPr>
                <w:sz w:val="28"/>
                <w:szCs w:val="28"/>
              </w:rPr>
            </w:pPr>
            <w:r w:rsidRPr="00D22D19">
              <w:rPr>
                <w:sz w:val="28"/>
                <w:szCs w:val="28"/>
              </w:rPr>
              <w:t>Цвет полосы</w:t>
            </w:r>
          </w:p>
        </w:tc>
      </w:tr>
      <w:tr w:rsidR="006157FB" w:rsidRPr="00D22D19" w14:paraId="62DF015F" w14:textId="77777777"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14:paraId="7D1CF077" w14:textId="77777777" w:rsidR="006157FB" w:rsidRPr="00D22D19" w:rsidRDefault="006157FB" w:rsidP="006157FB">
            <w:pPr>
              <w:jc w:val="both"/>
              <w:rPr>
                <w:sz w:val="28"/>
                <w:szCs w:val="28"/>
              </w:rPr>
            </w:pPr>
            <w:r w:rsidRPr="00D22D19">
              <w:rPr>
                <w:sz w:val="28"/>
                <w:szCs w:val="28"/>
              </w:rPr>
              <w:t xml:space="preserve">Кислород </w:t>
            </w:r>
          </w:p>
        </w:tc>
        <w:tc>
          <w:tcPr>
            <w:tcW w:w="1620" w:type="dxa"/>
            <w:tcBorders>
              <w:top w:val="single" w:sz="6" w:space="0" w:color="auto"/>
              <w:left w:val="single" w:sz="6" w:space="0" w:color="auto"/>
              <w:bottom w:val="single" w:sz="6" w:space="0" w:color="auto"/>
              <w:right w:val="single" w:sz="6" w:space="0" w:color="auto"/>
            </w:tcBorders>
          </w:tcPr>
          <w:p w14:paraId="5A421192" w14:textId="77777777" w:rsidR="006157FB" w:rsidRPr="00D22D19" w:rsidRDefault="006157FB" w:rsidP="006157FB">
            <w:pPr>
              <w:jc w:val="both"/>
              <w:rPr>
                <w:sz w:val="28"/>
                <w:szCs w:val="28"/>
              </w:rPr>
            </w:pPr>
            <w:r w:rsidRPr="00D22D19">
              <w:rPr>
                <w:sz w:val="28"/>
                <w:szCs w:val="28"/>
              </w:rPr>
              <w:t xml:space="preserve">Голубая </w:t>
            </w:r>
          </w:p>
        </w:tc>
        <w:tc>
          <w:tcPr>
            <w:tcW w:w="2160" w:type="dxa"/>
            <w:tcBorders>
              <w:top w:val="single" w:sz="6" w:space="0" w:color="auto"/>
              <w:left w:val="single" w:sz="6" w:space="0" w:color="auto"/>
              <w:bottom w:val="single" w:sz="6" w:space="0" w:color="auto"/>
              <w:right w:val="single" w:sz="6" w:space="0" w:color="auto"/>
            </w:tcBorders>
          </w:tcPr>
          <w:p w14:paraId="33A8F01F" w14:textId="77777777" w:rsidR="006157FB" w:rsidRPr="00D22D19" w:rsidRDefault="006157FB" w:rsidP="006157FB">
            <w:pPr>
              <w:jc w:val="both"/>
              <w:rPr>
                <w:sz w:val="28"/>
                <w:szCs w:val="28"/>
              </w:rPr>
            </w:pPr>
            <w:r w:rsidRPr="00D22D19">
              <w:rPr>
                <w:sz w:val="28"/>
                <w:szCs w:val="28"/>
              </w:rPr>
              <w:t xml:space="preserve">кислород </w:t>
            </w:r>
          </w:p>
        </w:tc>
        <w:tc>
          <w:tcPr>
            <w:tcW w:w="1215" w:type="dxa"/>
            <w:tcBorders>
              <w:top w:val="single" w:sz="6" w:space="0" w:color="auto"/>
              <w:left w:val="single" w:sz="6" w:space="0" w:color="auto"/>
              <w:bottom w:val="single" w:sz="6" w:space="0" w:color="auto"/>
              <w:right w:val="single" w:sz="6" w:space="0" w:color="auto"/>
            </w:tcBorders>
          </w:tcPr>
          <w:p w14:paraId="7310A62E" w14:textId="77777777" w:rsidR="006157FB" w:rsidRPr="00D22D19" w:rsidRDefault="006157FB" w:rsidP="006157FB">
            <w:pPr>
              <w:jc w:val="both"/>
              <w:rPr>
                <w:sz w:val="28"/>
                <w:szCs w:val="28"/>
              </w:rPr>
            </w:pPr>
            <w:r w:rsidRPr="00D22D19">
              <w:rPr>
                <w:sz w:val="28"/>
                <w:szCs w:val="28"/>
              </w:rPr>
              <w:t xml:space="preserve">черный </w:t>
            </w:r>
          </w:p>
        </w:tc>
        <w:tc>
          <w:tcPr>
            <w:tcW w:w="1620" w:type="dxa"/>
            <w:tcBorders>
              <w:top w:val="single" w:sz="6" w:space="0" w:color="auto"/>
              <w:left w:val="single" w:sz="6" w:space="0" w:color="auto"/>
              <w:bottom w:val="single" w:sz="6" w:space="0" w:color="auto"/>
              <w:right w:val="single" w:sz="6" w:space="0" w:color="auto"/>
            </w:tcBorders>
          </w:tcPr>
          <w:p w14:paraId="60C43981" w14:textId="77777777" w:rsidR="006157FB" w:rsidRPr="00D22D19" w:rsidRDefault="006157FB" w:rsidP="006157FB">
            <w:pPr>
              <w:jc w:val="both"/>
              <w:rPr>
                <w:sz w:val="28"/>
                <w:szCs w:val="28"/>
              </w:rPr>
            </w:pPr>
            <w:r w:rsidRPr="00D22D19">
              <w:rPr>
                <w:sz w:val="28"/>
                <w:szCs w:val="28"/>
              </w:rPr>
              <w:t xml:space="preserve">- </w:t>
            </w:r>
          </w:p>
        </w:tc>
      </w:tr>
      <w:tr w:rsidR="006157FB" w:rsidRPr="00D22D19" w14:paraId="0EEFFE2E" w14:textId="77777777"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14:paraId="20448EDA" w14:textId="77777777" w:rsidR="006157FB" w:rsidRPr="00D22D19" w:rsidRDefault="006157FB" w:rsidP="006157FB">
            <w:pPr>
              <w:jc w:val="both"/>
              <w:rPr>
                <w:sz w:val="28"/>
                <w:szCs w:val="28"/>
              </w:rPr>
            </w:pPr>
            <w:r w:rsidRPr="00D22D19">
              <w:rPr>
                <w:sz w:val="28"/>
                <w:szCs w:val="28"/>
              </w:rPr>
              <w:t xml:space="preserve">Ацетилен </w:t>
            </w:r>
          </w:p>
        </w:tc>
        <w:tc>
          <w:tcPr>
            <w:tcW w:w="1620" w:type="dxa"/>
            <w:tcBorders>
              <w:top w:val="single" w:sz="6" w:space="0" w:color="auto"/>
              <w:left w:val="single" w:sz="6" w:space="0" w:color="auto"/>
              <w:bottom w:val="single" w:sz="6" w:space="0" w:color="auto"/>
              <w:right w:val="single" w:sz="6" w:space="0" w:color="auto"/>
            </w:tcBorders>
          </w:tcPr>
          <w:p w14:paraId="012905E9" w14:textId="77777777" w:rsidR="006157FB" w:rsidRPr="00D22D19" w:rsidRDefault="006157FB" w:rsidP="006157FB">
            <w:pPr>
              <w:jc w:val="both"/>
              <w:rPr>
                <w:sz w:val="28"/>
                <w:szCs w:val="28"/>
              </w:rPr>
            </w:pPr>
            <w:r w:rsidRPr="00D22D19">
              <w:rPr>
                <w:sz w:val="28"/>
                <w:szCs w:val="28"/>
              </w:rPr>
              <w:t xml:space="preserve">белая </w:t>
            </w:r>
          </w:p>
        </w:tc>
        <w:tc>
          <w:tcPr>
            <w:tcW w:w="2160" w:type="dxa"/>
            <w:tcBorders>
              <w:top w:val="single" w:sz="6" w:space="0" w:color="auto"/>
              <w:left w:val="single" w:sz="6" w:space="0" w:color="auto"/>
              <w:bottom w:val="single" w:sz="6" w:space="0" w:color="auto"/>
              <w:right w:val="single" w:sz="6" w:space="0" w:color="auto"/>
            </w:tcBorders>
          </w:tcPr>
          <w:p w14:paraId="1DD45E6A" w14:textId="77777777" w:rsidR="006157FB" w:rsidRPr="00D22D19" w:rsidRDefault="006157FB" w:rsidP="006157FB">
            <w:pPr>
              <w:jc w:val="both"/>
              <w:rPr>
                <w:sz w:val="28"/>
                <w:szCs w:val="28"/>
              </w:rPr>
            </w:pPr>
            <w:r w:rsidRPr="00D22D19">
              <w:rPr>
                <w:sz w:val="28"/>
                <w:szCs w:val="28"/>
              </w:rPr>
              <w:t xml:space="preserve">ацетилен </w:t>
            </w:r>
          </w:p>
        </w:tc>
        <w:tc>
          <w:tcPr>
            <w:tcW w:w="1215" w:type="dxa"/>
            <w:tcBorders>
              <w:top w:val="single" w:sz="6" w:space="0" w:color="auto"/>
              <w:left w:val="single" w:sz="6" w:space="0" w:color="auto"/>
              <w:bottom w:val="single" w:sz="6" w:space="0" w:color="auto"/>
              <w:right w:val="single" w:sz="6" w:space="0" w:color="auto"/>
            </w:tcBorders>
          </w:tcPr>
          <w:p w14:paraId="7736C6C5" w14:textId="77777777" w:rsidR="006157FB" w:rsidRPr="00D22D19" w:rsidRDefault="006157FB" w:rsidP="006157FB">
            <w:pPr>
              <w:jc w:val="both"/>
              <w:rPr>
                <w:sz w:val="28"/>
                <w:szCs w:val="28"/>
              </w:rPr>
            </w:pPr>
            <w:r w:rsidRPr="00D22D19">
              <w:rPr>
                <w:sz w:val="28"/>
                <w:szCs w:val="28"/>
              </w:rPr>
              <w:t xml:space="preserve">красный </w:t>
            </w:r>
          </w:p>
        </w:tc>
        <w:tc>
          <w:tcPr>
            <w:tcW w:w="1620" w:type="dxa"/>
            <w:tcBorders>
              <w:top w:val="single" w:sz="6" w:space="0" w:color="auto"/>
              <w:left w:val="single" w:sz="6" w:space="0" w:color="auto"/>
              <w:bottom w:val="single" w:sz="6" w:space="0" w:color="auto"/>
              <w:right w:val="single" w:sz="6" w:space="0" w:color="auto"/>
            </w:tcBorders>
          </w:tcPr>
          <w:p w14:paraId="0B747D1A" w14:textId="77777777" w:rsidR="006157FB" w:rsidRPr="00D22D19" w:rsidRDefault="006157FB" w:rsidP="006157FB">
            <w:pPr>
              <w:jc w:val="both"/>
              <w:rPr>
                <w:sz w:val="28"/>
                <w:szCs w:val="28"/>
              </w:rPr>
            </w:pPr>
            <w:r w:rsidRPr="00D22D19">
              <w:rPr>
                <w:sz w:val="28"/>
                <w:szCs w:val="28"/>
              </w:rPr>
              <w:t xml:space="preserve">- </w:t>
            </w:r>
          </w:p>
        </w:tc>
      </w:tr>
      <w:tr w:rsidR="006157FB" w:rsidRPr="00D22D19" w14:paraId="28617092" w14:textId="77777777"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14:paraId="27F6D2E0" w14:textId="77777777" w:rsidR="006157FB" w:rsidRPr="00D22D19" w:rsidRDefault="006157FB" w:rsidP="006157FB">
            <w:pPr>
              <w:jc w:val="both"/>
              <w:rPr>
                <w:sz w:val="28"/>
                <w:szCs w:val="28"/>
              </w:rPr>
            </w:pPr>
            <w:r w:rsidRPr="00D22D19">
              <w:rPr>
                <w:sz w:val="28"/>
                <w:szCs w:val="28"/>
              </w:rPr>
              <w:t xml:space="preserve">Нефтегаз </w:t>
            </w:r>
          </w:p>
        </w:tc>
        <w:tc>
          <w:tcPr>
            <w:tcW w:w="1620" w:type="dxa"/>
            <w:tcBorders>
              <w:top w:val="single" w:sz="6" w:space="0" w:color="auto"/>
              <w:left w:val="single" w:sz="6" w:space="0" w:color="auto"/>
              <w:bottom w:val="single" w:sz="6" w:space="0" w:color="auto"/>
              <w:right w:val="single" w:sz="6" w:space="0" w:color="auto"/>
            </w:tcBorders>
          </w:tcPr>
          <w:p w14:paraId="43049CA3" w14:textId="77777777" w:rsidR="006157FB" w:rsidRPr="00D22D19" w:rsidRDefault="006157FB" w:rsidP="006157FB">
            <w:pPr>
              <w:jc w:val="both"/>
              <w:rPr>
                <w:sz w:val="28"/>
                <w:szCs w:val="28"/>
              </w:rPr>
            </w:pPr>
            <w:r w:rsidRPr="00D22D19">
              <w:rPr>
                <w:sz w:val="28"/>
                <w:szCs w:val="28"/>
              </w:rPr>
              <w:t xml:space="preserve">серая </w:t>
            </w:r>
          </w:p>
        </w:tc>
        <w:tc>
          <w:tcPr>
            <w:tcW w:w="2160" w:type="dxa"/>
            <w:tcBorders>
              <w:top w:val="single" w:sz="6" w:space="0" w:color="auto"/>
              <w:left w:val="single" w:sz="6" w:space="0" w:color="auto"/>
              <w:bottom w:val="single" w:sz="6" w:space="0" w:color="auto"/>
              <w:right w:val="single" w:sz="6" w:space="0" w:color="auto"/>
            </w:tcBorders>
          </w:tcPr>
          <w:p w14:paraId="22F9FB13" w14:textId="77777777" w:rsidR="006157FB" w:rsidRPr="00D22D19" w:rsidRDefault="006157FB" w:rsidP="006157FB">
            <w:pPr>
              <w:jc w:val="both"/>
              <w:rPr>
                <w:sz w:val="28"/>
                <w:szCs w:val="28"/>
              </w:rPr>
            </w:pPr>
            <w:r w:rsidRPr="00D22D19">
              <w:rPr>
                <w:sz w:val="28"/>
                <w:szCs w:val="28"/>
              </w:rPr>
              <w:t xml:space="preserve">нефтегаз </w:t>
            </w:r>
          </w:p>
        </w:tc>
        <w:tc>
          <w:tcPr>
            <w:tcW w:w="1215" w:type="dxa"/>
            <w:tcBorders>
              <w:top w:val="single" w:sz="6" w:space="0" w:color="auto"/>
              <w:left w:val="single" w:sz="6" w:space="0" w:color="auto"/>
              <w:bottom w:val="single" w:sz="6" w:space="0" w:color="auto"/>
              <w:right w:val="single" w:sz="6" w:space="0" w:color="auto"/>
            </w:tcBorders>
          </w:tcPr>
          <w:p w14:paraId="6B21C3EB" w14:textId="77777777" w:rsidR="006157FB" w:rsidRPr="00D22D19" w:rsidRDefault="006157FB" w:rsidP="006157FB">
            <w:pPr>
              <w:jc w:val="both"/>
              <w:rPr>
                <w:sz w:val="28"/>
                <w:szCs w:val="28"/>
              </w:rPr>
            </w:pPr>
            <w:r w:rsidRPr="00D22D19">
              <w:rPr>
                <w:sz w:val="28"/>
                <w:szCs w:val="28"/>
              </w:rPr>
              <w:t xml:space="preserve">-"- </w:t>
            </w:r>
          </w:p>
        </w:tc>
        <w:tc>
          <w:tcPr>
            <w:tcW w:w="1620" w:type="dxa"/>
            <w:tcBorders>
              <w:top w:val="single" w:sz="6" w:space="0" w:color="auto"/>
              <w:left w:val="single" w:sz="6" w:space="0" w:color="auto"/>
              <w:bottom w:val="single" w:sz="6" w:space="0" w:color="auto"/>
              <w:right w:val="single" w:sz="6" w:space="0" w:color="auto"/>
            </w:tcBorders>
          </w:tcPr>
          <w:p w14:paraId="0965FB2C" w14:textId="77777777" w:rsidR="006157FB" w:rsidRPr="00D22D19" w:rsidRDefault="006157FB" w:rsidP="006157FB">
            <w:pPr>
              <w:jc w:val="both"/>
              <w:rPr>
                <w:sz w:val="28"/>
                <w:szCs w:val="28"/>
              </w:rPr>
            </w:pPr>
            <w:r w:rsidRPr="00D22D19">
              <w:rPr>
                <w:sz w:val="28"/>
                <w:szCs w:val="28"/>
              </w:rPr>
              <w:t xml:space="preserve">- </w:t>
            </w:r>
          </w:p>
        </w:tc>
      </w:tr>
      <w:tr w:rsidR="006157FB" w:rsidRPr="00D22D19" w14:paraId="0172C989" w14:textId="77777777"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14:paraId="3D28639C" w14:textId="77777777" w:rsidR="006157FB" w:rsidRPr="00D22D19" w:rsidRDefault="006157FB" w:rsidP="006157FB">
            <w:pPr>
              <w:jc w:val="both"/>
              <w:rPr>
                <w:sz w:val="28"/>
                <w:szCs w:val="28"/>
              </w:rPr>
            </w:pPr>
            <w:r w:rsidRPr="00D22D19">
              <w:rPr>
                <w:sz w:val="28"/>
                <w:szCs w:val="28"/>
              </w:rPr>
              <w:t xml:space="preserve">Пропан (бутан) </w:t>
            </w:r>
          </w:p>
        </w:tc>
        <w:tc>
          <w:tcPr>
            <w:tcW w:w="1620" w:type="dxa"/>
            <w:tcBorders>
              <w:top w:val="single" w:sz="6" w:space="0" w:color="auto"/>
              <w:left w:val="single" w:sz="6" w:space="0" w:color="auto"/>
              <w:bottom w:val="single" w:sz="6" w:space="0" w:color="auto"/>
              <w:right w:val="single" w:sz="6" w:space="0" w:color="auto"/>
            </w:tcBorders>
          </w:tcPr>
          <w:p w14:paraId="518237F4" w14:textId="77777777" w:rsidR="006157FB" w:rsidRPr="00D22D19" w:rsidRDefault="006157FB" w:rsidP="006157FB">
            <w:pPr>
              <w:jc w:val="both"/>
              <w:rPr>
                <w:sz w:val="28"/>
                <w:szCs w:val="28"/>
              </w:rPr>
            </w:pPr>
            <w:r w:rsidRPr="00D22D19">
              <w:rPr>
                <w:sz w:val="28"/>
                <w:szCs w:val="28"/>
              </w:rPr>
              <w:t xml:space="preserve">Красная </w:t>
            </w:r>
          </w:p>
        </w:tc>
        <w:tc>
          <w:tcPr>
            <w:tcW w:w="2160" w:type="dxa"/>
            <w:tcBorders>
              <w:top w:val="single" w:sz="6" w:space="0" w:color="auto"/>
              <w:left w:val="single" w:sz="6" w:space="0" w:color="auto"/>
              <w:bottom w:val="single" w:sz="6" w:space="0" w:color="auto"/>
              <w:right w:val="single" w:sz="6" w:space="0" w:color="auto"/>
            </w:tcBorders>
          </w:tcPr>
          <w:p w14:paraId="0BA97525" w14:textId="77777777" w:rsidR="006157FB" w:rsidRPr="00D22D19" w:rsidRDefault="006157FB" w:rsidP="006157FB">
            <w:pPr>
              <w:jc w:val="both"/>
              <w:rPr>
                <w:sz w:val="28"/>
                <w:szCs w:val="28"/>
              </w:rPr>
            </w:pPr>
            <w:r w:rsidRPr="00D22D19">
              <w:rPr>
                <w:sz w:val="28"/>
                <w:szCs w:val="28"/>
              </w:rPr>
              <w:t xml:space="preserve">пропан (бутан) </w:t>
            </w:r>
          </w:p>
        </w:tc>
        <w:tc>
          <w:tcPr>
            <w:tcW w:w="1215" w:type="dxa"/>
            <w:tcBorders>
              <w:top w:val="single" w:sz="6" w:space="0" w:color="auto"/>
              <w:left w:val="single" w:sz="6" w:space="0" w:color="auto"/>
              <w:bottom w:val="single" w:sz="6" w:space="0" w:color="auto"/>
              <w:right w:val="single" w:sz="6" w:space="0" w:color="auto"/>
            </w:tcBorders>
          </w:tcPr>
          <w:p w14:paraId="7EFFB653" w14:textId="77777777" w:rsidR="006157FB" w:rsidRPr="00D22D19" w:rsidRDefault="006157FB" w:rsidP="006157FB">
            <w:pPr>
              <w:jc w:val="both"/>
              <w:rPr>
                <w:sz w:val="28"/>
                <w:szCs w:val="28"/>
              </w:rPr>
            </w:pPr>
            <w:r w:rsidRPr="00D22D19">
              <w:rPr>
                <w:sz w:val="28"/>
                <w:szCs w:val="28"/>
              </w:rPr>
              <w:t xml:space="preserve">белый </w:t>
            </w:r>
          </w:p>
        </w:tc>
        <w:tc>
          <w:tcPr>
            <w:tcW w:w="1620" w:type="dxa"/>
            <w:tcBorders>
              <w:top w:val="single" w:sz="6" w:space="0" w:color="auto"/>
              <w:left w:val="single" w:sz="6" w:space="0" w:color="auto"/>
              <w:bottom w:val="single" w:sz="6" w:space="0" w:color="auto"/>
              <w:right w:val="single" w:sz="6" w:space="0" w:color="auto"/>
            </w:tcBorders>
          </w:tcPr>
          <w:p w14:paraId="33027C99" w14:textId="77777777" w:rsidR="006157FB" w:rsidRPr="00D22D19" w:rsidRDefault="006157FB" w:rsidP="006157FB">
            <w:pPr>
              <w:jc w:val="both"/>
              <w:rPr>
                <w:sz w:val="28"/>
                <w:szCs w:val="28"/>
              </w:rPr>
            </w:pPr>
            <w:r w:rsidRPr="00D22D19">
              <w:rPr>
                <w:sz w:val="28"/>
                <w:szCs w:val="28"/>
              </w:rPr>
              <w:t xml:space="preserve">- </w:t>
            </w:r>
          </w:p>
        </w:tc>
      </w:tr>
      <w:tr w:rsidR="006157FB" w:rsidRPr="00D22D19" w14:paraId="0F593B96" w14:textId="77777777"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14:paraId="2BAA38FB" w14:textId="77777777" w:rsidR="006157FB" w:rsidRPr="00D22D19" w:rsidRDefault="006157FB" w:rsidP="006157FB">
            <w:pPr>
              <w:jc w:val="both"/>
              <w:rPr>
                <w:sz w:val="28"/>
                <w:szCs w:val="28"/>
              </w:rPr>
            </w:pPr>
            <w:r w:rsidRPr="00D22D19">
              <w:rPr>
                <w:sz w:val="28"/>
                <w:szCs w:val="28"/>
              </w:rPr>
              <w:t xml:space="preserve">Бутилен </w:t>
            </w:r>
          </w:p>
        </w:tc>
        <w:tc>
          <w:tcPr>
            <w:tcW w:w="1620" w:type="dxa"/>
            <w:tcBorders>
              <w:top w:val="single" w:sz="6" w:space="0" w:color="auto"/>
              <w:left w:val="single" w:sz="6" w:space="0" w:color="auto"/>
              <w:bottom w:val="single" w:sz="6" w:space="0" w:color="auto"/>
              <w:right w:val="single" w:sz="6" w:space="0" w:color="auto"/>
            </w:tcBorders>
          </w:tcPr>
          <w:p w14:paraId="3C58AF1B" w14:textId="77777777" w:rsidR="006157FB" w:rsidRPr="00D22D19" w:rsidRDefault="006157FB" w:rsidP="006157FB">
            <w:pPr>
              <w:jc w:val="both"/>
              <w:rPr>
                <w:sz w:val="28"/>
                <w:szCs w:val="28"/>
              </w:rPr>
            </w:pPr>
            <w:r w:rsidRPr="00D22D19">
              <w:rPr>
                <w:sz w:val="28"/>
                <w:szCs w:val="28"/>
              </w:rPr>
              <w:t xml:space="preserve">-"- </w:t>
            </w:r>
          </w:p>
        </w:tc>
        <w:tc>
          <w:tcPr>
            <w:tcW w:w="2160" w:type="dxa"/>
            <w:tcBorders>
              <w:top w:val="single" w:sz="6" w:space="0" w:color="auto"/>
              <w:left w:val="single" w:sz="6" w:space="0" w:color="auto"/>
              <w:bottom w:val="single" w:sz="6" w:space="0" w:color="auto"/>
              <w:right w:val="single" w:sz="6" w:space="0" w:color="auto"/>
            </w:tcBorders>
          </w:tcPr>
          <w:p w14:paraId="31426D72" w14:textId="77777777" w:rsidR="006157FB" w:rsidRPr="00D22D19" w:rsidRDefault="006157FB" w:rsidP="006157FB">
            <w:pPr>
              <w:jc w:val="both"/>
              <w:rPr>
                <w:sz w:val="28"/>
                <w:szCs w:val="28"/>
              </w:rPr>
            </w:pPr>
            <w:r w:rsidRPr="00D22D19">
              <w:rPr>
                <w:sz w:val="28"/>
                <w:szCs w:val="28"/>
              </w:rPr>
              <w:t xml:space="preserve">бутилен </w:t>
            </w:r>
          </w:p>
        </w:tc>
        <w:tc>
          <w:tcPr>
            <w:tcW w:w="1215" w:type="dxa"/>
            <w:tcBorders>
              <w:top w:val="single" w:sz="6" w:space="0" w:color="auto"/>
              <w:left w:val="single" w:sz="6" w:space="0" w:color="auto"/>
              <w:bottom w:val="single" w:sz="6" w:space="0" w:color="auto"/>
              <w:right w:val="single" w:sz="6" w:space="0" w:color="auto"/>
            </w:tcBorders>
          </w:tcPr>
          <w:p w14:paraId="5C6D8D46" w14:textId="77777777" w:rsidR="006157FB" w:rsidRPr="00D22D19" w:rsidRDefault="006157FB" w:rsidP="006157FB">
            <w:pPr>
              <w:jc w:val="both"/>
              <w:rPr>
                <w:sz w:val="28"/>
                <w:szCs w:val="28"/>
              </w:rPr>
            </w:pPr>
            <w:r w:rsidRPr="00D22D19">
              <w:rPr>
                <w:sz w:val="28"/>
                <w:szCs w:val="28"/>
              </w:rPr>
              <w:t xml:space="preserve">желтый </w:t>
            </w:r>
          </w:p>
        </w:tc>
        <w:tc>
          <w:tcPr>
            <w:tcW w:w="1620" w:type="dxa"/>
            <w:tcBorders>
              <w:top w:val="single" w:sz="6" w:space="0" w:color="auto"/>
              <w:left w:val="single" w:sz="6" w:space="0" w:color="auto"/>
              <w:bottom w:val="single" w:sz="6" w:space="0" w:color="auto"/>
              <w:right w:val="single" w:sz="6" w:space="0" w:color="auto"/>
            </w:tcBorders>
          </w:tcPr>
          <w:p w14:paraId="71D18E9E" w14:textId="77777777" w:rsidR="006157FB" w:rsidRPr="00D22D19" w:rsidRDefault="006157FB" w:rsidP="006157FB">
            <w:pPr>
              <w:jc w:val="both"/>
              <w:rPr>
                <w:sz w:val="28"/>
                <w:szCs w:val="28"/>
              </w:rPr>
            </w:pPr>
            <w:r w:rsidRPr="00D22D19">
              <w:rPr>
                <w:sz w:val="28"/>
                <w:szCs w:val="28"/>
              </w:rPr>
              <w:t xml:space="preserve">черный </w:t>
            </w:r>
          </w:p>
        </w:tc>
      </w:tr>
      <w:tr w:rsidR="006157FB" w:rsidRPr="00D22D19" w14:paraId="1E6BD1FB" w14:textId="77777777" w:rsidTr="00D22D19">
        <w:trPr>
          <w:trHeight w:val="240"/>
          <w:jc w:val="center"/>
        </w:trPr>
        <w:tc>
          <w:tcPr>
            <w:tcW w:w="2430" w:type="dxa"/>
            <w:tcBorders>
              <w:top w:val="single" w:sz="6" w:space="0" w:color="auto"/>
              <w:left w:val="single" w:sz="6" w:space="0" w:color="auto"/>
              <w:bottom w:val="single" w:sz="6" w:space="0" w:color="auto"/>
              <w:right w:val="single" w:sz="6" w:space="0" w:color="auto"/>
            </w:tcBorders>
          </w:tcPr>
          <w:p w14:paraId="6D4FAA74" w14:textId="77777777" w:rsidR="006157FB" w:rsidRPr="00D22D19" w:rsidRDefault="006157FB" w:rsidP="006157FB">
            <w:pPr>
              <w:jc w:val="both"/>
              <w:rPr>
                <w:sz w:val="28"/>
                <w:szCs w:val="28"/>
              </w:rPr>
            </w:pPr>
            <w:r w:rsidRPr="00D22D19">
              <w:rPr>
                <w:sz w:val="28"/>
                <w:szCs w:val="28"/>
              </w:rPr>
              <w:t xml:space="preserve">Природный газ </w:t>
            </w:r>
          </w:p>
        </w:tc>
        <w:tc>
          <w:tcPr>
            <w:tcW w:w="1620" w:type="dxa"/>
            <w:tcBorders>
              <w:top w:val="single" w:sz="6" w:space="0" w:color="auto"/>
              <w:left w:val="single" w:sz="6" w:space="0" w:color="auto"/>
              <w:bottom w:val="single" w:sz="6" w:space="0" w:color="auto"/>
              <w:right w:val="single" w:sz="6" w:space="0" w:color="auto"/>
            </w:tcBorders>
          </w:tcPr>
          <w:p w14:paraId="244B107D" w14:textId="77777777" w:rsidR="006157FB" w:rsidRPr="00D22D19" w:rsidRDefault="006157FB" w:rsidP="006157FB">
            <w:pPr>
              <w:jc w:val="both"/>
              <w:rPr>
                <w:sz w:val="28"/>
                <w:szCs w:val="28"/>
              </w:rPr>
            </w:pPr>
            <w:r w:rsidRPr="00D22D19">
              <w:rPr>
                <w:sz w:val="28"/>
                <w:szCs w:val="28"/>
              </w:rPr>
              <w:t xml:space="preserve">-"- </w:t>
            </w:r>
          </w:p>
        </w:tc>
        <w:tc>
          <w:tcPr>
            <w:tcW w:w="2160" w:type="dxa"/>
            <w:tcBorders>
              <w:top w:val="single" w:sz="6" w:space="0" w:color="auto"/>
              <w:left w:val="single" w:sz="6" w:space="0" w:color="auto"/>
              <w:bottom w:val="single" w:sz="6" w:space="0" w:color="auto"/>
              <w:right w:val="single" w:sz="6" w:space="0" w:color="auto"/>
            </w:tcBorders>
          </w:tcPr>
          <w:p w14:paraId="6EC4580F" w14:textId="77777777" w:rsidR="006157FB" w:rsidRPr="00D22D19" w:rsidRDefault="006157FB" w:rsidP="006157FB">
            <w:pPr>
              <w:jc w:val="both"/>
              <w:rPr>
                <w:sz w:val="28"/>
                <w:szCs w:val="28"/>
              </w:rPr>
            </w:pPr>
            <w:r w:rsidRPr="00D22D19">
              <w:rPr>
                <w:sz w:val="28"/>
                <w:szCs w:val="28"/>
              </w:rPr>
              <w:t xml:space="preserve">природный газ </w:t>
            </w:r>
          </w:p>
        </w:tc>
        <w:tc>
          <w:tcPr>
            <w:tcW w:w="1215" w:type="dxa"/>
            <w:tcBorders>
              <w:top w:val="single" w:sz="6" w:space="0" w:color="auto"/>
              <w:left w:val="single" w:sz="6" w:space="0" w:color="auto"/>
              <w:bottom w:val="single" w:sz="6" w:space="0" w:color="auto"/>
              <w:right w:val="single" w:sz="6" w:space="0" w:color="auto"/>
            </w:tcBorders>
          </w:tcPr>
          <w:p w14:paraId="7D7330AE" w14:textId="77777777" w:rsidR="006157FB" w:rsidRPr="00D22D19" w:rsidRDefault="006157FB" w:rsidP="006157FB">
            <w:pPr>
              <w:jc w:val="both"/>
              <w:rPr>
                <w:sz w:val="28"/>
                <w:szCs w:val="28"/>
              </w:rPr>
            </w:pPr>
            <w:r w:rsidRPr="00D22D19">
              <w:rPr>
                <w:sz w:val="28"/>
                <w:szCs w:val="28"/>
              </w:rPr>
              <w:t xml:space="preserve">белый </w:t>
            </w:r>
          </w:p>
        </w:tc>
        <w:tc>
          <w:tcPr>
            <w:tcW w:w="1620" w:type="dxa"/>
            <w:tcBorders>
              <w:top w:val="single" w:sz="6" w:space="0" w:color="auto"/>
              <w:left w:val="single" w:sz="6" w:space="0" w:color="auto"/>
              <w:bottom w:val="single" w:sz="6" w:space="0" w:color="auto"/>
              <w:right w:val="single" w:sz="6" w:space="0" w:color="auto"/>
            </w:tcBorders>
          </w:tcPr>
          <w:p w14:paraId="471F7F84" w14:textId="77777777" w:rsidR="006157FB" w:rsidRPr="00D22D19" w:rsidRDefault="006157FB" w:rsidP="006157FB">
            <w:pPr>
              <w:jc w:val="both"/>
              <w:rPr>
                <w:sz w:val="28"/>
                <w:szCs w:val="28"/>
              </w:rPr>
            </w:pPr>
            <w:r w:rsidRPr="00D22D19">
              <w:rPr>
                <w:sz w:val="28"/>
                <w:szCs w:val="28"/>
              </w:rPr>
              <w:t xml:space="preserve">- </w:t>
            </w:r>
          </w:p>
        </w:tc>
      </w:tr>
    </w:tbl>
    <w:p w14:paraId="29635AA9"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17. Баллоны, имеющие неисправные вентили, трещины и коррозию корпуса, заметное изменение формы, окраску и надписи, не соответствующие требованиям правил госнадзора, а также баллоны с истекшим сроком освидетельствования подлежат немедленному изъятию из эксплуатации и направлению в ремонт на газонаполнительную станцию. Баллон с утечкой газа не должен приниматься для работы или транспортировки.</w:t>
      </w:r>
    </w:p>
    <w:p w14:paraId="6399BC04"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18. Проверка утечки газа осуществляется путем покрытия мыльной эмульсией возможных мест утечки. Вентили баллонов вместимостью 5 - </w:t>
      </w:r>
      <w:smartTag w:uri="urn:schemas-microsoft-com:office:smarttags" w:element="metricconverter">
        <w:smartTagPr>
          <w:attr w:name="ProductID" w:val="50 литров"/>
        </w:smartTagPr>
        <w:r w:rsidRPr="00D22D19">
          <w:rPr>
            <w:rFonts w:ascii="Times New Roman" w:hAnsi="Times New Roman" w:cs="Times New Roman"/>
            <w:sz w:val="28"/>
            <w:szCs w:val="28"/>
          </w:rPr>
          <w:t>50 литров</w:t>
        </w:r>
      </w:smartTag>
      <w:r w:rsidRPr="00D22D19">
        <w:rPr>
          <w:rFonts w:ascii="Times New Roman" w:hAnsi="Times New Roman" w:cs="Times New Roman"/>
          <w:sz w:val="28"/>
          <w:szCs w:val="28"/>
        </w:rPr>
        <w:t xml:space="preserve"> проверяют на герметичность установкой на горловину баллона трубы с резиновой прокладкой и заполнением этой трубы водой. Утечку из баллона можно проверить путем опускания его в сосуд с водой.</w:t>
      </w:r>
    </w:p>
    <w:p w14:paraId="1BCECF41"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19. Проверять баллоны и другие установки на утечку газа с применением огня не допускается.</w:t>
      </w:r>
    </w:p>
    <w:p w14:paraId="67F1B65F"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20. Если баллон неисправен, его следует вынести в специально предназначенное для этих целей место и осторожно выпустить из него газ. При невозможности из-за неисправности вентилей выпустить газ баллоны должны быть возвращены на газонаполнительную станцию.</w:t>
      </w:r>
    </w:p>
    <w:p w14:paraId="3EEE3879"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lastRenderedPageBreak/>
        <w:t xml:space="preserve">21. Баллоны с газом, устанавливаемые при проведении работ в помещении, располагаются в стороне от проходов, от отопительных приборов и печей на расстоянии не менее </w:t>
      </w:r>
      <w:smartTag w:uri="urn:schemas-microsoft-com:office:smarttags" w:element="metricconverter">
        <w:smartTagPr>
          <w:attr w:name="ProductID" w:val="1 метра"/>
        </w:smartTagPr>
        <w:r w:rsidRPr="00D22D19">
          <w:rPr>
            <w:rFonts w:ascii="Times New Roman" w:hAnsi="Times New Roman" w:cs="Times New Roman"/>
            <w:sz w:val="28"/>
            <w:szCs w:val="28"/>
          </w:rPr>
          <w:t>1 метра</w:t>
        </w:r>
      </w:smartTag>
      <w:r w:rsidRPr="00D22D19">
        <w:rPr>
          <w:rFonts w:ascii="Times New Roman" w:hAnsi="Times New Roman" w:cs="Times New Roman"/>
          <w:sz w:val="28"/>
          <w:szCs w:val="28"/>
        </w:rPr>
        <w:t xml:space="preserve"> и не менее </w:t>
      </w:r>
      <w:smartTag w:uri="urn:schemas-microsoft-com:office:smarttags" w:element="metricconverter">
        <w:smartTagPr>
          <w:attr w:name="ProductID" w:val="10 метров"/>
        </w:smartTagPr>
        <w:r w:rsidRPr="00D22D19">
          <w:rPr>
            <w:rFonts w:ascii="Times New Roman" w:hAnsi="Times New Roman" w:cs="Times New Roman"/>
            <w:sz w:val="28"/>
            <w:szCs w:val="28"/>
          </w:rPr>
          <w:t>10 метров</w:t>
        </w:r>
      </w:smartTag>
      <w:r w:rsidRPr="00D22D19">
        <w:rPr>
          <w:rFonts w:ascii="Times New Roman" w:hAnsi="Times New Roman" w:cs="Times New Roman"/>
          <w:sz w:val="28"/>
          <w:szCs w:val="28"/>
        </w:rPr>
        <w:t xml:space="preserve"> от печей и других источников с открытым огнем (горелки, паяльные лампы и т.п.).</w:t>
      </w:r>
    </w:p>
    <w:p w14:paraId="53F94B41"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22. Необходимо избегать ударов по баллонам металлическими предметами и предохранять их от воздействия прямых солнечных лучей и других источников тепла.</w:t>
      </w:r>
    </w:p>
    <w:p w14:paraId="1DC8D987"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23. При загрязнении баллона маслом или жиром использование его для работы не разрешается. Персонал должен немедленно поставить об этом в известность начальника или производителя работ и принять меры по предотвращению случайного открытия вентиля.</w:t>
      </w:r>
    </w:p>
    <w:p w14:paraId="3D4DCC83"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24. При обращении с пустыми баллонами из-под кислорода и горючих газов должны соблюдаться такие же меры безопасности, как и при обращении с наполненными.</w:t>
      </w:r>
    </w:p>
    <w:p w14:paraId="6CAB8777"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25. Баллоны должны возвращаться на склад или завод для заполнения с заглушками, колпаками и закрытыми вентилями при наличии остаточного давления газа.</w:t>
      </w:r>
    </w:p>
    <w:p w14:paraId="0B78E42F" w14:textId="77777777" w:rsidR="006157FB" w:rsidRPr="00D22D19" w:rsidRDefault="006157FB" w:rsidP="006157FB">
      <w:pPr>
        <w:pStyle w:val="ConsPlusNormal"/>
        <w:widowControl/>
        <w:ind w:firstLine="709"/>
        <w:jc w:val="both"/>
        <w:outlineLvl w:val="3"/>
        <w:rPr>
          <w:rFonts w:ascii="Times New Roman" w:hAnsi="Times New Roman" w:cs="Times New Roman"/>
          <w:sz w:val="28"/>
          <w:szCs w:val="28"/>
          <w:highlight w:val="yellow"/>
        </w:rPr>
      </w:pPr>
    </w:p>
    <w:p w14:paraId="37D68D9B" w14:textId="77777777" w:rsidR="006157FB" w:rsidRPr="00523D47" w:rsidRDefault="006157FB" w:rsidP="006157FB">
      <w:pPr>
        <w:pStyle w:val="ConsPlusNormal"/>
        <w:widowControl/>
        <w:ind w:firstLine="709"/>
        <w:jc w:val="center"/>
        <w:outlineLvl w:val="3"/>
        <w:rPr>
          <w:rFonts w:ascii="Times New Roman" w:hAnsi="Times New Roman" w:cs="Times New Roman"/>
          <w:sz w:val="28"/>
          <w:szCs w:val="28"/>
        </w:rPr>
      </w:pPr>
      <w:r w:rsidRPr="00523D47">
        <w:rPr>
          <w:rFonts w:ascii="Times New Roman" w:hAnsi="Times New Roman" w:cs="Times New Roman"/>
          <w:sz w:val="28"/>
          <w:szCs w:val="28"/>
        </w:rPr>
        <w:t>Редукторы газовые</w:t>
      </w:r>
    </w:p>
    <w:p w14:paraId="3D03456E" w14:textId="77777777" w:rsidR="006157FB" w:rsidRPr="00D22D19" w:rsidRDefault="006157FB" w:rsidP="006157FB">
      <w:pPr>
        <w:pStyle w:val="ConsPlusNormal"/>
        <w:widowControl/>
        <w:ind w:firstLine="709"/>
        <w:jc w:val="both"/>
        <w:rPr>
          <w:rFonts w:ascii="Times New Roman" w:hAnsi="Times New Roman" w:cs="Times New Roman"/>
          <w:sz w:val="28"/>
          <w:szCs w:val="28"/>
        </w:rPr>
      </w:pPr>
    </w:p>
    <w:p w14:paraId="418B69CC"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26. Использовать баллоны с кислородом и горючим газом можно только при наличии на них редуктора.</w:t>
      </w:r>
    </w:p>
    <w:p w14:paraId="1C6692F9"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27. Пользоваться редуктором без манометра, с неисправным манометром или с манометром, срок проверки которого истек, не допускается.</w:t>
      </w:r>
    </w:p>
    <w:p w14:paraId="26212876"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28. Редукторы должны иметь предохранительный клапан, установленный в рабочей камере.</w:t>
      </w:r>
    </w:p>
    <w:p w14:paraId="6119EDB7"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29. Предохранительный клапан не устанавливается, если рабочая камера рассчитана на давление, равное наибольшему входному давлению перед редуктором.</w:t>
      </w:r>
    </w:p>
    <w:p w14:paraId="3AC15DD2"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30. Редуктор окрашивается в тот же цвет, что и соответствующий баллон.</w:t>
      </w:r>
    </w:p>
    <w:p w14:paraId="2739210D"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31. Перед установкой редуктор и рукава необходимо проверить, для какого газа они предназначены. Боковые штуцера на баллонах для горючих газов должны обязательно иметь левую резьбу, а на баллонах, наполненных кислородом, - правую.</w:t>
      </w:r>
    </w:p>
    <w:p w14:paraId="55B5A871"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32. Перед работой уплотняющие прокладки в накидной гайке следует осматривать и при необходимости неисправные заменять новыми.</w:t>
      </w:r>
    </w:p>
    <w:p w14:paraId="350BE426"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33. При выявлении неисправности в устройстве редуктора или вентилей работа должна быть немедленно прекращена. </w:t>
      </w:r>
    </w:p>
    <w:p w14:paraId="243C4B44"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34. Присоединение редуктора к баллону должно производиться ключом, постоянно находящимся у газосварщика.</w:t>
      </w:r>
    </w:p>
    <w:p w14:paraId="382031CA"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35. Редукторы и рукава можно устанавливать и присоединять только при закрытом вентиле баллона.</w:t>
      </w:r>
    </w:p>
    <w:p w14:paraId="4622F42A"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36. Устанавливать редукторы и открывать вентили кислородных баллонов замасленными руками не разрешается.</w:t>
      </w:r>
    </w:p>
    <w:p w14:paraId="22841E59" w14:textId="02EF471F" w:rsidR="00FB061E" w:rsidRPr="004734BC" w:rsidRDefault="006157FB" w:rsidP="004734BC">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37. Смазка редукторов кислородных баллонов во избежание взрыва запрещается.</w:t>
      </w:r>
    </w:p>
    <w:p w14:paraId="2A1B4559" w14:textId="77777777" w:rsidR="006157FB" w:rsidRPr="00523D47" w:rsidRDefault="006157FB" w:rsidP="006157FB">
      <w:pPr>
        <w:pStyle w:val="ConsPlusNormal"/>
        <w:widowControl/>
        <w:ind w:firstLine="709"/>
        <w:jc w:val="center"/>
        <w:outlineLvl w:val="3"/>
        <w:rPr>
          <w:rFonts w:ascii="Times New Roman" w:hAnsi="Times New Roman" w:cs="Times New Roman"/>
          <w:sz w:val="28"/>
          <w:szCs w:val="28"/>
        </w:rPr>
      </w:pPr>
      <w:r w:rsidRPr="00523D47">
        <w:rPr>
          <w:rFonts w:ascii="Times New Roman" w:hAnsi="Times New Roman" w:cs="Times New Roman"/>
          <w:sz w:val="28"/>
          <w:szCs w:val="28"/>
        </w:rPr>
        <w:lastRenderedPageBreak/>
        <w:t>Рукава для газовой сварки и резки металла</w:t>
      </w:r>
    </w:p>
    <w:p w14:paraId="734035DB" w14:textId="77777777" w:rsidR="006157FB" w:rsidRPr="00D22D19" w:rsidRDefault="006157FB" w:rsidP="006157FB">
      <w:pPr>
        <w:pStyle w:val="ConsPlusNormal"/>
        <w:widowControl/>
        <w:ind w:firstLine="709"/>
        <w:jc w:val="both"/>
        <w:outlineLvl w:val="3"/>
        <w:rPr>
          <w:rFonts w:ascii="Times New Roman" w:hAnsi="Times New Roman" w:cs="Times New Roman"/>
          <w:sz w:val="28"/>
          <w:szCs w:val="28"/>
        </w:rPr>
      </w:pPr>
    </w:p>
    <w:p w14:paraId="015EFA30" w14:textId="3126720A"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38. Общая длина рукавов для газовой сварки и резки должна быть менее 10м и не более 30</w:t>
      </w:r>
      <w:bookmarkStart w:id="0" w:name="_GoBack"/>
      <w:bookmarkEnd w:id="0"/>
      <w:r w:rsidRPr="00D22D19">
        <w:rPr>
          <w:rFonts w:ascii="Times New Roman" w:hAnsi="Times New Roman" w:cs="Times New Roman"/>
          <w:sz w:val="28"/>
          <w:szCs w:val="28"/>
        </w:rPr>
        <w:t>м. Рукав должен состоять не более чем из трех отдельных кусков, соединенных между собой двусторонними специальными гофрированными ниппелями и закрепленных хомутами.</w:t>
      </w:r>
    </w:p>
    <w:p w14:paraId="33B0BF02"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39. Рукава ежедневно перед работой необходимо осматривать для выявления трещин, надрезов, потертостей и т.п. На наружной поверхности рукавов не должно быть отслоений, пузырей, оголенных участков оплетки, вмятин и других дефектов, влияющих на их эксплуатационные качества.</w:t>
      </w:r>
    </w:p>
    <w:p w14:paraId="1E9C72B7"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40. Наружный слой рукавов, применяемых для подачи ацетилена, пропана и бутана, окрашивается в красный цвет, кислорода в синий.</w:t>
      </w:r>
    </w:p>
    <w:p w14:paraId="72E9A44A"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41. До присоединения к горелке или резаку рукава следует продуть рабочим газом.</w:t>
      </w:r>
    </w:p>
    <w:p w14:paraId="0850B039"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42. Закрепление газопроводящих рукавов на присоединительных ниппелях горелок, резаков и редукторов должно быть надежным. Для этой цели следует применять стяжные хомутики.</w:t>
      </w:r>
    </w:p>
    <w:p w14:paraId="1A8523D8"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43. Перегибать и натягивать рукава во время работы запрещается. Рукава должны быть защищены от всевозможных повреждений, огня и т.п. Пересечение рукавов со стальными канатами (тросами), кабелями и электросварочными проводами запрещается.</w:t>
      </w:r>
    </w:p>
    <w:p w14:paraId="00BCE499"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44. Применять дефектные рукава, а также заматывать их изоляционной лентой или другим подобным материалом запрещается. Поврежденные участки необходимо вырезать, а концы соединить двусторонним ниппелем и закрепить стяжными хомутиками. Соединение рукавов отрезками гладких трубок запрещается.</w:t>
      </w:r>
    </w:p>
    <w:p w14:paraId="699A6DDD"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45. При обрыве рукава необходимо немедленно погасить пламя и прекратить питание, перекрыв соответствующие вентили.</w:t>
      </w:r>
    </w:p>
    <w:p w14:paraId="64759E89"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46. Рукава должны храниться в помещении при температуре от -20 до +25 град. C в бухтах высотой не более </w:t>
      </w:r>
      <w:smartTag w:uri="urn:schemas-microsoft-com:office:smarttags" w:element="metricconverter">
        <w:smartTagPr>
          <w:attr w:name="ProductID" w:val="1,5 м"/>
        </w:smartTagPr>
        <w:r w:rsidRPr="00D22D19">
          <w:rPr>
            <w:rFonts w:ascii="Times New Roman" w:hAnsi="Times New Roman" w:cs="Times New Roman"/>
            <w:sz w:val="28"/>
            <w:szCs w:val="28"/>
          </w:rPr>
          <w:t>1,5 м</w:t>
        </w:r>
      </w:smartTag>
      <w:r w:rsidRPr="00D22D19">
        <w:rPr>
          <w:rFonts w:ascii="Times New Roman" w:hAnsi="Times New Roman" w:cs="Times New Roman"/>
          <w:sz w:val="28"/>
          <w:szCs w:val="28"/>
        </w:rPr>
        <w:t xml:space="preserve"> или в расправленном виде и размещаться на расстоянии не менее </w:t>
      </w:r>
      <w:smartTag w:uri="urn:schemas-microsoft-com:office:smarttags" w:element="metricconverter">
        <w:smartTagPr>
          <w:attr w:name="ProductID" w:val="1 м"/>
        </w:smartTagPr>
        <w:r w:rsidRPr="00D22D19">
          <w:rPr>
            <w:rFonts w:ascii="Times New Roman" w:hAnsi="Times New Roman" w:cs="Times New Roman"/>
            <w:sz w:val="28"/>
            <w:szCs w:val="28"/>
          </w:rPr>
          <w:t>1 м</w:t>
        </w:r>
      </w:smartTag>
      <w:r w:rsidRPr="00D22D19">
        <w:rPr>
          <w:rFonts w:ascii="Times New Roman" w:hAnsi="Times New Roman" w:cs="Times New Roman"/>
          <w:sz w:val="28"/>
          <w:szCs w:val="28"/>
        </w:rPr>
        <w:t xml:space="preserve"> от теплоизлучающих приборов. Перед монтажом рукава, хранившиеся при отрицательной температуре, должны быть выдержаны при комнатной температуре в течении не менее 24 ч.</w:t>
      </w:r>
    </w:p>
    <w:p w14:paraId="0F4FDE9D"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47. Рукава должны быть защищены от воздействия прямых солнечных и тепловых лучей, от попадания на них масла, бензина, керосина или действия их паров, а также от кислот, щелочей и других веществ, разрушающих резину и нитяной каркас.</w:t>
      </w:r>
    </w:p>
    <w:p w14:paraId="061BF5A5" w14:textId="688F3AEC" w:rsidR="006157FB" w:rsidRPr="00D22D19" w:rsidRDefault="006157FB" w:rsidP="006157FB">
      <w:pPr>
        <w:shd w:val="clear" w:color="auto" w:fill="FFFFFF"/>
        <w:tabs>
          <w:tab w:val="left" w:pos="677"/>
        </w:tabs>
        <w:spacing w:line="274" w:lineRule="exact"/>
        <w:ind w:firstLine="709"/>
        <w:jc w:val="both"/>
        <w:rPr>
          <w:sz w:val="28"/>
          <w:szCs w:val="28"/>
        </w:rPr>
      </w:pPr>
      <w:r w:rsidRPr="00D22D19">
        <w:rPr>
          <w:sz w:val="28"/>
          <w:szCs w:val="28"/>
        </w:rPr>
        <w:t xml:space="preserve">48. Газосварщик должен уметь оказать первую доврачебную помощь пострадавшему, вызвать работника медицинской службы, поставить в известность должностное лицо (руководителя) сохранить для расследования </w:t>
      </w:r>
      <w:r w:rsidRPr="00D22D19">
        <w:rPr>
          <w:spacing w:val="-10"/>
          <w:sz w:val="28"/>
          <w:szCs w:val="28"/>
        </w:rPr>
        <w:t xml:space="preserve">обстановку на рабочем месте такой, какой она была в момент </w:t>
      </w:r>
      <w:r w:rsidR="00355273" w:rsidRPr="00D22D19">
        <w:rPr>
          <w:spacing w:val="-10"/>
          <w:sz w:val="28"/>
          <w:szCs w:val="28"/>
        </w:rPr>
        <w:t>происшествия</w:t>
      </w:r>
      <w:r w:rsidRPr="00D22D19">
        <w:rPr>
          <w:spacing w:val="-10"/>
          <w:sz w:val="28"/>
          <w:szCs w:val="28"/>
        </w:rPr>
        <w:t>, если нет угрозы жизни и здоровью окружающих.</w:t>
      </w:r>
      <w:r w:rsidRPr="00D22D19">
        <w:rPr>
          <w:sz w:val="28"/>
          <w:szCs w:val="28"/>
        </w:rPr>
        <w:t xml:space="preserve"> </w:t>
      </w:r>
    </w:p>
    <w:p w14:paraId="79AB6ECA"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49. Рабочий обязан знать и придерживаться привил личной гигиены:</w:t>
      </w:r>
    </w:p>
    <w:p w14:paraId="40C62FE6" w14:textId="418D04A3" w:rsidR="006157FB" w:rsidRPr="00D22D19" w:rsidRDefault="006157FB" w:rsidP="006157FB">
      <w:pPr>
        <w:shd w:val="clear" w:color="auto" w:fill="FFFFFF"/>
        <w:tabs>
          <w:tab w:val="left" w:pos="667"/>
        </w:tabs>
        <w:spacing w:line="274" w:lineRule="exact"/>
        <w:ind w:firstLine="709"/>
        <w:jc w:val="both"/>
        <w:rPr>
          <w:spacing w:val="-11"/>
          <w:sz w:val="28"/>
          <w:szCs w:val="28"/>
        </w:rPr>
      </w:pPr>
      <w:r w:rsidRPr="00D22D19">
        <w:rPr>
          <w:spacing w:val="-11"/>
          <w:sz w:val="28"/>
          <w:szCs w:val="28"/>
        </w:rPr>
        <w:t>49.1 для питья использовать только питьевую бутилированную воду;</w:t>
      </w:r>
    </w:p>
    <w:p w14:paraId="0E284F6B" w14:textId="77777777" w:rsidR="006157FB" w:rsidRPr="00D22D19" w:rsidRDefault="006157FB" w:rsidP="006157FB">
      <w:pPr>
        <w:shd w:val="clear" w:color="auto" w:fill="FFFFFF"/>
        <w:tabs>
          <w:tab w:val="left" w:pos="667"/>
        </w:tabs>
        <w:spacing w:line="274" w:lineRule="exact"/>
        <w:ind w:firstLine="709"/>
        <w:jc w:val="both"/>
        <w:rPr>
          <w:sz w:val="28"/>
          <w:szCs w:val="28"/>
        </w:rPr>
      </w:pPr>
      <w:r w:rsidRPr="00D22D19">
        <w:rPr>
          <w:spacing w:val="-11"/>
          <w:sz w:val="28"/>
          <w:szCs w:val="28"/>
        </w:rPr>
        <w:t xml:space="preserve">49.2 перед принятием пищи </w:t>
      </w:r>
      <w:r w:rsidRPr="00D22D19">
        <w:rPr>
          <w:sz w:val="28"/>
          <w:szCs w:val="28"/>
        </w:rPr>
        <w:t>в перерывах, по окончании работы: мыть руки водой с мылом, не использовать для этих целей легковоспламеняющиеся и горючие жидкости (бензин, керосин, ацетон и др.);</w:t>
      </w:r>
    </w:p>
    <w:p w14:paraId="3B7B6C93" w14:textId="77777777" w:rsidR="006157FB" w:rsidRPr="00D22D19" w:rsidRDefault="006157FB" w:rsidP="006157FB">
      <w:pPr>
        <w:shd w:val="clear" w:color="auto" w:fill="FFFFFF"/>
        <w:tabs>
          <w:tab w:val="left" w:pos="667"/>
        </w:tabs>
        <w:spacing w:line="274" w:lineRule="exact"/>
        <w:ind w:firstLine="709"/>
        <w:jc w:val="both"/>
        <w:rPr>
          <w:sz w:val="28"/>
          <w:szCs w:val="28"/>
        </w:rPr>
      </w:pPr>
      <w:r w:rsidRPr="00D22D19">
        <w:rPr>
          <w:sz w:val="28"/>
          <w:szCs w:val="28"/>
        </w:rPr>
        <w:lastRenderedPageBreak/>
        <w:t>49.3 принимать пищу в специально оборудованном месте- комнате приема пищи;</w:t>
      </w:r>
    </w:p>
    <w:p w14:paraId="09011FCB" w14:textId="77777777" w:rsidR="006157FB" w:rsidRPr="00D22D19" w:rsidRDefault="006157FB" w:rsidP="006157FB">
      <w:pPr>
        <w:shd w:val="clear" w:color="auto" w:fill="FFFFFF"/>
        <w:tabs>
          <w:tab w:val="left" w:pos="667"/>
        </w:tabs>
        <w:spacing w:line="274" w:lineRule="exact"/>
        <w:ind w:firstLine="709"/>
        <w:jc w:val="both"/>
        <w:rPr>
          <w:sz w:val="28"/>
          <w:szCs w:val="28"/>
        </w:rPr>
      </w:pPr>
      <w:r w:rsidRPr="00D22D19">
        <w:rPr>
          <w:sz w:val="28"/>
          <w:szCs w:val="28"/>
        </w:rPr>
        <w:t>49.4 содержать спецодежду, головной убор, спецобувь в аккуратном состоянии.</w:t>
      </w:r>
    </w:p>
    <w:p w14:paraId="0B2D60CD"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50. Рабочий обязан выполнять только ту работу, которую ему поручил начальник, и по которой проинструктирован безопасным методам труда.</w:t>
      </w:r>
    </w:p>
    <w:p w14:paraId="66E758D6" w14:textId="77777777" w:rsidR="006157FB" w:rsidRPr="00D22D19" w:rsidRDefault="006157FB" w:rsidP="006157FB">
      <w:pPr>
        <w:shd w:val="clear" w:color="auto" w:fill="FFFFFF"/>
        <w:tabs>
          <w:tab w:val="left" w:pos="720"/>
        </w:tabs>
        <w:spacing w:line="274" w:lineRule="exact"/>
        <w:ind w:firstLine="709"/>
        <w:jc w:val="both"/>
        <w:rPr>
          <w:sz w:val="28"/>
          <w:szCs w:val="28"/>
        </w:rPr>
      </w:pPr>
      <w:r w:rsidRPr="00D22D19">
        <w:rPr>
          <w:spacing w:val="-10"/>
          <w:sz w:val="28"/>
          <w:szCs w:val="28"/>
        </w:rPr>
        <w:t xml:space="preserve">51. </w:t>
      </w:r>
      <w:r w:rsidRPr="00D22D19">
        <w:rPr>
          <w:sz w:val="28"/>
          <w:szCs w:val="28"/>
        </w:rPr>
        <w:t>Газосварщик должен знать и выполнять все требования технологического регламента, технологических инструкций, инструкций по действиям в аварийных ситуациях.</w:t>
      </w:r>
    </w:p>
    <w:p w14:paraId="5447E4B4" w14:textId="77777777" w:rsidR="006157FB" w:rsidRPr="00D22D19" w:rsidRDefault="006157FB" w:rsidP="006157FB">
      <w:pPr>
        <w:shd w:val="clear" w:color="auto" w:fill="FFFFFF"/>
        <w:tabs>
          <w:tab w:val="left" w:pos="720"/>
        </w:tabs>
        <w:spacing w:line="274" w:lineRule="exact"/>
        <w:ind w:firstLine="709"/>
        <w:jc w:val="both"/>
        <w:rPr>
          <w:spacing w:val="-10"/>
          <w:sz w:val="28"/>
          <w:szCs w:val="28"/>
        </w:rPr>
      </w:pPr>
      <w:r w:rsidRPr="00D22D19">
        <w:rPr>
          <w:spacing w:val="-10"/>
          <w:sz w:val="28"/>
          <w:szCs w:val="28"/>
        </w:rPr>
        <w:t>52. Газосварщик должен следить:</w:t>
      </w:r>
    </w:p>
    <w:p w14:paraId="651DBADC" w14:textId="77777777" w:rsidR="006157FB" w:rsidRPr="00D22D19" w:rsidRDefault="006157FB" w:rsidP="006157FB">
      <w:pPr>
        <w:shd w:val="clear" w:color="auto" w:fill="FFFFFF"/>
        <w:tabs>
          <w:tab w:val="left" w:pos="720"/>
        </w:tabs>
        <w:spacing w:line="274" w:lineRule="exact"/>
        <w:ind w:firstLine="709"/>
        <w:jc w:val="both"/>
        <w:rPr>
          <w:spacing w:val="-10"/>
          <w:sz w:val="28"/>
          <w:szCs w:val="28"/>
        </w:rPr>
      </w:pPr>
      <w:r w:rsidRPr="00D22D19">
        <w:rPr>
          <w:spacing w:val="-10"/>
          <w:sz w:val="28"/>
          <w:szCs w:val="28"/>
        </w:rPr>
        <w:t>52.1 чтобы подход к месту работы был всегда свободным, не загромождался посторонними предметами, деталями;</w:t>
      </w:r>
    </w:p>
    <w:p w14:paraId="40967239" w14:textId="77777777" w:rsidR="006157FB" w:rsidRPr="00D22D19" w:rsidRDefault="006157FB" w:rsidP="006157FB">
      <w:pPr>
        <w:shd w:val="clear" w:color="auto" w:fill="FFFFFF"/>
        <w:tabs>
          <w:tab w:val="left" w:pos="720"/>
        </w:tabs>
        <w:spacing w:line="274" w:lineRule="exact"/>
        <w:ind w:firstLine="709"/>
        <w:jc w:val="both"/>
        <w:rPr>
          <w:spacing w:val="-10"/>
          <w:sz w:val="28"/>
          <w:szCs w:val="28"/>
        </w:rPr>
      </w:pPr>
      <w:r w:rsidRPr="00D22D19">
        <w:rPr>
          <w:spacing w:val="-10"/>
          <w:sz w:val="28"/>
          <w:szCs w:val="28"/>
        </w:rPr>
        <w:t>52.2 за чистотой рабочего места во время и после проведения работ,</w:t>
      </w:r>
      <w:r w:rsidRPr="00D22D19">
        <w:rPr>
          <w:sz w:val="28"/>
          <w:szCs w:val="28"/>
        </w:rPr>
        <w:t xml:space="preserve"> на рабочем месте должны находиться только те инструменты и приспособления, детали, которые необходимы для выполнения работы</w:t>
      </w:r>
      <w:r w:rsidRPr="00D22D19">
        <w:rPr>
          <w:spacing w:val="-10"/>
          <w:sz w:val="28"/>
          <w:szCs w:val="28"/>
        </w:rPr>
        <w:t>;</w:t>
      </w:r>
    </w:p>
    <w:p w14:paraId="66A8C88D" w14:textId="77777777" w:rsidR="006157FB" w:rsidRPr="00D22D19" w:rsidRDefault="006157FB" w:rsidP="006157FB">
      <w:pPr>
        <w:shd w:val="clear" w:color="auto" w:fill="FFFFFF"/>
        <w:tabs>
          <w:tab w:val="left" w:pos="720"/>
        </w:tabs>
        <w:spacing w:line="274" w:lineRule="exact"/>
        <w:ind w:firstLine="709"/>
        <w:jc w:val="both"/>
        <w:rPr>
          <w:spacing w:val="-10"/>
          <w:sz w:val="28"/>
          <w:szCs w:val="28"/>
        </w:rPr>
      </w:pPr>
      <w:r w:rsidRPr="00D22D19">
        <w:rPr>
          <w:sz w:val="28"/>
          <w:szCs w:val="28"/>
        </w:rPr>
        <w:t>52.3 пользоваться исправными инструментами, приспособлениями и только по их прямому назначению.</w:t>
      </w:r>
    </w:p>
    <w:p w14:paraId="7422ACE0" w14:textId="77777777" w:rsidR="006157FB" w:rsidRPr="00D22D19" w:rsidRDefault="006157FB" w:rsidP="006157FB">
      <w:pPr>
        <w:shd w:val="clear" w:color="auto" w:fill="FFFFFF"/>
        <w:tabs>
          <w:tab w:val="left" w:pos="720"/>
        </w:tabs>
        <w:spacing w:line="274" w:lineRule="exact"/>
        <w:ind w:firstLine="709"/>
        <w:jc w:val="both"/>
        <w:rPr>
          <w:sz w:val="28"/>
          <w:szCs w:val="28"/>
        </w:rPr>
      </w:pPr>
      <w:r w:rsidRPr="00D22D19">
        <w:rPr>
          <w:spacing w:val="-10"/>
          <w:sz w:val="28"/>
          <w:szCs w:val="28"/>
        </w:rPr>
        <w:t xml:space="preserve">53. Газосварщик должен </w:t>
      </w:r>
      <w:r w:rsidRPr="00D22D19">
        <w:rPr>
          <w:sz w:val="28"/>
          <w:szCs w:val="28"/>
        </w:rPr>
        <w:t>применять безопасные приемы работ.</w:t>
      </w:r>
    </w:p>
    <w:p w14:paraId="714EFD8A" w14:textId="77777777" w:rsidR="006157FB" w:rsidRPr="00D22D19" w:rsidRDefault="006157FB" w:rsidP="006157FB">
      <w:pPr>
        <w:shd w:val="clear" w:color="auto" w:fill="FFFFFF"/>
        <w:tabs>
          <w:tab w:val="left" w:pos="667"/>
        </w:tabs>
        <w:spacing w:line="274" w:lineRule="exact"/>
        <w:ind w:firstLine="709"/>
        <w:jc w:val="both"/>
        <w:rPr>
          <w:sz w:val="28"/>
          <w:szCs w:val="28"/>
        </w:rPr>
      </w:pPr>
      <w:r w:rsidRPr="00D22D19">
        <w:rPr>
          <w:sz w:val="28"/>
          <w:szCs w:val="28"/>
        </w:rPr>
        <w:t>54. Передвижение осуществлять:</w:t>
      </w:r>
    </w:p>
    <w:p w14:paraId="7E61942F" w14:textId="77777777" w:rsidR="006157FB" w:rsidRPr="00D22D19" w:rsidRDefault="006157FB" w:rsidP="006157FB">
      <w:pPr>
        <w:shd w:val="clear" w:color="auto" w:fill="FFFFFF"/>
        <w:tabs>
          <w:tab w:val="left" w:pos="667"/>
        </w:tabs>
        <w:spacing w:line="274" w:lineRule="exact"/>
        <w:ind w:firstLine="709"/>
        <w:jc w:val="both"/>
        <w:rPr>
          <w:sz w:val="28"/>
          <w:szCs w:val="28"/>
        </w:rPr>
      </w:pPr>
      <w:r w:rsidRPr="00D22D19">
        <w:rPr>
          <w:sz w:val="28"/>
          <w:szCs w:val="28"/>
        </w:rPr>
        <w:t>54.1 по территории предприятия только по асфальтированным или бетонированным дорогам;</w:t>
      </w:r>
    </w:p>
    <w:p w14:paraId="007ED56D" w14:textId="77777777" w:rsidR="006157FB" w:rsidRPr="00D22D19" w:rsidRDefault="006157FB" w:rsidP="006157FB">
      <w:pPr>
        <w:shd w:val="clear" w:color="auto" w:fill="FFFFFF"/>
        <w:tabs>
          <w:tab w:val="left" w:pos="667"/>
        </w:tabs>
        <w:spacing w:line="274" w:lineRule="exact"/>
        <w:ind w:firstLine="709"/>
        <w:jc w:val="both"/>
        <w:rPr>
          <w:sz w:val="28"/>
          <w:szCs w:val="28"/>
        </w:rPr>
      </w:pPr>
      <w:r w:rsidRPr="00D22D19">
        <w:rPr>
          <w:sz w:val="28"/>
          <w:szCs w:val="28"/>
        </w:rPr>
        <w:t>54.2 в подразделении - по внутрицеховыми проходам;</w:t>
      </w:r>
    </w:p>
    <w:p w14:paraId="1CCE5DF0" w14:textId="77777777" w:rsidR="006157FB" w:rsidRPr="00D22D19" w:rsidRDefault="006157FB" w:rsidP="006157FB">
      <w:pPr>
        <w:shd w:val="clear" w:color="auto" w:fill="FFFFFF"/>
        <w:tabs>
          <w:tab w:val="left" w:pos="667"/>
        </w:tabs>
        <w:ind w:firstLine="709"/>
        <w:jc w:val="both"/>
        <w:rPr>
          <w:sz w:val="28"/>
          <w:szCs w:val="28"/>
        </w:rPr>
      </w:pPr>
      <w:r w:rsidRPr="00D22D19">
        <w:rPr>
          <w:sz w:val="28"/>
          <w:szCs w:val="28"/>
        </w:rPr>
        <w:t>54.3 по лестничным маршам, переходам зданий и сооружений, размеренным шагом держась за поручни.</w:t>
      </w:r>
    </w:p>
    <w:p w14:paraId="33F68187" w14:textId="77777777" w:rsidR="006157FB" w:rsidRPr="00D22D19" w:rsidRDefault="006157FB" w:rsidP="006157FB">
      <w:pPr>
        <w:shd w:val="clear" w:color="auto" w:fill="FFFFFF"/>
        <w:ind w:firstLine="709"/>
        <w:jc w:val="both"/>
        <w:rPr>
          <w:sz w:val="28"/>
          <w:szCs w:val="28"/>
        </w:rPr>
      </w:pPr>
      <w:r w:rsidRPr="00D22D19">
        <w:rPr>
          <w:spacing w:val="-10"/>
          <w:sz w:val="28"/>
          <w:szCs w:val="28"/>
        </w:rPr>
        <w:t xml:space="preserve">55. Газосварщик обязан соблюдать требования настоящей инструкции, должностной инструкции, инструкции по охране труда для неэлектрического персонала с </w:t>
      </w:r>
      <w:r w:rsidRPr="00D22D19">
        <w:rPr>
          <w:spacing w:val="-10"/>
          <w:sz w:val="28"/>
          <w:szCs w:val="28"/>
          <w:lang w:val="en-US"/>
        </w:rPr>
        <w:t>I</w:t>
      </w:r>
      <w:r w:rsidRPr="00D22D19">
        <w:rPr>
          <w:spacing w:val="-10"/>
          <w:sz w:val="28"/>
          <w:szCs w:val="28"/>
        </w:rPr>
        <w:t xml:space="preserve"> - </w:t>
      </w:r>
      <w:r w:rsidRPr="00D22D19">
        <w:rPr>
          <w:spacing w:val="-10"/>
          <w:sz w:val="28"/>
          <w:szCs w:val="28"/>
          <w:lang w:val="en-US"/>
        </w:rPr>
        <w:t>II</w:t>
      </w:r>
      <w:r w:rsidRPr="00D22D19">
        <w:rPr>
          <w:spacing w:val="-10"/>
          <w:sz w:val="28"/>
          <w:szCs w:val="28"/>
        </w:rPr>
        <w:t xml:space="preserve"> группой по электробезопасности, инструкции по пожарной безопасности; санитарных инструкции по соблюдению культуры производства, правил личной гигиены,</w:t>
      </w:r>
    </w:p>
    <w:p w14:paraId="12D3E602"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56. В случаях, не предусмотренных настоящей инструкцией, газосварщик обязан обратиться за конкретным решением к непосредственному руководителю - начальнику участка.</w:t>
      </w:r>
    </w:p>
    <w:p w14:paraId="662BA145"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57. За невыполнение требований настоящей инструкции работник несет ответственность в соответствии с действующим законодательством.</w:t>
      </w:r>
    </w:p>
    <w:p w14:paraId="32D6C1A6" w14:textId="77777777" w:rsidR="006157FB" w:rsidRPr="00D22D19" w:rsidRDefault="006157FB" w:rsidP="006157FB">
      <w:pPr>
        <w:pStyle w:val="HTML"/>
        <w:ind w:firstLine="709"/>
        <w:jc w:val="both"/>
        <w:rPr>
          <w:rFonts w:ascii="Times New Roman" w:hAnsi="Times New Roman" w:cs="Times New Roman"/>
          <w:sz w:val="28"/>
          <w:szCs w:val="28"/>
        </w:rPr>
      </w:pPr>
    </w:p>
    <w:p w14:paraId="085ACE29" w14:textId="6655C18E" w:rsidR="006157FB" w:rsidRPr="004734BC" w:rsidRDefault="004734BC" w:rsidP="006157FB">
      <w:pPr>
        <w:ind w:firstLine="709"/>
        <w:jc w:val="center"/>
        <w:rPr>
          <w:b/>
          <w:sz w:val="28"/>
          <w:szCs w:val="28"/>
        </w:rPr>
      </w:pPr>
      <w:r w:rsidRPr="004734BC">
        <w:rPr>
          <w:b/>
          <w:sz w:val="28"/>
          <w:szCs w:val="28"/>
        </w:rPr>
        <w:t xml:space="preserve">2. </w:t>
      </w:r>
      <w:r w:rsidR="006157FB" w:rsidRPr="004734BC">
        <w:rPr>
          <w:b/>
          <w:sz w:val="28"/>
          <w:szCs w:val="28"/>
        </w:rPr>
        <w:t>ТРЕБОВАНИЯ БЕЗОПАСНОСТИ ПЕРЕД НАЧАЛОМ РАБОТЫ</w:t>
      </w:r>
    </w:p>
    <w:p w14:paraId="1EA3A395" w14:textId="77777777" w:rsidR="006157FB" w:rsidRPr="00D22D19" w:rsidRDefault="006157FB" w:rsidP="006157FB">
      <w:pPr>
        <w:pStyle w:val="HTML"/>
        <w:ind w:firstLine="709"/>
        <w:jc w:val="both"/>
        <w:rPr>
          <w:rFonts w:ascii="Times New Roman" w:hAnsi="Times New Roman" w:cs="Times New Roman"/>
          <w:b/>
          <w:sz w:val="28"/>
          <w:szCs w:val="28"/>
        </w:rPr>
      </w:pPr>
    </w:p>
    <w:p w14:paraId="06C756CF" w14:textId="77777777" w:rsidR="006157FB" w:rsidRPr="00D22D19" w:rsidRDefault="006157FB" w:rsidP="006157FB">
      <w:pPr>
        <w:shd w:val="clear" w:color="auto" w:fill="FFFFFF"/>
        <w:ind w:firstLine="709"/>
        <w:jc w:val="both"/>
        <w:rPr>
          <w:sz w:val="28"/>
          <w:szCs w:val="28"/>
        </w:rPr>
      </w:pPr>
      <w:r w:rsidRPr="00D22D19">
        <w:rPr>
          <w:sz w:val="28"/>
          <w:szCs w:val="28"/>
        </w:rPr>
        <w:t>58. Работник должен приходить на смену за 15-20 минут до начала работы.</w:t>
      </w:r>
    </w:p>
    <w:p w14:paraId="285A0836" w14:textId="77777777" w:rsidR="006157FB" w:rsidRPr="00D22D19" w:rsidRDefault="006157FB" w:rsidP="006157FB">
      <w:pPr>
        <w:shd w:val="clear" w:color="auto" w:fill="FFFFFF"/>
        <w:tabs>
          <w:tab w:val="left" w:pos="422"/>
        </w:tabs>
        <w:ind w:firstLine="709"/>
        <w:jc w:val="both"/>
        <w:rPr>
          <w:sz w:val="28"/>
          <w:szCs w:val="28"/>
        </w:rPr>
      </w:pPr>
      <w:r w:rsidRPr="00D22D19">
        <w:rPr>
          <w:sz w:val="28"/>
          <w:szCs w:val="28"/>
        </w:rPr>
        <w:t>59. Перед началом работы газосварщик должен одеть положенную по нормам спецодежду, СИЗ, оде</w:t>
      </w:r>
      <w:r w:rsidR="00523D47">
        <w:rPr>
          <w:sz w:val="28"/>
          <w:szCs w:val="28"/>
        </w:rPr>
        <w:t xml:space="preserve">жда должна быть заправлена так, </w:t>
      </w:r>
      <w:r w:rsidRPr="00D22D19">
        <w:rPr>
          <w:sz w:val="28"/>
          <w:szCs w:val="28"/>
        </w:rPr>
        <w:t>чтобы не было свободно свисающих концов, манжеты застегнуты, надет головной убор и заправлены под него волосы. Брюки носить навыпуск, чтобы исключить попадания инородных тел в обувь. Обувь должна быть зашнурована. СИЗ должны быть исправными, прошедшими проверку в установленном порядке.</w:t>
      </w:r>
    </w:p>
    <w:p w14:paraId="20F9BE42"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60. Проверить:</w:t>
      </w:r>
    </w:p>
    <w:p w14:paraId="2804BE1F"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60.1 состояние рабочего места (санитарное состояние), рабочее место и проходы к нему должны быть свободными и не загромождёнными посторонними предметами;</w:t>
      </w:r>
    </w:p>
    <w:p w14:paraId="58FE846D"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lastRenderedPageBreak/>
        <w:t>60.2 состояние освещения рабочего места (освещение должно обеспечивать чёткую видимость участка);</w:t>
      </w:r>
    </w:p>
    <w:p w14:paraId="372B2948"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60.3 наличие, в специально отведённых местах, первичных средств пожаротушения и средств оказания первой медицинской помощи;</w:t>
      </w:r>
    </w:p>
    <w:p w14:paraId="0DDB8746" w14:textId="77777777" w:rsidR="006157FB" w:rsidRPr="00D22D19" w:rsidRDefault="006157FB" w:rsidP="00523D47">
      <w:pPr>
        <w:shd w:val="clear" w:color="auto" w:fill="FFFFFF"/>
        <w:tabs>
          <w:tab w:val="left" w:pos="413"/>
          <w:tab w:val="left" w:pos="1080"/>
          <w:tab w:val="left" w:pos="1276"/>
          <w:tab w:val="left" w:pos="1418"/>
        </w:tabs>
        <w:ind w:firstLine="709"/>
        <w:jc w:val="both"/>
        <w:rPr>
          <w:sz w:val="28"/>
          <w:szCs w:val="28"/>
        </w:rPr>
      </w:pPr>
      <w:r w:rsidRPr="00D22D19">
        <w:rPr>
          <w:sz w:val="28"/>
          <w:szCs w:val="28"/>
        </w:rPr>
        <w:t>60.4 исправность работы оборудования, работа на неисправном оборудовании не производится;</w:t>
      </w:r>
    </w:p>
    <w:p w14:paraId="39E15349"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60.5 узнать об имевших место неполадках в работе оборудования и принятых мерах по их устранению;</w:t>
      </w:r>
    </w:p>
    <w:p w14:paraId="1444DC9B"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 xml:space="preserve">60.6 журнал «учета устранения неисправностей». </w:t>
      </w:r>
    </w:p>
    <w:p w14:paraId="30CFEBEB" w14:textId="77777777" w:rsidR="006157FB" w:rsidRPr="00D22D19" w:rsidRDefault="006157FB" w:rsidP="00523D47">
      <w:pPr>
        <w:shd w:val="clear" w:color="auto" w:fill="FFFFFF"/>
        <w:tabs>
          <w:tab w:val="left" w:pos="1080"/>
          <w:tab w:val="left" w:pos="1276"/>
          <w:tab w:val="left" w:pos="1418"/>
        </w:tabs>
        <w:ind w:firstLine="709"/>
        <w:jc w:val="both"/>
        <w:rPr>
          <w:sz w:val="28"/>
          <w:szCs w:val="28"/>
        </w:rPr>
      </w:pPr>
      <w:r w:rsidRPr="00D22D19">
        <w:rPr>
          <w:sz w:val="28"/>
          <w:szCs w:val="28"/>
        </w:rPr>
        <w:t>61. Проводить ремонт или настройку только того оборудования, обращение с которым позволяет ваша квалификация.</w:t>
      </w:r>
    </w:p>
    <w:p w14:paraId="339A6665" w14:textId="77777777" w:rsidR="006157FB" w:rsidRPr="00D22D19" w:rsidRDefault="006157FB" w:rsidP="00523D47">
      <w:pPr>
        <w:shd w:val="clear" w:color="auto" w:fill="FFFFFF"/>
        <w:tabs>
          <w:tab w:val="left" w:pos="1080"/>
          <w:tab w:val="left" w:pos="1276"/>
          <w:tab w:val="left" w:pos="1418"/>
        </w:tabs>
        <w:ind w:firstLine="709"/>
        <w:jc w:val="both"/>
        <w:rPr>
          <w:sz w:val="28"/>
          <w:szCs w:val="28"/>
        </w:rPr>
      </w:pPr>
      <w:r w:rsidRPr="00D22D19">
        <w:rPr>
          <w:sz w:val="28"/>
          <w:szCs w:val="28"/>
        </w:rPr>
        <w:t>62. Соблюдайте все указания по правилам безопасности, помещённые на оборудовании.</w:t>
      </w:r>
    </w:p>
    <w:p w14:paraId="45570A3B" w14:textId="77777777" w:rsidR="006157FB" w:rsidRPr="00D22D19" w:rsidRDefault="006157FB" w:rsidP="00523D47">
      <w:pPr>
        <w:shd w:val="clear" w:color="auto" w:fill="FFFFFF"/>
        <w:tabs>
          <w:tab w:val="left" w:pos="1080"/>
          <w:tab w:val="left" w:pos="1276"/>
          <w:tab w:val="left" w:pos="1418"/>
        </w:tabs>
        <w:ind w:firstLine="709"/>
        <w:jc w:val="both"/>
        <w:rPr>
          <w:sz w:val="28"/>
          <w:szCs w:val="28"/>
        </w:rPr>
      </w:pPr>
      <w:r w:rsidRPr="00D22D19">
        <w:rPr>
          <w:sz w:val="28"/>
          <w:szCs w:val="28"/>
        </w:rPr>
        <w:t>63. Не допускайте попадания посторонних предметов в оборудование.</w:t>
      </w:r>
    </w:p>
    <w:p w14:paraId="37305599" w14:textId="77777777" w:rsidR="006157FB" w:rsidRPr="00D22D19" w:rsidRDefault="006157FB" w:rsidP="00523D47">
      <w:pPr>
        <w:shd w:val="clear" w:color="auto" w:fill="FFFFFF"/>
        <w:tabs>
          <w:tab w:val="left" w:pos="1080"/>
          <w:tab w:val="left" w:pos="1276"/>
          <w:tab w:val="left" w:pos="1418"/>
        </w:tabs>
        <w:ind w:firstLine="709"/>
        <w:jc w:val="both"/>
        <w:rPr>
          <w:sz w:val="28"/>
          <w:szCs w:val="28"/>
        </w:rPr>
      </w:pPr>
      <w:r w:rsidRPr="00D22D19">
        <w:rPr>
          <w:sz w:val="28"/>
          <w:szCs w:val="28"/>
        </w:rPr>
        <w:t>64. Не включайте оборудование без установленных и исправных защитных ограждений и механизмов.</w:t>
      </w:r>
    </w:p>
    <w:p w14:paraId="54509217" w14:textId="77777777" w:rsidR="006157FB" w:rsidRPr="00D22D19" w:rsidRDefault="006157FB" w:rsidP="00523D47">
      <w:pPr>
        <w:pStyle w:val="ConsPlusNormal"/>
        <w:widowContro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65. Перед началом огневых (газопламенных) работ рабочее место необходимо осмотреть, убрать лишние, мешающие работе предметы и легковоспламеняющиеся материалы.</w:t>
      </w:r>
    </w:p>
    <w:p w14:paraId="32016F72" w14:textId="77777777" w:rsidR="006157FB" w:rsidRPr="00D22D19" w:rsidRDefault="006157FB" w:rsidP="00523D47">
      <w:pPr>
        <w:pStyle w:val="ConsPlusNormal"/>
        <w:widowContro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66. Газосварщик должен убедиться в исправности всех частей сварочной установки: </w:t>
      </w:r>
    </w:p>
    <w:p w14:paraId="7C1D4240" w14:textId="77777777" w:rsidR="006157FB" w:rsidRPr="00D22D19" w:rsidRDefault="006157FB" w:rsidP="00523D47">
      <w:pPr>
        <w:pStyle w:val="ConsPlusNormal"/>
        <w:widowContro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66.1 плотности и прочности присоединения газоподводящих рукавов к горелке и редукторам, а редуктора к баллону, а также плотности соединений затвора и соединения затвора с рукавом;</w:t>
      </w:r>
    </w:p>
    <w:p w14:paraId="0983894A" w14:textId="77777777" w:rsidR="006157FB" w:rsidRPr="00D22D19" w:rsidRDefault="006157FB" w:rsidP="00523D47">
      <w:pPr>
        <w:pStyle w:val="ConsPlusNormal"/>
        <w:widowContro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66.2 исправности горелки, редуктора и рукавов, наличии достаточного подсоса в инжекторной аппаратуре; </w:t>
      </w:r>
    </w:p>
    <w:p w14:paraId="16368F10" w14:textId="77777777" w:rsidR="006157FB" w:rsidRPr="00D22D19" w:rsidRDefault="006157FB" w:rsidP="00523D47">
      <w:pPr>
        <w:pStyle w:val="ConsPlusNormal"/>
        <w:widowContro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66.3 правильности подвода кислорода и горючего газа к горелке.</w:t>
      </w:r>
    </w:p>
    <w:p w14:paraId="461B0E9C" w14:textId="77777777" w:rsidR="006157FB" w:rsidRPr="00D22D19" w:rsidRDefault="006157FB" w:rsidP="00523D47">
      <w:pPr>
        <w:pStyle w:val="HTML"/>
        <w:tabs>
          <w:tab w:val="left" w:pos="1080"/>
          <w:tab w:val="left" w:pos="1276"/>
          <w:tab w:val="left" w:pos="1418"/>
        </w:tabs>
        <w:ind w:firstLine="709"/>
        <w:jc w:val="both"/>
        <w:rPr>
          <w:rFonts w:ascii="Times New Roman" w:hAnsi="Times New Roman" w:cs="Times New Roman"/>
          <w:sz w:val="28"/>
          <w:szCs w:val="28"/>
        </w:rPr>
      </w:pPr>
      <w:r w:rsidRPr="00D22D19">
        <w:rPr>
          <w:rFonts w:ascii="Times New Roman" w:hAnsi="Times New Roman" w:cs="Times New Roman"/>
          <w:sz w:val="28"/>
          <w:szCs w:val="28"/>
        </w:rPr>
        <w:t>67. Проверить устойчивое положение баллонов.</w:t>
      </w:r>
    </w:p>
    <w:p w14:paraId="170C608C"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68. Тщательно осмотреть и проверить места возможной утечки газа путем покрытия их мыльной эмульсией.</w:t>
      </w:r>
    </w:p>
    <w:p w14:paraId="50E0A796"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69. Опробовать работу приточно-вытяжной вентиляции.</w:t>
      </w:r>
    </w:p>
    <w:p w14:paraId="5589FF55"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70. Газосварщику не разрешается:</w:t>
      </w:r>
    </w:p>
    <w:p w14:paraId="2A15318D"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70.1 присоединять к шлангам вилки, тройники и другие устройства для питания нескольких горелок;</w:t>
      </w:r>
    </w:p>
    <w:p w14:paraId="0A1AC79E"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70.2 разбирать и ремонтировать вентили баллонов своими средствами;</w:t>
      </w:r>
    </w:p>
    <w:p w14:paraId="4068A043"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70.3 использовать кислородные шланги для подачи ацетилена и наоборот;</w:t>
      </w:r>
    </w:p>
    <w:p w14:paraId="08D8F619" w14:textId="77777777" w:rsidR="006157FB" w:rsidRPr="00D22D19" w:rsidRDefault="006157FB" w:rsidP="00523D47">
      <w:pPr>
        <w:tabs>
          <w:tab w:val="left" w:pos="1080"/>
          <w:tab w:val="left" w:pos="1276"/>
          <w:tab w:val="left" w:pos="1418"/>
        </w:tabs>
        <w:ind w:firstLine="709"/>
        <w:jc w:val="both"/>
        <w:rPr>
          <w:sz w:val="28"/>
          <w:szCs w:val="28"/>
        </w:rPr>
      </w:pPr>
      <w:r w:rsidRPr="00D22D19">
        <w:rPr>
          <w:sz w:val="28"/>
          <w:szCs w:val="28"/>
        </w:rPr>
        <w:t>70.4 работать без наличия противопожарных средств на рабочем месте.</w:t>
      </w:r>
    </w:p>
    <w:p w14:paraId="0665C2B3" w14:textId="08382FDD" w:rsidR="006157FB"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71. Обо всех неисправностях, обнаруженных при проверке оборудования и инструмента, сообщить начальнику участка. До устранения неисправностей не использовать их в работе.</w:t>
      </w:r>
    </w:p>
    <w:p w14:paraId="6E90F95D" w14:textId="4ABB5AF2" w:rsidR="004734BC" w:rsidRDefault="004734BC" w:rsidP="006157FB">
      <w:pPr>
        <w:pStyle w:val="HTML"/>
        <w:ind w:firstLine="709"/>
        <w:jc w:val="both"/>
        <w:rPr>
          <w:rFonts w:ascii="Times New Roman" w:hAnsi="Times New Roman" w:cs="Times New Roman"/>
          <w:sz w:val="28"/>
          <w:szCs w:val="28"/>
        </w:rPr>
      </w:pPr>
    </w:p>
    <w:p w14:paraId="109CE0FD" w14:textId="6D70130A" w:rsidR="004734BC" w:rsidRDefault="004734BC" w:rsidP="006157FB">
      <w:pPr>
        <w:pStyle w:val="HTML"/>
        <w:ind w:firstLine="709"/>
        <w:jc w:val="both"/>
        <w:rPr>
          <w:rFonts w:ascii="Times New Roman" w:hAnsi="Times New Roman" w:cs="Times New Roman"/>
          <w:sz w:val="28"/>
          <w:szCs w:val="28"/>
        </w:rPr>
      </w:pPr>
    </w:p>
    <w:p w14:paraId="7F974B42" w14:textId="6A2F2114" w:rsidR="004734BC" w:rsidRDefault="004734BC" w:rsidP="006157FB">
      <w:pPr>
        <w:pStyle w:val="HTML"/>
        <w:ind w:firstLine="709"/>
        <w:jc w:val="both"/>
        <w:rPr>
          <w:rFonts w:ascii="Times New Roman" w:hAnsi="Times New Roman" w:cs="Times New Roman"/>
          <w:sz w:val="28"/>
          <w:szCs w:val="28"/>
        </w:rPr>
      </w:pPr>
    </w:p>
    <w:p w14:paraId="2D14F115" w14:textId="17716CED" w:rsidR="004734BC" w:rsidRDefault="004734BC" w:rsidP="006157FB">
      <w:pPr>
        <w:pStyle w:val="HTML"/>
        <w:ind w:firstLine="709"/>
        <w:jc w:val="both"/>
        <w:rPr>
          <w:rFonts w:ascii="Times New Roman" w:hAnsi="Times New Roman" w:cs="Times New Roman"/>
          <w:sz w:val="28"/>
          <w:szCs w:val="28"/>
        </w:rPr>
      </w:pPr>
    </w:p>
    <w:p w14:paraId="756C7FB5" w14:textId="77777777" w:rsidR="004734BC" w:rsidRPr="00D22D19" w:rsidRDefault="004734BC" w:rsidP="006157FB">
      <w:pPr>
        <w:pStyle w:val="HTML"/>
        <w:ind w:firstLine="709"/>
        <w:jc w:val="both"/>
        <w:rPr>
          <w:rFonts w:ascii="Times New Roman" w:hAnsi="Times New Roman" w:cs="Times New Roman"/>
          <w:sz w:val="28"/>
          <w:szCs w:val="28"/>
        </w:rPr>
      </w:pPr>
    </w:p>
    <w:p w14:paraId="08EB078D" w14:textId="77777777" w:rsidR="006157FB" w:rsidRPr="00523D47" w:rsidRDefault="006157FB" w:rsidP="006157FB">
      <w:pPr>
        <w:pStyle w:val="HTML"/>
        <w:ind w:firstLine="709"/>
        <w:jc w:val="both"/>
        <w:rPr>
          <w:rFonts w:ascii="Times New Roman" w:hAnsi="Times New Roman" w:cs="Times New Roman"/>
          <w:sz w:val="28"/>
          <w:szCs w:val="28"/>
        </w:rPr>
      </w:pPr>
    </w:p>
    <w:p w14:paraId="38D110E2" w14:textId="5C0A0A40" w:rsidR="006157FB" w:rsidRPr="004734BC" w:rsidRDefault="004734BC" w:rsidP="006157FB">
      <w:pPr>
        <w:ind w:firstLine="709"/>
        <w:jc w:val="center"/>
        <w:rPr>
          <w:b/>
          <w:sz w:val="28"/>
          <w:szCs w:val="28"/>
        </w:rPr>
      </w:pPr>
      <w:r w:rsidRPr="004734BC">
        <w:rPr>
          <w:b/>
          <w:sz w:val="28"/>
          <w:szCs w:val="28"/>
        </w:rPr>
        <w:lastRenderedPageBreak/>
        <w:t xml:space="preserve">3. </w:t>
      </w:r>
      <w:r w:rsidR="006157FB" w:rsidRPr="004734BC">
        <w:rPr>
          <w:b/>
          <w:sz w:val="28"/>
          <w:szCs w:val="28"/>
        </w:rPr>
        <w:t>ТРЕБОВАНИЯ БЕЗОПАСНОСТИ ВО ВРЕМЯ РАБОТЫ</w:t>
      </w:r>
    </w:p>
    <w:p w14:paraId="4781792E" w14:textId="77777777" w:rsidR="006157FB" w:rsidRPr="00D22D19" w:rsidRDefault="006157FB" w:rsidP="006157FB">
      <w:pPr>
        <w:pStyle w:val="HTML"/>
        <w:ind w:firstLine="709"/>
        <w:jc w:val="both"/>
        <w:rPr>
          <w:rFonts w:ascii="Times New Roman" w:hAnsi="Times New Roman" w:cs="Times New Roman"/>
          <w:b/>
          <w:sz w:val="28"/>
          <w:szCs w:val="28"/>
        </w:rPr>
      </w:pPr>
    </w:p>
    <w:p w14:paraId="4D12B3B3"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72. Включить систему вентиляции.</w:t>
      </w:r>
    </w:p>
    <w:p w14:paraId="6184B9A2" w14:textId="77777777" w:rsidR="006157FB" w:rsidRPr="00D22D19" w:rsidRDefault="006157FB" w:rsidP="006157FB">
      <w:pPr>
        <w:ind w:firstLine="709"/>
        <w:jc w:val="both"/>
        <w:rPr>
          <w:sz w:val="28"/>
          <w:szCs w:val="28"/>
        </w:rPr>
      </w:pPr>
      <w:r w:rsidRPr="00D22D19">
        <w:rPr>
          <w:sz w:val="28"/>
          <w:szCs w:val="28"/>
        </w:rPr>
        <w:t>73. При зажигании ручной горелки сначала приоткрыть вентиль кислорода, затем вентиль ацетилена и только после кратковременной продувки шлангов зажечь горючую смесь газов.</w:t>
      </w:r>
    </w:p>
    <w:p w14:paraId="3BD2735D" w14:textId="77777777" w:rsidR="006157FB" w:rsidRPr="00D22D19" w:rsidRDefault="006157FB" w:rsidP="006157FB">
      <w:pPr>
        <w:ind w:firstLine="709"/>
        <w:jc w:val="both"/>
        <w:rPr>
          <w:sz w:val="28"/>
          <w:szCs w:val="28"/>
        </w:rPr>
      </w:pPr>
      <w:r w:rsidRPr="00D22D19">
        <w:rPr>
          <w:sz w:val="28"/>
          <w:szCs w:val="28"/>
        </w:rPr>
        <w:t>74. При тушении горелки первым закрыть вентиль горючего газа, а вторым — кислород; - при "обратном ударе" пламени следует немедленно закрыть вентили на горелке (резаке) и на баллонах, после "обратного удара" — проверить рукава и продуть их инертным газом.</w:t>
      </w:r>
    </w:p>
    <w:p w14:paraId="13A085C3" w14:textId="77777777" w:rsidR="006157FB" w:rsidRPr="00D22D19" w:rsidRDefault="006157FB" w:rsidP="006157FB">
      <w:pPr>
        <w:ind w:firstLine="709"/>
        <w:jc w:val="both"/>
        <w:rPr>
          <w:sz w:val="28"/>
          <w:szCs w:val="28"/>
        </w:rPr>
      </w:pPr>
      <w:r w:rsidRPr="00D22D19">
        <w:rPr>
          <w:sz w:val="28"/>
          <w:szCs w:val="28"/>
        </w:rPr>
        <w:t>75. При разрыве, срыве или воспламенении рукава для горючего газа закрыть вентили, погасив пламя горелки, и закрыть вентиль на баллоне.</w:t>
      </w:r>
    </w:p>
    <w:p w14:paraId="10384E8D" w14:textId="77777777" w:rsidR="006157FB" w:rsidRPr="00D22D19" w:rsidRDefault="006157FB" w:rsidP="006157FB">
      <w:pPr>
        <w:ind w:firstLine="709"/>
        <w:jc w:val="both"/>
        <w:rPr>
          <w:sz w:val="28"/>
          <w:szCs w:val="28"/>
        </w:rPr>
      </w:pPr>
      <w:r w:rsidRPr="00D22D19">
        <w:rPr>
          <w:sz w:val="28"/>
          <w:szCs w:val="28"/>
        </w:rPr>
        <w:t>76. При перерывах в работе горелка должна быть потушена, а вентили на горелке — плотно закрыты.</w:t>
      </w:r>
    </w:p>
    <w:p w14:paraId="5B2A405A" w14:textId="77777777" w:rsidR="006157FB" w:rsidRPr="00D22D19" w:rsidRDefault="006157FB" w:rsidP="006157FB">
      <w:pPr>
        <w:ind w:firstLine="709"/>
        <w:jc w:val="both"/>
        <w:rPr>
          <w:sz w:val="28"/>
          <w:szCs w:val="28"/>
        </w:rPr>
      </w:pPr>
      <w:r w:rsidRPr="00D22D19">
        <w:rPr>
          <w:sz w:val="28"/>
          <w:szCs w:val="28"/>
        </w:rPr>
        <w:t>77. При длительных перерывах в работе, кроме вентилей на горелке, закрыть вентили на кислородных и ацетиленовых баллонах.</w:t>
      </w:r>
    </w:p>
    <w:p w14:paraId="7EF3A152" w14:textId="77777777" w:rsidR="006157FB" w:rsidRPr="00D22D19" w:rsidRDefault="006157FB" w:rsidP="006157FB">
      <w:pPr>
        <w:ind w:firstLine="709"/>
        <w:jc w:val="both"/>
        <w:rPr>
          <w:sz w:val="28"/>
          <w:szCs w:val="28"/>
        </w:rPr>
      </w:pPr>
      <w:r w:rsidRPr="00D22D19">
        <w:rPr>
          <w:sz w:val="28"/>
          <w:szCs w:val="28"/>
        </w:rPr>
        <w:t>78. Тушение ацетилена производить углекислотными огнетушителями или песком.</w:t>
      </w:r>
    </w:p>
    <w:p w14:paraId="6380C4D1" w14:textId="77777777" w:rsidR="006157FB" w:rsidRPr="00D22D19" w:rsidRDefault="006157FB" w:rsidP="006157FB">
      <w:pPr>
        <w:ind w:firstLine="709"/>
        <w:jc w:val="both"/>
        <w:rPr>
          <w:sz w:val="28"/>
          <w:szCs w:val="28"/>
        </w:rPr>
      </w:pPr>
      <w:r w:rsidRPr="00D22D19">
        <w:rPr>
          <w:sz w:val="28"/>
          <w:szCs w:val="28"/>
        </w:rPr>
        <w:t>79. Если давление в баллоне окажется выше допустимого выпустить газ кратковременным открыванием вентиля в атмосферу или охладить баллон холодной водой.</w:t>
      </w:r>
    </w:p>
    <w:p w14:paraId="5E0B73D8" w14:textId="77777777" w:rsidR="006157FB" w:rsidRPr="00D22D19" w:rsidRDefault="006157FB" w:rsidP="006157FB">
      <w:pPr>
        <w:ind w:firstLine="709"/>
        <w:jc w:val="both"/>
        <w:rPr>
          <w:sz w:val="28"/>
          <w:szCs w:val="28"/>
        </w:rPr>
      </w:pPr>
      <w:r w:rsidRPr="00D22D19">
        <w:rPr>
          <w:sz w:val="28"/>
          <w:szCs w:val="28"/>
        </w:rPr>
        <w:t>80. При обращении с баллонами, наполненными газом устранить возможность их падения и ударов по ним, попадания на них масла, жира, брызг расплавленного металла и нагревание их прямыми солнечными лучами.</w:t>
      </w:r>
    </w:p>
    <w:p w14:paraId="78681136" w14:textId="77777777" w:rsidR="006157FB" w:rsidRPr="00D22D19" w:rsidRDefault="006157FB" w:rsidP="006157FB">
      <w:pPr>
        <w:ind w:firstLine="709"/>
        <w:jc w:val="both"/>
        <w:rPr>
          <w:sz w:val="28"/>
          <w:szCs w:val="28"/>
        </w:rPr>
      </w:pPr>
      <w:r w:rsidRPr="00D22D19">
        <w:rPr>
          <w:sz w:val="28"/>
          <w:szCs w:val="28"/>
        </w:rPr>
        <w:t>81. Перемещение баллонов в пределах рабочего места производить путем кантовки в слегка наклонном положении.</w:t>
      </w:r>
    </w:p>
    <w:p w14:paraId="4B694C76"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82. Перед присоединением редуктора к кислородному баллону требуется:</w:t>
      </w:r>
    </w:p>
    <w:p w14:paraId="21A730D9"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82.1 проверить исправность входного штуцера и накидной гайки редуктора;</w:t>
      </w:r>
    </w:p>
    <w:p w14:paraId="2609B07A"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82.2 продуть штуцер баллона плавным кратковременным открыванием вентиля на 1/4 - 1/2 оборота. Открывающий должен находиться в стороне от струи газа.</w:t>
      </w:r>
    </w:p>
    <w:p w14:paraId="5CC40246"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83. Кислородный редуктор к баллону надо присоединять специальным ключом. Открывать вентиль ацетиленового баллона и укреплять на нем редуктор следует специальным торцевым ключом.</w:t>
      </w:r>
    </w:p>
    <w:p w14:paraId="66981BFB"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84. Если через сальник ацетиленового вентиля после присоединения редуктора проходит газ, необходимо подтянуть сальниковую гайку только после закрытия баллона.</w:t>
      </w:r>
    </w:p>
    <w:p w14:paraId="7476633E"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85. Баллоны для сжатых газов (кислорода) при отправлении на завод-наполнитель должны иметь остаточное давление газа не менее 0,05 МПа.</w:t>
      </w:r>
    </w:p>
    <w:p w14:paraId="7CCA3369"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86. Баллоны с растворенным ацетиленом должны иметь остаточное давление не менее указанного в таблице.</w:t>
      </w:r>
    </w:p>
    <w:p w14:paraId="7B8AD493" w14:textId="77777777" w:rsidR="004734BC" w:rsidRDefault="004734BC" w:rsidP="006157FB">
      <w:pPr>
        <w:pStyle w:val="HTML"/>
        <w:ind w:firstLine="709"/>
        <w:jc w:val="both"/>
        <w:rPr>
          <w:rFonts w:ascii="Times New Roman" w:hAnsi="Times New Roman" w:cs="Times New Roman"/>
          <w:sz w:val="28"/>
          <w:szCs w:val="28"/>
        </w:rPr>
      </w:pPr>
    </w:p>
    <w:p w14:paraId="560718A3" w14:textId="77777777" w:rsidR="004734BC" w:rsidRDefault="004734BC" w:rsidP="006157FB">
      <w:pPr>
        <w:pStyle w:val="HTML"/>
        <w:ind w:firstLine="709"/>
        <w:jc w:val="both"/>
        <w:rPr>
          <w:rFonts w:ascii="Times New Roman" w:hAnsi="Times New Roman" w:cs="Times New Roman"/>
          <w:sz w:val="28"/>
          <w:szCs w:val="28"/>
        </w:rPr>
      </w:pPr>
    </w:p>
    <w:p w14:paraId="305F2E68" w14:textId="77777777" w:rsidR="004734BC" w:rsidRDefault="004734BC" w:rsidP="006157FB">
      <w:pPr>
        <w:pStyle w:val="HTML"/>
        <w:ind w:firstLine="709"/>
        <w:jc w:val="both"/>
        <w:rPr>
          <w:rFonts w:ascii="Times New Roman" w:hAnsi="Times New Roman" w:cs="Times New Roman"/>
          <w:sz w:val="28"/>
          <w:szCs w:val="28"/>
        </w:rPr>
      </w:pPr>
    </w:p>
    <w:p w14:paraId="742346F1" w14:textId="6948FEAD"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lastRenderedPageBreak/>
        <w:t>Минимально допустимое остаточное давление в баллонах в зависимости от температуры:</w:t>
      </w:r>
    </w:p>
    <w:tbl>
      <w:tblPr>
        <w:tblW w:w="0" w:type="auto"/>
        <w:jc w:val="center"/>
        <w:tblLayout w:type="fixed"/>
        <w:tblCellMar>
          <w:left w:w="70" w:type="dxa"/>
          <w:right w:w="70" w:type="dxa"/>
        </w:tblCellMar>
        <w:tblLook w:val="0000" w:firstRow="0" w:lastRow="0" w:firstColumn="0" w:lastColumn="0" w:noHBand="0" w:noVBand="0"/>
      </w:tblPr>
      <w:tblGrid>
        <w:gridCol w:w="4185"/>
        <w:gridCol w:w="1080"/>
        <w:gridCol w:w="1080"/>
        <w:gridCol w:w="1350"/>
        <w:gridCol w:w="1350"/>
      </w:tblGrid>
      <w:tr w:rsidR="006157FB" w:rsidRPr="00D22D19" w14:paraId="76250DA0" w14:textId="77777777" w:rsidTr="00D22D19">
        <w:trPr>
          <w:trHeight w:val="240"/>
          <w:jc w:val="center"/>
        </w:trPr>
        <w:tc>
          <w:tcPr>
            <w:tcW w:w="4185" w:type="dxa"/>
            <w:tcBorders>
              <w:top w:val="single" w:sz="6" w:space="0" w:color="auto"/>
              <w:left w:val="single" w:sz="6" w:space="0" w:color="auto"/>
              <w:bottom w:val="single" w:sz="6" w:space="0" w:color="auto"/>
              <w:right w:val="single" w:sz="6" w:space="0" w:color="auto"/>
            </w:tcBorders>
          </w:tcPr>
          <w:p w14:paraId="086578E0" w14:textId="77777777" w:rsidR="006157FB" w:rsidRPr="00D22D19" w:rsidRDefault="006157FB" w:rsidP="006157FB">
            <w:pPr>
              <w:jc w:val="both"/>
              <w:rPr>
                <w:sz w:val="28"/>
                <w:szCs w:val="28"/>
              </w:rPr>
            </w:pPr>
            <w:r w:rsidRPr="00D22D19">
              <w:rPr>
                <w:sz w:val="28"/>
                <w:szCs w:val="28"/>
              </w:rPr>
              <w:t xml:space="preserve">Температура, град. C ... </w:t>
            </w:r>
          </w:p>
        </w:tc>
        <w:tc>
          <w:tcPr>
            <w:tcW w:w="1080" w:type="dxa"/>
            <w:tcBorders>
              <w:top w:val="single" w:sz="6" w:space="0" w:color="auto"/>
              <w:left w:val="single" w:sz="6" w:space="0" w:color="auto"/>
              <w:bottom w:val="single" w:sz="6" w:space="0" w:color="auto"/>
              <w:right w:val="single" w:sz="6" w:space="0" w:color="auto"/>
            </w:tcBorders>
          </w:tcPr>
          <w:p w14:paraId="37DADD73" w14:textId="77777777" w:rsidR="006157FB" w:rsidRPr="00D22D19" w:rsidRDefault="006157FB" w:rsidP="006157FB">
            <w:pPr>
              <w:jc w:val="both"/>
              <w:rPr>
                <w:sz w:val="28"/>
                <w:szCs w:val="28"/>
              </w:rPr>
            </w:pPr>
            <w:r w:rsidRPr="00D22D19">
              <w:rPr>
                <w:sz w:val="28"/>
                <w:szCs w:val="28"/>
              </w:rPr>
              <w:t xml:space="preserve">Ниже 0 </w:t>
            </w:r>
          </w:p>
        </w:tc>
        <w:tc>
          <w:tcPr>
            <w:tcW w:w="1080" w:type="dxa"/>
            <w:tcBorders>
              <w:top w:val="single" w:sz="6" w:space="0" w:color="auto"/>
              <w:left w:val="single" w:sz="6" w:space="0" w:color="auto"/>
              <w:bottom w:val="single" w:sz="6" w:space="0" w:color="auto"/>
              <w:right w:val="single" w:sz="6" w:space="0" w:color="auto"/>
            </w:tcBorders>
          </w:tcPr>
          <w:p w14:paraId="626E67D5" w14:textId="77777777" w:rsidR="006157FB" w:rsidRPr="00D22D19" w:rsidRDefault="006157FB" w:rsidP="006157FB">
            <w:pPr>
              <w:jc w:val="both"/>
              <w:rPr>
                <w:sz w:val="28"/>
                <w:szCs w:val="28"/>
              </w:rPr>
            </w:pPr>
            <w:r w:rsidRPr="00D22D19">
              <w:rPr>
                <w:sz w:val="28"/>
                <w:szCs w:val="28"/>
              </w:rPr>
              <w:t xml:space="preserve">0 - 15 </w:t>
            </w:r>
          </w:p>
        </w:tc>
        <w:tc>
          <w:tcPr>
            <w:tcW w:w="1350" w:type="dxa"/>
            <w:tcBorders>
              <w:top w:val="single" w:sz="6" w:space="0" w:color="auto"/>
              <w:left w:val="single" w:sz="6" w:space="0" w:color="auto"/>
              <w:bottom w:val="single" w:sz="6" w:space="0" w:color="auto"/>
              <w:right w:val="single" w:sz="6" w:space="0" w:color="auto"/>
            </w:tcBorders>
          </w:tcPr>
          <w:p w14:paraId="4092352A" w14:textId="77777777" w:rsidR="006157FB" w:rsidRPr="00D22D19" w:rsidRDefault="006157FB" w:rsidP="006157FB">
            <w:pPr>
              <w:jc w:val="both"/>
              <w:rPr>
                <w:sz w:val="28"/>
                <w:szCs w:val="28"/>
              </w:rPr>
            </w:pPr>
            <w:r w:rsidRPr="00D22D19">
              <w:rPr>
                <w:sz w:val="28"/>
                <w:szCs w:val="28"/>
              </w:rPr>
              <w:t xml:space="preserve">16 - 25 </w:t>
            </w:r>
          </w:p>
        </w:tc>
        <w:tc>
          <w:tcPr>
            <w:tcW w:w="1350" w:type="dxa"/>
            <w:tcBorders>
              <w:top w:val="single" w:sz="6" w:space="0" w:color="auto"/>
              <w:left w:val="single" w:sz="6" w:space="0" w:color="auto"/>
              <w:bottom w:val="single" w:sz="6" w:space="0" w:color="auto"/>
              <w:right w:val="single" w:sz="6" w:space="0" w:color="auto"/>
            </w:tcBorders>
          </w:tcPr>
          <w:p w14:paraId="440E5D7B" w14:textId="77777777" w:rsidR="006157FB" w:rsidRPr="00D22D19" w:rsidRDefault="006157FB" w:rsidP="006157FB">
            <w:pPr>
              <w:jc w:val="both"/>
              <w:rPr>
                <w:sz w:val="28"/>
                <w:szCs w:val="28"/>
              </w:rPr>
            </w:pPr>
            <w:r w:rsidRPr="00D22D19">
              <w:rPr>
                <w:sz w:val="28"/>
                <w:szCs w:val="28"/>
              </w:rPr>
              <w:t xml:space="preserve">26 - 35 </w:t>
            </w:r>
          </w:p>
        </w:tc>
      </w:tr>
      <w:tr w:rsidR="006157FB" w:rsidRPr="00D22D19" w14:paraId="4357450A" w14:textId="77777777" w:rsidTr="00D22D19">
        <w:trPr>
          <w:trHeight w:val="480"/>
          <w:jc w:val="center"/>
        </w:trPr>
        <w:tc>
          <w:tcPr>
            <w:tcW w:w="4185" w:type="dxa"/>
            <w:tcBorders>
              <w:top w:val="single" w:sz="6" w:space="0" w:color="auto"/>
              <w:left w:val="single" w:sz="6" w:space="0" w:color="auto"/>
              <w:bottom w:val="single" w:sz="6" w:space="0" w:color="auto"/>
              <w:right w:val="single" w:sz="6" w:space="0" w:color="auto"/>
            </w:tcBorders>
          </w:tcPr>
          <w:p w14:paraId="06889A15" w14:textId="77777777" w:rsidR="006157FB" w:rsidRPr="00D22D19" w:rsidRDefault="006157FB" w:rsidP="006157FB">
            <w:pPr>
              <w:jc w:val="both"/>
              <w:rPr>
                <w:sz w:val="28"/>
                <w:szCs w:val="28"/>
              </w:rPr>
            </w:pPr>
            <w:r w:rsidRPr="00D22D19">
              <w:rPr>
                <w:sz w:val="28"/>
                <w:szCs w:val="28"/>
              </w:rPr>
              <w:t xml:space="preserve">Минимальное допустимое остаточное давление по манометру, МПа </w:t>
            </w:r>
          </w:p>
        </w:tc>
        <w:tc>
          <w:tcPr>
            <w:tcW w:w="1080" w:type="dxa"/>
            <w:tcBorders>
              <w:top w:val="single" w:sz="6" w:space="0" w:color="auto"/>
              <w:left w:val="single" w:sz="6" w:space="0" w:color="auto"/>
              <w:bottom w:val="single" w:sz="6" w:space="0" w:color="auto"/>
              <w:right w:val="single" w:sz="6" w:space="0" w:color="auto"/>
            </w:tcBorders>
          </w:tcPr>
          <w:p w14:paraId="418BBAEC" w14:textId="77777777" w:rsidR="006157FB" w:rsidRPr="00D22D19" w:rsidRDefault="006157FB" w:rsidP="006157FB">
            <w:pPr>
              <w:jc w:val="both"/>
              <w:rPr>
                <w:sz w:val="28"/>
                <w:szCs w:val="28"/>
              </w:rPr>
            </w:pPr>
            <w:r w:rsidRPr="00D22D19">
              <w:rPr>
                <w:sz w:val="28"/>
                <w:szCs w:val="28"/>
              </w:rPr>
              <w:t xml:space="preserve">0,049 </w:t>
            </w:r>
          </w:p>
        </w:tc>
        <w:tc>
          <w:tcPr>
            <w:tcW w:w="1080" w:type="dxa"/>
            <w:tcBorders>
              <w:top w:val="single" w:sz="6" w:space="0" w:color="auto"/>
              <w:left w:val="single" w:sz="6" w:space="0" w:color="auto"/>
              <w:bottom w:val="single" w:sz="6" w:space="0" w:color="auto"/>
              <w:right w:val="single" w:sz="6" w:space="0" w:color="auto"/>
            </w:tcBorders>
          </w:tcPr>
          <w:p w14:paraId="288EB86B" w14:textId="77777777" w:rsidR="006157FB" w:rsidRPr="00D22D19" w:rsidRDefault="006157FB" w:rsidP="006157FB">
            <w:pPr>
              <w:jc w:val="both"/>
              <w:rPr>
                <w:sz w:val="28"/>
                <w:szCs w:val="28"/>
              </w:rPr>
            </w:pPr>
            <w:r w:rsidRPr="00D22D19">
              <w:rPr>
                <w:sz w:val="28"/>
                <w:szCs w:val="28"/>
              </w:rPr>
              <w:t xml:space="preserve">0,098 </w:t>
            </w:r>
          </w:p>
        </w:tc>
        <w:tc>
          <w:tcPr>
            <w:tcW w:w="1350" w:type="dxa"/>
            <w:tcBorders>
              <w:top w:val="single" w:sz="6" w:space="0" w:color="auto"/>
              <w:left w:val="single" w:sz="6" w:space="0" w:color="auto"/>
              <w:bottom w:val="single" w:sz="6" w:space="0" w:color="auto"/>
              <w:right w:val="single" w:sz="6" w:space="0" w:color="auto"/>
            </w:tcBorders>
          </w:tcPr>
          <w:p w14:paraId="06459BB2" w14:textId="77777777" w:rsidR="006157FB" w:rsidRPr="00D22D19" w:rsidRDefault="006157FB" w:rsidP="006157FB">
            <w:pPr>
              <w:jc w:val="both"/>
              <w:rPr>
                <w:sz w:val="28"/>
                <w:szCs w:val="28"/>
              </w:rPr>
            </w:pPr>
            <w:r w:rsidRPr="00D22D19">
              <w:rPr>
                <w:sz w:val="28"/>
                <w:szCs w:val="28"/>
              </w:rPr>
              <w:t xml:space="preserve">0,196 </w:t>
            </w:r>
          </w:p>
        </w:tc>
        <w:tc>
          <w:tcPr>
            <w:tcW w:w="1350" w:type="dxa"/>
            <w:tcBorders>
              <w:top w:val="single" w:sz="6" w:space="0" w:color="auto"/>
              <w:left w:val="single" w:sz="6" w:space="0" w:color="auto"/>
              <w:bottom w:val="single" w:sz="6" w:space="0" w:color="auto"/>
              <w:right w:val="single" w:sz="6" w:space="0" w:color="auto"/>
            </w:tcBorders>
          </w:tcPr>
          <w:p w14:paraId="37729F55" w14:textId="77777777" w:rsidR="006157FB" w:rsidRPr="00D22D19" w:rsidRDefault="006157FB" w:rsidP="006157FB">
            <w:pPr>
              <w:jc w:val="both"/>
              <w:rPr>
                <w:sz w:val="28"/>
                <w:szCs w:val="28"/>
              </w:rPr>
            </w:pPr>
            <w:r w:rsidRPr="00D22D19">
              <w:rPr>
                <w:sz w:val="28"/>
                <w:szCs w:val="28"/>
              </w:rPr>
              <w:t xml:space="preserve">0,294 </w:t>
            </w:r>
          </w:p>
        </w:tc>
      </w:tr>
      <w:tr w:rsidR="006157FB" w:rsidRPr="00D22D19" w14:paraId="427920BC" w14:textId="77777777" w:rsidTr="00D22D19">
        <w:trPr>
          <w:trHeight w:val="240"/>
          <w:jc w:val="center"/>
        </w:trPr>
        <w:tc>
          <w:tcPr>
            <w:tcW w:w="4185" w:type="dxa"/>
            <w:tcBorders>
              <w:top w:val="single" w:sz="6" w:space="0" w:color="auto"/>
              <w:left w:val="single" w:sz="6" w:space="0" w:color="auto"/>
              <w:bottom w:val="single" w:sz="6" w:space="0" w:color="auto"/>
              <w:right w:val="single" w:sz="6" w:space="0" w:color="auto"/>
            </w:tcBorders>
          </w:tcPr>
          <w:p w14:paraId="06005D37" w14:textId="06132058" w:rsidR="006157FB" w:rsidRPr="00D22D19" w:rsidRDefault="006157FB" w:rsidP="006157FB">
            <w:pPr>
              <w:jc w:val="both"/>
              <w:rPr>
                <w:sz w:val="28"/>
                <w:szCs w:val="28"/>
              </w:rPr>
            </w:pPr>
            <w:r w:rsidRPr="00D22D19">
              <w:rPr>
                <w:sz w:val="28"/>
                <w:szCs w:val="28"/>
              </w:rPr>
              <w:t>(кгс/</w:t>
            </w:r>
            <w:r w:rsidR="00355273" w:rsidRPr="00D22D19">
              <w:rPr>
                <w:sz w:val="28"/>
                <w:szCs w:val="28"/>
              </w:rPr>
              <w:t>кв. см</w:t>
            </w:r>
            <w:r w:rsidRPr="00D22D19">
              <w:rPr>
                <w:sz w:val="28"/>
                <w:szCs w:val="28"/>
              </w:rPr>
              <w:t xml:space="preserve">) </w:t>
            </w:r>
          </w:p>
        </w:tc>
        <w:tc>
          <w:tcPr>
            <w:tcW w:w="1080" w:type="dxa"/>
            <w:tcBorders>
              <w:top w:val="single" w:sz="6" w:space="0" w:color="auto"/>
              <w:left w:val="single" w:sz="6" w:space="0" w:color="auto"/>
              <w:bottom w:val="single" w:sz="6" w:space="0" w:color="auto"/>
              <w:right w:val="single" w:sz="6" w:space="0" w:color="auto"/>
            </w:tcBorders>
          </w:tcPr>
          <w:p w14:paraId="5704AC85" w14:textId="77777777" w:rsidR="006157FB" w:rsidRPr="00D22D19" w:rsidRDefault="006157FB" w:rsidP="006157FB">
            <w:pPr>
              <w:jc w:val="both"/>
              <w:rPr>
                <w:sz w:val="28"/>
                <w:szCs w:val="28"/>
              </w:rPr>
            </w:pPr>
            <w:r w:rsidRPr="00D22D19">
              <w:rPr>
                <w:sz w:val="28"/>
                <w:szCs w:val="28"/>
              </w:rPr>
              <w:t xml:space="preserve">(0,5) </w:t>
            </w:r>
          </w:p>
        </w:tc>
        <w:tc>
          <w:tcPr>
            <w:tcW w:w="1080" w:type="dxa"/>
            <w:tcBorders>
              <w:top w:val="single" w:sz="6" w:space="0" w:color="auto"/>
              <w:left w:val="single" w:sz="6" w:space="0" w:color="auto"/>
              <w:bottom w:val="single" w:sz="6" w:space="0" w:color="auto"/>
              <w:right w:val="single" w:sz="6" w:space="0" w:color="auto"/>
            </w:tcBorders>
          </w:tcPr>
          <w:p w14:paraId="695B443A" w14:textId="77777777" w:rsidR="006157FB" w:rsidRPr="00D22D19" w:rsidRDefault="006157FB" w:rsidP="006157FB">
            <w:pPr>
              <w:jc w:val="both"/>
              <w:rPr>
                <w:sz w:val="28"/>
                <w:szCs w:val="28"/>
              </w:rPr>
            </w:pPr>
            <w:r w:rsidRPr="00D22D19">
              <w:rPr>
                <w:sz w:val="28"/>
                <w:szCs w:val="28"/>
              </w:rPr>
              <w:t xml:space="preserve">(1,0) </w:t>
            </w:r>
          </w:p>
        </w:tc>
        <w:tc>
          <w:tcPr>
            <w:tcW w:w="1350" w:type="dxa"/>
            <w:tcBorders>
              <w:top w:val="single" w:sz="6" w:space="0" w:color="auto"/>
              <w:left w:val="single" w:sz="6" w:space="0" w:color="auto"/>
              <w:bottom w:val="single" w:sz="6" w:space="0" w:color="auto"/>
              <w:right w:val="single" w:sz="6" w:space="0" w:color="auto"/>
            </w:tcBorders>
          </w:tcPr>
          <w:p w14:paraId="6D556412" w14:textId="77777777" w:rsidR="006157FB" w:rsidRPr="00D22D19" w:rsidRDefault="006157FB" w:rsidP="006157FB">
            <w:pPr>
              <w:jc w:val="both"/>
              <w:rPr>
                <w:sz w:val="28"/>
                <w:szCs w:val="28"/>
              </w:rPr>
            </w:pPr>
            <w:r w:rsidRPr="00D22D19">
              <w:rPr>
                <w:sz w:val="28"/>
                <w:szCs w:val="28"/>
              </w:rPr>
              <w:t xml:space="preserve">(2,0) </w:t>
            </w:r>
          </w:p>
        </w:tc>
        <w:tc>
          <w:tcPr>
            <w:tcW w:w="1350" w:type="dxa"/>
            <w:tcBorders>
              <w:top w:val="single" w:sz="6" w:space="0" w:color="auto"/>
              <w:left w:val="single" w:sz="6" w:space="0" w:color="auto"/>
              <w:bottom w:val="single" w:sz="6" w:space="0" w:color="auto"/>
              <w:right w:val="single" w:sz="6" w:space="0" w:color="auto"/>
            </w:tcBorders>
          </w:tcPr>
          <w:p w14:paraId="7FED022B" w14:textId="77777777" w:rsidR="006157FB" w:rsidRPr="00D22D19" w:rsidRDefault="006157FB" w:rsidP="006157FB">
            <w:pPr>
              <w:jc w:val="both"/>
              <w:rPr>
                <w:sz w:val="28"/>
                <w:szCs w:val="28"/>
              </w:rPr>
            </w:pPr>
            <w:r w:rsidRPr="00D22D19">
              <w:rPr>
                <w:sz w:val="28"/>
                <w:szCs w:val="28"/>
              </w:rPr>
              <w:t xml:space="preserve">(3,0) </w:t>
            </w:r>
          </w:p>
        </w:tc>
      </w:tr>
    </w:tbl>
    <w:p w14:paraId="3BE9A28A"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87. При эксплуатации непосредственно горелки «</w:t>
      </w:r>
      <w:r w:rsidRPr="00D22D19">
        <w:rPr>
          <w:rFonts w:ascii="Times New Roman" w:hAnsi="Times New Roman" w:cs="Times New Roman"/>
          <w:sz w:val="28"/>
          <w:szCs w:val="28"/>
          <w:lang w:val="en-US"/>
        </w:rPr>
        <w:t>SuperJet</w:t>
      </w:r>
      <w:r w:rsidRPr="00D22D19">
        <w:rPr>
          <w:rFonts w:ascii="Times New Roman" w:hAnsi="Times New Roman" w:cs="Times New Roman"/>
          <w:sz w:val="28"/>
          <w:szCs w:val="28"/>
        </w:rPr>
        <w:t xml:space="preserve"> </w:t>
      </w:r>
      <w:r w:rsidRPr="00D22D19">
        <w:rPr>
          <w:rFonts w:ascii="Times New Roman" w:hAnsi="Times New Roman" w:cs="Times New Roman"/>
          <w:sz w:val="28"/>
          <w:szCs w:val="28"/>
          <w:lang w:val="en-US"/>
        </w:rPr>
        <w:t>Eutalloy</w:t>
      </w:r>
      <w:r w:rsidRPr="00D22D19">
        <w:rPr>
          <w:rFonts w:ascii="Times New Roman" w:hAnsi="Times New Roman" w:cs="Times New Roman"/>
          <w:sz w:val="28"/>
          <w:szCs w:val="28"/>
        </w:rPr>
        <w:t>» дополнительно соблюдать следующие требования:</w:t>
      </w:r>
    </w:p>
    <w:p w14:paraId="0D0D6499"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87.1 контролировать давление газа в зависимости от типа наконечника при длине шлангов 10м (см. таблицу):</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79"/>
        <w:gridCol w:w="1307"/>
        <w:gridCol w:w="1218"/>
        <w:gridCol w:w="1307"/>
        <w:gridCol w:w="1965"/>
      </w:tblGrid>
      <w:tr w:rsidR="006157FB" w:rsidRPr="00D22D19" w14:paraId="2649EBE7" w14:textId="77777777" w:rsidTr="00D22D19">
        <w:trPr>
          <w:trHeight w:val="119"/>
          <w:jc w:val="center"/>
        </w:trPr>
        <w:tc>
          <w:tcPr>
            <w:tcW w:w="3179" w:type="dxa"/>
          </w:tcPr>
          <w:p w14:paraId="55D8FA9A" w14:textId="77777777" w:rsidR="006157FB" w:rsidRPr="00D22D19" w:rsidRDefault="006157FB" w:rsidP="006157FB">
            <w:pPr>
              <w:jc w:val="both"/>
              <w:rPr>
                <w:sz w:val="28"/>
                <w:szCs w:val="28"/>
              </w:rPr>
            </w:pPr>
            <w:r w:rsidRPr="00D22D19">
              <w:rPr>
                <w:sz w:val="28"/>
                <w:szCs w:val="28"/>
              </w:rPr>
              <w:t>Тип наконечника</w:t>
            </w:r>
          </w:p>
        </w:tc>
        <w:tc>
          <w:tcPr>
            <w:tcW w:w="2525" w:type="dxa"/>
            <w:gridSpan w:val="2"/>
          </w:tcPr>
          <w:p w14:paraId="0012C88E" w14:textId="77777777" w:rsidR="006157FB" w:rsidRPr="00D22D19" w:rsidRDefault="006157FB" w:rsidP="006157FB">
            <w:pPr>
              <w:jc w:val="both"/>
              <w:rPr>
                <w:sz w:val="28"/>
                <w:szCs w:val="28"/>
              </w:rPr>
            </w:pPr>
            <w:r w:rsidRPr="00D22D19">
              <w:rPr>
                <w:sz w:val="28"/>
                <w:szCs w:val="28"/>
              </w:rPr>
              <w:t>Кислород</w:t>
            </w:r>
          </w:p>
        </w:tc>
        <w:tc>
          <w:tcPr>
            <w:tcW w:w="3272" w:type="dxa"/>
            <w:gridSpan w:val="2"/>
          </w:tcPr>
          <w:p w14:paraId="6BA4A48F" w14:textId="77777777" w:rsidR="006157FB" w:rsidRPr="00D22D19" w:rsidRDefault="006157FB" w:rsidP="006157FB">
            <w:pPr>
              <w:jc w:val="both"/>
              <w:rPr>
                <w:sz w:val="28"/>
                <w:szCs w:val="28"/>
              </w:rPr>
            </w:pPr>
            <w:r w:rsidRPr="00D22D19">
              <w:rPr>
                <w:sz w:val="28"/>
                <w:szCs w:val="28"/>
              </w:rPr>
              <w:t>Ацетилен</w:t>
            </w:r>
          </w:p>
        </w:tc>
      </w:tr>
      <w:tr w:rsidR="006157FB" w:rsidRPr="00D22D19" w14:paraId="69C660B9" w14:textId="77777777" w:rsidTr="00D22D19">
        <w:trPr>
          <w:trHeight w:val="119"/>
          <w:jc w:val="center"/>
        </w:trPr>
        <w:tc>
          <w:tcPr>
            <w:tcW w:w="3179" w:type="dxa"/>
          </w:tcPr>
          <w:p w14:paraId="7CEBB808" w14:textId="77777777" w:rsidR="006157FB" w:rsidRPr="00D22D19" w:rsidRDefault="006157FB" w:rsidP="006157FB">
            <w:pPr>
              <w:jc w:val="both"/>
              <w:rPr>
                <w:sz w:val="28"/>
                <w:szCs w:val="28"/>
              </w:rPr>
            </w:pPr>
          </w:p>
        </w:tc>
        <w:tc>
          <w:tcPr>
            <w:tcW w:w="1307" w:type="dxa"/>
          </w:tcPr>
          <w:p w14:paraId="7A00172B" w14:textId="77777777" w:rsidR="006157FB" w:rsidRPr="00D22D19" w:rsidRDefault="006157FB" w:rsidP="006157FB">
            <w:pPr>
              <w:jc w:val="both"/>
              <w:rPr>
                <w:sz w:val="28"/>
                <w:szCs w:val="28"/>
              </w:rPr>
            </w:pPr>
            <w:r w:rsidRPr="00D22D19">
              <w:rPr>
                <w:sz w:val="28"/>
                <w:szCs w:val="28"/>
              </w:rPr>
              <w:t>бар</w:t>
            </w:r>
          </w:p>
        </w:tc>
        <w:tc>
          <w:tcPr>
            <w:tcW w:w="1218" w:type="dxa"/>
          </w:tcPr>
          <w:p w14:paraId="7085CE05" w14:textId="77777777" w:rsidR="006157FB" w:rsidRPr="00D22D19" w:rsidRDefault="006157FB" w:rsidP="006157FB">
            <w:pPr>
              <w:jc w:val="both"/>
              <w:rPr>
                <w:sz w:val="28"/>
                <w:szCs w:val="28"/>
              </w:rPr>
            </w:pPr>
            <w:r w:rsidRPr="00D22D19">
              <w:rPr>
                <w:sz w:val="28"/>
                <w:szCs w:val="28"/>
              </w:rPr>
              <w:t>psi</w:t>
            </w:r>
          </w:p>
        </w:tc>
        <w:tc>
          <w:tcPr>
            <w:tcW w:w="1307" w:type="dxa"/>
          </w:tcPr>
          <w:p w14:paraId="583D8A54" w14:textId="77777777" w:rsidR="006157FB" w:rsidRPr="00D22D19" w:rsidRDefault="006157FB" w:rsidP="006157FB">
            <w:pPr>
              <w:jc w:val="both"/>
              <w:rPr>
                <w:sz w:val="28"/>
                <w:szCs w:val="28"/>
              </w:rPr>
            </w:pPr>
            <w:r w:rsidRPr="00D22D19">
              <w:rPr>
                <w:sz w:val="28"/>
                <w:szCs w:val="28"/>
              </w:rPr>
              <w:t>бар</w:t>
            </w:r>
          </w:p>
        </w:tc>
        <w:tc>
          <w:tcPr>
            <w:tcW w:w="1965" w:type="dxa"/>
          </w:tcPr>
          <w:p w14:paraId="4BF0A3BD" w14:textId="77777777" w:rsidR="006157FB" w:rsidRPr="00D22D19" w:rsidRDefault="006157FB" w:rsidP="006157FB">
            <w:pPr>
              <w:jc w:val="both"/>
              <w:rPr>
                <w:sz w:val="28"/>
                <w:szCs w:val="28"/>
              </w:rPr>
            </w:pPr>
            <w:r w:rsidRPr="00D22D19">
              <w:rPr>
                <w:sz w:val="28"/>
                <w:szCs w:val="28"/>
              </w:rPr>
              <w:t>psi</w:t>
            </w:r>
          </w:p>
        </w:tc>
      </w:tr>
      <w:tr w:rsidR="006157FB" w:rsidRPr="00D22D19" w14:paraId="1890B9C6" w14:textId="77777777" w:rsidTr="00D22D19">
        <w:trPr>
          <w:trHeight w:val="119"/>
          <w:jc w:val="center"/>
        </w:trPr>
        <w:tc>
          <w:tcPr>
            <w:tcW w:w="3179" w:type="dxa"/>
          </w:tcPr>
          <w:p w14:paraId="7A799BF4" w14:textId="77777777" w:rsidR="006157FB" w:rsidRPr="00D22D19" w:rsidRDefault="006157FB" w:rsidP="006157FB">
            <w:pPr>
              <w:jc w:val="both"/>
              <w:rPr>
                <w:sz w:val="28"/>
                <w:szCs w:val="28"/>
              </w:rPr>
            </w:pPr>
            <w:r w:rsidRPr="00D22D19">
              <w:rPr>
                <w:sz w:val="28"/>
                <w:szCs w:val="28"/>
              </w:rPr>
              <w:t>A1</w:t>
            </w:r>
          </w:p>
        </w:tc>
        <w:tc>
          <w:tcPr>
            <w:tcW w:w="1307" w:type="dxa"/>
          </w:tcPr>
          <w:p w14:paraId="2660DE6C" w14:textId="77777777" w:rsidR="006157FB" w:rsidRPr="00D22D19" w:rsidRDefault="006157FB" w:rsidP="006157FB">
            <w:pPr>
              <w:jc w:val="both"/>
              <w:rPr>
                <w:sz w:val="28"/>
                <w:szCs w:val="28"/>
              </w:rPr>
            </w:pPr>
            <w:r w:rsidRPr="00D22D19">
              <w:rPr>
                <w:sz w:val="28"/>
                <w:szCs w:val="28"/>
              </w:rPr>
              <w:t>1,5</w:t>
            </w:r>
          </w:p>
        </w:tc>
        <w:tc>
          <w:tcPr>
            <w:tcW w:w="1218" w:type="dxa"/>
          </w:tcPr>
          <w:p w14:paraId="6D419598" w14:textId="77777777" w:rsidR="006157FB" w:rsidRPr="00D22D19" w:rsidRDefault="006157FB" w:rsidP="006157FB">
            <w:pPr>
              <w:jc w:val="both"/>
              <w:rPr>
                <w:sz w:val="28"/>
                <w:szCs w:val="28"/>
              </w:rPr>
            </w:pPr>
            <w:r w:rsidRPr="00D22D19">
              <w:rPr>
                <w:sz w:val="28"/>
                <w:szCs w:val="28"/>
              </w:rPr>
              <w:t>22</w:t>
            </w:r>
          </w:p>
        </w:tc>
        <w:tc>
          <w:tcPr>
            <w:tcW w:w="1307" w:type="dxa"/>
          </w:tcPr>
          <w:p w14:paraId="0814E98C" w14:textId="77777777" w:rsidR="006157FB" w:rsidRPr="00D22D19" w:rsidRDefault="006157FB" w:rsidP="006157FB">
            <w:pPr>
              <w:jc w:val="both"/>
              <w:rPr>
                <w:sz w:val="28"/>
                <w:szCs w:val="28"/>
              </w:rPr>
            </w:pPr>
            <w:r w:rsidRPr="00D22D19">
              <w:rPr>
                <w:sz w:val="28"/>
                <w:szCs w:val="28"/>
              </w:rPr>
              <w:t>0,5</w:t>
            </w:r>
          </w:p>
        </w:tc>
        <w:tc>
          <w:tcPr>
            <w:tcW w:w="1965" w:type="dxa"/>
          </w:tcPr>
          <w:p w14:paraId="2550671E" w14:textId="77777777" w:rsidR="006157FB" w:rsidRPr="00D22D19" w:rsidRDefault="006157FB" w:rsidP="006157FB">
            <w:pPr>
              <w:jc w:val="both"/>
              <w:rPr>
                <w:sz w:val="28"/>
                <w:szCs w:val="28"/>
              </w:rPr>
            </w:pPr>
            <w:r w:rsidRPr="00D22D19">
              <w:rPr>
                <w:sz w:val="28"/>
                <w:szCs w:val="28"/>
              </w:rPr>
              <w:t>7,5</w:t>
            </w:r>
          </w:p>
        </w:tc>
      </w:tr>
      <w:tr w:rsidR="006157FB" w:rsidRPr="00D22D19" w14:paraId="4AD9DD98" w14:textId="77777777" w:rsidTr="00D22D19">
        <w:trPr>
          <w:trHeight w:val="119"/>
          <w:jc w:val="center"/>
        </w:trPr>
        <w:tc>
          <w:tcPr>
            <w:tcW w:w="3179" w:type="dxa"/>
          </w:tcPr>
          <w:p w14:paraId="0333AC89" w14:textId="77777777" w:rsidR="006157FB" w:rsidRPr="00D22D19" w:rsidRDefault="006157FB" w:rsidP="006157FB">
            <w:pPr>
              <w:jc w:val="both"/>
              <w:rPr>
                <w:sz w:val="28"/>
                <w:szCs w:val="28"/>
              </w:rPr>
            </w:pPr>
            <w:r w:rsidRPr="00D22D19">
              <w:rPr>
                <w:sz w:val="28"/>
                <w:szCs w:val="28"/>
              </w:rPr>
              <w:t>А2</w:t>
            </w:r>
          </w:p>
        </w:tc>
        <w:tc>
          <w:tcPr>
            <w:tcW w:w="1307" w:type="dxa"/>
          </w:tcPr>
          <w:p w14:paraId="706EC1CF" w14:textId="77777777" w:rsidR="006157FB" w:rsidRPr="00D22D19" w:rsidRDefault="006157FB" w:rsidP="006157FB">
            <w:pPr>
              <w:jc w:val="both"/>
              <w:rPr>
                <w:sz w:val="28"/>
                <w:szCs w:val="28"/>
              </w:rPr>
            </w:pPr>
            <w:r w:rsidRPr="00D22D19">
              <w:rPr>
                <w:sz w:val="28"/>
                <w:szCs w:val="28"/>
              </w:rPr>
              <w:t>2,0</w:t>
            </w:r>
          </w:p>
        </w:tc>
        <w:tc>
          <w:tcPr>
            <w:tcW w:w="1218" w:type="dxa"/>
          </w:tcPr>
          <w:p w14:paraId="640E0B53" w14:textId="77777777" w:rsidR="006157FB" w:rsidRPr="00D22D19" w:rsidRDefault="006157FB" w:rsidP="006157FB">
            <w:pPr>
              <w:jc w:val="both"/>
              <w:rPr>
                <w:sz w:val="28"/>
                <w:szCs w:val="28"/>
              </w:rPr>
            </w:pPr>
            <w:r w:rsidRPr="00D22D19">
              <w:rPr>
                <w:sz w:val="28"/>
                <w:szCs w:val="28"/>
              </w:rPr>
              <w:t>30</w:t>
            </w:r>
          </w:p>
        </w:tc>
        <w:tc>
          <w:tcPr>
            <w:tcW w:w="1307" w:type="dxa"/>
          </w:tcPr>
          <w:p w14:paraId="09D559EE" w14:textId="77777777" w:rsidR="006157FB" w:rsidRPr="00D22D19" w:rsidRDefault="006157FB" w:rsidP="006157FB">
            <w:pPr>
              <w:jc w:val="both"/>
              <w:rPr>
                <w:sz w:val="28"/>
                <w:szCs w:val="28"/>
              </w:rPr>
            </w:pPr>
            <w:r w:rsidRPr="00D22D19">
              <w:rPr>
                <w:sz w:val="28"/>
                <w:szCs w:val="28"/>
              </w:rPr>
              <w:t>0,5</w:t>
            </w:r>
          </w:p>
        </w:tc>
        <w:tc>
          <w:tcPr>
            <w:tcW w:w="1965" w:type="dxa"/>
          </w:tcPr>
          <w:p w14:paraId="58E7ACB7" w14:textId="77777777" w:rsidR="006157FB" w:rsidRPr="00D22D19" w:rsidRDefault="006157FB" w:rsidP="006157FB">
            <w:pPr>
              <w:jc w:val="both"/>
              <w:rPr>
                <w:sz w:val="28"/>
                <w:szCs w:val="28"/>
              </w:rPr>
            </w:pPr>
            <w:r w:rsidRPr="00D22D19">
              <w:rPr>
                <w:sz w:val="28"/>
                <w:szCs w:val="28"/>
              </w:rPr>
              <w:t>7,5</w:t>
            </w:r>
          </w:p>
        </w:tc>
      </w:tr>
      <w:tr w:rsidR="006157FB" w:rsidRPr="00D22D19" w14:paraId="3714DA7A" w14:textId="77777777" w:rsidTr="00D22D19">
        <w:trPr>
          <w:trHeight w:val="119"/>
          <w:jc w:val="center"/>
        </w:trPr>
        <w:tc>
          <w:tcPr>
            <w:tcW w:w="3179" w:type="dxa"/>
          </w:tcPr>
          <w:p w14:paraId="2316E663" w14:textId="77777777" w:rsidR="006157FB" w:rsidRPr="00D22D19" w:rsidRDefault="006157FB" w:rsidP="006157FB">
            <w:pPr>
              <w:jc w:val="both"/>
              <w:rPr>
                <w:sz w:val="28"/>
                <w:szCs w:val="28"/>
              </w:rPr>
            </w:pPr>
            <w:r w:rsidRPr="00D22D19">
              <w:rPr>
                <w:sz w:val="28"/>
                <w:szCs w:val="28"/>
              </w:rPr>
              <w:t>В3</w:t>
            </w:r>
          </w:p>
        </w:tc>
        <w:tc>
          <w:tcPr>
            <w:tcW w:w="1307" w:type="dxa"/>
          </w:tcPr>
          <w:p w14:paraId="40913975" w14:textId="77777777" w:rsidR="006157FB" w:rsidRPr="00D22D19" w:rsidRDefault="006157FB" w:rsidP="006157FB">
            <w:pPr>
              <w:jc w:val="both"/>
              <w:rPr>
                <w:sz w:val="28"/>
                <w:szCs w:val="28"/>
              </w:rPr>
            </w:pPr>
            <w:r w:rsidRPr="00D22D19">
              <w:rPr>
                <w:sz w:val="28"/>
                <w:szCs w:val="28"/>
              </w:rPr>
              <w:t>2,0</w:t>
            </w:r>
          </w:p>
        </w:tc>
        <w:tc>
          <w:tcPr>
            <w:tcW w:w="1218" w:type="dxa"/>
          </w:tcPr>
          <w:p w14:paraId="1E562103" w14:textId="77777777" w:rsidR="006157FB" w:rsidRPr="00D22D19" w:rsidRDefault="006157FB" w:rsidP="006157FB">
            <w:pPr>
              <w:jc w:val="both"/>
              <w:rPr>
                <w:sz w:val="28"/>
                <w:szCs w:val="28"/>
              </w:rPr>
            </w:pPr>
            <w:r w:rsidRPr="00D22D19">
              <w:rPr>
                <w:sz w:val="28"/>
                <w:szCs w:val="28"/>
              </w:rPr>
              <w:t>30</w:t>
            </w:r>
          </w:p>
        </w:tc>
        <w:tc>
          <w:tcPr>
            <w:tcW w:w="1307" w:type="dxa"/>
          </w:tcPr>
          <w:p w14:paraId="693D2BF5" w14:textId="77777777" w:rsidR="006157FB" w:rsidRPr="00D22D19" w:rsidRDefault="006157FB" w:rsidP="006157FB">
            <w:pPr>
              <w:jc w:val="both"/>
              <w:rPr>
                <w:sz w:val="28"/>
                <w:szCs w:val="28"/>
              </w:rPr>
            </w:pPr>
            <w:r w:rsidRPr="00D22D19">
              <w:rPr>
                <w:sz w:val="28"/>
                <w:szCs w:val="28"/>
              </w:rPr>
              <w:t>0,5</w:t>
            </w:r>
          </w:p>
        </w:tc>
        <w:tc>
          <w:tcPr>
            <w:tcW w:w="1965" w:type="dxa"/>
          </w:tcPr>
          <w:p w14:paraId="6ACC34DC" w14:textId="77777777" w:rsidR="006157FB" w:rsidRPr="00D22D19" w:rsidRDefault="006157FB" w:rsidP="006157FB">
            <w:pPr>
              <w:jc w:val="both"/>
              <w:rPr>
                <w:sz w:val="28"/>
                <w:szCs w:val="28"/>
              </w:rPr>
            </w:pPr>
            <w:r w:rsidRPr="00D22D19">
              <w:rPr>
                <w:sz w:val="28"/>
                <w:szCs w:val="28"/>
              </w:rPr>
              <w:t>7,5</w:t>
            </w:r>
          </w:p>
        </w:tc>
      </w:tr>
      <w:tr w:rsidR="006157FB" w:rsidRPr="00D22D19" w14:paraId="10F446E2" w14:textId="77777777" w:rsidTr="00D22D19">
        <w:trPr>
          <w:trHeight w:val="119"/>
          <w:jc w:val="center"/>
        </w:trPr>
        <w:tc>
          <w:tcPr>
            <w:tcW w:w="3179" w:type="dxa"/>
          </w:tcPr>
          <w:p w14:paraId="360E4C38" w14:textId="77777777" w:rsidR="006157FB" w:rsidRPr="00D22D19" w:rsidRDefault="006157FB" w:rsidP="006157FB">
            <w:pPr>
              <w:jc w:val="both"/>
              <w:rPr>
                <w:sz w:val="28"/>
                <w:szCs w:val="28"/>
              </w:rPr>
            </w:pPr>
            <w:r w:rsidRPr="00D22D19">
              <w:rPr>
                <w:sz w:val="28"/>
                <w:szCs w:val="28"/>
              </w:rPr>
              <w:t>В4</w:t>
            </w:r>
          </w:p>
        </w:tc>
        <w:tc>
          <w:tcPr>
            <w:tcW w:w="1307" w:type="dxa"/>
          </w:tcPr>
          <w:p w14:paraId="5D8EC846" w14:textId="77777777" w:rsidR="006157FB" w:rsidRPr="00D22D19" w:rsidRDefault="006157FB" w:rsidP="006157FB">
            <w:pPr>
              <w:jc w:val="both"/>
              <w:rPr>
                <w:sz w:val="28"/>
                <w:szCs w:val="28"/>
              </w:rPr>
            </w:pPr>
            <w:r w:rsidRPr="00D22D19">
              <w:rPr>
                <w:sz w:val="28"/>
                <w:szCs w:val="28"/>
              </w:rPr>
              <w:t>2.0</w:t>
            </w:r>
          </w:p>
        </w:tc>
        <w:tc>
          <w:tcPr>
            <w:tcW w:w="1218" w:type="dxa"/>
          </w:tcPr>
          <w:p w14:paraId="49A60DA8" w14:textId="77777777" w:rsidR="006157FB" w:rsidRPr="00D22D19" w:rsidRDefault="006157FB" w:rsidP="006157FB">
            <w:pPr>
              <w:jc w:val="both"/>
              <w:rPr>
                <w:sz w:val="28"/>
                <w:szCs w:val="28"/>
              </w:rPr>
            </w:pPr>
            <w:r w:rsidRPr="00D22D19">
              <w:rPr>
                <w:sz w:val="28"/>
                <w:szCs w:val="28"/>
              </w:rPr>
              <w:t>30</w:t>
            </w:r>
          </w:p>
        </w:tc>
        <w:tc>
          <w:tcPr>
            <w:tcW w:w="1307" w:type="dxa"/>
          </w:tcPr>
          <w:p w14:paraId="0266B2E9" w14:textId="77777777" w:rsidR="006157FB" w:rsidRPr="00D22D19" w:rsidRDefault="006157FB" w:rsidP="006157FB">
            <w:pPr>
              <w:jc w:val="both"/>
              <w:rPr>
                <w:sz w:val="28"/>
                <w:szCs w:val="28"/>
              </w:rPr>
            </w:pPr>
            <w:r w:rsidRPr="00D22D19">
              <w:rPr>
                <w:sz w:val="28"/>
                <w:szCs w:val="28"/>
              </w:rPr>
              <w:t>0,5</w:t>
            </w:r>
          </w:p>
        </w:tc>
        <w:tc>
          <w:tcPr>
            <w:tcW w:w="1965" w:type="dxa"/>
          </w:tcPr>
          <w:p w14:paraId="38EA560F" w14:textId="77777777" w:rsidR="006157FB" w:rsidRPr="00D22D19" w:rsidRDefault="006157FB" w:rsidP="006157FB">
            <w:pPr>
              <w:jc w:val="both"/>
              <w:rPr>
                <w:sz w:val="28"/>
                <w:szCs w:val="28"/>
              </w:rPr>
            </w:pPr>
            <w:r w:rsidRPr="00D22D19">
              <w:rPr>
                <w:sz w:val="28"/>
                <w:szCs w:val="28"/>
              </w:rPr>
              <w:t>7,5</w:t>
            </w:r>
          </w:p>
        </w:tc>
      </w:tr>
    </w:tbl>
    <w:p w14:paraId="065016E2" w14:textId="77777777" w:rsidR="006157FB" w:rsidRPr="00D22D19" w:rsidRDefault="006157FB" w:rsidP="006157FB">
      <w:pPr>
        <w:ind w:firstLine="709"/>
        <w:jc w:val="both"/>
        <w:rPr>
          <w:sz w:val="28"/>
          <w:szCs w:val="28"/>
        </w:rPr>
      </w:pPr>
      <w:r w:rsidRPr="00D22D19">
        <w:rPr>
          <w:sz w:val="28"/>
          <w:szCs w:val="28"/>
        </w:rPr>
        <w:t>87.2 при большей длине шлангов давление следует увеличивать.</w:t>
      </w:r>
    </w:p>
    <w:p w14:paraId="498A9A38" w14:textId="77777777" w:rsidR="006157FB" w:rsidRPr="00D22D19" w:rsidRDefault="006157FB" w:rsidP="006157FB">
      <w:pPr>
        <w:ind w:firstLine="709"/>
        <w:jc w:val="both"/>
        <w:rPr>
          <w:sz w:val="28"/>
          <w:szCs w:val="28"/>
        </w:rPr>
      </w:pPr>
      <w:r w:rsidRPr="00D22D19">
        <w:rPr>
          <w:sz w:val="28"/>
          <w:szCs w:val="28"/>
        </w:rPr>
        <w:t>87.3 Зажигание пламени:</w:t>
      </w:r>
    </w:p>
    <w:p w14:paraId="654B2012" w14:textId="77777777" w:rsidR="006157FB" w:rsidRPr="00D22D19" w:rsidRDefault="006157FB" w:rsidP="006157FB">
      <w:pPr>
        <w:ind w:firstLine="709"/>
        <w:jc w:val="both"/>
        <w:rPr>
          <w:sz w:val="28"/>
          <w:szCs w:val="28"/>
        </w:rPr>
      </w:pPr>
      <w:r w:rsidRPr="00D22D19">
        <w:rPr>
          <w:sz w:val="28"/>
          <w:szCs w:val="28"/>
        </w:rPr>
        <w:t>87.3.1 установить рекомендуемое давление газа;</w:t>
      </w:r>
    </w:p>
    <w:p w14:paraId="0E1A488E" w14:textId="77777777" w:rsidR="006157FB" w:rsidRPr="00D22D19" w:rsidRDefault="006157FB" w:rsidP="006157FB">
      <w:pPr>
        <w:ind w:firstLine="709"/>
        <w:jc w:val="both"/>
        <w:rPr>
          <w:sz w:val="28"/>
          <w:szCs w:val="28"/>
        </w:rPr>
      </w:pPr>
      <w:r w:rsidRPr="00D22D19">
        <w:rPr>
          <w:sz w:val="28"/>
          <w:szCs w:val="28"/>
        </w:rPr>
        <w:t>87.3.2 надеть защитные очки;</w:t>
      </w:r>
    </w:p>
    <w:p w14:paraId="215E2649" w14:textId="77777777" w:rsidR="006157FB" w:rsidRPr="00D22D19" w:rsidRDefault="006157FB" w:rsidP="006157FB">
      <w:pPr>
        <w:ind w:firstLine="709"/>
        <w:jc w:val="both"/>
        <w:rPr>
          <w:sz w:val="28"/>
          <w:szCs w:val="28"/>
        </w:rPr>
      </w:pPr>
      <w:r w:rsidRPr="00D22D19">
        <w:rPr>
          <w:sz w:val="28"/>
          <w:szCs w:val="28"/>
        </w:rPr>
        <w:t>87.3.3 открыть на горелке оба затвора, кислородный и ацетиленовый, а также клапан быстрого отключения;</w:t>
      </w:r>
    </w:p>
    <w:p w14:paraId="33EF88ED" w14:textId="77777777" w:rsidR="006157FB" w:rsidRPr="00D22D19" w:rsidRDefault="006157FB" w:rsidP="006157FB">
      <w:pPr>
        <w:ind w:firstLine="709"/>
        <w:jc w:val="both"/>
        <w:rPr>
          <w:sz w:val="28"/>
          <w:szCs w:val="28"/>
        </w:rPr>
      </w:pPr>
      <w:r w:rsidRPr="00D22D19">
        <w:rPr>
          <w:sz w:val="28"/>
          <w:szCs w:val="28"/>
        </w:rPr>
        <w:t>87.3.4 зажечь газы для образования пламени;</w:t>
      </w:r>
    </w:p>
    <w:p w14:paraId="0764ADBD" w14:textId="0CB0B70D" w:rsidR="006157FB" w:rsidRPr="00D22D19" w:rsidRDefault="006157FB" w:rsidP="006157FB">
      <w:pPr>
        <w:ind w:firstLine="709"/>
        <w:jc w:val="both"/>
        <w:rPr>
          <w:sz w:val="28"/>
          <w:szCs w:val="28"/>
        </w:rPr>
      </w:pPr>
      <w:r w:rsidRPr="00D22D19">
        <w:rPr>
          <w:sz w:val="28"/>
          <w:szCs w:val="28"/>
        </w:rPr>
        <w:t xml:space="preserve">87.3.5 открывать ацетиленовый затвор до тех </w:t>
      </w:r>
      <w:r w:rsidR="00355273" w:rsidRPr="00D22D19">
        <w:rPr>
          <w:sz w:val="28"/>
          <w:szCs w:val="28"/>
        </w:rPr>
        <w:t>пор,</w:t>
      </w:r>
      <w:r w:rsidRPr="00D22D19">
        <w:rPr>
          <w:sz w:val="28"/>
          <w:szCs w:val="28"/>
        </w:rPr>
        <w:t xml:space="preserve"> пока не установится карбонизированное ацетиленовое пламя;</w:t>
      </w:r>
    </w:p>
    <w:p w14:paraId="3C69E3A2" w14:textId="77777777" w:rsidR="006157FB" w:rsidRPr="00D22D19" w:rsidRDefault="006157FB" w:rsidP="006157FB">
      <w:pPr>
        <w:ind w:firstLine="709"/>
        <w:jc w:val="both"/>
        <w:rPr>
          <w:sz w:val="28"/>
          <w:szCs w:val="28"/>
        </w:rPr>
      </w:pPr>
      <w:r w:rsidRPr="00D22D19">
        <w:rPr>
          <w:sz w:val="28"/>
          <w:szCs w:val="28"/>
        </w:rPr>
        <w:t>87.3.6 нажать рычаг подачи порошка и затем регулировкой ацетиленового затвора получить нейтральное пламя.</w:t>
      </w:r>
    </w:p>
    <w:p w14:paraId="454E8BA1" w14:textId="77777777" w:rsidR="006157FB" w:rsidRPr="00D22D19" w:rsidRDefault="006157FB" w:rsidP="006157FB">
      <w:pPr>
        <w:ind w:firstLine="709"/>
        <w:jc w:val="both"/>
        <w:rPr>
          <w:sz w:val="28"/>
          <w:szCs w:val="28"/>
        </w:rPr>
      </w:pPr>
      <w:r w:rsidRPr="00D22D19">
        <w:rPr>
          <w:sz w:val="28"/>
          <w:szCs w:val="28"/>
        </w:rPr>
        <w:t>87.4 Каждый комплект наконечников содержит распыляющую форсунку, трубку смеситель и инжектор – эти детали никогда не должны взаимозаменяться с другими комплектами наконечников, во избежание обратного удара и взрыва.</w:t>
      </w:r>
    </w:p>
    <w:p w14:paraId="714F67CB" w14:textId="77777777" w:rsidR="006157FB" w:rsidRPr="00D22D19" w:rsidRDefault="006157FB" w:rsidP="006157FB">
      <w:pPr>
        <w:ind w:firstLine="709"/>
        <w:jc w:val="both"/>
        <w:rPr>
          <w:sz w:val="28"/>
          <w:szCs w:val="28"/>
        </w:rPr>
      </w:pPr>
      <w:r w:rsidRPr="00D22D19">
        <w:rPr>
          <w:sz w:val="28"/>
          <w:szCs w:val="28"/>
        </w:rPr>
        <w:t xml:space="preserve">87.5 Контролировать износ отверстия форсунки. Если износ отверстия превысит 10%, то увеличивается опасность обратного удара пламени. Следует заменить форсунку.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4"/>
        <w:gridCol w:w="4805"/>
      </w:tblGrid>
      <w:tr w:rsidR="006157FB" w:rsidRPr="00D22D19" w14:paraId="0FFEEACC" w14:textId="77777777" w:rsidTr="00D22D19">
        <w:tc>
          <w:tcPr>
            <w:tcW w:w="5210" w:type="dxa"/>
          </w:tcPr>
          <w:p w14:paraId="0E4DBB74" w14:textId="77777777" w:rsidR="006157FB" w:rsidRPr="00D22D19" w:rsidRDefault="006157FB" w:rsidP="006157FB">
            <w:pPr>
              <w:ind w:firstLine="709"/>
              <w:jc w:val="both"/>
              <w:rPr>
                <w:sz w:val="28"/>
                <w:szCs w:val="28"/>
              </w:rPr>
            </w:pPr>
            <w:r w:rsidRPr="00D22D19">
              <w:rPr>
                <w:sz w:val="28"/>
                <w:szCs w:val="28"/>
              </w:rPr>
              <w:t>Форсунка</w:t>
            </w:r>
          </w:p>
        </w:tc>
        <w:tc>
          <w:tcPr>
            <w:tcW w:w="5211" w:type="dxa"/>
          </w:tcPr>
          <w:p w14:paraId="571D0969" w14:textId="77777777" w:rsidR="006157FB" w:rsidRPr="00D22D19" w:rsidRDefault="006157FB" w:rsidP="006157FB">
            <w:pPr>
              <w:ind w:firstLine="709"/>
              <w:jc w:val="both"/>
              <w:rPr>
                <w:sz w:val="28"/>
                <w:szCs w:val="28"/>
              </w:rPr>
            </w:pPr>
            <w:r w:rsidRPr="00D22D19">
              <w:rPr>
                <w:sz w:val="28"/>
                <w:szCs w:val="28"/>
              </w:rPr>
              <w:t>Размеры отверстий</w:t>
            </w:r>
          </w:p>
        </w:tc>
      </w:tr>
      <w:tr w:rsidR="006157FB" w:rsidRPr="00D22D19" w14:paraId="46D67D4E" w14:textId="77777777" w:rsidTr="00D22D19">
        <w:tc>
          <w:tcPr>
            <w:tcW w:w="5210" w:type="dxa"/>
          </w:tcPr>
          <w:p w14:paraId="41824BEE" w14:textId="77777777" w:rsidR="006157FB" w:rsidRPr="00D22D19" w:rsidRDefault="006157FB" w:rsidP="006157FB">
            <w:pPr>
              <w:ind w:firstLine="709"/>
              <w:jc w:val="both"/>
              <w:rPr>
                <w:sz w:val="28"/>
                <w:szCs w:val="28"/>
              </w:rPr>
            </w:pPr>
            <w:r w:rsidRPr="00D22D19">
              <w:rPr>
                <w:sz w:val="28"/>
                <w:szCs w:val="28"/>
              </w:rPr>
              <w:t>А1</w:t>
            </w:r>
          </w:p>
        </w:tc>
        <w:tc>
          <w:tcPr>
            <w:tcW w:w="5211" w:type="dxa"/>
          </w:tcPr>
          <w:p w14:paraId="3EA7CFAA" w14:textId="77777777" w:rsidR="006157FB" w:rsidRPr="00D22D19" w:rsidRDefault="006157FB" w:rsidP="006157FB">
            <w:pPr>
              <w:ind w:firstLine="709"/>
              <w:jc w:val="both"/>
              <w:rPr>
                <w:sz w:val="28"/>
                <w:szCs w:val="28"/>
              </w:rPr>
            </w:pPr>
            <w:r w:rsidRPr="00D22D19">
              <w:rPr>
                <w:sz w:val="28"/>
                <w:szCs w:val="28"/>
              </w:rPr>
              <w:t>1,0мм</w:t>
            </w:r>
          </w:p>
        </w:tc>
      </w:tr>
      <w:tr w:rsidR="006157FB" w:rsidRPr="00D22D19" w14:paraId="54A98B72" w14:textId="77777777" w:rsidTr="00D22D19">
        <w:tc>
          <w:tcPr>
            <w:tcW w:w="5210" w:type="dxa"/>
          </w:tcPr>
          <w:p w14:paraId="2D91FD4B" w14:textId="77777777" w:rsidR="006157FB" w:rsidRPr="00D22D19" w:rsidRDefault="006157FB" w:rsidP="006157FB">
            <w:pPr>
              <w:ind w:firstLine="709"/>
              <w:jc w:val="both"/>
              <w:rPr>
                <w:sz w:val="28"/>
                <w:szCs w:val="28"/>
              </w:rPr>
            </w:pPr>
            <w:r w:rsidRPr="00D22D19">
              <w:rPr>
                <w:sz w:val="28"/>
                <w:szCs w:val="28"/>
              </w:rPr>
              <w:t>А2</w:t>
            </w:r>
          </w:p>
        </w:tc>
        <w:tc>
          <w:tcPr>
            <w:tcW w:w="5211" w:type="dxa"/>
          </w:tcPr>
          <w:p w14:paraId="54AEE58F" w14:textId="77777777" w:rsidR="006157FB" w:rsidRPr="00D22D19" w:rsidRDefault="006157FB" w:rsidP="006157FB">
            <w:pPr>
              <w:ind w:firstLine="709"/>
              <w:jc w:val="both"/>
              <w:rPr>
                <w:sz w:val="28"/>
                <w:szCs w:val="28"/>
              </w:rPr>
            </w:pPr>
            <w:r w:rsidRPr="00D22D19">
              <w:rPr>
                <w:sz w:val="28"/>
                <w:szCs w:val="28"/>
              </w:rPr>
              <w:t>1,3мм</w:t>
            </w:r>
          </w:p>
        </w:tc>
      </w:tr>
      <w:tr w:rsidR="006157FB" w:rsidRPr="00D22D19" w14:paraId="1F926A09" w14:textId="77777777" w:rsidTr="00D22D19">
        <w:tc>
          <w:tcPr>
            <w:tcW w:w="5210" w:type="dxa"/>
          </w:tcPr>
          <w:p w14:paraId="07576EDB" w14:textId="77777777" w:rsidR="006157FB" w:rsidRPr="00D22D19" w:rsidRDefault="006157FB" w:rsidP="006157FB">
            <w:pPr>
              <w:ind w:firstLine="709"/>
              <w:jc w:val="both"/>
              <w:rPr>
                <w:sz w:val="28"/>
                <w:szCs w:val="28"/>
              </w:rPr>
            </w:pPr>
            <w:r w:rsidRPr="00D22D19">
              <w:rPr>
                <w:sz w:val="28"/>
                <w:szCs w:val="28"/>
              </w:rPr>
              <w:t>В3</w:t>
            </w:r>
          </w:p>
        </w:tc>
        <w:tc>
          <w:tcPr>
            <w:tcW w:w="5211" w:type="dxa"/>
          </w:tcPr>
          <w:p w14:paraId="40448440" w14:textId="77777777" w:rsidR="006157FB" w:rsidRPr="00D22D19" w:rsidRDefault="006157FB" w:rsidP="006157FB">
            <w:pPr>
              <w:ind w:firstLine="709"/>
              <w:jc w:val="both"/>
              <w:rPr>
                <w:sz w:val="28"/>
                <w:szCs w:val="28"/>
              </w:rPr>
            </w:pPr>
            <w:r w:rsidRPr="00D22D19">
              <w:rPr>
                <w:sz w:val="28"/>
                <w:szCs w:val="28"/>
              </w:rPr>
              <w:t>1,7мм</w:t>
            </w:r>
          </w:p>
        </w:tc>
      </w:tr>
      <w:tr w:rsidR="006157FB" w:rsidRPr="00D22D19" w14:paraId="12A4DA6F" w14:textId="77777777" w:rsidTr="00D22D19">
        <w:tc>
          <w:tcPr>
            <w:tcW w:w="5210" w:type="dxa"/>
          </w:tcPr>
          <w:p w14:paraId="4EFAAC7E" w14:textId="77777777" w:rsidR="006157FB" w:rsidRPr="00D22D19" w:rsidRDefault="006157FB" w:rsidP="006157FB">
            <w:pPr>
              <w:ind w:firstLine="709"/>
              <w:jc w:val="both"/>
              <w:rPr>
                <w:sz w:val="28"/>
                <w:szCs w:val="28"/>
              </w:rPr>
            </w:pPr>
            <w:r w:rsidRPr="00D22D19">
              <w:rPr>
                <w:sz w:val="28"/>
                <w:szCs w:val="28"/>
              </w:rPr>
              <w:t>В4</w:t>
            </w:r>
          </w:p>
        </w:tc>
        <w:tc>
          <w:tcPr>
            <w:tcW w:w="5211" w:type="dxa"/>
          </w:tcPr>
          <w:p w14:paraId="01B833B8" w14:textId="77777777" w:rsidR="006157FB" w:rsidRPr="00D22D19" w:rsidRDefault="006157FB" w:rsidP="006157FB">
            <w:pPr>
              <w:ind w:firstLine="709"/>
              <w:jc w:val="both"/>
              <w:rPr>
                <w:sz w:val="28"/>
                <w:szCs w:val="28"/>
              </w:rPr>
            </w:pPr>
            <w:r w:rsidRPr="00D22D19">
              <w:rPr>
                <w:sz w:val="28"/>
                <w:szCs w:val="28"/>
              </w:rPr>
              <w:t>1,9мм</w:t>
            </w:r>
          </w:p>
        </w:tc>
      </w:tr>
    </w:tbl>
    <w:p w14:paraId="595C9DD4" w14:textId="77777777" w:rsidR="006157FB" w:rsidRPr="00D22D19" w:rsidRDefault="006157FB" w:rsidP="006157FB">
      <w:pPr>
        <w:ind w:firstLine="709"/>
        <w:jc w:val="both"/>
        <w:rPr>
          <w:sz w:val="28"/>
          <w:szCs w:val="28"/>
        </w:rPr>
      </w:pPr>
      <w:r w:rsidRPr="00D22D19">
        <w:rPr>
          <w:sz w:val="28"/>
          <w:szCs w:val="28"/>
        </w:rPr>
        <w:t>87.6 Чтобы исключить опасность обратного удара необходимо:</w:t>
      </w:r>
    </w:p>
    <w:p w14:paraId="511FC620" w14:textId="77777777" w:rsidR="006157FB" w:rsidRPr="00D22D19" w:rsidRDefault="006157FB" w:rsidP="006157FB">
      <w:pPr>
        <w:ind w:firstLine="709"/>
        <w:jc w:val="both"/>
        <w:rPr>
          <w:sz w:val="28"/>
          <w:szCs w:val="28"/>
        </w:rPr>
      </w:pPr>
      <w:r w:rsidRPr="00D22D19">
        <w:rPr>
          <w:sz w:val="28"/>
          <w:szCs w:val="28"/>
        </w:rPr>
        <w:t>87.6.1 убедиться, что распыляющая форсунка плотно привинчена на наконечник;</w:t>
      </w:r>
    </w:p>
    <w:p w14:paraId="4B0099FC" w14:textId="77777777" w:rsidR="006157FB" w:rsidRPr="00D22D19" w:rsidRDefault="006157FB" w:rsidP="006157FB">
      <w:pPr>
        <w:ind w:firstLine="709"/>
        <w:jc w:val="both"/>
        <w:rPr>
          <w:sz w:val="28"/>
          <w:szCs w:val="28"/>
        </w:rPr>
      </w:pPr>
      <w:r w:rsidRPr="00D22D19">
        <w:rPr>
          <w:sz w:val="28"/>
          <w:szCs w:val="28"/>
        </w:rPr>
        <w:t>87.6.2 проверить уплотнение на конце инжектора, при повреждении заменить;</w:t>
      </w:r>
    </w:p>
    <w:p w14:paraId="712022A6" w14:textId="77777777" w:rsidR="006157FB" w:rsidRPr="00D22D19" w:rsidRDefault="006157FB" w:rsidP="006157FB">
      <w:pPr>
        <w:ind w:firstLine="709"/>
        <w:jc w:val="both"/>
        <w:rPr>
          <w:sz w:val="28"/>
          <w:szCs w:val="28"/>
        </w:rPr>
      </w:pPr>
      <w:r w:rsidRPr="00D22D19">
        <w:rPr>
          <w:sz w:val="28"/>
          <w:szCs w:val="28"/>
        </w:rPr>
        <w:lastRenderedPageBreak/>
        <w:t>87.6.3 проверить кольцевое уплотнение на смесительной камере, при повреждении заменить;</w:t>
      </w:r>
    </w:p>
    <w:p w14:paraId="78DE2CCB" w14:textId="77777777" w:rsidR="006157FB" w:rsidRPr="00D22D19" w:rsidRDefault="006157FB" w:rsidP="006157FB">
      <w:pPr>
        <w:ind w:firstLine="709"/>
        <w:jc w:val="both"/>
        <w:rPr>
          <w:sz w:val="28"/>
          <w:szCs w:val="28"/>
        </w:rPr>
      </w:pPr>
      <w:r w:rsidRPr="00D22D19">
        <w:rPr>
          <w:sz w:val="28"/>
          <w:szCs w:val="28"/>
        </w:rPr>
        <w:t>87.6.4 проверить два металлокерамических фильтра на устройстве защиты, при повреждении заменить.</w:t>
      </w:r>
    </w:p>
    <w:p w14:paraId="7E695690" w14:textId="77777777" w:rsidR="006157FB" w:rsidRPr="00D22D19" w:rsidRDefault="006157FB" w:rsidP="006157FB">
      <w:pPr>
        <w:ind w:firstLine="709"/>
        <w:jc w:val="both"/>
        <w:rPr>
          <w:sz w:val="28"/>
          <w:szCs w:val="28"/>
        </w:rPr>
      </w:pPr>
      <w:r w:rsidRPr="00D22D19">
        <w:rPr>
          <w:sz w:val="28"/>
          <w:szCs w:val="28"/>
        </w:rPr>
        <w:t>88. Газосварщику не разрешается:</w:t>
      </w:r>
    </w:p>
    <w:p w14:paraId="2A2AC508" w14:textId="77777777" w:rsidR="006157FB" w:rsidRPr="00D22D19" w:rsidRDefault="006157FB" w:rsidP="006157FB">
      <w:pPr>
        <w:ind w:firstLine="709"/>
        <w:jc w:val="both"/>
        <w:rPr>
          <w:sz w:val="28"/>
          <w:szCs w:val="28"/>
        </w:rPr>
      </w:pPr>
      <w:r w:rsidRPr="00D22D19">
        <w:rPr>
          <w:sz w:val="28"/>
          <w:szCs w:val="28"/>
        </w:rPr>
        <w:t>88.1 производить работу при загрязненных выходных каналах форсунок;</w:t>
      </w:r>
    </w:p>
    <w:p w14:paraId="45D57AFB" w14:textId="77777777" w:rsidR="006157FB" w:rsidRPr="00D22D19" w:rsidRDefault="006157FB" w:rsidP="006157FB">
      <w:pPr>
        <w:ind w:firstLine="709"/>
        <w:jc w:val="both"/>
        <w:rPr>
          <w:sz w:val="28"/>
          <w:szCs w:val="28"/>
        </w:rPr>
      </w:pPr>
      <w:r w:rsidRPr="00D22D19">
        <w:rPr>
          <w:sz w:val="28"/>
          <w:szCs w:val="28"/>
        </w:rPr>
        <w:t>88.2 смазывать маслом редуктор, горелку, резак и браться за них испачканными в масле руками, а также хранить возле них замасленные обтирочные материалы;</w:t>
      </w:r>
    </w:p>
    <w:p w14:paraId="29DBB611" w14:textId="77777777" w:rsidR="006157FB" w:rsidRPr="00D22D19" w:rsidRDefault="006157FB" w:rsidP="006157FB">
      <w:pPr>
        <w:ind w:firstLine="709"/>
        <w:jc w:val="both"/>
        <w:rPr>
          <w:sz w:val="28"/>
          <w:szCs w:val="28"/>
        </w:rPr>
      </w:pPr>
      <w:r w:rsidRPr="00D22D19">
        <w:rPr>
          <w:sz w:val="28"/>
          <w:szCs w:val="28"/>
        </w:rPr>
        <w:t>88.3 зажигать горелку от горячего металла или предметов;</w:t>
      </w:r>
    </w:p>
    <w:p w14:paraId="6CE47D92" w14:textId="77777777" w:rsidR="006157FB" w:rsidRPr="00D22D19" w:rsidRDefault="006157FB" w:rsidP="006157FB">
      <w:pPr>
        <w:ind w:firstLine="709"/>
        <w:jc w:val="both"/>
        <w:rPr>
          <w:sz w:val="28"/>
          <w:szCs w:val="28"/>
        </w:rPr>
      </w:pPr>
      <w:r w:rsidRPr="00D22D19">
        <w:rPr>
          <w:sz w:val="28"/>
          <w:szCs w:val="28"/>
        </w:rPr>
        <w:t>88.4 иметь более одного запасного наполненного баллона на рабочем месте;</w:t>
      </w:r>
    </w:p>
    <w:p w14:paraId="14B22A40" w14:textId="77777777" w:rsidR="006157FB" w:rsidRPr="00D22D19" w:rsidRDefault="006157FB" w:rsidP="006157FB">
      <w:pPr>
        <w:ind w:firstLine="709"/>
        <w:jc w:val="both"/>
        <w:rPr>
          <w:sz w:val="28"/>
          <w:szCs w:val="28"/>
        </w:rPr>
      </w:pPr>
      <w:r w:rsidRPr="00D22D19">
        <w:rPr>
          <w:sz w:val="28"/>
          <w:szCs w:val="28"/>
        </w:rPr>
        <w:t>88.5 производить работу в помещениях, где ведется окраска изделия с применением легковоспламеняющихся жидкостей и материалов;</w:t>
      </w:r>
    </w:p>
    <w:p w14:paraId="120B956C" w14:textId="77777777" w:rsidR="006157FB" w:rsidRPr="00D22D19" w:rsidRDefault="006157FB" w:rsidP="006157FB">
      <w:pPr>
        <w:ind w:firstLine="709"/>
        <w:jc w:val="both"/>
        <w:rPr>
          <w:sz w:val="28"/>
          <w:szCs w:val="28"/>
        </w:rPr>
      </w:pPr>
      <w:r w:rsidRPr="00D22D19">
        <w:rPr>
          <w:sz w:val="28"/>
          <w:szCs w:val="28"/>
        </w:rPr>
        <w:t>88.6 работать в помещениях, где ощущается запах ацетилена и других горючих газов;</w:t>
      </w:r>
    </w:p>
    <w:p w14:paraId="616FFE3D" w14:textId="77777777" w:rsidR="006157FB" w:rsidRPr="00D22D19" w:rsidRDefault="006157FB" w:rsidP="006157FB">
      <w:pPr>
        <w:ind w:firstLine="709"/>
        <w:jc w:val="both"/>
        <w:rPr>
          <w:sz w:val="28"/>
          <w:szCs w:val="28"/>
        </w:rPr>
      </w:pPr>
      <w:r w:rsidRPr="00D22D19">
        <w:rPr>
          <w:sz w:val="28"/>
          <w:szCs w:val="28"/>
        </w:rPr>
        <w:t>88.7 держать рукава, горелку, резак под мышкой, на плечах, между ног;</w:t>
      </w:r>
    </w:p>
    <w:p w14:paraId="2079583B" w14:textId="77777777" w:rsidR="006157FB" w:rsidRPr="00D22D19" w:rsidRDefault="006157FB" w:rsidP="006157FB">
      <w:pPr>
        <w:ind w:firstLine="709"/>
        <w:jc w:val="both"/>
        <w:rPr>
          <w:sz w:val="28"/>
          <w:szCs w:val="28"/>
        </w:rPr>
      </w:pPr>
      <w:r w:rsidRPr="00D22D19">
        <w:rPr>
          <w:sz w:val="28"/>
          <w:szCs w:val="28"/>
        </w:rPr>
        <w:t>88.8 определять места утечки газа с помощью открытого огня;</w:t>
      </w:r>
    </w:p>
    <w:p w14:paraId="6A3AA2C0" w14:textId="77777777" w:rsidR="006157FB" w:rsidRPr="00D22D19" w:rsidRDefault="006157FB" w:rsidP="006157FB">
      <w:pPr>
        <w:ind w:firstLine="709"/>
        <w:jc w:val="both"/>
        <w:rPr>
          <w:sz w:val="28"/>
          <w:szCs w:val="28"/>
        </w:rPr>
      </w:pPr>
      <w:r w:rsidRPr="00D22D19">
        <w:rPr>
          <w:sz w:val="28"/>
          <w:szCs w:val="28"/>
        </w:rPr>
        <w:t>88.9 снимать колпаки с баллонов с помощью молотка, зубила и других инструментов, могущих вызвать искру;</w:t>
      </w:r>
    </w:p>
    <w:p w14:paraId="66829F5A" w14:textId="77777777" w:rsidR="006157FB" w:rsidRPr="00D22D19" w:rsidRDefault="006157FB" w:rsidP="006157FB">
      <w:pPr>
        <w:ind w:firstLine="709"/>
        <w:jc w:val="both"/>
        <w:rPr>
          <w:sz w:val="28"/>
          <w:szCs w:val="28"/>
        </w:rPr>
      </w:pPr>
      <w:r w:rsidRPr="00D22D19">
        <w:rPr>
          <w:sz w:val="28"/>
          <w:szCs w:val="28"/>
        </w:rPr>
        <w:t>88.10 подтягивать накидную гайку редуктора при открытом вентиле баллона;</w:t>
      </w:r>
    </w:p>
    <w:p w14:paraId="3C282659" w14:textId="77777777" w:rsidR="006157FB" w:rsidRPr="00D22D19" w:rsidRDefault="006157FB" w:rsidP="006157FB">
      <w:pPr>
        <w:ind w:firstLine="709"/>
        <w:jc w:val="both"/>
        <w:rPr>
          <w:sz w:val="28"/>
          <w:szCs w:val="28"/>
        </w:rPr>
      </w:pPr>
      <w:r w:rsidRPr="00D22D19">
        <w:rPr>
          <w:sz w:val="28"/>
          <w:szCs w:val="28"/>
        </w:rPr>
        <w:t>88.11 работать при утечке газа из баллона через не плотности в вентиле, редукторе, горелке, резаке;</w:t>
      </w:r>
    </w:p>
    <w:p w14:paraId="6B53F853" w14:textId="77777777" w:rsidR="006157FB" w:rsidRPr="00D22D19" w:rsidRDefault="006157FB" w:rsidP="006157FB">
      <w:pPr>
        <w:ind w:firstLine="709"/>
        <w:jc w:val="both"/>
        <w:rPr>
          <w:sz w:val="28"/>
          <w:szCs w:val="28"/>
        </w:rPr>
      </w:pPr>
      <w:r w:rsidRPr="00D22D19">
        <w:rPr>
          <w:sz w:val="28"/>
          <w:szCs w:val="28"/>
        </w:rPr>
        <w:t>88.12 производить отбор газа из баллонов без редукторов;</w:t>
      </w:r>
    </w:p>
    <w:p w14:paraId="0F6A79BF" w14:textId="77777777" w:rsidR="006157FB" w:rsidRPr="00D22D19" w:rsidRDefault="006157FB" w:rsidP="006157FB">
      <w:pPr>
        <w:pStyle w:val="ConsPlusNormal"/>
        <w:widowControl/>
        <w:ind w:firstLine="709"/>
        <w:jc w:val="both"/>
        <w:rPr>
          <w:rFonts w:ascii="Times New Roman" w:hAnsi="Times New Roman" w:cs="Times New Roman"/>
          <w:sz w:val="28"/>
          <w:szCs w:val="28"/>
        </w:rPr>
      </w:pPr>
      <w:r w:rsidRPr="00D22D19">
        <w:rPr>
          <w:rFonts w:ascii="Times New Roman" w:hAnsi="Times New Roman" w:cs="Times New Roman"/>
          <w:sz w:val="28"/>
          <w:szCs w:val="28"/>
        </w:rPr>
        <w:t>88.13 подогревать баллоны для повышения давления;</w:t>
      </w:r>
    </w:p>
    <w:p w14:paraId="02CD55F4" w14:textId="77777777" w:rsidR="006157FB" w:rsidRPr="00D22D19" w:rsidRDefault="006157FB" w:rsidP="006157FB">
      <w:pPr>
        <w:ind w:firstLine="709"/>
        <w:jc w:val="both"/>
        <w:rPr>
          <w:sz w:val="28"/>
          <w:szCs w:val="28"/>
        </w:rPr>
      </w:pPr>
      <w:r w:rsidRPr="00D22D19">
        <w:rPr>
          <w:sz w:val="28"/>
          <w:szCs w:val="28"/>
        </w:rPr>
        <w:t>88.14 при подогреве металла пользоваться одним горючим газом без кислорода.</w:t>
      </w:r>
    </w:p>
    <w:p w14:paraId="1A6722A5"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89. Рабочее место газосварщика должно быть обеспечено средствами пожаротушения.</w:t>
      </w:r>
    </w:p>
    <w:p w14:paraId="01A8E5D8"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90. При гашении горелки следует вначале закрыть вентиль ацетилена, а затем кислорода.</w:t>
      </w:r>
    </w:p>
    <w:p w14:paraId="4786480A"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91. Ремонт баллонов и вентилей должен производиться на заводах-наполнителях.</w:t>
      </w:r>
    </w:p>
    <w:p w14:paraId="058686CC" w14:textId="77777777" w:rsidR="006157FB" w:rsidRPr="00D22D19" w:rsidRDefault="006157FB" w:rsidP="006157FB">
      <w:pPr>
        <w:pStyle w:val="HTML"/>
        <w:ind w:firstLine="709"/>
        <w:jc w:val="both"/>
        <w:rPr>
          <w:rFonts w:ascii="Times New Roman" w:hAnsi="Times New Roman" w:cs="Times New Roman"/>
          <w:b/>
          <w:sz w:val="28"/>
          <w:szCs w:val="28"/>
        </w:rPr>
      </w:pPr>
    </w:p>
    <w:p w14:paraId="078CB455" w14:textId="0B26F649" w:rsidR="006157FB" w:rsidRPr="004734BC" w:rsidRDefault="004734BC" w:rsidP="006157FB">
      <w:pPr>
        <w:ind w:firstLine="709"/>
        <w:jc w:val="center"/>
        <w:rPr>
          <w:b/>
          <w:sz w:val="28"/>
          <w:szCs w:val="28"/>
        </w:rPr>
      </w:pPr>
      <w:r w:rsidRPr="004734BC">
        <w:rPr>
          <w:b/>
          <w:sz w:val="28"/>
          <w:szCs w:val="28"/>
        </w:rPr>
        <w:t xml:space="preserve">4. </w:t>
      </w:r>
      <w:r w:rsidR="006157FB" w:rsidRPr="004734BC">
        <w:rPr>
          <w:b/>
          <w:sz w:val="28"/>
          <w:szCs w:val="28"/>
        </w:rPr>
        <w:t>ТРЕБОВАНИЯ БЕЗОПАСНОСТИ ПО ОКОНЧАНИИ РАБОТЫ</w:t>
      </w:r>
    </w:p>
    <w:p w14:paraId="3BEED2A2" w14:textId="77777777" w:rsidR="006157FB" w:rsidRPr="00D22D19" w:rsidRDefault="006157FB" w:rsidP="006157FB">
      <w:pPr>
        <w:pStyle w:val="HTML"/>
        <w:ind w:firstLine="709"/>
        <w:jc w:val="both"/>
        <w:rPr>
          <w:rFonts w:ascii="Times New Roman" w:hAnsi="Times New Roman" w:cs="Times New Roman"/>
          <w:sz w:val="28"/>
          <w:szCs w:val="28"/>
        </w:rPr>
      </w:pPr>
    </w:p>
    <w:p w14:paraId="54135BB4"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92. Закрыть вентили на баллонах или газопроводах, выпустить газы из рукавов и освободить нажимные пружины редукторов.</w:t>
      </w:r>
    </w:p>
    <w:p w14:paraId="05B1F3D7" w14:textId="726B167B"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93. Привести в порядок, оборудование, рабочее место. Убрать инструмент на место постоянного хранения. Приспособления, средства индивидуальной защиты, используемые. во время работы, расположить в предназначенных для этих целей местах.</w:t>
      </w:r>
    </w:p>
    <w:p w14:paraId="16E444B7"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94. Убедиться в нормальной работе оборудования, наличии и исправности всех защитных ограждений.</w:t>
      </w:r>
    </w:p>
    <w:p w14:paraId="4E2CF081"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t xml:space="preserve">95. Подготовленные детали аккуратно расставить на стеллажах. </w:t>
      </w:r>
    </w:p>
    <w:p w14:paraId="2D135E67" w14:textId="77777777" w:rsidR="006157FB" w:rsidRPr="00D22D19" w:rsidRDefault="006157FB" w:rsidP="006157FB">
      <w:pPr>
        <w:pStyle w:val="HTML"/>
        <w:ind w:firstLine="709"/>
        <w:jc w:val="both"/>
        <w:rPr>
          <w:rFonts w:ascii="Times New Roman" w:hAnsi="Times New Roman" w:cs="Times New Roman"/>
          <w:sz w:val="28"/>
          <w:szCs w:val="28"/>
        </w:rPr>
      </w:pPr>
      <w:r w:rsidRPr="00D22D19">
        <w:rPr>
          <w:rFonts w:ascii="Times New Roman" w:hAnsi="Times New Roman" w:cs="Times New Roman"/>
          <w:sz w:val="28"/>
          <w:szCs w:val="28"/>
        </w:rPr>
        <w:lastRenderedPageBreak/>
        <w:t>96. Сообщить своему руководителю обо всех неполадках и неисправностях, замеченных во время работы, и мерах, принятых к их устранению.</w:t>
      </w:r>
    </w:p>
    <w:p w14:paraId="5B197194" w14:textId="77777777" w:rsidR="006157FB" w:rsidRPr="00D22D19" w:rsidRDefault="006157FB" w:rsidP="006157FB">
      <w:pPr>
        <w:tabs>
          <w:tab w:val="left" w:pos="5245"/>
        </w:tabs>
        <w:ind w:firstLine="709"/>
        <w:jc w:val="both"/>
        <w:rPr>
          <w:sz w:val="28"/>
          <w:szCs w:val="28"/>
        </w:rPr>
      </w:pPr>
      <w:r w:rsidRPr="00D22D19">
        <w:rPr>
          <w:sz w:val="28"/>
          <w:szCs w:val="28"/>
        </w:rPr>
        <w:t>97. Сдать смену. В случае неявки сменщика сообщить об этом руководителю и оставить рабочее место только по его указанию.</w:t>
      </w:r>
    </w:p>
    <w:p w14:paraId="7A2724A3" w14:textId="77777777" w:rsidR="006157FB" w:rsidRPr="00D22D19" w:rsidRDefault="006157FB" w:rsidP="006157FB">
      <w:pPr>
        <w:tabs>
          <w:tab w:val="left" w:pos="5245"/>
        </w:tabs>
        <w:ind w:firstLine="709"/>
        <w:jc w:val="both"/>
        <w:rPr>
          <w:sz w:val="28"/>
          <w:szCs w:val="28"/>
        </w:rPr>
      </w:pPr>
      <w:r w:rsidRPr="00D22D19">
        <w:rPr>
          <w:sz w:val="28"/>
          <w:szCs w:val="28"/>
        </w:rPr>
        <w:t>98. По завершении всех работ снять, привести в порядок спецодежду и средства индивидуальной защиты и оставить в отведенном для них месте, принять душ.</w:t>
      </w:r>
    </w:p>
    <w:p w14:paraId="4AB5744E" w14:textId="77777777" w:rsidR="006157FB" w:rsidRPr="00D22D19" w:rsidRDefault="006157FB" w:rsidP="006157FB">
      <w:pPr>
        <w:pStyle w:val="HTML"/>
        <w:ind w:firstLine="709"/>
        <w:jc w:val="both"/>
        <w:rPr>
          <w:rFonts w:ascii="Times New Roman" w:hAnsi="Times New Roman" w:cs="Times New Roman"/>
          <w:sz w:val="28"/>
          <w:szCs w:val="28"/>
        </w:rPr>
      </w:pPr>
    </w:p>
    <w:p w14:paraId="4295C605" w14:textId="51540AF0" w:rsidR="006157FB" w:rsidRPr="004734BC" w:rsidRDefault="004734BC" w:rsidP="006157FB">
      <w:pPr>
        <w:ind w:firstLine="709"/>
        <w:jc w:val="center"/>
        <w:rPr>
          <w:b/>
          <w:sz w:val="28"/>
          <w:szCs w:val="28"/>
        </w:rPr>
      </w:pPr>
      <w:r w:rsidRPr="004734BC">
        <w:rPr>
          <w:b/>
          <w:sz w:val="28"/>
          <w:szCs w:val="28"/>
        </w:rPr>
        <w:t xml:space="preserve">5. </w:t>
      </w:r>
      <w:r w:rsidR="006157FB" w:rsidRPr="004734BC">
        <w:rPr>
          <w:b/>
          <w:sz w:val="28"/>
          <w:szCs w:val="28"/>
        </w:rPr>
        <w:t>ТРЕБОВАНИЯ БЕЗОПАСНОСТИ В АВАРИЙНЫХ СИТУАЦИЯХ</w:t>
      </w:r>
    </w:p>
    <w:p w14:paraId="06DA8736" w14:textId="77777777" w:rsidR="006157FB" w:rsidRPr="00D22D19" w:rsidRDefault="006157FB" w:rsidP="00523D47"/>
    <w:p w14:paraId="0881CA7C" w14:textId="77777777" w:rsidR="006157FB" w:rsidRPr="00D22D19" w:rsidRDefault="006157FB" w:rsidP="006157FB">
      <w:pPr>
        <w:tabs>
          <w:tab w:val="left" w:pos="5245"/>
        </w:tabs>
        <w:ind w:firstLine="709"/>
        <w:jc w:val="both"/>
        <w:rPr>
          <w:sz w:val="28"/>
          <w:szCs w:val="28"/>
        </w:rPr>
      </w:pPr>
      <w:r w:rsidRPr="00D22D19">
        <w:rPr>
          <w:sz w:val="28"/>
          <w:szCs w:val="28"/>
        </w:rPr>
        <w:t>99. Причины возникновения аварий и несчастных случаев:</w:t>
      </w:r>
    </w:p>
    <w:p w14:paraId="76419C6F" w14:textId="77777777" w:rsidR="006157FB" w:rsidRPr="00D22D19" w:rsidRDefault="006157FB" w:rsidP="006157FB">
      <w:pPr>
        <w:tabs>
          <w:tab w:val="left" w:pos="5245"/>
        </w:tabs>
        <w:ind w:firstLine="709"/>
        <w:jc w:val="both"/>
        <w:rPr>
          <w:sz w:val="28"/>
          <w:szCs w:val="28"/>
        </w:rPr>
      </w:pPr>
      <w:r w:rsidRPr="00D22D19">
        <w:rPr>
          <w:sz w:val="28"/>
          <w:szCs w:val="28"/>
        </w:rPr>
        <w:t>99.1 нарушение технологического регламента;</w:t>
      </w:r>
    </w:p>
    <w:p w14:paraId="4E1B40AA" w14:textId="77777777" w:rsidR="006157FB" w:rsidRPr="00D22D19" w:rsidRDefault="006157FB" w:rsidP="006157FB">
      <w:pPr>
        <w:tabs>
          <w:tab w:val="left" w:pos="5245"/>
        </w:tabs>
        <w:ind w:firstLine="709"/>
        <w:jc w:val="both"/>
        <w:rPr>
          <w:sz w:val="28"/>
          <w:szCs w:val="28"/>
        </w:rPr>
      </w:pPr>
      <w:r w:rsidRPr="00D22D19">
        <w:rPr>
          <w:sz w:val="28"/>
          <w:szCs w:val="28"/>
        </w:rPr>
        <w:t>99.2 несоблюдение требований охраны труда;</w:t>
      </w:r>
    </w:p>
    <w:p w14:paraId="068C9ACB" w14:textId="77777777" w:rsidR="006157FB" w:rsidRPr="00D22D19" w:rsidRDefault="006157FB" w:rsidP="006157FB">
      <w:pPr>
        <w:tabs>
          <w:tab w:val="left" w:pos="5245"/>
        </w:tabs>
        <w:ind w:firstLine="709"/>
        <w:jc w:val="both"/>
        <w:rPr>
          <w:sz w:val="28"/>
          <w:szCs w:val="28"/>
        </w:rPr>
      </w:pPr>
      <w:r w:rsidRPr="00D22D19">
        <w:rPr>
          <w:sz w:val="28"/>
          <w:szCs w:val="28"/>
        </w:rPr>
        <w:t>99.3 поломка оборудования;</w:t>
      </w:r>
    </w:p>
    <w:p w14:paraId="5B1B19D6" w14:textId="77777777" w:rsidR="006157FB" w:rsidRPr="00D22D19" w:rsidRDefault="006157FB" w:rsidP="006157FB">
      <w:pPr>
        <w:tabs>
          <w:tab w:val="left" w:pos="5245"/>
        </w:tabs>
        <w:ind w:firstLine="709"/>
        <w:jc w:val="both"/>
        <w:rPr>
          <w:sz w:val="28"/>
          <w:szCs w:val="28"/>
        </w:rPr>
      </w:pPr>
      <w:r w:rsidRPr="00D22D19">
        <w:rPr>
          <w:sz w:val="28"/>
          <w:szCs w:val="28"/>
        </w:rPr>
        <w:t>99.4 использование неисправных средств индивидуальной и коллективной защиты;</w:t>
      </w:r>
    </w:p>
    <w:p w14:paraId="39BB1A82" w14:textId="77777777" w:rsidR="006157FB" w:rsidRPr="00D22D19" w:rsidRDefault="006157FB" w:rsidP="006157FB">
      <w:pPr>
        <w:tabs>
          <w:tab w:val="left" w:pos="5245"/>
        </w:tabs>
        <w:ind w:firstLine="709"/>
        <w:jc w:val="both"/>
        <w:rPr>
          <w:sz w:val="28"/>
          <w:szCs w:val="28"/>
        </w:rPr>
      </w:pPr>
      <w:r w:rsidRPr="00D22D19">
        <w:rPr>
          <w:sz w:val="28"/>
          <w:szCs w:val="28"/>
        </w:rPr>
        <w:t>99.5 личная неосторожность.</w:t>
      </w:r>
    </w:p>
    <w:p w14:paraId="59F4B90E" w14:textId="77777777" w:rsidR="006157FB" w:rsidRPr="00D22D19" w:rsidRDefault="006157FB" w:rsidP="006157FB">
      <w:pPr>
        <w:tabs>
          <w:tab w:val="left" w:pos="5245"/>
        </w:tabs>
        <w:ind w:firstLine="709"/>
        <w:jc w:val="both"/>
        <w:rPr>
          <w:sz w:val="28"/>
          <w:szCs w:val="28"/>
        </w:rPr>
      </w:pPr>
      <w:r w:rsidRPr="00D22D19">
        <w:rPr>
          <w:sz w:val="28"/>
          <w:szCs w:val="28"/>
        </w:rPr>
        <w:t>100 При обнаружении вышеперечисленных причин, необходимо принять меры по их устранению, сообщить непосредственному руководителю:</w:t>
      </w:r>
    </w:p>
    <w:p w14:paraId="1C6C2109" w14:textId="77777777" w:rsidR="006157FB" w:rsidRPr="00D22D19" w:rsidRDefault="006157FB" w:rsidP="006157FB">
      <w:pPr>
        <w:tabs>
          <w:tab w:val="left" w:pos="5245"/>
        </w:tabs>
        <w:ind w:firstLine="709"/>
        <w:jc w:val="both"/>
        <w:rPr>
          <w:sz w:val="28"/>
          <w:szCs w:val="28"/>
        </w:rPr>
      </w:pPr>
      <w:r w:rsidRPr="00D22D19">
        <w:rPr>
          <w:sz w:val="28"/>
          <w:szCs w:val="28"/>
        </w:rPr>
        <w:t>100.1 при обнаружении нарушений в ходе технологического процесса выявить причины и принять меры по их устранению. При невозможности самостоятельно выявить и устранить причины отклонений от нормального хода технологического процесса, сообщить начальнику службы;</w:t>
      </w:r>
    </w:p>
    <w:p w14:paraId="7B3C0CAA" w14:textId="77777777" w:rsidR="006157FB" w:rsidRPr="00D22D19" w:rsidRDefault="006157FB" w:rsidP="006157FB">
      <w:pPr>
        <w:tabs>
          <w:tab w:val="left" w:pos="5245"/>
        </w:tabs>
        <w:ind w:firstLine="709"/>
        <w:jc w:val="both"/>
        <w:rPr>
          <w:sz w:val="28"/>
          <w:szCs w:val="28"/>
        </w:rPr>
      </w:pPr>
      <w:r w:rsidRPr="00D22D19">
        <w:rPr>
          <w:sz w:val="28"/>
          <w:szCs w:val="28"/>
        </w:rPr>
        <w:t>100.2 при нарушении требований охраны труда сообщить начальнику службы или мастеру, принять меры по устранению нарушений;</w:t>
      </w:r>
    </w:p>
    <w:p w14:paraId="49BED104" w14:textId="77777777" w:rsidR="006157FB" w:rsidRPr="00D22D19" w:rsidRDefault="006157FB" w:rsidP="006157FB">
      <w:pPr>
        <w:tabs>
          <w:tab w:val="left" w:pos="5245"/>
        </w:tabs>
        <w:ind w:firstLine="709"/>
        <w:jc w:val="both"/>
        <w:rPr>
          <w:sz w:val="28"/>
          <w:szCs w:val="28"/>
        </w:rPr>
      </w:pPr>
      <w:r w:rsidRPr="00D22D19">
        <w:rPr>
          <w:sz w:val="28"/>
          <w:szCs w:val="28"/>
        </w:rPr>
        <w:t>100.3 в случае поломки технологического оборудования принять меры по минимизации воздействия на работников участка последствий поломки оборудования, сообщить начальнику службы или мастеру.</w:t>
      </w:r>
    </w:p>
    <w:p w14:paraId="386558A6" w14:textId="77777777" w:rsidR="006157FB" w:rsidRPr="00D22D19" w:rsidRDefault="006157FB" w:rsidP="006157FB">
      <w:pPr>
        <w:tabs>
          <w:tab w:val="left" w:pos="5245"/>
        </w:tabs>
        <w:ind w:firstLine="709"/>
        <w:jc w:val="both"/>
        <w:rPr>
          <w:sz w:val="28"/>
          <w:szCs w:val="28"/>
        </w:rPr>
      </w:pPr>
      <w:r w:rsidRPr="00D22D19">
        <w:rPr>
          <w:sz w:val="28"/>
          <w:szCs w:val="28"/>
        </w:rPr>
        <w:t>101. При обнаружении пожара или признаков горения:</w:t>
      </w:r>
    </w:p>
    <w:p w14:paraId="2306BC1C" w14:textId="77777777" w:rsidR="006157FB" w:rsidRPr="00D22D19" w:rsidRDefault="006157FB" w:rsidP="006157FB">
      <w:pPr>
        <w:tabs>
          <w:tab w:val="left" w:pos="5245"/>
        </w:tabs>
        <w:ind w:firstLine="709"/>
        <w:jc w:val="both"/>
        <w:rPr>
          <w:sz w:val="28"/>
          <w:szCs w:val="28"/>
        </w:rPr>
      </w:pPr>
      <w:r w:rsidRPr="00D22D19">
        <w:rPr>
          <w:sz w:val="28"/>
          <w:szCs w:val="28"/>
        </w:rPr>
        <w:t>101.1 окриком предупредить работающих о пожаре, не допуская паники;</w:t>
      </w:r>
    </w:p>
    <w:p w14:paraId="546B55E9" w14:textId="77777777" w:rsidR="006157FB" w:rsidRPr="00D22D19" w:rsidRDefault="006157FB" w:rsidP="006157FB">
      <w:pPr>
        <w:tabs>
          <w:tab w:val="left" w:pos="5245"/>
        </w:tabs>
        <w:ind w:firstLine="709"/>
        <w:jc w:val="both"/>
        <w:rPr>
          <w:sz w:val="28"/>
          <w:szCs w:val="28"/>
        </w:rPr>
      </w:pPr>
      <w:r w:rsidRPr="00D22D19">
        <w:rPr>
          <w:sz w:val="28"/>
          <w:szCs w:val="28"/>
        </w:rPr>
        <w:t>101.2 прекратить работу;</w:t>
      </w:r>
    </w:p>
    <w:p w14:paraId="34CBC062" w14:textId="77777777" w:rsidR="006157FB" w:rsidRPr="00D22D19" w:rsidRDefault="006157FB" w:rsidP="006157FB">
      <w:pPr>
        <w:tabs>
          <w:tab w:val="left" w:pos="5245"/>
        </w:tabs>
        <w:ind w:firstLine="709"/>
        <w:jc w:val="both"/>
        <w:rPr>
          <w:sz w:val="28"/>
          <w:szCs w:val="28"/>
        </w:rPr>
      </w:pPr>
      <w:r w:rsidRPr="00D22D19">
        <w:rPr>
          <w:sz w:val="28"/>
          <w:szCs w:val="28"/>
        </w:rPr>
        <w:t>101.3 выключить оборудование и вентиляцию;</w:t>
      </w:r>
    </w:p>
    <w:p w14:paraId="07A0494B" w14:textId="77777777" w:rsidR="006157FB" w:rsidRPr="00D22D19" w:rsidRDefault="006157FB" w:rsidP="006157FB">
      <w:pPr>
        <w:tabs>
          <w:tab w:val="left" w:pos="5245"/>
        </w:tabs>
        <w:ind w:firstLine="709"/>
        <w:jc w:val="both"/>
        <w:rPr>
          <w:sz w:val="28"/>
          <w:szCs w:val="28"/>
        </w:rPr>
      </w:pPr>
      <w:r w:rsidRPr="00D22D19">
        <w:rPr>
          <w:sz w:val="28"/>
          <w:szCs w:val="28"/>
        </w:rPr>
        <w:t>101.4 немедленно сообщить об этом непосредственному руководителю;</w:t>
      </w:r>
    </w:p>
    <w:p w14:paraId="2B2885FC" w14:textId="77777777" w:rsidR="006157FB" w:rsidRPr="00D22D19" w:rsidRDefault="006157FB" w:rsidP="006157FB">
      <w:pPr>
        <w:tabs>
          <w:tab w:val="left" w:pos="5245"/>
        </w:tabs>
        <w:ind w:firstLine="709"/>
        <w:jc w:val="both"/>
        <w:rPr>
          <w:sz w:val="28"/>
          <w:szCs w:val="28"/>
        </w:rPr>
      </w:pPr>
      <w:r w:rsidRPr="00D22D19">
        <w:rPr>
          <w:sz w:val="28"/>
          <w:szCs w:val="28"/>
        </w:rPr>
        <w:t>101.5 убрать легковоспламеняющиеся материалы от очага возгорания;</w:t>
      </w:r>
    </w:p>
    <w:p w14:paraId="4CA8CFD1" w14:textId="77777777" w:rsidR="006157FB" w:rsidRPr="00D22D19" w:rsidRDefault="006157FB" w:rsidP="006157FB">
      <w:pPr>
        <w:tabs>
          <w:tab w:val="left" w:pos="5245"/>
        </w:tabs>
        <w:ind w:firstLine="709"/>
        <w:jc w:val="both"/>
        <w:rPr>
          <w:sz w:val="28"/>
          <w:szCs w:val="28"/>
        </w:rPr>
      </w:pPr>
      <w:r w:rsidRPr="00D22D19">
        <w:rPr>
          <w:sz w:val="28"/>
          <w:szCs w:val="28"/>
        </w:rPr>
        <w:t>101.6 принять меры к тушению очага возгорания средствами пожаротушения находящимися на участке работ и подходящими по составу для тушения горящего очага, соблюдая меры безопасности;</w:t>
      </w:r>
    </w:p>
    <w:p w14:paraId="03395268" w14:textId="77777777" w:rsidR="006157FB" w:rsidRPr="00D22D19" w:rsidRDefault="006157FB" w:rsidP="006157FB">
      <w:pPr>
        <w:ind w:firstLine="709"/>
        <w:jc w:val="both"/>
        <w:rPr>
          <w:sz w:val="28"/>
          <w:szCs w:val="28"/>
        </w:rPr>
      </w:pPr>
      <w:r w:rsidRPr="00D22D19">
        <w:rPr>
          <w:sz w:val="28"/>
          <w:szCs w:val="28"/>
        </w:rPr>
        <w:t>101.7. в случае невозможности ликвидировать загорание собственными силами срочно вызвать пожарную охрану по телефону «101» или 97-01-01, назвать адрес объекта, место возгорания, а также сообщить свою фамилию и порядок подъезда к объекту;</w:t>
      </w:r>
    </w:p>
    <w:p w14:paraId="491B0C37" w14:textId="77777777" w:rsidR="006157FB" w:rsidRPr="00D22D19" w:rsidRDefault="006157FB" w:rsidP="006157FB">
      <w:pPr>
        <w:ind w:firstLine="709"/>
        <w:jc w:val="both"/>
        <w:rPr>
          <w:sz w:val="28"/>
          <w:szCs w:val="28"/>
        </w:rPr>
      </w:pPr>
      <w:r w:rsidRPr="00D22D19">
        <w:rPr>
          <w:sz w:val="28"/>
          <w:szCs w:val="28"/>
        </w:rPr>
        <w:t>101.8. принять меры по обеспечению безопасности и эвакуации людей, сохранности материальных ценностей;</w:t>
      </w:r>
    </w:p>
    <w:p w14:paraId="2DB068CF" w14:textId="77777777" w:rsidR="006157FB" w:rsidRPr="00D22D19" w:rsidRDefault="006157FB" w:rsidP="006157FB">
      <w:pPr>
        <w:ind w:firstLine="709"/>
        <w:jc w:val="both"/>
        <w:rPr>
          <w:sz w:val="28"/>
          <w:szCs w:val="28"/>
        </w:rPr>
      </w:pPr>
      <w:r w:rsidRPr="00D22D19">
        <w:rPr>
          <w:sz w:val="28"/>
          <w:szCs w:val="28"/>
        </w:rPr>
        <w:t>101.9. по прибытии подразделений пожарной службы сообщить необходимые сведения об очаге пожара и мерах, принятых по его ликвидации.</w:t>
      </w:r>
    </w:p>
    <w:p w14:paraId="63B19AF9" w14:textId="77777777" w:rsidR="006157FB" w:rsidRPr="00D22D19" w:rsidRDefault="006157FB" w:rsidP="006157FB">
      <w:pPr>
        <w:ind w:firstLine="709"/>
        <w:jc w:val="both"/>
        <w:rPr>
          <w:sz w:val="28"/>
          <w:szCs w:val="28"/>
        </w:rPr>
      </w:pPr>
      <w:r w:rsidRPr="00D22D19">
        <w:rPr>
          <w:sz w:val="28"/>
          <w:szCs w:val="28"/>
        </w:rPr>
        <w:lastRenderedPageBreak/>
        <w:t>102. В случае поражения электрическим током обесточить оборудование, освободить потерпевшего от действия электрического тока, вывести его из опасной зоны, оказать первую доврачебную помощь, вызвать медицинскую скорую помощь по телефону «103». Известить об этом начальника службы или мастера.</w:t>
      </w:r>
    </w:p>
    <w:p w14:paraId="2F933121" w14:textId="77777777" w:rsidR="006157FB" w:rsidRPr="00D22D19" w:rsidRDefault="006157FB" w:rsidP="006157FB">
      <w:pPr>
        <w:ind w:firstLine="709"/>
        <w:jc w:val="both"/>
        <w:rPr>
          <w:sz w:val="28"/>
          <w:szCs w:val="28"/>
        </w:rPr>
      </w:pPr>
      <w:r w:rsidRPr="00D22D19">
        <w:rPr>
          <w:sz w:val="28"/>
          <w:szCs w:val="28"/>
        </w:rPr>
        <w:t>103 В случае обнаружения неисправности, которая может вызвать аварию необходимо немедленно прекратить работу и доложить об этом начальнику службы или мастеру.</w:t>
      </w:r>
    </w:p>
    <w:p w14:paraId="3CD07D54" w14:textId="77777777" w:rsidR="006157FB" w:rsidRPr="00D22D19" w:rsidRDefault="006157FB" w:rsidP="006157FB">
      <w:pPr>
        <w:ind w:firstLine="709"/>
        <w:jc w:val="both"/>
        <w:rPr>
          <w:sz w:val="28"/>
          <w:szCs w:val="28"/>
        </w:rPr>
      </w:pPr>
      <w:r w:rsidRPr="00D22D19">
        <w:rPr>
          <w:sz w:val="28"/>
          <w:szCs w:val="28"/>
        </w:rPr>
        <w:t>104 При несчастном случае на производстве, став очевидцем несчастного случая или обнаружив пострадавшего, необходимо: следует принять меры по предотвращению воздействия травмирующих факторов на потерпевшего и окружающих, оказать первую медицинскую помощь пострадавшему, вызвать работников медицинской службы, сообщить начальнику службы, сохранить до расследования обстановку на рабочем месте такой, какой она была в момент происшествия, если это не угрожает жизни и здоровью окружающих и не приведет к аварии.</w:t>
      </w:r>
    </w:p>
    <w:p w14:paraId="2564DE27" w14:textId="77777777" w:rsidR="006157FB" w:rsidRPr="00D22D19" w:rsidRDefault="006157FB" w:rsidP="006157FB">
      <w:pPr>
        <w:ind w:firstLine="709"/>
        <w:jc w:val="both"/>
        <w:rPr>
          <w:sz w:val="28"/>
          <w:szCs w:val="28"/>
        </w:rPr>
      </w:pPr>
      <w:r w:rsidRPr="00D22D19">
        <w:rPr>
          <w:sz w:val="28"/>
          <w:szCs w:val="28"/>
        </w:rPr>
        <w:t xml:space="preserve">105 При получении травмы в быту, по пути на работу или с работы, при выполнении работ по заданию администрации следует сообщить мастеру или начальнику службы. </w:t>
      </w:r>
    </w:p>
    <w:p w14:paraId="29AB4175" w14:textId="77777777" w:rsidR="006157FB" w:rsidRPr="00D22D19" w:rsidRDefault="006157FB" w:rsidP="006157FB">
      <w:pPr>
        <w:ind w:firstLine="709"/>
        <w:jc w:val="both"/>
        <w:rPr>
          <w:sz w:val="28"/>
          <w:szCs w:val="28"/>
        </w:rPr>
      </w:pPr>
      <w:r w:rsidRPr="00D22D19">
        <w:rPr>
          <w:sz w:val="28"/>
          <w:szCs w:val="28"/>
        </w:rPr>
        <w:t>106 При возникновении аварийной ситуации следовать указаниям инструкций по действиям персонала в аварийных ситуациях. При ликвидации аварийной ситуации действовать спокойно, обдумывая свои действия, чтобы не нанести травму себе или другим рабочим. Не паниковать.</w:t>
      </w:r>
    </w:p>
    <w:p w14:paraId="29FADD54" w14:textId="77777777" w:rsidR="006157FB" w:rsidRPr="00D22D19" w:rsidRDefault="006157FB" w:rsidP="006157FB">
      <w:pPr>
        <w:ind w:firstLine="709"/>
        <w:jc w:val="both"/>
        <w:rPr>
          <w:sz w:val="28"/>
          <w:szCs w:val="28"/>
        </w:rPr>
      </w:pPr>
      <w:r w:rsidRPr="00D22D19">
        <w:rPr>
          <w:sz w:val="28"/>
          <w:szCs w:val="28"/>
        </w:rPr>
        <w:t>107 В случае пожаров, стихийных бедствий, аварийных ситуаций необходимо немедленно прекратить работу, обесточить оборудование и выполнять распоряжения руководства.</w:t>
      </w:r>
    </w:p>
    <w:p w14:paraId="18099F5B" w14:textId="77777777" w:rsidR="00CA5656" w:rsidRPr="00D22D19" w:rsidRDefault="00CA5656" w:rsidP="006157FB">
      <w:pPr>
        <w:ind w:firstLine="709"/>
        <w:jc w:val="both"/>
        <w:rPr>
          <w:sz w:val="28"/>
          <w:szCs w:val="28"/>
        </w:rPr>
      </w:pPr>
    </w:p>
    <w:p w14:paraId="2D6355F2" w14:textId="77777777" w:rsidR="00B357D1" w:rsidRPr="00486598" w:rsidRDefault="00B357D1" w:rsidP="00B357D1">
      <w:pPr>
        <w:tabs>
          <w:tab w:val="left" w:pos="993"/>
        </w:tabs>
        <w:ind w:firstLine="426"/>
        <w:jc w:val="both"/>
        <w:rPr>
          <w:sz w:val="28"/>
          <w:szCs w:val="28"/>
        </w:rPr>
      </w:pPr>
      <w:r w:rsidRPr="00486598">
        <w:rPr>
          <w:sz w:val="28"/>
          <w:szCs w:val="28"/>
        </w:rPr>
        <w:t>Разработал:</w:t>
      </w:r>
    </w:p>
    <w:p w14:paraId="56E4F815" w14:textId="77777777" w:rsidR="00B357D1" w:rsidRPr="00486598" w:rsidRDefault="00B357D1" w:rsidP="00B357D1">
      <w:pPr>
        <w:tabs>
          <w:tab w:val="left" w:pos="993"/>
        </w:tabs>
        <w:ind w:firstLine="426"/>
        <w:rPr>
          <w:sz w:val="28"/>
          <w:szCs w:val="28"/>
        </w:rPr>
      </w:pPr>
      <w:r>
        <w:rPr>
          <w:sz w:val="28"/>
          <w:szCs w:val="28"/>
        </w:rPr>
        <w:t>Начальник участка ремонта форм</w:t>
      </w:r>
    </w:p>
    <w:p w14:paraId="290E2F4C" w14:textId="77777777" w:rsidR="00B357D1" w:rsidRPr="00DC76C4" w:rsidRDefault="00B357D1" w:rsidP="00B357D1">
      <w:pPr>
        <w:tabs>
          <w:tab w:val="left" w:pos="993"/>
        </w:tabs>
        <w:ind w:firstLine="426"/>
        <w:rPr>
          <w:sz w:val="28"/>
          <w:szCs w:val="28"/>
        </w:rPr>
      </w:pPr>
      <w:r w:rsidRPr="00486598">
        <w:rPr>
          <w:sz w:val="28"/>
          <w:szCs w:val="28"/>
        </w:rPr>
        <w:t>________________</w:t>
      </w:r>
      <w:r>
        <w:rPr>
          <w:sz w:val="28"/>
          <w:szCs w:val="28"/>
        </w:rPr>
        <w:t xml:space="preserve"> А.Д. Гавриленко</w:t>
      </w:r>
    </w:p>
    <w:p w14:paraId="20393F24" w14:textId="77777777" w:rsidR="00B357D1" w:rsidRDefault="00B357D1" w:rsidP="00B357D1">
      <w:pPr>
        <w:tabs>
          <w:tab w:val="left" w:pos="993"/>
        </w:tabs>
        <w:ind w:firstLine="426"/>
        <w:rPr>
          <w:sz w:val="28"/>
          <w:szCs w:val="28"/>
        </w:rPr>
      </w:pPr>
    </w:p>
    <w:p w14:paraId="4F381B53" w14:textId="77777777" w:rsidR="00B357D1" w:rsidRDefault="00B357D1" w:rsidP="00B357D1">
      <w:pPr>
        <w:tabs>
          <w:tab w:val="left" w:pos="993"/>
        </w:tabs>
        <w:ind w:firstLine="426"/>
        <w:rPr>
          <w:sz w:val="28"/>
          <w:szCs w:val="28"/>
        </w:rPr>
      </w:pPr>
    </w:p>
    <w:p w14:paraId="367D116D" w14:textId="77777777" w:rsidR="00B357D1" w:rsidRPr="00486598" w:rsidRDefault="00B357D1" w:rsidP="00B357D1">
      <w:pPr>
        <w:tabs>
          <w:tab w:val="left" w:pos="993"/>
        </w:tabs>
        <w:ind w:firstLine="426"/>
        <w:rPr>
          <w:sz w:val="28"/>
          <w:szCs w:val="28"/>
        </w:rPr>
      </w:pPr>
      <w:r w:rsidRPr="00486598">
        <w:rPr>
          <w:sz w:val="28"/>
          <w:szCs w:val="28"/>
        </w:rPr>
        <w:t>Согласовано:</w:t>
      </w:r>
    </w:p>
    <w:p w14:paraId="77124701" w14:textId="77777777" w:rsidR="00B357D1" w:rsidRDefault="00B357D1" w:rsidP="00B357D1">
      <w:pPr>
        <w:ind w:firstLine="426"/>
        <w:rPr>
          <w:sz w:val="28"/>
          <w:szCs w:val="28"/>
        </w:rPr>
      </w:pPr>
      <w:r>
        <w:rPr>
          <w:sz w:val="28"/>
          <w:szCs w:val="28"/>
        </w:rPr>
        <w:t>Заместитель директора</w:t>
      </w:r>
    </w:p>
    <w:p w14:paraId="133AEB59" w14:textId="77777777" w:rsidR="00B357D1" w:rsidRDefault="00B357D1" w:rsidP="00B357D1">
      <w:pPr>
        <w:ind w:firstLine="426"/>
        <w:rPr>
          <w:sz w:val="28"/>
          <w:szCs w:val="28"/>
        </w:rPr>
      </w:pPr>
    </w:p>
    <w:p w14:paraId="56638415" w14:textId="77777777" w:rsidR="00B357D1" w:rsidRDefault="00B357D1" w:rsidP="00B357D1">
      <w:pPr>
        <w:ind w:firstLine="426"/>
      </w:pPr>
      <w:r>
        <w:rPr>
          <w:sz w:val="28"/>
          <w:szCs w:val="28"/>
        </w:rPr>
        <w:t xml:space="preserve"> _____________И. М. Александрович </w:t>
      </w:r>
    </w:p>
    <w:p w14:paraId="42CEEFCC" w14:textId="77777777" w:rsidR="00B357D1" w:rsidRDefault="00B357D1" w:rsidP="00B357D1">
      <w:pPr>
        <w:rPr>
          <w:sz w:val="28"/>
          <w:szCs w:val="28"/>
        </w:rPr>
      </w:pPr>
    </w:p>
    <w:p w14:paraId="17D23A9B" w14:textId="77777777" w:rsidR="00B357D1" w:rsidRDefault="00B357D1" w:rsidP="00B357D1">
      <w:pPr>
        <w:rPr>
          <w:sz w:val="28"/>
          <w:szCs w:val="28"/>
        </w:rPr>
      </w:pPr>
    </w:p>
    <w:p w14:paraId="771F0972" w14:textId="77777777" w:rsidR="00B357D1" w:rsidRDefault="00B357D1" w:rsidP="00B357D1">
      <w:pPr>
        <w:ind w:firstLine="426"/>
        <w:rPr>
          <w:sz w:val="28"/>
          <w:szCs w:val="28"/>
        </w:rPr>
      </w:pPr>
      <w:r w:rsidRPr="00E51E7E">
        <w:rPr>
          <w:sz w:val="28"/>
          <w:szCs w:val="28"/>
        </w:rPr>
        <w:t>Начальник</w:t>
      </w:r>
      <w:r>
        <w:rPr>
          <w:sz w:val="28"/>
          <w:szCs w:val="28"/>
        </w:rPr>
        <w:t xml:space="preserve"> производства</w:t>
      </w:r>
    </w:p>
    <w:p w14:paraId="7CBA6301" w14:textId="77777777" w:rsidR="00B357D1" w:rsidRPr="00E51E7E" w:rsidRDefault="00B357D1" w:rsidP="00B357D1">
      <w:pPr>
        <w:ind w:firstLine="426"/>
        <w:jc w:val="both"/>
        <w:rPr>
          <w:sz w:val="28"/>
          <w:szCs w:val="28"/>
        </w:rPr>
      </w:pPr>
      <w:r>
        <w:rPr>
          <w:sz w:val="28"/>
          <w:szCs w:val="28"/>
        </w:rPr>
        <w:t xml:space="preserve"> _______________Я. В. Карчмит</w:t>
      </w:r>
    </w:p>
    <w:p w14:paraId="157522AA" w14:textId="77777777" w:rsidR="00B357D1" w:rsidRDefault="00B357D1" w:rsidP="00B357D1">
      <w:pPr>
        <w:rPr>
          <w:sz w:val="28"/>
          <w:szCs w:val="28"/>
        </w:rPr>
      </w:pPr>
    </w:p>
    <w:p w14:paraId="49BF8CA1" w14:textId="77777777" w:rsidR="00B357D1" w:rsidRDefault="00B357D1" w:rsidP="00B357D1">
      <w:pPr>
        <w:rPr>
          <w:sz w:val="28"/>
          <w:szCs w:val="28"/>
        </w:rPr>
      </w:pPr>
    </w:p>
    <w:p w14:paraId="5482D128" w14:textId="77777777" w:rsidR="00B357D1" w:rsidRDefault="00B357D1" w:rsidP="00B357D1">
      <w:pPr>
        <w:ind w:firstLine="426"/>
        <w:rPr>
          <w:sz w:val="28"/>
          <w:szCs w:val="28"/>
        </w:rPr>
      </w:pPr>
      <w:r w:rsidRPr="00486598">
        <w:rPr>
          <w:sz w:val="28"/>
          <w:szCs w:val="28"/>
        </w:rPr>
        <w:t>Инженер по охране труда</w:t>
      </w:r>
    </w:p>
    <w:p w14:paraId="78BD3C04" w14:textId="4E8708D1" w:rsidR="00F9025E" w:rsidRPr="00D22D19" w:rsidRDefault="00B357D1" w:rsidP="00B357D1">
      <w:pPr>
        <w:ind w:firstLine="426"/>
        <w:rPr>
          <w:sz w:val="28"/>
          <w:szCs w:val="28"/>
        </w:rPr>
      </w:pPr>
      <w:r>
        <w:rPr>
          <w:sz w:val="28"/>
          <w:szCs w:val="28"/>
        </w:rPr>
        <w:t>________________</w:t>
      </w:r>
    </w:p>
    <w:sectPr w:rsidR="00F9025E" w:rsidRPr="00D22D19" w:rsidSect="00D22D19">
      <w:footerReference w:type="default" r:id="rId7"/>
      <w:pgSz w:w="11906" w:h="16838"/>
      <w:pgMar w:top="720" w:right="566" w:bottom="72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093BA" w14:textId="77777777" w:rsidR="00E04258" w:rsidRDefault="00E04258" w:rsidP="00656C2C">
      <w:r>
        <w:separator/>
      </w:r>
    </w:p>
  </w:endnote>
  <w:endnote w:type="continuationSeparator" w:id="0">
    <w:p w14:paraId="6DB5DF21" w14:textId="77777777" w:rsidR="00E04258" w:rsidRDefault="00E04258" w:rsidP="00656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7910"/>
      <w:docPartObj>
        <w:docPartGallery w:val="Page Numbers (Bottom of Page)"/>
        <w:docPartUnique/>
      </w:docPartObj>
    </w:sdtPr>
    <w:sdtEndPr/>
    <w:sdtContent>
      <w:p w14:paraId="6EA8F0F8" w14:textId="77777777" w:rsidR="00523D47" w:rsidRDefault="00523D47">
        <w:pPr>
          <w:pStyle w:val="a9"/>
          <w:jc w:val="right"/>
        </w:pPr>
        <w:r>
          <w:fldChar w:fldCharType="begin"/>
        </w:r>
        <w:r>
          <w:instrText xml:space="preserve"> PAGE   \* MERGEFORMAT </w:instrText>
        </w:r>
        <w:r>
          <w:fldChar w:fldCharType="separate"/>
        </w:r>
        <w:r w:rsidR="009E1BB4">
          <w:rPr>
            <w:noProof/>
          </w:rPr>
          <w:t>12</w:t>
        </w:r>
        <w:r>
          <w:rPr>
            <w:noProof/>
          </w:rPr>
          <w:fldChar w:fldCharType="end"/>
        </w:r>
      </w:p>
    </w:sdtContent>
  </w:sdt>
  <w:p w14:paraId="623158F2" w14:textId="77777777" w:rsidR="00523D47" w:rsidRDefault="00523D47">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DBD609" w14:textId="77777777" w:rsidR="00E04258" w:rsidRDefault="00E04258" w:rsidP="00656C2C">
      <w:r>
        <w:separator/>
      </w:r>
    </w:p>
  </w:footnote>
  <w:footnote w:type="continuationSeparator" w:id="0">
    <w:p w14:paraId="6D13666C" w14:textId="77777777" w:rsidR="00E04258" w:rsidRDefault="00E04258" w:rsidP="00656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86362"/>
    <w:multiLevelType w:val="multilevel"/>
    <w:tmpl w:val="664CF870"/>
    <w:lvl w:ilvl="0">
      <w:start w:val="5"/>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4AF661A"/>
    <w:multiLevelType w:val="hybridMultilevel"/>
    <w:tmpl w:val="6C50B96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 w15:restartNumberingAfterBreak="0">
    <w:nsid w:val="0CA12B9A"/>
    <w:multiLevelType w:val="hybridMultilevel"/>
    <w:tmpl w:val="D55249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8175A65"/>
    <w:multiLevelType w:val="hybridMultilevel"/>
    <w:tmpl w:val="3D2635F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2BA20E45"/>
    <w:multiLevelType w:val="hybridMultilevel"/>
    <w:tmpl w:val="581EFAD8"/>
    <w:lvl w:ilvl="0" w:tplc="0419000F">
      <w:start w:val="1"/>
      <w:numFmt w:val="decimal"/>
      <w:lvlText w:val="%1."/>
      <w:lvlJc w:val="left"/>
      <w:pPr>
        <w:tabs>
          <w:tab w:val="num" w:pos="1440"/>
        </w:tabs>
        <w:ind w:left="1440" w:hanging="360"/>
      </w:pPr>
    </w:lvl>
    <w:lvl w:ilvl="1" w:tplc="04190019" w:tentative="1">
      <w:start w:val="1"/>
      <w:numFmt w:val="lowerLetter"/>
      <w:lvlText w:val="%2."/>
      <w:lvlJc w:val="left"/>
      <w:pPr>
        <w:tabs>
          <w:tab w:val="num" w:pos="2160"/>
        </w:tabs>
        <w:ind w:left="2160" w:hanging="360"/>
      </w:pPr>
    </w:lvl>
    <w:lvl w:ilvl="2" w:tplc="0419001B" w:tentative="1">
      <w:start w:val="1"/>
      <w:numFmt w:val="lowerRoman"/>
      <w:lvlText w:val="%3."/>
      <w:lvlJc w:val="right"/>
      <w:pPr>
        <w:tabs>
          <w:tab w:val="num" w:pos="2880"/>
        </w:tabs>
        <w:ind w:left="2880" w:hanging="180"/>
      </w:pPr>
    </w:lvl>
    <w:lvl w:ilvl="3" w:tplc="0419000F" w:tentative="1">
      <w:start w:val="1"/>
      <w:numFmt w:val="decimal"/>
      <w:lvlText w:val="%4."/>
      <w:lvlJc w:val="left"/>
      <w:pPr>
        <w:tabs>
          <w:tab w:val="num" w:pos="3600"/>
        </w:tabs>
        <w:ind w:left="3600" w:hanging="360"/>
      </w:pPr>
    </w:lvl>
    <w:lvl w:ilvl="4" w:tplc="04190019" w:tentative="1">
      <w:start w:val="1"/>
      <w:numFmt w:val="lowerLetter"/>
      <w:lvlText w:val="%5."/>
      <w:lvlJc w:val="left"/>
      <w:pPr>
        <w:tabs>
          <w:tab w:val="num" w:pos="4320"/>
        </w:tabs>
        <w:ind w:left="4320" w:hanging="360"/>
      </w:pPr>
    </w:lvl>
    <w:lvl w:ilvl="5" w:tplc="0419001B" w:tentative="1">
      <w:start w:val="1"/>
      <w:numFmt w:val="lowerRoman"/>
      <w:lvlText w:val="%6."/>
      <w:lvlJc w:val="right"/>
      <w:pPr>
        <w:tabs>
          <w:tab w:val="num" w:pos="5040"/>
        </w:tabs>
        <w:ind w:left="5040" w:hanging="180"/>
      </w:pPr>
    </w:lvl>
    <w:lvl w:ilvl="6" w:tplc="0419000F" w:tentative="1">
      <w:start w:val="1"/>
      <w:numFmt w:val="decimal"/>
      <w:lvlText w:val="%7."/>
      <w:lvlJc w:val="left"/>
      <w:pPr>
        <w:tabs>
          <w:tab w:val="num" w:pos="5760"/>
        </w:tabs>
        <w:ind w:left="5760" w:hanging="360"/>
      </w:pPr>
    </w:lvl>
    <w:lvl w:ilvl="7" w:tplc="04190019" w:tentative="1">
      <w:start w:val="1"/>
      <w:numFmt w:val="lowerLetter"/>
      <w:lvlText w:val="%8."/>
      <w:lvlJc w:val="left"/>
      <w:pPr>
        <w:tabs>
          <w:tab w:val="num" w:pos="6480"/>
        </w:tabs>
        <w:ind w:left="6480" w:hanging="360"/>
      </w:pPr>
    </w:lvl>
    <w:lvl w:ilvl="8" w:tplc="0419001B" w:tentative="1">
      <w:start w:val="1"/>
      <w:numFmt w:val="lowerRoman"/>
      <w:lvlText w:val="%9."/>
      <w:lvlJc w:val="right"/>
      <w:pPr>
        <w:tabs>
          <w:tab w:val="num" w:pos="7200"/>
        </w:tabs>
        <w:ind w:left="7200" w:hanging="180"/>
      </w:pPr>
    </w:lvl>
  </w:abstractNum>
  <w:abstractNum w:abstractNumId="5" w15:restartNumberingAfterBreak="0">
    <w:nsid w:val="31C47C1D"/>
    <w:multiLevelType w:val="hybridMultilevel"/>
    <w:tmpl w:val="A222816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3203619A"/>
    <w:multiLevelType w:val="hybridMultilevel"/>
    <w:tmpl w:val="34FE6A82"/>
    <w:lvl w:ilvl="0" w:tplc="54D877CC">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7" w15:restartNumberingAfterBreak="0">
    <w:nsid w:val="61C4728C"/>
    <w:multiLevelType w:val="singleLevel"/>
    <w:tmpl w:val="2ECCA8EA"/>
    <w:lvl w:ilvl="0">
      <w:start w:val="1"/>
      <w:numFmt w:val="decimal"/>
      <w:lvlText w:val="7.%1"/>
      <w:legacy w:legacy="1" w:legacySpace="0" w:legacyIndent="364"/>
      <w:lvlJc w:val="left"/>
      <w:rPr>
        <w:rFonts w:ascii="Arial" w:hAnsi="Arial" w:cs="Times New Roman" w:hint="default"/>
      </w:rPr>
    </w:lvl>
  </w:abstractNum>
  <w:abstractNum w:abstractNumId="8" w15:restartNumberingAfterBreak="0">
    <w:nsid w:val="694B35CE"/>
    <w:multiLevelType w:val="hybridMultilevel"/>
    <w:tmpl w:val="E1E0CC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C95712F"/>
    <w:multiLevelType w:val="hybridMultilevel"/>
    <w:tmpl w:val="5E6263C4"/>
    <w:lvl w:ilvl="0" w:tplc="853A621C">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0" w15:restartNumberingAfterBreak="0">
    <w:nsid w:val="72CF3327"/>
    <w:multiLevelType w:val="hybridMultilevel"/>
    <w:tmpl w:val="7C18482E"/>
    <w:lvl w:ilvl="0" w:tplc="DBBC48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74CD2F4C"/>
    <w:multiLevelType w:val="hybridMultilevel"/>
    <w:tmpl w:val="861AF9D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5870244"/>
    <w:multiLevelType w:val="hybridMultilevel"/>
    <w:tmpl w:val="3E9077E0"/>
    <w:lvl w:ilvl="0" w:tplc="0419000F">
      <w:start w:val="1"/>
      <w:numFmt w:val="decimal"/>
      <w:lvlText w:val="%1."/>
      <w:lvlJc w:val="left"/>
      <w:pPr>
        <w:tabs>
          <w:tab w:val="num" w:pos="2100"/>
        </w:tabs>
        <w:ind w:left="2100" w:hanging="360"/>
      </w:pPr>
    </w:lvl>
    <w:lvl w:ilvl="1" w:tplc="04190019" w:tentative="1">
      <w:start w:val="1"/>
      <w:numFmt w:val="lowerLetter"/>
      <w:lvlText w:val="%2."/>
      <w:lvlJc w:val="left"/>
      <w:pPr>
        <w:tabs>
          <w:tab w:val="num" w:pos="2820"/>
        </w:tabs>
        <w:ind w:left="2820" w:hanging="360"/>
      </w:pPr>
    </w:lvl>
    <w:lvl w:ilvl="2" w:tplc="0419001B" w:tentative="1">
      <w:start w:val="1"/>
      <w:numFmt w:val="lowerRoman"/>
      <w:lvlText w:val="%3."/>
      <w:lvlJc w:val="right"/>
      <w:pPr>
        <w:tabs>
          <w:tab w:val="num" w:pos="3540"/>
        </w:tabs>
        <w:ind w:left="3540" w:hanging="180"/>
      </w:pPr>
    </w:lvl>
    <w:lvl w:ilvl="3" w:tplc="0419000F" w:tentative="1">
      <w:start w:val="1"/>
      <w:numFmt w:val="decimal"/>
      <w:lvlText w:val="%4."/>
      <w:lvlJc w:val="left"/>
      <w:pPr>
        <w:tabs>
          <w:tab w:val="num" w:pos="4260"/>
        </w:tabs>
        <w:ind w:left="4260" w:hanging="360"/>
      </w:pPr>
    </w:lvl>
    <w:lvl w:ilvl="4" w:tplc="04190019" w:tentative="1">
      <w:start w:val="1"/>
      <w:numFmt w:val="lowerLetter"/>
      <w:lvlText w:val="%5."/>
      <w:lvlJc w:val="left"/>
      <w:pPr>
        <w:tabs>
          <w:tab w:val="num" w:pos="4980"/>
        </w:tabs>
        <w:ind w:left="4980" w:hanging="360"/>
      </w:pPr>
    </w:lvl>
    <w:lvl w:ilvl="5" w:tplc="0419001B" w:tentative="1">
      <w:start w:val="1"/>
      <w:numFmt w:val="lowerRoman"/>
      <w:lvlText w:val="%6."/>
      <w:lvlJc w:val="right"/>
      <w:pPr>
        <w:tabs>
          <w:tab w:val="num" w:pos="5700"/>
        </w:tabs>
        <w:ind w:left="5700" w:hanging="180"/>
      </w:pPr>
    </w:lvl>
    <w:lvl w:ilvl="6" w:tplc="0419000F" w:tentative="1">
      <w:start w:val="1"/>
      <w:numFmt w:val="decimal"/>
      <w:lvlText w:val="%7."/>
      <w:lvlJc w:val="left"/>
      <w:pPr>
        <w:tabs>
          <w:tab w:val="num" w:pos="6420"/>
        </w:tabs>
        <w:ind w:left="6420" w:hanging="360"/>
      </w:pPr>
    </w:lvl>
    <w:lvl w:ilvl="7" w:tplc="04190019" w:tentative="1">
      <w:start w:val="1"/>
      <w:numFmt w:val="lowerLetter"/>
      <w:lvlText w:val="%8."/>
      <w:lvlJc w:val="left"/>
      <w:pPr>
        <w:tabs>
          <w:tab w:val="num" w:pos="7140"/>
        </w:tabs>
        <w:ind w:left="7140" w:hanging="360"/>
      </w:pPr>
    </w:lvl>
    <w:lvl w:ilvl="8" w:tplc="0419001B" w:tentative="1">
      <w:start w:val="1"/>
      <w:numFmt w:val="lowerRoman"/>
      <w:lvlText w:val="%9."/>
      <w:lvlJc w:val="right"/>
      <w:pPr>
        <w:tabs>
          <w:tab w:val="num" w:pos="7860"/>
        </w:tabs>
        <w:ind w:left="7860" w:hanging="180"/>
      </w:pPr>
    </w:lvl>
  </w:abstractNum>
  <w:abstractNum w:abstractNumId="13" w15:restartNumberingAfterBreak="0">
    <w:nsid w:val="79947E28"/>
    <w:multiLevelType w:val="hybridMultilevel"/>
    <w:tmpl w:val="B47C7A14"/>
    <w:lvl w:ilvl="0" w:tplc="E6109A5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7"/>
  </w:num>
  <w:num w:numId="3">
    <w:abstractNumId w:val="4"/>
  </w:num>
  <w:num w:numId="4">
    <w:abstractNumId w:val="12"/>
  </w:num>
  <w:num w:numId="5">
    <w:abstractNumId w:val="3"/>
  </w:num>
  <w:num w:numId="6">
    <w:abstractNumId w:val="5"/>
  </w:num>
  <w:num w:numId="7">
    <w:abstractNumId w:val="1"/>
  </w:num>
  <w:num w:numId="8">
    <w:abstractNumId w:val="11"/>
  </w:num>
  <w:num w:numId="9">
    <w:abstractNumId w:val="2"/>
  </w:num>
  <w:num w:numId="10">
    <w:abstractNumId w:val="8"/>
  </w:num>
  <w:num w:numId="11">
    <w:abstractNumId w:val="10"/>
  </w:num>
  <w:num w:numId="12">
    <w:abstractNumId w:val="13"/>
  </w:num>
  <w:num w:numId="13">
    <w:abstractNumId w:val="6"/>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7FB"/>
    <w:rsid w:val="0001747B"/>
    <w:rsid w:val="000D1F90"/>
    <w:rsid w:val="000F3AAB"/>
    <w:rsid w:val="00161450"/>
    <w:rsid w:val="00355273"/>
    <w:rsid w:val="00364141"/>
    <w:rsid w:val="003A51F3"/>
    <w:rsid w:val="004734BC"/>
    <w:rsid w:val="00523D47"/>
    <w:rsid w:val="006157FB"/>
    <w:rsid w:val="00656C2C"/>
    <w:rsid w:val="00780306"/>
    <w:rsid w:val="007838B6"/>
    <w:rsid w:val="009E1BB4"/>
    <w:rsid w:val="00B357D1"/>
    <w:rsid w:val="00CA5656"/>
    <w:rsid w:val="00CE67AC"/>
    <w:rsid w:val="00D22D19"/>
    <w:rsid w:val="00E04258"/>
    <w:rsid w:val="00F9025E"/>
    <w:rsid w:val="00FB061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4170C661"/>
  <w15:docId w15:val="{DC9EE28A-EA44-430D-955C-386A6FB7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57FB"/>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qFormat/>
    <w:rsid w:val="006157FB"/>
    <w:pPr>
      <w:spacing w:before="100" w:beforeAutospacing="1" w:after="100" w:afterAutospacing="1"/>
      <w:outlineLvl w:val="0"/>
    </w:pPr>
    <w:rPr>
      <w:b/>
      <w:bCs/>
      <w:kern w:val="36"/>
      <w:sz w:val="48"/>
      <w:szCs w:val="48"/>
    </w:rPr>
  </w:style>
  <w:style w:type="paragraph" w:styleId="2">
    <w:name w:val="heading 2"/>
    <w:basedOn w:val="a"/>
    <w:next w:val="a"/>
    <w:link w:val="20"/>
    <w:qFormat/>
    <w:rsid w:val="006157FB"/>
    <w:pPr>
      <w:keepNext/>
      <w:spacing w:before="240" w:after="60"/>
      <w:outlineLvl w:val="1"/>
    </w:pPr>
    <w:rPr>
      <w:rFonts w:ascii="Arial" w:hAnsi="Arial" w:cs="Arial"/>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157F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rsid w:val="006157FB"/>
    <w:rPr>
      <w:rFonts w:ascii="Arial" w:eastAsia="Times New Roman" w:hAnsi="Arial" w:cs="Arial"/>
      <w:b/>
      <w:bCs/>
      <w:i/>
      <w:iCs/>
      <w:sz w:val="28"/>
      <w:szCs w:val="28"/>
      <w:lang w:eastAsia="ru-RU"/>
    </w:rPr>
  </w:style>
  <w:style w:type="paragraph" w:styleId="HTML">
    <w:name w:val="HTML Preformatted"/>
    <w:basedOn w:val="a"/>
    <w:link w:val="HTML0"/>
    <w:rsid w:val="006157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rsid w:val="006157FB"/>
    <w:rPr>
      <w:rFonts w:ascii="Courier New" w:eastAsia="Times New Roman" w:hAnsi="Courier New" w:cs="Courier New"/>
      <w:sz w:val="20"/>
      <w:szCs w:val="20"/>
      <w:lang w:eastAsia="ru-RU"/>
    </w:rPr>
  </w:style>
  <w:style w:type="paragraph" w:customStyle="1" w:styleId="ConsPlusNormal">
    <w:name w:val="ConsPlusNormal"/>
    <w:rsid w:val="006157FB"/>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styleId="a3">
    <w:name w:val="Body Text Indent"/>
    <w:basedOn w:val="a"/>
    <w:link w:val="a4"/>
    <w:rsid w:val="006157FB"/>
    <w:pPr>
      <w:spacing w:before="100" w:after="100"/>
      <w:ind w:firstLine="284"/>
      <w:jc w:val="both"/>
    </w:pPr>
    <w:rPr>
      <w:color w:val="000000"/>
      <w:szCs w:val="28"/>
    </w:rPr>
  </w:style>
  <w:style w:type="character" w:customStyle="1" w:styleId="a4">
    <w:name w:val="Основной текст с отступом Знак"/>
    <w:basedOn w:val="a0"/>
    <w:link w:val="a3"/>
    <w:rsid w:val="006157FB"/>
    <w:rPr>
      <w:rFonts w:ascii="Times New Roman" w:eastAsia="Times New Roman" w:hAnsi="Times New Roman" w:cs="Times New Roman"/>
      <w:color w:val="000000"/>
      <w:sz w:val="24"/>
      <w:szCs w:val="28"/>
      <w:lang w:eastAsia="ru-RU"/>
    </w:rPr>
  </w:style>
  <w:style w:type="table" w:styleId="a5">
    <w:name w:val="Table Grid"/>
    <w:basedOn w:val="a1"/>
    <w:rsid w:val="006157FB"/>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Основной текст_"/>
    <w:basedOn w:val="a0"/>
    <w:link w:val="11"/>
    <w:rsid w:val="006157FB"/>
    <w:rPr>
      <w:sz w:val="27"/>
      <w:szCs w:val="27"/>
      <w:shd w:val="clear" w:color="auto" w:fill="FFFFFF"/>
    </w:rPr>
  </w:style>
  <w:style w:type="paragraph" w:customStyle="1" w:styleId="11">
    <w:name w:val="Основной текст1"/>
    <w:basedOn w:val="a"/>
    <w:link w:val="a6"/>
    <w:rsid w:val="006157FB"/>
    <w:pPr>
      <w:shd w:val="clear" w:color="auto" w:fill="FFFFFF"/>
      <w:spacing w:after="60" w:line="0" w:lineRule="atLeast"/>
    </w:pPr>
    <w:rPr>
      <w:rFonts w:asciiTheme="minorHAnsi" w:eastAsiaTheme="minorHAnsi" w:hAnsiTheme="minorHAnsi" w:cstheme="minorBidi"/>
      <w:sz w:val="27"/>
      <w:szCs w:val="27"/>
      <w:lang w:eastAsia="en-US"/>
    </w:rPr>
  </w:style>
  <w:style w:type="paragraph" w:styleId="a7">
    <w:name w:val="header"/>
    <w:basedOn w:val="a"/>
    <w:link w:val="a8"/>
    <w:uiPriority w:val="99"/>
    <w:semiHidden/>
    <w:unhideWhenUsed/>
    <w:rsid w:val="00656C2C"/>
    <w:pPr>
      <w:tabs>
        <w:tab w:val="center" w:pos="4677"/>
        <w:tab w:val="right" w:pos="9355"/>
      </w:tabs>
    </w:pPr>
  </w:style>
  <w:style w:type="character" w:customStyle="1" w:styleId="a8">
    <w:name w:val="Верхний колонтитул Знак"/>
    <w:basedOn w:val="a0"/>
    <w:link w:val="a7"/>
    <w:uiPriority w:val="99"/>
    <w:semiHidden/>
    <w:rsid w:val="00656C2C"/>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656C2C"/>
    <w:pPr>
      <w:tabs>
        <w:tab w:val="center" w:pos="4677"/>
        <w:tab w:val="right" w:pos="9355"/>
      </w:tabs>
    </w:pPr>
  </w:style>
  <w:style w:type="character" w:customStyle="1" w:styleId="aa">
    <w:name w:val="Нижний колонтитул Знак"/>
    <w:basedOn w:val="a0"/>
    <w:link w:val="a9"/>
    <w:uiPriority w:val="99"/>
    <w:rsid w:val="00656C2C"/>
    <w:rPr>
      <w:rFonts w:ascii="Times New Roman" w:eastAsia="Times New Roman" w:hAnsi="Times New Roman" w:cs="Times New Roman"/>
      <w:sz w:val="24"/>
      <w:szCs w:val="24"/>
      <w:lang w:eastAsia="ru-RU"/>
    </w:rPr>
  </w:style>
  <w:style w:type="paragraph" w:styleId="ab">
    <w:name w:val="List Paragraph"/>
    <w:basedOn w:val="a"/>
    <w:uiPriority w:val="34"/>
    <w:qFormat/>
    <w:rsid w:val="00161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4396</Words>
  <Characters>25058</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29396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i.yanuchkovskaya</cp:lastModifiedBy>
  <cp:revision>8</cp:revision>
  <dcterms:created xsi:type="dcterms:W3CDTF">2021-03-09T08:00:00Z</dcterms:created>
  <dcterms:modified xsi:type="dcterms:W3CDTF">2021-03-10T06:40:00Z</dcterms:modified>
</cp:coreProperties>
</file>