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D2A6" w14:textId="527988B5" w:rsidR="002B1D1C" w:rsidRPr="007D53F2" w:rsidRDefault="007D53F2" w:rsidP="00741868">
      <w:pPr>
        <w:spacing w:after="0"/>
        <w:ind w:left="5664" w:firstLine="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D53F2">
        <w:rPr>
          <w:rFonts w:ascii="Times New Roman" w:hAnsi="Times New Roman" w:cs="Times New Roman"/>
          <w:sz w:val="24"/>
          <w:szCs w:val="24"/>
        </w:rPr>
        <w:t>УТВЕРЖДАЮ</w:t>
      </w:r>
    </w:p>
    <w:p w14:paraId="4365E7F9" w14:textId="77777777" w:rsidR="007D53F2" w:rsidRPr="007D53F2" w:rsidRDefault="00C53496" w:rsidP="0074186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90424">
        <w:rPr>
          <w:rFonts w:ascii="Times New Roman" w:hAnsi="Times New Roman" w:cs="Times New Roman"/>
          <w:sz w:val="24"/>
          <w:szCs w:val="24"/>
        </w:rPr>
        <w:t>иректор</w:t>
      </w:r>
    </w:p>
    <w:p w14:paraId="378101BE" w14:textId="77777777" w:rsidR="00AC0140" w:rsidRDefault="00C53496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«Стеклозавод «Ведатранзит»</w:t>
      </w:r>
    </w:p>
    <w:p w14:paraId="6B2C9808" w14:textId="77777777" w:rsidR="007D53F2" w:rsidRDefault="007D53F2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F90424">
        <w:rPr>
          <w:rFonts w:ascii="Times New Roman" w:hAnsi="Times New Roman" w:cs="Times New Roman"/>
          <w:sz w:val="24"/>
          <w:szCs w:val="24"/>
        </w:rPr>
        <w:t xml:space="preserve"> </w:t>
      </w:r>
      <w:r w:rsidR="00741868">
        <w:rPr>
          <w:rFonts w:ascii="Times New Roman" w:hAnsi="Times New Roman" w:cs="Times New Roman"/>
          <w:sz w:val="24"/>
          <w:szCs w:val="24"/>
        </w:rPr>
        <w:t>В.Н. Сенкевич</w:t>
      </w:r>
    </w:p>
    <w:p w14:paraId="28D16C16" w14:textId="77777777" w:rsidR="007D53F2" w:rsidRDefault="007D53F2" w:rsidP="00221582">
      <w:pPr>
        <w:spacing w:after="0"/>
        <w:ind w:left="6372"/>
        <w:jc w:val="right"/>
        <w:rPr>
          <w:rFonts w:ascii="Times New Roman" w:hAnsi="Times New Roman" w:cs="Times New Roman"/>
          <w:sz w:val="24"/>
          <w:szCs w:val="24"/>
        </w:rPr>
      </w:pPr>
    </w:p>
    <w:p w14:paraId="052C412B" w14:textId="77777777" w:rsidR="007D53F2" w:rsidRPr="007D53F2" w:rsidRDefault="007D53F2" w:rsidP="007D53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Акт</w:t>
      </w:r>
    </w:p>
    <w:p w14:paraId="0DCCB271" w14:textId="77777777" w:rsidR="00C53496" w:rsidRDefault="007D53F2" w:rsidP="00C5349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образования лома черных и цветных металлов</w:t>
      </w:r>
    </w:p>
    <w:p w14:paraId="00E645CA" w14:textId="77777777" w:rsidR="007D53F2" w:rsidRDefault="002A6CEA" w:rsidP="00C5349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участке ремонта форм</w:t>
      </w:r>
    </w:p>
    <w:p w14:paraId="1D0FF45B" w14:textId="77777777" w:rsidR="00221582" w:rsidRPr="00C53496" w:rsidRDefault="00C53496" w:rsidP="007D53F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C53496">
        <w:rPr>
          <w:rFonts w:ascii="Times New Roman" w:hAnsi="Times New Roman" w:cs="Times New Roman"/>
          <w:sz w:val="16"/>
          <w:szCs w:val="16"/>
        </w:rPr>
        <w:t>(наименование участка, службы)</w:t>
      </w:r>
    </w:p>
    <w:p w14:paraId="081E13B7" w14:textId="77777777" w:rsidR="00C53496" w:rsidRDefault="00C53496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E70B7E" w14:textId="59DFB1F5" w:rsidR="007D53F2" w:rsidRPr="00221582" w:rsidRDefault="00221582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>На основании</w:t>
      </w:r>
      <w:r w:rsidR="00C53496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акта </w:t>
      </w:r>
      <w:r w:rsidR="00E260DC">
        <w:rPr>
          <w:rFonts w:ascii="Times New Roman" w:hAnsi="Times New Roman" w:cs="Times New Roman"/>
          <w:i/>
          <w:sz w:val="24"/>
          <w:szCs w:val="24"/>
        </w:rPr>
        <w:t>на списание материалов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="00792231">
        <w:rPr>
          <w:rFonts w:ascii="Times New Roman" w:hAnsi="Times New Roman" w:cs="Times New Roman"/>
          <w:sz w:val="24"/>
          <w:szCs w:val="24"/>
        </w:rPr>
        <w:t>«</w:t>
      </w:r>
      <w:r w:rsidR="00A92C56">
        <w:rPr>
          <w:rFonts w:ascii="Times New Roman" w:hAnsi="Times New Roman" w:cs="Times New Roman"/>
          <w:sz w:val="24"/>
          <w:szCs w:val="24"/>
        </w:rPr>
        <w:t>____</w:t>
      </w:r>
      <w:r w:rsidR="00792231">
        <w:rPr>
          <w:rFonts w:ascii="Times New Roman" w:hAnsi="Times New Roman" w:cs="Times New Roman"/>
          <w:sz w:val="24"/>
          <w:szCs w:val="24"/>
        </w:rPr>
        <w:t>»</w:t>
      </w:r>
      <w:r w:rsidR="00245D02">
        <w:rPr>
          <w:rFonts w:ascii="Times New Roman" w:hAnsi="Times New Roman" w:cs="Times New Roman"/>
          <w:sz w:val="24"/>
          <w:szCs w:val="24"/>
        </w:rPr>
        <w:t xml:space="preserve"> </w:t>
      </w:r>
      <w:r w:rsidR="00A92C56" w:rsidRPr="001D0C9E">
        <w:rPr>
          <w:rFonts w:ascii="Times New Roman" w:hAnsi="Times New Roman" w:cs="Times New Roman"/>
          <w:sz w:val="24"/>
          <w:szCs w:val="24"/>
        </w:rPr>
        <w:t>_________</w:t>
      </w:r>
      <w:r w:rsidR="00CD1A8F">
        <w:rPr>
          <w:rFonts w:ascii="Times New Roman" w:hAnsi="Times New Roman" w:cs="Times New Roman"/>
          <w:sz w:val="24"/>
          <w:szCs w:val="24"/>
        </w:rPr>
        <w:t xml:space="preserve"> </w:t>
      </w:r>
      <w:r w:rsidR="00DB098B">
        <w:rPr>
          <w:rFonts w:ascii="Times New Roman" w:hAnsi="Times New Roman" w:cs="Times New Roman"/>
          <w:sz w:val="24"/>
          <w:szCs w:val="24"/>
        </w:rPr>
        <w:t>20</w:t>
      </w:r>
      <w:r w:rsidR="00DB098B" w:rsidRPr="00DB098B">
        <w:rPr>
          <w:rFonts w:ascii="Times New Roman" w:hAnsi="Times New Roman" w:cs="Times New Roman"/>
          <w:sz w:val="24"/>
          <w:szCs w:val="24"/>
        </w:rPr>
        <w:t>2</w:t>
      </w:r>
      <w:r w:rsidR="0004484A">
        <w:rPr>
          <w:rFonts w:ascii="Times New Roman" w:hAnsi="Times New Roman" w:cs="Times New Roman"/>
          <w:sz w:val="24"/>
          <w:szCs w:val="24"/>
        </w:rPr>
        <w:t>1</w:t>
      </w:r>
      <w:r w:rsidR="000B5A14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sz w:val="24"/>
          <w:szCs w:val="24"/>
        </w:rPr>
        <w:t>г.</w:t>
      </w:r>
      <w:r w:rsidR="00934383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14:paraId="2EB09EDA" w14:textId="6078E0AD"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</w:t>
      </w:r>
      <w:r w:rsidR="0004484A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Александрович И.М.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 w:rsidR="00D83B36">
        <w:rPr>
          <w:rFonts w:ascii="Times New Roman" w:hAnsi="Times New Roman" w:cs="Times New Roman"/>
          <w:sz w:val="24"/>
          <w:szCs w:val="24"/>
        </w:rPr>
        <w:t>п</w:t>
      </w:r>
      <w:r w:rsidRPr="00221582">
        <w:rPr>
          <w:rFonts w:ascii="Times New Roman" w:hAnsi="Times New Roman" w:cs="Times New Roman"/>
          <w:sz w:val="24"/>
          <w:szCs w:val="24"/>
        </w:rPr>
        <w:t>редседатель комиссии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CAEA9F" w14:textId="61903B4A" w:rsidR="00E8676B" w:rsidRDefault="00D83B36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 по охране окружающей среды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О.В. Александрович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 –</w:t>
      </w:r>
      <w:r w:rsidR="00E86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лен </w:t>
      </w:r>
      <w:r w:rsidR="00E8676B">
        <w:rPr>
          <w:rFonts w:ascii="Times New Roman" w:hAnsi="Times New Roman" w:cs="Times New Roman"/>
          <w:sz w:val="24"/>
          <w:szCs w:val="24"/>
        </w:rPr>
        <w:t>комиссии;</w:t>
      </w:r>
    </w:p>
    <w:p w14:paraId="2B97BAA7" w14:textId="42445242" w:rsidR="00E8676B" w:rsidRDefault="00D83B36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Заведующая складом</w:t>
      </w:r>
      <w:r w:rsid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–</w:t>
      </w:r>
      <w:r w:rsid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Партенкова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Т.В.</w:t>
      </w:r>
      <w:r w:rsidR="00E8676B"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 w:rsidR="00E867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E8676B">
        <w:rPr>
          <w:rFonts w:ascii="Times New Roman" w:hAnsi="Times New Roman" w:cs="Times New Roman"/>
          <w:sz w:val="24"/>
          <w:szCs w:val="24"/>
        </w:rPr>
        <w:t>лен комиссии;</w:t>
      </w:r>
    </w:p>
    <w:p w14:paraId="02DD648A" w14:textId="5214832B"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Начальник отдела менеджмента качества, ОТ и ОС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- </w:t>
      </w:r>
      <w:proofErr w:type="spellStart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Белячкова</w:t>
      </w:r>
      <w:proofErr w:type="spellEnd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Г.А.</w:t>
      </w:r>
      <w:r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83B3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лен комиссии,</w:t>
      </w:r>
    </w:p>
    <w:p w14:paraId="0266C054" w14:textId="579EBB63" w:rsidR="00E260DC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назначенная приказом (распоряжением) от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04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мая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20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20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 №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85</w:t>
      </w:r>
      <w:r w:rsidRPr="00F5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приняла решение оприходовать следующий лом:</w:t>
      </w:r>
    </w:p>
    <w:tbl>
      <w:tblPr>
        <w:tblStyle w:val="a3"/>
        <w:tblW w:w="9547" w:type="dxa"/>
        <w:tblLook w:val="04A0" w:firstRow="1" w:lastRow="0" w:firstColumn="1" w:lastColumn="0" w:noHBand="0" w:noVBand="1"/>
      </w:tblPr>
      <w:tblGrid>
        <w:gridCol w:w="814"/>
        <w:gridCol w:w="3560"/>
        <w:gridCol w:w="970"/>
        <w:gridCol w:w="1314"/>
        <w:gridCol w:w="1438"/>
        <w:gridCol w:w="1451"/>
      </w:tblGrid>
      <w:tr w:rsidR="00732EC1" w14:paraId="1797D354" w14:textId="77777777" w:rsidTr="00882815">
        <w:tc>
          <w:tcPr>
            <w:tcW w:w="814" w:type="dxa"/>
          </w:tcPr>
          <w:p w14:paraId="3AED00DA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60" w:type="dxa"/>
          </w:tcPr>
          <w:p w14:paraId="31468DB9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лома</w:t>
            </w:r>
          </w:p>
        </w:tc>
        <w:tc>
          <w:tcPr>
            <w:tcW w:w="970" w:type="dxa"/>
          </w:tcPr>
          <w:p w14:paraId="7AB7BEEE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Вес,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</w:tc>
        <w:tc>
          <w:tcPr>
            <w:tcW w:w="1314" w:type="dxa"/>
          </w:tcPr>
          <w:p w14:paraId="7624B0A9" w14:textId="77777777" w:rsidR="00732EC1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9A3B80" w14:textId="77777777" w:rsidR="00934383" w:rsidRPr="007D53F2" w:rsidRDefault="00934383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38" w:type="dxa"/>
          </w:tcPr>
          <w:p w14:paraId="4FE9A44C" w14:textId="77777777"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без НДС</w:t>
            </w:r>
          </w:p>
          <w:p w14:paraId="5150C8C2" w14:textId="77777777"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51" w:type="dxa"/>
          </w:tcPr>
          <w:p w14:paraId="23328974" w14:textId="77777777"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НДС</w:t>
            </w:r>
          </w:p>
          <w:p w14:paraId="64CFEBD9" w14:textId="77777777"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руб. коп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732EC1" w14:paraId="3B9D0771" w14:textId="77777777" w:rsidTr="00882815">
        <w:tc>
          <w:tcPr>
            <w:tcW w:w="814" w:type="dxa"/>
          </w:tcPr>
          <w:p w14:paraId="3692FBC8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60" w:type="dxa"/>
          </w:tcPr>
          <w:p w14:paraId="3FD1FF53" w14:textId="77777777" w:rsidR="00732EC1" w:rsidRPr="00221596" w:rsidRDefault="00792231" w:rsidP="0022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596">
              <w:rPr>
                <w:rFonts w:ascii="Times New Roman" w:hAnsi="Times New Roman" w:cs="Times New Roman"/>
                <w:sz w:val="20"/>
                <w:szCs w:val="20"/>
              </w:rPr>
              <w:t>Металлолом</w:t>
            </w:r>
            <w:r w:rsidR="00CD1A8F" w:rsidRPr="00221596">
              <w:rPr>
                <w:rFonts w:ascii="Times New Roman" w:hAnsi="Times New Roman" w:cs="Times New Roman"/>
                <w:sz w:val="20"/>
                <w:szCs w:val="20"/>
              </w:rPr>
              <w:t xml:space="preserve"> несортированный</w:t>
            </w:r>
          </w:p>
        </w:tc>
        <w:tc>
          <w:tcPr>
            <w:tcW w:w="970" w:type="dxa"/>
          </w:tcPr>
          <w:p w14:paraId="763CDA8E" w14:textId="77777777" w:rsidR="00732EC1" w:rsidRDefault="00732EC1" w:rsidP="00E260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bottom"/>
          </w:tcPr>
          <w:p w14:paraId="17997DC3" w14:textId="77777777" w:rsidR="00732EC1" w:rsidRDefault="00732EC1" w:rsidP="00CD1A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14:paraId="767A6533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14:paraId="50893AAE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6598" w14:paraId="443A71C3" w14:textId="77777777" w:rsidTr="00882815">
        <w:trPr>
          <w:trHeight w:val="135"/>
        </w:trPr>
        <w:tc>
          <w:tcPr>
            <w:tcW w:w="4374" w:type="dxa"/>
            <w:gridSpan w:val="2"/>
          </w:tcPr>
          <w:p w14:paraId="123358EA" w14:textId="77777777" w:rsidR="00486598" w:rsidRDefault="00486598" w:rsidP="0048659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70" w:type="dxa"/>
          </w:tcPr>
          <w:p w14:paraId="56E6BAD6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</w:tcPr>
          <w:p w14:paraId="6C9A7590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14:paraId="7C9CFCA3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14:paraId="2D94E5A3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2B0DA0" w14:textId="77777777" w:rsidR="00221582" w:rsidRDefault="00221582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C32D7" w14:textId="78667F00"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</w:t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>__________________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И.М. Александрович</w:t>
      </w:r>
    </w:p>
    <w:p w14:paraId="06574923" w14:textId="77777777" w:rsidR="00C11158" w:rsidRDefault="00C11158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B14A3" w14:textId="7AF85FB8" w:rsidR="002A6CEA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 по охране окружающей среды</w:t>
      </w:r>
      <w:r w:rsidR="00BA0F4E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BA0F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О.В. Александрович</w:t>
      </w:r>
    </w:p>
    <w:p w14:paraId="257D2077" w14:textId="77777777" w:rsidR="00D83B36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E2B94" w14:textId="32E315B0" w:rsidR="002A6CEA" w:rsidRDefault="00D83B36" w:rsidP="007D53F2">
      <w:pPr>
        <w:spacing w:after="0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Заведующая складом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  <w:t>_____________</w:t>
      </w:r>
      <w:r w:rsidR="0072731C">
        <w:rPr>
          <w:rFonts w:ascii="Times New Roman" w:hAnsi="Times New Roman" w:cs="Times New Roman"/>
          <w:sz w:val="24"/>
          <w:szCs w:val="24"/>
        </w:rPr>
        <w:t>_</w:t>
      </w:r>
      <w:r w:rsidR="007D53F2" w:rsidRPr="0072731C">
        <w:rPr>
          <w:rFonts w:ascii="Times New Roman" w:hAnsi="Times New Roman" w:cs="Times New Roman"/>
          <w:sz w:val="24"/>
          <w:szCs w:val="24"/>
        </w:rPr>
        <w:t>____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490D6E">
        <w:rPr>
          <w:rFonts w:ascii="Times New Roman" w:eastAsia="Times New Roman" w:hAnsi="Times New Roman" w:cs="Times New Roman"/>
          <w:sz w:val="24"/>
          <w:szCs w:val="18"/>
          <w:lang w:eastAsia="ru-RU"/>
        </w:rPr>
        <w:t>Т.В.</w:t>
      </w:r>
      <w:r w:rsidR="00490D6E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Партенкова</w:t>
      </w:r>
      <w:proofErr w:type="spellEnd"/>
    </w:p>
    <w:p w14:paraId="6040CAB3" w14:textId="77777777" w:rsidR="00D83B36" w:rsidRPr="0072731C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0A9E10" w14:textId="77777777" w:rsidR="002A6CEA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отдела менеджмента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>__________________</w:t>
      </w:r>
      <w:r w:rsidR="0072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Белячкова</w:t>
      </w:r>
      <w:proofErr w:type="spellEnd"/>
    </w:p>
    <w:p w14:paraId="205EA8BA" w14:textId="77777777" w:rsidR="003D549D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4ABC6" w14:textId="77777777" w:rsidR="00F90424" w:rsidRPr="002A6CEA" w:rsidRDefault="00F90424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Материально-ответственное </w:t>
      </w:r>
      <w:r w:rsidR="002A6CEA">
        <w:rPr>
          <w:rFonts w:ascii="Times New Roman" w:hAnsi="Times New Roman" w:cs="Times New Roman"/>
          <w:sz w:val="24"/>
          <w:szCs w:val="24"/>
        </w:rPr>
        <w:t xml:space="preserve">лицо: 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2A6CEA" w:rsidRPr="002A6CEA">
        <w:rPr>
          <w:rFonts w:ascii="Times New Roman" w:hAnsi="Times New Roman" w:cs="Times New Roman"/>
          <w:sz w:val="24"/>
          <w:szCs w:val="24"/>
        </w:rPr>
        <w:t>__________________</w:t>
      </w:r>
      <w:r w:rsidR="002A6CEA" w:rsidRPr="002A6CEA">
        <w:rPr>
          <w:rFonts w:ascii="Times New Roman" w:hAnsi="Times New Roman" w:cs="Times New Roman"/>
          <w:sz w:val="24"/>
          <w:szCs w:val="24"/>
        </w:rPr>
        <w:tab/>
      </w:r>
      <w:r w:rsidR="002A6CEA">
        <w:rPr>
          <w:rFonts w:ascii="Times New Roman" w:hAnsi="Times New Roman" w:cs="Times New Roman"/>
          <w:sz w:val="24"/>
          <w:szCs w:val="24"/>
        </w:rPr>
        <w:t>А.Д. Гавриленко</w:t>
      </w:r>
    </w:p>
    <w:p w14:paraId="15BEABE4" w14:textId="77777777" w:rsidR="00934383" w:rsidRDefault="00BA0F4E" w:rsidP="00934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596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C11158">
        <w:rPr>
          <w:rFonts w:ascii="Times New Roman" w:hAnsi="Times New Roman" w:cs="Times New Roman"/>
          <w:sz w:val="24"/>
          <w:szCs w:val="24"/>
        </w:rPr>
        <w:t>________________</w:t>
      </w:r>
    </w:p>
    <w:p w14:paraId="4ED4FF1A" w14:textId="77777777" w:rsidR="00F90424" w:rsidRPr="00F90424" w:rsidRDefault="00C11158" w:rsidP="0093438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="00F90424" w:rsidRPr="00F90424">
        <w:rPr>
          <w:rFonts w:ascii="Times New Roman" w:hAnsi="Times New Roman" w:cs="Times New Roman"/>
          <w:sz w:val="16"/>
          <w:szCs w:val="16"/>
        </w:rPr>
        <w:t>(должность)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2A6CEA" w:rsidRPr="00F90424">
        <w:rPr>
          <w:rFonts w:ascii="Times New Roman" w:hAnsi="Times New Roman" w:cs="Times New Roman"/>
          <w:sz w:val="16"/>
          <w:szCs w:val="16"/>
        </w:rPr>
        <w:tab/>
      </w:r>
      <w:r w:rsidR="002A6CEA">
        <w:rPr>
          <w:rFonts w:ascii="Times New Roman" w:hAnsi="Times New Roman" w:cs="Times New Roman"/>
          <w:sz w:val="16"/>
          <w:szCs w:val="16"/>
        </w:rPr>
        <w:t xml:space="preserve"> (</w:t>
      </w:r>
      <w:r w:rsidR="00F90424" w:rsidRPr="00F90424">
        <w:rPr>
          <w:rFonts w:ascii="Times New Roman" w:hAnsi="Times New Roman" w:cs="Times New Roman"/>
          <w:sz w:val="16"/>
          <w:szCs w:val="16"/>
        </w:rPr>
        <w:t>подпись)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>(ФИО)</w:t>
      </w:r>
    </w:p>
    <w:sectPr w:rsidR="00F90424" w:rsidRPr="00F9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C2"/>
    <w:rsid w:val="00003C44"/>
    <w:rsid w:val="00026F63"/>
    <w:rsid w:val="0004484A"/>
    <w:rsid w:val="000A68A5"/>
    <w:rsid w:val="000B5A14"/>
    <w:rsid w:val="0012627C"/>
    <w:rsid w:val="001D0624"/>
    <w:rsid w:val="001D0C9E"/>
    <w:rsid w:val="00221582"/>
    <w:rsid w:val="00221596"/>
    <w:rsid w:val="002240A3"/>
    <w:rsid w:val="00245D02"/>
    <w:rsid w:val="00267A9F"/>
    <w:rsid w:val="0028492A"/>
    <w:rsid w:val="002A6CEA"/>
    <w:rsid w:val="002B1D1C"/>
    <w:rsid w:val="00373EB5"/>
    <w:rsid w:val="003D549D"/>
    <w:rsid w:val="0046687A"/>
    <w:rsid w:val="0047751E"/>
    <w:rsid w:val="00486598"/>
    <w:rsid w:val="00490D6E"/>
    <w:rsid w:val="004A469D"/>
    <w:rsid w:val="00612400"/>
    <w:rsid w:val="0072731C"/>
    <w:rsid w:val="00732EC1"/>
    <w:rsid w:val="00741868"/>
    <w:rsid w:val="00792231"/>
    <w:rsid w:val="007D53F2"/>
    <w:rsid w:val="00882815"/>
    <w:rsid w:val="008F4F33"/>
    <w:rsid w:val="00915FFF"/>
    <w:rsid w:val="00934383"/>
    <w:rsid w:val="009B287F"/>
    <w:rsid w:val="00A92C56"/>
    <w:rsid w:val="00A97FA5"/>
    <w:rsid w:val="00AC0140"/>
    <w:rsid w:val="00B3665E"/>
    <w:rsid w:val="00BA0F4E"/>
    <w:rsid w:val="00BA21F1"/>
    <w:rsid w:val="00C11158"/>
    <w:rsid w:val="00C53496"/>
    <w:rsid w:val="00CD1A8F"/>
    <w:rsid w:val="00CD68E3"/>
    <w:rsid w:val="00D75068"/>
    <w:rsid w:val="00D83B36"/>
    <w:rsid w:val="00D87E9D"/>
    <w:rsid w:val="00DB098B"/>
    <w:rsid w:val="00E260DC"/>
    <w:rsid w:val="00E8676B"/>
    <w:rsid w:val="00EA2BC2"/>
    <w:rsid w:val="00F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F27E"/>
  <w15:docId w15:val="{BFB910A0-4B4F-4B48-8AD3-F5649C6C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7A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53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Pirojnik</dc:creator>
  <cp:lastModifiedBy>i.yanuchkovskaya</cp:lastModifiedBy>
  <cp:revision>22</cp:revision>
  <cp:lastPrinted>2020-10-22T11:37:00Z</cp:lastPrinted>
  <dcterms:created xsi:type="dcterms:W3CDTF">2019-10-07T07:55:00Z</dcterms:created>
  <dcterms:modified xsi:type="dcterms:W3CDTF">2021-01-28T08:25:00Z</dcterms:modified>
</cp:coreProperties>
</file>