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Default="00A608DD"/>
    <w:p w:rsidR="001D337C" w:rsidRDefault="001D337C"/>
    <w:p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hAnsi="Times New Roman" w:cs="Times New Roman"/>
          <w:sz w:val="28"/>
          <w:szCs w:val="28"/>
        </w:rPr>
        <w:t>ОА</w:t>
      </w:r>
      <w:r>
        <w:rPr>
          <w:rFonts w:ascii="Times New Roman" w:hAnsi="Times New Roman" w:cs="Times New Roman"/>
          <w:sz w:val="28"/>
          <w:szCs w:val="28"/>
        </w:rPr>
        <w:t>О «</w:t>
      </w:r>
      <w:r w:rsidR="007E2EEB">
        <w:rPr>
          <w:rFonts w:ascii="Times New Roman" w:hAnsi="Times New Roman" w:cs="Times New Roman"/>
          <w:sz w:val="28"/>
          <w:szCs w:val="28"/>
        </w:rPr>
        <w:t>Гомельагрокомплект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D337C" w:rsidRPr="00461AE9" w:rsidRDefault="001D337C" w:rsidP="007E2EEB">
      <w:pPr>
        <w:spacing w:after="0" w:line="240" w:lineRule="auto"/>
        <w:ind w:left="4956" w:right="-185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А.А. </w:t>
      </w:r>
      <w:proofErr w:type="spellStart"/>
      <w:r w:rsidR="007E2EEB">
        <w:rPr>
          <w:rFonts w:ascii="Times New Roman" w:hAnsi="Times New Roman" w:cs="Times New Roman"/>
          <w:sz w:val="28"/>
          <w:szCs w:val="28"/>
        </w:rPr>
        <w:t>Стрибуку</w:t>
      </w:r>
      <w:proofErr w:type="spellEnd"/>
    </w:p>
    <w:p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604542" w:rsidRPr="00604542" w:rsidRDefault="00604542" w:rsidP="0060454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4542">
        <w:rPr>
          <w:rFonts w:ascii="Times New Roman" w:hAnsi="Times New Roman" w:cs="Times New Roman"/>
          <w:sz w:val="28"/>
          <w:szCs w:val="28"/>
        </w:rPr>
        <w:t>Просим вас дать коммерческое предложение п</w:t>
      </w:r>
      <w:r w:rsidR="003D7416">
        <w:rPr>
          <w:rFonts w:ascii="Times New Roman" w:hAnsi="Times New Roman" w:cs="Times New Roman"/>
          <w:sz w:val="28"/>
          <w:szCs w:val="28"/>
        </w:rPr>
        <w:t>о нанесению логотипа на чистовых</w:t>
      </w:r>
      <w:r w:rsidRPr="00604542">
        <w:rPr>
          <w:rFonts w:ascii="Times New Roman" w:hAnsi="Times New Roman" w:cs="Times New Roman"/>
          <w:sz w:val="28"/>
          <w:szCs w:val="28"/>
        </w:rPr>
        <w:t xml:space="preserve"> поддон</w:t>
      </w:r>
      <w:r w:rsidR="003D7416">
        <w:rPr>
          <w:rFonts w:ascii="Times New Roman" w:hAnsi="Times New Roman" w:cs="Times New Roman"/>
          <w:sz w:val="28"/>
          <w:szCs w:val="28"/>
        </w:rPr>
        <w:t>ах</w:t>
      </w:r>
      <w:r w:rsidRPr="00604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D7416">
        <w:rPr>
          <w:rFonts w:ascii="Times New Roman" w:hAnsi="Times New Roman" w:cs="Times New Roman"/>
          <w:sz w:val="28"/>
          <w:szCs w:val="28"/>
        </w:rPr>
        <w:t>Лампада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D7416">
        <w:rPr>
          <w:rFonts w:ascii="Times New Roman" w:hAnsi="Times New Roman" w:cs="Times New Roman"/>
          <w:sz w:val="28"/>
          <w:szCs w:val="28"/>
        </w:rPr>
        <w:t xml:space="preserve"> в количестве 19</w:t>
      </w:r>
      <w:r w:rsidRPr="00604542">
        <w:rPr>
          <w:rFonts w:ascii="Times New Roman" w:hAnsi="Times New Roman" w:cs="Times New Roman"/>
          <w:sz w:val="28"/>
          <w:szCs w:val="28"/>
        </w:rPr>
        <w:t xml:space="preserve"> шт. согласно прилагаемому </w:t>
      </w:r>
      <w:r w:rsidR="003D7416">
        <w:rPr>
          <w:rFonts w:ascii="Times New Roman" w:hAnsi="Times New Roman" w:cs="Times New Roman"/>
          <w:sz w:val="28"/>
          <w:szCs w:val="28"/>
        </w:rPr>
        <w:t>19067-ВОТ-2</w:t>
      </w:r>
      <w:bookmarkStart w:id="0" w:name="_GoBack"/>
      <w:bookmarkEnd w:id="0"/>
      <w:r w:rsidRPr="00604542">
        <w:rPr>
          <w:rFonts w:ascii="Times New Roman" w:hAnsi="Times New Roman" w:cs="Times New Roman"/>
          <w:sz w:val="28"/>
          <w:szCs w:val="28"/>
        </w:rPr>
        <w:t xml:space="preserve"> чертежу и 3D модели.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4E5053" w:rsidRDefault="00350918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:rsidR="004E5053" w:rsidRDefault="004E505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E633EF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участка ремонта форм</w:t>
      </w:r>
      <w:r>
        <w:rPr>
          <w:rFonts w:ascii="Times New Roman" w:hAnsi="Times New Roman" w:cs="Times New Roman"/>
          <w:sz w:val="28"/>
          <w:szCs w:val="28"/>
        </w:rPr>
        <w:tab/>
      </w:r>
      <w:r w:rsidR="00E633EF">
        <w:rPr>
          <w:rFonts w:ascii="Times New Roman" w:hAnsi="Times New Roman" w:cs="Times New Roman"/>
          <w:sz w:val="28"/>
          <w:szCs w:val="28"/>
        </w:rPr>
        <w:t>А.Д. Гавриленко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Default="007E2EEB"/>
    <w:p w:rsidR="007E2EEB" w:rsidRPr="007E2EEB" w:rsidRDefault="007E2EEB" w:rsidP="007E2EEB">
      <w:pPr>
        <w:pStyle w:val="a8"/>
        <w:ind w:left="0"/>
        <w:jc w:val="both"/>
        <w:rPr>
          <w:rFonts w:ascii="Times New Roman" w:hAnsi="Times New Roman"/>
          <w:sz w:val="16"/>
          <w:szCs w:val="16"/>
        </w:rPr>
      </w:pPr>
      <w:r w:rsidRPr="007E2EEB">
        <w:rPr>
          <w:rFonts w:ascii="Times New Roman" w:hAnsi="Times New Roman"/>
          <w:sz w:val="16"/>
          <w:szCs w:val="16"/>
        </w:rPr>
        <w:t>А.Д. Гавриленко +375(29)348-76-88</w:t>
      </w:r>
    </w:p>
    <w:sectPr w:rsidR="007E2EEB" w:rsidRPr="007E2EE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8DD" w:rsidRDefault="00A608DD" w:rsidP="001D337C">
      <w:pPr>
        <w:spacing w:after="0" w:line="240" w:lineRule="auto"/>
      </w:pPr>
      <w:r>
        <w:separator/>
      </w:r>
    </w:p>
  </w:endnote>
  <w:endnote w:type="continuationSeparator" w:id="0">
    <w:p w:rsidR="00A608DD" w:rsidRDefault="00A608DD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8DD" w:rsidRDefault="00A608DD" w:rsidP="001D337C">
      <w:pPr>
        <w:spacing w:after="0" w:line="240" w:lineRule="auto"/>
      </w:pPr>
      <w:r>
        <w:separator/>
      </w:r>
    </w:p>
  </w:footnote>
  <w:footnote w:type="continuationSeparator" w:id="0">
    <w:p w:rsidR="00A608DD" w:rsidRDefault="00A608DD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:rsidTr="0031238E">
      <w:tc>
        <w:tcPr>
          <w:tcW w:w="4679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</w:t>
          </w:r>
          <w:proofErr w:type="spellEnd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 xml:space="preserve"> з </w:t>
          </w: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абмежаванай</w:t>
          </w:r>
          <w:proofErr w:type="spellEnd"/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Шклозавод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proofErr w:type="spellEnd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030, г. Гомель,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вул</w:t>
          </w:r>
          <w:proofErr w:type="spellEnd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М.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25, УНП 491313251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(факс): 8 (0232) 97-20-59, </w:t>
          </w:r>
          <w:proofErr w:type="spellStart"/>
          <w:proofErr w:type="gram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.:</w:t>
          </w:r>
          <w:proofErr w:type="gram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 8 (0232) 97-20-76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Белаграпрамбанк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»,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г.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Мiнск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, пр.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Жукава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3   БIК BAPBBY2X</w:t>
          </w:r>
        </w:p>
      </w:tc>
      <w:tc>
        <w:tcPr>
          <w:tcW w:w="4680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DCF6F77" wp14:editId="49F40BE3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:rsidR="001D337C" w:rsidRDefault="001D337C">
    <w:pPr>
      <w:pStyle w:val="a3"/>
    </w:pPr>
  </w:p>
  <w:p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7C"/>
    <w:rsid w:val="00007770"/>
    <w:rsid w:val="0002496A"/>
    <w:rsid w:val="001419C6"/>
    <w:rsid w:val="001D337C"/>
    <w:rsid w:val="00227494"/>
    <w:rsid w:val="003124E5"/>
    <w:rsid w:val="00350918"/>
    <w:rsid w:val="003D7416"/>
    <w:rsid w:val="004E5053"/>
    <w:rsid w:val="00562C5A"/>
    <w:rsid w:val="005A1780"/>
    <w:rsid w:val="00604542"/>
    <w:rsid w:val="006460F9"/>
    <w:rsid w:val="006515E9"/>
    <w:rsid w:val="00662451"/>
    <w:rsid w:val="006B142A"/>
    <w:rsid w:val="006D72A1"/>
    <w:rsid w:val="0070012D"/>
    <w:rsid w:val="007E2EEB"/>
    <w:rsid w:val="00875A67"/>
    <w:rsid w:val="008A0D41"/>
    <w:rsid w:val="00973FD7"/>
    <w:rsid w:val="00A608DD"/>
    <w:rsid w:val="00C60194"/>
    <w:rsid w:val="00C825C6"/>
    <w:rsid w:val="00CA3FC9"/>
    <w:rsid w:val="00D4527A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2EE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3</cp:revision>
  <dcterms:created xsi:type="dcterms:W3CDTF">2020-01-28T10:33:00Z</dcterms:created>
  <dcterms:modified xsi:type="dcterms:W3CDTF">2020-01-28T10:41:00Z</dcterms:modified>
</cp:coreProperties>
</file>