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257003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деталях формокомплекта</w:t>
      </w:r>
    </w:p>
    <w:p w:rsidR="000B1DCD" w:rsidRPr="00257003" w:rsidRDefault="000B1DCD" w:rsidP="00DE24D6">
      <w:pPr>
        <w:jc w:val="both"/>
        <w:rPr>
          <w:sz w:val="28"/>
          <w:szCs w:val="28"/>
        </w:rPr>
      </w:pPr>
    </w:p>
    <w:p w:rsidR="00CC3099" w:rsidRDefault="00257003" w:rsidP="00717B7A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 w:rsidR="00717B7A">
        <w:rPr>
          <w:sz w:val="28"/>
          <w:szCs w:val="28"/>
        </w:rPr>
        <w:t xml:space="preserve"> находится формокомплект </w:t>
      </w:r>
      <w:r w:rsidR="00717B7A">
        <w:rPr>
          <w:sz w:val="28"/>
          <w:szCs w:val="28"/>
          <w:lang w:val="en-US"/>
        </w:rPr>
        <w:t>XXI</w:t>
      </w:r>
      <w:r w:rsidR="00717B7A" w:rsidRPr="00717B7A">
        <w:rPr>
          <w:sz w:val="28"/>
          <w:szCs w:val="28"/>
        </w:rPr>
        <w:t>-</w:t>
      </w:r>
      <w:r w:rsidR="00717B7A">
        <w:rPr>
          <w:sz w:val="28"/>
          <w:szCs w:val="28"/>
        </w:rPr>
        <w:t xml:space="preserve">КПМ-30-1-700 (Сваяк 0.7 л.) для производства бутылки «Сваяк 0.7 л.». Формокомплект поступил на предприятие в феврале 2019 г. с остаточным ресурсом 77% (10 780 000 капель). На данный момент формокомплект имеет остаточный ресурс 30,6% (4 289 745 капель). При снятии формокомплект с производства 21/02/2020 г. был проведен тщательный анализ состояния черновых форм. При этом выяснилось, что на 8 формах присутствуют </w:t>
      </w:r>
      <w:r w:rsidR="0008553D">
        <w:rPr>
          <w:sz w:val="28"/>
          <w:szCs w:val="28"/>
        </w:rPr>
        <w:t xml:space="preserve">глубокие </w:t>
      </w:r>
      <w:r w:rsidR="00717B7A">
        <w:rPr>
          <w:sz w:val="28"/>
          <w:szCs w:val="28"/>
        </w:rPr>
        <w:t>трещины</w:t>
      </w:r>
      <w:r w:rsidR="0008553D">
        <w:rPr>
          <w:sz w:val="28"/>
          <w:szCs w:val="28"/>
        </w:rPr>
        <w:t>. На остальных формах также присутствуют трещины</w:t>
      </w:r>
      <w:r w:rsidR="00A85880">
        <w:rPr>
          <w:sz w:val="28"/>
          <w:szCs w:val="28"/>
        </w:rPr>
        <w:t xml:space="preserve">, но </w:t>
      </w:r>
      <w:r w:rsidR="00A85880">
        <w:rPr>
          <w:sz w:val="28"/>
          <w:szCs w:val="28"/>
        </w:rPr>
        <w:t>мелкие</w:t>
      </w:r>
      <w:r w:rsidR="0008553D">
        <w:rPr>
          <w:sz w:val="28"/>
          <w:szCs w:val="28"/>
        </w:rPr>
        <w:t>. При последующих постановках мел</w:t>
      </w:r>
      <w:r w:rsidR="004744C9">
        <w:rPr>
          <w:sz w:val="28"/>
          <w:szCs w:val="28"/>
        </w:rPr>
        <w:t>кие трещины будут увеличиваться и придется формы браковать.</w:t>
      </w:r>
    </w:p>
    <w:p w:rsidR="0078714E" w:rsidRPr="00717B7A" w:rsidRDefault="0078714E" w:rsidP="00717B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связи с выше изложенным, формокомплект не доработает заложенный в него ресурс. Прошу принять к сведению и заказать новый формокомплект, либо</w:t>
      </w:r>
      <w:r w:rsidR="00CC4F37">
        <w:rPr>
          <w:sz w:val="28"/>
          <w:szCs w:val="28"/>
        </w:rPr>
        <w:t xml:space="preserve"> заказать комплект черновых форм.</w:t>
      </w:r>
    </w:p>
    <w:p w:rsidR="00C75F95" w:rsidRPr="00257003" w:rsidRDefault="00C75F95" w:rsidP="00C75F95">
      <w:pPr>
        <w:jc w:val="both"/>
        <w:rPr>
          <w:sz w:val="28"/>
          <w:szCs w:val="28"/>
        </w:rPr>
      </w:pPr>
    </w:p>
    <w:p w:rsidR="001A09F6" w:rsidRPr="00257003" w:rsidRDefault="001A09F6" w:rsidP="00DE24D6">
      <w:pPr>
        <w:ind w:right="-81"/>
        <w:jc w:val="both"/>
        <w:rPr>
          <w:sz w:val="28"/>
          <w:szCs w:val="28"/>
        </w:rPr>
      </w:pPr>
    </w:p>
    <w:p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:rsidR="005045E5" w:rsidRPr="00257003" w:rsidRDefault="005045E5" w:rsidP="00DE24D6">
      <w:pPr>
        <w:ind w:right="-81"/>
        <w:jc w:val="both"/>
        <w:rPr>
          <w:sz w:val="28"/>
          <w:szCs w:val="28"/>
        </w:rPr>
      </w:pPr>
      <w:bookmarkStart w:id="0" w:name="_GoBack"/>
      <w:bookmarkEnd w:id="0"/>
    </w:p>
    <w:p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Зам. директора по ПиТ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C5"/>
    <w:rsid w:val="00010FEB"/>
    <w:rsid w:val="00020FD8"/>
    <w:rsid w:val="00035FD1"/>
    <w:rsid w:val="0004796B"/>
    <w:rsid w:val="000565A5"/>
    <w:rsid w:val="00066806"/>
    <w:rsid w:val="00080CC8"/>
    <w:rsid w:val="0008257A"/>
    <w:rsid w:val="00084708"/>
    <w:rsid w:val="0008553D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744C9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17B7A"/>
    <w:rsid w:val="00730165"/>
    <w:rsid w:val="00774352"/>
    <w:rsid w:val="0078714E"/>
    <w:rsid w:val="007C03E8"/>
    <w:rsid w:val="007D1136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20A"/>
    <w:rsid w:val="00A4182E"/>
    <w:rsid w:val="00A46541"/>
    <w:rsid w:val="00A51AED"/>
    <w:rsid w:val="00A52EC4"/>
    <w:rsid w:val="00A61949"/>
    <w:rsid w:val="00A85880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C4F37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9A53F-FA9B-47CC-9F73-210B35EF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8</cp:revision>
  <cp:lastPrinted>2013-10-04T07:59:00Z</cp:lastPrinted>
  <dcterms:created xsi:type="dcterms:W3CDTF">2020-02-24T06:48:00Z</dcterms:created>
  <dcterms:modified xsi:type="dcterms:W3CDTF">2020-02-24T09:37:00Z</dcterms:modified>
</cp:coreProperties>
</file>