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C3907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0D40B2">
        <w:rPr>
          <w:rFonts w:ascii="Arial" w:hAnsi="Arial" w:cs="Arial"/>
        </w:rPr>
        <w:t>29</w:t>
      </w:r>
      <w:r w:rsidR="008E3915">
        <w:rPr>
          <w:rFonts w:ascii="Arial" w:hAnsi="Arial" w:cs="Arial"/>
        </w:rPr>
        <w:t>.</w:t>
      </w:r>
      <w:r w:rsidR="000D40B2">
        <w:rPr>
          <w:rFonts w:ascii="Arial" w:hAnsi="Arial" w:cs="Arial"/>
        </w:rPr>
        <w:t>10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0D40B2">
        <w:rPr>
          <w:rFonts w:ascii="Arial" w:hAnsi="Arial" w:cs="Arial"/>
          <w:b/>
          <w:sz w:val="22"/>
          <w:szCs w:val="22"/>
          <w:u w:val="single"/>
        </w:rPr>
        <w:t>Баден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</w:rPr>
        <w:t>28</w:t>
      </w:r>
      <w:r w:rsidR="000D40B2">
        <w:rPr>
          <w:rFonts w:ascii="Arial" w:hAnsi="Arial" w:cs="Arial"/>
          <w:b/>
          <w:sz w:val="22"/>
          <w:szCs w:val="22"/>
          <w:u w:val="single"/>
        </w:rPr>
        <w:t>МСА-</w:t>
      </w:r>
      <w:r w:rsidR="006C3907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8E0F8E" w:rsidP="008E0F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700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8C1656">
              <w:rPr>
                <w:sz w:val="16"/>
                <w:szCs w:val="16"/>
                <w:lang w:val="en-US"/>
              </w:rPr>
              <w:t xml:space="preserve">BADEN 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E0F8E" w:rsidTr="008E0F8E">
        <w:tc>
          <w:tcPr>
            <w:tcW w:w="2079" w:type="dxa"/>
            <w:vAlign w:val="center"/>
          </w:tcPr>
          <w:p w:rsidR="008E0F8E" w:rsidRPr="00EA75D9" w:rsidRDefault="008E0F8E" w:rsidP="008E0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8E0F8E" w:rsidRPr="00EA75D9" w:rsidRDefault="008E0F8E" w:rsidP="008E0F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E0F8E" w:rsidRDefault="008E0F8E" w:rsidP="008E0F8E">
            <w:pPr>
              <w:jc w:val="center"/>
            </w:pPr>
            <w:r w:rsidRPr="009765D7">
              <w:rPr>
                <w:sz w:val="16"/>
                <w:szCs w:val="16"/>
                <w:lang w:val="en-US"/>
              </w:rPr>
              <w:t>700 BADEN</w:t>
            </w:r>
          </w:p>
        </w:tc>
        <w:tc>
          <w:tcPr>
            <w:tcW w:w="2264" w:type="dxa"/>
            <w:vMerge/>
          </w:tcPr>
          <w:p w:rsidR="008E0F8E" w:rsidRDefault="008E0F8E" w:rsidP="008E0F8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E0F8E" w:rsidRPr="00EA75D9" w:rsidRDefault="008E0F8E" w:rsidP="008E0F8E">
            <w:pPr>
              <w:jc w:val="center"/>
              <w:rPr>
                <w:sz w:val="22"/>
                <w:szCs w:val="22"/>
              </w:rPr>
            </w:pPr>
          </w:p>
        </w:tc>
      </w:tr>
      <w:tr w:rsidR="008E0F8E" w:rsidTr="008E0F8E">
        <w:tc>
          <w:tcPr>
            <w:tcW w:w="2079" w:type="dxa"/>
            <w:vAlign w:val="center"/>
          </w:tcPr>
          <w:p w:rsidR="008E0F8E" w:rsidRPr="00EA75D9" w:rsidRDefault="008E0F8E" w:rsidP="008E0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8E0F8E" w:rsidRPr="003627A8" w:rsidRDefault="008E0F8E" w:rsidP="008E0F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E0F8E" w:rsidRPr="00E11BFA" w:rsidRDefault="00E11BFA" w:rsidP="008E0F8E">
            <w:pPr>
              <w:jc w:val="center"/>
            </w:pPr>
            <w:r>
              <w:rPr>
                <w:sz w:val="16"/>
                <w:szCs w:val="16"/>
                <w:lang w:val="en-US"/>
              </w:rPr>
              <w:t>X</w:t>
            </w:r>
            <w:r w:rsidR="008C1546" w:rsidRPr="00E11BFA">
              <w:rPr>
                <w:sz w:val="16"/>
                <w:szCs w:val="16"/>
              </w:rPr>
              <w:t>-28</w:t>
            </w:r>
            <w:r w:rsidR="008C1546">
              <w:rPr>
                <w:sz w:val="16"/>
                <w:szCs w:val="16"/>
                <w:lang w:val="en-US"/>
              </w:rPr>
              <w:t>MCA</w:t>
            </w:r>
            <w:r w:rsidR="008C1546" w:rsidRPr="00E11BFA">
              <w:rPr>
                <w:sz w:val="16"/>
                <w:szCs w:val="16"/>
              </w:rPr>
              <w:t>-</w:t>
            </w:r>
            <w:r w:rsidRPr="00E11BFA">
              <w:rPr>
                <w:sz w:val="16"/>
                <w:szCs w:val="16"/>
              </w:rPr>
              <w:t xml:space="preserve">750 </w:t>
            </w:r>
            <w:r>
              <w:rPr>
                <w:sz w:val="16"/>
                <w:szCs w:val="16"/>
              </w:rPr>
              <w:t xml:space="preserve">с ф-та </w:t>
            </w:r>
            <w:proofErr w:type="spellStart"/>
            <w:r>
              <w:rPr>
                <w:sz w:val="16"/>
                <w:szCs w:val="16"/>
              </w:rPr>
              <w:t>Франкония</w:t>
            </w:r>
            <w:proofErr w:type="spellEnd"/>
            <w:r>
              <w:rPr>
                <w:sz w:val="16"/>
                <w:szCs w:val="16"/>
              </w:rPr>
              <w:t xml:space="preserve"> 750 мл.</w:t>
            </w:r>
          </w:p>
        </w:tc>
        <w:tc>
          <w:tcPr>
            <w:tcW w:w="2264" w:type="dxa"/>
            <w:vMerge/>
          </w:tcPr>
          <w:p w:rsidR="008E0F8E" w:rsidRDefault="008E0F8E" w:rsidP="008E0F8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E0F8E" w:rsidRPr="00EA75D9" w:rsidRDefault="008E0F8E" w:rsidP="008E0F8E">
            <w:pPr>
              <w:jc w:val="center"/>
              <w:rPr>
                <w:sz w:val="22"/>
                <w:szCs w:val="22"/>
              </w:rPr>
            </w:pPr>
          </w:p>
        </w:tc>
      </w:tr>
      <w:tr w:rsidR="008E0F8E" w:rsidTr="008E0F8E">
        <w:tc>
          <w:tcPr>
            <w:tcW w:w="2079" w:type="dxa"/>
            <w:vAlign w:val="center"/>
          </w:tcPr>
          <w:p w:rsidR="008E0F8E" w:rsidRPr="00EA75D9" w:rsidRDefault="008E0F8E" w:rsidP="008E0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8E0F8E" w:rsidRPr="000F2053" w:rsidRDefault="008E0F8E" w:rsidP="008E0F8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E0F8E" w:rsidRDefault="00E11BFA" w:rsidP="008E0F8E">
            <w:pPr>
              <w:jc w:val="center"/>
            </w:pPr>
            <w:r>
              <w:rPr>
                <w:sz w:val="16"/>
                <w:szCs w:val="16"/>
                <w:lang w:val="en-US"/>
              </w:rPr>
              <w:t>X</w:t>
            </w:r>
            <w:r w:rsidRPr="00E11BFA">
              <w:rPr>
                <w:sz w:val="16"/>
                <w:szCs w:val="16"/>
              </w:rPr>
              <w:t>-28</w:t>
            </w:r>
            <w:r>
              <w:rPr>
                <w:sz w:val="16"/>
                <w:szCs w:val="16"/>
                <w:lang w:val="en-US"/>
              </w:rPr>
              <w:t>MCA</w:t>
            </w:r>
            <w:r w:rsidRPr="00E11BFA">
              <w:rPr>
                <w:sz w:val="16"/>
                <w:szCs w:val="16"/>
              </w:rPr>
              <w:t xml:space="preserve">-750 </w:t>
            </w:r>
            <w:r>
              <w:rPr>
                <w:sz w:val="16"/>
                <w:szCs w:val="16"/>
              </w:rPr>
              <w:t xml:space="preserve">с ф-та </w:t>
            </w:r>
            <w:proofErr w:type="spellStart"/>
            <w:r>
              <w:rPr>
                <w:sz w:val="16"/>
                <w:szCs w:val="16"/>
              </w:rPr>
              <w:t>Франкония</w:t>
            </w:r>
            <w:proofErr w:type="spellEnd"/>
            <w:r>
              <w:rPr>
                <w:sz w:val="16"/>
                <w:szCs w:val="16"/>
              </w:rPr>
              <w:t xml:space="preserve"> 750 мл.</w:t>
            </w:r>
          </w:p>
        </w:tc>
        <w:tc>
          <w:tcPr>
            <w:tcW w:w="2264" w:type="dxa"/>
            <w:vMerge/>
          </w:tcPr>
          <w:p w:rsidR="008E0F8E" w:rsidRDefault="008E0F8E" w:rsidP="008E0F8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E0F8E" w:rsidRPr="00EA75D9" w:rsidRDefault="008E0F8E" w:rsidP="008E0F8E">
            <w:pPr>
              <w:jc w:val="center"/>
              <w:rPr>
                <w:sz w:val="22"/>
                <w:szCs w:val="22"/>
              </w:rPr>
            </w:pPr>
          </w:p>
        </w:tc>
      </w:tr>
      <w:tr w:rsidR="008E0F8E" w:rsidTr="008E0F8E">
        <w:tc>
          <w:tcPr>
            <w:tcW w:w="2079" w:type="dxa"/>
            <w:vAlign w:val="center"/>
          </w:tcPr>
          <w:p w:rsidR="008E0F8E" w:rsidRPr="00EA75D9" w:rsidRDefault="008E0F8E" w:rsidP="008E0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8E0F8E" w:rsidRPr="00EA75D9" w:rsidRDefault="008E0F8E" w:rsidP="008E0F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8E0F8E" w:rsidRDefault="00E11BFA" w:rsidP="008E0F8E">
            <w:pPr>
              <w:jc w:val="center"/>
            </w:pPr>
            <w:r>
              <w:rPr>
                <w:sz w:val="16"/>
                <w:szCs w:val="16"/>
                <w:lang w:val="en-US"/>
              </w:rPr>
              <w:t>X</w:t>
            </w:r>
            <w:r w:rsidRPr="00E11BFA">
              <w:rPr>
                <w:sz w:val="16"/>
                <w:szCs w:val="16"/>
              </w:rPr>
              <w:t>-28</w:t>
            </w:r>
            <w:r>
              <w:rPr>
                <w:sz w:val="16"/>
                <w:szCs w:val="16"/>
                <w:lang w:val="en-US"/>
              </w:rPr>
              <w:t>MCA</w:t>
            </w:r>
            <w:r w:rsidRPr="00E11BFA">
              <w:rPr>
                <w:sz w:val="16"/>
                <w:szCs w:val="16"/>
              </w:rPr>
              <w:t xml:space="preserve">-750 </w:t>
            </w:r>
            <w:r>
              <w:rPr>
                <w:sz w:val="16"/>
                <w:szCs w:val="16"/>
              </w:rPr>
              <w:t xml:space="preserve">с ф-та </w:t>
            </w:r>
            <w:proofErr w:type="spellStart"/>
            <w:r>
              <w:rPr>
                <w:sz w:val="16"/>
                <w:szCs w:val="16"/>
              </w:rPr>
              <w:t>Франкония</w:t>
            </w:r>
            <w:proofErr w:type="spellEnd"/>
            <w:r>
              <w:rPr>
                <w:sz w:val="16"/>
                <w:szCs w:val="16"/>
              </w:rPr>
              <w:t xml:space="preserve"> 750 мл.</w:t>
            </w:r>
          </w:p>
        </w:tc>
        <w:tc>
          <w:tcPr>
            <w:tcW w:w="2264" w:type="dxa"/>
            <w:vMerge/>
          </w:tcPr>
          <w:p w:rsidR="008E0F8E" w:rsidRDefault="008E0F8E" w:rsidP="008E0F8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E0F8E" w:rsidRPr="00EA75D9" w:rsidRDefault="008E0F8E" w:rsidP="008E0F8E">
            <w:pPr>
              <w:jc w:val="center"/>
              <w:rPr>
                <w:sz w:val="22"/>
                <w:szCs w:val="22"/>
              </w:rPr>
            </w:pPr>
          </w:p>
        </w:tc>
      </w:tr>
      <w:tr w:rsidR="008E0F8E" w:rsidTr="008E0F8E">
        <w:tc>
          <w:tcPr>
            <w:tcW w:w="2079" w:type="dxa"/>
            <w:vAlign w:val="center"/>
          </w:tcPr>
          <w:p w:rsidR="008E0F8E" w:rsidRPr="00EA75D9" w:rsidRDefault="008E0F8E" w:rsidP="008E0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8E0F8E" w:rsidRPr="00E83C72" w:rsidRDefault="008E0F8E" w:rsidP="008E0F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E0F8E" w:rsidRPr="00E11BFA" w:rsidRDefault="00E11BFA" w:rsidP="008E0F8E">
            <w:pPr>
              <w:jc w:val="center"/>
            </w:pPr>
            <w:r>
              <w:rPr>
                <w:sz w:val="16"/>
                <w:szCs w:val="16"/>
              </w:rPr>
              <w:t>графитовая вставка резьбовая</w:t>
            </w:r>
          </w:p>
        </w:tc>
        <w:tc>
          <w:tcPr>
            <w:tcW w:w="2264" w:type="dxa"/>
            <w:vMerge/>
          </w:tcPr>
          <w:p w:rsidR="008E0F8E" w:rsidRDefault="008E0F8E" w:rsidP="008E0F8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E0F8E" w:rsidRPr="00EA75D9" w:rsidRDefault="008E0F8E" w:rsidP="008E0F8E">
            <w:pPr>
              <w:jc w:val="center"/>
              <w:rPr>
                <w:sz w:val="22"/>
                <w:szCs w:val="22"/>
              </w:rPr>
            </w:pPr>
          </w:p>
        </w:tc>
      </w:tr>
      <w:tr w:rsidR="008E0F8E" w:rsidTr="008E0F8E">
        <w:tc>
          <w:tcPr>
            <w:tcW w:w="2079" w:type="dxa"/>
            <w:vAlign w:val="center"/>
          </w:tcPr>
          <w:p w:rsidR="008E0F8E" w:rsidRPr="00EA75D9" w:rsidRDefault="008E0F8E" w:rsidP="008E0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8E0F8E" w:rsidRPr="00EA75D9" w:rsidRDefault="008E0F8E" w:rsidP="008E0F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E0F8E" w:rsidRDefault="008E0F8E" w:rsidP="008E0F8E">
            <w:pPr>
              <w:jc w:val="center"/>
            </w:pPr>
            <w:r w:rsidRPr="009765D7">
              <w:rPr>
                <w:sz w:val="16"/>
                <w:szCs w:val="16"/>
                <w:lang w:val="en-US"/>
              </w:rPr>
              <w:t>700 BADEN</w:t>
            </w:r>
          </w:p>
        </w:tc>
        <w:tc>
          <w:tcPr>
            <w:tcW w:w="2264" w:type="dxa"/>
            <w:vMerge/>
          </w:tcPr>
          <w:p w:rsidR="008E0F8E" w:rsidRDefault="008E0F8E" w:rsidP="008E0F8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E0F8E" w:rsidRPr="00EA75D9" w:rsidRDefault="008E0F8E" w:rsidP="008E0F8E">
            <w:pPr>
              <w:jc w:val="center"/>
              <w:rPr>
                <w:sz w:val="22"/>
                <w:szCs w:val="22"/>
              </w:rPr>
            </w:pPr>
          </w:p>
        </w:tc>
      </w:tr>
      <w:tr w:rsidR="008E0F8E" w:rsidTr="008E0F8E">
        <w:tc>
          <w:tcPr>
            <w:tcW w:w="2079" w:type="dxa"/>
            <w:vAlign w:val="center"/>
          </w:tcPr>
          <w:p w:rsidR="008E0F8E" w:rsidRPr="00EA75D9" w:rsidRDefault="008E0F8E" w:rsidP="008E0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8E0F8E" w:rsidRPr="00EA75D9" w:rsidRDefault="008E0F8E" w:rsidP="008E0F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8E0F8E" w:rsidRDefault="008E0F8E" w:rsidP="008E0F8E">
            <w:pPr>
              <w:jc w:val="center"/>
            </w:pPr>
            <w:r w:rsidRPr="009765D7">
              <w:rPr>
                <w:sz w:val="16"/>
                <w:szCs w:val="16"/>
                <w:lang w:val="en-US"/>
              </w:rPr>
              <w:t>700 BADEN</w:t>
            </w:r>
          </w:p>
        </w:tc>
        <w:tc>
          <w:tcPr>
            <w:tcW w:w="2264" w:type="dxa"/>
            <w:vMerge/>
          </w:tcPr>
          <w:p w:rsidR="008E0F8E" w:rsidRDefault="008E0F8E" w:rsidP="008E0F8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E0F8E" w:rsidRPr="00EA75D9" w:rsidRDefault="008E0F8E" w:rsidP="008E0F8E">
            <w:pPr>
              <w:jc w:val="center"/>
              <w:rPr>
                <w:sz w:val="22"/>
                <w:szCs w:val="22"/>
              </w:rPr>
            </w:pPr>
          </w:p>
        </w:tc>
      </w:tr>
      <w:tr w:rsidR="008E0F8E" w:rsidTr="008E0F8E">
        <w:tc>
          <w:tcPr>
            <w:tcW w:w="2079" w:type="dxa"/>
            <w:vAlign w:val="center"/>
          </w:tcPr>
          <w:p w:rsidR="008E0F8E" w:rsidRPr="00EA75D9" w:rsidRDefault="008E0F8E" w:rsidP="008E0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8E0F8E" w:rsidRPr="0032021B" w:rsidRDefault="008E0F8E" w:rsidP="008E0F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8E0F8E" w:rsidRPr="00E11BFA" w:rsidRDefault="00E11BFA" w:rsidP="008E0F8E">
            <w:pPr>
              <w:jc w:val="center"/>
            </w:pPr>
            <w:r>
              <w:rPr>
                <w:sz w:val="16"/>
                <w:szCs w:val="16"/>
              </w:rPr>
              <w:t>разные</w:t>
            </w:r>
          </w:p>
        </w:tc>
        <w:tc>
          <w:tcPr>
            <w:tcW w:w="2264" w:type="dxa"/>
            <w:vMerge/>
          </w:tcPr>
          <w:p w:rsidR="008E0F8E" w:rsidRDefault="008E0F8E" w:rsidP="008E0F8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E0F8E" w:rsidRPr="00EA75D9" w:rsidRDefault="008E0F8E" w:rsidP="008E0F8E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32021B" w:rsidP="00596E2D">
            <w:pPr>
              <w:jc w:val="center"/>
            </w:pPr>
            <w:r>
              <w:t>Василюк П.О.</w:t>
            </w:r>
          </w:p>
          <w:p w:rsidR="0032021B" w:rsidRPr="00EA75D9" w:rsidRDefault="0032021B" w:rsidP="00596E2D">
            <w:pPr>
              <w:jc w:val="center"/>
              <w:rPr>
                <w:sz w:val="22"/>
                <w:szCs w:val="22"/>
              </w:rPr>
            </w:pPr>
            <w:r>
              <w:t>Кореньков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32021B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E11BFA" w:rsidRDefault="00E11BFA" w:rsidP="00AE11ED"/>
    <w:p w:rsidR="00E11BFA" w:rsidRDefault="00E11BFA" w:rsidP="00AE11ED"/>
    <w:p w:rsidR="00E11BFA" w:rsidRPr="003F534D" w:rsidRDefault="00E11BFA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E52CE3">
        <w:rPr>
          <w:rFonts w:ascii="Arial" w:hAnsi="Arial" w:cs="Arial"/>
          <w:sz w:val="22"/>
          <w:szCs w:val="22"/>
        </w:rPr>
        <w:t>Баден</w:t>
      </w:r>
      <w:r w:rsidR="005175C3">
        <w:rPr>
          <w:rFonts w:ascii="Arial" w:hAnsi="Arial" w:cs="Arial"/>
          <w:sz w:val="22"/>
          <w:szCs w:val="22"/>
        </w:rPr>
        <w:t>, 0.7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B002E9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40B2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7A6E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1546"/>
    <w:rsid w:val="008C1656"/>
    <w:rsid w:val="008C65AC"/>
    <w:rsid w:val="008D54E1"/>
    <w:rsid w:val="008E0F8E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002E9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11BFA"/>
    <w:rsid w:val="00E2168C"/>
    <w:rsid w:val="00E2611E"/>
    <w:rsid w:val="00E52CE3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8</cp:revision>
  <cp:lastPrinted>2019-09-11T11:03:00Z</cp:lastPrinted>
  <dcterms:created xsi:type="dcterms:W3CDTF">2019-10-29T09:52:00Z</dcterms:created>
  <dcterms:modified xsi:type="dcterms:W3CDTF">2019-10-29T10:03:00Z</dcterms:modified>
</cp:coreProperties>
</file>