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98301" w14:textId="6C40D63B" w:rsidR="0072760A" w:rsidRPr="00D44BD8" w:rsidRDefault="001D57BC" w:rsidP="006E3706">
      <w:pPr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80"/>
      </w:tblGrid>
      <w:tr w:rsidR="00F24A3D" w:rsidRPr="00A468F9" w14:paraId="6EDDA7A6" w14:textId="77777777" w:rsidTr="00AA342C">
        <w:tc>
          <w:tcPr>
            <w:tcW w:w="4679" w:type="dxa"/>
            <w:shd w:val="clear" w:color="auto" w:fill="auto"/>
          </w:tcPr>
          <w:p w14:paraId="69C37854" w14:textId="77777777" w:rsidR="00F24A3D" w:rsidRPr="00AA342C" w:rsidRDefault="00F24A3D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r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Таварыства з абмежаванай</w:t>
            </w:r>
          </w:p>
          <w:p w14:paraId="0AEC2CD9" w14:textId="77777777" w:rsidR="00F24A3D" w:rsidRPr="00AA342C" w:rsidRDefault="00F24A3D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proofErr w:type="spellStart"/>
            <w:r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адказнасцю</w:t>
            </w:r>
            <w:proofErr w:type="spellEnd"/>
          </w:p>
          <w:p w14:paraId="21813DC0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</w:t>
            </w:r>
            <w:proofErr w:type="spellStart"/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Шклозавод</w:t>
            </w:r>
            <w:proofErr w:type="spellEnd"/>
          </w:p>
          <w:p w14:paraId="762ABC13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</w:t>
            </w:r>
            <w:proofErr w:type="spellStart"/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Ведатранзiт</w:t>
            </w:r>
            <w:proofErr w:type="spellEnd"/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»</w:t>
            </w:r>
          </w:p>
          <w:p w14:paraId="607E1020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8"/>
                <w:szCs w:val="8"/>
              </w:rPr>
            </w:pPr>
          </w:p>
          <w:p w14:paraId="5F3D72C4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246030, г. Гомель,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вул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. М.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Ламаносава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, 25, УНП 491313251</w:t>
            </w:r>
          </w:p>
          <w:p w14:paraId="5368AC8F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Тэл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. (факс): 8 (0232) 97-20-59,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тэл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.: 8 (0232) 97-20-76</w:t>
            </w:r>
          </w:p>
          <w:p w14:paraId="71B0BE3E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р/р BY93BAPB30122782500130000000</w:t>
            </w:r>
          </w:p>
          <w:p w14:paraId="247F37A0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в ААТ «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Белаграпрамбанк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»,</w:t>
            </w:r>
          </w:p>
          <w:p w14:paraId="3F85CC91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г.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Мiнск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 xml:space="preserve">, пр. </w:t>
            </w:r>
            <w:proofErr w:type="spellStart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Жукава</w:t>
            </w:r>
            <w:proofErr w:type="spellEnd"/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, 3   БIК BAPBBY2X</w:t>
            </w:r>
          </w:p>
        </w:tc>
        <w:tc>
          <w:tcPr>
            <w:tcW w:w="4680" w:type="dxa"/>
            <w:shd w:val="clear" w:color="auto" w:fill="auto"/>
          </w:tcPr>
          <w:p w14:paraId="0B05AF8B" w14:textId="61698D32" w:rsidR="00F24A3D" w:rsidRPr="00AA342C" w:rsidRDefault="004229A9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3960B1BA" wp14:editId="1D5F05AD">
                  <wp:simplePos x="0" y="0"/>
                  <wp:positionH relativeFrom="margin">
                    <wp:posOffset>-483235</wp:posOffset>
                  </wp:positionH>
                  <wp:positionV relativeFrom="paragraph">
                    <wp:posOffset>64770</wp:posOffset>
                  </wp:positionV>
                  <wp:extent cx="843915" cy="669290"/>
                  <wp:effectExtent l="0" t="0" r="0" b="0"/>
                  <wp:wrapNone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4A3D"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Общество с ограниченной</w:t>
            </w:r>
          </w:p>
          <w:p w14:paraId="742C2B4E" w14:textId="77777777" w:rsidR="00F24A3D" w:rsidRPr="00AA342C" w:rsidRDefault="00F24A3D" w:rsidP="00AA342C">
            <w:pPr>
              <w:spacing w:before="50" w:line="216" w:lineRule="auto"/>
              <w:ind w:right="40"/>
              <w:jc w:val="center"/>
              <w:rPr>
                <w:rFonts w:ascii="a_FuturicaBlack" w:eastAsia="Arial" w:hAnsi="a_FuturicaBlack" w:cs="Arial"/>
                <w:b/>
                <w:bCs/>
                <w:color w:val="264796"/>
              </w:rPr>
            </w:pPr>
            <w:r w:rsidRPr="00AA342C">
              <w:rPr>
                <w:rFonts w:ascii="a_FuturicaBlack" w:eastAsia="Arial" w:hAnsi="a_FuturicaBlack" w:cs="Arial"/>
                <w:b/>
                <w:bCs/>
                <w:color w:val="264796"/>
              </w:rPr>
              <w:t>ответственностью</w:t>
            </w:r>
          </w:p>
          <w:p w14:paraId="5D8637EF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«Стеклозавод</w:t>
            </w:r>
          </w:p>
          <w:p w14:paraId="011CBB8C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</w:pPr>
            <w:r w:rsidRPr="00AA342C">
              <w:rPr>
                <w:rFonts w:ascii="Arial" w:eastAsia="Arial" w:hAnsi="Arial" w:cs="Arial"/>
                <w:b/>
                <w:bCs/>
                <w:color w:val="EF7F1A"/>
                <w:w w:val="82"/>
                <w:sz w:val="32"/>
                <w:szCs w:val="32"/>
              </w:rPr>
              <w:t>«Ведатранзит»</w:t>
            </w:r>
          </w:p>
          <w:p w14:paraId="465396AB" w14:textId="77777777" w:rsidR="00F24A3D" w:rsidRPr="00AA342C" w:rsidRDefault="00F24A3D" w:rsidP="00AA342C">
            <w:pPr>
              <w:ind w:right="40"/>
              <w:jc w:val="center"/>
              <w:rPr>
                <w:rFonts w:ascii="Arial" w:eastAsia="Arial" w:hAnsi="Arial" w:cs="Arial"/>
                <w:b/>
                <w:bCs/>
                <w:color w:val="EF7F1A"/>
                <w:w w:val="82"/>
                <w:sz w:val="8"/>
                <w:szCs w:val="8"/>
              </w:rPr>
            </w:pPr>
          </w:p>
          <w:p w14:paraId="0FC7E96E" w14:textId="77777777" w:rsidR="00F24A3D" w:rsidRPr="00AA342C" w:rsidRDefault="00F24A3D" w:rsidP="00AA342C">
            <w:pPr>
              <w:ind w:left="-42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246030, г. Гомель, ул. М. Ломоносова, 25, УНП 491313251</w:t>
            </w:r>
          </w:p>
          <w:p w14:paraId="0352CE99" w14:textId="77777777" w:rsidR="00F24A3D" w:rsidRPr="00AA342C" w:rsidRDefault="00F24A3D" w:rsidP="00AA342C">
            <w:pPr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Тел. (факс): 8 (0232) 97-20-59, тел.: 8 (0232) 97-20-76</w:t>
            </w:r>
          </w:p>
          <w:p w14:paraId="1ACC6873" w14:textId="77777777" w:rsidR="00F24A3D" w:rsidRPr="00AA342C" w:rsidRDefault="00F24A3D" w:rsidP="00AA342C">
            <w:pPr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р/с BY93BAPB30122782500130000000</w:t>
            </w:r>
          </w:p>
          <w:p w14:paraId="2ECFC558" w14:textId="77777777" w:rsidR="00F24A3D" w:rsidRPr="00AA342C" w:rsidRDefault="00F24A3D" w:rsidP="00AA342C">
            <w:pPr>
              <w:ind w:left="-42" w:right="40"/>
              <w:jc w:val="center"/>
              <w:rPr>
                <w:rFonts w:ascii="a_Futurica" w:eastAsia="Arial" w:hAnsi="a_Futurica" w:cs="Arial"/>
                <w:color w:val="264796"/>
                <w:w w:val="93"/>
                <w:position w:val="1"/>
                <w:sz w:val="20"/>
                <w:szCs w:val="20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в ОАО «Белагропромбанк»,</w:t>
            </w:r>
          </w:p>
          <w:p w14:paraId="73D288F9" w14:textId="77777777" w:rsidR="00F24A3D" w:rsidRPr="00AA342C" w:rsidRDefault="00F24A3D" w:rsidP="00AA342C">
            <w:pPr>
              <w:jc w:val="center"/>
              <w:rPr>
                <w:rFonts w:ascii="a_Futurica" w:eastAsia="Arial" w:hAnsi="a_Futurica" w:cs="Arial"/>
                <w:sz w:val="18"/>
                <w:szCs w:val="18"/>
              </w:rPr>
            </w:pPr>
            <w:r w:rsidRPr="00AA342C">
              <w:rPr>
                <w:rFonts w:ascii="a_Futurica" w:eastAsia="Arial" w:hAnsi="a_Futurica" w:cs="Arial"/>
                <w:color w:val="264796"/>
                <w:w w:val="93"/>
                <w:position w:val="1"/>
                <w:sz w:val="18"/>
                <w:szCs w:val="18"/>
              </w:rPr>
              <w:t>г. Минск, пр. Жукова, 3   БИК BAPBBY2X</w:t>
            </w:r>
          </w:p>
        </w:tc>
      </w:tr>
    </w:tbl>
    <w:p w14:paraId="48757A6C" w14:textId="77777777" w:rsidR="006E3706" w:rsidRPr="008F3984" w:rsidRDefault="006E3706" w:rsidP="008F3984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hanging="567"/>
        <w:jc w:val="center"/>
        <w:rPr>
          <w:b/>
          <w:sz w:val="26"/>
          <w:szCs w:val="26"/>
          <w:lang w:val="en-US"/>
        </w:rPr>
      </w:pPr>
    </w:p>
    <w:p w14:paraId="5DE66975" w14:textId="77777777" w:rsidR="008F3984" w:rsidRPr="00571712" w:rsidRDefault="008F3984" w:rsidP="00571712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  <w:u w:val="single"/>
        </w:rPr>
      </w:pPr>
      <w:r w:rsidRPr="00571712">
        <w:rPr>
          <w:bCs/>
          <w:sz w:val="28"/>
          <w:szCs w:val="28"/>
        </w:rPr>
        <w:t>__________</w:t>
      </w:r>
      <w:r w:rsidRPr="00571712">
        <w:rPr>
          <w:bCs/>
        </w:rPr>
        <w:t xml:space="preserve">№ </w:t>
      </w:r>
      <w:r w:rsidRPr="00571712">
        <w:rPr>
          <w:bCs/>
          <w:sz w:val="28"/>
          <w:szCs w:val="28"/>
        </w:rPr>
        <w:t>_______</w:t>
      </w:r>
      <w:r w:rsidR="00571712">
        <w:rPr>
          <w:bCs/>
          <w:sz w:val="28"/>
          <w:szCs w:val="28"/>
        </w:rPr>
        <w:tab/>
      </w:r>
      <w:r w:rsidR="00571712">
        <w:rPr>
          <w:bCs/>
          <w:sz w:val="28"/>
          <w:szCs w:val="28"/>
        </w:rPr>
        <w:tab/>
      </w:r>
      <w:r w:rsidR="00571712">
        <w:rPr>
          <w:bCs/>
          <w:sz w:val="28"/>
          <w:szCs w:val="28"/>
        </w:rPr>
        <w:tab/>
        <w:t>ПТО</w:t>
      </w:r>
      <w:r w:rsidR="00571712" w:rsidRPr="00002585">
        <w:rPr>
          <w:bCs/>
          <w:sz w:val="28"/>
        </w:rPr>
        <w:t xml:space="preserve"> </w:t>
      </w:r>
      <w:r w:rsidR="00571712" w:rsidRPr="00541AE9">
        <w:rPr>
          <w:bCs/>
          <w:sz w:val="28"/>
        </w:rPr>
        <w:t>«Гомель-</w:t>
      </w:r>
      <w:proofErr w:type="spellStart"/>
      <w:r w:rsidR="00571712" w:rsidRPr="00541AE9">
        <w:rPr>
          <w:bCs/>
          <w:sz w:val="28"/>
        </w:rPr>
        <w:t>Белтаможсервис</w:t>
      </w:r>
      <w:proofErr w:type="spellEnd"/>
      <w:r w:rsidR="00571712" w:rsidRPr="00541AE9">
        <w:rPr>
          <w:bCs/>
          <w:sz w:val="28"/>
        </w:rPr>
        <w:t>»</w:t>
      </w:r>
    </w:p>
    <w:p w14:paraId="6B68A0BE" w14:textId="77777777" w:rsidR="00571712" w:rsidRPr="00541AE9" w:rsidRDefault="008F3984" w:rsidP="00571712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  <w:sz w:val="28"/>
        </w:rPr>
      </w:pPr>
      <w:r w:rsidRPr="008F3984">
        <w:rPr>
          <w:bCs/>
        </w:rPr>
        <w:t>На</w:t>
      </w:r>
      <w:r w:rsidRPr="00571712">
        <w:rPr>
          <w:bCs/>
        </w:rPr>
        <w:t xml:space="preserve"> № </w:t>
      </w:r>
      <w:r w:rsidRPr="00571712">
        <w:rPr>
          <w:bCs/>
          <w:sz w:val="28"/>
          <w:szCs w:val="28"/>
        </w:rPr>
        <w:t xml:space="preserve">____ </w:t>
      </w:r>
      <w:r w:rsidRPr="008F3984">
        <w:rPr>
          <w:bCs/>
        </w:rPr>
        <w:t>ад</w:t>
      </w:r>
      <w:r w:rsidRPr="00571712">
        <w:rPr>
          <w:bCs/>
          <w:sz w:val="28"/>
          <w:szCs w:val="28"/>
        </w:rPr>
        <w:t>________</w:t>
      </w:r>
      <w:r w:rsidR="00571712" w:rsidRPr="00571712">
        <w:rPr>
          <w:bCs/>
          <w:sz w:val="28"/>
        </w:rPr>
        <w:t xml:space="preserve"> </w:t>
      </w:r>
      <w:r w:rsidR="00571712">
        <w:rPr>
          <w:bCs/>
          <w:sz w:val="28"/>
        </w:rPr>
        <w:tab/>
      </w:r>
      <w:r w:rsidR="00571712">
        <w:rPr>
          <w:bCs/>
          <w:sz w:val="28"/>
        </w:rPr>
        <w:tab/>
      </w:r>
      <w:r w:rsidR="00571712">
        <w:rPr>
          <w:bCs/>
          <w:sz w:val="28"/>
        </w:rPr>
        <w:tab/>
      </w:r>
      <w:r w:rsidR="00571712" w:rsidRPr="00541AE9">
        <w:rPr>
          <w:bCs/>
          <w:sz w:val="28"/>
        </w:rPr>
        <w:t>г. Гомель,</w:t>
      </w:r>
    </w:p>
    <w:p w14:paraId="27EB80CD" w14:textId="77777777" w:rsidR="008F3984" w:rsidRPr="00571712" w:rsidRDefault="00571712" w:rsidP="008F3984">
      <w:pPr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541AE9">
        <w:rPr>
          <w:bCs/>
          <w:sz w:val="28"/>
        </w:rPr>
        <w:t xml:space="preserve">ул. Борисенко, </w:t>
      </w:r>
      <w:r w:rsidR="00335EE2">
        <w:rPr>
          <w:bCs/>
          <w:sz w:val="28"/>
        </w:rPr>
        <w:t>5</w:t>
      </w:r>
    </w:p>
    <w:p w14:paraId="248DB4EE" w14:textId="77777777" w:rsidR="007B398B" w:rsidRDefault="007B398B" w:rsidP="00EE3FA7">
      <w:pPr>
        <w:tabs>
          <w:tab w:val="left" w:pos="709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bCs/>
          <w:sz w:val="28"/>
        </w:rPr>
      </w:pPr>
    </w:p>
    <w:p w14:paraId="6B62D185" w14:textId="76057402" w:rsidR="00B51AF7" w:rsidRPr="00D0449A" w:rsidRDefault="00286B9B" w:rsidP="003060C6">
      <w:p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firstLine="567"/>
        <w:jc w:val="both"/>
        <w:rPr>
          <w:bCs/>
          <w:color w:val="FF0000"/>
          <w:sz w:val="28"/>
        </w:rPr>
      </w:pPr>
      <w:r>
        <w:rPr>
          <w:bCs/>
          <w:sz w:val="28"/>
        </w:rPr>
        <w:t xml:space="preserve">Настоящим направляем описание товаров, прибывших в адрес </w:t>
      </w:r>
      <w:r w:rsidRPr="00AA342C">
        <w:rPr>
          <w:bCs/>
          <w:sz w:val="28"/>
        </w:rPr>
        <w:t>ООО «</w:t>
      </w:r>
      <w:r w:rsidR="00F24A3D" w:rsidRPr="00AA342C">
        <w:rPr>
          <w:bCs/>
          <w:sz w:val="28"/>
        </w:rPr>
        <w:t>Стеклозавод «</w:t>
      </w:r>
      <w:r w:rsidRPr="00AA342C">
        <w:rPr>
          <w:bCs/>
          <w:sz w:val="28"/>
        </w:rPr>
        <w:t>Ведатранзит»,</w:t>
      </w:r>
      <w:r w:rsidR="00AA342C">
        <w:rPr>
          <w:bCs/>
          <w:sz w:val="28"/>
        </w:rPr>
        <w:t xml:space="preserve"> </w:t>
      </w:r>
      <w:r w:rsidR="00AA342C" w:rsidRPr="00AA342C">
        <w:rPr>
          <w:bCs/>
          <w:sz w:val="28"/>
        </w:rPr>
        <w:t>к</w:t>
      </w:r>
      <w:r w:rsidR="00AA342C">
        <w:rPr>
          <w:bCs/>
          <w:color w:val="FF0000"/>
          <w:sz w:val="28"/>
        </w:rPr>
        <w:t xml:space="preserve"> </w:t>
      </w:r>
      <w:r w:rsidR="00AA342C">
        <w:rPr>
          <w:sz w:val="28"/>
          <w:szCs w:val="28"/>
          <w:lang w:val="x-none"/>
        </w:rPr>
        <w:t>д</w:t>
      </w:r>
      <w:r w:rsidR="00AA342C" w:rsidRPr="00AA342C">
        <w:rPr>
          <w:sz w:val="28"/>
          <w:szCs w:val="28"/>
          <w:lang w:val="x-none"/>
        </w:rPr>
        <w:t>оговор</w:t>
      </w:r>
      <w:r w:rsidR="00AA342C">
        <w:rPr>
          <w:sz w:val="28"/>
          <w:szCs w:val="28"/>
        </w:rPr>
        <w:t>у</w:t>
      </w:r>
      <w:r w:rsidR="00AA342C" w:rsidRPr="00AA342C">
        <w:rPr>
          <w:sz w:val="28"/>
          <w:szCs w:val="28"/>
          <w:lang w:val="x-none"/>
        </w:rPr>
        <w:t xml:space="preserve"> безвозмездного пользования имуществом </w:t>
      </w:r>
      <w:r w:rsidR="00AA342C" w:rsidRPr="002C482A">
        <w:rPr>
          <w:sz w:val="28"/>
          <w:szCs w:val="28"/>
          <w:lang w:val="x-none"/>
        </w:rPr>
        <w:t xml:space="preserve">№ </w:t>
      </w:r>
      <w:r w:rsidR="00771D38" w:rsidRPr="002C482A">
        <w:rPr>
          <w:sz w:val="28"/>
          <w:szCs w:val="28"/>
        </w:rPr>
        <w:t>30</w:t>
      </w:r>
      <w:r w:rsidR="00615172" w:rsidRPr="002C482A">
        <w:rPr>
          <w:sz w:val="28"/>
          <w:szCs w:val="28"/>
          <w:lang w:val="x-none"/>
        </w:rPr>
        <w:t>/</w:t>
      </w:r>
      <w:r w:rsidR="00771D38" w:rsidRPr="002C482A">
        <w:rPr>
          <w:sz w:val="28"/>
          <w:szCs w:val="28"/>
        </w:rPr>
        <w:t>21</w:t>
      </w:r>
      <w:r w:rsidR="00615172" w:rsidRPr="002C482A">
        <w:rPr>
          <w:sz w:val="28"/>
          <w:szCs w:val="28"/>
          <w:lang w:val="x-none"/>
        </w:rPr>
        <w:t xml:space="preserve"> от </w:t>
      </w:r>
      <w:r w:rsidR="00DF178F" w:rsidRPr="002C482A">
        <w:rPr>
          <w:sz w:val="28"/>
          <w:szCs w:val="28"/>
        </w:rPr>
        <w:t>2</w:t>
      </w:r>
      <w:r w:rsidR="00771D38" w:rsidRPr="002C482A">
        <w:rPr>
          <w:sz w:val="28"/>
          <w:szCs w:val="28"/>
        </w:rPr>
        <w:t>1.06.</w:t>
      </w:r>
      <w:r w:rsidR="00AA342C" w:rsidRPr="002C482A">
        <w:rPr>
          <w:sz w:val="28"/>
          <w:szCs w:val="28"/>
          <w:lang w:val="x-none"/>
        </w:rPr>
        <w:t>20</w:t>
      </w:r>
      <w:r w:rsidR="00771D38" w:rsidRPr="002C482A">
        <w:rPr>
          <w:sz w:val="28"/>
          <w:szCs w:val="28"/>
        </w:rPr>
        <w:t>21</w:t>
      </w:r>
      <w:r w:rsidR="00D0449A" w:rsidRPr="002C482A">
        <w:rPr>
          <w:sz w:val="28"/>
          <w:szCs w:val="28"/>
        </w:rPr>
        <w:t xml:space="preserve"> </w:t>
      </w:r>
      <w:r w:rsidR="00AA342C" w:rsidRPr="002C482A">
        <w:rPr>
          <w:sz w:val="28"/>
          <w:szCs w:val="28"/>
          <w:lang w:val="x-none"/>
        </w:rPr>
        <w:t>г</w:t>
      </w:r>
      <w:r w:rsidR="00AA342C" w:rsidRPr="002C482A">
        <w:rPr>
          <w:bCs/>
          <w:sz w:val="28"/>
        </w:rPr>
        <w:t>.</w:t>
      </w:r>
      <w:r w:rsidR="00AA342C" w:rsidRPr="00D0449A">
        <w:rPr>
          <w:bCs/>
          <w:color w:val="FF0000"/>
          <w:sz w:val="28"/>
        </w:rPr>
        <w:t>,</w:t>
      </w:r>
      <w:r w:rsidR="005571CE" w:rsidRPr="00D0449A">
        <w:rPr>
          <w:bCs/>
          <w:color w:val="FF0000"/>
          <w:sz w:val="28"/>
        </w:rPr>
        <w:t xml:space="preserve"> счет проформа №</w:t>
      </w:r>
      <w:r w:rsidR="00615172" w:rsidRPr="00D0449A">
        <w:rPr>
          <w:bCs/>
          <w:color w:val="FF0000"/>
          <w:sz w:val="28"/>
        </w:rPr>
        <w:t xml:space="preserve"> </w:t>
      </w:r>
      <w:r w:rsidR="00E533D6" w:rsidRPr="00D0449A">
        <w:rPr>
          <w:bCs/>
          <w:color w:val="FF0000"/>
          <w:sz w:val="28"/>
        </w:rPr>
        <w:t>23</w:t>
      </w:r>
      <w:r w:rsidR="005571CE" w:rsidRPr="00D0449A">
        <w:rPr>
          <w:bCs/>
          <w:color w:val="FF0000"/>
          <w:sz w:val="28"/>
        </w:rPr>
        <w:t>/</w:t>
      </w:r>
      <w:r w:rsidR="003B5CCF" w:rsidRPr="00D0449A">
        <w:rPr>
          <w:bCs/>
          <w:color w:val="FF0000"/>
          <w:sz w:val="28"/>
        </w:rPr>
        <w:t>16/</w:t>
      </w:r>
      <w:r w:rsidR="005571CE" w:rsidRPr="00D0449A">
        <w:rPr>
          <w:bCs/>
          <w:color w:val="FF0000"/>
          <w:sz w:val="28"/>
        </w:rPr>
        <w:t xml:space="preserve">19 от </w:t>
      </w:r>
      <w:r w:rsidR="003B5CCF" w:rsidRPr="00D0449A">
        <w:rPr>
          <w:bCs/>
          <w:color w:val="FF0000"/>
          <w:sz w:val="28"/>
        </w:rPr>
        <w:t>1</w:t>
      </w:r>
      <w:r w:rsidR="00E533D6" w:rsidRPr="00D0449A">
        <w:rPr>
          <w:bCs/>
          <w:color w:val="FF0000"/>
          <w:sz w:val="28"/>
        </w:rPr>
        <w:t>3</w:t>
      </w:r>
      <w:r w:rsidR="005571CE" w:rsidRPr="00D0449A">
        <w:rPr>
          <w:bCs/>
          <w:color w:val="FF0000"/>
          <w:sz w:val="28"/>
        </w:rPr>
        <w:t>.0</w:t>
      </w:r>
      <w:r w:rsidR="003B5CCF" w:rsidRPr="00D0449A">
        <w:rPr>
          <w:bCs/>
          <w:color w:val="FF0000"/>
          <w:sz w:val="28"/>
        </w:rPr>
        <w:t>3</w:t>
      </w:r>
      <w:r w:rsidR="005571CE" w:rsidRPr="00D0449A">
        <w:rPr>
          <w:bCs/>
          <w:color w:val="FF0000"/>
          <w:sz w:val="28"/>
        </w:rPr>
        <w:t>.20</w:t>
      </w:r>
      <w:r w:rsidR="003B5CCF" w:rsidRPr="00D0449A">
        <w:rPr>
          <w:bCs/>
          <w:color w:val="FF0000"/>
          <w:sz w:val="28"/>
        </w:rPr>
        <w:t>20</w:t>
      </w:r>
      <w:r w:rsidR="005571CE" w:rsidRPr="00D0449A">
        <w:rPr>
          <w:bCs/>
          <w:color w:val="FF0000"/>
          <w:sz w:val="28"/>
        </w:rPr>
        <w:t xml:space="preserve"> г.</w:t>
      </w:r>
    </w:p>
    <w:p w14:paraId="490CCAF6" w14:textId="60BC66AC" w:rsidR="00286B9B" w:rsidRDefault="00286B9B" w:rsidP="003060C6">
      <w:p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firstLine="567"/>
        <w:jc w:val="both"/>
        <w:rPr>
          <w:bCs/>
          <w:sz w:val="28"/>
        </w:rPr>
      </w:pPr>
      <w:r w:rsidRPr="008E75A9">
        <w:rPr>
          <w:bCs/>
          <w:color w:val="000000"/>
          <w:sz w:val="28"/>
        </w:rPr>
        <w:t>Указанные товары являются</w:t>
      </w:r>
      <w:r w:rsidR="00262585">
        <w:rPr>
          <w:bCs/>
          <w:color w:val="000000"/>
          <w:sz w:val="28"/>
        </w:rPr>
        <w:t xml:space="preserve"> деталями</w:t>
      </w:r>
      <w:r w:rsidR="00B038F9">
        <w:rPr>
          <w:bCs/>
          <w:color w:val="000000"/>
          <w:sz w:val="28"/>
        </w:rPr>
        <w:t xml:space="preserve"> формокомплекта для производства </w:t>
      </w:r>
      <w:r w:rsidR="00FA21D1">
        <w:rPr>
          <w:bCs/>
          <w:color w:val="000000"/>
          <w:sz w:val="28"/>
        </w:rPr>
        <w:t>бутылки</w:t>
      </w:r>
      <w:r w:rsidR="00B038F9">
        <w:rPr>
          <w:bCs/>
          <w:color w:val="000000"/>
          <w:sz w:val="28"/>
        </w:rPr>
        <w:t xml:space="preserve"> стеклянной</w:t>
      </w:r>
      <w:r w:rsidR="00FA21D1">
        <w:rPr>
          <w:bCs/>
          <w:color w:val="000000"/>
          <w:sz w:val="28"/>
        </w:rPr>
        <w:t xml:space="preserve"> емкостью </w:t>
      </w:r>
      <w:r w:rsidR="000C7CED">
        <w:rPr>
          <w:bCs/>
          <w:color w:val="000000"/>
          <w:sz w:val="28"/>
          <w:lang w:val="en-US"/>
        </w:rPr>
        <w:t>2</w:t>
      </w:r>
      <w:r w:rsidR="00E533D6">
        <w:rPr>
          <w:bCs/>
          <w:color w:val="000000"/>
          <w:sz w:val="28"/>
        </w:rPr>
        <w:t>0</w:t>
      </w:r>
      <w:r w:rsidR="00615172">
        <w:rPr>
          <w:bCs/>
          <w:color w:val="000000"/>
          <w:sz w:val="28"/>
        </w:rPr>
        <w:t>0</w:t>
      </w:r>
      <w:r w:rsidR="00FA21D1">
        <w:rPr>
          <w:bCs/>
          <w:color w:val="000000"/>
          <w:sz w:val="28"/>
        </w:rPr>
        <w:t xml:space="preserve"> мл </w:t>
      </w:r>
      <w:proofErr w:type="spellStart"/>
      <w:r w:rsidR="000C7CED" w:rsidRPr="000C7CED">
        <w:rPr>
          <w:bCs/>
          <w:color w:val="000000"/>
          <w:sz w:val="28"/>
          <w:lang w:val="en-US"/>
        </w:rPr>
        <w:t>Gemellii</w:t>
      </w:r>
      <w:proofErr w:type="spellEnd"/>
      <w:r w:rsidR="000C7CED">
        <w:rPr>
          <w:bCs/>
          <w:color w:val="000000"/>
          <w:sz w:val="28"/>
          <w:lang w:val="en-US"/>
        </w:rPr>
        <w:t xml:space="preserve"> (</w:t>
      </w:r>
      <w:r w:rsidR="000C7CED" w:rsidRPr="000C7CED">
        <w:rPr>
          <w:bCs/>
          <w:color w:val="000000"/>
          <w:sz w:val="28"/>
          <w:lang w:val="en-US"/>
        </w:rPr>
        <w:t>XI-КПНн-200</w:t>
      </w:r>
      <w:r w:rsidR="000C7CED">
        <w:rPr>
          <w:bCs/>
          <w:color w:val="000000"/>
          <w:sz w:val="28"/>
          <w:lang w:val="en-US"/>
        </w:rPr>
        <w:t>)</w:t>
      </w:r>
      <w:r w:rsidR="00B038F9">
        <w:rPr>
          <w:bCs/>
          <w:color w:val="000000"/>
          <w:sz w:val="28"/>
        </w:rPr>
        <w:t>.</w:t>
      </w:r>
    </w:p>
    <w:p w14:paraId="0AD30BB9" w14:textId="7570F665" w:rsidR="008464E5" w:rsidRPr="004A7613" w:rsidRDefault="00262585" w:rsidP="00F967B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DC35D8">
        <w:rPr>
          <w:bCs/>
          <w:sz w:val="28"/>
        </w:rPr>
        <w:t>Чистовая форма</w:t>
      </w:r>
      <w:r w:rsidR="001D3ABC" w:rsidRPr="00DC35D8">
        <w:rPr>
          <w:bCs/>
          <w:sz w:val="28"/>
        </w:rPr>
        <w:t>, чугун</w:t>
      </w:r>
      <w:r w:rsidR="00F967BF" w:rsidRPr="00DC35D8">
        <w:rPr>
          <w:bCs/>
          <w:sz w:val="28"/>
        </w:rPr>
        <w:t xml:space="preserve"> –</w:t>
      </w:r>
      <w:r w:rsidRPr="00DC35D8">
        <w:rPr>
          <w:bCs/>
          <w:sz w:val="28"/>
        </w:rPr>
        <w:t xml:space="preserve"> изготовлена из чугуна</w:t>
      </w:r>
      <w:r w:rsidR="009B7B80" w:rsidRPr="00DC35D8">
        <w:rPr>
          <w:bCs/>
          <w:sz w:val="28"/>
        </w:rPr>
        <w:t>,</w:t>
      </w:r>
      <w:r w:rsidRPr="00DC35D8">
        <w:rPr>
          <w:bCs/>
          <w:sz w:val="28"/>
        </w:rPr>
        <w:t xml:space="preserve"> </w:t>
      </w:r>
      <w:r w:rsidR="009C7879" w:rsidRPr="00DC35D8">
        <w:rPr>
          <w:bCs/>
          <w:sz w:val="28"/>
        </w:rPr>
        <w:t>формирует корпус тары стеклянной</w:t>
      </w:r>
      <w:r w:rsidR="00653782" w:rsidRPr="00DC35D8">
        <w:rPr>
          <w:bCs/>
          <w:sz w:val="28"/>
        </w:rPr>
        <w:t>,</w:t>
      </w:r>
      <w:r w:rsidR="00604642" w:rsidRPr="00DC35D8">
        <w:rPr>
          <w:bCs/>
          <w:sz w:val="28"/>
        </w:rPr>
        <w:t xml:space="preserve"> 2</w:t>
      </w:r>
      <w:r w:rsidR="003677F6" w:rsidRPr="00DC35D8">
        <w:rPr>
          <w:bCs/>
          <w:sz w:val="28"/>
        </w:rPr>
        <w:t>4</w:t>
      </w:r>
      <w:r w:rsidR="00604642" w:rsidRPr="00DC35D8">
        <w:rPr>
          <w:bCs/>
          <w:sz w:val="28"/>
        </w:rPr>
        <w:t xml:space="preserve"> шт</w:t>
      </w:r>
      <w:r w:rsidR="003677F6" w:rsidRPr="00DC35D8">
        <w:rPr>
          <w:bCs/>
          <w:sz w:val="28"/>
        </w:rPr>
        <w:t>.</w:t>
      </w:r>
      <w:r w:rsidR="00604642" w:rsidRPr="00DC35D8">
        <w:rPr>
          <w:bCs/>
          <w:sz w:val="28"/>
        </w:rPr>
        <w:t xml:space="preserve">, маркировка: </w:t>
      </w:r>
      <w:r w:rsidR="002C482A" w:rsidRPr="00AB4EB5">
        <w:rPr>
          <w:bCs/>
          <w:sz w:val="28"/>
        </w:rPr>
        <w:t xml:space="preserve">200 </w:t>
      </w:r>
      <w:r w:rsidR="002C482A" w:rsidRPr="00AB4EB5">
        <w:rPr>
          <w:bCs/>
          <w:sz w:val="28"/>
          <w:lang w:val="en-US"/>
        </w:rPr>
        <w:t>ml</w:t>
      </w:r>
      <w:r w:rsidR="002C482A" w:rsidRPr="00AB4EB5">
        <w:rPr>
          <w:bCs/>
          <w:sz w:val="28"/>
        </w:rPr>
        <w:t xml:space="preserve"> </w:t>
      </w:r>
      <w:proofErr w:type="spellStart"/>
      <w:r w:rsidR="002C482A" w:rsidRPr="00AB4EB5">
        <w:rPr>
          <w:bCs/>
          <w:sz w:val="28"/>
          <w:lang w:val="en-US"/>
        </w:rPr>
        <w:t>GEMELL</w:t>
      </w:r>
      <w:r w:rsidR="002C482A">
        <w:rPr>
          <w:bCs/>
          <w:sz w:val="28"/>
          <w:lang w:val="en-US"/>
        </w:rPr>
        <w:t>i</w:t>
      </w:r>
      <w:r w:rsidR="002C482A">
        <w:rPr>
          <w:bCs/>
          <w:sz w:val="28"/>
          <w:lang w:val="en-US"/>
        </w:rPr>
        <w:t>i</w:t>
      </w:r>
      <w:proofErr w:type="spellEnd"/>
      <w:r w:rsidR="00615172" w:rsidRPr="000C7CED">
        <w:rPr>
          <w:bCs/>
          <w:color w:val="FF0000"/>
          <w:sz w:val="28"/>
        </w:rPr>
        <w:t xml:space="preserve"> </w:t>
      </w:r>
      <w:r w:rsidR="00615172" w:rsidRPr="00DC35D8">
        <w:rPr>
          <w:bCs/>
          <w:sz w:val="28"/>
        </w:rPr>
        <w:t>(</w:t>
      </w:r>
      <w:r w:rsidR="00615172" w:rsidRPr="004A7613">
        <w:rPr>
          <w:bCs/>
          <w:color w:val="FF0000"/>
          <w:sz w:val="28"/>
        </w:rPr>
        <w:t xml:space="preserve">нумерация с </w:t>
      </w:r>
      <w:r w:rsidR="00D36069" w:rsidRPr="004A7613">
        <w:rPr>
          <w:bCs/>
          <w:color w:val="FF0000"/>
          <w:sz w:val="28"/>
        </w:rPr>
        <w:t>0</w:t>
      </w:r>
      <w:r w:rsidR="00615172" w:rsidRPr="004A7613">
        <w:rPr>
          <w:bCs/>
          <w:color w:val="FF0000"/>
          <w:sz w:val="28"/>
        </w:rPr>
        <w:t>1 по 2</w:t>
      </w:r>
      <w:r w:rsidR="003677F6" w:rsidRPr="004A7613">
        <w:rPr>
          <w:bCs/>
          <w:color w:val="FF0000"/>
          <w:sz w:val="28"/>
        </w:rPr>
        <w:t>4</w:t>
      </w:r>
      <w:r w:rsidR="00967B40" w:rsidRPr="00DC35D8">
        <w:rPr>
          <w:bCs/>
          <w:sz w:val="28"/>
        </w:rPr>
        <w:t>)</w:t>
      </w:r>
      <w:r w:rsidR="003677F6" w:rsidRPr="00DC35D8">
        <w:rPr>
          <w:bCs/>
          <w:sz w:val="28"/>
        </w:rPr>
        <w:t>;</w:t>
      </w:r>
      <w:r w:rsidR="002C482A" w:rsidRPr="002C482A">
        <w:rPr>
          <w:bCs/>
          <w:sz w:val="28"/>
        </w:rPr>
        <w:t xml:space="preserve"> </w:t>
      </w:r>
      <w:r w:rsidR="00653782" w:rsidRPr="004A7613">
        <w:rPr>
          <w:bCs/>
          <w:sz w:val="28"/>
        </w:rPr>
        <w:t xml:space="preserve">вес – </w:t>
      </w:r>
      <w:r w:rsidR="004A7613" w:rsidRPr="004A7613">
        <w:rPr>
          <w:bCs/>
          <w:sz w:val="28"/>
        </w:rPr>
        <w:t>36</w:t>
      </w:r>
      <w:r w:rsidR="00D36069" w:rsidRPr="004A7613">
        <w:rPr>
          <w:bCs/>
          <w:sz w:val="28"/>
        </w:rPr>
        <w:t>0</w:t>
      </w:r>
      <w:r w:rsidR="00653782" w:rsidRPr="004A7613">
        <w:rPr>
          <w:bCs/>
          <w:sz w:val="28"/>
        </w:rPr>
        <w:t xml:space="preserve"> кг</w:t>
      </w:r>
      <w:r w:rsidR="009C7879" w:rsidRPr="004A7613">
        <w:rPr>
          <w:bCs/>
          <w:sz w:val="28"/>
        </w:rPr>
        <w:t>.</w:t>
      </w:r>
    </w:p>
    <w:p w14:paraId="5D756F34" w14:textId="532915DA" w:rsidR="009B7B80" w:rsidRPr="004A7613" w:rsidRDefault="00D36069" w:rsidP="00F967B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DC35D8">
        <w:rPr>
          <w:bCs/>
          <w:sz w:val="28"/>
        </w:rPr>
        <w:t>П</w:t>
      </w:r>
      <w:r w:rsidR="00EB5B5A" w:rsidRPr="00DC35D8">
        <w:rPr>
          <w:bCs/>
          <w:sz w:val="28"/>
        </w:rPr>
        <w:t>оддон</w:t>
      </w:r>
      <w:r w:rsidRPr="00DC35D8">
        <w:rPr>
          <w:bCs/>
          <w:sz w:val="28"/>
        </w:rPr>
        <w:t xml:space="preserve"> чистовой формы</w:t>
      </w:r>
      <w:r w:rsidR="001D3ABC" w:rsidRPr="00DC35D8">
        <w:rPr>
          <w:bCs/>
          <w:sz w:val="28"/>
        </w:rPr>
        <w:t>, чугун</w:t>
      </w:r>
      <w:r w:rsidR="00EB5B5A" w:rsidRPr="00DC35D8">
        <w:rPr>
          <w:bCs/>
          <w:sz w:val="28"/>
        </w:rPr>
        <w:t xml:space="preserve"> - изготовлен</w:t>
      </w:r>
      <w:r w:rsidR="009B7B80" w:rsidRPr="00DC35D8">
        <w:rPr>
          <w:bCs/>
          <w:sz w:val="28"/>
        </w:rPr>
        <w:t xml:space="preserve"> из чугуна, формирует дно тары стеклянной</w:t>
      </w:r>
      <w:r w:rsidR="00653782" w:rsidRPr="00DC35D8">
        <w:rPr>
          <w:bCs/>
          <w:sz w:val="28"/>
        </w:rPr>
        <w:t>,</w:t>
      </w:r>
      <w:r w:rsidR="00604642" w:rsidRPr="00DC35D8">
        <w:rPr>
          <w:bCs/>
          <w:sz w:val="28"/>
        </w:rPr>
        <w:t xml:space="preserve"> 2</w:t>
      </w:r>
      <w:r w:rsidR="003677F6" w:rsidRPr="00DC35D8">
        <w:rPr>
          <w:bCs/>
          <w:sz w:val="28"/>
        </w:rPr>
        <w:t>4</w:t>
      </w:r>
      <w:r w:rsidR="00604642" w:rsidRPr="00DC35D8">
        <w:rPr>
          <w:bCs/>
          <w:sz w:val="28"/>
        </w:rPr>
        <w:t xml:space="preserve"> шт</w:t>
      </w:r>
      <w:r w:rsidR="003677F6" w:rsidRPr="00DC35D8">
        <w:rPr>
          <w:bCs/>
          <w:sz w:val="28"/>
        </w:rPr>
        <w:t>.</w:t>
      </w:r>
      <w:r w:rsidR="00604642" w:rsidRPr="00DC35D8">
        <w:rPr>
          <w:bCs/>
          <w:sz w:val="28"/>
        </w:rPr>
        <w:t>, маркировка:</w:t>
      </w:r>
      <w:r w:rsidR="00967B40" w:rsidRPr="00DC35D8">
        <w:rPr>
          <w:bCs/>
          <w:sz w:val="28"/>
        </w:rPr>
        <w:t xml:space="preserve"> </w:t>
      </w:r>
      <w:r w:rsidR="002C482A">
        <w:rPr>
          <w:bCs/>
          <w:sz w:val="28"/>
        </w:rPr>
        <w:t xml:space="preserve">200 </w:t>
      </w:r>
      <w:r w:rsidR="002C482A">
        <w:rPr>
          <w:bCs/>
          <w:sz w:val="28"/>
          <w:lang w:val="en-US"/>
        </w:rPr>
        <w:t>ml</w:t>
      </w:r>
      <w:r w:rsidR="002C482A">
        <w:rPr>
          <w:bCs/>
          <w:sz w:val="28"/>
        </w:rPr>
        <w:t xml:space="preserve"> </w:t>
      </w:r>
      <w:proofErr w:type="spellStart"/>
      <w:r w:rsidR="002C482A">
        <w:rPr>
          <w:bCs/>
          <w:sz w:val="28"/>
          <w:lang w:val="en-US"/>
        </w:rPr>
        <w:t>GEMELL</w:t>
      </w:r>
      <w:r w:rsidR="002C482A">
        <w:rPr>
          <w:bCs/>
          <w:sz w:val="28"/>
          <w:lang w:val="en-US"/>
        </w:rPr>
        <w:t>i</w:t>
      </w:r>
      <w:r w:rsidR="002C482A">
        <w:rPr>
          <w:bCs/>
          <w:sz w:val="28"/>
          <w:lang w:val="en-US"/>
        </w:rPr>
        <w:t>i</w:t>
      </w:r>
      <w:proofErr w:type="spellEnd"/>
      <w:r w:rsidR="00967B40" w:rsidRPr="00DC35D8">
        <w:rPr>
          <w:bCs/>
          <w:sz w:val="28"/>
        </w:rPr>
        <w:t xml:space="preserve"> (</w:t>
      </w:r>
      <w:r w:rsidR="00967B40" w:rsidRPr="004A7613">
        <w:rPr>
          <w:bCs/>
          <w:color w:val="FF0000"/>
          <w:sz w:val="28"/>
        </w:rPr>
        <w:t>нумерация с 0</w:t>
      </w:r>
      <w:r w:rsidR="00DA7BC1" w:rsidRPr="004A7613">
        <w:rPr>
          <w:bCs/>
          <w:color w:val="FF0000"/>
          <w:sz w:val="28"/>
        </w:rPr>
        <w:t>1</w:t>
      </w:r>
      <w:r w:rsidR="00967B40" w:rsidRPr="004A7613">
        <w:rPr>
          <w:bCs/>
          <w:color w:val="FF0000"/>
          <w:sz w:val="28"/>
        </w:rPr>
        <w:t xml:space="preserve"> по 2</w:t>
      </w:r>
      <w:r w:rsidR="005B3F82" w:rsidRPr="004A7613">
        <w:rPr>
          <w:bCs/>
          <w:color w:val="FF0000"/>
          <w:sz w:val="28"/>
        </w:rPr>
        <w:t>4</w:t>
      </w:r>
      <w:r w:rsidR="00967B40" w:rsidRPr="00DC35D8">
        <w:rPr>
          <w:bCs/>
          <w:sz w:val="28"/>
        </w:rPr>
        <w:t>)</w:t>
      </w:r>
      <w:r w:rsidR="003677F6" w:rsidRPr="00DC35D8">
        <w:rPr>
          <w:bCs/>
          <w:sz w:val="28"/>
        </w:rPr>
        <w:t xml:space="preserve">; </w:t>
      </w:r>
      <w:r w:rsidR="00653782" w:rsidRPr="004A7613">
        <w:rPr>
          <w:bCs/>
          <w:sz w:val="28"/>
        </w:rPr>
        <w:t xml:space="preserve">вес – </w:t>
      </w:r>
      <w:r w:rsidR="007851E3" w:rsidRPr="004A7613">
        <w:rPr>
          <w:bCs/>
          <w:sz w:val="28"/>
        </w:rPr>
        <w:t>7</w:t>
      </w:r>
      <w:r w:rsidR="004A7613" w:rsidRPr="004A7613">
        <w:rPr>
          <w:bCs/>
          <w:sz w:val="28"/>
        </w:rPr>
        <w:t>2</w:t>
      </w:r>
      <w:r w:rsidR="00653782" w:rsidRPr="004A7613">
        <w:rPr>
          <w:bCs/>
          <w:sz w:val="28"/>
        </w:rPr>
        <w:t xml:space="preserve"> кг</w:t>
      </w:r>
      <w:r w:rsidR="009B7B80" w:rsidRPr="004A7613">
        <w:rPr>
          <w:bCs/>
          <w:sz w:val="28"/>
        </w:rPr>
        <w:t>.</w:t>
      </w:r>
    </w:p>
    <w:p w14:paraId="7D38042A" w14:textId="1169C10B" w:rsidR="008464E5" w:rsidRPr="00440751" w:rsidRDefault="009B7B80" w:rsidP="00F967B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1C0B39">
        <w:rPr>
          <w:bCs/>
          <w:sz w:val="28"/>
        </w:rPr>
        <w:t>Черновая форма</w:t>
      </w:r>
      <w:r w:rsidR="00644EA8" w:rsidRPr="001C0B39">
        <w:rPr>
          <w:bCs/>
          <w:sz w:val="28"/>
        </w:rPr>
        <w:t>, чугун</w:t>
      </w:r>
      <w:r w:rsidRPr="001C0B39">
        <w:rPr>
          <w:bCs/>
          <w:sz w:val="28"/>
        </w:rPr>
        <w:t xml:space="preserve"> - изготовлена из чугуна, формирует черновую заготовку «пульку»</w:t>
      </w:r>
      <w:r w:rsidR="00C1497C" w:rsidRPr="001C0B39">
        <w:rPr>
          <w:bCs/>
          <w:sz w:val="28"/>
        </w:rPr>
        <w:t xml:space="preserve">, </w:t>
      </w:r>
      <w:r w:rsidR="00EC3B40" w:rsidRPr="00EC3B40">
        <w:rPr>
          <w:bCs/>
          <w:sz w:val="28"/>
        </w:rPr>
        <w:t>32</w:t>
      </w:r>
      <w:r w:rsidR="00C1497C" w:rsidRPr="001C0B39">
        <w:rPr>
          <w:bCs/>
          <w:sz w:val="28"/>
        </w:rPr>
        <w:t xml:space="preserve"> шт</w:t>
      </w:r>
      <w:r w:rsidR="003677F6" w:rsidRPr="001C0B39">
        <w:rPr>
          <w:bCs/>
          <w:sz w:val="28"/>
        </w:rPr>
        <w:t>.</w:t>
      </w:r>
      <w:r w:rsidR="00C1497C" w:rsidRPr="001C0B39">
        <w:rPr>
          <w:bCs/>
          <w:sz w:val="28"/>
        </w:rPr>
        <w:t>, маркировка:</w:t>
      </w:r>
      <w:r w:rsidR="004D7E1E" w:rsidRPr="001C0B39">
        <w:rPr>
          <w:bCs/>
          <w:sz w:val="28"/>
        </w:rPr>
        <w:t xml:space="preserve"> </w:t>
      </w:r>
      <w:r w:rsidR="00AB4EB5" w:rsidRPr="00AB4EB5">
        <w:rPr>
          <w:bCs/>
          <w:sz w:val="28"/>
        </w:rPr>
        <w:t xml:space="preserve">200 </w:t>
      </w:r>
      <w:r w:rsidR="00AB4EB5" w:rsidRPr="00AB4EB5">
        <w:rPr>
          <w:bCs/>
          <w:sz w:val="28"/>
          <w:lang w:val="en-US"/>
        </w:rPr>
        <w:t>ml</w:t>
      </w:r>
      <w:r w:rsidR="00AB4EB5" w:rsidRPr="00AB4EB5">
        <w:rPr>
          <w:bCs/>
          <w:sz w:val="28"/>
        </w:rPr>
        <w:t xml:space="preserve"> </w:t>
      </w:r>
      <w:proofErr w:type="spellStart"/>
      <w:r w:rsidR="00AB4EB5" w:rsidRPr="00AB4EB5">
        <w:rPr>
          <w:bCs/>
          <w:sz w:val="28"/>
          <w:lang w:val="en-US"/>
        </w:rPr>
        <w:t>GEMELL</w:t>
      </w:r>
      <w:r w:rsidR="00AB4EB5">
        <w:rPr>
          <w:bCs/>
          <w:sz w:val="28"/>
          <w:lang w:val="en-US"/>
        </w:rPr>
        <w:t>ii</w:t>
      </w:r>
      <w:proofErr w:type="spellEnd"/>
      <w:r w:rsidR="00C1497C" w:rsidRPr="00AB4EB5">
        <w:rPr>
          <w:bCs/>
          <w:sz w:val="28"/>
        </w:rPr>
        <w:t xml:space="preserve"> </w:t>
      </w:r>
      <w:r w:rsidR="00D81BF3" w:rsidRPr="00EC3B40">
        <w:rPr>
          <w:bCs/>
          <w:color w:val="FF0000"/>
          <w:sz w:val="28"/>
        </w:rPr>
        <w:t xml:space="preserve">(нумерация с 1 по </w:t>
      </w:r>
      <w:r w:rsidR="004D7E1E" w:rsidRPr="00EC3B40">
        <w:rPr>
          <w:bCs/>
          <w:color w:val="FF0000"/>
          <w:sz w:val="28"/>
        </w:rPr>
        <w:t>26</w:t>
      </w:r>
      <w:r w:rsidR="00D81BF3" w:rsidRPr="00EC3B40">
        <w:rPr>
          <w:bCs/>
          <w:color w:val="FF0000"/>
          <w:sz w:val="28"/>
        </w:rPr>
        <w:t>),</w:t>
      </w:r>
      <w:r w:rsidR="00C1497C" w:rsidRPr="00EC3B40">
        <w:rPr>
          <w:bCs/>
          <w:color w:val="FF0000"/>
          <w:sz w:val="28"/>
        </w:rPr>
        <w:t xml:space="preserve"> </w:t>
      </w:r>
      <w:r w:rsidR="00653782" w:rsidRPr="00440751">
        <w:rPr>
          <w:bCs/>
          <w:sz w:val="28"/>
        </w:rPr>
        <w:t xml:space="preserve">вес – </w:t>
      </w:r>
      <w:r w:rsidR="004D7E1E" w:rsidRPr="00440751">
        <w:rPr>
          <w:bCs/>
          <w:sz w:val="28"/>
        </w:rPr>
        <w:t>48</w:t>
      </w:r>
      <w:r w:rsidR="004A7613" w:rsidRPr="00440751">
        <w:rPr>
          <w:bCs/>
          <w:sz w:val="28"/>
        </w:rPr>
        <w:t>0</w:t>
      </w:r>
      <w:r w:rsidR="00653782" w:rsidRPr="00440751">
        <w:rPr>
          <w:bCs/>
          <w:sz w:val="28"/>
        </w:rPr>
        <w:t xml:space="preserve"> кг</w:t>
      </w:r>
      <w:r w:rsidRPr="00440751">
        <w:rPr>
          <w:bCs/>
          <w:sz w:val="28"/>
        </w:rPr>
        <w:t>.</w:t>
      </w:r>
    </w:p>
    <w:p w14:paraId="6904BD23" w14:textId="54E2D327" w:rsidR="00875C16" w:rsidRPr="00440751" w:rsidRDefault="00875C16" w:rsidP="00875C16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proofErr w:type="spellStart"/>
      <w:r w:rsidRPr="00240933">
        <w:rPr>
          <w:bCs/>
          <w:sz w:val="28"/>
        </w:rPr>
        <w:t>Прессголовка</w:t>
      </w:r>
      <w:proofErr w:type="spellEnd"/>
      <w:r w:rsidR="00644EA8" w:rsidRPr="00240933">
        <w:rPr>
          <w:bCs/>
          <w:sz w:val="28"/>
        </w:rPr>
        <w:t>, чугун</w:t>
      </w:r>
      <w:r w:rsidRPr="00240933">
        <w:rPr>
          <w:bCs/>
          <w:sz w:val="28"/>
        </w:rPr>
        <w:t xml:space="preserve"> – изготовлена из чугуна, формирует дно «пульки», </w:t>
      </w:r>
      <w:r w:rsidR="00EC3B40" w:rsidRPr="00EC3B40">
        <w:rPr>
          <w:bCs/>
          <w:sz w:val="28"/>
        </w:rPr>
        <w:t>32</w:t>
      </w:r>
      <w:r w:rsidRPr="00240933">
        <w:rPr>
          <w:bCs/>
          <w:sz w:val="28"/>
        </w:rPr>
        <w:t xml:space="preserve"> шт</w:t>
      </w:r>
      <w:r w:rsidR="001C7ACD" w:rsidRPr="00240933">
        <w:rPr>
          <w:bCs/>
          <w:sz w:val="28"/>
        </w:rPr>
        <w:t>.</w:t>
      </w:r>
      <w:r w:rsidRPr="00240933">
        <w:rPr>
          <w:bCs/>
          <w:sz w:val="28"/>
        </w:rPr>
        <w:t xml:space="preserve">, маркировка: </w:t>
      </w:r>
      <w:r w:rsidR="002C482A">
        <w:rPr>
          <w:bCs/>
          <w:sz w:val="28"/>
        </w:rPr>
        <w:t xml:space="preserve">200 </w:t>
      </w:r>
      <w:r w:rsidR="002C482A">
        <w:rPr>
          <w:bCs/>
          <w:sz w:val="28"/>
          <w:lang w:val="en-US"/>
        </w:rPr>
        <w:t>ml</w:t>
      </w:r>
      <w:r w:rsidR="002C482A">
        <w:rPr>
          <w:bCs/>
          <w:sz w:val="28"/>
        </w:rPr>
        <w:t xml:space="preserve"> </w:t>
      </w:r>
      <w:proofErr w:type="spellStart"/>
      <w:r w:rsidR="002C482A">
        <w:rPr>
          <w:bCs/>
          <w:sz w:val="28"/>
          <w:lang w:val="en-US"/>
        </w:rPr>
        <w:t>GEMELLi</w:t>
      </w:r>
      <w:r w:rsidR="002C482A">
        <w:rPr>
          <w:bCs/>
          <w:sz w:val="28"/>
          <w:lang w:val="en-US"/>
        </w:rPr>
        <w:t>i</w:t>
      </w:r>
      <w:proofErr w:type="spellEnd"/>
      <w:r w:rsidRPr="00240933">
        <w:rPr>
          <w:bCs/>
          <w:sz w:val="28"/>
        </w:rPr>
        <w:t xml:space="preserve"> </w:t>
      </w:r>
      <w:r w:rsidRPr="00EC3B40">
        <w:rPr>
          <w:bCs/>
          <w:color w:val="FF0000"/>
          <w:sz w:val="28"/>
        </w:rPr>
        <w:t xml:space="preserve">(нумерация с 1 по 26), </w:t>
      </w:r>
      <w:r w:rsidRPr="00440751">
        <w:rPr>
          <w:bCs/>
          <w:sz w:val="28"/>
        </w:rPr>
        <w:t xml:space="preserve">вес – </w:t>
      </w:r>
      <w:r w:rsidR="004A7613" w:rsidRPr="00440751">
        <w:rPr>
          <w:bCs/>
          <w:sz w:val="28"/>
        </w:rPr>
        <w:t>60</w:t>
      </w:r>
      <w:r w:rsidRPr="00440751">
        <w:rPr>
          <w:bCs/>
          <w:sz w:val="28"/>
        </w:rPr>
        <w:t xml:space="preserve"> кг.</w:t>
      </w:r>
    </w:p>
    <w:p w14:paraId="75D8C78C" w14:textId="0E1C9E55" w:rsidR="00875C16" w:rsidRPr="00440751" w:rsidRDefault="00875C16" w:rsidP="00875C16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F87940">
        <w:rPr>
          <w:bCs/>
          <w:sz w:val="28"/>
        </w:rPr>
        <w:t>Горловое кольцо</w:t>
      </w:r>
      <w:r w:rsidR="00644EA8" w:rsidRPr="00F87940">
        <w:rPr>
          <w:bCs/>
          <w:sz w:val="28"/>
        </w:rPr>
        <w:t>, бронза</w:t>
      </w:r>
      <w:r w:rsidRPr="00F87940">
        <w:rPr>
          <w:bCs/>
          <w:sz w:val="28"/>
        </w:rPr>
        <w:t xml:space="preserve"> – изготовлено из бронзы, формирует наружный контур венчика тары стеклянной, </w:t>
      </w:r>
      <w:r w:rsidR="00EC3B40" w:rsidRPr="00EC3B40">
        <w:rPr>
          <w:bCs/>
          <w:sz w:val="28"/>
        </w:rPr>
        <w:t>100</w:t>
      </w:r>
      <w:r w:rsidRPr="00F87940">
        <w:rPr>
          <w:bCs/>
          <w:sz w:val="28"/>
        </w:rPr>
        <w:t xml:space="preserve"> шт</w:t>
      </w:r>
      <w:r w:rsidR="001C7ACD" w:rsidRPr="00F87940">
        <w:rPr>
          <w:bCs/>
          <w:sz w:val="28"/>
        </w:rPr>
        <w:t>.</w:t>
      </w:r>
      <w:r w:rsidRPr="00F87940">
        <w:rPr>
          <w:bCs/>
          <w:sz w:val="28"/>
        </w:rPr>
        <w:t xml:space="preserve">, маркировка: </w:t>
      </w:r>
      <w:r w:rsidR="00AB4EB5" w:rsidRPr="00AB4EB5">
        <w:rPr>
          <w:bCs/>
          <w:sz w:val="28"/>
        </w:rPr>
        <w:t xml:space="preserve">10117.2-2001 </w:t>
      </w:r>
      <w:r w:rsidR="00AB4EB5" w:rsidRPr="00AB4EB5">
        <w:rPr>
          <w:bCs/>
          <w:sz w:val="28"/>
          <w:lang w:val="en-US"/>
        </w:rPr>
        <w:t>GP</w:t>
      </w:r>
      <w:r w:rsidRPr="00EC3B40">
        <w:rPr>
          <w:bCs/>
          <w:color w:val="FF0000"/>
          <w:sz w:val="28"/>
        </w:rPr>
        <w:t xml:space="preserve"> (нумерация </w:t>
      </w:r>
      <w:r w:rsidR="001C0B39" w:rsidRPr="00EC3B40">
        <w:rPr>
          <w:bCs/>
          <w:color w:val="FF0000"/>
          <w:sz w:val="28"/>
        </w:rPr>
        <w:t>128, 126, 122, 130, 119, 123, 121, 110, 102, 109, 103, 124, 118, 108, 112, 101, 105, 115, 106, 114, 120, 54, 113, 107, 125, 129, 104, 16, 111, 117, 127, 116</w:t>
      </w:r>
      <w:r w:rsidRPr="00EC3B40">
        <w:rPr>
          <w:bCs/>
          <w:color w:val="FF0000"/>
          <w:sz w:val="28"/>
        </w:rPr>
        <w:t xml:space="preserve">), </w:t>
      </w:r>
      <w:r w:rsidRPr="00440751">
        <w:rPr>
          <w:bCs/>
          <w:sz w:val="28"/>
        </w:rPr>
        <w:t>вес</w:t>
      </w:r>
      <w:r w:rsidR="007851E3" w:rsidRPr="00440751">
        <w:rPr>
          <w:bCs/>
          <w:sz w:val="28"/>
        </w:rPr>
        <w:t xml:space="preserve"> </w:t>
      </w:r>
      <w:r w:rsidRPr="00440751">
        <w:rPr>
          <w:bCs/>
          <w:sz w:val="28"/>
        </w:rPr>
        <w:t xml:space="preserve">– </w:t>
      </w:r>
      <w:r w:rsidR="00440751" w:rsidRPr="00440751">
        <w:rPr>
          <w:bCs/>
          <w:sz w:val="28"/>
        </w:rPr>
        <w:t>130</w:t>
      </w:r>
      <w:r w:rsidRPr="00440751">
        <w:rPr>
          <w:bCs/>
          <w:sz w:val="28"/>
        </w:rPr>
        <w:t xml:space="preserve"> кг.</w:t>
      </w:r>
    </w:p>
    <w:p w14:paraId="538497C0" w14:textId="16772D54" w:rsidR="00EC3B40" w:rsidRPr="00326BBC" w:rsidRDefault="00EC3B40" w:rsidP="00875C16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C22CE0">
        <w:rPr>
          <w:bCs/>
          <w:sz w:val="28"/>
        </w:rPr>
        <w:t xml:space="preserve">Направляющее кольцо, чугун – изготовлено из чугуна, формирует торец венчика тары стеклянной, используется как «направляющая» для горловых колец, </w:t>
      </w:r>
      <w:r w:rsidRPr="00EC3B40">
        <w:rPr>
          <w:bCs/>
          <w:sz w:val="28"/>
        </w:rPr>
        <w:t>80</w:t>
      </w:r>
      <w:r w:rsidRPr="00C22CE0">
        <w:rPr>
          <w:bCs/>
          <w:sz w:val="28"/>
        </w:rPr>
        <w:t xml:space="preserve"> шт., </w:t>
      </w:r>
      <w:r w:rsidRPr="00326BBC">
        <w:rPr>
          <w:bCs/>
          <w:sz w:val="28"/>
        </w:rPr>
        <w:t xml:space="preserve">маркировка: </w:t>
      </w:r>
      <w:r w:rsidR="004A7613" w:rsidRPr="00326BBC">
        <w:rPr>
          <w:bCs/>
          <w:sz w:val="28"/>
        </w:rPr>
        <w:t xml:space="preserve">10117.2-2001 </w:t>
      </w:r>
      <w:r w:rsidR="004A7613" w:rsidRPr="00326BBC">
        <w:rPr>
          <w:bCs/>
          <w:sz w:val="28"/>
          <w:lang w:val="en-US"/>
        </w:rPr>
        <w:t>GP</w:t>
      </w:r>
      <w:r w:rsidR="004A7613" w:rsidRPr="00326BBC">
        <w:rPr>
          <w:bCs/>
          <w:sz w:val="28"/>
        </w:rPr>
        <w:t xml:space="preserve"> </w:t>
      </w:r>
      <w:r w:rsidRPr="00326BBC">
        <w:rPr>
          <w:bCs/>
          <w:sz w:val="28"/>
        </w:rPr>
        <w:t xml:space="preserve">(нумерация: </w:t>
      </w:r>
      <w:r w:rsidR="004A7613" w:rsidRPr="00326BBC">
        <w:rPr>
          <w:bCs/>
          <w:sz w:val="28"/>
        </w:rPr>
        <w:t xml:space="preserve">39, 57, 1, 28, 47, 67, 72, 53, 63, 46, 6, 12, 17, 3, 16, 48, 19, 59, </w:t>
      </w:r>
      <w:r w:rsidR="00326BBC" w:rsidRPr="00326BBC">
        <w:rPr>
          <w:bCs/>
          <w:sz w:val="28"/>
        </w:rPr>
        <w:t>20, 11, 77, 34, 55, 24, 10, 68, 22, 66, 14, 78, 49, 23, 5, 51, 81, 25, 7, 27, 60, 62, 21, 70, 26, 54, 15, 71, 33, 18, 74, 50, 73, 31, 29, 75, 45, 61, 80, 42, 30, 4, 56, 64, 36, 65, 52, 40, 32, 69, 79, 8, 2, 43, 9, 13, 38, 35, 41, 58, 76, 37</w:t>
      </w:r>
      <w:r w:rsidRPr="00326BBC">
        <w:rPr>
          <w:bCs/>
          <w:sz w:val="28"/>
        </w:rPr>
        <w:t xml:space="preserve">), вес </w:t>
      </w:r>
      <w:r w:rsidR="00326BBC" w:rsidRPr="00326BBC">
        <w:rPr>
          <w:bCs/>
          <w:sz w:val="28"/>
        </w:rPr>
        <w:t>2</w:t>
      </w:r>
      <w:r w:rsidRPr="00326BBC">
        <w:rPr>
          <w:bCs/>
          <w:sz w:val="28"/>
        </w:rPr>
        <w:t>5 кг.</w:t>
      </w:r>
    </w:p>
    <w:p w14:paraId="533A0B62" w14:textId="5F1239BA" w:rsidR="00EC3B40" w:rsidRPr="00E734A7" w:rsidRDefault="00EC3B40" w:rsidP="00EC3B40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326BBC">
        <w:rPr>
          <w:bCs/>
          <w:sz w:val="28"/>
        </w:rPr>
        <w:t>Втулка плунжера</w:t>
      </w:r>
      <w:r w:rsidRPr="00370500">
        <w:rPr>
          <w:bCs/>
          <w:sz w:val="28"/>
        </w:rPr>
        <w:t xml:space="preserve">, сталь – изготовлена из стали, литая, используется как </w:t>
      </w:r>
      <w:r w:rsidRPr="00E734A7">
        <w:rPr>
          <w:bCs/>
          <w:sz w:val="28"/>
        </w:rPr>
        <w:t xml:space="preserve">направляющая плунжера, 30 шт., нумерация </w:t>
      </w:r>
      <w:r w:rsidR="00E734A7" w:rsidRPr="00E734A7">
        <w:rPr>
          <w:bCs/>
          <w:sz w:val="28"/>
        </w:rPr>
        <w:t>с 001 по 030</w:t>
      </w:r>
      <w:r w:rsidRPr="00E734A7">
        <w:rPr>
          <w:bCs/>
          <w:sz w:val="28"/>
        </w:rPr>
        <w:t xml:space="preserve">, вес </w:t>
      </w:r>
      <w:r w:rsidR="00E734A7" w:rsidRPr="00E734A7">
        <w:rPr>
          <w:bCs/>
          <w:sz w:val="28"/>
        </w:rPr>
        <w:t>12</w:t>
      </w:r>
      <w:r w:rsidRPr="00E734A7">
        <w:rPr>
          <w:bCs/>
          <w:sz w:val="28"/>
        </w:rPr>
        <w:t xml:space="preserve"> кг.</w:t>
      </w:r>
    </w:p>
    <w:p w14:paraId="186C2BEA" w14:textId="125CD6F5" w:rsidR="006C5CFF" w:rsidRPr="0004104B" w:rsidRDefault="006C5CFF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  <w:szCs w:val="26"/>
        </w:rPr>
      </w:pPr>
      <w:r w:rsidRPr="00672BDE">
        <w:rPr>
          <w:bCs/>
          <w:sz w:val="28"/>
        </w:rPr>
        <w:t xml:space="preserve">Плунжер – изготовлен из стали, литой, формирует внутренний диаметр венчика и внутреннею полость «пульки», </w:t>
      </w:r>
      <w:r w:rsidR="00EC3B40" w:rsidRPr="00EC3B40">
        <w:rPr>
          <w:bCs/>
          <w:sz w:val="28"/>
        </w:rPr>
        <w:t>50</w:t>
      </w:r>
      <w:r w:rsidRPr="00672BDE">
        <w:rPr>
          <w:bCs/>
          <w:sz w:val="28"/>
        </w:rPr>
        <w:t xml:space="preserve"> шт., маркировка </w:t>
      </w:r>
      <w:r w:rsidR="002C5AE4">
        <w:rPr>
          <w:bCs/>
          <w:sz w:val="28"/>
        </w:rPr>
        <w:t xml:space="preserve">10117.2-2001 </w:t>
      </w:r>
      <w:r w:rsidR="002C5AE4">
        <w:rPr>
          <w:bCs/>
          <w:sz w:val="28"/>
          <w:lang w:val="en-US"/>
        </w:rPr>
        <w:t>GP</w:t>
      </w:r>
      <w:r w:rsidR="002C5AE4">
        <w:rPr>
          <w:bCs/>
          <w:color w:val="FF0000"/>
          <w:sz w:val="28"/>
        </w:rPr>
        <w:t xml:space="preserve"> </w:t>
      </w:r>
      <w:r w:rsidRPr="0004104B">
        <w:rPr>
          <w:bCs/>
          <w:sz w:val="28"/>
        </w:rPr>
        <w:t xml:space="preserve">нумерация </w:t>
      </w:r>
      <w:r w:rsidR="0004104B" w:rsidRPr="0004104B">
        <w:rPr>
          <w:bCs/>
          <w:sz w:val="28"/>
        </w:rPr>
        <w:t>с 1 по 50</w:t>
      </w:r>
      <w:r w:rsidRPr="0004104B">
        <w:rPr>
          <w:bCs/>
          <w:sz w:val="28"/>
        </w:rPr>
        <w:t>, вес – 2</w:t>
      </w:r>
      <w:r w:rsidR="0004104B" w:rsidRPr="0004104B">
        <w:rPr>
          <w:bCs/>
          <w:sz w:val="28"/>
        </w:rPr>
        <w:t>5</w:t>
      </w:r>
      <w:r w:rsidRPr="0004104B">
        <w:rPr>
          <w:bCs/>
          <w:sz w:val="28"/>
        </w:rPr>
        <w:t xml:space="preserve"> кг.</w:t>
      </w:r>
    </w:p>
    <w:p w14:paraId="5CB4FC84" w14:textId="143BC7D5" w:rsidR="00E85C0A" w:rsidRPr="00E85C0A" w:rsidRDefault="00E85C0A" w:rsidP="00E85C0A">
      <w:pPr>
        <w:numPr>
          <w:ilvl w:val="0"/>
          <w:numId w:val="11"/>
        </w:numPr>
        <w:ind w:left="0" w:firstLine="426"/>
        <w:jc w:val="both"/>
        <w:rPr>
          <w:bCs/>
          <w:color w:val="FF0000"/>
          <w:sz w:val="28"/>
        </w:rPr>
      </w:pPr>
      <w:r w:rsidRPr="003B0D4D">
        <w:rPr>
          <w:bCs/>
          <w:sz w:val="28"/>
        </w:rPr>
        <w:lastRenderedPageBreak/>
        <w:t xml:space="preserve">Хватки, бронза – изделие из бронзы литое. Служит для переноса тары стеклянной из секции на стол отставителя стеклоформующей машины, </w:t>
      </w:r>
      <w:r w:rsidRPr="00E85C0A">
        <w:rPr>
          <w:bCs/>
          <w:sz w:val="28"/>
        </w:rPr>
        <w:t>40</w:t>
      </w:r>
      <w:r w:rsidRPr="003B0D4D">
        <w:rPr>
          <w:bCs/>
          <w:sz w:val="28"/>
        </w:rPr>
        <w:t xml:space="preserve"> </w:t>
      </w:r>
      <w:r w:rsidR="001455FD">
        <w:rPr>
          <w:bCs/>
          <w:sz w:val="28"/>
        </w:rPr>
        <w:t>пар</w:t>
      </w:r>
      <w:r w:rsidRPr="003B0D4D">
        <w:rPr>
          <w:bCs/>
          <w:sz w:val="28"/>
        </w:rPr>
        <w:t xml:space="preserve">., маркировка: </w:t>
      </w:r>
      <w:r w:rsidR="002C5AE4" w:rsidRPr="00AB4EB5">
        <w:rPr>
          <w:bCs/>
          <w:sz w:val="28"/>
        </w:rPr>
        <w:t xml:space="preserve">10117.2-2001 </w:t>
      </w:r>
      <w:r w:rsidR="002C5AE4" w:rsidRPr="00AB4EB5">
        <w:rPr>
          <w:bCs/>
          <w:sz w:val="28"/>
          <w:lang w:val="en-US"/>
        </w:rPr>
        <w:t>GP</w:t>
      </w:r>
      <w:r w:rsidRPr="00E85C0A">
        <w:rPr>
          <w:bCs/>
          <w:color w:val="FF0000"/>
          <w:sz w:val="28"/>
        </w:rPr>
        <w:t xml:space="preserve"> (нумерация с 7, 15, 11, 20, 12, 10, 8, 13, 21, 2, 6, 9, 16, 4, 3, 19, 14, 5), вес – 8 кг.</w:t>
      </w:r>
    </w:p>
    <w:p w14:paraId="08DD72C6" w14:textId="61AFC6FC" w:rsidR="006C5CFF" w:rsidRPr="001455FD" w:rsidRDefault="006C5CFF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sz w:val="26"/>
          <w:szCs w:val="26"/>
        </w:rPr>
      </w:pPr>
      <w:r w:rsidRPr="0066264B">
        <w:rPr>
          <w:bCs/>
          <w:sz w:val="28"/>
        </w:rPr>
        <w:t>Воронка</w:t>
      </w:r>
      <w:r w:rsidR="00644EA8" w:rsidRPr="0066264B">
        <w:rPr>
          <w:bCs/>
          <w:sz w:val="28"/>
        </w:rPr>
        <w:t>, чугун</w:t>
      </w:r>
      <w:r w:rsidRPr="0066264B">
        <w:rPr>
          <w:bCs/>
          <w:sz w:val="28"/>
        </w:rPr>
        <w:t xml:space="preserve"> – изготовлена из чугуна, литая, используется для формирования венчика и загрузки капли в черновую форму, </w:t>
      </w:r>
      <w:r w:rsidR="00EC3B40" w:rsidRPr="00EC3B40">
        <w:rPr>
          <w:bCs/>
          <w:sz w:val="28"/>
        </w:rPr>
        <w:t>30</w:t>
      </w:r>
      <w:r w:rsidRPr="0066264B">
        <w:rPr>
          <w:bCs/>
          <w:sz w:val="28"/>
        </w:rPr>
        <w:t xml:space="preserve"> шт., маркировка: </w:t>
      </w:r>
      <w:r w:rsidR="002C482A" w:rsidRPr="00AB4EB5">
        <w:rPr>
          <w:bCs/>
          <w:sz w:val="28"/>
        </w:rPr>
        <w:t xml:space="preserve">200 </w:t>
      </w:r>
      <w:r w:rsidR="002C482A" w:rsidRPr="00AB4EB5">
        <w:rPr>
          <w:bCs/>
          <w:sz w:val="28"/>
          <w:lang w:val="en-US"/>
        </w:rPr>
        <w:t>ml</w:t>
      </w:r>
      <w:r w:rsidR="002C482A" w:rsidRPr="00AB4EB5">
        <w:rPr>
          <w:bCs/>
          <w:sz w:val="28"/>
        </w:rPr>
        <w:t xml:space="preserve"> </w:t>
      </w:r>
      <w:proofErr w:type="spellStart"/>
      <w:r w:rsidR="002C482A" w:rsidRPr="002C482A">
        <w:rPr>
          <w:bCs/>
          <w:sz w:val="28"/>
          <w:lang w:val="en-US"/>
        </w:rPr>
        <w:t>GEMELLii</w:t>
      </w:r>
      <w:proofErr w:type="spellEnd"/>
      <w:r w:rsidR="002C482A" w:rsidRPr="002C482A">
        <w:rPr>
          <w:bCs/>
          <w:sz w:val="28"/>
        </w:rPr>
        <w:t xml:space="preserve"> </w:t>
      </w:r>
      <w:r w:rsidR="002C482A" w:rsidRPr="002C482A">
        <w:rPr>
          <w:bCs/>
          <w:sz w:val="28"/>
          <w:lang w:val="en-US"/>
        </w:rPr>
        <w:t>GP</w:t>
      </w:r>
      <w:r w:rsidR="002C482A" w:rsidRPr="002C482A">
        <w:rPr>
          <w:bCs/>
          <w:sz w:val="28"/>
        </w:rPr>
        <w:t xml:space="preserve"> </w:t>
      </w:r>
      <w:r w:rsidRPr="00EC3B40">
        <w:rPr>
          <w:bCs/>
          <w:color w:val="FF0000"/>
          <w:sz w:val="28"/>
        </w:rPr>
        <w:t xml:space="preserve">(нумерация – без номеров) </w:t>
      </w:r>
      <w:r w:rsidRPr="001455FD">
        <w:rPr>
          <w:bCs/>
          <w:sz w:val="28"/>
        </w:rPr>
        <w:t>вес – 36 кг.</w:t>
      </w:r>
    </w:p>
    <w:p w14:paraId="3288C356" w14:textId="4A9C0561" w:rsidR="006C5CFF" w:rsidRPr="00820002" w:rsidRDefault="006C5CFF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 w:rsidRPr="00FF11A7">
        <w:rPr>
          <w:bCs/>
          <w:sz w:val="28"/>
        </w:rPr>
        <w:t>Дутьевая головка</w:t>
      </w:r>
      <w:r w:rsidR="00644EA8" w:rsidRPr="00FF11A7">
        <w:rPr>
          <w:bCs/>
          <w:sz w:val="28"/>
        </w:rPr>
        <w:t>, чугун</w:t>
      </w:r>
      <w:r w:rsidRPr="00FF11A7">
        <w:rPr>
          <w:bCs/>
          <w:sz w:val="28"/>
        </w:rPr>
        <w:t xml:space="preserve"> – изготовлена из чугуна, литая, используется для окончательного выдувания «пульки» в чистовой форме и для охлаждения </w:t>
      </w:r>
      <w:r w:rsidRPr="00820002">
        <w:rPr>
          <w:bCs/>
          <w:sz w:val="28"/>
        </w:rPr>
        <w:t xml:space="preserve">венчика тары стеклянной, </w:t>
      </w:r>
      <w:r w:rsidR="000B1FD6" w:rsidRPr="00820002">
        <w:rPr>
          <w:bCs/>
          <w:sz w:val="28"/>
        </w:rPr>
        <w:t>24</w:t>
      </w:r>
      <w:r w:rsidRPr="00820002">
        <w:rPr>
          <w:bCs/>
          <w:sz w:val="28"/>
        </w:rPr>
        <w:t xml:space="preserve"> шт., маркировка: </w:t>
      </w:r>
      <w:r w:rsidR="004A151B" w:rsidRPr="00820002">
        <w:rPr>
          <w:bCs/>
          <w:sz w:val="28"/>
        </w:rPr>
        <w:t xml:space="preserve">10117.2-2001 </w:t>
      </w:r>
      <w:r w:rsidR="004A151B" w:rsidRPr="00820002">
        <w:rPr>
          <w:bCs/>
          <w:sz w:val="28"/>
          <w:lang w:val="en-US"/>
        </w:rPr>
        <w:t>GP</w:t>
      </w:r>
      <w:r w:rsidRPr="00820002">
        <w:rPr>
          <w:bCs/>
          <w:sz w:val="28"/>
        </w:rPr>
        <w:t xml:space="preserve"> (нумерация</w:t>
      </w:r>
      <w:r w:rsidR="009064CA" w:rsidRPr="00820002">
        <w:rPr>
          <w:bCs/>
          <w:sz w:val="28"/>
        </w:rPr>
        <w:t xml:space="preserve"> </w:t>
      </w:r>
      <w:r w:rsidR="00820002" w:rsidRPr="00820002">
        <w:rPr>
          <w:bCs/>
          <w:sz w:val="28"/>
        </w:rPr>
        <w:t>с 1 по 24</w:t>
      </w:r>
      <w:r w:rsidR="00C30BA1" w:rsidRPr="00820002">
        <w:rPr>
          <w:bCs/>
          <w:sz w:val="28"/>
        </w:rPr>
        <w:t>)</w:t>
      </w:r>
      <w:r w:rsidR="00FF11A7" w:rsidRPr="00820002">
        <w:rPr>
          <w:bCs/>
          <w:sz w:val="28"/>
        </w:rPr>
        <w:t>,</w:t>
      </w:r>
      <w:r w:rsidR="00C30BA1" w:rsidRPr="00820002">
        <w:rPr>
          <w:bCs/>
          <w:sz w:val="28"/>
        </w:rPr>
        <w:t xml:space="preserve"> </w:t>
      </w:r>
      <w:r w:rsidRPr="00820002">
        <w:rPr>
          <w:bCs/>
          <w:sz w:val="28"/>
        </w:rPr>
        <w:t xml:space="preserve">вес – </w:t>
      </w:r>
      <w:r w:rsidR="001455FD">
        <w:rPr>
          <w:bCs/>
          <w:sz w:val="28"/>
        </w:rPr>
        <w:t>20</w:t>
      </w:r>
      <w:r w:rsidRPr="00820002">
        <w:rPr>
          <w:bCs/>
          <w:sz w:val="28"/>
        </w:rPr>
        <w:t xml:space="preserve"> кг.</w:t>
      </w:r>
    </w:p>
    <w:p w14:paraId="25BB2CFB" w14:textId="2AF7E0E6" w:rsidR="00A67C5C" w:rsidRPr="00A67C5C" w:rsidRDefault="00A67C5C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>
        <w:rPr>
          <w:color w:val="000000"/>
          <w:sz w:val="27"/>
          <w:szCs w:val="27"/>
        </w:rPr>
        <w:t>Трубка дутьевой головки, 2</w:t>
      </w:r>
      <w:r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 xml:space="preserve"> шт. (номера не имеет) – изделие из стали в виде трубки специальной формы и размеров, вставляется в дутьевую головку для подачи воздуха – выдувание. Размеры: длина 72 мм; </w:t>
      </w:r>
      <w:proofErr w:type="spellStart"/>
      <w:r>
        <w:rPr>
          <w:color w:val="000000"/>
          <w:sz w:val="27"/>
          <w:szCs w:val="27"/>
        </w:rPr>
        <w:t>внутр</w:t>
      </w:r>
      <w:proofErr w:type="spellEnd"/>
      <w:r>
        <w:rPr>
          <w:color w:val="000000"/>
          <w:sz w:val="27"/>
          <w:szCs w:val="27"/>
        </w:rPr>
        <w:t xml:space="preserve">. диаметр 8 мм; </w:t>
      </w:r>
      <w:proofErr w:type="spellStart"/>
      <w:r>
        <w:rPr>
          <w:color w:val="000000"/>
          <w:sz w:val="27"/>
          <w:szCs w:val="27"/>
        </w:rPr>
        <w:t>наружн</w:t>
      </w:r>
      <w:proofErr w:type="spellEnd"/>
      <w:r>
        <w:rPr>
          <w:color w:val="000000"/>
          <w:sz w:val="27"/>
          <w:szCs w:val="27"/>
        </w:rPr>
        <w:t>. диаметр 10 мм с переходом с одной стороны трубки на диаметр 15,8 (+/- 0,1) мм и затем на диаметр 19,0 мм (+/- 0,1мм.) вес нетто – 1 кг, вес брутто – 1,18 кг.</w:t>
      </w:r>
    </w:p>
    <w:p w14:paraId="027BA15D" w14:textId="6661D906" w:rsidR="00A67C5C" w:rsidRPr="00A67C5C" w:rsidRDefault="00A67C5C" w:rsidP="00A67C5C">
      <w:p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426"/>
        <w:jc w:val="both"/>
        <w:rPr>
          <w:bCs/>
          <w:sz w:val="28"/>
        </w:rPr>
      </w:pPr>
      <w:r>
        <w:rPr>
          <w:noProof/>
          <w:sz w:val="26"/>
          <w:szCs w:val="26"/>
        </w:rPr>
        <w:drawing>
          <wp:inline distT="0" distB="0" distL="0" distR="0" wp14:anchorId="6CCFF1C9" wp14:editId="16E4E640">
            <wp:extent cx="43338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999F" w14:textId="2C661FAB" w:rsidR="00771D38" w:rsidRPr="001C0B39" w:rsidRDefault="00771D38" w:rsidP="006C5CFF">
      <w:pPr>
        <w:numPr>
          <w:ilvl w:val="0"/>
          <w:numId w:val="11"/>
        </w:numPr>
        <w:tabs>
          <w:tab w:val="left" w:pos="14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ind w:left="0" w:firstLine="426"/>
        <w:jc w:val="both"/>
        <w:rPr>
          <w:bCs/>
          <w:sz w:val="28"/>
        </w:rPr>
      </w:pPr>
      <w:r>
        <w:rPr>
          <w:bCs/>
          <w:sz w:val="28"/>
        </w:rPr>
        <w:t>Плита охлаждения, сталь – изготовлена из стали, используется для охлаждения чистовых форм, 8 шт.</w:t>
      </w:r>
      <w:bookmarkStart w:id="0" w:name="_GoBack"/>
      <w:bookmarkEnd w:id="0"/>
      <w:r>
        <w:rPr>
          <w:bCs/>
          <w:sz w:val="28"/>
        </w:rPr>
        <w:t>, вес – 20 кг.</w:t>
      </w:r>
    </w:p>
    <w:sectPr w:rsidR="00771D38" w:rsidRPr="001C0B39" w:rsidSect="00E533D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E84"/>
    <w:multiLevelType w:val="hybridMultilevel"/>
    <w:tmpl w:val="300ED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26DC"/>
    <w:multiLevelType w:val="hybridMultilevel"/>
    <w:tmpl w:val="5BC4C3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410633"/>
    <w:multiLevelType w:val="multilevel"/>
    <w:tmpl w:val="FAEE4A0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48FA605C"/>
    <w:multiLevelType w:val="hybridMultilevel"/>
    <w:tmpl w:val="F64A1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C1FC7"/>
    <w:multiLevelType w:val="hybridMultilevel"/>
    <w:tmpl w:val="396665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DA60DAA"/>
    <w:multiLevelType w:val="hybridMultilevel"/>
    <w:tmpl w:val="B6D47A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B5623B"/>
    <w:multiLevelType w:val="hybridMultilevel"/>
    <w:tmpl w:val="6C3EF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05E94"/>
    <w:multiLevelType w:val="hybridMultilevel"/>
    <w:tmpl w:val="6E4CECE4"/>
    <w:lvl w:ilvl="0" w:tplc="169E2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A719ED"/>
    <w:multiLevelType w:val="hybridMultilevel"/>
    <w:tmpl w:val="9920F72A"/>
    <w:lvl w:ilvl="0" w:tplc="B30EC9C2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D7F5D46"/>
    <w:multiLevelType w:val="hybridMultilevel"/>
    <w:tmpl w:val="0C30C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322AAA"/>
    <w:multiLevelType w:val="multilevel"/>
    <w:tmpl w:val="F68E62EA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C"/>
    <w:rsid w:val="00002585"/>
    <w:rsid w:val="000065D2"/>
    <w:rsid w:val="00010B21"/>
    <w:rsid w:val="000127E0"/>
    <w:rsid w:val="000147A5"/>
    <w:rsid w:val="0001650B"/>
    <w:rsid w:val="00016542"/>
    <w:rsid w:val="00024B44"/>
    <w:rsid w:val="00032526"/>
    <w:rsid w:val="0004104B"/>
    <w:rsid w:val="000446B7"/>
    <w:rsid w:val="0005046F"/>
    <w:rsid w:val="000766F0"/>
    <w:rsid w:val="00080818"/>
    <w:rsid w:val="00082E72"/>
    <w:rsid w:val="00083244"/>
    <w:rsid w:val="00084027"/>
    <w:rsid w:val="000A4F0A"/>
    <w:rsid w:val="000B1FD6"/>
    <w:rsid w:val="000C0C33"/>
    <w:rsid w:val="000C1D66"/>
    <w:rsid w:val="000C7CED"/>
    <w:rsid w:val="000E02B2"/>
    <w:rsid w:val="000E5C0C"/>
    <w:rsid w:val="000F229B"/>
    <w:rsid w:val="000F4CF9"/>
    <w:rsid w:val="00101067"/>
    <w:rsid w:val="00102010"/>
    <w:rsid w:val="0010509A"/>
    <w:rsid w:val="001068A0"/>
    <w:rsid w:val="00112F0A"/>
    <w:rsid w:val="001158D1"/>
    <w:rsid w:val="00117DC8"/>
    <w:rsid w:val="001203D0"/>
    <w:rsid w:val="0013390F"/>
    <w:rsid w:val="001455FD"/>
    <w:rsid w:val="001500F1"/>
    <w:rsid w:val="00152498"/>
    <w:rsid w:val="0015576D"/>
    <w:rsid w:val="00156EB4"/>
    <w:rsid w:val="00180A3F"/>
    <w:rsid w:val="00184B30"/>
    <w:rsid w:val="001855FC"/>
    <w:rsid w:val="00190E55"/>
    <w:rsid w:val="001A04A9"/>
    <w:rsid w:val="001A1DD2"/>
    <w:rsid w:val="001A45D7"/>
    <w:rsid w:val="001C0B39"/>
    <w:rsid w:val="001C7ACD"/>
    <w:rsid w:val="001D3ABC"/>
    <w:rsid w:val="001D57BC"/>
    <w:rsid w:val="001E1E37"/>
    <w:rsid w:val="001E4A45"/>
    <w:rsid w:val="001E5CB0"/>
    <w:rsid w:val="001F1F6F"/>
    <w:rsid w:val="001F53C1"/>
    <w:rsid w:val="001F6624"/>
    <w:rsid w:val="00214BCC"/>
    <w:rsid w:val="00216106"/>
    <w:rsid w:val="00216909"/>
    <w:rsid w:val="00222B3A"/>
    <w:rsid w:val="00224543"/>
    <w:rsid w:val="00233DDC"/>
    <w:rsid w:val="002355F2"/>
    <w:rsid w:val="00240933"/>
    <w:rsid w:val="00241F8A"/>
    <w:rsid w:val="0024508B"/>
    <w:rsid w:val="00251D16"/>
    <w:rsid w:val="00262585"/>
    <w:rsid w:val="00262E8A"/>
    <w:rsid w:val="00272721"/>
    <w:rsid w:val="00286B9B"/>
    <w:rsid w:val="0028798B"/>
    <w:rsid w:val="00292B64"/>
    <w:rsid w:val="00294F5D"/>
    <w:rsid w:val="002964AF"/>
    <w:rsid w:val="002A0F33"/>
    <w:rsid w:val="002B2E55"/>
    <w:rsid w:val="002B4955"/>
    <w:rsid w:val="002C482A"/>
    <w:rsid w:val="002C5AE4"/>
    <w:rsid w:val="002D1692"/>
    <w:rsid w:val="002D2F1B"/>
    <w:rsid w:val="002F01ED"/>
    <w:rsid w:val="002F0DC9"/>
    <w:rsid w:val="002F37A1"/>
    <w:rsid w:val="002F51AB"/>
    <w:rsid w:val="003060C6"/>
    <w:rsid w:val="0032487F"/>
    <w:rsid w:val="00326BBC"/>
    <w:rsid w:val="003318DE"/>
    <w:rsid w:val="00335EE2"/>
    <w:rsid w:val="003514E8"/>
    <w:rsid w:val="00353978"/>
    <w:rsid w:val="0036769E"/>
    <w:rsid w:val="003677F6"/>
    <w:rsid w:val="00370500"/>
    <w:rsid w:val="0039043F"/>
    <w:rsid w:val="00391D45"/>
    <w:rsid w:val="00392695"/>
    <w:rsid w:val="003A03CB"/>
    <w:rsid w:val="003B0D4D"/>
    <w:rsid w:val="003B2AC8"/>
    <w:rsid w:val="003B5CCF"/>
    <w:rsid w:val="003C2EAA"/>
    <w:rsid w:val="003D2F17"/>
    <w:rsid w:val="003D6A96"/>
    <w:rsid w:val="003F692F"/>
    <w:rsid w:val="003F7B27"/>
    <w:rsid w:val="00407439"/>
    <w:rsid w:val="004229A9"/>
    <w:rsid w:val="00425BCE"/>
    <w:rsid w:val="00430307"/>
    <w:rsid w:val="004406E3"/>
    <w:rsid w:val="00440751"/>
    <w:rsid w:val="00441FEF"/>
    <w:rsid w:val="004479D4"/>
    <w:rsid w:val="00452B70"/>
    <w:rsid w:val="00457724"/>
    <w:rsid w:val="00462686"/>
    <w:rsid w:val="004647BC"/>
    <w:rsid w:val="004748DD"/>
    <w:rsid w:val="00477392"/>
    <w:rsid w:val="004838F3"/>
    <w:rsid w:val="00490F92"/>
    <w:rsid w:val="004A151B"/>
    <w:rsid w:val="004A4483"/>
    <w:rsid w:val="004A7613"/>
    <w:rsid w:val="004A776C"/>
    <w:rsid w:val="004C4539"/>
    <w:rsid w:val="004C48CD"/>
    <w:rsid w:val="004D2BDA"/>
    <w:rsid w:val="004D7E1E"/>
    <w:rsid w:val="004E4FBA"/>
    <w:rsid w:val="004E6649"/>
    <w:rsid w:val="004F37AE"/>
    <w:rsid w:val="004F6FA9"/>
    <w:rsid w:val="00501E0A"/>
    <w:rsid w:val="00504177"/>
    <w:rsid w:val="00505DF3"/>
    <w:rsid w:val="00506FBC"/>
    <w:rsid w:val="00510D28"/>
    <w:rsid w:val="00511819"/>
    <w:rsid w:val="005121FF"/>
    <w:rsid w:val="00524C57"/>
    <w:rsid w:val="0052725C"/>
    <w:rsid w:val="005303A6"/>
    <w:rsid w:val="005310F4"/>
    <w:rsid w:val="0053293A"/>
    <w:rsid w:val="00533443"/>
    <w:rsid w:val="00534A46"/>
    <w:rsid w:val="00537731"/>
    <w:rsid w:val="00541AE9"/>
    <w:rsid w:val="0055086E"/>
    <w:rsid w:val="005571CE"/>
    <w:rsid w:val="00563D48"/>
    <w:rsid w:val="005645E6"/>
    <w:rsid w:val="00564B0F"/>
    <w:rsid w:val="00570785"/>
    <w:rsid w:val="005711CB"/>
    <w:rsid w:val="00571712"/>
    <w:rsid w:val="00573268"/>
    <w:rsid w:val="00576564"/>
    <w:rsid w:val="00582405"/>
    <w:rsid w:val="00584203"/>
    <w:rsid w:val="0058575C"/>
    <w:rsid w:val="00597B1B"/>
    <w:rsid w:val="005B3F82"/>
    <w:rsid w:val="005C4D9B"/>
    <w:rsid w:val="005D0DA5"/>
    <w:rsid w:val="005D479F"/>
    <w:rsid w:val="005E43C8"/>
    <w:rsid w:val="005E69B0"/>
    <w:rsid w:val="005F3BCD"/>
    <w:rsid w:val="005F487F"/>
    <w:rsid w:val="005F65E3"/>
    <w:rsid w:val="005F6B0F"/>
    <w:rsid w:val="005F772F"/>
    <w:rsid w:val="005F7B65"/>
    <w:rsid w:val="00604642"/>
    <w:rsid w:val="00615172"/>
    <w:rsid w:val="00621ED7"/>
    <w:rsid w:val="00625FDA"/>
    <w:rsid w:val="00630652"/>
    <w:rsid w:val="00644EA8"/>
    <w:rsid w:val="00646AD5"/>
    <w:rsid w:val="0064724F"/>
    <w:rsid w:val="00653782"/>
    <w:rsid w:val="0066264B"/>
    <w:rsid w:val="00663060"/>
    <w:rsid w:val="00672656"/>
    <w:rsid w:val="00672A66"/>
    <w:rsid w:val="00672BDE"/>
    <w:rsid w:val="00675AFF"/>
    <w:rsid w:val="00682C57"/>
    <w:rsid w:val="006851FF"/>
    <w:rsid w:val="006B2F38"/>
    <w:rsid w:val="006B3C42"/>
    <w:rsid w:val="006B6B7C"/>
    <w:rsid w:val="006C5CFF"/>
    <w:rsid w:val="006C679B"/>
    <w:rsid w:val="006C743D"/>
    <w:rsid w:val="006D58CD"/>
    <w:rsid w:val="006D6B82"/>
    <w:rsid w:val="006D7264"/>
    <w:rsid w:val="006E3706"/>
    <w:rsid w:val="006F3EE6"/>
    <w:rsid w:val="006F6078"/>
    <w:rsid w:val="00713610"/>
    <w:rsid w:val="00716956"/>
    <w:rsid w:val="00722F71"/>
    <w:rsid w:val="00724A9B"/>
    <w:rsid w:val="0072760A"/>
    <w:rsid w:val="007326EE"/>
    <w:rsid w:val="007344AB"/>
    <w:rsid w:val="00736074"/>
    <w:rsid w:val="007473F0"/>
    <w:rsid w:val="007572F3"/>
    <w:rsid w:val="00771D38"/>
    <w:rsid w:val="0078277D"/>
    <w:rsid w:val="007851E3"/>
    <w:rsid w:val="00785F56"/>
    <w:rsid w:val="00790D4C"/>
    <w:rsid w:val="007A73CF"/>
    <w:rsid w:val="007B0074"/>
    <w:rsid w:val="007B206B"/>
    <w:rsid w:val="007B398B"/>
    <w:rsid w:val="007B4557"/>
    <w:rsid w:val="007B714A"/>
    <w:rsid w:val="007C70BF"/>
    <w:rsid w:val="007D4F13"/>
    <w:rsid w:val="007E2B9C"/>
    <w:rsid w:val="007E5211"/>
    <w:rsid w:val="00813CD9"/>
    <w:rsid w:val="008151D6"/>
    <w:rsid w:val="008170CD"/>
    <w:rsid w:val="00820002"/>
    <w:rsid w:val="008261BF"/>
    <w:rsid w:val="0083228D"/>
    <w:rsid w:val="00832A5D"/>
    <w:rsid w:val="008415E3"/>
    <w:rsid w:val="008464E5"/>
    <w:rsid w:val="00850E89"/>
    <w:rsid w:val="00860230"/>
    <w:rsid w:val="0086666A"/>
    <w:rsid w:val="00872E21"/>
    <w:rsid w:val="00875C16"/>
    <w:rsid w:val="00885A0A"/>
    <w:rsid w:val="00886066"/>
    <w:rsid w:val="0089624F"/>
    <w:rsid w:val="00896FDD"/>
    <w:rsid w:val="008A4D8A"/>
    <w:rsid w:val="008A686B"/>
    <w:rsid w:val="008B034E"/>
    <w:rsid w:val="008B204E"/>
    <w:rsid w:val="008B2F8C"/>
    <w:rsid w:val="008B5D40"/>
    <w:rsid w:val="008C6EF7"/>
    <w:rsid w:val="008D0E05"/>
    <w:rsid w:val="008D4ED0"/>
    <w:rsid w:val="008E42FD"/>
    <w:rsid w:val="008E65DB"/>
    <w:rsid w:val="008E7458"/>
    <w:rsid w:val="008E75A9"/>
    <w:rsid w:val="008F35FC"/>
    <w:rsid w:val="008F3984"/>
    <w:rsid w:val="008F5CD9"/>
    <w:rsid w:val="00902514"/>
    <w:rsid w:val="00903A53"/>
    <w:rsid w:val="00905015"/>
    <w:rsid w:val="009064CA"/>
    <w:rsid w:val="009127B0"/>
    <w:rsid w:val="009147D3"/>
    <w:rsid w:val="00914C9F"/>
    <w:rsid w:val="00923C5B"/>
    <w:rsid w:val="00925701"/>
    <w:rsid w:val="00930E48"/>
    <w:rsid w:val="00934D21"/>
    <w:rsid w:val="00934D2E"/>
    <w:rsid w:val="009426DC"/>
    <w:rsid w:val="00942B74"/>
    <w:rsid w:val="0094483A"/>
    <w:rsid w:val="0095354B"/>
    <w:rsid w:val="00955EDE"/>
    <w:rsid w:val="00961C26"/>
    <w:rsid w:val="009628B3"/>
    <w:rsid w:val="009646B5"/>
    <w:rsid w:val="00965BFF"/>
    <w:rsid w:val="00967B40"/>
    <w:rsid w:val="009836BE"/>
    <w:rsid w:val="00984B6B"/>
    <w:rsid w:val="00985D13"/>
    <w:rsid w:val="009B26FA"/>
    <w:rsid w:val="009B7202"/>
    <w:rsid w:val="009B7B80"/>
    <w:rsid w:val="009C7879"/>
    <w:rsid w:val="009D4499"/>
    <w:rsid w:val="009D4E44"/>
    <w:rsid w:val="009D52D5"/>
    <w:rsid w:val="009D572D"/>
    <w:rsid w:val="009F37A8"/>
    <w:rsid w:val="00A053D4"/>
    <w:rsid w:val="00A072DD"/>
    <w:rsid w:val="00A12B6C"/>
    <w:rsid w:val="00A139F9"/>
    <w:rsid w:val="00A20597"/>
    <w:rsid w:val="00A20F4B"/>
    <w:rsid w:val="00A23581"/>
    <w:rsid w:val="00A26C3E"/>
    <w:rsid w:val="00A51EF3"/>
    <w:rsid w:val="00A52FCA"/>
    <w:rsid w:val="00A600CE"/>
    <w:rsid w:val="00A65AEB"/>
    <w:rsid w:val="00A67ADB"/>
    <w:rsid w:val="00A67C5C"/>
    <w:rsid w:val="00A7498B"/>
    <w:rsid w:val="00A775D9"/>
    <w:rsid w:val="00A80D97"/>
    <w:rsid w:val="00A9260F"/>
    <w:rsid w:val="00AA0D7E"/>
    <w:rsid w:val="00AA0FA9"/>
    <w:rsid w:val="00AA301E"/>
    <w:rsid w:val="00AA342C"/>
    <w:rsid w:val="00AA4329"/>
    <w:rsid w:val="00AA78BC"/>
    <w:rsid w:val="00AB0381"/>
    <w:rsid w:val="00AB4EB5"/>
    <w:rsid w:val="00AC241D"/>
    <w:rsid w:val="00AC307C"/>
    <w:rsid w:val="00AC58D0"/>
    <w:rsid w:val="00AC6D3B"/>
    <w:rsid w:val="00AD1AAC"/>
    <w:rsid w:val="00AD36B0"/>
    <w:rsid w:val="00AE3B97"/>
    <w:rsid w:val="00AE66D8"/>
    <w:rsid w:val="00AF1EE5"/>
    <w:rsid w:val="00AF27E2"/>
    <w:rsid w:val="00B01D13"/>
    <w:rsid w:val="00B038F9"/>
    <w:rsid w:val="00B03AC3"/>
    <w:rsid w:val="00B051C8"/>
    <w:rsid w:val="00B11EC2"/>
    <w:rsid w:val="00B21D8E"/>
    <w:rsid w:val="00B23EFC"/>
    <w:rsid w:val="00B3054D"/>
    <w:rsid w:val="00B3114C"/>
    <w:rsid w:val="00B40932"/>
    <w:rsid w:val="00B47EBA"/>
    <w:rsid w:val="00B51AF7"/>
    <w:rsid w:val="00B52D56"/>
    <w:rsid w:val="00B57C05"/>
    <w:rsid w:val="00B74D4E"/>
    <w:rsid w:val="00B75867"/>
    <w:rsid w:val="00B76109"/>
    <w:rsid w:val="00B84CF2"/>
    <w:rsid w:val="00B91F21"/>
    <w:rsid w:val="00B92913"/>
    <w:rsid w:val="00BA4AB3"/>
    <w:rsid w:val="00BA7E38"/>
    <w:rsid w:val="00BB12C7"/>
    <w:rsid w:val="00BB4703"/>
    <w:rsid w:val="00BB58DD"/>
    <w:rsid w:val="00BB789E"/>
    <w:rsid w:val="00BB7A4C"/>
    <w:rsid w:val="00BC0B87"/>
    <w:rsid w:val="00BC3A53"/>
    <w:rsid w:val="00C0087D"/>
    <w:rsid w:val="00C12531"/>
    <w:rsid w:val="00C13914"/>
    <w:rsid w:val="00C1497C"/>
    <w:rsid w:val="00C22CE0"/>
    <w:rsid w:val="00C30BA1"/>
    <w:rsid w:val="00C31C6C"/>
    <w:rsid w:val="00C366F2"/>
    <w:rsid w:val="00C51802"/>
    <w:rsid w:val="00C63E92"/>
    <w:rsid w:val="00C64445"/>
    <w:rsid w:val="00C71CA1"/>
    <w:rsid w:val="00C732AC"/>
    <w:rsid w:val="00C77964"/>
    <w:rsid w:val="00C813BF"/>
    <w:rsid w:val="00C906C1"/>
    <w:rsid w:val="00CA2254"/>
    <w:rsid w:val="00CB0765"/>
    <w:rsid w:val="00CB337C"/>
    <w:rsid w:val="00CB4350"/>
    <w:rsid w:val="00CB6669"/>
    <w:rsid w:val="00CC0513"/>
    <w:rsid w:val="00CC4F16"/>
    <w:rsid w:val="00CD620F"/>
    <w:rsid w:val="00CD646F"/>
    <w:rsid w:val="00CE597C"/>
    <w:rsid w:val="00CE5EAD"/>
    <w:rsid w:val="00CF2B91"/>
    <w:rsid w:val="00CF562E"/>
    <w:rsid w:val="00D00A21"/>
    <w:rsid w:val="00D0449A"/>
    <w:rsid w:val="00D06B46"/>
    <w:rsid w:val="00D36069"/>
    <w:rsid w:val="00D44BD8"/>
    <w:rsid w:val="00D44EC0"/>
    <w:rsid w:val="00D521D9"/>
    <w:rsid w:val="00D5381D"/>
    <w:rsid w:val="00D6096A"/>
    <w:rsid w:val="00D656A0"/>
    <w:rsid w:val="00D66C2E"/>
    <w:rsid w:val="00D81BF3"/>
    <w:rsid w:val="00D83603"/>
    <w:rsid w:val="00D87452"/>
    <w:rsid w:val="00D91C49"/>
    <w:rsid w:val="00D96CBF"/>
    <w:rsid w:val="00DA2F43"/>
    <w:rsid w:val="00DA6C4A"/>
    <w:rsid w:val="00DA7BC1"/>
    <w:rsid w:val="00DB0C7A"/>
    <w:rsid w:val="00DB190C"/>
    <w:rsid w:val="00DC0918"/>
    <w:rsid w:val="00DC35D8"/>
    <w:rsid w:val="00DC4C2A"/>
    <w:rsid w:val="00DD08DB"/>
    <w:rsid w:val="00DD1A1B"/>
    <w:rsid w:val="00DD220B"/>
    <w:rsid w:val="00DD7841"/>
    <w:rsid w:val="00DE17DC"/>
    <w:rsid w:val="00DE1E39"/>
    <w:rsid w:val="00DE4984"/>
    <w:rsid w:val="00DE4D92"/>
    <w:rsid w:val="00DF178F"/>
    <w:rsid w:val="00E0095F"/>
    <w:rsid w:val="00E12149"/>
    <w:rsid w:val="00E21E29"/>
    <w:rsid w:val="00E355FC"/>
    <w:rsid w:val="00E37B37"/>
    <w:rsid w:val="00E40C1D"/>
    <w:rsid w:val="00E420F1"/>
    <w:rsid w:val="00E43C51"/>
    <w:rsid w:val="00E533D6"/>
    <w:rsid w:val="00E53501"/>
    <w:rsid w:val="00E54394"/>
    <w:rsid w:val="00E64889"/>
    <w:rsid w:val="00E65BD7"/>
    <w:rsid w:val="00E664FD"/>
    <w:rsid w:val="00E730A4"/>
    <w:rsid w:val="00E734A7"/>
    <w:rsid w:val="00E766CF"/>
    <w:rsid w:val="00E80CFC"/>
    <w:rsid w:val="00E81E99"/>
    <w:rsid w:val="00E85C0A"/>
    <w:rsid w:val="00E9550F"/>
    <w:rsid w:val="00E96BC5"/>
    <w:rsid w:val="00EB0263"/>
    <w:rsid w:val="00EB22A7"/>
    <w:rsid w:val="00EB5B5A"/>
    <w:rsid w:val="00EC3994"/>
    <w:rsid w:val="00EC3B40"/>
    <w:rsid w:val="00ED09CE"/>
    <w:rsid w:val="00ED7DAD"/>
    <w:rsid w:val="00EE3FA7"/>
    <w:rsid w:val="00EE4BC4"/>
    <w:rsid w:val="00EE5085"/>
    <w:rsid w:val="00EE5845"/>
    <w:rsid w:val="00EE65EB"/>
    <w:rsid w:val="00EF0BD5"/>
    <w:rsid w:val="00EF2182"/>
    <w:rsid w:val="00EF5FE6"/>
    <w:rsid w:val="00EF7359"/>
    <w:rsid w:val="00F05443"/>
    <w:rsid w:val="00F11E56"/>
    <w:rsid w:val="00F14F11"/>
    <w:rsid w:val="00F2186A"/>
    <w:rsid w:val="00F24A3D"/>
    <w:rsid w:val="00F24E52"/>
    <w:rsid w:val="00F265B2"/>
    <w:rsid w:val="00F323E1"/>
    <w:rsid w:val="00F33004"/>
    <w:rsid w:val="00F53CC1"/>
    <w:rsid w:val="00F7222A"/>
    <w:rsid w:val="00F87940"/>
    <w:rsid w:val="00F87F0D"/>
    <w:rsid w:val="00F906FB"/>
    <w:rsid w:val="00F90B56"/>
    <w:rsid w:val="00F913EE"/>
    <w:rsid w:val="00F954AE"/>
    <w:rsid w:val="00F967BF"/>
    <w:rsid w:val="00F9705E"/>
    <w:rsid w:val="00FA21D1"/>
    <w:rsid w:val="00FA63EF"/>
    <w:rsid w:val="00FB1E2A"/>
    <w:rsid w:val="00FD456E"/>
    <w:rsid w:val="00FD6F08"/>
    <w:rsid w:val="00FE04C5"/>
    <w:rsid w:val="00FE1217"/>
    <w:rsid w:val="00FE5D85"/>
    <w:rsid w:val="00FF11A7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6EA7E"/>
  <w15:chartTrackingRefBased/>
  <w15:docId w15:val="{2C04CF9C-B07B-44F7-A986-4F606FB1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1AA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82E7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D1AAC"/>
    <w:pPr>
      <w:keepNext/>
      <w:jc w:val="center"/>
      <w:outlineLvl w:val="1"/>
    </w:pPr>
    <w:rPr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3B2AC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139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35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link w:val="4"/>
    <w:semiHidden/>
    <w:rsid w:val="003B2AC8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nsNonformat">
    <w:name w:val="ConsNonformat"/>
    <w:rsid w:val="004748DD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styleId="a6">
    <w:name w:val="Strong"/>
    <w:uiPriority w:val="22"/>
    <w:qFormat/>
    <w:rsid w:val="004748DD"/>
    <w:rPr>
      <w:b/>
      <w:bCs/>
    </w:rPr>
  </w:style>
  <w:style w:type="character" w:customStyle="1" w:styleId="10">
    <w:name w:val="Заголовок 1 Знак"/>
    <w:link w:val="1"/>
    <w:rsid w:val="00082E7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7">
    <w:name w:val="Emphasis"/>
    <w:uiPriority w:val="20"/>
    <w:qFormat/>
    <w:rsid w:val="00785F56"/>
    <w:rPr>
      <w:i/>
      <w:iCs/>
    </w:rPr>
  </w:style>
  <w:style w:type="character" w:customStyle="1" w:styleId="apple-converted-space">
    <w:name w:val="apple-converted-space"/>
    <w:rsid w:val="00785F56"/>
  </w:style>
  <w:style w:type="paragraph" w:styleId="HTML">
    <w:name w:val="HTML Preformatted"/>
    <w:basedOn w:val="a"/>
    <w:link w:val="HTML0"/>
    <w:uiPriority w:val="99"/>
    <w:unhideWhenUsed/>
    <w:rsid w:val="008F3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398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Таварыства з абмежаванай адказнасцю «ВЕДАТРАНЗIТ»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Таварыства з абмежаванай адказнасцю «ВЕДАТРАНЗIТ»</dc:title>
  <dc:subject/>
  <dc:creator>Secretar</dc:creator>
  <cp:keywords/>
  <cp:lastModifiedBy>i.yanuchkovskaya</cp:lastModifiedBy>
  <cp:revision>16</cp:revision>
  <cp:lastPrinted>2020-06-22T12:42:00Z</cp:lastPrinted>
  <dcterms:created xsi:type="dcterms:W3CDTF">2021-07-02T08:52:00Z</dcterms:created>
  <dcterms:modified xsi:type="dcterms:W3CDTF">2021-07-05T10:56:00Z</dcterms:modified>
</cp:coreProperties>
</file>