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b/>
          <w:b/>
        </w:rPr>
      </w:pPr>
      <w:r>
        <w:rPr>
          <w:b/>
        </w:rPr>
        <w:t>Отчет 2</w:t>
      </w:r>
    </w:p>
    <w:p>
      <w:pPr>
        <w:pStyle w:val="Normal1"/>
        <w:jc w:val="center"/>
        <w:rPr>
          <w:b/>
          <w:b/>
        </w:rPr>
      </w:pPr>
      <w:r>
        <w:rPr>
          <w:b/>
        </w:rPr>
      </w:r>
    </w:p>
    <w:p>
      <w:pPr>
        <w:pStyle w:val="Normal1"/>
        <w:jc w:val="center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b/>
        </w:rPr>
        <w:t xml:space="preserve">Инструментарий: </w:t>
      </w:r>
      <w:r>
        <w:rPr/>
        <w:t>Jmeter, grafana, influx</w:t>
      </w:r>
    </w:p>
    <w:p>
      <w:pPr>
        <w:pStyle w:val="Normal1"/>
        <w:rPr>
          <w:b/>
          <w:b/>
        </w:rPr>
      </w:pPr>
      <w:r>
        <w:rPr>
          <w:b/>
        </w:rPr>
        <w:t xml:space="preserve">Окружение: 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Тестовый портал</w:t>
      </w:r>
      <w:r>
        <w:rPr/>
        <w:t xml:space="preserve"> в докере находится на отдельном сервере (сервер 1). 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База данных </w:t>
      </w:r>
      <w:r>
        <w:rPr/>
        <w:t>Тестового портала</w:t>
      </w:r>
      <w:r>
        <w:rPr/>
        <w:t xml:space="preserve"> вынесена на отдельный сервер (сервер 2). 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Jmeter, grafana, influx находятся на отдельном сервере не в докере (сервер 3). 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Все три сервера  находятся в одной сети.  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Сервер приложения и сервер базы данных общаются через одну сеть. 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Сервер с инструментарием для тестирования  шлёт запросы через другую сеть.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  <w:t xml:space="preserve"> </w:t>
      </w:r>
    </w:p>
    <w:p>
      <w:pPr>
        <w:pStyle w:val="Normal1"/>
        <w:ind w:left="0" w:hanging="0"/>
        <w:rPr>
          <w:b/>
          <w:b/>
        </w:rPr>
      </w:pPr>
      <w:r>
        <w:rPr>
          <w:b/>
        </w:rPr>
        <w:t>Технические характеристики окружения: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Сервер 1. </w:t>
      </w:r>
      <w:r>
        <w:rPr>
          <w:color w:val="38761D"/>
        </w:rPr>
        <w:t>32 RAW 32 CPU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Сервер 2. </w:t>
      </w:r>
      <w:r>
        <w:rPr>
          <w:color w:val="38761D"/>
        </w:rPr>
        <w:t>8 RAW 8 CPU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Сервер 3. </w:t>
      </w:r>
      <w:r>
        <w:rPr>
          <w:color w:val="38761D"/>
        </w:rPr>
        <w:t>8 RAW 8 CPU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Тестовый сценарий: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r>
        <w:rPr>
          <w:color w:val="38761D"/>
        </w:rPr>
        <w:t>60 тысяч</w:t>
      </w:r>
      <w:r>
        <w:rPr/>
        <w:t xml:space="preserve"> пользователей заходят на портал ориентировочно с 8 до 17 часов и проходят аттестацию.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Авторизация на портале и переход на главную страницу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 xml:space="preserve">Переход в раздел Мероприятия. 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 xml:space="preserve">Переход на страницу мероприятия. 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Переход в раздел НовостиThread Group (ПЧ)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Переход в Новость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Переход в раздел Рейтинг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Переход в раздел Уроки и тесты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Переход в раздел Библиотека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Переход в Личный кабинет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Переход в раздел Квесты\Студент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Переход на страницу квеста. В квесте 1 этап.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Переход 1 первый этап (в этапе урок и тестирование).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Переход в урок (Обычный урок без контрольного вопроса и скорма)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На странице урока нажатие на кнопку Следующий материал и переход в Тестирование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Нажатие на кнопку Начать тестирование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>Ответы на все вопросы в тестировании (20 шт)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 xml:space="preserve">Переход на Главную страницу </w:t>
      </w:r>
      <w:r>
        <w:rPr>
          <w:b/>
        </w:rPr>
        <w:t>(Данные есть в кейсах 2 и 4)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После каждого действия выставлена задержка (имитация действий пользователя).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1 поток условно = 1 пользователю. Каждый поток проходит сценарий по порядку, от начала до конца. Авторизация потоком выполняется за тест только 1 раз за тест, каждая следующая итерация происходит без процесса авторизации, куки  для потока берутся из куки менеджера jmeter. Кеш не сбрасывается, условно пользователи уже были на портале и большая часть данных закеширована.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Выводы:</w:t>
      </w:r>
    </w:p>
    <w:p>
      <w:pPr>
        <w:pStyle w:val="Normal1"/>
        <w:rPr/>
      </w:pPr>
      <w:r>
        <w:rPr/>
        <w:t xml:space="preserve">Максимальная пропускная способность на данной конфигурации была достигнута при </w:t>
      </w:r>
      <w:r>
        <w:rPr>
          <w:color w:val="38761D"/>
        </w:rPr>
        <w:t>807 потоках</w:t>
      </w:r>
      <w:r>
        <w:rPr/>
        <w:t xml:space="preserve">. На пике была равна </w:t>
      </w:r>
      <w:r>
        <w:rPr>
          <w:color w:val="38761D"/>
        </w:rPr>
        <w:t>99,6 rps</w:t>
      </w:r>
      <w:r>
        <w:rPr/>
        <w:t xml:space="preserve">.  Далее rps не растет, время отклика увеличивается. Критическая точка была достигнута при </w:t>
      </w:r>
      <w:r>
        <w:rPr>
          <w:color w:val="990000"/>
        </w:rPr>
        <w:t>875 потоках</w:t>
      </w:r>
      <w:r>
        <w:rPr/>
        <w:t>: rps резко падает, время отклика продолжает расти, начинают массово логироваться ошибки.</w:t>
      </w:r>
    </w:p>
    <w:p>
      <w:pPr>
        <w:pStyle w:val="Normal1"/>
        <w:rPr/>
      </w:pPr>
      <w:r>
        <w:rPr/>
        <w:t>Далее приведены более подробные результаты для каждого  типа теста.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 xml:space="preserve">Capacity testing: </w:t>
      </w:r>
    </w:p>
    <w:p>
      <w:pPr>
        <w:pStyle w:val="Normal1"/>
        <w:rPr/>
      </w:pPr>
      <w:r>
        <w:rPr>
          <w:b/>
        </w:rPr>
        <w:t xml:space="preserve">Цель: </w:t>
      </w:r>
      <w:r>
        <w:rPr/>
        <w:t>выявить зону комфорта, зону деградации, точку максимальной производительности.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b/>
        </w:rPr>
        <w:t>Методика:</w:t>
      </w:r>
      <w:r>
        <w:rPr/>
        <w:t xml:space="preserve"> нагрузка (</w:t>
      </w:r>
      <w:r>
        <w:rPr>
          <w:color w:val="38761D"/>
        </w:rPr>
        <w:t>998 потоков</w:t>
      </w:r>
      <w:r>
        <w:rPr/>
        <w:t xml:space="preserve">) равномерно увеличивалась в течении </w:t>
      </w:r>
      <w:r>
        <w:rPr>
          <w:color w:val="38761D"/>
        </w:rPr>
        <w:t>10 минут</w:t>
      </w:r>
      <w:r>
        <w:rPr/>
        <w:t>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Критическая точка достигнута при </w:t>
      </w:r>
      <w:r>
        <w:rPr>
          <w:color w:val="990000"/>
        </w:rPr>
        <w:t>875 потоках</w:t>
      </w:r>
      <w:r>
        <w:rPr/>
        <w:t xml:space="preserve"> (см. Рис.1, Рис 2)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Рис 1.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828800"/>
            <wp:effectExtent l="0" t="0" r="0" b="0"/>
            <wp:docPr id="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29" t="-9896" r="-1329" b="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Рис.2.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7145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 xml:space="preserve">Точка мах производительности достигнута при </w:t>
      </w:r>
      <w:r>
        <w:rPr>
          <w:color w:val="38761D"/>
        </w:rPr>
        <w:t>807</w:t>
      </w:r>
      <w:r>
        <w:rPr/>
        <w:t xml:space="preserve"> потоках, Она равна </w:t>
      </w:r>
      <w:r>
        <w:rPr>
          <w:color w:val="38761D"/>
        </w:rPr>
        <w:t>99,6 rps (</w:t>
      </w:r>
      <w:r>
        <w:rPr/>
        <w:t>См. Рис. 3.) Важно! На графике видно, что это единичный всплеск rps, и это возможно был выброс. Но тесты, которые проводились отталкиваясь от этой точки, показали приемлемые результаты (за исключением некоторых запросов)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Рис. 3.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714500"/>
            <wp:effectExtent l="0" t="0" r="0" b="0"/>
            <wp:docPr id="3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 xml:space="preserve">Верхней границей зоны комфорта является </w:t>
      </w:r>
      <w:r>
        <w:rPr>
          <w:color w:val="38761D"/>
        </w:rPr>
        <w:t>499</w:t>
      </w:r>
      <w:r>
        <w:rPr/>
        <w:t xml:space="preserve"> потоков. Далее, при увеличении потоков, продолжает  увеличиваться rps, но уже более значительно увеличивается время отклика (См. Рис.4.)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 xml:space="preserve"> </w:t>
      </w:r>
      <w:r>
        <w:rPr/>
        <w:t>Рис. 4.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6002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>
          <w:b/>
          <w:b/>
          <w:color w:val="FF00FF"/>
          <w:sz w:val="28"/>
          <w:szCs w:val="28"/>
        </w:rPr>
      </w:pPr>
      <w:r>
        <w:rPr>
          <w:b/>
          <w:color w:val="FF00FF"/>
          <w:sz w:val="28"/>
          <w:szCs w:val="28"/>
        </w:rPr>
        <w:t>load test:</w:t>
      </w:r>
    </w:p>
    <w:p>
      <w:pPr>
        <w:pStyle w:val="Normal1"/>
        <w:rPr/>
      </w:pPr>
      <w:r>
        <w:rPr/>
        <w:t xml:space="preserve">Load test  проводился для определения производительности системы под нагрузкой из зоны деградации. При load test  кол-во потоков равномерно увеличивалось в течении 7 мин до выхода на установленное значение. </w:t>
      </w:r>
    </w:p>
    <w:p>
      <w:pPr>
        <w:pStyle w:val="Normal1"/>
        <w:rPr/>
      </w:pPr>
      <w:r>
        <w:rPr/>
        <w:t>Затем потоки параллельно отрабатывали сценарий в течении 10 мин.</w:t>
      </w:r>
    </w:p>
    <w:p>
      <w:pPr>
        <w:pStyle w:val="Normal1"/>
        <w:rPr>
          <w:b/>
          <w:b/>
        </w:rPr>
      </w:pPr>
      <w:r>
        <w:rPr>
          <w:b/>
        </w:rPr>
        <w:t>ВАЖНО! Сам процесс авторизации мы не тестируем. Мах отклик взят без учёта этой транзакции. Но в таблице с результатами эта транзакция включена (около 30 запросов в каждом кейсе)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Кейс 1: </w:t>
      </w:r>
      <w:r>
        <w:rPr>
          <w:b/>
          <w:color w:val="38761D"/>
          <w:sz w:val="26"/>
          <w:szCs w:val="26"/>
        </w:rPr>
        <w:t>750</w:t>
      </w:r>
      <w:r>
        <w:rPr>
          <w:b/>
          <w:sz w:val="26"/>
          <w:szCs w:val="26"/>
        </w:rPr>
        <w:t xml:space="preserve"> потоков (без перехода на ГС)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Значения обработанных запросов в секунду при постоянной нагрузке в </w:t>
      </w:r>
      <w:r>
        <w:rPr>
          <w:color w:val="38761D"/>
        </w:rPr>
        <w:t>750</w:t>
      </w:r>
      <w:r>
        <w:rPr/>
        <w:t xml:space="preserve"> потоков (См. Рис. 5.):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  <w:u w:val="none"/>
        </w:rPr>
      </w:pPr>
      <w:r>
        <w:rPr>
          <w:color w:val="38761D"/>
        </w:rPr>
        <w:t>Мах = 79.6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  <w:u w:val="none"/>
        </w:rPr>
      </w:pPr>
      <w:r>
        <w:rPr>
          <w:color w:val="38761D"/>
        </w:rPr>
        <w:t>Мin  = 46.6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  <w:u w:val="none"/>
        </w:rPr>
      </w:pPr>
      <w:r>
        <w:rPr>
          <w:color w:val="38761D"/>
        </w:rPr>
        <w:t>Average = 65.8 rps</w:t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jc w:val="center"/>
        <w:rPr/>
      </w:pPr>
      <w:r>
        <w:rPr/>
        <w:t>Рис. 5.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2573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Response time (См. Рис. 6.):</w:t>
      </w:r>
    </w:p>
    <w:p>
      <w:pPr>
        <w:pStyle w:val="Normal1"/>
        <w:rPr>
          <w:color w:val="38761D"/>
        </w:rPr>
      </w:pPr>
      <w:r>
        <w:rPr>
          <w:color w:val="38761D"/>
        </w:rPr>
        <w:t>Max = 11.69 s (Переход в раздел Рейтинг)</w:t>
      </w:r>
    </w:p>
    <w:p>
      <w:pPr>
        <w:pStyle w:val="Normal1"/>
        <w:rPr>
          <w:color w:val="38761D"/>
        </w:rPr>
      </w:pPr>
      <w:r>
        <w:rPr>
          <w:color w:val="38761D"/>
        </w:rPr>
        <w:t>Average = 1.84 s</w:t>
      </w:r>
    </w:p>
    <w:p>
      <w:pPr>
        <w:pStyle w:val="Normal1"/>
        <w:rPr>
          <w:color w:val="38761D"/>
        </w:rPr>
      </w:pPr>
      <w:r>
        <w:rPr>
          <w:color w:val="38761D"/>
        </w:rPr>
        <w:t>Min = 295.50 ms (ответ на вопрос  в тесте)</w:t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jc w:val="center"/>
        <w:rPr/>
      </w:pPr>
      <w:r>
        <w:rPr/>
        <w:t>Рис. 6.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8796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Серверные метрики:</w:t>
      </w:r>
    </w:p>
    <w:p>
      <w:pPr>
        <w:pStyle w:val="Normal1"/>
        <w:rPr/>
      </w:pPr>
      <w:r>
        <w:rPr/>
        <w:t xml:space="preserve">При мах кол-ве потоков на пике загрузка процессора была равна </w:t>
      </w:r>
      <w:r>
        <w:rPr>
          <w:color w:val="FF0000"/>
        </w:rPr>
        <w:t>84%</w:t>
      </w:r>
      <w:r>
        <w:rPr/>
        <w:t>.</w:t>
      </w:r>
    </w:p>
    <w:p>
      <w:pPr>
        <w:pStyle w:val="Normal1"/>
        <w:rPr>
          <w:color w:val="38761D"/>
        </w:rPr>
      </w:pPr>
      <w:r>
        <w:rPr/>
        <w:t xml:space="preserve">В среднем загрузка была равна </w:t>
      </w:r>
      <w:r>
        <w:rPr>
          <w:color w:val="38761D"/>
        </w:rPr>
        <w:t>69%</w:t>
      </w:r>
    </w:p>
    <w:p>
      <w:pPr>
        <w:pStyle w:val="Normal1"/>
        <w:rPr>
          <w:color w:val="38761D"/>
        </w:rPr>
      </w:pPr>
      <w:r>
        <w:rPr/>
        <w:t xml:space="preserve">Средняя загрузка памяти равна </w:t>
      </w:r>
      <w:r>
        <w:rPr>
          <w:color w:val="38761D"/>
        </w:rPr>
        <w:t xml:space="preserve">51% </w:t>
      </w:r>
    </w:p>
    <w:p>
      <w:pPr>
        <w:pStyle w:val="Normal1"/>
        <w:rPr/>
      </w:pPr>
      <w:r>
        <w:rPr/>
        <w:t>См. Рис. 7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Рис. 7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606800"/>
            <wp:effectExtent l="0" t="0" r="0" b="0"/>
            <wp:docPr id="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Важно! Из всех транзакций 1 транзакция выделяется по Response time. Это “Login” . Эта транзакция состоит из 2 реквестов: авторизация и переход на главную страницу. именно переход на ГС имеет большой Response time (См. Рис. 8)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Рис. 8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600200"/>
            <wp:effectExtent l="0" t="0" r="0" b="0"/>
            <wp:docPr id="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Более подробную информацию по Response time см в таблице 1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Таблица 1.</w:t>
      </w:r>
    </w:p>
    <w:p>
      <w:pPr>
        <w:pStyle w:val="Normal1"/>
        <w:jc w:val="left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1"/>
        <w:tblW w:w="9029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003"/>
        <w:gridCol w:w="1003"/>
        <w:gridCol w:w="1003"/>
        <w:gridCol w:w="1003"/>
        <w:gridCol w:w="1004"/>
        <w:gridCol w:w="1003"/>
        <w:gridCol w:w="1003"/>
        <w:gridCol w:w="1003"/>
        <w:gridCol w:w="1003"/>
      </w:tblGrid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name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 pct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Throughput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StdDev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Coeficient of deviation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12.68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17.24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959.35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988.90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959.32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959.48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963.86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971.93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969.38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976.38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952.91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958.76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962.53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966.38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733.00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854.50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959.30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943.53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968.18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963.77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973.97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720.00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958.92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71.1%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919.13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673.00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70.5%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Начать тестирование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Следующий материал и переход в Тест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5.30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66.6%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Открыть страницу авторизации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24.0%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Библиотеку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73.1%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Квест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67.0%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Личный кабинет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67.4%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Новость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68.5%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Урок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63.5%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Этап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67.8%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Квесты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64.5%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6.09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55.5%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Новости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7.82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78.8%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Рейтинг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9.35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11.59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13.94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82.8%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Уроки и тесты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6.46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73.4%</w:t>
            </w:r>
          </w:p>
        </w:tc>
      </w:tr>
      <w:tr>
        <w:trPr>
          <w:trHeight w:val="705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страницу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5.36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7.34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61.1%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 xml:space="preserve"> </w:t>
      </w:r>
    </w:p>
    <w:p>
      <w:pPr>
        <w:pStyle w:val="Normal1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Кейс 2: </w:t>
      </w:r>
      <w:r>
        <w:rPr>
          <w:b/>
          <w:color w:val="38761D"/>
          <w:sz w:val="26"/>
          <w:szCs w:val="26"/>
        </w:rPr>
        <w:t>750</w:t>
      </w:r>
      <w:r>
        <w:rPr>
          <w:b/>
          <w:sz w:val="26"/>
          <w:szCs w:val="26"/>
        </w:rPr>
        <w:t xml:space="preserve"> потоков + Переход на Главную страницу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Значения обработанных запросов в секунду при постоянной нагрузке в </w:t>
      </w:r>
      <w:r>
        <w:rPr>
          <w:color w:val="38761D"/>
        </w:rPr>
        <w:t>750</w:t>
      </w:r>
      <w:r>
        <w:rPr/>
        <w:t xml:space="preserve"> потоков (См. Рис. 9):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Мах = 80.20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Мin  = 40.80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Average = 63.64 rps</w:t>
      </w:r>
    </w:p>
    <w:p>
      <w:pPr>
        <w:pStyle w:val="Normal1"/>
        <w:jc w:val="center"/>
        <w:rPr/>
      </w:pPr>
      <w:r>
        <w:rPr/>
        <w:t>Рис. 9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485900"/>
            <wp:effectExtent l="0" t="0" r="0" b="0"/>
            <wp:docPr id="9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Response time (См. Рис. 10):</w:t>
      </w:r>
    </w:p>
    <w:p>
      <w:pPr>
        <w:pStyle w:val="Normal1"/>
        <w:rPr>
          <w:color w:val="38761D"/>
        </w:rPr>
      </w:pPr>
      <w:r>
        <w:rPr>
          <w:color w:val="38761D"/>
        </w:rPr>
        <w:t>Max = 14. 85 s (Переход в раздел Рейтинг)</w:t>
      </w:r>
    </w:p>
    <w:p>
      <w:pPr>
        <w:pStyle w:val="Normal1"/>
        <w:rPr>
          <w:color w:val="38761D"/>
        </w:rPr>
      </w:pPr>
      <w:r>
        <w:rPr>
          <w:color w:val="38761D"/>
        </w:rPr>
        <w:t>Average = 2.77 s</w:t>
      </w:r>
    </w:p>
    <w:p>
      <w:pPr>
        <w:pStyle w:val="Normal1"/>
        <w:rPr>
          <w:color w:val="38761D"/>
        </w:rPr>
      </w:pPr>
      <w:r>
        <w:rPr>
          <w:color w:val="38761D"/>
        </w:rPr>
        <w:t>Min = 1.11 s (ответ на вопрос в тесте)</w:t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jc w:val="center"/>
        <w:rPr/>
      </w:pPr>
      <w:r>
        <w:rPr/>
        <w:t>Рис. 10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320800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Серверные метрики:</w:t>
      </w:r>
    </w:p>
    <w:p>
      <w:pPr>
        <w:pStyle w:val="Normal1"/>
        <w:rPr/>
      </w:pPr>
      <w:r>
        <w:rPr/>
        <w:t xml:space="preserve">При мах кол-ве потоков на пике загрузка процессора была равна </w:t>
      </w:r>
      <w:r>
        <w:rPr>
          <w:color w:val="FF0000"/>
        </w:rPr>
        <w:t>89%</w:t>
      </w:r>
      <w:r>
        <w:rPr/>
        <w:t>.</w:t>
      </w:r>
    </w:p>
    <w:p>
      <w:pPr>
        <w:pStyle w:val="Normal1"/>
        <w:rPr>
          <w:color w:val="38761D"/>
        </w:rPr>
      </w:pPr>
      <w:r>
        <w:rPr/>
        <w:t xml:space="preserve">В среднем загрузка была равна </w:t>
      </w:r>
      <w:r>
        <w:rPr>
          <w:color w:val="38761D"/>
        </w:rPr>
        <w:t>75%</w:t>
      </w:r>
    </w:p>
    <w:p>
      <w:pPr>
        <w:pStyle w:val="Normal1"/>
        <w:rPr>
          <w:color w:val="38761D"/>
        </w:rPr>
      </w:pPr>
      <w:r>
        <w:rPr/>
        <w:t xml:space="preserve">Средняя загрузка памяти равна </w:t>
      </w:r>
      <w:r>
        <w:rPr>
          <w:color w:val="38761D"/>
        </w:rPr>
        <w:t xml:space="preserve">47% </w:t>
      </w:r>
    </w:p>
    <w:p>
      <w:pPr>
        <w:pStyle w:val="Normal1"/>
        <w:rPr/>
      </w:pPr>
      <w:r>
        <w:rPr/>
        <w:t>См. Рис. 11</w:t>
      </w:r>
    </w:p>
    <w:p>
      <w:pPr>
        <w:pStyle w:val="Normal1"/>
        <w:jc w:val="center"/>
        <w:rPr/>
      </w:pPr>
      <w:r>
        <w:rPr/>
        <w:t>Рис. 11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683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Более подробную информацию по Response time см в таблице 2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Таблица 2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tbl>
      <w:tblPr>
        <w:tblStyle w:val="Table2"/>
        <w:tblW w:w="9029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003"/>
        <w:gridCol w:w="1003"/>
        <w:gridCol w:w="1003"/>
        <w:gridCol w:w="1003"/>
        <w:gridCol w:w="1004"/>
        <w:gridCol w:w="1003"/>
        <w:gridCol w:w="1003"/>
        <w:gridCol w:w="1003"/>
        <w:gridCol w:w="1003"/>
      </w:tblGrid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name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 pct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Throughput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StdDev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Coeficient of deviation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21.47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6.46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19.45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24.67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7.82%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Начать тестирование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6.65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Следующий материал и переход в Тест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9.34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Открыть страницу авторизации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Библиотеку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6.05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7.06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Квест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6.10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Личный кабинет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6.36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Новость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5.92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Урок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6.92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Этап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Квесты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7.48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Новости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10.68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12.06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14.09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Рейтинг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13.32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15.46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Уроки и тесты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8.75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10.23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Главную страницу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12.35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страницу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6.91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7.85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52.9%</w:t>
            </w:r>
          </w:p>
        </w:tc>
      </w:tr>
    </w:tbl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Кейс 3: </w:t>
      </w:r>
      <w:r>
        <w:rPr>
          <w:b/>
          <w:color w:val="38761D"/>
          <w:sz w:val="26"/>
          <w:szCs w:val="26"/>
        </w:rPr>
        <w:t>700</w:t>
      </w:r>
      <w:r>
        <w:rPr>
          <w:b/>
          <w:sz w:val="26"/>
          <w:szCs w:val="26"/>
        </w:rPr>
        <w:t xml:space="preserve"> потоков (Без перехода на ГС)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Значения обработанных запросов в секунду при постоянной нагрузке в </w:t>
      </w:r>
      <w:r>
        <w:rPr>
          <w:color w:val="38761D"/>
        </w:rPr>
        <w:t>750</w:t>
      </w:r>
      <w:r>
        <w:rPr/>
        <w:t xml:space="preserve"> потоков (См. Рис. 12):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Мах = 74.20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Мin  = 46.60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Average = 62.62 rps</w:t>
      </w:r>
    </w:p>
    <w:p>
      <w:pPr>
        <w:pStyle w:val="Normal1"/>
        <w:jc w:val="center"/>
        <w:rPr/>
      </w:pPr>
      <w:r>
        <w:rPr/>
        <w:t>Рис. 12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435100"/>
            <wp:effectExtent l="0" t="0" r="0" b="0"/>
            <wp:docPr id="1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Response time (См. Рис. 13):</w:t>
      </w:r>
    </w:p>
    <w:p>
      <w:pPr>
        <w:pStyle w:val="Normal1"/>
        <w:rPr>
          <w:color w:val="38761D"/>
        </w:rPr>
      </w:pPr>
      <w:r>
        <w:rPr>
          <w:color w:val="38761D"/>
        </w:rPr>
        <w:t>Max = 10. 35 s (Переход в раздел Рейтинг)</w:t>
      </w:r>
    </w:p>
    <w:p>
      <w:pPr>
        <w:pStyle w:val="Normal1"/>
        <w:rPr>
          <w:color w:val="38761D"/>
        </w:rPr>
      </w:pPr>
      <w:r>
        <w:rPr>
          <w:color w:val="38761D"/>
        </w:rPr>
        <w:t>Average = 1.59 s</w:t>
      </w:r>
    </w:p>
    <w:p>
      <w:pPr>
        <w:pStyle w:val="Normal1"/>
        <w:rPr>
          <w:color w:val="38761D"/>
        </w:rPr>
      </w:pPr>
      <w:r>
        <w:rPr>
          <w:color w:val="38761D"/>
        </w:rPr>
        <w:t>Min = 528 ms (ответ на вопрос в тесте)</w:t>
      </w:r>
    </w:p>
    <w:p>
      <w:pPr>
        <w:pStyle w:val="Normal1"/>
        <w:jc w:val="center"/>
        <w:rPr/>
      </w:pPr>
      <w:r>
        <w:rPr/>
        <w:t>Рис. 13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2319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Серверные метрики:</w:t>
      </w:r>
    </w:p>
    <w:p>
      <w:pPr>
        <w:pStyle w:val="Normal1"/>
        <w:rPr/>
      </w:pPr>
      <w:r>
        <w:rPr/>
        <w:t xml:space="preserve">При мах кол-ве потоков на пике загрузка процессора была равна </w:t>
      </w:r>
      <w:r>
        <w:rPr>
          <w:color w:val="FF0000"/>
        </w:rPr>
        <w:t>77%</w:t>
      </w:r>
      <w:r>
        <w:rPr/>
        <w:t>.</w:t>
      </w:r>
    </w:p>
    <w:p>
      <w:pPr>
        <w:pStyle w:val="Normal1"/>
        <w:rPr>
          <w:color w:val="38761D"/>
        </w:rPr>
      </w:pPr>
      <w:r>
        <w:rPr/>
        <w:t xml:space="preserve">В среднем загрузка была равна </w:t>
      </w:r>
      <w:r>
        <w:rPr>
          <w:color w:val="38761D"/>
        </w:rPr>
        <w:t>67%</w:t>
      </w:r>
    </w:p>
    <w:p>
      <w:pPr>
        <w:pStyle w:val="Normal1"/>
        <w:rPr>
          <w:color w:val="38761D"/>
        </w:rPr>
      </w:pPr>
      <w:r>
        <w:rPr/>
        <w:t xml:space="preserve">Средняя загрузка памяти равна </w:t>
      </w:r>
      <w:r>
        <w:rPr>
          <w:color w:val="38761D"/>
        </w:rPr>
        <w:t xml:space="preserve">51% </w:t>
      </w:r>
    </w:p>
    <w:p>
      <w:pPr>
        <w:pStyle w:val="Normal1"/>
        <w:rPr/>
      </w:pPr>
      <w:r>
        <w:rPr/>
        <w:t>См. Рис. 14</w:t>
      </w:r>
    </w:p>
    <w:p>
      <w:pPr>
        <w:pStyle w:val="Normal1"/>
        <w:jc w:val="center"/>
        <w:rPr/>
      </w:pPr>
      <w:r>
        <w:rPr/>
        <w:t>Рис. 14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632200"/>
            <wp:effectExtent l="0" t="0" r="0" b="0"/>
            <wp:docPr id="1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Более подробную информацию по Response time см в таблице 3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Таблица 3.</w:t>
      </w:r>
    </w:p>
    <w:p>
      <w:pPr>
        <w:pStyle w:val="Normal1"/>
        <w:jc w:val="center"/>
        <w:rPr/>
      </w:pPr>
      <w:r>
        <w:rPr/>
      </w:r>
    </w:p>
    <w:tbl>
      <w:tblPr>
        <w:tblStyle w:val="Table3"/>
        <w:tblW w:w="9029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003"/>
        <w:gridCol w:w="1003"/>
        <w:gridCol w:w="1003"/>
        <w:gridCol w:w="1003"/>
        <w:gridCol w:w="1004"/>
        <w:gridCol w:w="1003"/>
        <w:gridCol w:w="1003"/>
        <w:gridCol w:w="1003"/>
        <w:gridCol w:w="1003"/>
      </w:tblGrid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name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 pct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Throughput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StdDev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Coeficient of deviation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9.84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10.96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718.07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714.96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718.15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575.00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716.63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542.50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710.05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561.00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726.71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555.50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732.51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734.88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737.21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729.03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725.35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716.50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601.00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831.34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621.00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715.45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714.11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710.97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712.55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575.00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725.12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579.50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724.08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563.50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684.64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Начать тестирование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Следующий материал и переход в Тест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Открыть страницу авторизации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Библиотеку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Квест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Личный кабинет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Новость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Урок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Этап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61.2%</w:t>
            </w:r>
          </w:p>
        </w:tc>
      </w:tr>
      <w:tr>
        <w:trPr>
          <w:trHeight w:val="1204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Квесты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Новости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Рейтинг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7.15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11.19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Уроки и тесты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6.28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7.65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страницу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57.6%</w:t>
            </w:r>
          </w:p>
        </w:tc>
      </w:tr>
    </w:tbl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>
          <w:b/>
          <w:b/>
        </w:rPr>
      </w:pPr>
      <w:r>
        <w:rPr>
          <w:b/>
        </w:rPr>
      </w:r>
    </w:p>
    <w:p>
      <w:pPr>
        <w:pStyle w:val="Normal1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Кейс 4: </w:t>
      </w:r>
      <w:r>
        <w:rPr>
          <w:b/>
          <w:color w:val="38761D"/>
          <w:sz w:val="26"/>
          <w:szCs w:val="26"/>
        </w:rPr>
        <w:t>700</w:t>
      </w:r>
      <w:r>
        <w:rPr>
          <w:b/>
          <w:sz w:val="26"/>
          <w:szCs w:val="26"/>
        </w:rPr>
        <w:t xml:space="preserve"> потоков (С переходом на ГС)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Значения обработанных запросов в секунду при постоянной нагрузке в </w:t>
      </w:r>
      <w:r>
        <w:rPr>
          <w:color w:val="38761D"/>
        </w:rPr>
        <w:t>750</w:t>
      </w:r>
      <w:r>
        <w:rPr/>
        <w:t xml:space="preserve"> потоков (См. Рис. 15):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Мах = 75.60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Мin  = 44.20 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Average = 61.71 rps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409700"/>
            <wp:effectExtent l="0" t="0" r="0" b="0"/>
            <wp:docPr id="1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Response time (См. Рис. 16):</w:t>
      </w:r>
    </w:p>
    <w:p>
      <w:pPr>
        <w:pStyle w:val="Normal1"/>
        <w:rPr>
          <w:color w:val="38761D"/>
        </w:rPr>
      </w:pPr>
      <w:r>
        <w:rPr>
          <w:color w:val="38761D"/>
        </w:rPr>
        <w:t>Max = 12. 06 s (Переход в раздел Рейтинг)</w:t>
      </w:r>
    </w:p>
    <w:p>
      <w:pPr>
        <w:pStyle w:val="Normal1"/>
        <w:rPr>
          <w:color w:val="38761D"/>
        </w:rPr>
      </w:pPr>
      <w:r>
        <w:rPr>
          <w:color w:val="38761D"/>
        </w:rPr>
        <w:t>Average = 2.20 s</w:t>
      </w:r>
    </w:p>
    <w:p>
      <w:pPr>
        <w:pStyle w:val="Normal1"/>
        <w:rPr>
          <w:color w:val="38761D"/>
        </w:rPr>
      </w:pPr>
      <w:r>
        <w:rPr>
          <w:color w:val="38761D"/>
        </w:rPr>
        <w:t>Min = 752 ms (ответ на вопрос в тесте)</w:t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jc w:val="center"/>
        <w:rPr/>
      </w:pPr>
      <w:r>
        <w:rPr>
          <w:color w:val="38761D"/>
        </w:rPr>
        <w:t xml:space="preserve"> </w:t>
      </w:r>
      <w:r>
        <w:rPr/>
        <w:t>Рис. 16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346200"/>
            <wp:effectExtent l="0" t="0" r="0" b="0"/>
            <wp:docPr id="16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Серверные метрики:</w:t>
      </w:r>
    </w:p>
    <w:p>
      <w:pPr>
        <w:pStyle w:val="Normal1"/>
        <w:rPr/>
      </w:pPr>
      <w:r>
        <w:rPr/>
        <w:t xml:space="preserve">При мах кол-ве потоков на пике загрузка процессора была равна </w:t>
      </w:r>
      <w:r>
        <w:rPr>
          <w:color w:val="FF0000"/>
        </w:rPr>
        <w:t>89%</w:t>
      </w:r>
      <w:r>
        <w:rPr/>
        <w:t>.</w:t>
      </w:r>
    </w:p>
    <w:p>
      <w:pPr>
        <w:pStyle w:val="Normal1"/>
        <w:rPr>
          <w:color w:val="38761D"/>
        </w:rPr>
      </w:pPr>
      <w:r>
        <w:rPr/>
        <w:t xml:space="preserve">В среднем загрузка была равна </w:t>
      </w:r>
      <w:r>
        <w:rPr>
          <w:color w:val="38761D"/>
        </w:rPr>
        <w:t>76%</w:t>
      </w:r>
    </w:p>
    <w:p>
      <w:pPr>
        <w:pStyle w:val="Normal1"/>
        <w:rPr>
          <w:color w:val="38761D"/>
        </w:rPr>
      </w:pPr>
      <w:r>
        <w:rPr/>
        <w:t xml:space="preserve">Средняя загрузка памяти равна </w:t>
      </w:r>
      <w:r>
        <w:rPr>
          <w:color w:val="38761D"/>
        </w:rPr>
        <w:t xml:space="preserve">48% </w:t>
      </w:r>
    </w:p>
    <w:p>
      <w:pPr>
        <w:pStyle w:val="Normal1"/>
        <w:rPr/>
      </w:pPr>
      <w:r>
        <w:rPr/>
        <w:t>См. Рис. 17</w:t>
      </w:r>
    </w:p>
    <w:p>
      <w:pPr>
        <w:pStyle w:val="Normal1"/>
        <w:jc w:val="center"/>
        <w:rPr/>
      </w:pPr>
      <w:r>
        <w:rPr/>
        <w:t>Рис. 17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5179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Более подробную информацию по Response time см в таблице 4.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Таблица 4.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tbl>
      <w:tblPr>
        <w:tblStyle w:val="Table4"/>
        <w:tblW w:w="9029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003"/>
        <w:gridCol w:w="1003"/>
        <w:gridCol w:w="1003"/>
        <w:gridCol w:w="1003"/>
        <w:gridCol w:w="1004"/>
        <w:gridCol w:w="1003"/>
        <w:gridCol w:w="1003"/>
        <w:gridCol w:w="1003"/>
        <w:gridCol w:w="1003"/>
      </w:tblGrid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name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 pct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Throughput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StdDev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Coeficient of deviation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12.92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9.61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11.35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13.33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863.50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893.00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902.50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760.00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771.50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793.00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56.5%</w:t>
            </w:r>
          </w:p>
        </w:tc>
      </w:tr>
      <w:tr>
        <w:trPr>
          <w:trHeight w:val="1029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994.25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Начать тестирование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Следующий материал и переход в Тест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Открыть страницу авторизации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691.50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Библиотеку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Квест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5.75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Личный кабинет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Новость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Урок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6.65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Этап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56.3%</w:t>
            </w:r>
          </w:p>
        </w:tc>
      </w:tr>
      <w:tr>
        <w:trPr>
          <w:trHeight w:val="1639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Квесты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7.64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Новости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6.10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Рейтинг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7.50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Уроки и тесты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5.36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6.45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8.86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Главную страницу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8.50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страницу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54.3%</w:t>
            </w:r>
          </w:p>
        </w:tc>
      </w:tr>
    </w:tbl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Кейс 5: </w:t>
      </w:r>
      <w:r>
        <w:rPr>
          <w:b/>
          <w:color w:val="38761D"/>
          <w:sz w:val="26"/>
          <w:szCs w:val="26"/>
        </w:rPr>
        <w:t>675</w:t>
      </w:r>
      <w:r>
        <w:rPr>
          <w:b/>
          <w:sz w:val="26"/>
          <w:szCs w:val="26"/>
        </w:rPr>
        <w:t xml:space="preserve"> потоков (Без перехода на ГС)</w:t>
      </w:r>
    </w:p>
    <w:p>
      <w:pPr>
        <w:pStyle w:val="Normal1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/>
      </w:pPr>
      <w:r>
        <w:rPr/>
        <w:t xml:space="preserve">Значения обработанных запросов в секунду при постоянной нагрузке в </w:t>
      </w:r>
      <w:r>
        <w:rPr>
          <w:color w:val="38761D"/>
        </w:rPr>
        <w:t>750</w:t>
      </w:r>
      <w:r>
        <w:rPr/>
        <w:t xml:space="preserve"> потоков (См. Рис. 18):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Мах = 69.40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Мin  = 42.80  rps</w:t>
      </w:r>
    </w:p>
    <w:p>
      <w:pPr>
        <w:pStyle w:val="Normal1"/>
        <w:numPr>
          <w:ilvl w:val="0"/>
          <w:numId w:val="4"/>
        </w:numPr>
        <w:ind w:left="720" w:hanging="360"/>
        <w:rPr>
          <w:color w:val="38761D"/>
        </w:rPr>
      </w:pPr>
      <w:r>
        <w:rPr>
          <w:color w:val="38761D"/>
        </w:rPr>
        <w:t>Average = 61.30 rps</w:t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rPr>
          <w:color w:val="38761D"/>
        </w:rPr>
      </w:pPr>
      <w:r>
        <w:rPr>
          <w:color w:val="38761D"/>
        </w:rPr>
      </w:r>
    </w:p>
    <w:p>
      <w:pPr>
        <w:pStyle w:val="Normal1"/>
        <w:jc w:val="center"/>
        <w:rPr/>
      </w:pPr>
      <w:r>
        <w:rPr/>
        <w:t>Рис. 18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371600"/>
            <wp:effectExtent l="0" t="0" r="0" b="0"/>
            <wp:docPr id="1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Response time (См. Рис. 19):</w:t>
      </w:r>
    </w:p>
    <w:p>
      <w:pPr>
        <w:pStyle w:val="Normal1"/>
        <w:rPr>
          <w:color w:val="38761D"/>
        </w:rPr>
      </w:pPr>
      <w:r>
        <w:rPr>
          <w:color w:val="38761D"/>
        </w:rPr>
        <w:t>Max = 9.85 s (Переход в раздел Рейтинг)</w:t>
      </w:r>
    </w:p>
    <w:p>
      <w:pPr>
        <w:pStyle w:val="Normal1"/>
        <w:rPr>
          <w:color w:val="38761D"/>
        </w:rPr>
      </w:pPr>
      <w:r>
        <w:rPr>
          <w:color w:val="38761D"/>
        </w:rPr>
        <w:t>Average = 1.39 s</w:t>
      </w:r>
    </w:p>
    <w:p>
      <w:pPr>
        <w:pStyle w:val="Normal1"/>
        <w:rPr>
          <w:color w:val="38761D"/>
        </w:rPr>
      </w:pPr>
      <w:r>
        <w:rPr>
          <w:color w:val="38761D"/>
        </w:rPr>
        <w:t>Min = 274 ms (ответ на вопрос в тесте)</w:t>
      </w:r>
    </w:p>
    <w:p>
      <w:pPr>
        <w:pStyle w:val="Normal1"/>
        <w:jc w:val="center"/>
        <w:rPr/>
      </w:pPr>
      <w:r>
        <w:rPr/>
        <w:t>Рис. 19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1371600"/>
            <wp:effectExtent l="0" t="0" r="0" b="0"/>
            <wp:docPr id="1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Серверные метрики:</w:t>
      </w:r>
    </w:p>
    <w:p>
      <w:pPr>
        <w:pStyle w:val="Normal1"/>
        <w:rPr/>
      </w:pPr>
      <w:r>
        <w:rPr/>
        <w:t xml:space="preserve">При мах кол-ве потоков на пике загрузка процессора была равна </w:t>
      </w:r>
      <w:r>
        <w:rPr>
          <w:color w:val="FF0000"/>
        </w:rPr>
        <w:t>77%</w:t>
      </w:r>
      <w:r>
        <w:rPr/>
        <w:t>.</w:t>
      </w:r>
    </w:p>
    <w:p>
      <w:pPr>
        <w:pStyle w:val="Normal1"/>
        <w:rPr>
          <w:color w:val="38761D"/>
        </w:rPr>
      </w:pPr>
      <w:r>
        <w:rPr/>
        <w:t xml:space="preserve">В среднем загрузка была равна </w:t>
      </w:r>
      <w:r>
        <w:rPr>
          <w:color w:val="38761D"/>
        </w:rPr>
        <w:t>63%</w:t>
      </w:r>
    </w:p>
    <w:p>
      <w:pPr>
        <w:pStyle w:val="Normal1"/>
        <w:rPr>
          <w:color w:val="38761D"/>
        </w:rPr>
      </w:pPr>
      <w:r>
        <w:rPr/>
        <w:t xml:space="preserve">Средняя загрузка памяти равна </w:t>
      </w:r>
      <w:r>
        <w:rPr>
          <w:color w:val="38761D"/>
        </w:rPr>
        <w:t xml:space="preserve">51% </w:t>
      </w:r>
    </w:p>
    <w:p>
      <w:pPr>
        <w:pStyle w:val="Normal1"/>
        <w:rPr/>
      </w:pPr>
      <w:r>
        <w:rPr/>
        <w:t>См. Рис. 20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center"/>
        <w:rPr/>
      </w:pPr>
      <w:r>
        <w:rPr/>
        <w:t>Рис. 20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657600"/>
            <wp:effectExtent l="0" t="0" r="0" b="0"/>
            <wp:docPr id="2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Более подробную информацию по Response time см в таблице 5.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Таблица 5.</w:t>
      </w:r>
    </w:p>
    <w:p>
      <w:pPr>
        <w:pStyle w:val="Normal1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1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Style w:val="Table5"/>
        <w:tblW w:w="9029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003"/>
        <w:gridCol w:w="1003"/>
        <w:gridCol w:w="1003"/>
        <w:gridCol w:w="1003"/>
        <w:gridCol w:w="1004"/>
        <w:gridCol w:w="1003"/>
        <w:gridCol w:w="1003"/>
        <w:gridCol w:w="1003"/>
        <w:gridCol w:w="1003"/>
      </w:tblGrid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name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 pct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 pct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Throughput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StdDev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Coeficient of deviation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10.48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613.73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513.50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635.25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491.00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633.67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479.00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632.42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474.50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621.63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468.00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635.97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630.96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473.50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627.68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462.50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631.95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629.54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474.00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19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621.61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452.00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624.80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517.50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69.9%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20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702.16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527.00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604.87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514.00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4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623.81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513.00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1.31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5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624.85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501.50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70.2%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6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627.67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482.50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1.37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7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621.65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486.50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8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613.06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476.50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1.78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416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Вопрос 9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612.54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474.00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67.8%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Начать тестирование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895.12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735.00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704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78.6%</w:t>
            </w:r>
          </w:p>
        </w:tc>
      </w:tr>
      <w:tr>
        <w:trPr>
          <w:trHeight w:val="2624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на кнопку Следующий материал и переход в Тест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3.32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5.94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Открыть страницу авторизации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6.50%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Библиотеку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1.91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808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70.4%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Квест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2.58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803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Личный кабинет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2.23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Новость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3.82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65.0%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Урок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3.24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57.3%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Этап 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1.22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2.35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799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65.7%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Квесты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1.87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875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60.5%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Новости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5.79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7.98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1.89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76.5%</w:t>
            </w:r>
          </w:p>
        </w:tc>
      </w:tr>
      <w:tr>
        <w:trPr>
          <w:trHeight w:val="1594" w:hRule="atLeast"/>
        </w:trPr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Рейтинг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2.48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6.00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7.89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10.33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1.95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78.6%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в раздел Уроки и тесты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4.19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7.27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1.92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71.1%</w:t>
            </w:r>
          </w:p>
        </w:tc>
      </w:tr>
      <w:tr>
        <w:trPr/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Переход на страницу мероприятия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1.66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1.53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3.56 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4.54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6.49 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1.86 req/s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972 ms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58.6%</w:t>
            </w:r>
          </w:p>
        </w:tc>
      </w:tr>
    </w:tbl>
    <w:p>
      <w:pPr>
        <w:pStyle w:val="Normal1"/>
        <w:rPr>
          <w:sz w:val="26"/>
          <w:szCs w:val="26"/>
        </w:rPr>
      </w:pPr>
      <w:r>
        <w:rPr/>
      </w:r>
    </w:p>
    <w:sectPr>
      <w:headerReference w:type="default" r:id="rId22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5">
    <w:name w:val="Верхний и нижний колонтитулы"/>
    <w:basedOn w:val="Normal"/>
    <w:qFormat/>
    <w:pPr/>
    <w:rPr/>
  </w:style>
  <w:style w:type="paragraph" w:styleId="Style16">
    <w:name w:val="Head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26</Pages>
  <Words>4444</Words>
  <Characters>16876</Characters>
  <CharactersWithSpaces>19486</CharactersWithSpaces>
  <Paragraphs>1852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2025-05-28T14:28:02Z</dcterms:modified>
  <cp:revision>1</cp:revision>
  <dc:subject/>
  <dc:title/>
</cp:coreProperties>
</file>