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562910" w:rsidR="00C14FC9" w:rsidP="00437503" w:rsidRDefault="001F2848" w14:paraId="7C4CF642" w14:textId="757A3620">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RDS Quiz</w:t>
      </w:r>
    </w:p>
    <w:p w:rsidRPr="00562910" w:rsidR="00E0480A" w:rsidP="00437503" w:rsidRDefault="00E0480A" w14:paraId="6C7B6182" w14:textId="472BD81E">
      <w:pPr>
        <w:spacing w:after="0" w:line="240" w:lineRule="auto"/>
        <w:rPr>
          <w:rFonts w:asciiTheme="majorHAnsi" w:hAnsiTheme="majorHAnsi" w:cstheme="majorHAnsi"/>
          <w:sz w:val="24"/>
          <w:szCs w:val="24"/>
        </w:rPr>
      </w:pPr>
      <w:r w:rsidRPr="00562910">
        <w:rPr>
          <w:rFonts w:asciiTheme="majorHAnsi" w:hAnsiTheme="majorHAnsi" w:cstheme="majorHAnsi"/>
          <w:color w:val="70AD47" w:themeColor="accent6"/>
          <w:sz w:val="24"/>
          <w:szCs w:val="24"/>
        </w:rPr>
        <w:t xml:space="preserve">Green </w:t>
      </w:r>
      <w:r w:rsidRPr="00562910">
        <w:rPr>
          <w:rFonts w:asciiTheme="majorHAnsi" w:hAnsiTheme="majorHAnsi" w:cstheme="majorHAnsi"/>
          <w:sz w:val="24"/>
          <w:szCs w:val="24"/>
        </w:rPr>
        <w:t xml:space="preserve">answers are correct. When there </w:t>
      </w:r>
      <w:proofErr w:type="gramStart"/>
      <w:r w:rsidRPr="00562910">
        <w:rPr>
          <w:rFonts w:asciiTheme="majorHAnsi" w:hAnsiTheme="majorHAnsi" w:cstheme="majorHAnsi"/>
          <w:sz w:val="24"/>
          <w:szCs w:val="24"/>
        </w:rPr>
        <w:t>are</w:t>
      </w:r>
      <w:proofErr w:type="gramEnd"/>
      <w:r w:rsidRPr="00562910">
        <w:rPr>
          <w:rFonts w:asciiTheme="majorHAnsi" w:hAnsiTheme="majorHAnsi" w:cstheme="majorHAnsi"/>
          <w:sz w:val="24"/>
          <w:szCs w:val="24"/>
        </w:rPr>
        <w:t xml:space="preserve"> more than one correct answer, it explicitly states in brackets</w:t>
      </w:r>
    </w:p>
    <w:p w:rsidRPr="00562910" w:rsidR="00E0480A" w:rsidP="00437503" w:rsidRDefault="00E0480A" w14:paraId="68803E89" w14:textId="77777777">
      <w:pPr>
        <w:spacing w:after="0" w:line="240" w:lineRule="auto"/>
        <w:rPr>
          <w:rFonts w:asciiTheme="majorHAnsi" w:hAnsiTheme="majorHAnsi" w:cstheme="majorHAnsi"/>
          <w:sz w:val="24"/>
          <w:szCs w:val="24"/>
        </w:rPr>
      </w:pPr>
    </w:p>
    <w:p w:rsidRPr="001F2848" w:rsidR="001F2848" w:rsidP="00437503" w:rsidRDefault="001F2848" w14:paraId="28BB681F" w14:textId="77777777">
      <w:pPr>
        <w:spacing w:after="0" w:line="240" w:lineRule="auto"/>
        <w:rPr>
          <w:rFonts w:eastAsia="Times New Roman" w:asciiTheme="majorHAnsi" w:hAnsiTheme="majorHAnsi" w:cstheme="majorHAnsi"/>
          <w:color w:val="000000"/>
          <w:sz w:val="24"/>
          <w:szCs w:val="24"/>
        </w:rPr>
      </w:pPr>
      <w:r w:rsidRPr="001F2848">
        <w:rPr>
          <w:rFonts w:eastAsia="Times New Roman" w:asciiTheme="majorHAnsi" w:hAnsiTheme="majorHAnsi" w:cstheme="majorHAnsi"/>
          <w:color w:val="000000"/>
          <w:sz w:val="24"/>
          <w:szCs w:val="24"/>
        </w:rPr>
        <w:t>Which of these are characteristics of a Read Replica?</w:t>
      </w:r>
    </w:p>
    <w:p w:rsidRPr="001F2848" w:rsidR="001F2848" w:rsidP="00437503" w:rsidRDefault="001F2848" w14:paraId="38963BDD" w14:textId="77777777">
      <w:pPr>
        <w:spacing w:after="0" w:line="240" w:lineRule="auto"/>
        <w:rPr>
          <w:rFonts w:eastAsia="Times New Roman" w:asciiTheme="majorHAnsi" w:hAnsiTheme="majorHAnsi" w:cstheme="majorHAnsi"/>
          <w:color w:val="ED7D31" w:themeColor="accent2"/>
          <w:sz w:val="24"/>
          <w:szCs w:val="24"/>
        </w:rPr>
      </w:pPr>
      <w:r w:rsidRPr="001F2848">
        <w:rPr>
          <w:rFonts w:eastAsia="Times New Roman" w:asciiTheme="majorHAnsi" w:hAnsiTheme="majorHAnsi" w:cstheme="majorHAnsi"/>
          <w:color w:val="ED7D31" w:themeColor="accent2"/>
          <w:sz w:val="24"/>
          <w:szCs w:val="24"/>
        </w:rPr>
        <w:t>(Possible Correct: 4)</w:t>
      </w:r>
    </w:p>
    <w:p w:rsidRPr="001F2848" w:rsidR="001F2848" w:rsidP="00437503" w:rsidRDefault="001F2848" w14:paraId="277486B1" w14:textId="36F3E65A">
      <w:pPr>
        <w:spacing w:after="0" w:line="240" w:lineRule="auto"/>
        <w:rPr>
          <w:rFonts w:eastAsia="Times New Roman" w:asciiTheme="majorHAnsi" w:hAnsiTheme="majorHAnsi" w:cstheme="majorHAnsi"/>
          <w:color w:val="70AD47" w:themeColor="accent6"/>
          <w:sz w:val="24"/>
          <w:szCs w:val="24"/>
        </w:rPr>
      </w:pPr>
      <w:r w:rsidRPr="001F2848">
        <w:rPr>
          <w:rFonts w:eastAsia="Times New Roman" w:asciiTheme="majorHAnsi" w:hAnsiTheme="majorHAnsi" w:cstheme="majorHAnsi"/>
          <w:color w:val="70AD47" w:themeColor="accent6"/>
          <w:sz w:val="24"/>
          <w:szCs w:val="24"/>
        </w:rPr>
        <w:t>A</w:t>
      </w:r>
      <w:r w:rsidRPr="00562910">
        <w:rPr>
          <w:rFonts w:eastAsia="Times New Roman" w:asciiTheme="majorHAnsi" w:hAnsiTheme="majorHAnsi" w:cstheme="majorHAnsi"/>
          <w:color w:val="70AD47" w:themeColor="accent6"/>
          <w:sz w:val="24"/>
          <w:szCs w:val="24"/>
        </w:rPr>
        <w:t xml:space="preserve"> </w:t>
      </w:r>
      <w:r w:rsidRPr="001F2848">
        <w:rPr>
          <w:rFonts w:eastAsia="Times New Roman" w:asciiTheme="majorHAnsi" w:hAnsiTheme="majorHAnsi" w:cstheme="majorHAnsi"/>
          <w:color w:val="70AD47" w:themeColor="accent6"/>
          <w:sz w:val="24"/>
          <w:szCs w:val="24"/>
        </w:rPr>
        <w:t>Can serve legitimate traffic</w:t>
      </w:r>
    </w:p>
    <w:p w:rsidRPr="001F2848" w:rsidR="001F2848" w:rsidP="00437503" w:rsidRDefault="001F2848" w14:paraId="47A47F72" w14:textId="29298DF6">
      <w:pPr>
        <w:spacing w:after="0" w:line="240" w:lineRule="auto"/>
        <w:rPr>
          <w:rFonts w:eastAsia="Times New Roman" w:asciiTheme="majorHAnsi" w:hAnsiTheme="majorHAnsi" w:cstheme="majorHAnsi"/>
          <w:color w:val="70AD47" w:themeColor="accent6"/>
          <w:sz w:val="24"/>
          <w:szCs w:val="24"/>
        </w:rPr>
      </w:pPr>
      <w:r w:rsidRPr="001F2848">
        <w:rPr>
          <w:rFonts w:eastAsia="Times New Roman" w:asciiTheme="majorHAnsi" w:hAnsiTheme="majorHAnsi" w:cstheme="majorHAnsi"/>
          <w:color w:val="70AD47" w:themeColor="accent6"/>
          <w:sz w:val="24"/>
          <w:szCs w:val="24"/>
        </w:rPr>
        <w:t>B</w:t>
      </w:r>
      <w:r w:rsidRPr="00562910">
        <w:rPr>
          <w:rFonts w:eastAsia="Times New Roman" w:asciiTheme="majorHAnsi" w:hAnsiTheme="majorHAnsi" w:cstheme="majorHAnsi"/>
          <w:color w:val="70AD47" w:themeColor="accent6"/>
          <w:sz w:val="24"/>
          <w:szCs w:val="24"/>
        </w:rPr>
        <w:t xml:space="preserve"> </w:t>
      </w:r>
      <w:proofErr w:type="spellStart"/>
      <w:r w:rsidRPr="001F2848">
        <w:rPr>
          <w:rFonts w:eastAsia="Times New Roman" w:asciiTheme="majorHAnsi" w:hAnsiTheme="majorHAnsi" w:cstheme="majorHAnsi"/>
          <w:color w:val="70AD47" w:themeColor="accent6"/>
          <w:sz w:val="24"/>
          <w:szCs w:val="24"/>
        </w:rPr>
        <w:t>Can not</w:t>
      </w:r>
      <w:proofErr w:type="spellEnd"/>
      <w:r w:rsidRPr="001F2848">
        <w:rPr>
          <w:rFonts w:eastAsia="Times New Roman" w:asciiTheme="majorHAnsi" w:hAnsiTheme="majorHAnsi" w:cstheme="majorHAnsi"/>
          <w:color w:val="70AD47" w:themeColor="accent6"/>
          <w:sz w:val="24"/>
          <w:szCs w:val="24"/>
        </w:rPr>
        <w:t xml:space="preserve"> be used for disaster recovery</w:t>
      </w:r>
    </w:p>
    <w:p w:rsidRPr="001F2848" w:rsidR="001F2848" w:rsidP="00437503" w:rsidRDefault="001F2848" w14:paraId="59EAD2D1" w14:textId="0AA025A0">
      <w:pPr>
        <w:spacing w:after="0" w:line="240" w:lineRule="auto"/>
        <w:rPr>
          <w:rFonts w:eastAsia="Times New Roman" w:asciiTheme="majorHAnsi" w:hAnsiTheme="majorHAnsi" w:cstheme="majorHAnsi"/>
          <w:sz w:val="24"/>
          <w:szCs w:val="24"/>
        </w:rPr>
      </w:pPr>
      <w:r w:rsidRPr="001F2848">
        <w:rPr>
          <w:rFonts w:eastAsia="Times New Roman" w:asciiTheme="majorHAnsi" w:hAnsiTheme="majorHAnsi" w:cstheme="majorHAnsi"/>
          <w:sz w:val="24"/>
          <w:szCs w:val="24"/>
        </w:rPr>
        <w:t>C</w:t>
      </w:r>
      <w:r w:rsidRPr="00562910">
        <w:rPr>
          <w:rFonts w:eastAsia="Times New Roman" w:asciiTheme="majorHAnsi" w:hAnsiTheme="majorHAnsi" w:cstheme="majorHAnsi"/>
          <w:sz w:val="24"/>
          <w:szCs w:val="24"/>
        </w:rPr>
        <w:t xml:space="preserve"> </w:t>
      </w:r>
      <w:r w:rsidRPr="001F2848">
        <w:rPr>
          <w:rFonts w:eastAsia="Times New Roman" w:asciiTheme="majorHAnsi" w:hAnsiTheme="majorHAnsi" w:cstheme="majorHAnsi"/>
          <w:color w:val="000000"/>
          <w:sz w:val="24"/>
          <w:szCs w:val="24"/>
        </w:rPr>
        <w:t>Helpful with disaster recovery</w:t>
      </w:r>
    </w:p>
    <w:p w:rsidRPr="001F2848" w:rsidR="001F2848" w:rsidP="00437503" w:rsidRDefault="001F2848" w14:paraId="308D0902" w14:textId="17C28527">
      <w:pPr>
        <w:spacing w:after="0" w:line="240" w:lineRule="auto"/>
        <w:rPr>
          <w:rFonts w:eastAsia="Times New Roman" w:asciiTheme="majorHAnsi" w:hAnsiTheme="majorHAnsi" w:cstheme="majorHAnsi"/>
          <w:color w:val="70AD47" w:themeColor="accent6"/>
          <w:sz w:val="24"/>
          <w:szCs w:val="24"/>
        </w:rPr>
      </w:pPr>
      <w:r w:rsidRPr="001F2848">
        <w:rPr>
          <w:rFonts w:eastAsia="Times New Roman" w:asciiTheme="majorHAnsi" w:hAnsiTheme="majorHAnsi" w:cstheme="majorHAnsi"/>
          <w:color w:val="70AD47" w:themeColor="accent6"/>
          <w:sz w:val="24"/>
          <w:szCs w:val="24"/>
        </w:rPr>
        <w:t>D</w:t>
      </w:r>
      <w:r w:rsidRPr="00562910">
        <w:rPr>
          <w:rFonts w:eastAsia="Times New Roman" w:asciiTheme="majorHAnsi" w:hAnsiTheme="majorHAnsi" w:cstheme="majorHAnsi"/>
          <w:color w:val="70AD47" w:themeColor="accent6"/>
          <w:sz w:val="24"/>
          <w:szCs w:val="24"/>
        </w:rPr>
        <w:t xml:space="preserve"> </w:t>
      </w:r>
      <w:r w:rsidRPr="001F2848">
        <w:rPr>
          <w:rFonts w:eastAsia="Times New Roman" w:asciiTheme="majorHAnsi" w:hAnsiTheme="majorHAnsi" w:cstheme="majorHAnsi"/>
          <w:color w:val="70AD47" w:themeColor="accent6"/>
          <w:sz w:val="24"/>
          <w:szCs w:val="24"/>
        </w:rPr>
        <w:t>Receives the offloaded work of master database</w:t>
      </w:r>
    </w:p>
    <w:p w:rsidRPr="001F2848" w:rsidR="001F2848" w:rsidP="18F3D217" w:rsidRDefault="001F2848" w14:paraId="582DA880" w14:textId="33FBCEBF">
      <w:pPr>
        <w:spacing w:after="0" w:line="240" w:lineRule="auto"/>
        <w:rPr>
          <w:rFonts w:ascii="Calibri Light" w:hAnsi="Calibri Light" w:eastAsia="Times New Roman" w:cs="Calibri Light" w:asciiTheme="majorAscii" w:hAnsiTheme="majorAscii" w:cstheme="majorAscii"/>
          <w:sz w:val="24"/>
          <w:szCs w:val="24"/>
        </w:rPr>
      </w:pPr>
      <w:proofErr w:type="gramStart"/>
      <w:r w:rsidRPr="18F3D217" w:rsidR="001F2848">
        <w:rPr>
          <w:rFonts w:ascii="Calibri Light" w:hAnsi="Calibri Light" w:eastAsia="Times New Roman" w:cs="Calibri Light" w:asciiTheme="majorAscii" w:hAnsiTheme="majorAscii" w:cstheme="majorAscii"/>
          <w:sz w:val="24"/>
          <w:szCs w:val="24"/>
        </w:rPr>
        <w:t>E</w:t>
      </w:r>
      <w:proofErr w:type="gramEnd"/>
      <w:r w:rsidRPr="18F3D217" w:rsidR="001F2848">
        <w:rPr>
          <w:rFonts w:ascii="Calibri Light" w:hAnsi="Calibri Light" w:eastAsia="Times New Roman" w:cs="Calibri Light" w:asciiTheme="majorAscii" w:hAnsiTheme="majorAscii" w:cstheme="majorAscii"/>
          <w:sz w:val="24"/>
          <w:szCs w:val="24"/>
        </w:rPr>
        <w:t xml:space="preserve"> </w:t>
      </w:r>
      <w:r w:rsidRPr="18F3D217" w:rsidR="001F2848">
        <w:rPr>
          <w:rFonts w:ascii="Calibri Light" w:hAnsi="Calibri Light" w:eastAsia="Times New Roman" w:cs="Calibri Light" w:asciiTheme="majorAscii" w:hAnsiTheme="majorAscii" w:cstheme="majorAscii"/>
          <w:b w:val="0"/>
          <w:bCs w:val="0"/>
          <w:color w:val="000000" w:themeColor="text1" w:themeTint="FF" w:themeShade="FF"/>
          <w:sz w:val="24"/>
          <w:szCs w:val="24"/>
        </w:rPr>
        <w:t xml:space="preserve">Cannot </w:t>
      </w:r>
      <w:r w:rsidRPr="18F3D217" w:rsidR="001F2848">
        <w:rPr>
          <w:rFonts w:ascii="Calibri Light" w:hAnsi="Calibri Light" w:eastAsia="Times New Roman" w:cs="Calibri Light" w:asciiTheme="majorAscii" w:hAnsiTheme="majorAscii" w:cstheme="majorAscii"/>
          <w:color w:val="000000" w:themeColor="text1" w:themeTint="FF" w:themeShade="FF"/>
          <w:sz w:val="24"/>
          <w:szCs w:val="24"/>
        </w:rPr>
        <w:t>be promoted to stand-alone database instances</w:t>
      </w:r>
    </w:p>
    <w:p w:rsidRPr="001F2848" w:rsidR="001F2848" w:rsidP="00437503" w:rsidRDefault="001F2848" w14:paraId="036581E6" w14:textId="0B2672E7">
      <w:pPr>
        <w:spacing w:after="0" w:line="240" w:lineRule="auto"/>
        <w:rPr>
          <w:rFonts w:eastAsia="Times New Roman" w:asciiTheme="majorHAnsi" w:hAnsiTheme="majorHAnsi" w:cstheme="majorHAnsi"/>
          <w:sz w:val="24"/>
          <w:szCs w:val="24"/>
        </w:rPr>
      </w:pPr>
      <w:r w:rsidRPr="001F2848">
        <w:rPr>
          <w:rFonts w:eastAsia="Times New Roman" w:asciiTheme="majorHAnsi" w:hAnsiTheme="majorHAnsi" w:cstheme="majorHAnsi"/>
          <w:sz w:val="24"/>
          <w:szCs w:val="24"/>
        </w:rPr>
        <w:t>F</w:t>
      </w:r>
      <w:r w:rsidRPr="00562910">
        <w:rPr>
          <w:rFonts w:eastAsia="Times New Roman" w:asciiTheme="majorHAnsi" w:hAnsiTheme="majorHAnsi" w:cstheme="majorHAnsi"/>
          <w:sz w:val="24"/>
          <w:szCs w:val="24"/>
        </w:rPr>
        <w:t xml:space="preserve"> </w:t>
      </w:r>
      <w:r w:rsidRPr="001F2848">
        <w:rPr>
          <w:rFonts w:eastAsia="Times New Roman" w:asciiTheme="majorHAnsi" w:hAnsiTheme="majorHAnsi" w:cstheme="majorHAnsi"/>
          <w:color w:val="000000"/>
          <w:sz w:val="24"/>
          <w:szCs w:val="24"/>
        </w:rPr>
        <w:t>Cannot serve legitimate traffic</w:t>
      </w:r>
    </w:p>
    <w:p w:rsidRPr="00562910" w:rsidR="001F2848" w:rsidP="00437503" w:rsidRDefault="001F2848" w14:paraId="5348C62F" w14:textId="55289CE8">
      <w:pPr>
        <w:spacing w:after="0" w:line="240" w:lineRule="auto"/>
        <w:rPr>
          <w:rFonts w:eastAsia="Times New Roman" w:asciiTheme="majorHAnsi" w:hAnsiTheme="majorHAnsi" w:cstheme="majorHAnsi"/>
          <w:color w:val="70AD47" w:themeColor="accent6"/>
          <w:sz w:val="24"/>
          <w:szCs w:val="24"/>
        </w:rPr>
      </w:pPr>
      <w:r w:rsidRPr="001F2848">
        <w:rPr>
          <w:rFonts w:eastAsia="Times New Roman" w:asciiTheme="majorHAnsi" w:hAnsiTheme="majorHAnsi" w:cstheme="majorHAnsi"/>
          <w:color w:val="70AD47" w:themeColor="accent6"/>
          <w:sz w:val="24"/>
          <w:szCs w:val="24"/>
        </w:rPr>
        <w:t>G</w:t>
      </w:r>
      <w:r w:rsidRPr="00562910">
        <w:rPr>
          <w:rFonts w:eastAsia="Times New Roman" w:asciiTheme="majorHAnsi" w:hAnsiTheme="majorHAnsi" w:cstheme="majorHAnsi"/>
          <w:color w:val="70AD47" w:themeColor="accent6"/>
          <w:sz w:val="24"/>
          <w:szCs w:val="24"/>
        </w:rPr>
        <w:t xml:space="preserve"> </w:t>
      </w:r>
      <w:r w:rsidRPr="001F2848">
        <w:rPr>
          <w:rFonts w:eastAsia="Times New Roman" w:asciiTheme="majorHAnsi" w:hAnsiTheme="majorHAnsi" w:cstheme="majorHAnsi"/>
          <w:color w:val="70AD47" w:themeColor="accent6"/>
          <w:sz w:val="24"/>
          <w:szCs w:val="24"/>
        </w:rPr>
        <w:t>Can be promoted to a stand-alone database instance</w:t>
      </w:r>
    </w:p>
    <w:p w:rsidRPr="00562910" w:rsidR="00437503" w:rsidP="00437503" w:rsidRDefault="00437503" w14:paraId="121850B8" w14:textId="49DD4D8D">
      <w:pPr>
        <w:spacing w:after="0" w:line="240" w:lineRule="auto"/>
        <w:rPr>
          <w:rFonts w:eastAsia="Times New Roman" w:asciiTheme="majorHAnsi" w:hAnsiTheme="majorHAnsi" w:cstheme="majorHAnsi"/>
          <w:color w:val="70AD47" w:themeColor="accent6"/>
          <w:sz w:val="24"/>
          <w:szCs w:val="24"/>
        </w:rPr>
      </w:pPr>
    </w:p>
    <w:p w:rsidRPr="00562910" w:rsidR="00437503" w:rsidP="00437503" w:rsidRDefault="00437503" w14:paraId="49F50897" w14:textId="77777777">
      <w:pPr>
        <w:spacing w:after="0" w:line="240" w:lineRule="auto"/>
        <w:rPr>
          <w:rFonts w:eastAsia="Times New Roman" w:asciiTheme="majorHAnsi" w:hAnsiTheme="majorHAnsi" w:cstheme="majorHAnsi"/>
          <w:color w:val="70AD47" w:themeColor="accent6"/>
          <w:sz w:val="24"/>
          <w:szCs w:val="24"/>
        </w:rPr>
      </w:pPr>
    </w:p>
    <w:p w:rsidRPr="00562910" w:rsidR="001F2848" w:rsidP="00437503" w:rsidRDefault="00437503" w14:paraId="6A2407FE" w14:textId="2A5FFEAC">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Which of these configuration or deployment practices is a security risk for RDS?</w:t>
      </w:r>
    </w:p>
    <w:p w:rsidRPr="00562910" w:rsidR="00437503" w:rsidP="00437503" w:rsidRDefault="00437503" w14:paraId="249C0EC5"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Storing SQL function code in plaintext</w:t>
      </w:r>
    </w:p>
    <w:p w:rsidRPr="00562910" w:rsidR="00437503" w:rsidP="00437503" w:rsidRDefault="00437503" w14:paraId="2BD68E04"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Non-Multi-AZ RDS instance</w:t>
      </w:r>
    </w:p>
    <w:p w:rsidRPr="00562910" w:rsidR="00437503" w:rsidP="00437503" w:rsidRDefault="00437503" w14:paraId="6E934F1F"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Having RDS and EC2 instances exist in the same subnet</w:t>
      </w:r>
    </w:p>
    <w:p w:rsidRPr="00562910" w:rsidR="00437503" w:rsidP="00437503" w:rsidRDefault="00437503" w14:paraId="3FB9DD7B" w14:textId="768D950A">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RDS in a public subnet</w:t>
      </w:r>
    </w:p>
    <w:p w:rsidRPr="00562910" w:rsidR="00437503" w:rsidP="00437503" w:rsidRDefault="00437503" w14:paraId="309B88C9" w14:textId="59DB4D14">
      <w:pPr>
        <w:spacing w:after="0" w:line="240" w:lineRule="auto"/>
        <w:rPr>
          <w:rFonts w:asciiTheme="majorHAnsi" w:hAnsiTheme="majorHAnsi" w:cstheme="majorHAnsi"/>
          <w:color w:val="70AD47" w:themeColor="accent6"/>
          <w:sz w:val="24"/>
          <w:szCs w:val="24"/>
        </w:rPr>
      </w:pPr>
    </w:p>
    <w:p w:rsidRPr="00562910" w:rsidR="00437503" w:rsidP="00437503" w:rsidRDefault="00437503" w14:paraId="4D28CBBC" w14:textId="2D8129BB">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A user plans to use RDS as a managed DB platform. Which of the below mentioned features is not supported by RDS?</w:t>
      </w:r>
    </w:p>
    <w:p w:rsidRPr="00562910" w:rsidR="00437503" w:rsidP="00437503" w:rsidRDefault="00437503" w14:paraId="709A2895"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Automated backup</w:t>
      </w:r>
    </w:p>
    <w:p w:rsidRPr="00562910" w:rsidR="00437503" w:rsidP="00437503" w:rsidRDefault="00437503" w14:paraId="746AF94A" w14:textId="77777777">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Automated scaling to manage a higher load</w:t>
      </w:r>
    </w:p>
    <w:p w:rsidRPr="00562910" w:rsidR="00437503" w:rsidP="00437503" w:rsidRDefault="00437503" w14:paraId="7263930D"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Automated failure detection and recovery</w:t>
      </w:r>
    </w:p>
    <w:p w:rsidRPr="00562910" w:rsidR="00437503" w:rsidP="00437503" w:rsidRDefault="00437503" w14:paraId="4F2AC5E5" w14:textId="6E23DE2D">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Automated software patching</w:t>
      </w:r>
    </w:p>
    <w:p w:rsidRPr="00562910" w:rsidR="00437503" w:rsidP="00437503" w:rsidRDefault="00437503" w14:paraId="710F4A79" w14:textId="72A8F3F9">
      <w:pPr>
        <w:spacing w:after="0" w:line="240" w:lineRule="auto"/>
        <w:rPr>
          <w:rFonts w:asciiTheme="majorHAnsi" w:hAnsiTheme="majorHAnsi" w:cstheme="majorHAnsi"/>
          <w:sz w:val="24"/>
          <w:szCs w:val="24"/>
        </w:rPr>
      </w:pPr>
    </w:p>
    <w:p w:rsidRPr="00562910" w:rsidR="007729C7" w:rsidP="007729C7" w:rsidRDefault="007729C7" w14:paraId="459F5846"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What would happen to an RDS (Relational Database Service) multi-Availability Zone deployment if the primary DB instance fails?</w:t>
      </w:r>
    </w:p>
    <w:p w:rsidRPr="00562910" w:rsidR="007729C7" w:rsidP="007729C7" w:rsidRDefault="007729C7" w14:paraId="0D0A41C9"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IP of the primary DB Instance is switched to the standby DB Instance.</w:t>
      </w:r>
    </w:p>
    <w:p w:rsidRPr="00562910" w:rsidR="007729C7" w:rsidP="007729C7" w:rsidRDefault="007729C7" w14:paraId="65854B73"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A new DB instance is created in the standby availability zone</w:t>
      </w:r>
    </w:p>
    <w:p w:rsidRPr="00562910" w:rsidR="007729C7" w:rsidP="007729C7" w:rsidRDefault="007729C7" w14:paraId="727EBA2E" w14:textId="77777777">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The canonical name record (CNAME) is changed from primary to standby.</w:t>
      </w:r>
    </w:p>
    <w:p w:rsidRPr="00562910" w:rsidR="00437503" w:rsidP="007729C7" w:rsidRDefault="007729C7" w14:paraId="56A48693" w14:textId="36F22E12">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The RDS (Relational Database Service) DB instance reboots.</w:t>
      </w:r>
    </w:p>
    <w:p w:rsidRPr="00562910" w:rsidR="00D942B1" w:rsidP="007729C7" w:rsidRDefault="00D942B1" w14:paraId="03DE3F16" w14:textId="0026DA9B">
      <w:pPr>
        <w:spacing w:after="0" w:line="240" w:lineRule="auto"/>
        <w:rPr>
          <w:rFonts w:asciiTheme="majorHAnsi" w:hAnsiTheme="majorHAnsi" w:cstheme="majorHAnsi"/>
          <w:sz w:val="24"/>
          <w:szCs w:val="24"/>
        </w:rPr>
      </w:pPr>
    </w:p>
    <w:p w:rsidRPr="00562910" w:rsidR="00D942B1" w:rsidP="00D942B1" w:rsidRDefault="00D942B1" w14:paraId="51FA13AF" w14:textId="26ECB3EC">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Is creating a Read Replica of another Read Replica supported?</w:t>
      </w:r>
    </w:p>
    <w:p w:rsidRPr="00562910" w:rsidR="00D942B1" w:rsidP="00D942B1" w:rsidRDefault="00D942B1" w14:paraId="01D1F15A"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Only in certain regions</w:t>
      </w:r>
    </w:p>
    <w:p w:rsidRPr="00562910" w:rsidR="00D942B1" w:rsidP="00D942B1" w:rsidRDefault="00D942B1" w14:paraId="39361E37" w14:textId="77777777">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Only with MySQL based RDS</w:t>
      </w:r>
    </w:p>
    <w:p w:rsidRPr="00562910" w:rsidR="00D942B1" w:rsidP="00D942B1" w:rsidRDefault="00D942B1" w14:paraId="50DE486F"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Only for Oracle RDS types</w:t>
      </w:r>
    </w:p>
    <w:p w:rsidRPr="00562910" w:rsidR="00D942B1" w:rsidP="00D942B1" w:rsidRDefault="00D942B1" w14:paraId="6D9D14D8" w14:textId="2FA05020">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No</w:t>
      </w:r>
    </w:p>
    <w:p w:rsidRPr="00562910" w:rsidR="00D942B1" w:rsidP="00D942B1" w:rsidRDefault="00D942B1" w14:paraId="342EB9D0" w14:textId="7F9B2066">
      <w:pPr>
        <w:spacing w:after="0" w:line="240" w:lineRule="auto"/>
        <w:rPr>
          <w:rFonts w:asciiTheme="majorHAnsi" w:hAnsiTheme="majorHAnsi" w:cstheme="majorHAnsi"/>
          <w:sz w:val="24"/>
          <w:szCs w:val="24"/>
        </w:rPr>
      </w:pPr>
    </w:p>
    <w:p w:rsidRPr="00562910" w:rsidR="00D942B1" w:rsidP="00D942B1" w:rsidRDefault="00D942B1" w14:paraId="2E9A6A18"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If I have multiple Read Replicas for my master DB Instance and I promote one of them, what happens to the rest of the Read Replicas?</w:t>
      </w:r>
    </w:p>
    <w:p w:rsidRPr="00562910" w:rsidR="00D942B1" w:rsidP="00D942B1" w:rsidRDefault="00D942B1" w14:paraId="74E4F17C" w14:textId="77777777">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The remaining Read Replicas will still replicate from the older master DB Instance</w:t>
      </w:r>
    </w:p>
    <w:p w:rsidRPr="00562910" w:rsidR="00D942B1" w:rsidP="00D942B1" w:rsidRDefault="00D942B1" w14:paraId="3C5CC1F3"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The remaining Read Replicas will be deleted</w:t>
      </w:r>
    </w:p>
    <w:p w:rsidRPr="00562910" w:rsidR="00D942B1" w:rsidP="00D942B1" w:rsidRDefault="00D942B1" w14:paraId="7D36DFF6" w14:textId="0993EF33">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The remaining Read Replicas will be combined to one read replica</w:t>
      </w:r>
    </w:p>
    <w:p w:rsidRPr="00562910" w:rsidR="00D942B1" w:rsidP="00D942B1" w:rsidRDefault="00D942B1" w14:paraId="7BCFE3B8" w14:textId="6543676B">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sz w:val="24"/>
          <w:szCs w:val="24"/>
        </w:rPr>
        <w:lastRenderedPageBreak/>
        <w:t>In Your company is hosting an application in AWS. The application is read intensive and consists of a set of web servers and AWS RDS. It has been noticed that the response time of the application increases due to the load on the AWS RDS instance. Which of the following measures can be taken to scale the data tier?</w:t>
      </w:r>
      <w:r w:rsidRPr="00562910">
        <w:rPr>
          <w:rFonts w:asciiTheme="majorHAnsi" w:hAnsiTheme="majorHAnsi" w:cstheme="majorHAnsi"/>
          <w:sz w:val="24"/>
          <w:szCs w:val="24"/>
        </w:rPr>
        <w:br/>
      </w:r>
      <w:r w:rsidRPr="00562910">
        <w:rPr>
          <w:rFonts w:asciiTheme="majorHAnsi" w:hAnsiTheme="majorHAnsi" w:cstheme="majorHAnsi"/>
          <w:color w:val="ED7D31" w:themeColor="accent2"/>
          <w:sz w:val="24"/>
          <w:szCs w:val="24"/>
        </w:rPr>
        <w:t>(Possible correct: 2)</w:t>
      </w:r>
      <w:r w:rsidRPr="00562910">
        <w:rPr>
          <w:rFonts w:asciiTheme="majorHAnsi" w:hAnsiTheme="majorHAnsi" w:cstheme="majorHAnsi"/>
          <w:color w:val="ED7D31" w:themeColor="accent2"/>
          <w:sz w:val="24"/>
          <w:szCs w:val="24"/>
        </w:rPr>
        <w:br/>
      </w:r>
      <w:r w:rsidRPr="00562910">
        <w:rPr>
          <w:rFonts w:asciiTheme="majorHAnsi" w:hAnsiTheme="majorHAnsi" w:cstheme="majorHAnsi"/>
          <w:color w:val="70AD47" w:themeColor="accent6"/>
          <w:sz w:val="24"/>
          <w:szCs w:val="24"/>
        </w:rPr>
        <w:t xml:space="preserve">Create Amazon DB Read Replicas. Configure the application layer to query the </w:t>
      </w:r>
      <w:proofErr w:type="spellStart"/>
      <w:r w:rsidRPr="00562910">
        <w:rPr>
          <w:rFonts w:asciiTheme="majorHAnsi" w:hAnsiTheme="majorHAnsi" w:cstheme="majorHAnsi"/>
          <w:color w:val="70AD47" w:themeColor="accent6"/>
          <w:sz w:val="24"/>
          <w:szCs w:val="24"/>
        </w:rPr>
        <w:t>ReadReplicas</w:t>
      </w:r>
      <w:proofErr w:type="spellEnd"/>
      <w:r w:rsidRPr="00562910">
        <w:rPr>
          <w:rFonts w:asciiTheme="majorHAnsi" w:hAnsiTheme="majorHAnsi" w:cstheme="majorHAnsi"/>
          <w:color w:val="70AD47" w:themeColor="accent6"/>
          <w:sz w:val="24"/>
          <w:szCs w:val="24"/>
        </w:rPr>
        <w:t xml:space="preserve"> for query needs.</w:t>
      </w:r>
    </w:p>
    <w:p w:rsidRPr="00562910" w:rsidR="00D942B1" w:rsidP="00D942B1" w:rsidRDefault="00D942B1" w14:paraId="0C40422E" w14:textId="77FD6A0A">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Use Auto Scaling to scale out and scale in the database tier.</w:t>
      </w:r>
    </w:p>
    <w:p w:rsidRPr="00562910" w:rsidR="00D942B1" w:rsidP="00D942B1" w:rsidRDefault="00D942B1" w14:paraId="264F145A" w14:textId="44087B7E">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Use SQS to cache the database queries.</w:t>
      </w:r>
    </w:p>
    <w:p w:rsidRPr="00562910" w:rsidR="00D942B1" w:rsidP="00D942B1" w:rsidRDefault="00D942B1" w14:paraId="12447555" w14:textId="239129C4">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 xml:space="preserve">Use </w:t>
      </w:r>
      <w:proofErr w:type="spellStart"/>
      <w:r w:rsidRPr="00562910">
        <w:rPr>
          <w:rFonts w:asciiTheme="majorHAnsi" w:hAnsiTheme="majorHAnsi" w:cstheme="majorHAnsi"/>
          <w:color w:val="70AD47" w:themeColor="accent6"/>
          <w:sz w:val="24"/>
          <w:szCs w:val="24"/>
        </w:rPr>
        <w:t>ElastiCache</w:t>
      </w:r>
      <w:proofErr w:type="spellEnd"/>
      <w:r w:rsidRPr="00562910">
        <w:rPr>
          <w:rFonts w:asciiTheme="majorHAnsi" w:hAnsiTheme="majorHAnsi" w:cstheme="majorHAnsi"/>
          <w:color w:val="70AD47" w:themeColor="accent6"/>
          <w:sz w:val="24"/>
          <w:szCs w:val="24"/>
        </w:rPr>
        <w:t xml:space="preserve"> in front of your Amazon RDS DB to cache common queries.</w:t>
      </w:r>
    </w:p>
    <w:p w:rsidRPr="00562910" w:rsidR="00D942B1" w:rsidP="00D942B1" w:rsidRDefault="00D942B1" w14:paraId="12FBFD3A" w14:textId="682E564F">
      <w:pPr>
        <w:spacing w:after="0" w:line="240" w:lineRule="auto"/>
        <w:rPr>
          <w:rFonts w:asciiTheme="majorHAnsi" w:hAnsiTheme="majorHAnsi" w:cstheme="majorHAnsi"/>
          <w:color w:val="70AD47" w:themeColor="accent6"/>
          <w:sz w:val="24"/>
          <w:szCs w:val="24"/>
        </w:rPr>
      </w:pPr>
    </w:p>
    <w:p w:rsidRPr="00562910" w:rsidR="00562910" w:rsidP="00562910" w:rsidRDefault="00562910" w14:paraId="2B3A2718" w14:textId="77777777">
      <w:pPr>
        <w:pStyle w:val="NormalWeb"/>
        <w:spacing w:before="0" w:beforeAutospacing="0" w:after="0" w:afterAutospacing="0"/>
        <w:rPr>
          <w:rFonts w:asciiTheme="majorHAnsi" w:hAnsiTheme="majorHAnsi" w:cstheme="majorHAnsi"/>
          <w:color w:val="222222"/>
        </w:rPr>
      </w:pPr>
      <w:r w:rsidRPr="00562910">
        <w:rPr>
          <w:rFonts w:asciiTheme="majorHAnsi" w:hAnsiTheme="majorHAnsi" w:cstheme="majorHAnsi"/>
          <w:color w:val="222222"/>
        </w:rPr>
        <w:t>Your organization is building a collaboration platform for which they chose AWS EC2 for web and application servers and MySQL RDS instance as the database. Due to the nature of the traffic to the application, they would like to increase the number of connections to RDS instance. How can this be achieved?</w:t>
      </w:r>
    </w:p>
    <w:p w:rsidRPr="00562910" w:rsidR="00562910" w:rsidP="00562910" w:rsidRDefault="00562910" w14:paraId="70FA7AA3" w14:textId="58B89AC1">
      <w:pPr>
        <w:pStyle w:val="NormalWeb"/>
        <w:spacing w:before="0" w:beforeAutospacing="0" w:after="0" w:afterAutospacing="0"/>
        <w:rPr>
          <w:rFonts w:asciiTheme="majorHAnsi" w:hAnsiTheme="majorHAnsi" w:cstheme="majorHAnsi"/>
          <w:color w:val="222222"/>
        </w:rPr>
      </w:pPr>
      <w:r w:rsidRPr="00562910">
        <w:rPr>
          <w:rFonts w:asciiTheme="majorHAnsi" w:hAnsiTheme="majorHAnsi" w:cstheme="majorHAnsi"/>
          <w:color w:val="222222"/>
        </w:rPr>
        <w:t>Login to RDS instance and modify database config file under /</w:t>
      </w:r>
      <w:proofErr w:type="spellStart"/>
      <w:r w:rsidRPr="00562910">
        <w:rPr>
          <w:rFonts w:asciiTheme="majorHAnsi" w:hAnsiTheme="majorHAnsi" w:cstheme="majorHAnsi"/>
          <w:color w:val="222222"/>
        </w:rPr>
        <w:t>etc</w:t>
      </w:r>
      <w:proofErr w:type="spellEnd"/>
      <w:r w:rsidRPr="00562910">
        <w:rPr>
          <w:rFonts w:asciiTheme="majorHAnsi" w:hAnsiTheme="majorHAnsi" w:cstheme="majorHAnsi"/>
          <w:color w:val="222222"/>
        </w:rPr>
        <w:t>/</w:t>
      </w:r>
      <w:proofErr w:type="spellStart"/>
      <w:r w:rsidRPr="00562910">
        <w:rPr>
          <w:rFonts w:asciiTheme="majorHAnsi" w:hAnsiTheme="majorHAnsi" w:cstheme="majorHAnsi"/>
          <w:color w:val="222222"/>
        </w:rPr>
        <w:t>mysql</w:t>
      </w:r>
      <w:proofErr w:type="spellEnd"/>
      <w:r w:rsidRPr="00562910">
        <w:rPr>
          <w:rFonts w:asciiTheme="majorHAnsi" w:hAnsiTheme="majorHAnsi" w:cstheme="majorHAnsi"/>
          <w:color w:val="222222"/>
        </w:rPr>
        <w:t>/</w:t>
      </w:r>
      <w:proofErr w:type="spellStart"/>
      <w:r w:rsidRPr="00562910">
        <w:rPr>
          <w:rFonts w:asciiTheme="majorHAnsi" w:hAnsiTheme="majorHAnsi" w:cstheme="majorHAnsi"/>
          <w:color w:val="222222"/>
        </w:rPr>
        <w:t>my.cnf</w:t>
      </w:r>
      <w:proofErr w:type="spellEnd"/>
    </w:p>
    <w:p w:rsidRPr="00562910" w:rsidR="00562910" w:rsidP="00562910" w:rsidRDefault="00562910" w14:paraId="543FC4E3" w14:textId="673BAC72">
      <w:pPr>
        <w:pStyle w:val="NormalWeb"/>
        <w:spacing w:before="0" w:beforeAutospacing="0" w:after="0" w:afterAutospacing="0"/>
        <w:rPr>
          <w:rFonts w:asciiTheme="majorHAnsi" w:hAnsiTheme="majorHAnsi" w:cstheme="majorHAnsi"/>
          <w:color w:val="70AD47" w:themeColor="accent6"/>
        </w:rPr>
      </w:pPr>
      <w:r w:rsidRPr="00562910">
        <w:rPr>
          <w:rFonts w:asciiTheme="majorHAnsi" w:hAnsiTheme="majorHAnsi" w:cstheme="majorHAnsi"/>
          <w:color w:val="70AD47" w:themeColor="accent6"/>
        </w:rPr>
        <w:t>Create a new parameter group, attach it to DB instance and change the setting.</w:t>
      </w:r>
    </w:p>
    <w:p w:rsidRPr="00562910" w:rsidR="00562910" w:rsidP="00562910" w:rsidRDefault="00562910" w14:paraId="2D71141B" w14:textId="4DF8503E">
      <w:pPr>
        <w:pStyle w:val="NormalWeb"/>
        <w:spacing w:before="0" w:beforeAutospacing="0" w:after="0" w:afterAutospacing="0"/>
        <w:rPr>
          <w:rFonts w:asciiTheme="majorHAnsi" w:hAnsiTheme="majorHAnsi" w:cstheme="majorHAnsi"/>
          <w:color w:val="222222"/>
        </w:rPr>
      </w:pPr>
      <w:r w:rsidRPr="00562910">
        <w:rPr>
          <w:rFonts w:asciiTheme="majorHAnsi" w:hAnsiTheme="majorHAnsi" w:cstheme="majorHAnsi"/>
          <w:color w:val="222222"/>
        </w:rPr>
        <w:t>Create a new option group, attach it to DB instance and change the setting.</w:t>
      </w:r>
    </w:p>
    <w:p w:rsidRPr="00562910" w:rsidR="00562910" w:rsidP="00562910" w:rsidRDefault="00562910" w14:paraId="661D08E7" w14:textId="0EE342F9">
      <w:pPr>
        <w:pStyle w:val="NormalWeb"/>
        <w:spacing w:before="0" w:beforeAutospacing="0" w:after="0" w:afterAutospacing="0"/>
        <w:rPr>
          <w:rFonts w:asciiTheme="majorHAnsi" w:hAnsiTheme="majorHAnsi" w:cstheme="majorHAnsi"/>
          <w:color w:val="222222"/>
        </w:rPr>
      </w:pPr>
      <w:r w:rsidRPr="00562910">
        <w:rPr>
          <w:rFonts w:asciiTheme="majorHAnsi" w:hAnsiTheme="majorHAnsi" w:cstheme="majorHAnsi"/>
          <w:color w:val="222222"/>
        </w:rPr>
        <w:t>Modify setting in default options group attached to DB instance.</w:t>
      </w:r>
    </w:p>
    <w:p w:rsidR="00D942B1" w:rsidP="00D942B1" w:rsidRDefault="00D942B1" w14:paraId="54B21666" w14:textId="31A8D0BA">
      <w:pPr>
        <w:spacing w:after="0" w:line="240" w:lineRule="auto"/>
        <w:rPr>
          <w:rFonts w:asciiTheme="majorHAnsi" w:hAnsiTheme="majorHAnsi" w:cstheme="majorHAnsi"/>
          <w:sz w:val="24"/>
          <w:szCs w:val="24"/>
        </w:rPr>
      </w:pPr>
    </w:p>
    <w:p w:rsidRPr="00562910" w:rsidR="00562910" w:rsidP="00562910" w:rsidRDefault="00562910" w14:paraId="54D7F993"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You have an AWS RDS PostgreSQL database hosted in the Singapore region. You need to ensure that a backup database is in place and the data is asynchronously copied. Which of the following would help fulfill this requirement?</w:t>
      </w:r>
    </w:p>
    <w:p w:rsidRPr="00562910" w:rsidR="00562910" w:rsidP="00562910" w:rsidRDefault="00562910" w14:paraId="7E8917EC" w14:textId="3FAD2B09">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Enable Multi-AZ for the database</w:t>
      </w:r>
    </w:p>
    <w:p w:rsidRPr="00562910" w:rsidR="00562910" w:rsidP="00562910" w:rsidRDefault="00562910" w14:paraId="5F71407D" w14:textId="61EC7188">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Enable Read Replicas for the database</w:t>
      </w:r>
    </w:p>
    <w:p w:rsidRPr="00562910" w:rsidR="00562910" w:rsidP="00562910" w:rsidRDefault="00562910" w14:paraId="740C3092" w14:textId="5B78C242">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Enable Asynchronous replication for the database</w:t>
      </w:r>
    </w:p>
    <w:p w:rsidR="00562910" w:rsidP="00562910" w:rsidRDefault="00562910" w14:paraId="345C2FC9" w14:textId="2844A1A6">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Enable manual backups for the database</w:t>
      </w:r>
    </w:p>
    <w:p w:rsidR="00562910" w:rsidP="00562910" w:rsidRDefault="00562910" w14:paraId="6BFA34E5" w14:textId="78CC1BFD">
      <w:pPr>
        <w:spacing w:after="0" w:line="240" w:lineRule="auto"/>
        <w:rPr>
          <w:rFonts w:asciiTheme="majorHAnsi" w:hAnsiTheme="majorHAnsi" w:cstheme="majorHAnsi"/>
          <w:sz w:val="24"/>
          <w:szCs w:val="24"/>
        </w:rPr>
      </w:pPr>
    </w:p>
    <w:p w:rsidRPr="00562910" w:rsidR="00562910" w:rsidP="00562910" w:rsidRDefault="00562910" w14:paraId="6BB01DC3" w14:textId="77777777">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An application currently consists of an EC2 Instance hosting a Web application. The Web application connects to an AWS RDS database. Which of the following can be used to ensure that the database layer is highly available?</w:t>
      </w:r>
    </w:p>
    <w:p w:rsidRPr="00562910" w:rsidR="00562910" w:rsidP="00562910" w:rsidRDefault="00562910" w14:paraId="6FCADCEF" w14:textId="76C2C4FE">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Create another EC2 Instance in another Availability Zone and host a replica of the</w:t>
      </w:r>
      <w:r w:rsidR="00324742">
        <w:rPr>
          <w:rFonts w:asciiTheme="majorHAnsi" w:hAnsiTheme="majorHAnsi" w:cstheme="majorHAnsi"/>
          <w:sz w:val="24"/>
          <w:szCs w:val="24"/>
        </w:rPr>
        <w:t xml:space="preserve"> </w:t>
      </w:r>
      <w:r w:rsidRPr="00562910">
        <w:rPr>
          <w:rFonts w:asciiTheme="majorHAnsi" w:hAnsiTheme="majorHAnsi" w:cstheme="majorHAnsi"/>
          <w:sz w:val="24"/>
          <w:szCs w:val="24"/>
        </w:rPr>
        <w:t>database.</w:t>
      </w:r>
    </w:p>
    <w:p w:rsidRPr="00562910" w:rsidR="00562910" w:rsidP="00562910" w:rsidRDefault="00562910" w14:paraId="69CA63FB" w14:textId="661E6402">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Create another EC2 Instance in another Availability Zone and host a replica of the Webserver.</w:t>
      </w:r>
    </w:p>
    <w:p w:rsidRPr="00562910" w:rsidR="00562910" w:rsidP="00562910" w:rsidRDefault="00562910" w14:paraId="53C939CE" w14:textId="258CBB80">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Enable Read Replica for the AWS RDS database.</w:t>
      </w:r>
    </w:p>
    <w:p w:rsidR="00562910" w:rsidP="00562910" w:rsidRDefault="00562910" w14:paraId="495AC134" w14:textId="64F2206A">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Enable Multi-AZ for the AWS RDS database.</w:t>
      </w:r>
    </w:p>
    <w:p w:rsidR="00562910" w:rsidP="00562910" w:rsidRDefault="00562910" w14:paraId="37D25E25" w14:textId="1C7290E7">
      <w:pPr>
        <w:spacing w:after="0" w:line="240" w:lineRule="auto"/>
        <w:rPr>
          <w:rFonts w:asciiTheme="majorHAnsi" w:hAnsiTheme="majorHAnsi" w:cstheme="majorHAnsi"/>
          <w:color w:val="70AD47" w:themeColor="accent6"/>
          <w:sz w:val="24"/>
          <w:szCs w:val="24"/>
        </w:rPr>
      </w:pPr>
    </w:p>
    <w:p w:rsidRPr="00562910" w:rsidR="00562910" w:rsidP="00562910" w:rsidRDefault="00562910" w14:paraId="24AF1A12" w14:textId="152AD199">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 xml:space="preserve">You are performing a Load Testing exercise on your application hosted on AWS. While testing your Amazon RDS MySQL DB Instance, you notice that your application becomes </w:t>
      </w:r>
      <w:proofErr w:type="gramStart"/>
      <w:r w:rsidRPr="00562910">
        <w:rPr>
          <w:rFonts w:asciiTheme="majorHAnsi" w:hAnsiTheme="majorHAnsi" w:cstheme="majorHAnsi"/>
          <w:sz w:val="24"/>
          <w:szCs w:val="24"/>
        </w:rPr>
        <w:t>non responsive</w:t>
      </w:r>
      <w:proofErr w:type="gramEnd"/>
      <w:r w:rsidRPr="00562910">
        <w:rPr>
          <w:rFonts w:asciiTheme="majorHAnsi" w:hAnsiTheme="majorHAnsi" w:cstheme="majorHAnsi"/>
          <w:sz w:val="24"/>
          <w:szCs w:val="24"/>
        </w:rPr>
        <w:t xml:space="preserve"> when you reach 100% CPU utilization. Your application is read-heavy. What methods will help scale your data-tier to meet the application’s needs? Choose three answers from the options given below.</w:t>
      </w:r>
      <w:r w:rsidR="00324742">
        <w:rPr>
          <w:rFonts w:asciiTheme="majorHAnsi" w:hAnsiTheme="majorHAnsi" w:cstheme="majorHAnsi"/>
          <w:sz w:val="24"/>
          <w:szCs w:val="24"/>
        </w:rPr>
        <w:t xml:space="preserve"> </w:t>
      </w:r>
      <w:r w:rsidRPr="00562910" w:rsidR="00324742">
        <w:rPr>
          <w:rFonts w:asciiTheme="majorHAnsi" w:hAnsiTheme="majorHAnsi" w:cstheme="majorHAnsi"/>
          <w:color w:val="ED7D31" w:themeColor="accent2"/>
          <w:sz w:val="24"/>
          <w:szCs w:val="24"/>
        </w:rPr>
        <w:t xml:space="preserve">(Possible correct: </w:t>
      </w:r>
      <w:r w:rsidR="00324742">
        <w:rPr>
          <w:rFonts w:asciiTheme="majorHAnsi" w:hAnsiTheme="majorHAnsi" w:cstheme="majorHAnsi"/>
          <w:color w:val="ED7D31" w:themeColor="accent2"/>
          <w:sz w:val="24"/>
          <w:szCs w:val="24"/>
        </w:rPr>
        <w:t>3</w:t>
      </w:r>
      <w:r w:rsidRPr="00562910" w:rsidR="00324742">
        <w:rPr>
          <w:rFonts w:asciiTheme="majorHAnsi" w:hAnsiTheme="majorHAnsi" w:cstheme="majorHAnsi"/>
          <w:color w:val="ED7D31" w:themeColor="accent2"/>
          <w:sz w:val="24"/>
          <w:szCs w:val="24"/>
        </w:rPr>
        <w:t>)</w:t>
      </w:r>
    </w:p>
    <w:p w:rsidRPr="00562910" w:rsidR="00562910" w:rsidP="00562910" w:rsidRDefault="00562910" w14:paraId="33D87338" w14:textId="53BCEAD1">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Add Amazon RDS DB Read Replicas, and have your application direct read queries to</w:t>
      </w:r>
      <w:r w:rsidRPr="00562910">
        <w:rPr>
          <w:rFonts w:asciiTheme="majorHAnsi" w:hAnsiTheme="majorHAnsi" w:cstheme="majorHAnsi"/>
          <w:color w:val="70AD47" w:themeColor="accent6"/>
          <w:sz w:val="24"/>
          <w:szCs w:val="24"/>
        </w:rPr>
        <w:t xml:space="preserve"> </w:t>
      </w:r>
      <w:r w:rsidRPr="00562910">
        <w:rPr>
          <w:rFonts w:asciiTheme="majorHAnsi" w:hAnsiTheme="majorHAnsi" w:cstheme="majorHAnsi"/>
          <w:color w:val="70AD47" w:themeColor="accent6"/>
          <w:sz w:val="24"/>
          <w:szCs w:val="24"/>
        </w:rPr>
        <w:t>them.</w:t>
      </w:r>
    </w:p>
    <w:p w:rsidRPr="00562910" w:rsidR="00562910" w:rsidP="00562910" w:rsidRDefault="00562910" w14:paraId="6690FC7D" w14:textId="634E73F9">
      <w:pPr>
        <w:spacing w:after="0" w:line="240" w:lineRule="auto"/>
        <w:rPr>
          <w:rFonts w:asciiTheme="majorHAnsi" w:hAnsiTheme="majorHAnsi" w:cstheme="majorHAnsi"/>
          <w:sz w:val="24"/>
          <w:szCs w:val="24"/>
        </w:rPr>
      </w:pPr>
      <w:r w:rsidRPr="00562910">
        <w:rPr>
          <w:rFonts w:asciiTheme="majorHAnsi" w:hAnsiTheme="majorHAnsi" w:cstheme="majorHAnsi"/>
          <w:sz w:val="24"/>
          <w:szCs w:val="24"/>
        </w:rPr>
        <w:t>Add your Amazon RDS DB Instance to an Auto Scaling group and configure your</w:t>
      </w:r>
      <w:r>
        <w:rPr>
          <w:rFonts w:asciiTheme="majorHAnsi" w:hAnsiTheme="majorHAnsi" w:cstheme="majorHAnsi"/>
          <w:sz w:val="24"/>
          <w:szCs w:val="24"/>
        </w:rPr>
        <w:t xml:space="preserve"> </w:t>
      </w:r>
      <w:r w:rsidRPr="00562910">
        <w:rPr>
          <w:rFonts w:asciiTheme="majorHAnsi" w:hAnsiTheme="majorHAnsi" w:cstheme="majorHAnsi"/>
          <w:sz w:val="24"/>
          <w:szCs w:val="24"/>
        </w:rPr>
        <w:t>CloudWatch metric based on CPU utilization.</w:t>
      </w:r>
    </w:p>
    <w:p w:rsidRPr="00562910" w:rsidR="00562910" w:rsidP="00562910" w:rsidRDefault="00562910" w14:paraId="3CE85667" w14:textId="669B69F9">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Shard your data set among multiple Amazon RDS DB Instances.</w:t>
      </w:r>
    </w:p>
    <w:p w:rsidR="00562910" w:rsidP="00562910" w:rsidRDefault="00562910" w14:paraId="722DB120" w14:textId="53C406CD">
      <w:pPr>
        <w:spacing w:after="0" w:line="240" w:lineRule="auto"/>
        <w:rPr>
          <w:rFonts w:asciiTheme="majorHAnsi" w:hAnsiTheme="majorHAnsi" w:cstheme="majorHAnsi"/>
          <w:color w:val="70AD47" w:themeColor="accent6"/>
          <w:sz w:val="24"/>
          <w:szCs w:val="24"/>
        </w:rPr>
      </w:pPr>
      <w:r w:rsidRPr="00562910">
        <w:rPr>
          <w:rFonts w:asciiTheme="majorHAnsi" w:hAnsiTheme="majorHAnsi" w:cstheme="majorHAnsi"/>
          <w:color w:val="70AD47" w:themeColor="accent6"/>
          <w:sz w:val="24"/>
          <w:szCs w:val="24"/>
        </w:rPr>
        <w:t xml:space="preserve">Use </w:t>
      </w:r>
      <w:proofErr w:type="spellStart"/>
      <w:r w:rsidRPr="00562910">
        <w:rPr>
          <w:rFonts w:asciiTheme="majorHAnsi" w:hAnsiTheme="majorHAnsi" w:cstheme="majorHAnsi"/>
          <w:color w:val="70AD47" w:themeColor="accent6"/>
          <w:sz w:val="24"/>
          <w:szCs w:val="24"/>
        </w:rPr>
        <w:t>ElastiCache</w:t>
      </w:r>
      <w:proofErr w:type="spellEnd"/>
      <w:r w:rsidRPr="00562910">
        <w:rPr>
          <w:rFonts w:asciiTheme="majorHAnsi" w:hAnsiTheme="majorHAnsi" w:cstheme="majorHAnsi"/>
          <w:color w:val="70AD47" w:themeColor="accent6"/>
          <w:sz w:val="24"/>
          <w:szCs w:val="24"/>
        </w:rPr>
        <w:t xml:space="preserve"> in front of your Amazon RDS DB to cache common queries.</w:t>
      </w:r>
    </w:p>
    <w:p w:rsidRPr="00562910" w:rsidR="00562910" w:rsidP="00562910" w:rsidRDefault="00562910" w14:paraId="2245BD2B" w14:textId="77777777">
      <w:pPr>
        <w:spacing w:after="0" w:line="240" w:lineRule="auto"/>
        <w:rPr>
          <w:rFonts w:asciiTheme="majorHAnsi" w:hAnsiTheme="majorHAnsi" w:cstheme="majorHAnsi"/>
          <w:color w:val="70AD47" w:themeColor="accent6"/>
          <w:sz w:val="24"/>
          <w:szCs w:val="24"/>
        </w:rPr>
      </w:pPr>
    </w:p>
    <w:sectPr w:rsidRPr="00562910" w:rsidR="00562910">
      <w:pgSz w:w="12240" w:h="15840" w:orient="portrait"/>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48"/>
    <w:rsid w:val="001F2848"/>
    <w:rsid w:val="00324742"/>
    <w:rsid w:val="00437503"/>
    <w:rsid w:val="005170AE"/>
    <w:rsid w:val="00562910"/>
    <w:rsid w:val="007729C7"/>
    <w:rsid w:val="00C14FC9"/>
    <w:rsid w:val="00D942B1"/>
    <w:rsid w:val="00E0480A"/>
    <w:rsid w:val="18F3D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CC86"/>
  <w15:chartTrackingRefBased/>
  <w15:docId w15:val="{B9D70E65-CB44-433B-A428-6C76C9839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1F2848"/>
    <w:pPr>
      <w:spacing w:before="100" w:beforeAutospacing="1" w:after="100" w:afterAutospacing="1" w:line="240" w:lineRule="auto"/>
    </w:pPr>
    <w:rPr>
      <w:rFonts w:ascii="Times New Roman" w:hAnsi="Times New Roman" w:eastAsia="Times New Roman" w:cs="Times New Roman"/>
      <w:sz w:val="24"/>
      <w:szCs w:val="24"/>
    </w:rPr>
  </w:style>
  <w:style w:type="paragraph" w:styleId="possible-correct" w:customStyle="1">
    <w:name w:val="possible-correct"/>
    <w:basedOn w:val="Normal"/>
    <w:rsid w:val="001F2848"/>
    <w:pPr>
      <w:spacing w:before="100" w:beforeAutospacing="1" w:after="100" w:afterAutospacing="1" w:line="240" w:lineRule="auto"/>
    </w:pPr>
    <w:rPr>
      <w:rFonts w:ascii="Times New Roman" w:hAnsi="Times New Roman" w:eastAsia="Times New Roman" w:cs="Times New Roman"/>
      <w:sz w:val="24"/>
      <w:szCs w:val="24"/>
    </w:rPr>
  </w:style>
  <w:style w:type="character" w:styleId="mat-button-wrapper" w:customStyle="1">
    <w:name w:val="mat-button-wrapper"/>
    <w:basedOn w:val="DefaultParagraphFont"/>
    <w:rsid w:val="001F2848"/>
  </w:style>
  <w:style w:type="character" w:styleId="Strong">
    <w:name w:val="Strong"/>
    <w:basedOn w:val="DefaultParagraphFont"/>
    <w:uiPriority w:val="22"/>
    <w:qFormat/>
    <w:rsid w:val="005629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236554">
      <w:bodyDiv w:val="1"/>
      <w:marLeft w:val="0"/>
      <w:marRight w:val="0"/>
      <w:marTop w:val="0"/>
      <w:marBottom w:val="0"/>
      <w:divBdr>
        <w:top w:val="none" w:sz="0" w:space="0" w:color="auto"/>
        <w:left w:val="none" w:sz="0" w:space="0" w:color="auto"/>
        <w:bottom w:val="none" w:sz="0" w:space="0" w:color="auto"/>
        <w:right w:val="none" w:sz="0" w:space="0" w:color="auto"/>
      </w:divBdr>
      <w:divsChild>
        <w:div w:id="1952933527">
          <w:marLeft w:val="0"/>
          <w:marRight w:val="0"/>
          <w:marTop w:val="0"/>
          <w:marBottom w:val="0"/>
          <w:divBdr>
            <w:top w:val="none" w:sz="0" w:space="0" w:color="auto"/>
            <w:left w:val="none" w:sz="0" w:space="0" w:color="auto"/>
            <w:bottom w:val="none" w:sz="0" w:space="0" w:color="auto"/>
            <w:right w:val="none" w:sz="0" w:space="0" w:color="auto"/>
          </w:divBdr>
        </w:div>
        <w:div w:id="1392926716">
          <w:marLeft w:val="0"/>
          <w:marRight w:val="0"/>
          <w:marTop w:val="0"/>
          <w:marBottom w:val="0"/>
          <w:divBdr>
            <w:top w:val="none" w:sz="0" w:space="0" w:color="auto"/>
            <w:left w:val="none" w:sz="0" w:space="0" w:color="auto"/>
            <w:bottom w:val="none" w:sz="0" w:space="0" w:color="auto"/>
            <w:right w:val="none" w:sz="0" w:space="0" w:color="auto"/>
          </w:divBdr>
        </w:div>
        <w:div w:id="1721902296">
          <w:marLeft w:val="0"/>
          <w:marRight w:val="0"/>
          <w:marTop w:val="0"/>
          <w:marBottom w:val="0"/>
          <w:divBdr>
            <w:top w:val="none" w:sz="0" w:space="0" w:color="auto"/>
            <w:left w:val="none" w:sz="0" w:space="0" w:color="auto"/>
            <w:bottom w:val="none" w:sz="0" w:space="0" w:color="auto"/>
            <w:right w:val="none" w:sz="0" w:space="0" w:color="auto"/>
          </w:divBdr>
        </w:div>
        <w:div w:id="16394837">
          <w:marLeft w:val="0"/>
          <w:marRight w:val="0"/>
          <w:marTop w:val="0"/>
          <w:marBottom w:val="0"/>
          <w:divBdr>
            <w:top w:val="none" w:sz="0" w:space="0" w:color="auto"/>
            <w:left w:val="none" w:sz="0" w:space="0" w:color="auto"/>
            <w:bottom w:val="none" w:sz="0" w:space="0" w:color="auto"/>
            <w:right w:val="none" w:sz="0" w:space="0" w:color="auto"/>
          </w:divBdr>
        </w:div>
      </w:divsChild>
    </w:div>
    <w:div w:id="838886723">
      <w:bodyDiv w:val="1"/>
      <w:marLeft w:val="0"/>
      <w:marRight w:val="0"/>
      <w:marTop w:val="0"/>
      <w:marBottom w:val="0"/>
      <w:divBdr>
        <w:top w:val="none" w:sz="0" w:space="0" w:color="auto"/>
        <w:left w:val="none" w:sz="0" w:space="0" w:color="auto"/>
        <w:bottom w:val="none" w:sz="0" w:space="0" w:color="auto"/>
        <w:right w:val="none" w:sz="0" w:space="0" w:color="auto"/>
      </w:divBdr>
      <w:divsChild>
        <w:div w:id="1847330774">
          <w:marLeft w:val="0"/>
          <w:marRight w:val="0"/>
          <w:marTop w:val="0"/>
          <w:marBottom w:val="0"/>
          <w:divBdr>
            <w:top w:val="none" w:sz="0" w:space="0" w:color="auto"/>
            <w:left w:val="none" w:sz="0" w:space="0" w:color="auto"/>
            <w:bottom w:val="none" w:sz="0" w:space="0" w:color="auto"/>
            <w:right w:val="none" w:sz="0" w:space="0" w:color="auto"/>
          </w:divBdr>
        </w:div>
        <w:div w:id="1293438582">
          <w:marLeft w:val="0"/>
          <w:marRight w:val="0"/>
          <w:marTop w:val="0"/>
          <w:marBottom w:val="0"/>
          <w:divBdr>
            <w:top w:val="none" w:sz="0" w:space="0" w:color="auto"/>
            <w:left w:val="none" w:sz="0" w:space="0" w:color="auto"/>
            <w:bottom w:val="none" w:sz="0" w:space="0" w:color="auto"/>
            <w:right w:val="none" w:sz="0" w:space="0" w:color="auto"/>
          </w:divBdr>
          <w:divsChild>
            <w:div w:id="373044276">
              <w:marLeft w:val="0"/>
              <w:marRight w:val="0"/>
              <w:marTop w:val="0"/>
              <w:marBottom w:val="0"/>
              <w:divBdr>
                <w:top w:val="none" w:sz="0" w:space="0" w:color="auto"/>
                <w:left w:val="none" w:sz="0" w:space="0" w:color="auto"/>
                <w:bottom w:val="none" w:sz="0" w:space="0" w:color="auto"/>
                <w:right w:val="none" w:sz="0" w:space="0" w:color="auto"/>
              </w:divBdr>
            </w:div>
            <w:div w:id="962426042">
              <w:marLeft w:val="0"/>
              <w:marRight w:val="0"/>
              <w:marTop w:val="0"/>
              <w:marBottom w:val="0"/>
              <w:divBdr>
                <w:top w:val="none" w:sz="0" w:space="0" w:color="auto"/>
                <w:left w:val="none" w:sz="0" w:space="0" w:color="auto"/>
                <w:bottom w:val="none" w:sz="0" w:space="0" w:color="auto"/>
                <w:right w:val="none" w:sz="0" w:space="0" w:color="auto"/>
              </w:divBdr>
            </w:div>
            <w:div w:id="743720523">
              <w:marLeft w:val="0"/>
              <w:marRight w:val="0"/>
              <w:marTop w:val="0"/>
              <w:marBottom w:val="0"/>
              <w:divBdr>
                <w:top w:val="none" w:sz="0" w:space="0" w:color="auto"/>
                <w:left w:val="none" w:sz="0" w:space="0" w:color="auto"/>
                <w:bottom w:val="none" w:sz="0" w:space="0" w:color="auto"/>
                <w:right w:val="none" w:sz="0" w:space="0" w:color="auto"/>
              </w:divBdr>
            </w:div>
            <w:div w:id="10076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4178">
      <w:bodyDiv w:val="1"/>
      <w:marLeft w:val="0"/>
      <w:marRight w:val="0"/>
      <w:marTop w:val="0"/>
      <w:marBottom w:val="0"/>
      <w:divBdr>
        <w:top w:val="none" w:sz="0" w:space="0" w:color="auto"/>
        <w:left w:val="none" w:sz="0" w:space="0" w:color="auto"/>
        <w:bottom w:val="none" w:sz="0" w:space="0" w:color="auto"/>
        <w:right w:val="none" w:sz="0" w:space="0" w:color="auto"/>
      </w:divBdr>
    </w:div>
    <w:div w:id="1180506682">
      <w:bodyDiv w:val="1"/>
      <w:marLeft w:val="0"/>
      <w:marRight w:val="0"/>
      <w:marTop w:val="0"/>
      <w:marBottom w:val="0"/>
      <w:divBdr>
        <w:top w:val="none" w:sz="0" w:space="0" w:color="auto"/>
        <w:left w:val="none" w:sz="0" w:space="0" w:color="auto"/>
        <w:bottom w:val="none" w:sz="0" w:space="0" w:color="auto"/>
        <w:right w:val="none" w:sz="0" w:space="0" w:color="auto"/>
      </w:divBdr>
      <w:divsChild>
        <w:div w:id="1816532986">
          <w:marLeft w:val="0"/>
          <w:marRight w:val="0"/>
          <w:marTop w:val="0"/>
          <w:marBottom w:val="525"/>
          <w:divBdr>
            <w:top w:val="none" w:sz="0" w:space="0" w:color="auto"/>
            <w:left w:val="none" w:sz="0" w:space="0" w:color="auto"/>
            <w:bottom w:val="none" w:sz="0" w:space="0" w:color="auto"/>
            <w:right w:val="none" w:sz="0" w:space="0" w:color="auto"/>
          </w:divBdr>
          <w:divsChild>
            <w:div w:id="624040431">
              <w:marLeft w:val="0"/>
              <w:marRight w:val="0"/>
              <w:marTop w:val="0"/>
              <w:marBottom w:val="0"/>
              <w:divBdr>
                <w:top w:val="none" w:sz="0" w:space="0" w:color="auto"/>
                <w:left w:val="none" w:sz="0" w:space="0" w:color="auto"/>
                <w:bottom w:val="none" w:sz="0" w:space="0" w:color="auto"/>
                <w:right w:val="none" w:sz="0" w:space="0" w:color="auto"/>
              </w:divBdr>
            </w:div>
          </w:divsChild>
        </w:div>
        <w:div w:id="1254122706">
          <w:marLeft w:val="0"/>
          <w:marRight w:val="0"/>
          <w:marTop w:val="0"/>
          <w:marBottom w:val="0"/>
          <w:divBdr>
            <w:top w:val="none" w:sz="0" w:space="0" w:color="auto"/>
            <w:left w:val="none" w:sz="0" w:space="0" w:color="auto"/>
            <w:bottom w:val="none" w:sz="0" w:space="0" w:color="auto"/>
            <w:right w:val="none" w:sz="0" w:space="0" w:color="auto"/>
          </w:divBdr>
          <w:divsChild>
            <w:div w:id="240221426">
              <w:marLeft w:val="0"/>
              <w:marRight w:val="0"/>
              <w:marTop w:val="0"/>
              <w:marBottom w:val="0"/>
              <w:divBdr>
                <w:top w:val="none" w:sz="0" w:space="0" w:color="auto"/>
                <w:left w:val="none" w:sz="0" w:space="0" w:color="auto"/>
                <w:bottom w:val="none" w:sz="0" w:space="0" w:color="auto"/>
                <w:right w:val="none" w:sz="0" w:space="0" w:color="auto"/>
              </w:divBdr>
              <w:divsChild>
                <w:div w:id="2127773033">
                  <w:marLeft w:val="0"/>
                  <w:marRight w:val="0"/>
                  <w:marTop w:val="0"/>
                  <w:marBottom w:val="0"/>
                  <w:divBdr>
                    <w:top w:val="none" w:sz="0" w:space="0" w:color="auto"/>
                    <w:left w:val="none" w:sz="0" w:space="0" w:color="auto"/>
                    <w:bottom w:val="none" w:sz="0" w:space="0" w:color="auto"/>
                    <w:right w:val="none" w:sz="0" w:space="0" w:color="auto"/>
                  </w:divBdr>
                  <w:divsChild>
                    <w:div w:id="1375495972">
                      <w:marLeft w:val="0"/>
                      <w:marRight w:val="0"/>
                      <w:marTop w:val="0"/>
                      <w:marBottom w:val="525"/>
                      <w:divBdr>
                        <w:top w:val="none" w:sz="0" w:space="0" w:color="auto"/>
                        <w:left w:val="none" w:sz="0" w:space="0" w:color="auto"/>
                        <w:bottom w:val="none" w:sz="0" w:space="0" w:color="auto"/>
                        <w:right w:val="none" w:sz="0" w:space="0" w:color="auto"/>
                      </w:divBdr>
                      <w:divsChild>
                        <w:div w:id="132809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7676">
              <w:marLeft w:val="0"/>
              <w:marRight w:val="0"/>
              <w:marTop w:val="0"/>
              <w:marBottom w:val="0"/>
              <w:divBdr>
                <w:top w:val="none" w:sz="0" w:space="0" w:color="auto"/>
                <w:left w:val="none" w:sz="0" w:space="0" w:color="auto"/>
                <w:bottom w:val="none" w:sz="0" w:space="0" w:color="auto"/>
                <w:right w:val="none" w:sz="0" w:space="0" w:color="auto"/>
              </w:divBdr>
              <w:divsChild>
                <w:div w:id="797184672">
                  <w:marLeft w:val="0"/>
                  <w:marRight w:val="0"/>
                  <w:marTop w:val="0"/>
                  <w:marBottom w:val="0"/>
                  <w:divBdr>
                    <w:top w:val="none" w:sz="0" w:space="0" w:color="auto"/>
                    <w:left w:val="none" w:sz="0" w:space="0" w:color="auto"/>
                    <w:bottom w:val="none" w:sz="0" w:space="0" w:color="auto"/>
                    <w:right w:val="none" w:sz="0" w:space="0" w:color="auto"/>
                  </w:divBdr>
                  <w:divsChild>
                    <w:div w:id="1490361113">
                      <w:marLeft w:val="0"/>
                      <w:marRight w:val="0"/>
                      <w:marTop w:val="0"/>
                      <w:marBottom w:val="525"/>
                      <w:divBdr>
                        <w:top w:val="none" w:sz="0" w:space="0" w:color="auto"/>
                        <w:left w:val="none" w:sz="0" w:space="0" w:color="auto"/>
                        <w:bottom w:val="none" w:sz="0" w:space="0" w:color="auto"/>
                        <w:right w:val="none" w:sz="0" w:space="0" w:color="auto"/>
                      </w:divBdr>
                      <w:divsChild>
                        <w:div w:id="1741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30363">
          <w:marLeft w:val="0"/>
          <w:marRight w:val="0"/>
          <w:marTop w:val="0"/>
          <w:marBottom w:val="0"/>
          <w:divBdr>
            <w:top w:val="none" w:sz="0" w:space="0" w:color="auto"/>
            <w:left w:val="none" w:sz="0" w:space="0" w:color="auto"/>
            <w:bottom w:val="none" w:sz="0" w:space="0" w:color="auto"/>
            <w:right w:val="none" w:sz="0" w:space="0" w:color="auto"/>
          </w:divBdr>
          <w:divsChild>
            <w:div w:id="833375398">
              <w:marLeft w:val="0"/>
              <w:marRight w:val="0"/>
              <w:marTop w:val="0"/>
              <w:marBottom w:val="0"/>
              <w:divBdr>
                <w:top w:val="none" w:sz="0" w:space="0" w:color="auto"/>
                <w:left w:val="none" w:sz="0" w:space="0" w:color="auto"/>
                <w:bottom w:val="none" w:sz="0" w:space="0" w:color="auto"/>
                <w:right w:val="none" w:sz="0" w:space="0" w:color="auto"/>
              </w:divBdr>
              <w:divsChild>
                <w:div w:id="865942864">
                  <w:marLeft w:val="0"/>
                  <w:marRight w:val="0"/>
                  <w:marTop w:val="0"/>
                  <w:marBottom w:val="0"/>
                  <w:divBdr>
                    <w:top w:val="none" w:sz="0" w:space="0" w:color="auto"/>
                    <w:left w:val="none" w:sz="0" w:space="0" w:color="auto"/>
                    <w:bottom w:val="none" w:sz="0" w:space="0" w:color="auto"/>
                    <w:right w:val="none" w:sz="0" w:space="0" w:color="auto"/>
                  </w:divBdr>
                  <w:divsChild>
                    <w:div w:id="868417594">
                      <w:marLeft w:val="0"/>
                      <w:marRight w:val="0"/>
                      <w:marTop w:val="0"/>
                      <w:marBottom w:val="525"/>
                      <w:divBdr>
                        <w:top w:val="none" w:sz="0" w:space="0" w:color="auto"/>
                        <w:left w:val="none" w:sz="0" w:space="0" w:color="auto"/>
                        <w:bottom w:val="none" w:sz="0" w:space="0" w:color="auto"/>
                        <w:right w:val="none" w:sz="0" w:space="0" w:color="auto"/>
                      </w:divBdr>
                      <w:divsChild>
                        <w:div w:id="181471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95912">
              <w:marLeft w:val="0"/>
              <w:marRight w:val="0"/>
              <w:marTop w:val="0"/>
              <w:marBottom w:val="0"/>
              <w:divBdr>
                <w:top w:val="none" w:sz="0" w:space="0" w:color="auto"/>
                <w:left w:val="none" w:sz="0" w:space="0" w:color="auto"/>
                <w:bottom w:val="none" w:sz="0" w:space="0" w:color="auto"/>
                <w:right w:val="none" w:sz="0" w:space="0" w:color="auto"/>
              </w:divBdr>
              <w:divsChild>
                <w:div w:id="1678582605">
                  <w:marLeft w:val="0"/>
                  <w:marRight w:val="0"/>
                  <w:marTop w:val="0"/>
                  <w:marBottom w:val="0"/>
                  <w:divBdr>
                    <w:top w:val="none" w:sz="0" w:space="0" w:color="auto"/>
                    <w:left w:val="none" w:sz="0" w:space="0" w:color="auto"/>
                    <w:bottom w:val="none" w:sz="0" w:space="0" w:color="auto"/>
                    <w:right w:val="none" w:sz="0" w:space="0" w:color="auto"/>
                  </w:divBdr>
                  <w:divsChild>
                    <w:div w:id="299696397">
                      <w:marLeft w:val="0"/>
                      <w:marRight w:val="0"/>
                      <w:marTop w:val="0"/>
                      <w:marBottom w:val="525"/>
                      <w:divBdr>
                        <w:top w:val="none" w:sz="0" w:space="0" w:color="auto"/>
                        <w:left w:val="none" w:sz="0" w:space="0" w:color="auto"/>
                        <w:bottom w:val="none" w:sz="0" w:space="0" w:color="auto"/>
                        <w:right w:val="none" w:sz="0" w:space="0" w:color="auto"/>
                      </w:divBdr>
                      <w:divsChild>
                        <w:div w:id="3065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351813">
      <w:bodyDiv w:val="1"/>
      <w:marLeft w:val="0"/>
      <w:marRight w:val="0"/>
      <w:marTop w:val="0"/>
      <w:marBottom w:val="0"/>
      <w:divBdr>
        <w:top w:val="none" w:sz="0" w:space="0" w:color="auto"/>
        <w:left w:val="none" w:sz="0" w:space="0" w:color="auto"/>
        <w:bottom w:val="none" w:sz="0" w:space="0" w:color="auto"/>
        <w:right w:val="none" w:sz="0" w:space="0" w:color="auto"/>
      </w:divBdr>
      <w:divsChild>
        <w:div w:id="2134128312">
          <w:marLeft w:val="0"/>
          <w:marRight w:val="0"/>
          <w:marTop w:val="0"/>
          <w:marBottom w:val="0"/>
          <w:divBdr>
            <w:top w:val="none" w:sz="0" w:space="0" w:color="auto"/>
            <w:left w:val="none" w:sz="0" w:space="0" w:color="auto"/>
            <w:bottom w:val="none" w:sz="0" w:space="0" w:color="auto"/>
            <w:right w:val="none" w:sz="0" w:space="0" w:color="auto"/>
          </w:divBdr>
        </w:div>
        <w:div w:id="1411542580">
          <w:marLeft w:val="0"/>
          <w:marRight w:val="0"/>
          <w:marTop w:val="0"/>
          <w:marBottom w:val="0"/>
          <w:divBdr>
            <w:top w:val="none" w:sz="0" w:space="0" w:color="auto"/>
            <w:left w:val="none" w:sz="0" w:space="0" w:color="auto"/>
            <w:bottom w:val="none" w:sz="0" w:space="0" w:color="auto"/>
            <w:right w:val="none" w:sz="0" w:space="0" w:color="auto"/>
          </w:divBdr>
        </w:div>
        <w:div w:id="1557428855">
          <w:marLeft w:val="0"/>
          <w:marRight w:val="0"/>
          <w:marTop w:val="0"/>
          <w:marBottom w:val="0"/>
          <w:divBdr>
            <w:top w:val="none" w:sz="0" w:space="0" w:color="auto"/>
            <w:left w:val="none" w:sz="0" w:space="0" w:color="auto"/>
            <w:bottom w:val="none" w:sz="0" w:space="0" w:color="auto"/>
            <w:right w:val="none" w:sz="0" w:space="0" w:color="auto"/>
          </w:divBdr>
        </w:div>
        <w:div w:id="1417507894">
          <w:marLeft w:val="0"/>
          <w:marRight w:val="0"/>
          <w:marTop w:val="0"/>
          <w:marBottom w:val="0"/>
          <w:divBdr>
            <w:top w:val="none" w:sz="0" w:space="0" w:color="auto"/>
            <w:left w:val="none" w:sz="0" w:space="0" w:color="auto"/>
            <w:bottom w:val="none" w:sz="0" w:space="0" w:color="auto"/>
            <w:right w:val="none" w:sz="0" w:space="0" w:color="auto"/>
          </w:divBdr>
        </w:div>
      </w:divsChild>
    </w:div>
    <w:div w:id="2143500555">
      <w:bodyDiv w:val="1"/>
      <w:marLeft w:val="0"/>
      <w:marRight w:val="0"/>
      <w:marTop w:val="0"/>
      <w:marBottom w:val="0"/>
      <w:divBdr>
        <w:top w:val="none" w:sz="0" w:space="0" w:color="auto"/>
        <w:left w:val="none" w:sz="0" w:space="0" w:color="auto"/>
        <w:bottom w:val="none" w:sz="0" w:space="0" w:color="auto"/>
        <w:right w:val="none" w:sz="0" w:space="0" w:color="auto"/>
      </w:divBdr>
      <w:divsChild>
        <w:div w:id="1299841197">
          <w:marLeft w:val="0"/>
          <w:marRight w:val="0"/>
          <w:marTop w:val="0"/>
          <w:marBottom w:val="0"/>
          <w:divBdr>
            <w:top w:val="none" w:sz="0" w:space="0" w:color="auto"/>
            <w:left w:val="none" w:sz="0" w:space="0" w:color="auto"/>
            <w:bottom w:val="none" w:sz="0" w:space="0" w:color="auto"/>
            <w:right w:val="none" w:sz="0" w:space="0" w:color="auto"/>
          </w:divBdr>
          <w:divsChild>
            <w:div w:id="177357050">
              <w:marLeft w:val="0"/>
              <w:marRight w:val="0"/>
              <w:marTop w:val="0"/>
              <w:marBottom w:val="0"/>
              <w:divBdr>
                <w:top w:val="none" w:sz="0" w:space="0" w:color="auto"/>
                <w:left w:val="none" w:sz="0" w:space="0" w:color="auto"/>
                <w:bottom w:val="none" w:sz="0" w:space="0" w:color="auto"/>
                <w:right w:val="none" w:sz="0" w:space="0" w:color="auto"/>
              </w:divBdr>
            </w:div>
          </w:divsChild>
        </w:div>
        <w:div w:id="332492130">
          <w:marLeft w:val="0"/>
          <w:marRight w:val="0"/>
          <w:marTop w:val="0"/>
          <w:marBottom w:val="0"/>
          <w:divBdr>
            <w:top w:val="none" w:sz="0" w:space="0" w:color="auto"/>
            <w:left w:val="none" w:sz="0" w:space="0" w:color="auto"/>
            <w:bottom w:val="none" w:sz="0" w:space="0" w:color="auto"/>
            <w:right w:val="none" w:sz="0" w:space="0" w:color="auto"/>
          </w:divBdr>
          <w:divsChild>
            <w:div w:id="1612319740">
              <w:marLeft w:val="0"/>
              <w:marRight w:val="0"/>
              <w:marTop w:val="0"/>
              <w:marBottom w:val="0"/>
              <w:divBdr>
                <w:top w:val="none" w:sz="0" w:space="0" w:color="auto"/>
                <w:left w:val="none" w:sz="0" w:space="0" w:color="auto"/>
                <w:bottom w:val="none" w:sz="0" w:space="0" w:color="auto"/>
                <w:right w:val="none" w:sz="0" w:space="0" w:color="auto"/>
              </w:divBdr>
              <w:divsChild>
                <w:div w:id="1861159812">
                  <w:marLeft w:val="0"/>
                  <w:marRight w:val="0"/>
                  <w:marTop w:val="0"/>
                  <w:marBottom w:val="0"/>
                  <w:divBdr>
                    <w:top w:val="none" w:sz="0" w:space="0" w:color="auto"/>
                    <w:left w:val="none" w:sz="0" w:space="0" w:color="auto"/>
                    <w:bottom w:val="none" w:sz="0" w:space="0" w:color="auto"/>
                    <w:right w:val="none" w:sz="0" w:space="0" w:color="auto"/>
                  </w:divBdr>
                </w:div>
              </w:divsChild>
            </w:div>
            <w:div w:id="1656256825">
              <w:marLeft w:val="0"/>
              <w:marRight w:val="0"/>
              <w:marTop w:val="0"/>
              <w:marBottom w:val="0"/>
              <w:divBdr>
                <w:top w:val="none" w:sz="0" w:space="0" w:color="auto"/>
                <w:left w:val="none" w:sz="0" w:space="0" w:color="auto"/>
                <w:bottom w:val="none" w:sz="0" w:space="0" w:color="auto"/>
                <w:right w:val="none" w:sz="0" w:space="0" w:color="auto"/>
              </w:divBdr>
              <w:divsChild>
                <w:div w:id="1548376329">
                  <w:marLeft w:val="0"/>
                  <w:marRight w:val="0"/>
                  <w:marTop w:val="0"/>
                  <w:marBottom w:val="0"/>
                  <w:divBdr>
                    <w:top w:val="none" w:sz="0" w:space="0" w:color="auto"/>
                    <w:left w:val="none" w:sz="0" w:space="0" w:color="auto"/>
                    <w:bottom w:val="none" w:sz="0" w:space="0" w:color="auto"/>
                    <w:right w:val="none" w:sz="0" w:space="0" w:color="auto"/>
                  </w:divBdr>
                </w:div>
              </w:divsChild>
            </w:div>
            <w:div w:id="1655327952">
              <w:marLeft w:val="0"/>
              <w:marRight w:val="0"/>
              <w:marTop w:val="0"/>
              <w:marBottom w:val="0"/>
              <w:divBdr>
                <w:top w:val="none" w:sz="0" w:space="0" w:color="auto"/>
                <w:left w:val="none" w:sz="0" w:space="0" w:color="auto"/>
                <w:bottom w:val="none" w:sz="0" w:space="0" w:color="auto"/>
                <w:right w:val="none" w:sz="0" w:space="0" w:color="auto"/>
              </w:divBdr>
              <w:divsChild>
                <w:div w:id="591747207">
                  <w:marLeft w:val="0"/>
                  <w:marRight w:val="0"/>
                  <w:marTop w:val="0"/>
                  <w:marBottom w:val="0"/>
                  <w:divBdr>
                    <w:top w:val="none" w:sz="0" w:space="0" w:color="auto"/>
                    <w:left w:val="none" w:sz="0" w:space="0" w:color="auto"/>
                    <w:bottom w:val="none" w:sz="0" w:space="0" w:color="auto"/>
                    <w:right w:val="none" w:sz="0" w:space="0" w:color="auto"/>
                  </w:divBdr>
                </w:div>
              </w:divsChild>
            </w:div>
            <w:div w:id="765422149">
              <w:marLeft w:val="0"/>
              <w:marRight w:val="0"/>
              <w:marTop w:val="0"/>
              <w:marBottom w:val="0"/>
              <w:divBdr>
                <w:top w:val="none" w:sz="0" w:space="0" w:color="auto"/>
                <w:left w:val="none" w:sz="0" w:space="0" w:color="auto"/>
                <w:bottom w:val="none" w:sz="0" w:space="0" w:color="auto"/>
                <w:right w:val="none" w:sz="0" w:space="0" w:color="auto"/>
              </w:divBdr>
              <w:divsChild>
                <w:div w:id="1845314456">
                  <w:marLeft w:val="0"/>
                  <w:marRight w:val="0"/>
                  <w:marTop w:val="0"/>
                  <w:marBottom w:val="0"/>
                  <w:divBdr>
                    <w:top w:val="none" w:sz="0" w:space="0" w:color="auto"/>
                    <w:left w:val="none" w:sz="0" w:space="0" w:color="auto"/>
                    <w:bottom w:val="none" w:sz="0" w:space="0" w:color="auto"/>
                    <w:right w:val="none" w:sz="0" w:space="0" w:color="auto"/>
                  </w:divBdr>
                </w:div>
              </w:divsChild>
            </w:div>
            <w:div w:id="558785418">
              <w:marLeft w:val="0"/>
              <w:marRight w:val="0"/>
              <w:marTop w:val="0"/>
              <w:marBottom w:val="0"/>
              <w:divBdr>
                <w:top w:val="none" w:sz="0" w:space="0" w:color="auto"/>
                <w:left w:val="none" w:sz="0" w:space="0" w:color="auto"/>
                <w:bottom w:val="none" w:sz="0" w:space="0" w:color="auto"/>
                <w:right w:val="none" w:sz="0" w:space="0" w:color="auto"/>
              </w:divBdr>
              <w:divsChild>
                <w:div w:id="109907186">
                  <w:marLeft w:val="0"/>
                  <w:marRight w:val="0"/>
                  <w:marTop w:val="0"/>
                  <w:marBottom w:val="0"/>
                  <w:divBdr>
                    <w:top w:val="none" w:sz="0" w:space="0" w:color="auto"/>
                    <w:left w:val="none" w:sz="0" w:space="0" w:color="auto"/>
                    <w:bottom w:val="none" w:sz="0" w:space="0" w:color="auto"/>
                    <w:right w:val="none" w:sz="0" w:space="0" w:color="auto"/>
                  </w:divBdr>
                </w:div>
              </w:divsChild>
            </w:div>
            <w:div w:id="127745188">
              <w:marLeft w:val="0"/>
              <w:marRight w:val="0"/>
              <w:marTop w:val="0"/>
              <w:marBottom w:val="0"/>
              <w:divBdr>
                <w:top w:val="none" w:sz="0" w:space="0" w:color="auto"/>
                <w:left w:val="none" w:sz="0" w:space="0" w:color="auto"/>
                <w:bottom w:val="none" w:sz="0" w:space="0" w:color="auto"/>
                <w:right w:val="none" w:sz="0" w:space="0" w:color="auto"/>
              </w:divBdr>
              <w:divsChild>
                <w:div w:id="1369257921">
                  <w:marLeft w:val="0"/>
                  <w:marRight w:val="0"/>
                  <w:marTop w:val="0"/>
                  <w:marBottom w:val="0"/>
                  <w:divBdr>
                    <w:top w:val="none" w:sz="0" w:space="0" w:color="auto"/>
                    <w:left w:val="none" w:sz="0" w:space="0" w:color="auto"/>
                    <w:bottom w:val="none" w:sz="0" w:space="0" w:color="auto"/>
                    <w:right w:val="none" w:sz="0" w:space="0" w:color="auto"/>
                  </w:divBdr>
                </w:div>
              </w:divsChild>
            </w:div>
            <w:div w:id="924802992">
              <w:marLeft w:val="0"/>
              <w:marRight w:val="0"/>
              <w:marTop w:val="0"/>
              <w:marBottom w:val="0"/>
              <w:divBdr>
                <w:top w:val="none" w:sz="0" w:space="0" w:color="auto"/>
                <w:left w:val="none" w:sz="0" w:space="0" w:color="auto"/>
                <w:bottom w:val="none" w:sz="0" w:space="0" w:color="auto"/>
                <w:right w:val="none" w:sz="0" w:space="0" w:color="auto"/>
              </w:divBdr>
              <w:divsChild>
                <w:div w:id="18318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4" ma:contentTypeDescription="Create a new document." ma:contentTypeScope="" ma:versionID="40ff7474b85ae3c1aaded301ff70cfc4">
  <xsd:schema xmlns:xsd="http://www.w3.org/2001/XMLSchema" xmlns:xs="http://www.w3.org/2001/XMLSchema" xmlns:p="http://schemas.microsoft.com/office/2006/metadata/properties" xmlns:ns2="13851496-7a63-431a-8cf6-c0ac2b014192" targetNamespace="http://schemas.microsoft.com/office/2006/metadata/properties" ma:root="true" ma:fieldsID="af4ef091ca3a728c5c2c2de845c9c5ea" ns2:_="">
    <xsd:import namespace="13851496-7a63-431a-8cf6-c0ac2b0141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F9E901-14F4-4ADB-9FF2-33198E5F43E8}"/>
</file>

<file path=customXml/itemProps2.xml><?xml version="1.0" encoding="utf-8"?>
<ds:datastoreItem xmlns:ds="http://schemas.openxmlformats.org/officeDocument/2006/customXml" ds:itemID="{259C3DC5-FCE6-4018-9846-4B28AC3B1997}">
  <ds:schemaRefs>
    <ds:schemaRef ds:uri="http://schemas.microsoft.com/sharepoint/v3/contenttype/forms"/>
  </ds:schemaRefs>
</ds:datastoreItem>
</file>

<file path=customXml/itemProps3.xml><?xml version="1.0" encoding="utf-8"?>
<ds:datastoreItem xmlns:ds="http://schemas.openxmlformats.org/officeDocument/2006/customXml" ds:itemID="{8ACBA3E8-EFD3-4F66-A0B0-2D7669C0CF35}">
  <ds:schemaRefs>
    <ds:schemaRef ds:uri="b8573351-1a89-48f2-9d4a-550233803aec"/>
    <ds:schemaRef ds:uri="http://schemas.microsoft.com/office/2006/documentManagement/types"/>
    <ds:schemaRef ds:uri="http://www.w3.org/XML/1998/namespace"/>
    <ds:schemaRef ds:uri="http://schemas.openxmlformats.org/package/2006/metadata/core-properties"/>
    <ds:schemaRef ds:uri="http://purl.org/dc/dcmitype/"/>
    <ds:schemaRef ds:uri="http://purl.org/dc/terms/"/>
    <ds:schemaRef ds:uri="http://purl.org/dc/elements/1.1/"/>
    <ds:schemaRef ds:uri="http://schemas.microsoft.com/office/2006/metadata/properties"/>
    <ds:schemaRef ds:uri="http://schemas.microsoft.com/office/infopath/2007/PartnerControls"/>
    <ds:schemaRef ds:uri="84768bc7-e9d5-499b-8c6d-ba0d87d4266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Heorhi Sakovich</dc:creator>
  <keywords/>
  <dc:description/>
  <lastModifiedBy>Denis Azarov</lastModifiedBy>
  <revision>3</revision>
  <dcterms:created xsi:type="dcterms:W3CDTF">2021-05-06T08:55:00.0000000Z</dcterms:created>
  <dcterms:modified xsi:type="dcterms:W3CDTF">2021-05-06T10:58:58.1093391Z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