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3676" w14:textId="77777777" w:rsidR="004F0EA8" w:rsidRDefault="00FF5E2C">
      <w:pPr>
        <w:spacing w:before="69" w:line="240" w:lineRule="exact"/>
        <w:ind w:left="287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</w:rPr>
        <w:t>Adva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c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ed E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co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o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m</w:t>
      </w:r>
      <w:r>
        <w:rPr>
          <w:rFonts w:ascii="Cambria" w:eastAsia="Cambria" w:hAnsi="Cambria" w:cs="Cambria"/>
          <w:b/>
          <w:spacing w:val="-2"/>
          <w:position w:val="-1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r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 xml:space="preserve">ics – 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1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 xml:space="preserve">st 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s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g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 xml:space="preserve">e 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o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f the</w:t>
      </w:r>
      <w:r>
        <w:rPr>
          <w:rFonts w:ascii="Cambria" w:eastAsia="Cambria" w:hAnsi="Cambria" w:cs="Cambria"/>
          <w:b/>
          <w:spacing w:val="-2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p</w:t>
      </w:r>
      <w:r>
        <w:rPr>
          <w:rFonts w:ascii="Cambria" w:eastAsia="Cambria" w:hAnsi="Cambria" w:cs="Cambria"/>
          <w:b/>
          <w:spacing w:val="-1"/>
          <w:position w:val="-1"/>
          <w:sz w:val="22"/>
          <w:szCs w:val="22"/>
        </w:rPr>
        <w:t>ro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j</w:t>
      </w:r>
      <w:r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3"/>
          <w:position w:val="-1"/>
          <w:sz w:val="22"/>
          <w:szCs w:val="22"/>
        </w:rPr>
        <w:t>c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t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4"/>
        <w:gridCol w:w="4962"/>
      </w:tblGrid>
      <w:tr w:rsidR="004F0EA8" w:rsidRPr="00797FC8" w14:paraId="2187E139" w14:textId="77777777">
        <w:trPr>
          <w:trHeight w:hRule="exact" w:val="691"/>
        </w:trPr>
        <w:tc>
          <w:tcPr>
            <w:tcW w:w="538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E010657" w14:textId="7B268A7C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Au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ho</w:t>
            </w:r>
            <w:r w:rsidRPr="00797FC8">
              <w:rPr>
                <w:rFonts w:asciiTheme="majorHAnsi" w:eastAsia="Cambria" w:hAnsiTheme="majorHAnsi" w:cs="Cambria"/>
                <w:b/>
                <w:spacing w:val="-2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’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b/>
                <w:spacing w:val="-3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ame</w:t>
            </w:r>
            <w:r w:rsidR="00797FC8"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 xml:space="preserve"> </w:t>
            </w:r>
            <w:r w:rsidR="00797FC8"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br/>
            </w:r>
            <w:r w:rsidR="00797FC8" w:rsidRPr="00797FC8">
              <w:rPr>
                <w:rFonts w:asciiTheme="majorHAnsi" w:eastAsia="Cambria" w:hAnsiTheme="majorHAnsi" w:cs="Cambria"/>
                <w:bCs/>
                <w:sz w:val="22"/>
                <w:szCs w:val="22"/>
              </w:rPr>
              <w:t xml:space="preserve">Aliaksandra </w:t>
            </w:r>
            <w:proofErr w:type="spellStart"/>
            <w:r w:rsidR="00797FC8" w:rsidRPr="00797FC8">
              <w:rPr>
                <w:rFonts w:asciiTheme="majorHAnsi" w:eastAsia="Cambria" w:hAnsiTheme="majorHAnsi" w:cs="Cambria"/>
                <w:bCs/>
                <w:sz w:val="22"/>
                <w:szCs w:val="22"/>
              </w:rPr>
              <w:t>Labko</w:t>
            </w:r>
            <w:proofErr w:type="spellEnd"/>
          </w:p>
        </w:tc>
        <w:tc>
          <w:tcPr>
            <w:tcW w:w="496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856617C" w14:textId="77777777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tudent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’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ok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o.</w:t>
            </w:r>
          </w:p>
          <w:p w14:paraId="785CF74B" w14:textId="0A77F029" w:rsidR="00797FC8" w:rsidRPr="00797FC8" w:rsidRDefault="00797FC8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476672</w:t>
            </w:r>
          </w:p>
        </w:tc>
      </w:tr>
      <w:tr w:rsidR="004F0EA8" w:rsidRPr="00797FC8" w14:paraId="529538E1" w14:textId="77777777">
        <w:trPr>
          <w:trHeight w:hRule="exact" w:val="692"/>
        </w:trPr>
        <w:tc>
          <w:tcPr>
            <w:tcW w:w="538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1CD68B8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b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Au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ho</w:t>
            </w:r>
            <w:r w:rsidRPr="00797FC8">
              <w:rPr>
                <w:rFonts w:asciiTheme="majorHAnsi" w:eastAsia="Cambria" w:hAnsiTheme="majorHAnsi" w:cs="Cambria"/>
                <w:b/>
                <w:spacing w:val="-2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’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b/>
                <w:spacing w:val="-3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ame</w:t>
            </w:r>
          </w:p>
          <w:p w14:paraId="74D80D9D" w14:textId="73E015B3" w:rsidR="00797FC8" w:rsidRPr="00797FC8" w:rsidRDefault="00797FC8">
            <w:pPr>
              <w:spacing w:line="240" w:lineRule="exact"/>
              <w:ind w:left="102"/>
              <w:rPr>
                <w:rFonts w:asciiTheme="majorHAnsi" w:eastAsia="Cambria" w:hAnsiTheme="majorHAnsi" w:cs="Cambria"/>
                <w:bCs/>
                <w:sz w:val="22"/>
                <w:szCs w:val="22"/>
              </w:rPr>
            </w:pPr>
            <w:proofErr w:type="spellStart"/>
            <w:r w:rsidRPr="00797FC8">
              <w:rPr>
                <w:rFonts w:asciiTheme="majorHAnsi" w:eastAsia="Cambria" w:hAnsiTheme="majorHAnsi" w:cs="Cambria"/>
                <w:bCs/>
                <w:sz w:val="22"/>
                <w:szCs w:val="22"/>
              </w:rPr>
              <w:t>Dawid</w:t>
            </w:r>
            <w:proofErr w:type="spellEnd"/>
            <w:r w:rsidRPr="00797FC8">
              <w:rPr>
                <w:rFonts w:asciiTheme="majorHAnsi" w:eastAsia="Cambria" w:hAnsiTheme="majorHAnsi" w:cs="Cambria"/>
                <w:bCs/>
                <w:sz w:val="22"/>
                <w:szCs w:val="22"/>
              </w:rPr>
              <w:t xml:space="preserve"> </w:t>
            </w:r>
            <w:proofErr w:type="spellStart"/>
            <w:r w:rsidRPr="00797FC8">
              <w:rPr>
                <w:rFonts w:asciiTheme="majorHAnsi" w:eastAsia="Cambria" w:hAnsiTheme="majorHAnsi" w:cs="Cambria"/>
                <w:bCs/>
                <w:sz w:val="22"/>
                <w:szCs w:val="22"/>
              </w:rPr>
              <w:t>Grzesiak</w:t>
            </w:r>
            <w:proofErr w:type="spellEnd"/>
          </w:p>
        </w:tc>
        <w:tc>
          <w:tcPr>
            <w:tcW w:w="496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F8F2BEF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tudent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’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ok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o.</w:t>
            </w:r>
          </w:p>
        </w:tc>
      </w:tr>
    </w:tbl>
    <w:p w14:paraId="41B3ED66" w14:textId="1092DF5E" w:rsidR="004F0EA8" w:rsidRPr="00797FC8" w:rsidRDefault="004F0EA8">
      <w:pPr>
        <w:spacing w:before="5" w:line="240" w:lineRule="exact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7941"/>
      </w:tblGrid>
      <w:tr w:rsidR="004F0EA8" w:rsidRPr="00797FC8" w14:paraId="4A5C65D5" w14:textId="77777777">
        <w:trPr>
          <w:trHeight w:hRule="exact" w:val="526"/>
        </w:trPr>
        <w:tc>
          <w:tcPr>
            <w:tcW w:w="240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EA73DD8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sz w:val="22"/>
                <w:szCs w:val="22"/>
              </w:rPr>
              <w:t>co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b/>
                <w:spacing w:val="-2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ic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mode</w:t>
            </w:r>
            <w:r w:rsidRPr="00797FC8">
              <w:rPr>
                <w:rFonts w:asciiTheme="majorHAnsi" w:eastAsia="Cambria" w:hAnsiTheme="majorHAnsi" w:cs="Cambria"/>
                <w:b/>
                <w:spacing w:val="-3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position w:val="5"/>
                <w:sz w:val="22"/>
                <w:szCs w:val="22"/>
              </w:rPr>
              <w:t>1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:</w:t>
            </w:r>
          </w:p>
        </w:tc>
        <w:tc>
          <w:tcPr>
            <w:tcW w:w="794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0FC4E80" w14:textId="4E530AAE" w:rsidR="004F0EA8" w:rsidRPr="00797FC8" w:rsidRDefault="00797FC8">
            <w:pPr>
              <w:rPr>
                <w:rFonts w:asciiTheme="majorHAnsi" w:hAnsiTheme="majorHAnsi"/>
                <w:sz w:val="22"/>
                <w:szCs w:val="22"/>
              </w:rPr>
            </w:pPr>
            <w:r w:rsidRPr="00797FC8">
              <w:rPr>
                <w:rFonts w:asciiTheme="majorHAnsi" w:hAnsiTheme="majorHAnsi"/>
                <w:sz w:val="22"/>
                <w:szCs w:val="22"/>
              </w:rPr>
              <w:t>Panel data model</w:t>
            </w:r>
          </w:p>
        </w:tc>
      </w:tr>
      <w:tr w:rsidR="004F0EA8" w:rsidRPr="00797FC8" w14:paraId="136B3740" w14:textId="77777777">
        <w:trPr>
          <w:trHeight w:hRule="exact" w:val="948"/>
        </w:trPr>
        <w:tc>
          <w:tcPr>
            <w:tcW w:w="10346" w:type="dxa"/>
            <w:gridSpan w:val="2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5BB7458" w14:textId="64610D88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P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j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’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le: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 Number of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 Patents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 Analysis </w:t>
            </w:r>
          </w:p>
        </w:tc>
      </w:tr>
      <w:tr w:rsidR="004F0EA8" w:rsidRPr="00797FC8" w14:paraId="34E675A0" w14:textId="77777777" w:rsidTr="00797FC8">
        <w:trPr>
          <w:trHeight w:hRule="exact" w:val="424"/>
        </w:trPr>
        <w:tc>
          <w:tcPr>
            <w:tcW w:w="10346" w:type="dxa"/>
            <w:gridSpan w:val="2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FBA521E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W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h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y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it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w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or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h to 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>a</w:t>
            </w:r>
            <w:r w:rsidR="00797FC8"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>aly</w:t>
            </w:r>
            <w:r w:rsidR="00797FC8"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z</w:t>
            </w:r>
            <w:r w:rsidR="00797FC8"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he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op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? 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x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pl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 xml:space="preserve"> w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hy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h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 top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is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an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p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le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.</w:t>
            </w:r>
          </w:p>
          <w:p w14:paraId="13335F94" w14:textId="44B0F939" w:rsidR="00797FC8" w:rsidRPr="00797FC8" w:rsidRDefault="00797FC8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</w:p>
        </w:tc>
      </w:tr>
      <w:tr w:rsidR="004F0EA8" w:rsidRPr="00797FC8" w14:paraId="66CCFE2F" w14:textId="77777777">
        <w:trPr>
          <w:trHeight w:hRule="exact" w:val="1323"/>
        </w:trPr>
        <w:tc>
          <w:tcPr>
            <w:tcW w:w="10346" w:type="dxa"/>
            <w:gridSpan w:val="2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83B5232" w14:textId="54708A68" w:rsidR="004F0EA8" w:rsidRPr="00797FC8" w:rsidRDefault="00797FC8">
            <w:pPr>
              <w:rPr>
                <w:rFonts w:asciiTheme="majorHAnsi" w:hAnsiTheme="majorHAnsi"/>
                <w:sz w:val="22"/>
                <w:szCs w:val="22"/>
              </w:rPr>
            </w:pPr>
            <w:r w:rsidRPr="00797FC8">
              <w:rPr>
                <w:rFonts w:asciiTheme="majorHAnsi" w:hAnsiTheme="majorHAnsi"/>
                <w:sz w:val="22"/>
                <w:szCs w:val="22"/>
              </w:rPr>
              <w:t>It’s worth analyzing patents because they reflect a countr</w:t>
            </w:r>
            <w:r>
              <w:rPr>
                <w:rFonts w:asciiTheme="majorHAnsi" w:hAnsiTheme="majorHAnsi"/>
                <w:sz w:val="22"/>
                <w:szCs w:val="22"/>
              </w:rPr>
              <w:t>y</w:t>
            </w:r>
            <w:r w:rsidRPr="00797FC8">
              <w:rPr>
                <w:rFonts w:asciiTheme="majorHAnsi" w:hAnsiTheme="majorHAnsi"/>
                <w:sz w:val="22"/>
                <w:szCs w:val="22"/>
              </w:rPr>
              <w:t xml:space="preserve"> or firm’s ability to innovate, which drives long-term economic growth and competitiveness. It’s an economic problem because innovation involves resource allocation (like R&amp;D spending), and understanding patent trends helps optimize investments, policies, and market strategies in the knowledge economy.</w:t>
            </w:r>
          </w:p>
        </w:tc>
      </w:tr>
    </w:tbl>
    <w:p w14:paraId="61404FDA" w14:textId="77777777" w:rsidR="004F0EA8" w:rsidRPr="00797FC8" w:rsidRDefault="004F0EA8">
      <w:pPr>
        <w:spacing w:before="5" w:line="240" w:lineRule="exact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7655"/>
      </w:tblGrid>
      <w:tr w:rsidR="004F0EA8" w:rsidRPr="00797FC8" w14:paraId="0514ECB4" w14:textId="77777777">
        <w:trPr>
          <w:trHeight w:hRule="exact" w:val="521"/>
        </w:trPr>
        <w:tc>
          <w:tcPr>
            <w:tcW w:w="10346" w:type="dxa"/>
            <w:gridSpan w:val="2"/>
            <w:tcBorders>
              <w:top w:val="single" w:sz="5" w:space="0" w:color="808080"/>
              <w:left w:val="single" w:sz="5" w:space="0" w:color="808080"/>
              <w:bottom w:val="nil"/>
              <w:right w:val="single" w:sz="5" w:space="0" w:color="808080"/>
            </w:tcBorders>
          </w:tcPr>
          <w:p w14:paraId="7B4444EB" w14:textId="77777777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Da</w:t>
            </w:r>
            <w:r w:rsidRPr="00797FC8">
              <w:rPr>
                <w:rFonts w:asciiTheme="majorHAnsi" w:eastAsia="Cambria" w:hAnsiTheme="majorHAnsi" w:cs="Cambria"/>
                <w:b/>
                <w:spacing w:val="1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b/>
                <w:spacing w:val="-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b/>
                <w:sz w:val="22"/>
                <w:szCs w:val="22"/>
              </w:rPr>
              <w:t>set</w:t>
            </w:r>
          </w:p>
        </w:tc>
      </w:tr>
      <w:tr w:rsidR="004F0EA8" w:rsidRPr="00797FC8" w14:paraId="63CF344B" w14:textId="77777777">
        <w:trPr>
          <w:trHeight w:hRule="exact" w:val="521"/>
        </w:trPr>
        <w:tc>
          <w:tcPr>
            <w:tcW w:w="269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EC9564A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u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</w:p>
        </w:tc>
        <w:tc>
          <w:tcPr>
            <w:tcW w:w="765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CFFFE64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78A841BA" w14:textId="77777777">
        <w:trPr>
          <w:trHeight w:hRule="exact" w:val="518"/>
        </w:trPr>
        <w:tc>
          <w:tcPr>
            <w:tcW w:w="269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F1605A7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k</w:t>
            </w:r>
          </w:p>
        </w:tc>
        <w:tc>
          <w:tcPr>
            <w:tcW w:w="765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AE39A6E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68634A0C" w14:textId="77777777">
        <w:trPr>
          <w:trHeight w:hRule="exact" w:val="521"/>
        </w:trPr>
        <w:tc>
          <w:tcPr>
            <w:tcW w:w="269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69EE7F9E" w14:textId="77777777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u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er of o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er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v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</w:p>
        </w:tc>
        <w:tc>
          <w:tcPr>
            <w:tcW w:w="765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DA2C4C2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6D29A61F" w14:textId="77777777">
        <w:trPr>
          <w:trHeight w:hRule="exact" w:val="521"/>
        </w:trPr>
        <w:tc>
          <w:tcPr>
            <w:tcW w:w="269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41CAD10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u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b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er of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v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r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abl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</w:p>
        </w:tc>
        <w:tc>
          <w:tcPr>
            <w:tcW w:w="765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B281E93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5B69EEE1" w14:textId="77777777">
        <w:trPr>
          <w:trHeight w:hRule="exact" w:val="1099"/>
        </w:trPr>
        <w:tc>
          <w:tcPr>
            <w:tcW w:w="10346" w:type="dxa"/>
            <w:gridSpan w:val="2"/>
            <w:tcBorders>
              <w:top w:val="nil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1D6E05B" w14:textId="77777777" w:rsidR="004F0EA8" w:rsidRPr="00797FC8" w:rsidRDefault="00FF5E2C">
            <w:pPr>
              <w:spacing w:before="4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dd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onal c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om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m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en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 xml:space="preserve"> 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(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 xml:space="preserve">f </w:t>
            </w:r>
            <w:r w:rsidRPr="00797FC8">
              <w:rPr>
                <w:rFonts w:asciiTheme="majorHAnsi" w:eastAsia="Cambria" w:hAnsiTheme="majorHAnsi" w:cs="Cambria"/>
                <w:spacing w:val="-4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c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e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ar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y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)</w:t>
            </w:r>
          </w:p>
        </w:tc>
      </w:tr>
    </w:tbl>
    <w:p w14:paraId="09FE1644" w14:textId="77777777" w:rsidR="004F0EA8" w:rsidRPr="00797FC8" w:rsidRDefault="004F0EA8">
      <w:pPr>
        <w:spacing w:before="1" w:line="220" w:lineRule="exact"/>
        <w:rPr>
          <w:rFonts w:asciiTheme="majorHAnsi" w:hAnsiTheme="majorHAnsi"/>
          <w:sz w:val="22"/>
          <w:szCs w:val="22"/>
        </w:rPr>
      </w:pPr>
    </w:p>
    <w:p w14:paraId="73A8F116" w14:textId="77777777" w:rsidR="004F0EA8" w:rsidRPr="00797FC8" w:rsidRDefault="00FF5E2C">
      <w:pPr>
        <w:spacing w:before="30" w:line="240" w:lineRule="exact"/>
        <w:ind w:left="100"/>
        <w:rPr>
          <w:rFonts w:asciiTheme="majorHAnsi" w:eastAsia="Cambria" w:hAnsiTheme="majorHAnsi" w:cs="Cambria"/>
          <w:sz w:val="22"/>
          <w:szCs w:val="22"/>
        </w:rPr>
      </w:pPr>
      <w:r w:rsidRPr="00797FC8">
        <w:rPr>
          <w:rFonts w:asciiTheme="majorHAnsi" w:hAnsiTheme="majorHAnsi"/>
          <w:sz w:val="22"/>
          <w:szCs w:val="22"/>
        </w:rPr>
        <w:pict w14:anchorId="06E97EF3">
          <v:group id="_x0000_s1026" style="position:absolute;left:0;text-align:left;margin-left:36pt;margin-top:777.65pt;width:2in;height:0;z-index:-251658240;mso-position-horizontal-relative:page;mso-position-vertical-relative:page" coordorigin="720,15553" coordsize="2880,0">
            <v:shape id="_x0000_s1027" style="position:absolute;left:720;top:15553;width:2880;height:0" coordorigin="720,15553" coordsize="2880,0" path="m720,15553r2880,e" filled="f" strokeweight=".24697mm">
              <v:path arrowok="t"/>
            </v:shape>
            <w10:wrap anchorx="page" anchory="page"/>
          </v:group>
        </w:pict>
      </w:r>
      <w:r w:rsidRPr="00797FC8">
        <w:rPr>
          <w:rFonts w:asciiTheme="majorHAnsi" w:eastAsia="Cambria" w:hAnsiTheme="majorHAnsi" w:cs="Cambria"/>
          <w:b/>
          <w:position w:val="-1"/>
          <w:sz w:val="22"/>
          <w:szCs w:val="22"/>
        </w:rPr>
        <w:t>Li</w:t>
      </w:r>
      <w:r w:rsidRPr="00797FC8">
        <w:rPr>
          <w:rFonts w:asciiTheme="majorHAnsi" w:eastAsia="Cambria" w:hAnsiTheme="majorHAnsi" w:cs="Cambria"/>
          <w:b/>
          <w:spacing w:val="-1"/>
          <w:position w:val="-1"/>
          <w:sz w:val="22"/>
          <w:szCs w:val="22"/>
        </w:rPr>
        <w:t>t</w:t>
      </w:r>
      <w:r w:rsidRPr="00797FC8">
        <w:rPr>
          <w:rFonts w:asciiTheme="majorHAnsi" w:eastAsia="Cambria" w:hAnsiTheme="majorHAnsi" w:cs="Cambria"/>
          <w:b/>
          <w:position w:val="-1"/>
          <w:sz w:val="22"/>
          <w:szCs w:val="22"/>
        </w:rPr>
        <w:t>er</w:t>
      </w:r>
      <w:r w:rsidRPr="00797FC8">
        <w:rPr>
          <w:rFonts w:asciiTheme="majorHAnsi" w:eastAsia="Cambria" w:hAnsiTheme="majorHAnsi" w:cs="Cambria"/>
          <w:b/>
          <w:spacing w:val="-1"/>
          <w:position w:val="-1"/>
          <w:sz w:val="22"/>
          <w:szCs w:val="22"/>
        </w:rPr>
        <w:t>a</w:t>
      </w:r>
      <w:r w:rsidRPr="00797FC8">
        <w:rPr>
          <w:rFonts w:asciiTheme="majorHAnsi" w:eastAsia="Cambria" w:hAnsiTheme="majorHAnsi" w:cs="Cambria"/>
          <w:b/>
          <w:spacing w:val="1"/>
          <w:position w:val="-1"/>
          <w:sz w:val="22"/>
          <w:szCs w:val="22"/>
        </w:rPr>
        <w:t>t</w:t>
      </w:r>
      <w:r w:rsidRPr="00797FC8">
        <w:rPr>
          <w:rFonts w:asciiTheme="majorHAnsi" w:eastAsia="Cambria" w:hAnsiTheme="majorHAnsi" w:cs="Cambria"/>
          <w:b/>
          <w:position w:val="-1"/>
          <w:sz w:val="22"/>
          <w:szCs w:val="22"/>
        </w:rPr>
        <w:t>u</w:t>
      </w:r>
      <w:r w:rsidRPr="00797FC8">
        <w:rPr>
          <w:rFonts w:asciiTheme="majorHAnsi" w:eastAsia="Cambria" w:hAnsiTheme="majorHAnsi" w:cs="Cambria"/>
          <w:b/>
          <w:spacing w:val="-1"/>
          <w:position w:val="-1"/>
          <w:sz w:val="22"/>
          <w:szCs w:val="22"/>
        </w:rPr>
        <w:t>r</w:t>
      </w:r>
      <w:r w:rsidRPr="00797FC8">
        <w:rPr>
          <w:rFonts w:asciiTheme="majorHAnsi" w:eastAsia="Cambria" w:hAnsiTheme="majorHAnsi" w:cs="Cambria"/>
          <w:b/>
          <w:position w:val="-1"/>
          <w:sz w:val="22"/>
          <w:szCs w:val="22"/>
        </w:rPr>
        <w:t>e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074"/>
      </w:tblGrid>
      <w:tr w:rsidR="004F0EA8" w:rsidRPr="00797FC8" w14:paraId="2D6CCEB9" w14:textId="77777777">
        <w:trPr>
          <w:trHeight w:hRule="exact" w:val="406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3335D6A6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ut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h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or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(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)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3378694F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0CBEB4D9" w14:textId="77777777">
        <w:trPr>
          <w:trHeight w:hRule="exact" w:val="408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2434C93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Ti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2ADD742D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3145B4AB" w14:textId="77777777">
        <w:trPr>
          <w:trHeight w:hRule="exact" w:val="406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0B2C9BC9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Jour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al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9613547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4A58D9CC" w14:textId="77777777">
        <w:trPr>
          <w:trHeight w:hRule="exact" w:val="408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A30CFB9" w14:textId="77777777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Y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ear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D9DD09D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56E87186" w14:textId="77777777">
        <w:trPr>
          <w:trHeight w:hRule="exact" w:val="409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DA83AE1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k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9E7A66D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E57F7EC" w14:textId="77777777" w:rsidR="004F0EA8" w:rsidRPr="00797FC8" w:rsidRDefault="004F0EA8">
      <w:pPr>
        <w:spacing w:before="8" w:line="240" w:lineRule="exact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074"/>
      </w:tblGrid>
      <w:tr w:rsidR="004F0EA8" w:rsidRPr="00797FC8" w14:paraId="66B5038A" w14:textId="77777777">
        <w:trPr>
          <w:trHeight w:hRule="exact" w:val="408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FCEF531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A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ut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h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or</w:t>
            </w:r>
            <w:r w:rsidRPr="00797FC8">
              <w:rPr>
                <w:rFonts w:asciiTheme="majorHAnsi" w:eastAsia="Cambria" w:hAnsiTheme="majorHAnsi" w:cs="Cambria"/>
                <w:spacing w:val="-2"/>
                <w:sz w:val="22"/>
                <w:szCs w:val="22"/>
              </w:rPr>
              <w:t>(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s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)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1A15E8C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4647F106" w14:textId="77777777">
        <w:trPr>
          <w:trHeight w:hRule="exact" w:val="406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955A770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Ti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t</w:t>
            </w:r>
            <w:r w:rsidRPr="00797FC8">
              <w:rPr>
                <w:rFonts w:asciiTheme="majorHAnsi" w:eastAsia="Cambria" w:hAnsiTheme="majorHAnsi" w:cs="Cambria"/>
                <w:spacing w:val="-3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6055983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3A4D59BC" w14:textId="77777777">
        <w:trPr>
          <w:trHeight w:hRule="exact" w:val="408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0F64586" w14:textId="77777777" w:rsidR="004F0EA8" w:rsidRPr="00797FC8" w:rsidRDefault="00FF5E2C">
            <w:pPr>
              <w:spacing w:before="1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Jour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al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2D6176D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0864CBFE" w14:textId="77777777">
        <w:trPr>
          <w:trHeight w:hRule="exact" w:val="408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4478506C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Y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ear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56B211E1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F0EA8" w:rsidRPr="00797FC8" w14:paraId="0760A8CA" w14:textId="77777777">
        <w:trPr>
          <w:trHeight w:hRule="exact" w:val="406"/>
        </w:trPr>
        <w:tc>
          <w:tcPr>
            <w:tcW w:w="12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1DF28E4A" w14:textId="77777777" w:rsidR="004F0EA8" w:rsidRPr="00797FC8" w:rsidRDefault="00FF5E2C">
            <w:pPr>
              <w:spacing w:line="240" w:lineRule="exact"/>
              <w:ind w:left="102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L</w:t>
            </w:r>
            <w:r w:rsidRPr="00797FC8">
              <w:rPr>
                <w:rFonts w:asciiTheme="majorHAnsi" w:eastAsia="Cambria" w:hAnsiTheme="majorHAnsi" w:cs="Cambria"/>
                <w:spacing w:val="1"/>
                <w:sz w:val="22"/>
                <w:szCs w:val="22"/>
              </w:rPr>
              <w:t>i</w:t>
            </w:r>
            <w:r w:rsidRPr="00797FC8">
              <w:rPr>
                <w:rFonts w:asciiTheme="majorHAnsi" w:eastAsia="Cambria" w:hAnsiTheme="majorHAnsi" w:cs="Cambria"/>
                <w:spacing w:val="-1"/>
                <w:sz w:val="22"/>
                <w:szCs w:val="22"/>
              </w:rPr>
              <w:t>n</w:t>
            </w:r>
            <w:r w:rsidRPr="00797FC8">
              <w:rPr>
                <w:rFonts w:asciiTheme="majorHAnsi" w:eastAsia="Cambria" w:hAnsiTheme="majorHAnsi" w:cs="Cambria"/>
                <w:sz w:val="22"/>
                <w:szCs w:val="22"/>
              </w:rPr>
              <w:t>k</w:t>
            </w:r>
          </w:p>
        </w:tc>
        <w:tc>
          <w:tcPr>
            <w:tcW w:w="907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 w14:paraId="7D497D81" w14:textId="77777777" w:rsidR="004F0EA8" w:rsidRPr="00797FC8" w:rsidRDefault="004F0EA8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223808A7" w14:textId="77777777" w:rsidR="004F0EA8" w:rsidRDefault="004F0EA8">
      <w:pPr>
        <w:spacing w:line="200" w:lineRule="exact"/>
      </w:pPr>
    </w:p>
    <w:p w14:paraId="5AB0BC24" w14:textId="77777777" w:rsidR="004F0EA8" w:rsidRDefault="004F0EA8">
      <w:pPr>
        <w:spacing w:line="200" w:lineRule="exact"/>
      </w:pPr>
    </w:p>
    <w:p w14:paraId="492EAA3D" w14:textId="77777777" w:rsidR="004F0EA8" w:rsidRDefault="004F0EA8">
      <w:pPr>
        <w:spacing w:line="200" w:lineRule="exact"/>
      </w:pPr>
    </w:p>
    <w:p w14:paraId="1E45B4FD" w14:textId="77777777" w:rsidR="004F0EA8" w:rsidRDefault="004F0EA8">
      <w:pPr>
        <w:spacing w:before="16" w:line="220" w:lineRule="exact"/>
        <w:rPr>
          <w:sz w:val="22"/>
          <w:szCs w:val="22"/>
        </w:rPr>
      </w:pPr>
    </w:p>
    <w:p w14:paraId="733D04AE" w14:textId="77777777" w:rsidR="004F0EA8" w:rsidRDefault="00FF5E2C">
      <w:pPr>
        <w:spacing w:before="31"/>
        <w:ind w:left="100" w:right="7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5"/>
          <w:sz w:val="13"/>
          <w:szCs w:val="13"/>
        </w:rPr>
        <w:t>1</w:t>
      </w:r>
      <w:r>
        <w:rPr>
          <w:rFonts w:ascii="Cambria" w:eastAsia="Cambria" w:hAnsi="Cambria" w:cs="Cambria"/>
          <w:spacing w:val="14"/>
          <w:position w:val="5"/>
          <w:sz w:val="13"/>
          <w:szCs w:val="13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elec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th</w:t>
      </w:r>
      <w:r>
        <w:rPr>
          <w:rFonts w:ascii="Cambria" w:eastAsia="Cambria" w:hAnsi="Cambria" w:cs="Cambria"/>
          <w:spacing w:val="1"/>
        </w:rPr>
        <w:t>ese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1"/>
        </w:rPr>
        <w:t>el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Bi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4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Or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Uno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Count 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1"/>
        </w:rPr>
        <w:t>els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proofErr w:type="spellStart"/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proofErr w:type="spellEnd"/>
      <w:r>
        <w:rPr>
          <w:rFonts w:ascii="Cambria" w:eastAsia="Cambria" w:hAnsi="Cambria" w:cs="Cambria"/>
          <w:spacing w:val="4"/>
        </w:rPr>
        <w:t>)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1"/>
        </w:rPr>
        <w:t>el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(AR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L)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Coi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</w:p>
    <w:sectPr w:rsidR="004F0EA8">
      <w:type w:val="continuous"/>
      <w:pgSz w:w="11920" w:h="16840"/>
      <w:pgMar w:top="6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0E6F"/>
    <w:multiLevelType w:val="multilevel"/>
    <w:tmpl w:val="D19C00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A8"/>
    <w:rsid w:val="004F0EA8"/>
    <w:rsid w:val="00797FC8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302333"/>
  <w15:docId w15:val="{DD810909-80CA-4516-A8D9-5817291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2025-04-21T10:58:00Z</dcterms:created>
  <dcterms:modified xsi:type="dcterms:W3CDTF">2025-04-21T10:58:00Z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4136ef4b9de0855b2bbe34300bf7429d9be9236b8d78b50bfa309ec71dd06739</vt:lpwstr>
  </property>
</Properties>
</file>