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 xml:space="preserve">: нет, допустим </w:t>
      </w:r>
      <w:proofErr w:type="gramStart"/>
      <w:r>
        <w:rPr>
          <w:color w:val="0070C0"/>
        </w:rPr>
        <w:t>ввод  только</w:t>
      </w:r>
      <w:proofErr w:type="gramEnd"/>
      <w:r>
        <w:rPr>
          <w:color w:val="0070C0"/>
        </w:rPr>
        <w:t xml:space="preserve"> цифр.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620748FE" wp14:editId="4C8826F1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1E4AD042" wp14:editId="37242C4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r w:rsidRPr="00726AE4">
        <w:rPr>
          <w:color w:val="0070C0"/>
          <w:lang w:val="en-US"/>
        </w:rPr>
        <w:t xml:space="preserve">favicon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C2568A" wp14:editId="177EA3F5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 wp14:anchorId="7064ADD8" wp14:editId="616E1F05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работа(часы)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proofErr w:type="gramStart"/>
      <w:r>
        <w:t>должность »</w:t>
      </w:r>
      <w:proofErr w:type="gramEnd"/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proofErr w:type="gramStart"/>
      <w:r w:rsidRPr="00726AE4">
        <w:rPr>
          <w:color w:val="0070C0"/>
        </w:rPr>
        <w:t>SKV:</w:t>
      </w:r>
      <w:r>
        <w:rPr>
          <w:color w:val="0070C0"/>
        </w:rPr>
        <w:t xml:space="preserve">  да</w:t>
      </w:r>
      <w:proofErr w:type="gramEnd"/>
      <w:r>
        <w:rPr>
          <w:color w:val="0070C0"/>
        </w:rPr>
        <w:t xml:space="preserve">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заведено </w:t>
      </w:r>
      <w:proofErr w:type="gramStart"/>
      <w:r>
        <w:rPr>
          <w:color w:val="0070C0"/>
        </w:rPr>
        <w:t xml:space="preserve">как  </w:t>
      </w:r>
      <w:r w:rsidRPr="00D35CD8">
        <w:rPr>
          <w:color w:val="0070C0"/>
          <w:lang w:val="en-US"/>
        </w:rPr>
        <w:t>improve</w:t>
      </w:r>
      <w:proofErr w:type="gramEnd"/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 xml:space="preserve">: отвечала в предыдущем документе с вопросами. См. </w:t>
      </w:r>
      <w:proofErr w:type="gramStart"/>
      <w:r>
        <w:rPr>
          <w:color w:val="0070C0"/>
        </w:rPr>
        <w:t>Вопрос  46</w:t>
      </w:r>
      <w:proofErr w:type="gramEnd"/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если там не будет записей? (к примеру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место)</w:t>
      </w: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нет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( 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на странице нету записей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пагинация из одной страницы? Или пагинация появляется только в том случае, когда будет 51 запись (то есть будет уже 2 страницы) 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 пагинации реализован быстрый переход на первую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последнюю страницу?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B05E6" wp14:editId="32CAC929">
            <wp:extent cx="5940425" cy="19678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визуальное отображение страницы в пагинации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на которой находится пользователь (пример ниже)</w:t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E77EE0" wp14:editId="6F2E5069">
            <wp:extent cx="5553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6" w:rsidRDefault="003E1CA6" w:rsidP="003E1CA6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Идентификатором могут быть только числа?</w:t>
      </w:r>
    </w:p>
    <w:p w:rsidR="00245822" w:rsidRPr="00245822" w:rsidRDefault="00245822" w:rsidP="00245822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отображении Исполнитель (ФИО) на форме задач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отобразиться полное ФИО или только фамилия?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должно отобразиться полностью ФИО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то какие будут требования к отображаемому полю? (Предположение по требованию к этому полю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>: (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символы -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) 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; (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символов 93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т.к</w:t>
      </w:r>
      <w:proofErr w:type="spellEnd"/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Имя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Фамилия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 2-30 и 3 пробелами между ними))</w:t>
      </w:r>
    </w:p>
    <w:p w:rsidR="00245822" w:rsidRDefault="00245822" w:rsidP="00245822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DD907B" wp14:editId="623C0EBB">
            <wp:extent cx="5940425" cy="1833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8D" w:rsidRPr="0039218D" w:rsidRDefault="0039218D" w:rsidP="0039218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задачу без проектов?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sectPr w:rsidR="0039218D" w:rsidRPr="0039218D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16168F"/>
    <w:rsid w:val="00234D9E"/>
    <w:rsid w:val="00245822"/>
    <w:rsid w:val="00322264"/>
    <w:rsid w:val="003248DF"/>
    <w:rsid w:val="00361761"/>
    <w:rsid w:val="00386E17"/>
    <w:rsid w:val="0039218D"/>
    <w:rsid w:val="003E1CA6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9142A"/>
    <w:rsid w:val="00AA1F88"/>
    <w:rsid w:val="00AD10C8"/>
    <w:rsid w:val="00BD4822"/>
    <w:rsid w:val="00C804AA"/>
    <w:rsid w:val="00D20964"/>
    <w:rsid w:val="00D21083"/>
    <w:rsid w:val="00D22955"/>
    <w:rsid w:val="00D23F3C"/>
    <w:rsid w:val="00D64E5E"/>
    <w:rsid w:val="00D7455C"/>
    <w:rsid w:val="00D8054B"/>
    <w:rsid w:val="00D80574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AE738-7F75-491E-95C0-D500D6C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42443-80D4-44E0-97A1-8ADF0C7F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2655</Words>
  <Characters>15134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6</cp:revision>
  <dcterms:created xsi:type="dcterms:W3CDTF">2022-11-13T21:40:00Z</dcterms:created>
  <dcterms:modified xsi:type="dcterms:W3CDTF">2022-11-14T00:59:00Z</dcterms:modified>
</cp:coreProperties>
</file>