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>Есть ли у статуса различные цвета для более удобного пользования (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Где</w:t>
      </w:r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 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редактирования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та-то в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Могут ли поля содержать только спец символы (к примеру все пробелы или запятые)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поле не может состоять только из пробелов. Других ограничений нет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D8054B" w:rsidRDefault="00D8054B" w:rsidP="00D8054B">
      <w:pPr>
        <w:spacing w:after="0"/>
      </w:pPr>
      <w:r w:rsidRPr="00726AE4">
        <w:rPr>
          <w:color w:val="0070C0"/>
        </w:rPr>
        <w:t>SKV</w:t>
      </w:r>
      <w:r>
        <w:rPr>
          <w:color w:val="0070C0"/>
        </w:rPr>
        <w:t xml:space="preserve">: нет, допустим </w:t>
      </w:r>
      <w:proofErr w:type="gramStart"/>
      <w:r>
        <w:rPr>
          <w:color w:val="0070C0"/>
        </w:rPr>
        <w:t>ввод  только</w:t>
      </w:r>
      <w:proofErr w:type="gramEnd"/>
      <w:r>
        <w:rPr>
          <w:color w:val="0070C0"/>
        </w:rPr>
        <w:t xml:space="preserve"> цифр.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Указано</w:t>
      </w:r>
      <w:r w:rsidRPr="0079168F">
        <w:t xml:space="preserve">, </w:t>
      </w:r>
      <w:proofErr w:type="gramStart"/>
      <w:r>
        <w:t>что</w:t>
      </w:r>
      <w:proofErr w:type="gramEnd"/>
      <w:r>
        <w:t xml:space="preserve">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620748FE" wp14:editId="4C8826F1">
            <wp:extent cx="5940425" cy="354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ind w:left="360"/>
        <w:rPr>
          <w:color w:val="0070C0"/>
        </w:rPr>
      </w:pPr>
      <w:r w:rsidRPr="00726AE4">
        <w:rPr>
          <w:color w:val="0070C0"/>
        </w:rPr>
        <w:t xml:space="preserve">SKV: прописано, что отображается. </w:t>
      </w:r>
      <w:r>
        <w:rPr>
          <w:color w:val="0070C0"/>
        </w:rPr>
        <w:t>Форма добавления задачи открывается после клика на кнопку “Добавить”</w:t>
      </w:r>
    </w:p>
    <w:p w:rsidR="00D8054B" w:rsidRPr="0079168F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1E4AD042" wp14:editId="37242C40">
            <wp:extent cx="21907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Default="00D8054B" w:rsidP="00D8054B">
      <w:pPr>
        <w:spacing w:after="0"/>
        <w:ind w:left="360"/>
      </w:pPr>
      <w:r w:rsidRPr="00726AE4">
        <w:rPr>
          <w:color w:val="0070C0"/>
        </w:rPr>
        <w:t>SKV</w:t>
      </w:r>
      <w:r>
        <w:rPr>
          <w:color w:val="0070C0"/>
        </w:rPr>
        <w:t xml:space="preserve">: название страницы должно соответствовать контенту на ней. </w:t>
      </w:r>
      <w:r w:rsidRPr="00726AE4">
        <w:rPr>
          <w:color w:val="0070C0"/>
        </w:rPr>
        <w:t xml:space="preserve">Требований к </w:t>
      </w:r>
      <w:r w:rsidRPr="00726AE4">
        <w:rPr>
          <w:color w:val="0070C0"/>
          <w:lang w:val="en-US"/>
        </w:rPr>
        <w:t xml:space="preserve">favicon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Поле должно называться Исполнитель или Исполнитель (ФИО)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1C2568A" wp14:editId="177EA3F5">
            <wp:extent cx="4347106" cy="393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Исполнитель (ФИО)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D8054B" w:rsidRDefault="00D8054B" w:rsidP="00D8054B">
      <w:pPr>
        <w:spacing w:after="0"/>
      </w:pPr>
      <w:r>
        <w:t>(</w:t>
      </w:r>
      <w:proofErr w:type="gramStart"/>
      <w:r>
        <w:t>к 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drawing>
          <wp:inline distT="0" distB="0" distL="0" distR="0" wp14:anchorId="7064ADD8" wp14:editId="616E1F05">
            <wp:extent cx="5940425" cy="1278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spacing w:after="0"/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Есть ли точный текст с </w:t>
      </w:r>
      <w:proofErr w:type="spellStart"/>
      <w:r>
        <w:t>валидационными</w:t>
      </w:r>
      <w:proofErr w:type="spellEnd"/>
      <w:r>
        <w:t xml:space="preserve"> сообщениями (при вводе некорректного</w:t>
      </w:r>
      <w:r w:rsidRPr="00FF5859">
        <w:t xml:space="preserve"> </w:t>
      </w:r>
      <w:r>
        <w:t>заполнения полей «названия проекта</w:t>
      </w:r>
      <w:r w:rsidRPr="00FF5859">
        <w:t xml:space="preserve">, </w:t>
      </w:r>
      <w:r>
        <w:t>сокращенного названия проекта</w:t>
      </w:r>
      <w:r w:rsidRPr="00FF5859">
        <w:t xml:space="preserve">, </w:t>
      </w:r>
      <w:r>
        <w:t>описания</w:t>
      </w:r>
      <w:r w:rsidRPr="00FF5859">
        <w:t>, названия зад</w:t>
      </w:r>
      <w:r>
        <w:t>ачи, работа(часы)</w:t>
      </w:r>
      <w:r w:rsidRPr="00FF5859">
        <w:t>,</w:t>
      </w:r>
      <w:r>
        <w:t xml:space="preserve"> дата начала</w:t>
      </w:r>
      <w:r w:rsidRPr="00FF5859">
        <w:t xml:space="preserve">, </w:t>
      </w:r>
      <w:r>
        <w:t>дата окончания</w:t>
      </w:r>
      <w:r w:rsidRPr="00FF5859">
        <w:t xml:space="preserve">, </w:t>
      </w:r>
      <w:r>
        <w:t>фамилия</w:t>
      </w:r>
      <w:r w:rsidRPr="00FF5859">
        <w:t xml:space="preserve">, </w:t>
      </w:r>
      <w:r>
        <w:t>имя, отчество</w:t>
      </w:r>
      <w:r w:rsidRPr="00FF5859">
        <w:t xml:space="preserve">, </w:t>
      </w:r>
      <w:proofErr w:type="gramStart"/>
      <w:r>
        <w:t>должность »</w:t>
      </w:r>
      <w:proofErr w:type="gramEnd"/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 xml:space="preserve">SKV: </w:t>
      </w:r>
      <w:r>
        <w:rPr>
          <w:color w:val="0070C0"/>
        </w:rPr>
        <w:t>точного текста нет. Главное, чтобы текст сообщения соответствовал ситуации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D8054B" w:rsidRPr="00D35CD8" w:rsidRDefault="00D8054B" w:rsidP="00D8054B">
      <w:pPr>
        <w:spacing w:after="0"/>
        <w:rPr>
          <w:color w:val="0070C0"/>
        </w:rPr>
      </w:pPr>
      <w:proofErr w:type="gramStart"/>
      <w:r w:rsidRPr="00726AE4">
        <w:rPr>
          <w:color w:val="0070C0"/>
        </w:rPr>
        <w:t>SKV:</w:t>
      </w:r>
      <w:r>
        <w:rPr>
          <w:color w:val="0070C0"/>
        </w:rPr>
        <w:t xml:space="preserve">  да</w:t>
      </w:r>
      <w:proofErr w:type="gramEnd"/>
      <w:r>
        <w:rPr>
          <w:color w:val="0070C0"/>
        </w:rPr>
        <w:t xml:space="preserve">, можно вносить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. </w:t>
      </w:r>
      <w:r>
        <w:rPr>
          <w:color w:val="0070C0"/>
        </w:rPr>
        <w:t xml:space="preserve">При тестировании руководствоваться требованиями, описанными в спецификации. То, что будет заведено </w:t>
      </w:r>
      <w:proofErr w:type="gramStart"/>
      <w:r>
        <w:rPr>
          <w:color w:val="0070C0"/>
        </w:rPr>
        <w:t xml:space="preserve">как  </w:t>
      </w:r>
      <w:r w:rsidRPr="00D35CD8">
        <w:rPr>
          <w:color w:val="0070C0"/>
          <w:lang w:val="en-US"/>
        </w:rPr>
        <w:t>improve</w:t>
      </w:r>
      <w:proofErr w:type="gramEnd"/>
      <w:r w:rsidRPr="00D35CD8">
        <w:rPr>
          <w:color w:val="0070C0"/>
        </w:rPr>
        <w:t xml:space="preserve"> в текущей версии приложения для</w:t>
      </w:r>
      <w:r>
        <w:rPr>
          <w:color w:val="0070C0"/>
        </w:rPr>
        <w:t xml:space="preserve"> </w:t>
      </w:r>
      <w:r w:rsidRPr="00D35CD8">
        <w:rPr>
          <w:color w:val="0070C0"/>
        </w:rPr>
        <w:t>тестирования реализовано не будет</w:t>
      </w:r>
      <w:r>
        <w:rPr>
          <w:color w:val="0070C0"/>
        </w:rPr>
        <w:t>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Должны ли все поля быть обозначены </w:t>
      </w:r>
      <w:proofErr w:type="gramStart"/>
      <w:r>
        <w:t>* ?</w:t>
      </w:r>
      <w:proofErr w:type="gramEnd"/>
    </w:p>
    <w:p w:rsidR="00D8054B" w:rsidRPr="00D35CD8" w:rsidRDefault="00D8054B" w:rsidP="00D8054B">
      <w:pPr>
        <w:spacing w:after="0"/>
        <w:rPr>
          <w:color w:val="0070C0"/>
        </w:rPr>
      </w:pPr>
      <w:r w:rsidRPr="00D35CD8">
        <w:rPr>
          <w:color w:val="0070C0"/>
        </w:rPr>
        <w:t>SKV: нет</w:t>
      </w:r>
    </w:p>
    <w:p w:rsidR="00D8054B" w:rsidRPr="00D35CD8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lastRenderedPageBreak/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 xml:space="preserve">, если </w:t>
      </w:r>
      <w:proofErr w:type="gramStart"/>
      <w:r>
        <w:rPr>
          <w:rFonts w:ascii="Calibri" w:eastAsia="Times New Roman" w:hAnsi="Calibri" w:cs="Calibri"/>
          <w:lang w:eastAsia="ru-RU"/>
        </w:rPr>
        <w:t xml:space="preserve">да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8054B" w:rsidRPr="00FF5859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должно, соответствующее ситуации</w:t>
      </w:r>
    </w:p>
    <w:p w:rsidR="00D8054B" w:rsidRPr="00254FF4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</w:p>
    <w:p w:rsidR="00D8054B" w:rsidRPr="0079168F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 xml:space="preserve">: отвечала в предыдущем документе с вопросами. См. </w:t>
      </w:r>
      <w:proofErr w:type="gramStart"/>
      <w:r>
        <w:rPr>
          <w:color w:val="0070C0"/>
        </w:rPr>
        <w:t>Вопрос  46</w:t>
      </w:r>
      <w:proofErr w:type="gramEnd"/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отображается на форме отображения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если там не будет записей? (к примеру надпись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/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не найдено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либо просто пустое место)</w:t>
      </w: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кнопка удалить все для проектов/задач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сотрудников? Если нет стоит ли добавить, как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импрув</w:t>
      </w:r>
      <w:proofErr w:type="spellEnd"/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подробнее про процесс удаления/изменения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( 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есть какая либо запись на формах проекты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возле каждой записи есть кнопка удалить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редактировать или мы галочками помечаем данные с которыми будем работать)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Если на странице нету записей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пагинация из одной страницы? Или пагинация появляется только в том случае, когда будет 51 запись (то есть будет уже 2 страницы) 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 пагинации реализован быстрый переход на первую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последнюю страницу? (пример ниже)</w:t>
      </w:r>
    </w:p>
    <w:p w:rsid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3B05E6" wp14:editId="32CAC929">
            <wp:extent cx="5940425" cy="19678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визуальное отображение страницы в пагинации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на которой находится пользователь (пример ниже)</w:t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E77EE0" wp14:editId="6F2E5069">
            <wp:extent cx="55530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6" w:rsidRPr="003E1CA6" w:rsidRDefault="003E1CA6" w:rsidP="003E1CA6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Идентификатором могут быть только числа?</w:t>
      </w:r>
      <w:bookmarkStart w:id="0" w:name="_GoBack"/>
      <w:bookmarkEnd w:id="0"/>
    </w:p>
    <w:sectPr w:rsidR="003E1CA6" w:rsidRPr="003E1CA6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50"/>
    <w:rsid w:val="0016168F"/>
    <w:rsid w:val="00234D9E"/>
    <w:rsid w:val="00322264"/>
    <w:rsid w:val="003248DF"/>
    <w:rsid w:val="00361761"/>
    <w:rsid w:val="00386E17"/>
    <w:rsid w:val="003E1CA6"/>
    <w:rsid w:val="004071C8"/>
    <w:rsid w:val="00541CB4"/>
    <w:rsid w:val="00566C1B"/>
    <w:rsid w:val="0057484A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9142A"/>
    <w:rsid w:val="00AA1F88"/>
    <w:rsid w:val="00AD10C8"/>
    <w:rsid w:val="00BD4822"/>
    <w:rsid w:val="00C804AA"/>
    <w:rsid w:val="00D20964"/>
    <w:rsid w:val="00D21083"/>
    <w:rsid w:val="00D22955"/>
    <w:rsid w:val="00D23F3C"/>
    <w:rsid w:val="00D64E5E"/>
    <w:rsid w:val="00D7455C"/>
    <w:rsid w:val="00D8054B"/>
    <w:rsid w:val="00D80574"/>
    <w:rsid w:val="00DB5BB1"/>
    <w:rsid w:val="00E53A23"/>
    <w:rsid w:val="00E7611E"/>
    <w:rsid w:val="00F144C5"/>
    <w:rsid w:val="00FA0FA6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AE738-7F75-491E-95C0-D500D6C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75AFC-4E4C-4DA7-A269-54DACD90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2593</Words>
  <Characters>14784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4</cp:revision>
  <dcterms:created xsi:type="dcterms:W3CDTF">2022-11-13T21:40:00Z</dcterms:created>
  <dcterms:modified xsi:type="dcterms:W3CDTF">2022-11-13T22:30:00Z</dcterms:modified>
</cp:coreProperties>
</file>