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E3B" w:rsidRPr="009D7E3B" w:rsidRDefault="009D7E3B" w:rsidP="009D7E3B">
      <w:pPr>
        <w:ind w:left="720"/>
        <w:rPr>
          <w:b/>
          <w:sz w:val="40"/>
          <w:szCs w:val="40"/>
          <w:highlight w:val="white"/>
          <w:lang w:val="ru-RU"/>
        </w:rPr>
      </w:pPr>
      <w:r w:rsidRPr="009D7E3B">
        <w:rPr>
          <w:b/>
          <w:sz w:val="40"/>
          <w:szCs w:val="40"/>
          <w:highlight w:val="white"/>
          <w:lang w:val="ru-RU"/>
        </w:rPr>
        <w:t>Этапы тестирования ПО.</w:t>
      </w:r>
    </w:p>
    <w:p w:rsidR="002D31E8" w:rsidRPr="007118EE" w:rsidRDefault="009D7E3B">
      <w:pPr>
        <w:rPr>
          <w:sz w:val="24"/>
          <w:szCs w:val="24"/>
          <w:shd w:val="clear" w:color="auto" w:fill="FFFFFF"/>
          <w:lang w:val="ru-RU"/>
        </w:rPr>
      </w:pPr>
      <w:r w:rsidRPr="007118EE">
        <w:rPr>
          <w:sz w:val="24"/>
          <w:szCs w:val="24"/>
          <w:shd w:val="clear" w:color="auto" w:fill="FFFFFF"/>
          <w:lang w:val="ru-RU"/>
        </w:rPr>
        <w:t xml:space="preserve">Тестирование ПО представляет из себя процесс проверки того, насколько поведение реального ПО соответствует требованиям и ожиданиям. </w:t>
      </w:r>
      <w:proofErr w:type="spellStart"/>
      <w:r w:rsidRPr="007118EE">
        <w:rPr>
          <w:sz w:val="24"/>
          <w:szCs w:val="24"/>
          <w:shd w:val="clear" w:color="auto" w:fill="FFFFFF"/>
        </w:rPr>
        <w:t>Проводимые</w:t>
      </w:r>
      <w:proofErr w:type="spellEnd"/>
      <w:r w:rsidRPr="007118EE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118EE">
        <w:rPr>
          <w:sz w:val="24"/>
          <w:szCs w:val="24"/>
          <w:shd w:val="clear" w:color="auto" w:fill="FFFFFF"/>
        </w:rPr>
        <w:t>для</w:t>
      </w:r>
      <w:proofErr w:type="spellEnd"/>
      <w:r w:rsidRPr="007118EE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118EE">
        <w:rPr>
          <w:sz w:val="24"/>
          <w:szCs w:val="24"/>
          <w:shd w:val="clear" w:color="auto" w:fill="FFFFFF"/>
        </w:rPr>
        <w:t>этого</w:t>
      </w:r>
      <w:proofErr w:type="spellEnd"/>
      <w:r w:rsidRPr="007118EE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118EE">
        <w:rPr>
          <w:sz w:val="24"/>
          <w:szCs w:val="24"/>
          <w:shd w:val="clear" w:color="auto" w:fill="FFFFFF"/>
        </w:rPr>
        <w:t>тесты</w:t>
      </w:r>
      <w:proofErr w:type="spellEnd"/>
      <w:r w:rsidRPr="007118EE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118EE">
        <w:rPr>
          <w:sz w:val="24"/>
          <w:szCs w:val="24"/>
          <w:shd w:val="clear" w:color="auto" w:fill="FFFFFF"/>
        </w:rPr>
        <w:t>основаны</w:t>
      </w:r>
      <w:proofErr w:type="spellEnd"/>
      <w:r w:rsidRPr="007118EE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118EE">
        <w:rPr>
          <w:sz w:val="24"/>
          <w:szCs w:val="24"/>
          <w:shd w:val="clear" w:color="auto" w:fill="FFFFFF"/>
        </w:rPr>
        <w:t>на</w:t>
      </w:r>
      <w:proofErr w:type="spellEnd"/>
      <w:r w:rsidRPr="007118EE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118EE">
        <w:rPr>
          <w:sz w:val="24"/>
          <w:szCs w:val="24"/>
          <w:shd w:val="clear" w:color="auto" w:fill="FFFFFF"/>
        </w:rPr>
        <w:t>задокументированных</w:t>
      </w:r>
      <w:proofErr w:type="spellEnd"/>
      <w:r w:rsidRPr="007118EE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118EE">
        <w:rPr>
          <w:sz w:val="24"/>
          <w:szCs w:val="24"/>
          <w:shd w:val="clear" w:color="auto" w:fill="FFFFFF"/>
        </w:rPr>
        <w:t>требованиях</w:t>
      </w:r>
      <w:proofErr w:type="spellEnd"/>
      <w:r w:rsidRPr="007118EE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118EE">
        <w:rPr>
          <w:sz w:val="24"/>
          <w:szCs w:val="24"/>
          <w:shd w:val="clear" w:color="auto" w:fill="FFFFFF"/>
        </w:rPr>
        <w:t>заказчика</w:t>
      </w:r>
      <w:proofErr w:type="spellEnd"/>
      <w:r w:rsidRPr="007118EE">
        <w:rPr>
          <w:sz w:val="24"/>
          <w:szCs w:val="24"/>
          <w:shd w:val="clear" w:color="auto" w:fill="FFFFFF"/>
          <w:lang w:val="ru-RU"/>
        </w:rPr>
        <w:t>.</w:t>
      </w:r>
    </w:p>
    <w:p w:rsidR="009D7E3B" w:rsidRPr="009D7E3B" w:rsidRDefault="009D7E3B">
      <w:pPr>
        <w:rPr>
          <w:lang w:val="ru-RU"/>
        </w:rPr>
      </w:pPr>
      <w:r w:rsidRPr="009D7E3B">
        <w:rPr>
          <w:noProof/>
          <w:lang w:val="ru-RU"/>
        </w:rPr>
        <w:drawing>
          <wp:inline distT="0" distB="0" distL="0" distR="0">
            <wp:extent cx="4630420" cy="2199990"/>
            <wp:effectExtent l="0" t="0" r="0" b="0"/>
            <wp:docPr id="1" name="Рисунок 1" descr="жизненный цикл тестирования П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жизненный цикл тестирования П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225" cy="221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E3B" w:rsidRPr="009D7E3B" w:rsidRDefault="009D7E3B" w:rsidP="009D7E3B">
      <w:pPr>
        <w:shd w:val="clear" w:color="auto" w:fill="FFFFFF"/>
        <w:spacing w:beforeAutospacing="1" w:afterAutospacing="1" w:line="240" w:lineRule="auto"/>
        <w:rPr>
          <w:rFonts w:eastAsia="Times New Roman"/>
          <w:sz w:val="24"/>
          <w:szCs w:val="24"/>
          <w:lang w:val="ru-RU"/>
        </w:rPr>
      </w:pPr>
      <w:r w:rsidRPr="009D7E3B">
        <w:rPr>
          <w:rFonts w:eastAsia="Times New Roman"/>
          <w:sz w:val="24"/>
          <w:szCs w:val="24"/>
          <w:lang w:val="ru-RU"/>
        </w:rPr>
        <w:t>Жизненный цикл разработки состоит из следующих этапов:</w:t>
      </w:r>
    </w:p>
    <w:p w:rsidR="009D7E3B" w:rsidRPr="009D7E3B" w:rsidRDefault="009D7E3B" w:rsidP="009D7E3B">
      <w:pPr>
        <w:pStyle w:val="a5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/>
          <w:b/>
          <w:color w:val="002060"/>
          <w:sz w:val="24"/>
          <w:szCs w:val="24"/>
          <w:lang w:val="ru-RU"/>
        </w:rPr>
      </w:pPr>
      <w:r w:rsidRPr="009D7E3B">
        <w:rPr>
          <w:rFonts w:eastAsia="Times New Roman"/>
          <w:b/>
          <w:color w:val="002060"/>
          <w:sz w:val="24"/>
          <w:szCs w:val="24"/>
          <w:lang w:val="ru-RU"/>
        </w:rPr>
        <w:t>Анализ требований</w:t>
      </w:r>
    </w:p>
    <w:p w:rsidR="009D7E3B" w:rsidRPr="009D7E3B" w:rsidRDefault="009D7E3B" w:rsidP="009D7E3B">
      <w:pPr>
        <w:pStyle w:val="a5"/>
        <w:numPr>
          <w:ilvl w:val="0"/>
          <w:numId w:val="3"/>
        </w:numPr>
        <w:shd w:val="clear" w:color="auto" w:fill="FFFFFF"/>
        <w:spacing w:before="240" w:line="240" w:lineRule="auto"/>
        <w:rPr>
          <w:rFonts w:eastAsia="Times New Roman"/>
          <w:b/>
          <w:color w:val="002060"/>
          <w:sz w:val="24"/>
          <w:szCs w:val="24"/>
          <w:lang w:val="ru-RU"/>
        </w:rPr>
      </w:pPr>
      <w:r w:rsidRPr="009D7E3B">
        <w:rPr>
          <w:rFonts w:eastAsia="Times New Roman"/>
          <w:b/>
          <w:color w:val="002060"/>
          <w:sz w:val="24"/>
          <w:szCs w:val="24"/>
          <w:lang w:val="ru-RU"/>
        </w:rPr>
        <w:t>Дизайн</w:t>
      </w:r>
    </w:p>
    <w:p w:rsidR="009D7E3B" w:rsidRPr="009D7E3B" w:rsidRDefault="009D7E3B" w:rsidP="009D7E3B">
      <w:pPr>
        <w:pStyle w:val="a5"/>
        <w:numPr>
          <w:ilvl w:val="0"/>
          <w:numId w:val="3"/>
        </w:numPr>
        <w:shd w:val="clear" w:color="auto" w:fill="FFFFFF"/>
        <w:spacing w:before="240" w:line="240" w:lineRule="auto"/>
        <w:rPr>
          <w:rFonts w:eastAsia="Times New Roman"/>
          <w:b/>
          <w:color w:val="002060"/>
          <w:sz w:val="24"/>
          <w:szCs w:val="24"/>
          <w:lang w:val="ru-RU"/>
        </w:rPr>
      </w:pPr>
      <w:r w:rsidRPr="009D7E3B">
        <w:rPr>
          <w:rFonts w:eastAsia="Times New Roman"/>
          <w:b/>
          <w:color w:val="002060"/>
          <w:sz w:val="24"/>
          <w:szCs w:val="24"/>
          <w:lang w:val="ru-RU"/>
        </w:rPr>
        <w:t>Разработка</w:t>
      </w:r>
    </w:p>
    <w:p w:rsidR="009D7E3B" w:rsidRPr="009D7E3B" w:rsidRDefault="009D7E3B" w:rsidP="009D7E3B">
      <w:pPr>
        <w:pStyle w:val="a5"/>
        <w:numPr>
          <w:ilvl w:val="0"/>
          <w:numId w:val="3"/>
        </w:numPr>
        <w:shd w:val="clear" w:color="auto" w:fill="FFFFFF"/>
        <w:spacing w:before="240" w:line="240" w:lineRule="auto"/>
        <w:rPr>
          <w:rFonts w:eastAsia="Times New Roman"/>
          <w:b/>
          <w:color w:val="002060"/>
          <w:sz w:val="24"/>
          <w:szCs w:val="24"/>
          <w:lang w:val="ru-RU"/>
        </w:rPr>
      </w:pPr>
      <w:r w:rsidRPr="009D7E3B">
        <w:rPr>
          <w:rFonts w:eastAsia="Times New Roman"/>
          <w:b/>
          <w:color w:val="002060"/>
          <w:sz w:val="24"/>
          <w:szCs w:val="24"/>
          <w:lang w:val="ru-RU"/>
        </w:rPr>
        <w:t xml:space="preserve">Тестирование и </w:t>
      </w:r>
      <w:proofErr w:type="spellStart"/>
      <w:r w:rsidRPr="009D7E3B">
        <w:rPr>
          <w:rFonts w:eastAsia="Times New Roman"/>
          <w:b/>
          <w:color w:val="002060"/>
          <w:sz w:val="24"/>
          <w:szCs w:val="24"/>
          <w:lang w:val="ru-RU"/>
        </w:rPr>
        <w:t>дебаггинг</w:t>
      </w:r>
      <w:proofErr w:type="spellEnd"/>
    </w:p>
    <w:p w:rsidR="009D7E3B" w:rsidRPr="009D7E3B" w:rsidRDefault="009D7E3B" w:rsidP="009D7E3B">
      <w:pPr>
        <w:pStyle w:val="a5"/>
        <w:numPr>
          <w:ilvl w:val="0"/>
          <w:numId w:val="3"/>
        </w:numPr>
        <w:shd w:val="clear" w:color="auto" w:fill="FFFFFF"/>
        <w:spacing w:before="240" w:line="240" w:lineRule="auto"/>
        <w:rPr>
          <w:rFonts w:eastAsia="Times New Roman"/>
          <w:b/>
          <w:color w:val="002060"/>
          <w:sz w:val="24"/>
          <w:szCs w:val="24"/>
          <w:lang w:val="ru-RU"/>
        </w:rPr>
      </w:pPr>
      <w:r w:rsidRPr="009D7E3B">
        <w:rPr>
          <w:rFonts w:eastAsia="Times New Roman"/>
          <w:b/>
          <w:color w:val="002060"/>
          <w:sz w:val="24"/>
          <w:szCs w:val="24"/>
          <w:lang w:val="ru-RU"/>
        </w:rPr>
        <w:t>Эксплуатация и поддержка</w:t>
      </w:r>
    </w:p>
    <w:p w:rsidR="009D7E3B" w:rsidRPr="007118EE" w:rsidRDefault="009D7E3B">
      <w:pPr>
        <w:rPr>
          <w:sz w:val="24"/>
          <w:szCs w:val="24"/>
          <w:shd w:val="clear" w:color="auto" w:fill="FFFFFF"/>
          <w:lang w:val="ru-RU"/>
        </w:rPr>
      </w:pPr>
      <w:r w:rsidRPr="007118EE">
        <w:rPr>
          <w:sz w:val="24"/>
          <w:szCs w:val="24"/>
          <w:shd w:val="clear" w:color="auto" w:fill="FFFFFF"/>
          <w:lang w:val="ru-RU"/>
        </w:rPr>
        <w:t>Н</w:t>
      </w:r>
      <w:r w:rsidRPr="007118EE">
        <w:rPr>
          <w:sz w:val="24"/>
          <w:szCs w:val="24"/>
          <w:shd w:val="clear" w:color="auto" w:fill="FFFFFF"/>
          <w:lang w:val="ru-RU"/>
        </w:rPr>
        <w:t>ашей главной целью является получить высококачественное ПО и минимизировать затраты на исправление багов, мы можем проводить тестирование уже на стадии анализа требований. Чем раньше вы приступите к тестам, тем лучших результатов добьетесь.</w:t>
      </w:r>
    </w:p>
    <w:p w:rsidR="009D7E3B" w:rsidRDefault="009D7E3B" w:rsidP="009D7E3B">
      <w:pPr>
        <w:pStyle w:val="a5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/>
          <w:b/>
          <w:color w:val="002060"/>
          <w:sz w:val="28"/>
          <w:szCs w:val="28"/>
          <w:lang w:val="ru-RU"/>
        </w:rPr>
      </w:pPr>
      <w:r w:rsidRPr="009D7E3B">
        <w:rPr>
          <w:rFonts w:eastAsia="Times New Roman"/>
          <w:b/>
          <w:color w:val="002060"/>
          <w:sz w:val="28"/>
          <w:szCs w:val="28"/>
          <w:lang w:val="ru-RU"/>
        </w:rPr>
        <w:t>Анализ требований</w:t>
      </w:r>
    </w:p>
    <w:p w:rsidR="009D7E3B" w:rsidRPr="007118EE" w:rsidRDefault="009D7E3B" w:rsidP="009D7E3B">
      <w:pPr>
        <w:pStyle w:val="a5"/>
        <w:shd w:val="clear" w:color="auto" w:fill="FFFFFF"/>
        <w:spacing w:line="240" w:lineRule="auto"/>
        <w:ind w:left="1080"/>
        <w:rPr>
          <w:sz w:val="24"/>
          <w:szCs w:val="24"/>
          <w:shd w:val="clear" w:color="auto" w:fill="FFFFFF"/>
        </w:rPr>
      </w:pPr>
      <w:r w:rsidRPr="007118EE">
        <w:rPr>
          <w:sz w:val="24"/>
          <w:szCs w:val="24"/>
          <w:shd w:val="clear" w:color="auto" w:fill="FFFFFF"/>
          <w:lang w:val="ru-RU"/>
        </w:rPr>
        <w:t>Требования к конечному продукту обычно формулируются заказчиком или менеджером проекта. Эти требования могут быть как функциональными, так и нефункциональными. Они формируются в процессе общения с заказчиком или анализа стандартов и нормативной документации.</w:t>
      </w:r>
      <w:r w:rsidRPr="007118EE">
        <w:rPr>
          <w:sz w:val="24"/>
          <w:szCs w:val="24"/>
          <w:shd w:val="clear" w:color="auto" w:fill="FFFFFF"/>
        </w:rPr>
        <w:t> </w:t>
      </w:r>
    </w:p>
    <w:p w:rsidR="00C85DCF" w:rsidRPr="007118EE" w:rsidRDefault="00C85DCF" w:rsidP="009D7E3B">
      <w:pPr>
        <w:pStyle w:val="a5"/>
        <w:shd w:val="clear" w:color="auto" w:fill="FFFFFF"/>
        <w:spacing w:line="240" w:lineRule="auto"/>
        <w:ind w:left="1080"/>
        <w:rPr>
          <w:sz w:val="24"/>
          <w:szCs w:val="24"/>
          <w:shd w:val="clear" w:color="auto" w:fill="FFFFFF"/>
          <w:lang w:val="ru-RU"/>
        </w:rPr>
      </w:pPr>
      <w:r w:rsidRPr="007118EE">
        <w:rPr>
          <w:color w:val="5B5B5B"/>
          <w:sz w:val="24"/>
          <w:szCs w:val="24"/>
          <w:shd w:val="clear" w:color="auto" w:fill="FFFFFF"/>
        </w:rPr>
        <w:t> </w:t>
      </w:r>
      <w:r w:rsidRPr="007118EE">
        <w:rPr>
          <w:sz w:val="24"/>
          <w:szCs w:val="24"/>
          <w:shd w:val="clear" w:color="auto" w:fill="FFFFFF"/>
          <w:lang w:val="ru-RU"/>
        </w:rPr>
        <w:t xml:space="preserve">Главная задача такого подхода — убедиться в том, что </w:t>
      </w:r>
      <w:r w:rsidRPr="007118EE">
        <w:rPr>
          <w:sz w:val="24"/>
          <w:szCs w:val="24"/>
          <w:highlight w:val="lightGray"/>
          <w:shd w:val="clear" w:color="auto" w:fill="FFFFFF"/>
          <w:lang w:val="ru-RU"/>
        </w:rPr>
        <w:t>требования заказчика были правильно интерпретированы и остаются корректными</w:t>
      </w:r>
      <w:r w:rsidRPr="007118EE">
        <w:rPr>
          <w:sz w:val="24"/>
          <w:szCs w:val="24"/>
          <w:shd w:val="clear" w:color="auto" w:fill="FFFFFF"/>
          <w:lang w:val="ru-RU"/>
        </w:rPr>
        <w:t>, понятными и последовательными. Важно отметить, что ясная и точная документация помогает выбрать правильные цели для процесса тестирования.</w:t>
      </w:r>
    </w:p>
    <w:p w:rsidR="00C85DCF" w:rsidRDefault="00C85DCF" w:rsidP="009D7E3B">
      <w:pPr>
        <w:pStyle w:val="a5"/>
        <w:shd w:val="clear" w:color="auto" w:fill="FFFFFF"/>
        <w:spacing w:line="240" w:lineRule="auto"/>
        <w:ind w:left="1080"/>
        <w:rPr>
          <w:sz w:val="24"/>
          <w:szCs w:val="24"/>
          <w:shd w:val="clear" w:color="auto" w:fill="FFFFFF"/>
          <w:lang w:val="ru-RU"/>
        </w:rPr>
      </w:pPr>
      <w:r w:rsidRPr="007118EE">
        <w:rPr>
          <w:sz w:val="24"/>
          <w:szCs w:val="24"/>
          <w:shd w:val="clear" w:color="auto" w:fill="FFFFFF"/>
          <w:lang w:val="ru-RU"/>
        </w:rPr>
        <w:t xml:space="preserve">Эта задача подразумевает ряд тестов, основанных на таких характеристиках как </w:t>
      </w:r>
      <w:proofErr w:type="spellStart"/>
      <w:proofErr w:type="gramStart"/>
      <w:r w:rsidRPr="007118EE">
        <w:rPr>
          <w:sz w:val="24"/>
          <w:szCs w:val="24"/>
          <w:shd w:val="clear" w:color="auto" w:fill="FFFFFF"/>
          <w:lang w:val="ru-RU"/>
        </w:rPr>
        <w:t>завершенность,согласованность</w:t>
      </w:r>
      <w:proofErr w:type="spellEnd"/>
      <w:proofErr w:type="gramEnd"/>
      <w:r w:rsidRPr="007118EE">
        <w:rPr>
          <w:sz w:val="24"/>
          <w:szCs w:val="24"/>
          <w:shd w:val="clear" w:color="auto" w:fill="FFFFFF"/>
          <w:lang w:val="ru-RU"/>
        </w:rPr>
        <w:t xml:space="preserve">, недвусмысленность и </w:t>
      </w:r>
      <w:proofErr w:type="spellStart"/>
      <w:r w:rsidRPr="007118EE">
        <w:rPr>
          <w:sz w:val="24"/>
          <w:szCs w:val="24"/>
          <w:shd w:val="clear" w:color="auto" w:fill="FFFFFF"/>
          <w:lang w:val="ru-RU"/>
        </w:rPr>
        <w:t>т.д</w:t>
      </w:r>
      <w:proofErr w:type="spellEnd"/>
    </w:p>
    <w:p w:rsidR="007118EE" w:rsidRDefault="007118EE" w:rsidP="009D7E3B">
      <w:pPr>
        <w:pStyle w:val="a5"/>
        <w:shd w:val="clear" w:color="auto" w:fill="FFFFFF"/>
        <w:spacing w:line="240" w:lineRule="auto"/>
        <w:ind w:left="1080"/>
        <w:rPr>
          <w:sz w:val="24"/>
          <w:szCs w:val="24"/>
          <w:shd w:val="clear" w:color="auto" w:fill="FFFFFF"/>
          <w:lang w:val="ru-RU"/>
        </w:rPr>
      </w:pPr>
    </w:p>
    <w:p w:rsidR="007118EE" w:rsidRDefault="007118EE" w:rsidP="009D7E3B">
      <w:pPr>
        <w:pStyle w:val="a5"/>
        <w:shd w:val="clear" w:color="auto" w:fill="FFFFFF"/>
        <w:spacing w:line="240" w:lineRule="auto"/>
        <w:ind w:left="1080"/>
        <w:rPr>
          <w:sz w:val="24"/>
          <w:szCs w:val="24"/>
          <w:shd w:val="clear" w:color="auto" w:fill="FFFFFF"/>
          <w:lang w:val="ru-RU"/>
        </w:rPr>
      </w:pPr>
    </w:p>
    <w:p w:rsidR="007118EE" w:rsidRDefault="007118EE" w:rsidP="009D7E3B">
      <w:pPr>
        <w:pStyle w:val="a5"/>
        <w:shd w:val="clear" w:color="auto" w:fill="FFFFFF"/>
        <w:spacing w:line="240" w:lineRule="auto"/>
        <w:ind w:left="1080"/>
        <w:rPr>
          <w:sz w:val="24"/>
          <w:szCs w:val="24"/>
          <w:shd w:val="clear" w:color="auto" w:fill="FFFFFF"/>
          <w:lang w:val="ru-RU"/>
        </w:rPr>
      </w:pPr>
    </w:p>
    <w:p w:rsidR="007118EE" w:rsidRDefault="007118EE" w:rsidP="009D7E3B">
      <w:pPr>
        <w:pStyle w:val="a5"/>
        <w:shd w:val="clear" w:color="auto" w:fill="FFFFFF"/>
        <w:spacing w:line="240" w:lineRule="auto"/>
        <w:ind w:left="1080"/>
        <w:rPr>
          <w:sz w:val="24"/>
          <w:szCs w:val="24"/>
          <w:shd w:val="clear" w:color="auto" w:fill="FFFFFF"/>
          <w:lang w:val="ru-RU"/>
        </w:rPr>
      </w:pPr>
    </w:p>
    <w:p w:rsidR="007118EE" w:rsidRDefault="007118EE" w:rsidP="009D7E3B">
      <w:pPr>
        <w:pStyle w:val="a5"/>
        <w:shd w:val="clear" w:color="auto" w:fill="FFFFFF"/>
        <w:spacing w:line="240" w:lineRule="auto"/>
        <w:ind w:left="1080"/>
        <w:rPr>
          <w:sz w:val="24"/>
          <w:szCs w:val="24"/>
          <w:shd w:val="clear" w:color="auto" w:fill="FFFFFF"/>
          <w:lang w:val="ru-RU"/>
        </w:rPr>
      </w:pPr>
    </w:p>
    <w:p w:rsidR="007118EE" w:rsidRDefault="007118EE" w:rsidP="009D7E3B">
      <w:pPr>
        <w:pStyle w:val="a5"/>
        <w:shd w:val="clear" w:color="auto" w:fill="FFFFFF"/>
        <w:spacing w:line="240" w:lineRule="auto"/>
        <w:ind w:left="1080"/>
        <w:rPr>
          <w:sz w:val="24"/>
          <w:szCs w:val="24"/>
          <w:shd w:val="clear" w:color="auto" w:fill="FFFFFF"/>
          <w:lang w:val="ru-RU"/>
        </w:rPr>
      </w:pPr>
    </w:p>
    <w:p w:rsidR="007118EE" w:rsidRPr="007118EE" w:rsidRDefault="007118EE" w:rsidP="009D7E3B">
      <w:pPr>
        <w:pStyle w:val="a5"/>
        <w:shd w:val="clear" w:color="auto" w:fill="FFFFFF"/>
        <w:spacing w:line="240" w:lineRule="auto"/>
        <w:ind w:left="1080"/>
        <w:rPr>
          <w:sz w:val="24"/>
          <w:szCs w:val="24"/>
          <w:shd w:val="clear" w:color="auto" w:fill="FFFFFF"/>
          <w:lang w:val="ru-RU"/>
        </w:rPr>
      </w:pPr>
      <w:bookmarkStart w:id="0" w:name="_GoBack"/>
      <w:bookmarkEnd w:id="0"/>
    </w:p>
    <w:p w:rsidR="00C85DCF" w:rsidRPr="007118EE" w:rsidRDefault="00C85DCF" w:rsidP="007118EE">
      <w:pPr>
        <w:pStyle w:val="a5"/>
        <w:numPr>
          <w:ilvl w:val="0"/>
          <w:numId w:val="4"/>
        </w:numPr>
        <w:shd w:val="clear" w:color="auto" w:fill="FFFFFF"/>
        <w:spacing w:before="240" w:line="240" w:lineRule="auto"/>
        <w:rPr>
          <w:rFonts w:eastAsia="Times New Roman"/>
          <w:b/>
          <w:color w:val="002060"/>
          <w:sz w:val="28"/>
          <w:szCs w:val="28"/>
          <w:lang w:val="ru-RU"/>
        </w:rPr>
      </w:pPr>
      <w:r w:rsidRPr="007118EE">
        <w:rPr>
          <w:rFonts w:eastAsia="Times New Roman"/>
          <w:b/>
          <w:color w:val="002060"/>
          <w:sz w:val="28"/>
          <w:szCs w:val="28"/>
          <w:lang w:val="ru-RU"/>
        </w:rPr>
        <w:lastRenderedPageBreak/>
        <w:t>Дизайн</w:t>
      </w:r>
    </w:p>
    <w:p w:rsidR="00C85DCF" w:rsidRPr="007118EE" w:rsidRDefault="00C85DCF" w:rsidP="009D7E3B">
      <w:pPr>
        <w:pStyle w:val="a5"/>
        <w:shd w:val="clear" w:color="auto" w:fill="FFFFFF"/>
        <w:spacing w:line="240" w:lineRule="auto"/>
        <w:ind w:left="1080"/>
        <w:rPr>
          <w:sz w:val="24"/>
          <w:szCs w:val="24"/>
          <w:shd w:val="clear" w:color="auto" w:fill="FFFFFF"/>
          <w:lang w:val="ru-RU"/>
        </w:rPr>
      </w:pPr>
      <w:r w:rsidRPr="007118EE">
        <w:rPr>
          <w:sz w:val="24"/>
          <w:szCs w:val="24"/>
          <w:shd w:val="clear" w:color="auto" w:fill="FFFFFF"/>
          <w:lang w:val="ru-RU"/>
        </w:rPr>
        <w:t>Следующим этапом жизненного цикла разработки ПО является</w:t>
      </w:r>
      <w:r w:rsidRPr="007118EE">
        <w:rPr>
          <w:sz w:val="24"/>
          <w:szCs w:val="24"/>
          <w:shd w:val="clear" w:color="auto" w:fill="FFFFFF"/>
        </w:rPr>
        <w:t> </w:t>
      </w:r>
      <w:r w:rsidRPr="007118EE">
        <w:rPr>
          <w:rStyle w:val="a4"/>
          <w:b w:val="0"/>
          <w:bCs w:val="0"/>
          <w:sz w:val="24"/>
          <w:szCs w:val="24"/>
          <w:shd w:val="clear" w:color="auto" w:fill="FFFFFF"/>
          <w:lang w:val="ru-RU"/>
        </w:rPr>
        <w:t>процесс дизайна</w:t>
      </w:r>
      <w:r w:rsidRPr="007118EE">
        <w:rPr>
          <w:sz w:val="24"/>
          <w:szCs w:val="24"/>
          <w:shd w:val="clear" w:color="auto" w:fill="FFFFFF"/>
          <w:lang w:val="ru-RU"/>
        </w:rPr>
        <w:t xml:space="preserve">. Как и тестирование требований на стадии анализа требований, этот этап подразумевает </w:t>
      </w:r>
      <w:r w:rsidRPr="007118EE">
        <w:rPr>
          <w:sz w:val="24"/>
          <w:szCs w:val="24"/>
          <w:highlight w:val="lightGray"/>
          <w:shd w:val="clear" w:color="auto" w:fill="FFFFFF"/>
          <w:lang w:val="ru-RU"/>
        </w:rPr>
        <w:t xml:space="preserve">проверку уже созданных прототипов и </w:t>
      </w:r>
      <w:proofErr w:type="spellStart"/>
      <w:r w:rsidRPr="007118EE">
        <w:rPr>
          <w:sz w:val="24"/>
          <w:szCs w:val="24"/>
          <w:highlight w:val="lightGray"/>
          <w:shd w:val="clear" w:color="auto" w:fill="FFFFFF"/>
          <w:lang w:val="ru-RU"/>
        </w:rPr>
        <w:t>мокапов</w:t>
      </w:r>
      <w:proofErr w:type="spellEnd"/>
      <w:r w:rsidRPr="007118EE">
        <w:rPr>
          <w:sz w:val="24"/>
          <w:szCs w:val="24"/>
          <w:shd w:val="clear" w:color="auto" w:fill="FFFFFF"/>
          <w:lang w:val="ru-RU"/>
        </w:rPr>
        <w:t xml:space="preserve"> на предмет их корректности и соответствия ожиданиям заказчика. Более того, </w:t>
      </w:r>
      <w:r w:rsidRPr="007118EE">
        <w:rPr>
          <w:sz w:val="24"/>
          <w:szCs w:val="24"/>
          <w:highlight w:val="lightGray"/>
          <w:shd w:val="clear" w:color="auto" w:fill="FFFFFF"/>
          <w:lang w:val="ru-RU"/>
        </w:rPr>
        <w:t>проверка удобства в использовании</w:t>
      </w:r>
      <w:r w:rsidRPr="007118EE">
        <w:rPr>
          <w:sz w:val="24"/>
          <w:szCs w:val="24"/>
          <w:shd w:val="clear" w:color="auto" w:fill="FFFFFF"/>
          <w:lang w:val="ru-RU"/>
        </w:rPr>
        <w:t xml:space="preserve"> также должна быть проведена на этом этапе. Также следует начать </w:t>
      </w:r>
      <w:r w:rsidRPr="007118EE">
        <w:rPr>
          <w:sz w:val="24"/>
          <w:szCs w:val="24"/>
          <w:highlight w:val="lightGray"/>
          <w:shd w:val="clear" w:color="auto" w:fill="FFFFFF"/>
          <w:lang w:val="ru-RU"/>
        </w:rPr>
        <w:t>создание тестовой документации</w:t>
      </w:r>
      <w:r w:rsidRPr="007118EE">
        <w:rPr>
          <w:sz w:val="24"/>
          <w:szCs w:val="24"/>
          <w:shd w:val="clear" w:color="auto" w:fill="FFFFFF"/>
          <w:lang w:val="ru-RU"/>
        </w:rPr>
        <w:t xml:space="preserve"> для данного проекта. Эта задача включает в себя подготовку плана тестирования, тест-кейсов, </w:t>
      </w:r>
      <w:proofErr w:type="spellStart"/>
      <w:r w:rsidRPr="007118EE">
        <w:rPr>
          <w:sz w:val="24"/>
          <w:szCs w:val="24"/>
          <w:shd w:val="clear" w:color="auto" w:fill="FFFFFF"/>
          <w:lang w:val="ru-RU"/>
        </w:rPr>
        <w:t>юзкейсов</w:t>
      </w:r>
      <w:proofErr w:type="spellEnd"/>
      <w:r w:rsidRPr="007118EE">
        <w:rPr>
          <w:sz w:val="24"/>
          <w:szCs w:val="24"/>
          <w:shd w:val="clear" w:color="auto" w:fill="FFFFFF"/>
          <w:lang w:val="ru-RU"/>
        </w:rPr>
        <w:t xml:space="preserve">, а также другой документации по требованию заказчика. Процесс тестирования ПО на этом этапе обеспечивает способность проникновения в суть продукта и понимание ее соответствия требованиям. Важным является точное понимание задач, стоящих перед отделом </w:t>
      </w:r>
      <w:r w:rsidRPr="007118EE">
        <w:rPr>
          <w:sz w:val="24"/>
          <w:szCs w:val="24"/>
          <w:shd w:val="clear" w:color="auto" w:fill="FFFFFF"/>
        </w:rPr>
        <w:t>QA</w:t>
      </w:r>
      <w:r w:rsidRPr="007118EE">
        <w:rPr>
          <w:sz w:val="24"/>
          <w:szCs w:val="24"/>
          <w:shd w:val="clear" w:color="auto" w:fill="FFFFFF"/>
          <w:lang w:val="ru-RU"/>
        </w:rPr>
        <w:t xml:space="preserve"> на протяжении всего жизненного цикла разработки.</w:t>
      </w:r>
    </w:p>
    <w:p w:rsidR="00C85DCF" w:rsidRDefault="00C85DCF" w:rsidP="00C85DCF">
      <w:pPr>
        <w:pStyle w:val="a5"/>
        <w:numPr>
          <w:ilvl w:val="0"/>
          <w:numId w:val="4"/>
        </w:numPr>
        <w:shd w:val="clear" w:color="auto" w:fill="FFFFFF"/>
        <w:spacing w:before="240" w:line="240" w:lineRule="auto"/>
        <w:rPr>
          <w:rFonts w:eastAsia="Times New Roman"/>
          <w:b/>
          <w:color w:val="002060"/>
          <w:sz w:val="28"/>
          <w:szCs w:val="28"/>
          <w:lang w:val="ru-RU"/>
        </w:rPr>
      </w:pPr>
      <w:r w:rsidRPr="00C85DCF">
        <w:rPr>
          <w:rFonts w:eastAsia="Times New Roman"/>
          <w:b/>
          <w:color w:val="002060"/>
          <w:sz w:val="28"/>
          <w:szCs w:val="28"/>
          <w:lang w:val="ru-RU"/>
        </w:rPr>
        <w:t>Разработка</w:t>
      </w:r>
    </w:p>
    <w:p w:rsidR="00C85DCF" w:rsidRPr="007118EE" w:rsidRDefault="00C85DCF" w:rsidP="00C85DCF">
      <w:pPr>
        <w:pStyle w:val="a5"/>
        <w:shd w:val="clear" w:color="auto" w:fill="FFFFFF"/>
        <w:spacing w:before="240" w:line="240" w:lineRule="auto"/>
        <w:ind w:left="1080"/>
        <w:rPr>
          <w:rFonts w:eastAsia="Times New Roman"/>
          <w:b/>
          <w:sz w:val="24"/>
          <w:szCs w:val="24"/>
          <w:lang w:val="ru-RU"/>
        </w:rPr>
      </w:pPr>
      <w:r w:rsidRPr="007118EE">
        <w:rPr>
          <w:sz w:val="24"/>
          <w:szCs w:val="24"/>
          <w:shd w:val="clear" w:color="auto" w:fill="FFFFFF"/>
          <w:lang w:val="ru-RU"/>
        </w:rPr>
        <w:t>В течении</w:t>
      </w:r>
      <w:r w:rsidRPr="007118EE">
        <w:rPr>
          <w:sz w:val="24"/>
          <w:szCs w:val="24"/>
          <w:shd w:val="clear" w:color="auto" w:fill="FFFFFF"/>
        </w:rPr>
        <w:t> </w:t>
      </w:r>
      <w:r w:rsidRPr="007118EE">
        <w:rPr>
          <w:rStyle w:val="a4"/>
          <w:b w:val="0"/>
          <w:bCs w:val="0"/>
          <w:sz w:val="24"/>
          <w:szCs w:val="24"/>
          <w:shd w:val="clear" w:color="auto" w:fill="FFFFFF"/>
          <w:lang w:val="ru-RU"/>
        </w:rPr>
        <w:t>этапа разработки</w:t>
      </w:r>
      <w:r w:rsidRPr="007118EE">
        <w:rPr>
          <w:sz w:val="24"/>
          <w:szCs w:val="24"/>
          <w:shd w:val="clear" w:color="auto" w:fill="FFFFFF"/>
        </w:rPr>
        <w:t> </w:t>
      </w:r>
      <w:r w:rsidRPr="007118EE">
        <w:rPr>
          <w:sz w:val="24"/>
          <w:szCs w:val="24"/>
          <w:shd w:val="clear" w:color="auto" w:fill="FFFFFF"/>
          <w:lang w:val="ru-RU"/>
        </w:rPr>
        <w:t xml:space="preserve">важно </w:t>
      </w:r>
      <w:r w:rsidRPr="007118EE">
        <w:rPr>
          <w:sz w:val="24"/>
          <w:szCs w:val="24"/>
          <w:highlight w:val="lightGray"/>
          <w:shd w:val="clear" w:color="auto" w:fill="FFFFFF"/>
          <w:lang w:val="ru-RU"/>
        </w:rPr>
        <w:t>провести модульное, интеграционное и системное</w:t>
      </w:r>
      <w:r w:rsidRPr="007118EE">
        <w:rPr>
          <w:sz w:val="24"/>
          <w:szCs w:val="24"/>
          <w:shd w:val="clear" w:color="auto" w:fill="FFFFFF"/>
          <w:lang w:val="ru-RU"/>
        </w:rPr>
        <w:t xml:space="preserve"> тестирование. В самом начале этого шага разработки проводится модульное тестирование. Этот процесс представляет собой проверку отдельного модуля системы или функционала</w:t>
      </w:r>
      <w:r w:rsidRPr="007118EE">
        <w:rPr>
          <w:sz w:val="24"/>
          <w:szCs w:val="24"/>
          <w:highlight w:val="lightGray"/>
          <w:shd w:val="clear" w:color="auto" w:fill="FFFFFF"/>
          <w:lang w:val="ru-RU"/>
        </w:rPr>
        <w:t>. Интеграционное</w:t>
      </w:r>
      <w:r w:rsidRPr="007118EE">
        <w:rPr>
          <w:sz w:val="24"/>
          <w:szCs w:val="24"/>
          <w:shd w:val="clear" w:color="auto" w:fill="FFFFFF"/>
          <w:lang w:val="ru-RU"/>
        </w:rPr>
        <w:t xml:space="preserve"> тестирование проводится после того, как несколько модулей объединены вместе как отдельная часть приложения. В дальнейшем в процессе разработки все больше и больше модулей объединяются воедино. После того, как разработка закончена, наступает время подготовки к </w:t>
      </w:r>
      <w:r w:rsidRPr="007118EE">
        <w:rPr>
          <w:sz w:val="24"/>
          <w:szCs w:val="24"/>
          <w:highlight w:val="lightGray"/>
          <w:shd w:val="clear" w:color="auto" w:fill="FFFFFF"/>
          <w:lang w:val="ru-RU"/>
        </w:rPr>
        <w:t>системному</w:t>
      </w:r>
      <w:r w:rsidRPr="007118EE">
        <w:rPr>
          <w:sz w:val="24"/>
          <w:szCs w:val="24"/>
          <w:shd w:val="clear" w:color="auto" w:fill="FFFFFF"/>
          <w:lang w:val="ru-RU"/>
        </w:rPr>
        <w:t xml:space="preserve"> тестированию. Эта стадия жизненного цикла разработки ПО подразумевает общий тест системы на предмет интеграции ее компонентов. Это значит, что в случае, если система состоит из различных модулей, мы должны проверить, насколько хорошо или насколько плохо каждый из них работает внутри системы. Более того, на этом этапе важно произвести тестирование </w:t>
      </w:r>
      <w:r w:rsidRPr="007118EE">
        <w:rPr>
          <w:sz w:val="24"/>
          <w:szCs w:val="24"/>
          <w:highlight w:val="lightGray"/>
          <w:shd w:val="clear" w:color="auto" w:fill="FFFFFF"/>
          <w:lang w:val="ru-RU"/>
        </w:rPr>
        <w:t>пользовательского интерфейса.</w:t>
      </w:r>
    </w:p>
    <w:p w:rsidR="00C85DCF" w:rsidRPr="00C85DCF" w:rsidRDefault="00C85DCF" w:rsidP="009D7E3B">
      <w:pPr>
        <w:pStyle w:val="a5"/>
        <w:shd w:val="clear" w:color="auto" w:fill="FFFFFF"/>
        <w:spacing w:line="240" w:lineRule="auto"/>
        <w:ind w:left="1080"/>
        <w:rPr>
          <w:rFonts w:eastAsia="Times New Roman"/>
          <w:b/>
          <w:sz w:val="28"/>
          <w:szCs w:val="28"/>
          <w:lang w:val="ru-RU"/>
        </w:rPr>
      </w:pPr>
    </w:p>
    <w:p w:rsidR="00C85DCF" w:rsidRDefault="00C85DCF" w:rsidP="00C85DCF">
      <w:pPr>
        <w:pStyle w:val="a5"/>
        <w:numPr>
          <w:ilvl w:val="0"/>
          <w:numId w:val="4"/>
        </w:numPr>
        <w:shd w:val="clear" w:color="auto" w:fill="FFFFFF"/>
        <w:spacing w:before="240" w:line="240" w:lineRule="auto"/>
        <w:rPr>
          <w:rFonts w:eastAsia="Times New Roman"/>
          <w:b/>
          <w:color w:val="002060"/>
          <w:sz w:val="28"/>
          <w:szCs w:val="28"/>
          <w:lang w:val="ru-RU"/>
        </w:rPr>
      </w:pPr>
      <w:r w:rsidRPr="00C85DCF">
        <w:rPr>
          <w:rFonts w:eastAsia="Times New Roman"/>
          <w:b/>
          <w:color w:val="002060"/>
          <w:sz w:val="28"/>
          <w:szCs w:val="28"/>
          <w:lang w:val="ru-RU"/>
        </w:rPr>
        <w:t xml:space="preserve">Тестирование и </w:t>
      </w:r>
      <w:proofErr w:type="spellStart"/>
      <w:r w:rsidRPr="00C85DCF">
        <w:rPr>
          <w:rFonts w:eastAsia="Times New Roman"/>
          <w:b/>
          <w:color w:val="002060"/>
          <w:sz w:val="28"/>
          <w:szCs w:val="28"/>
          <w:lang w:val="ru-RU"/>
        </w:rPr>
        <w:t>дебаггинг</w:t>
      </w:r>
      <w:proofErr w:type="spellEnd"/>
    </w:p>
    <w:p w:rsidR="00C85DCF" w:rsidRPr="00C85DCF" w:rsidRDefault="00C85DCF" w:rsidP="00C85DCF">
      <w:pPr>
        <w:pStyle w:val="a5"/>
        <w:shd w:val="clear" w:color="auto" w:fill="FFFFFF"/>
        <w:spacing w:before="240" w:line="240" w:lineRule="auto"/>
        <w:ind w:left="1080"/>
        <w:rPr>
          <w:rFonts w:eastAsia="Times New Roman"/>
          <w:b/>
          <w:sz w:val="28"/>
          <w:szCs w:val="28"/>
          <w:lang w:val="ru-RU"/>
        </w:rPr>
      </w:pPr>
      <w:r w:rsidRPr="007118EE">
        <w:rPr>
          <w:sz w:val="24"/>
          <w:szCs w:val="24"/>
          <w:shd w:val="clear" w:color="auto" w:fill="FFFFFF"/>
          <w:lang w:val="ru-RU"/>
        </w:rPr>
        <w:t>На этом шагу вы должны провести тесты независимо от того, проводились ли они на предыдущих этапах. Должны быть проведены</w:t>
      </w:r>
      <w:r w:rsidRPr="007118EE">
        <w:rPr>
          <w:sz w:val="24"/>
          <w:szCs w:val="24"/>
          <w:shd w:val="clear" w:color="auto" w:fill="FFFFFF"/>
        </w:rPr>
        <w:t> </w:t>
      </w:r>
      <w:r w:rsidRPr="007118EE">
        <w:rPr>
          <w:rStyle w:val="a6"/>
          <w:sz w:val="24"/>
          <w:szCs w:val="24"/>
          <w:shd w:val="clear" w:color="auto" w:fill="FFFFFF"/>
          <w:lang w:val="ru-RU"/>
        </w:rPr>
        <w:t xml:space="preserve">полное </w:t>
      </w:r>
      <w:r w:rsidRPr="007118EE">
        <w:rPr>
          <w:rStyle w:val="a6"/>
          <w:sz w:val="24"/>
          <w:szCs w:val="24"/>
          <w:highlight w:val="lightGray"/>
          <w:shd w:val="clear" w:color="auto" w:fill="FFFFFF"/>
          <w:lang w:val="ru-RU"/>
        </w:rPr>
        <w:t>функциональное тестирование</w:t>
      </w:r>
      <w:r w:rsidRPr="007118EE">
        <w:rPr>
          <w:sz w:val="24"/>
          <w:szCs w:val="24"/>
          <w:highlight w:val="lightGray"/>
          <w:shd w:val="clear" w:color="auto" w:fill="FFFFFF"/>
        </w:rPr>
        <w:t> </w:t>
      </w:r>
      <w:r w:rsidRPr="007118EE">
        <w:rPr>
          <w:sz w:val="24"/>
          <w:szCs w:val="24"/>
          <w:highlight w:val="lightGray"/>
          <w:shd w:val="clear" w:color="auto" w:fill="FFFFFF"/>
          <w:lang w:val="ru-RU"/>
        </w:rPr>
        <w:t>и</w:t>
      </w:r>
      <w:r w:rsidRPr="007118EE">
        <w:rPr>
          <w:sz w:val="24"/>
          <w:szCs w:val="24"/>
          <w:highlight w:val="lightGray"/>
          <w:shd w:val="clear" w:color="auto" w:fill="FFFFFF"/>
        </w:rPr>
        <w:t> </w:t>
      </w:r>
      <w:r w:rsidRPr="007118EE">
        <w:rPr>
          <w:rStyle w:val="a6"/>
          <w:sz w:val="24"/>
          <w:szCs w:val="24"/>
          <w:highlight w:val="lightGray"/>
          <w:shd w:val="clear" w:color="auto" w:fill="FFFFFF"/>
          <w:lang w:val="ru-RU"/>
        </w:rPr>
        <w:t>тестирование пользовательских интерфейсов</w:t>
      </w:r>
      <w:r w:rsidRPr="007118EE">
        <w:rPr>
          <w:sz w:val="24"/>
          <w:szCs w:val="24"/>
          <w:shd w:val="clear" w:color="auto" w:fill="FFFFFF"/>
          <w:lang w:val="ru-RU"/>
        </w:rPr>
        <w:t xml:space="preserve">, а все обнаруженные дефекты должны быть задокументированы в системе баг-трекинга. Помимо этого, применяется </w:t>
      </w:r>
      <w:r w:rsidRPr="007118EE">
        <w:rPr>
          <w:sz w:val="24"/>
          <w:szCs w:val="24"/>
          <w:highlight w:val="lightGray"/>
          <w:shd w:val="clear" w:color="auto" w:fill="FFFFFF"/>
          <w:lang w:val="ru-RU"/>
        </w:rPr>
        <w:t>регрессионное</w:t>
      </w:r>
      <w:r w:rsidRPr="007118EE">
        <w:rPr>
          <w:sz w:val="24"/>
          <w:szCs w:val="24"/>
          <w:shd w:val="clear" w:color="auto" w:fill="FFFFFF"/>
          <w:lang w:val="ru-RU"/>
        </w:rPr>
        <w:t xml:space="preserve"> тестирование. После завершения</w:t>
      </w:r>
      <w:r w:rsidRPr="007118EE">
        <w:rPr>
          <w:sz w:val="24"/>
          <w:szCs w:val="24"/>
          <w:shd w:val="clear" w:color="auto" w:fill="FFFFFF"/>
        </w:rPr>
        <w:t> </w:t>
      </w:r>
      <w:proofErr w:type="spellStart"/>
      <w:r w:rsidRPr="007118EE">
        <w:rPr>
          <w:rStyle w:val="a4"/>
          <w:b w:val="0"/>
          <w:bCs w:val="0"/>
          <w:sz w:val="24"/>
          <w:szCs w:val="24"/>
          <w:shd w:val="clear" w:color="auto" w:fill="FFFFFF"/>
          <w:lang w:val="ru-RU"/>
        </w:rPr>
        <w:t>дебаггинга</w:t>
      </w:r>
      <w:proofErr w:type="spellEnd"/>
      <w:r w:rsidRPr="007118EE">
        <w:rPr>
          <w:sz w:val="24"/>
          <w:szCs w:val="24"/>
          <w:shd w:val="clear" w:color="auto" w:fill="FFFFFF"/>
        </w:rPr>
        <w:t> </w:t>
      </w:r>
      <w:r w:rsidRPr="007118EE">
        <w:rPr>
          <w:sz w:val="24"/>
          <w:szCs w:val="24"/>
          <w:shd w:val="clear" w:color="auto" w:fill="FFFFFF"/>
          <w:lang w:val="ru-RU"/>
        </w:rPr>
        <w:t xml:space="preserve">предоставляется оценка общего качества продукта. </w:t>
      </w:r>
      <w:proofErr w:type="spellStart"/>
      <w:r w:rsidRPr="007118EE">
        <w:rPr>
          <w:sz w:val="24"/>
          <w:szCs w:val="24"/>
          <w:shd w:val="clear" w:color="auto" w:fill="FFFFFF"/>
        </w:rPr>
        <w:t>После</w:t>
      </w:r>
      <w:proofErr w:type="spellEnd"/>
      <w:r w:rsidRPr="007118EE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118EE">
        <w:rPr>
          <w:sz w:val="24"/>
          <w:szCs w:val="24"/>
          <w:shd w:val="clear" w:color="auto" w:fill="FFFFFF"/>
        </w:rPr>
        <w:t>завершения</w:t>
      </w:r>
      <w:proofErr w:type="spellEnd"/>
      <w:r w:rsidRPr="007118EE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118EE">
        <w:rPr>
          <w:sz w:val="24"/>
          <w:szCs w:val="24"/>
          <w:shd w:val="clear" w:color="auto" w:fill="FFFFFF"/>
        </w:rPr>
        <w:t>последнего</w:t>
      </w:r>
      <w:proofErr w:type="spellEnd"/>
      <w:r w:rsidRPr="007118EE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118EE">
        <w:rPr>
          <w:sz w:val="24"/>
          <w:szCs w:val="24"/>
          <w:shd w:val="clear" w:color="auto" w:fill="FFFFFF"/>
        </w:rPr>
        <w:t>теста</w:t>
      </w:r>
      <w:proofErr w:type="spellEnd"/>
      <w:r w:rsidRPr="007118EE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118EE">
        <w:rPr>
          <w:sz w:val="24"/>
          <w:szCs w:val="24"/>
          <w:shd w:val="clear" w:color="auto" w:fill="FFFFFF"/>
        </w:rPr>
        <w:t>процесс</w:t>
      </w:r>
      <w:proofErr w:type="spellEnd"/>
      <w:r w:rsidRPr="007118EE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118EE">
        <w:rPr>
          <w:sz w:val="24"/>
          <w:szCs w:val="24"/>
          <w:shd w:val="clear" w:color="auto" w:fill="FFFFFF"/>
        </w:rPr>
        <w:t>тестирования</w:t>
      </w:r>
      <w:proofErr w:type="spellEnd"/>
      <w:r w:rsidRPr="007118EE">
        <w:rPr>
          <w:sz w:val="24"/>
          <w:szCs w:val="24"/>
          <w:shd w:val="clear" w:color="auto" w:fill="FFFFFF"/>
        </w:rPr>
        <w:t xml:space="preserve"> ПО </w:t>
      </w:r>
      <w:proofErr w:type="spellStart"/>
      <w:r w:rsidRPr="007118EE">
        <w:rPr>
          <w:sz w:val="24"/>
          <w:szCs w:val="24"/>
          <w:shd w:val="clear" w:color="auto" w:fill="FFFFFF"/>
        </w:rPr>
        <w:t>считается</w:t>
      </w:r>
      <w:proofErr w:type="spellEnd"/>
      <w:r w:rsidRPr="00C85DCF">
        <w:rPr>
          <w:shd w:val="clear" w:color="auto" w:fill="FFFFFF"/>
        </w:rPr>
        <w:t xml:space="preserve"> </w:t>
      </w:r>
      <w:proofErr w:type="spellStart"/>
      <w:r w:rsidRPr="00C85DCF">
        <w:rPr>
          <w:shd w:val="clear" w:color="auto" w:fill="FFFFFF"/>
        </w:rPr>
        <w:t>законченным</w:t>
      </w:r>
      <w:proofErr w:type="spellEnd"/>
      <w:r w:rsidRPr="00C85DCF">
        <w:rPr>
          <w:shd w:val="clear" w:color="auto" w:fill="FFFFFF"/>
        </w:rPr>
        <w:t>.</w:t>
      </w:r>
    </w:p>
    <w:p w:rsidR="00C85DCF" w:rsidRDefault="00C85DCF" w:rsidP="00C85DCF">
      <w:pPr>
        <w:pStyle w:val="a5"/>
        <w:numPr>
          <w:ilvl w:val="0"/>
          <w:numId w:val="4"/>
        </w:numPr>
        <w:shd w:val="clear" w:color="auto" w:fill="FFFFFF"/>
        <w:spacing w:before="240" w:line="240" w:lineRule="auto"/>
        <w:rPr>
          <w:rFonts w:eastAsia="Times New Roman"/>
          <w:b/>
          <w:color w:val="002060"/>
          <w:sz w:val="28"/>
          <w:szCs w:val="28"/>
          <w:lang w:val="ru-RU"/>
        </w:rPr>
      </w:pPr>
      <w:r w:rsidRPr="00C85DCF">
        <w:rPr>
          <w:rFonts w:eastAsia="Times New Roman"/>
          <w:b/>
          <w:color w:val="002060"/>
          <w:sz w:val="28"/>
          <w:szCs w:val="28"/>
          <w:lang w:val="ru-RU"/>
        </w:rPr>
        <w:t>Эксплуатация и поддержка</w:t>
      </w:r>
    </w:p>
    <w:p w:rsidR="00C85DCF" w:rsidRPr="007118EE" w:rsidRDefault="00C85DCF" w:rsidP="00C85DCF">
      <w:pPr>
        <w:pStyle w:val="a5"/>
        <w:shd w:val="clear" w:color="auto" w:fill="FFFFFF"/>
        <w:spacing w:before="240" w:line="240" w:lineRule="auto"/>
        <w:ind w:left="1080"/>
        <w:rPr>
          <w:sz w:val="24"/>
          <w:szCs w:val="24"/>
          <w:shd w:val="clear" w:color="auto" w:fill="FFFFFF"/>
        </w:rPr>
      </w:pPr>
      <w:r w:rsidRPr="007118EE">
        <w:rPr>
          <w:sz w:val="24"/>
          <w:szCs w:val="24"/>
          <w:shd w:val="clear" w:color="auto" w:fill="FFFFFF"/>
          <w:lang w:val="ru-RU"/>
        </w:rPr>
        <w:t>Даже после достижения стадии релиза продукта, остается необходимость в тестировании, проводимом на</w:t>
      </w:r>
      <w:r w:rsidRPr="007118EE">
        <w:rPr>
          <w:sz w:val="24"/>
          <w:szCs w:val="24"/>
          <w:shd w:val="clear" w:color="auto" w:fill="FFFFFF"/>
        </w:rPr>
        <w:t> </w:t>
      </w:r>
      <w:r w:rsidRPr="007118EE">
        <w:rPr>
          <w:rStyle w:val="a4"/>
          <w:b w:val="0"/>
          <w:bCs w:val="0"/>
          <w:sz w:val="24"/>
          <w:szCs w:val="24"/>
          <w:shd w:val="clear" w:color="auto" w:fill="FFFFFF"/>
          <w:lang w:val="ru-RU"/>
        </w:rPr>
        <w:t>этапе эксплуатации и поддержки</w:t>
      </w:r>
      <w:r w:rsidRPr="007118EE">
        <w:rPr>
          <w:sz w:val="24"/>
          <w:szCs w:val="24"/>
          <w:shd w:val="clear" w:color="auto" w:fill="FFFFFF"/>
          <w:lang w:val="ru-RU"/>
        </w:rPr>
        <w:t xml:space="preserve">. Разные пользователи могут работать в абсолютно разных окружениях. Поэтому всегда возможно, что новые ошибки, которые не были выявлены ранее дадут о себе знать. Более того, пользователи могут использовать ПО изначально непредвиденным способом. Это, в свою очередь, может вызвать некоторые непредвиденные проблемы. В таком случае потребуется вмешательство отдела </w:t>
      </w:r>
      <w:r w:rsidRPr="007118EE">
        <w:rPr>
          <w:sz w:val="24"/>
          <w:szCs w:val="24"/>
          <w:shd w:val="clear" w:color="auto" w:fill="FFFFFF"/>
        </w:rPr>
        <w:t>QA</w:t>
      </w:r>
    </w:p>
    <w:p w:rsidR="007118EE" w:rsidRPr="00C85DCF" w:rsidRDefault="007118EE" w:rsidP="00C85DCF">
      <w:pPr>
        <w:pStyle w:val="a5"/>
        <w:shd w:val="clear" w:color="auto" w:fill="FFFFFF"/>
        <w:spacing w:before="240" w:line="240" w:lineRule="auto"/>
        <w:ind w:left="1080"/>
        <w:rPr>
          <w:rFonts w:eastAsia="Times New Roman"/>
          <w:b/>
          <w:sz w:val="28"/>
          <w:szCs w:val="28"/>
          <w:lang w:val="ru-RU"/>
        </w:rPr>
      </w:pPr>
    </w:p>
    <w:p w:rsidR="00C85DCF" w:rsidRPr="00C85DCF" w:rsidRDefault="00C85DCF" w:rsidP="00C85DCF">
      <w:pPr>
        <w:shd w:val="clear" w:color="auto" w:fill="FFFFFF"/>
        <w:spacing w:line="240" w:lineRule="auto"/>
        <w:outlineLvl w:val="1"/>
        <w:rPr>
          <w:rFonts w:eastAsia="Times New Roman"/>
          <w:b/>
          <w:bCs/>
          <w:color w:val="002060"/>
          <w:sz w:val="28"/>
          <w:szCs w:val="28"/>
          <w:lang w:val="ru-RU"/>
        </w:rPr>
      </w:pPr>
      <w:r w:rsidRPr="00C85DCF">
        <w:rPr>
          <w:rFonts w:eastAsia="Times New Roman"/>
          <w:b/>
          <w:color w:val="002060"/>
          <w:sz w:val="28"/>
          <w:szCs w:val="28"/>
          <w:lang w:val="ru-RU"/>
        </w:rPr>
        <w:lastRenderedPageBreak/>
        <w:t>Заключение</w:t>
      </w:r>
    </w:p>
    <w:p w:rsidR="00C85DCF" w:rsidRPr="00C85DCF" w:rsidRDefault="00C85DCF" w:rsidP="00C85DCF">
      <w:pPr>
        <w:shd w:val="clear" w:color="auto" w:fill="FFFFFF"/>
        <w:spacing w:beforeAutospacing="1" w:afterAutospacing="1" w:line="240" w:lineRule="auto"/>
        <w:rPr>
          <w:rFonts w:eastAsia="Times New Roman"/>
          <w:sz w:val="24"/>
          <w:szCs w:val="24"/>
          <w:lang w:val="ru-RU"/>
        </w:rPr>
      </w:pPr>
      <w:r w:rsidRPr="00C85DCF">
        <w:rPr>
          <w:rFonts w:eastAsia="Times New Roman"/>
          <w:sz w:val="24"/>
          <w:szCs w:val="24"/>
          <w:lang w:val="ru-RU"/>
        </w:rPr>
        <w:t>процесс управления тестированием ПО затрагивает все этапы жизненного цикла разработки. Он подразумевает сравнение действительного состояния продукта и того состояния, которое было запланировано и задокументировано в плане тестирования продукта. Процесс тестирования, анализа и мониторинга помогает спланировать и изменить последующие задачи наилучшим путем.</w:t>
      </w:r>
    </w:p>
    <w:p w:rsidR="00C85DCF" w:rsidRPr="00C85DCF" w:rsidRDefault="00C85DCF" w:rsidP="00C85DCF">
      <w:pPr>
        <w:shd w:val="clear" w:color="auto" w:fill="FFFFFF"/>
        <w:spacing w:beforeAutospacing="1" w:afterAutospacing="1" w:line="240" w:lineRule="auto"/>
        <w:rPr>
          <w:rFonts w:eastAsia="Times New Roman"/>
          <w:sz w:val="24"/>
          <w:szCs w:val="24"/>
          <w:lang w:val="ru-RU"/>
        </w:rPr>
      </w:pPr>
      <w:r w:rsidRPr="00C85DCF">
        <w:rPr>
          <w:rFonts w:eastAsia="Times New Roman"/>
          <w:sz w:val="24"/>
          <w:szCs w:val="24"/>
          <w:lang w:val="ru-RU"/>
        </w:rPr>
        <w:t>Жизненный цикл тестирования ПО является процессом, которого нельзя избежать. Он непрерывен, продолжителен и требует наличия команды QA, достаточно опытной для того, чтобы произвести </w:t>
      </w:r>
      <w:r w:rsidR="007118EE" w:rsidRPr="007118EE">
        <w:rPr>
          <w:rFonts w:eastAsia="Times New Roman"/>
          <w:sz w:val="24"/>
          <w:szCs w:val="24"/>
          <w:lang w:val="ru-RU"/>
        </w:rPr>
        <w:t>полный цикл тестирования</w:t>
      </w:r>
      <w:r w:rsidRPr="00C85DCF">
        <w:rPr>
          <w:rFonts w:eastAsia="Times New Roman"/>
          <w:sz w:val="24"/>
          <w:szCs w:val="24"/>
          <w:lang w:val="ru-RU"/>
        </w:rPr>
        <w:t>. Эта неотъемлемая часть современного процесса разработки ПО помогает заказчику, команде разработчиков, а также конечному пользователю получить продукт высокого качества.</w:t>
      </w:r>
    </w:p>
    <w:p w:rsidR="009D7E3B" w:rsidRPr="009D7E3B" w:rsidRDefault="009D7E3B">
      <w:pPr>
        <w:rPr>
          <w:lang w:val="ru-RU"/>
        </w:rPr>
      </w:pPr>
    </w:p>
    <w:sectPr w:rsidR="009D7E3B" w:rsidRPr="009D7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D6D9C"/>
    <w:multiLevelType w:val="hybridMultilevel"/>
    <w:tmpl w:val="80F0E2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7E0139"/>
    <w:multiLevelType w:val="multilevel"/>
    <w:tmpl w:val="11C4F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BF6636"/>
    <w:multiLevelType w:val="hybridMultilevel"/>
    <w:tmpl w:val="80F0E2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795D7B"/>
    <w:multiLevelType w:val="multilevel"/>
    <w:tmpl w:val="17CC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3B"/>
    <w:rsid w:val="002D31E8"/>
    <w:rsid w:val="007118EE"/>
    <w:rsid w:val="009D7E3B"/>
    <w:rsid w:val="00C8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ED78C"/>
  <w15:chartTrackingRefBased/>
  <w15:docId w15:val="{9C53E3A4-A5B6-4383-8652-C40660D9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7E3B"/>
    <w:pPr>
      <w:spacing w:after="0" w:line="276" w:lineRule="auto"/>
    </w:pPr>
    <w:rPr>
      <w:rFonts w:ascii="Arial" w:eastAsia="Arial" w:hAnsi="Arial" w:cs="Arial"/>
      <w:lang w:val="en" w:eastAsia="ru-RU"/>
    </w:rPr>
  </w:style>
  <w:style w:type="paragraph" w:styleId="2">
    <w:name w:val="heading 2"/>
    <w:basedOn w:val="a"/>
    <w:link w:val="20"/>
    <w:uiPriority w:val="9"/>
    <w:qFormat/>
    <w:rsid w:val="00C85D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7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4">
    <w:name w:val="Strong"/>
    <w:basedOn w:val="a0"/>
    <w:uiPriority w:val="22"/>
    <w:qFormat/>
    <w:rsid w:val="009D7E3B"/>
    <w:rPr>
      <w:b/>
      <w:bCs/>
    </w:rPr>
  </w:style>
  <w:style w:type="paragraph" w:styleId="a5">
    <w:name w:val="List Paragraph"/>
    <w:basedOn w:val="a"/>
    <w:uiPriority w:val="34"/>
    <w:qFormat/>
    <w:rsid w:val="009D7E3B"/>
    <w:pPr>
      <w:ind w:left="720"/>
      <w:contextualSpacing/>
    </w:pPr>
  </w:style>
  <w:style w:type="character" w:styleId="a6">
    <w:name w:val="Emphasis"/>
    <w:basedOn w:val="a0"/>
    <w:uiPriority w:val="20"/>
    <w:qFormat/>
    <w:rsid w:val="00C85DCF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C85D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Hyperlink"/>
    <w:basedOn w:val="a0"/>
    <w:uiPriority w:val="99"/>
    <w:semiHidden/>
    <w:unhideWhenUsed/>
    <w:rsid w:val="00C85D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3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2021-05-03T10:49:00Z</dcterms:created>
  <dcterms:modified xsi:type="dcterms:W3CDTF">2021-05-03T11:12:00Z</dcterms:modified>
</cp:coreProperties>
</file>