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A4" w:rsidRPr="005F26A4" w:rsidRDefault="005F26A4" w:rsidP="005F26A4">
      <w:pPr>
        <w:spacing w:after="0" w:line="240" w:lineRule="auto"/>
        <w:jc w:val="center"/>
        <w:rPr>
          <w:rFonts w:ascii="Segoe UI" w:eastAsia="Times New Roman" w:hAnsi="Segoe UI" w:cs="Segoe UI"/>
          <w:sz w:val="40"/>
          <w:szCs w:val="40"/>
          <w:lang w:eastAsia="ru-RU"/>
        </w:rPr>
      </w:pPr>
      <w:r w:rsidRPr="005F26A4">
        <w:rPr>
          <w:rFonts w:ascii="Segoe UI" w:hAnsi="Segoe UI" w:cs="Segoe UI"/>
          <w:b/>
          <w:sz w:val="40"/>
          <w:szCs w:val="40"/>
          <w:highlight w:val="white"/>
        </w:rPr>
        <w:t>тестирование рабочего процесса/</w:t>
      </w:r>
      <w:proofErr w:type="spellStart"/>
      <w:r w:rsidRPr="005F26A4">
        <w:rPr>
          <w:rFonts w:ascii="Segoe UI" w:hAnsi="Segoe UI" w:cs="Segoe UI"/>
          <w:b/>
          <w:sz w:val="40"/>
          <w:szCs w:val="40"/>
          <w:highlight w:val="white"/>
        </w:rPr>
        <w:t>воркфлоу</w:t>
      </w:r>
      <w:proofErr w:type="spellEnd"/>
    </w:p>
    <w:p w:rsidR="005F26A4" w:rsidRPr="005F26A4" w:rsidRDefault="005F26A4" w:rsidP="005F26A4">
      <w:pPr>
        <w:spacing w:after="0" w:line="240" w:lineRule="auto"/>
        <w:ind w:firstLine="851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Это тип тестирования программного обеспечения, который проверяет, что </w:t>
      </w:r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каждый </w:t>
      </w:r>
      <w:proofErr w:type="spellStart"/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>software</w:t>
      </w:r>
      <w:proofErr w:type="spellEnd"/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>workflow</w:t>
      </w:r>
      <w:proofErr w:type="spellEnd"/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 точно отражает данный бизнес-процесс</w:t>
      </w:r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. </w:t>
      </w:r>
      <w:proofErr w:type="spellStart"/>
      <w:r w:rsidRPr="005F26A4">
        <w:rPr>
          <w:rFonts w:ascii="Segoe UI" w:eastAsia="Times New Roman" w:hAnsi="Segoe UI" w:cs="Segoe UI"/>
          <w:b/>
          <w:color w:val="002060"/>
          <w:lang w:eastAsia="ru-RU"/>
        </w:rPr>
        <w:t>Workflow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- это </w:t>
      </w:r>
      <w:r w:rsidRPr="005F26A4">
        <w:rPr>
          <w:rFonts w:ascii="Segoe UI" w:eastAsia="Times New Roman" w:hAnsi="Segoe UI" w:cs="Segoe UI"/>
          <w:color w:val="000000"/>
          <w:highlight w:val="lightGray"/>
          <w:lang w:eastAsia="ru-RU"/>
        </w:rPr>
        <w:t>серия задач для получения желаемого результата</w:t>
      </w:r>
      <w:r w:rsidRPr="005F26A4">
        <w:rPr>
          <w:rFonts w:ascii="Segoe UI" w:eastAsia="Times New Roman" w:hAnsi="Segoe UI" w:cs="Segoe UI"/>
          <w:color w:val="000000"/>
          <w:lang w:eastAsia="ru-RU"/>
        </w:rPr>
        <w:t>, которая обычно включает несколько этапов или шагов. Для любого бизнес-процесса тестиров</w:t>
      </w:r>
      <w:bookmarkStart w:id="0" w:name="_GoBack"/>
      <w:bookmarkEnd w:id="0"/>
      <w:r w:rsidRPr="005F26A4">
        <w:rPr>
          <w:rFonts w:ascii="Segoe UI" w:eastAsia="Times New Roman" w:hAnsi="Segoe UI" w:cs="Segoe UI"/>
          <w:color w:val="000000"/>
          <w:lang w:eastAsia="ru-RU"/>
        </w:rPr>
        <w:t>ание этих последовательных шагов определяется как «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WorkFlow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».</w:t>
      </w:r>
    </w:p>
    <w:p w:rsidR="005F26A4" w:rsidRPr="005F26A4" w:rsidRDefault="005F26A4" w:rsidP="005F26A4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Например, убедитесь, что система может быть установлена ​​на платформе пользователя и работает правильно. Тестирование рабочего процесса проводится поэтапно. Вот как вы будете выполнять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Workflow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:</w:t>
      </w:r>
    </w:p>
    <w:p w:rsidR="005F26A4" w:rsidRPr="005F26A4" w:rsidRDefault="005F26A4" w:rsidP="005F2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>Начальная фаза (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Inception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phase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): эта фаза включает начальное планирование испытаний и тестирование прототипа</w:t>
      </w:r>
    </w:p>
    <w:p w:rsidR="005F26A4" w:rsidRPr="005F26A4" w:rsidRDefault="005F26A4" w:rsidP="005F2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>Фаза разработки (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Elaboration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phase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): Эта фаза включает базовую архитектуру тестирования</w:t>
      </w:r>
    </w:p>
    <w:p w:rsidR="005F26A4" w:rsidRPr="005F26A4" w:rsidRDefault="005F26A4" w:rsidP="005F2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>Фаза строительства (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Construction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phase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): эта фаза включает в себя значительные испытания в каждой сборке</w:t>
      </w:r>
    </w:p>
    <w:p w:rsidR="005F26A4" w:rsidRPr="005F26A4" w:rsidRDefault="005F26A4" w:rsidP="005F2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>Фаза перехода (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Transition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phase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): Эта фаза включает в себя регрессионные тесты и повторные тесты исправлений</w:t>
      </w:r>
    </w:p>
    <w:p w:rsidR="005F26A4" w:rsidRPr="005F26A4" w:rsidRDefault="005F26A4" w:rsidP="005F26A4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Тестирование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workflow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выполняется:</w:t>
      </w:r>
    </w:p>
    <w:p w:rsidR="005F26A4" w:rsidRPr="005F26A4" w:rsidRDefault="005F26A4" w:rsidP="005F2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engineer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: планирует цели теста и график. Определяет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и процедуры. Оценивает результаты теста.</w:t>
      </w:r>
    </w:p>
    <w:p w:rsidR="005F26A4" w:rsidRPr="005F26A4" w:rsidRDefault="005F26A4" w:rsidP="005F2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Component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engineer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: Разработка тестовых компонентов. Автоматизирует некоторые тестовые процедуры.</w:t>
      </w:r>
    </w:p>
    <w:p w:rsidR="005F26A4" w:rsidRPr="005F26A4" w:rsidRDefault="005F26A4" w:rsidP="005F2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Integration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Tester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: Выполнение интеграционных тестов и выявление дефектов</w:t>
      </w:r>
    </w:p>
    <w:p w:rsidR="005F26A4" w:rsidRPr="005F26A4" w:rsidRDefault="005F26A4" w:rsidP="005F2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System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F26A4">
        <w:rPr>
          <w:rFonts w:ascii="Segoe UI" w:eastAsia="Times New Roman" w:hAnsi="Segoe UI" w:cs="Segoe UI"/>
          <w:color w:val="000000"/>
          <w:lang w:eastAsia="ru-RU"/>
        </w:rPr>
        <w:t>Testers</w:t>
      </w:r>
      <w:proofErr w:type="spellEnd"/>
      <w:r w:rsidRPr="005F26A4">
        <w:rPr>
          <w:rFonts w:ascii="Segoe UI" w:eastAsia="Times New Roman" w:hAnsi="Segoe UI" w:cs="Segoe UI"/>
          <w:color w:val="000000"/>
          <w:lang w:eastAsia="ru-RU"/>
        </w:rPr>
        <w:t>: Выполнение системных тестов и отчеты о дефектах</w:t>
      </w:r>
    </w:p>
    <w:p w:rsidR="0077460E" w:rsidRDefault="0077460E"/>
    <w:sectPr w:rsidR="0077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A97"/>
    <w:multiLevelType w:val="multilevel"/>
    <w:tmpl w:val="FBB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53EDC"/>
    <w:multiLevelType w:val="multilevel"/>
    <w:tmpl w:val="A23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4"/>
    <w:rsid w:val="005F26A4"/>
    <w:rsid w:val="007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3B30"/>
  <w15:chartTrackingRefBased/>
  <w15:docId w15:val="{AB3566BB-357E-4EBD-BEA0-B09CD99C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5F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F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2021-06-13T08:59:00Z</dcterms:created>
  <dcterms:modified xsi:type="dcterms:W3CDTF">2021-06-13T09:04:00Z</dcterms:modified>
</cp:coreProperties>
</file>