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778" w:rsidRDefault="003A72DC" w:rsidP="003A72DC">
      <w:pPr>
        <w:jc w:val="center"/>
        <w:rPr>
          <w:rFonts w:ascii="Segoe UI" w:hAnsi="Segoe UI" w:cs="Segoe UI"/>
          <w:b/>
          <w:sz w:val="40"/>
          <w:szCs w:val="40"/>
        </w:rPr>
      </w:pPr>
      <w:r w:rsidRPr="003A72DC">
        <w:rPr>
          <w:rFonts w:ascii="Segoe UI" w:hAnsi="Segoe UI" w:cs="Segoe UI"/>
          <w:b/>
          <w:sz w:val="40"/>
          <w:szCs w:val="40"/>
        </w:rPr>
        <w:t>Критерии выбора тестов</w:t>
      </w:r>
    </w:p>
    <w:p w:rsidR="003A72DC" w:rsidRPr="00544856" w:rsidRDefault="003A72DC" w:rsidP="003A72DC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000000"/>
        </w:rPr>
      </w:pPr>
      <w:r w:rsidRPr="00544856">
        <w:rPr>
          <w:rFonts w:ascii="Segoe UI" w:hAnsi="Segoe UI" w:cs="Segoe UI"/>
          <w:b/>
          <w:bCs/>
          <w:color w:val="002060"/>
        </w:rPr>
        <w:t>Критерий должен быть достаточным</w:t>
      </w:r>
      <w:r w:rsidRPr="00544856">
        <w:rPr>
          <w:rFonts w:ascii="Segoe UI" w:hAnsi="Segoe UI" w:cs="Segoe UI"/>
          <w:color w:val="000000"/>
        </w:rPr>
        <w:t>, т.е. показывать, когда некоторое конечное множество тестов достаточно для тестирования данной программы.</w:t>
      </w:r>
    </w:p>
    <w:p w:rsidR="003A72DC" w:rsidRPr="00544856" w:rsidRDefault="003A72DC" w:rsidP="003A72DC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000000"/>
        </w:rPr>
      </w:pPr>
      <w:r w:rsidRPr="00544856">
        <w:rPr>
          <w:rFonts w:ascii="Segoe UI" w:hAnsi="Segoe UI" w:cs="Segoe UI"/>
          <w:b/>
          <w:bCs/>
          <w:color w:val="002060"/>
        </w:rPr>
        <w:t>Критерий должен быть полным</w:t>
      </w:r>
      <w:r w:rsidRPr="00544856">
        <w:rPr>
          <w:rFonts w:ascii="Segoe UI" w:hAnsi="Segoe UI" w:cs="Segoe UI"/>
          <w:color w:val="002060"/>
        </w:rPr>
        <w:t xml:space="preserve">, </w:t>
      </w:r>
      <w:r w:rsidRPr="00544856">
        <w:rPr>
          <w:rFonts w:ascii="Segoe UI" w:hAnsi="Segoe UI" w:cs="Segoe UI"/>
          <w:color w:val="000000"/>
        </w:rPr>
        <w:t>т.е. в случае ошибки должен существовать тест из множества тестов, удовлетворяющих критерию, который раскрывает ошибку.</w:t>
      </w:r>
    </w:p>
    <w:p w:rsidR="003A72DC" w:rsidRPr="00544856" w:rsidRDefault="003A72DC" w:rsidP="003A72DC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000000"/>
        </w:rPr>
      </w:pPr>
      <w:r w:rsidRPr="00544856">
        <w:rPr>
          <w:rFonts w:ascii="Segoe UI" w:hAnsi="Segoe UI" w:cs="Segoe UI"/>
          <w:b/>
          <w:bCs/>
          <w:color w:val="002060"/>
        </w:rPr>
        <w:t>Критерий должен быть надежным</w:t>
      </w:r>
      <w:r w:rsidRPr="00544856">
        <w:rPr>
          <w:rFonts w:ascii="Segoe UI" w:hAnsi="Segoe UI" w:cs="Segoe UI"/>
          <w:color w:val="002060"/>
        </w:rPr>
        <w:t xml:space="preserve">, </w:t>
      </w:r>
      <w:r w:rsidRPr="00544856">
        <w:rPr>
          <w:rFonts w:ascii="Segoe UI" w:hAnsi="Segoe UI" w:cs="Segoe UI"/>
          <w:color w:val="000000"/>
        </w:rPr>
        <w:t>т.е. любые два множества тестов, удовлетворяющих ему, одновременно должны раскрывать или не раскрывать ошибки программы</w:t>
      </w:r>
    </w:p>
    <w:p w:rsidR="003A72DC" w:rsidRPr="00544856" w:rsidRDefault="003A72DC" w:rsidP="003A72DC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000000"/>
        </w:rPr>
      </w:pPr>
      <w:r w:rsidRPr="00544856">
        <w:rPr>
          <w:rFonts w:ascii="Segoe UI" w:hAnsi="Segoe UI" w:cs="Segoe UI"/>
          <w:b/>
          <w:bCs/>
          <w:color w:val="002060"/>
        </w:rPr>
        <w:t>Критерий должен быть легко проверяемым</w:t>
      </w:r>
      <w:r w:rsidRPr="00544856">
        <w:rPr>
          <w:rFonts w:ascii="Segoe UI" w:hAnsi="Segoe UI" w:cs="Segoe UI"/>
          <w:color w:val="002060"/>
        </w:rPr>
        <w:t xml:space="preserve">, </w:t>
      </w:r>
      <w:proofErr w:type="gramStart"/>
      <w:r w:rsidRPr="00544856">
        <w:rPr>
          <w:rFonts w:ascii="Segoe UI" w:hAnsi="Segoe UI" w:cs="Segoe UI"/>
          <w:color w:val="000000"/>
        </w:rPr>
        <w:t>например</w:t>
      </w:r>
      <w:proofErr w:type="gramEnd"/>
      <w:r w:rsidRPr="00544856">
        <w:rPr>
          <w:rFonts w:ascii="Segoe UI" w:hAnsi="Segoe UI" w:cs="Segoe UI"/>
          <w:color w:val="000000"/>
        </w:rPr>
        <w:t xml:space="preserve"> вычисляемым на тестах</w:t>
      </w:r>
    </w:p>
    <w:p w:rsidR="003A72DC" w:rsidRPr="00544856" w:rsidRDefault="003A72DC" w:rsidP="003A72DC">
      <w:pPr>
        <w:pStyle w:val="a3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544856">
        <w:rPr>
          <w:rFonts w:ascii="Segoe UI" w:hAnsi="Segoe UI" w:cs="Segoe UI"/>
          <w:color w:val="000000"/>
        </w:rPr>
        <w:t xml:space="preserve">Для </w:t>
      </w:r>
      <w:r w:rsidRPr="00544856">
        <w:rPr>
          <w:rFonts w:ascii="Segoe UI" w:hAnsi="Segoe UI" w:cs="Segoe UI"/>
          <w:color w:val="000000"/>
          <w:highlight w:val="lightGray"/>
        </w:rPr>
        <w:t>нетривиальных</w:t>
      </w:r>
      <w:r w:rsidRPr="00544856">
        <w:rPr>
          <w:rFonts w:ascii="Segoe UI" w:hAnsi="Segoe UI" w:cs="Segoe UI"/>
          <w:color w:val="000000"/>
        </w:rPr>
        <w:t xml:space="preserve"> классов программ в общем случае </w:t>
      </w:r>
      <w:r w:rsidRPr="00544856">
        <w:rPr>
          <w:rFonts w:ascii="Segoe UI" w:hAnsi="Segoe UI" w:cs="Segoe UI"/>
          <w:b/>
          <w:bCs/>
          <w:color w:val="000000"/>
        </w:rPr>
        <w:t>не существует полного и надежного критерия</w:t>
      </w:r>
      <w:r w:rsidRPr="00544856">
        <w:rPr>
          <w:rFonts w:ascii="Segoe UI" w:hAnsi="Segoe UI" w:cs="Segoe UI"/>
          <w:color w:val="000000"/>
        </w:rPr>
        <w:t>, зависящего от программ или спецификаций.</w:t>
      </w:r>
    </w:p>
    <w:p w:rsidR="003A72DC" w:rsidRPr="00544856" w:rsidRDefault="003A72DC" w:rsidP="003A72DC">
      <w:pPr>
        <w:pStyle w:val="a3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544856">
        <w:rPr>
          <w:rFonts w:ascii="Segoe UI" w:hAnsi="Segoe UI" w:cs="Segoe UI"/>
          <w:color w:val="000000"/>
        </w:rPr>
        <w:t>Поэтому мы стремимся к идеальному общему критерию через реальные частные.</w:t>
      </w:r>
    </w:p>
    <w:p w:rsidR="003A72DC" w:rsidRPr="00544856" w:rsidRDefault="003A72DC" w:rsidP="003A72DC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en-US"/>
        </w:rPr>
      </w:pPr>
      <w:r w:rsidRPr="00544856">
        <w:rPr>
          <w:rFonts w:ascii="Segoe UI" w:hAnsi="Segoe UI" w:cs="Segoe UI"/>
          <w:b/>
          <w:color w:val="000000"/>
        </w:rPr>
        <w:t>Классы критериев</w:t>
      </w:r>
    </w:p>
    <w:p w:rsidR="003A72DC" w:rsidRPr="00544856" w:rsidRDefault="003A72DC" w:rsidP="003A72DC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3A72DC">
        <w:rPr>
          <w:rFonts w:ascii="Segoe UI" w:eastAsia="Times New Roman" w:hAnsi="Segoe UI" w:cs="Segoe UI"/>
          <w:b/>
          <w:color w:val="002060"/>
          <w:sz w:val="24"/>
          <w:szCs w:val="24"/>
          <w:lang w:eastAsia="ru-RU"/>
        </w:rPr>
        <w:t>Структурные критерии</w:t>
      </w:r>
      <w:r w:rsidRPr="00544856">
        <w:rPr>
          <w:rFonts w:ascii="Segoe UI" w:eastAsia="Times New Roman" w:hAnsi="Segoe UI" w:cs="Segoe UI"/>
          <w:b/>
          <w:color w:val="002060"/>
          <w:sz w:val="24"/>
          <w:szCs w:val="24"/>
          <w:lang w:eastAsia="ru-RU"/>
        </w:rPr>
        <w:t>-</w:t>
      </w:r>
      <w:r w:rsidRPr="003A72DC">
        <w:rPr>
          <w:rFonts w:ascii="Segoe UI" w:eastAsia="Times New Roman" w:hAnsi="Segoe UI" w:cs="Segoe UI"/>
          <w:color w:val="002060"/>
          <w:sz w:val="24"/>
          <w:szCs w:val="24"/>
          <w:lang w:eastAsia="ru-RU"/>
        </w:rPr>
        <w:t xml:space="preserve"> </w:t>
      </w:r>
      <w:r w:rsidRPr="003A72DC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используют информацию о структуре программы (критерии так называемого "белого ящика")</w:t>
      </w:r>
    </w:p>
    <w:p w:rsidR="003A72DC" w:rsidRPr="00544856" w:rsidRDefault="003A72DC" w:rsidP="003A72DC">
      <w:pPr>
        <w:spacing w:after="0" w:line="240" w:lineRule="auto"/>
        <w:ind w:left="720"/>
        <w:rPr>
          <w:rFonts w:ascii="Segoe UI" w:hAnsi="Segoe UI" w:cs="Segoe UI"/>
          <w:color w:val="000000"/>
          <w:sz w:val="24"/>
          <w:szCs w:val="24"/>
        </w:rPr>
      </w:pPr>
      <w:r w:rsidRPr="00544856">
        <w:rPr>
          <w:rFonts w:ascii="Segoe UI" w:hAnsi="Segoe UI" w:cs="Segoe UI"/>
          <w:color w:val="000000"/>
          <w:sz w:val="24"/>
          <w:szCs w:val="24"/>
        </w:rPr>
        <w:t>Условие критерия </w:t>
      </w:r>
      <w:r w:rsidRPr="00544856">
        <w:rPr>
          <w:rFonts w:ascii="Segoe UI" w:hAnsi="Segoe UI" w:cs="Segoe UI"/>
          <w:b/>
          <w:bCs/>
          <w:color w:val="000000"/>
          <w:sz w:val="24"/>
          <w:szCs w:val="24"/>
        </w:rPr>
        <w:t>тестирования команд</w:t>
      </w:r>
      <w:r w:rsidRPr="00544856">
        <w:rPr>
          <w:rFonts w:ascii="Segoe UI" w:hAnsi="Segoe UI" w:cs="Segoe UI"/>
          <w:color w:val="000000"/>
          <w:sz w:val="24"/>
          <w:szCs w:val="24"/>
        </w:rPr>
        <w:t> (критерий С0)</w:t>
      </w:r>
      <w:r w:rsidRPr="00544856">
        <w:rPr>
          <w:rFonts w:ascii="Segoe UI" w:hAnsi="Segoe UI" w:cs="Segoe UI"/>
          <w:color w:val="000000"/>
          <w:sz w:val="24"/>
          <w:szCs w:val="24"/>
        </w:rPr>
        <w:t xml:space="preserve">- </w:t>
      </w:r>
      <w:r w:rsidRPr="00544856">
        <w:rPr>
          <w:rFonts w:ascii="Segoe UI" w:hAnsi="Segoe UI" w:cs="Segoe UI"/>
          <w:color w:val="000000"/>
          <w:sz w:val="24"/>
          <w:szCs w:val="24"/>
        </w:rPr>
        <w:t>набор тестов в совокупности должен обеспечить прохождение каждой команды не менее одного раза.</w:t>
      </w:r>
      <w:r w:rsidRPr="00544856">
        <w:rPr>
          <w:rFonts w:ascii="Segoe UI" w:hAnsi="Segoe UI" w:cs="Segoe UI"/>
          <w:color w:val="000000"/>
          <w:sz w:val="24"/>
          <w:szCs w:val="24"/>
        </w:rPr>
        <w:t xml:space="preserve"> Если </w:t>
      </w:r>
      <w:proofErr w:type="gramStart"/>
      <w:r w:rsidRPr="00544856">
        <w:rPr>
          <w:rFonts w:ascii="Segoe UI" w:hAnsi="Segoe UI" w:cs="Segoe UI"/>
          <w:color w:val="000000"/>
          <w:sz w:val="24"/>
          <w:szCs w:val="24"/>
        </w:rPr>
        <w:t>есть</w:t>
      </w:r>
      <w:proofErr w:type="gramEnd"/>
      <w:r w:rsidRPr="00544856">
        <w:rPr>
          <w:rFonts w:ascii="Segoe UI" w:hAnsi="Segoe UI" w:cs="Segoe UI"/>
          <w:color w:val="000000"/>
          <w:sz w:val="24"/>
          <w:szCs w:val="24"/>
        </w:rPr>
        <w:t xml:space="preserve"> цикл- то ограничивается константой.</w:t>
      </w:r>
    </w:p>
    <w:p w:rsidR="003A72DC" w:rsidRPr="00544856" w:rsidRDefault="003A72DC" w:rsidP="003A72DC">
      <w:pPr>
        <w:spacing w:after="0" w:line="240" w:lineRule="auto"/>
        <w:ind w:left="720"/>
        <w:rPr>
          <w:rFonts w:ascii="Segoe UI" w:hAnsi="Segoe UI" w:cs="Segoe UI"/>
          <w:color w:val="000000"/>
          <w:sz w:val="24"/>
          <w:szCs w:val="24"/>
        </w:rPr>
      </w:pPr>
      <w:r w:rsidRPr="00544856">
        <w:rPr>
          <w:rFonts w:ascii="Segoe UI" w:hAnsi="Segoe UI" w:cs="Segoe UI"/>
          <w:color w:val="000000"/>
          <w:sz w:val="24"/>
          <w:szCs w:val="24"/>
        </w:rPr>
        <w:t>Условие критерия </w:t>
      </w:r>
      <w:r w:rsidRPr="00544856">
        <w:rPr>
          <w:rFonts w:ascii="Segoe UI" w:hAnsi="Segoe UI" w:cs="Segoe UI"/>
          <w:b/>
          <w:bCs/>
          <w:color w:val="000000"/>
          <w:sz w:val="24"/>
          <w:szCs w:val="24"/>
        </w:rPr>
        <w:t>тестирования ветвей</w:t>
      </w:r>
      <w:r w:rsidRPr="00544856">
        <w:rPr>
          <w:rFonts w:ascii="Segoe UI" w:hAnsi="Segoe UI" w:cs="Segoe UI"/>
          <w:color w:val="000000"/>
          <w:sz w:val="24"/>
          <w:szCs w:val="24"/>
        </w:rPr>
        <w:t> (критерий С1) - набор тестов в совокупности должен обеспечить прохождение каждой ветви не менее одного раза.</w:t>
      </w:r>
      <w:r w:rsidRPr="00544856">
        <w:rPr>
          <w:rFonts w:ascii="Segoe UI" w:hAnsi="Segoe UI" w:cs="Segoe UI"/>
          <w:color w:val="000000"/>
          <w:sz w:val="24"/>
          <w:szCs w:val="24"/>
        </w:rPr>
        <w:t xml:space="preserve"> </w:t>
      </w:r>
      <w:r w:rsidRPr="00544856">
        <w:rPr>
          <w:rFonts w:ascii="Segoe UI" w:hAnsi="Segoe UI" w:cs="Segoe UI"/>
          <w:color w:val="000000"/>
          <w:sz w:val="24"/>
          <w:szCs w:val="24"/>
        </w:rPr>
        <w:t xml:space="preserve">Если </w:t>
      </w:r>
      <w:proofErr w:type="gramStart"/>
      <w:r w:rsidRPr="00544856">
        <w:rPr>
          <w:rFonts w:ascii="Segoe UI" w:hAnsi="Segoe UI" w:cs="Segoe UI"/>
          <w:color w:val="000000"/>
          <w:sz w:val="24"/>
          <w:szCs w:val="24"/>
        </w:rPr>
        <w:t>есть</w:t>
      </w:r>
      <w:proofErr w:type="gramEnd"/>
      <w:r w:rsidRPr="00544856">
        <w:rPr>
          <w:rFonts w:ascii="Segoe UI" w:hAnsi="Segoe UI" w:cs="Segoe UI"/>
          <w:color w:val="000000"/>
          <w:sz w:val="24"/>
          <w:szCs w:val="24"/>
        </w:rPr>
        <w:t xml:space="preserve"> цикл- то ограничивается константой.</w:t>
      </w:r>
    </w:p>
    <w:p w:rsidR="003A72DC" w:rsidRPr="00544856" w:rsidRDefault="003A72DC" w:rsidP="003A72DC">
      <w:pPr>
        <w:spacing w:after="0" w:line="240" w:lineRule="auto"/>
        <w:ind w:left="720"/>
        <w:rPr>
          <w:rFonts w:ascii="Segoe UI" w:hAnsi="Segoe UI" w:cs="Segoe UI"/>
          <w:color w:val="000000"/>
          <w:sz w:val="24"/>
          <w:szCs w:val="24"/>
        </w:rPr>
      </w:pPr>
      <w:r w:rsidRPr="00544856">
        <w:rPr>
          <w:rFonts w:ascii="Segoe UI" w:hAnsi="Segoe UI" w:cs="Segoe UI"/>
          <w:color w:val="000000"/>
          <w:sz w:val="24"/>
          <w:szCs w:val="24"/>
        </w:rPr>
        <w:t>Условие критерия </w:t>
      </w:r>
      <w:r w:rsidRPr="00544856">
        <w:rPr>
          <w:rFonts w:ascii="Segoe UI" w:hAnsi="Segoe UI" w:cs="Segoe UI"/>
          <w:b/>
          <w:bCs/>
          <w:color w:val="000000"/>
          <w:sz w:val="24"/>
          <w:szCs w:val="24"/>
        </w:rPr>
        <w:t>тестирования путей</w:t>
      </w:r>
      <w:r w:rsidRPr="00544856">
        <w:rPr>
          <w:rFonts w:ascii="Segoe UI" w:hAnsi="Segoe UI" w:cs="Segoe UI"/>
          <w:color w:val="000000"/>
          <w:sz w:val="24"/>
          <w:szCs w:val="24"/>
        </w:rPr>
        <w:t> (критерий С2) - набор тестов в совокупности должен обеспечить прохождение каждого пути не менее 1 раза.</w:t>
      </w:r>
      <w:r w:rsidRPr="00544856">
        <w:rPr>
          <w:rFonts w:ascii="Segoe UI" w:hAnsi="Segoe UI" w:cs="Segoe UI"/>
          <w:color w:val="000000"/>
          <w:sz w:val="24"/>
          <w:szCs w:val="24"/>
        </w:rPr>
        <w:t xml:space="preserve"> </w:t>
      </w:r>
      <w:r w:rsidRPr="00544856">
        <w:rPr>
          <w:rFonts w:ascii="Segoe UI" w:hAnsi="Segoe UI" w:cs="Segoe UI"/>
          <w:color w:val="000000"/>
          <w:sz w:val="24"/>
          <w:szCs w:val="24"/>
        </w:rPr>
        <w:t xml:space="preserve">Если </w:t>
      </w:r>
      <w:proofErr w:type="gramStart"/>
      <w:r w:rsidRPr="00544856">
        <w:rPr>
          <w:rFonts w:ascii="Segoe UI" w:hAnsi="Segoe UI" w:cs="Segoe UI"/>
          <w:color w:val="000000"/>
          <w:sz w:val="24"/>
          <w:szCs w:val="24"/>
        </w:rPr>
        <w:t>есть</w:t>
      </w:r>
      <w:proofErr w:type="gramEnd"/>
      <w:r w:rsidRPr="00544856">
        <w:rPr>
          <w:rFonts w:ascii="Segoe UI" w:hAnsi="Segoe UI" w:cs="Segoe UI"/>
          <w:color w:val="000000"/>
          <w:sz w:val="24"/>
          <w:szCs w:val="24"/>
        </w:rPr>
        <w:t xml:space="preserve"> цикл- то ограничивается константой.</w:t>
      </w:r>
    </w:p>
    <w:p w:rsidR="003A72DC" w:rsidRPr="00544856" w:rsidRDefault="003A72DC" w:rsidP="003A72DC">
      <w:pPr>
        <w:pStyle w:val="a4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544856">
        <w:rPr>
          <w:rFonts w:ascii="Segoe UI" w:hAnsi="Segoe UI" w:cs="Segoe UI"/>
          <w:b/>
          <w:color w:val="002060"/>
          <w:sz w:val="24"/>
          <w:szCs w:val="24"/>
        </w:rPr>
        <w:t>Функциональный критерий</w:t>
      </w:r>
      <w:r w:rsidRPr="00544856">
        <w:rPr>
          <w:rFonts w:ascii="Segoe UI" w:hAnsi="Segoe UI" w:cs="Segoe UI"/>
          <w:color w:val="002060"/>
          <w:sz w:val="24"/>
          <w:szCs w:val="24"/>
        </w:rPr>
        <w:t xml:space="preserve"> </w:t>
      </w:r>
      <w:r w:rsidRPr="00544856">
        <w:rPr>
          <w:rFonts w:ascii="Segoe UI" w:hAnsi="Segoe UI" w:cs="Segoe UI"/>
          <w:color w:val="000000"/>
          <w:sz w:val="24"/>
          <w:szCs w:val="24"/>
        </w:rPr>
        <w:t>-</w:t>
      </w:r>
      <w:r w:rsidRPr="00544856">
        <w:rPr>
          <w:rFonts w:ascii="Segoe UI" w:hAnsi="Segoe UI" w:cs="Segoe UI"/>
          <w:color w:val="000000"/>
          <w:sz w:val="24"/>
          <w:szCs w:val="24"/>
        </w:rPr>
        <w:t xml:space="preserve"> </w:t>
      </w:r>
      <w:r w:rsidRPr="00544856">
        <w:rPr>
          <w:rFonts w:ascii="Segoe UI" w:hAnsi="Segoe UI" w:cs="Segoe UI"/>
          <w:color w:val="000000"/>
          <w:sz w:val="24"/>
          <w:szCs w:val="24"/>
        </w:rPr>
        <w:t>Он обеспечивает, прежде всего, контроль степени выполнения требований заказчика в программном продукте.</w:t>
      </w:r>
      <w:r w:rsidRPr="00544856">
        <w:rPr>
          <w:rFonts w:ascii="Segoe UI" w:hAnsi="Segoe UI" w:cs="Segoe UI"/>
          <w:color w:val="000000"/>
          <w:sz w:val="24"/>
          <w:szCs w:val="24"/>
        </w:rPr>
        <w:t xml:space="preserve"> </w:t>
      </w:r>
      <w:r w:rsidRPr="00544856">
        <w:rPr>
          <w:rFonts w:ascii="Segoe UI" w:hAnsi="Segoe UI" w:cs="Segoe UI"/>
          <w:color w:val="000000"/>
          <w:sz w:val="24"/>
          <w:szCs w:val="24"/>
        </w:rPr>
        <w:t>При функциональном тестировании преимущественно используется модель "черного ящика"</w:t>
      </w:r>
      <w:proofErr w:type="gramStart"/>
      <w:r w:rsidRPr="00544856">
        <w:rPr>
          <w:rFonts w:ascii="Segoe UI" w:hAnsi="Segoe UI" w:cs="Segoe UI"/>
          <w:color w:val="000000"/>
          <w:sz w:val="24"/>
          <w:szCs w:val="24"/>
        </w:rPr>
        <w:t>.</w:t>
      </w:r>
      <w:proofErr w:type="gramEnd"/>
      <w:r w:rsidRPr="00544856">
        <w:rPr>
          <w:rFonts w:ascii="Segoe UI" w:hAnsi="Segoe UI" w:cs="Segoe UI"/>
          <w:color w:val="000000"/>
          <w:sz w:val="24"/>
          <w:szCs w:val="24"/>
        </w:rPr>
        <w:t xml:space="preserve"> </w:t>
      </w:r>
      <w:r w:rsidRPr="00544856">
        <w:rPr>
          <w:rFonts w:ascii="Segoe UI" w:hAnsi="Segoe UI" w:cs="Segoe UI"/>
          <w:color w:val="000000"/>
          <w:sz w:val="24"/>
          <w:szCs w:val="24"/>
        </w:rPr>
        <w:t>как правило, достаточно объемны, тем не менее, соответствующая проверка должна быть всеобъемлющей.</w:t>
      </w:r>
      <w:r w:rsidRPr="00544856">
        <w:rPr>
          <w:rFonts w:ascii="Segoe UI" w:hAnsi="Segoe UI" w:cs="Segoe UI"/>
          <w:color w:val="000000"/>
          <w:sz w:val="24"/>
          <w:szCs w:val="24"/>
        </w:rPr>
        <w:t xml:space="preserve"> </w:t>
      </w:r>
      <w:r w:rsidRPr="00544856">
        <w:rPr>
          <w:rFonts w:ascii="Segoe UI" w:hAnsi="Segoe UI" w:cs="Segoe UI"/>
          <w:color w:val="000000"/>
          <w:sz w:val="24"/>
          <w:szCs w:val="24"/>
        </w:rPr>
        <w:t> Проблема функционального тестирования - это, прежде всего, трудоемкость; дело в том, что документы, фиксирующие требования к программному изделию</w:t>
      </w:r>
      <w:r w:rsidRPr="00544856">
        <w:rPr>
          <w:rFonts w:ascii="Segoe UI" w:hAnsi="Segoe UI" w:cs="Segoe UI"/>
          <w:color w:val="000000"/>
          <w:sz w:val="24"/>
          <w:szCs w:val="24"/>
        </w:rPr>
        <w:t>.</w:t>
      </w:r>
    </w:p>
    <w:p w:rsidR="003A72DC" w:rsidRPr="00544856" w:rsidRDefault="003A72DC" w:rsidP="003A72DC">
      <w:pPr>
        <w:spacing w:after="0" w:line="240" w:lineRule="auto"/>
        <w:ind w:left="720"/>
        <w:rPr>
          <w:rFonts w:ascii="Segoe UI" w:hAnsi="Segoe UI" w:cs="Segoe UI"/>
          <w:color w:val="000000"/>
          <w:sz w:val="24"/>
          <w:szCs w:val="24"/>
        </w:rPr>
      </w:pPr>
      <w:r w:rsidRPr="003A72D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  <w:t>Тестирование пунктов спецификации</w:t>
      </w:r>
      <w:r w:rsidRPr="003A72DC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- набор тестов в совокупности должен обеспечить проверку каждого тестируемого пункта не менее одного раза.</w:t>
      </w:r>
      <w:r w:rsidRPr="00544856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r w:rsidRPr="00544856">
        <w:rPr>
          <w:rFonts w:ascii="Segoe UI" w:hAnsi="Segoe UI" w:cs="Segoe UI"/>
          <w:color w:val="000000"/>
          <w:sz w:val="24"/>
          <w:szCs w:val="24"/>
        </w:rPr>
        <w:t>Спецификация требований может содержать сотни и тысячи пунктов требований к программному продукту и каждое из этих требований при тестировании должно быть проверено в соответствии с критерием не менее чем одним тестом</w:t>
      </w:r>
    </w:p>
    <w:p w:rsidR="003A72DC" w:rsidRPr="00544856" w:rsidRDefault="003A72DC" w:rsidP="003A72DC">
      <w:pPr>
        <w:spacing w:after="0" w:line="240" w:lineRule="auto"/>
        <w:ind w:left="720"/>
        <w:rPr>
          <w:rFonts w:ascii="Segoe UI" w:hAnsi="Segoe UI" w:cs="Segoe UI"/>
          <w:color w:val="000000"/>
          <w:sz w:val="24"/>
          <w:szCs w:val="24"/>
        </w:rPr>
      </w:pPr>
      <w:r w:rsidRPr="00544856">
        <w:rPr>
          <w:rFonts w:ascii="Segoe UI" w:hAnsi="Segoe UI" w:cs="Segoe UI"/>
          <w:b/>
          <w:bCs/>
          <w:color w:val="000000"/>
          <w:sz w:val="24"/>
          <w:szCs w:val="24"/>
        </w:rPr>
        <w:t>Т</w:t>
      </w:r>
      <w:r w:rsidRPr="00544856">
        <w:rPr>
          <w:rFonts w:ascii="Segoe UI" w:hAnsi="Segoe UI" w:cs="Segoe UI"/>
          <w:b/>
          <w:bCs/>
          <w:color w:val="000000"/>
          <w:sz w:val="24"/>
          <w:szCs w:val="24"/>
        </w:rPr>
        <w:t>естирование классов входных данных</w:t>
      </w:r>
      <w:r w:rsidRPr="00544856">
        <w:rPr>
          <w:rFonts w:ascii="Segoe UI" w:hAnsi="Segoe UI" w:cs="Segoe UI"/>
          <w:color w:val="000000"/>
          <w:sz w:val="24"/>
          <w:szCs w:val="24"/>
        </w:rPr>
        <w:t> - набор тестов в совокупности должен обеспечить проверку представителя каждого класса входных данных не менее одного раза.</w:t>
      </w:r>
    </w:p>
    <w:p w:rsidR="003A72DC" w:rsidRPr="003A72DC" w:rsidRDefault="003A72DC" w:rsidP="00544856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3A72D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  <w:lastRenderedPageBreak/>
        <w:t>Тестирование правил</w:t>
      </w:r>
      <w:r w:rsidRPr="003A72DC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- набор тестов в совокупности должен обеспечить проверку каждого правила, если входные и выходные значения описываются набором правил некоторой грамматики.</w:t>
      </w:r>
    </w:p>
    <w:p w:rsidR="003A72DC" w:rsidRPr="00544856" w:rsidRDefault="003A72DC" w:rsidP="00544856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bookmarkStart w:id="0" w:name="_GoBack"/>
      <w:bookmarkEnd w:id="0"/>
      <w:r w:rsidRPr="003A72D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  <w:t>Тестирование классов выходных данных</w:t>
      </w:r>
      <w:r w:rsidRPr="003A72DC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- набор тестов в совокупности должен обеспечить проверку представителя каждого выходного класса, при условии, что выходные результаты заранее расклассифицированы, причем отдельные классы результатов учитывают, в том числе, ограничения на ресурсы или на время (</w:t>
      </w:r>
      <w:proofErr w:type="spellStart"/>
      <w:r w:rsidRPr="003A72DC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time</w:t>
      </w:r>
      <w:proofErr w:type="spellEnd"/>
      <w:r w:rsidRPr="003A72DC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3A72DC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out</w:t>
      </w:r>
      <w:proofErr w:type="spellEnd"/>
      <w:r w:rsidRPr="003A72DC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).</w:t>
      </w:r>
    </w:p>
    <w:p w:rsidR="003A72DC" w:rsidRPr="003A72DC" w:rsidRDefault="003A72DC" w:rsidP="00544856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3A72D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  <w:t>Тестирование функций</w:t>
      </w:r>
      <w:r w:rsidRPr="003A72DC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- набор тестов в совокупности должен обеспечить проверку каждого действия, реализуемого тестируемым модулем, не менее одного раза.</w:t>
      </w:r>
    </w:p>
    <w:p w:rsidR="003A72DC" w:rsidRPr="003A72DC" w:rsidRDefault="003A72DC" w:rsidP="00544856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3A72D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  <w:t>Комбинированные критерии для программ и спецификаций</w:t>
      </w:r>
      <w:r w:rsidRPr="003A72DC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- набор тестов в совокупности должен обеспечить проверку всех комбинаций непротиворечивых условий программ и спецификаций не менее одного раза.</w:t>
      </w:r>
    </w:p>
    <w:p w:rsidR="003A72DC" w:rsidRPr="00544856" w:rsidRDefault="00544856" w:rsidP="00544856">
      <w:pPr>
        <w:spacing w:after="0" w:line="240" w:lineRule="auto"/>
        <w:ind w:left="360"/>
        <w:rPr>
          <w:rFonts w:ascii="Segoe UI" w:hAnsi="Segoe UI" w:cs="Segoe UI"/>
          <w:b/>
          <w:color w:val="002060"/>
          <w:sz w:val="24"/>
          <w:szCs w:val="24"/>
          <w:lang w:val="en-US"/>
        </w:rPr>
      </w:pPr>
      <w:r>
        <w:rPr>
          <w:rFonts w:ascii="Segoe UI" w:hAnsi="Segoe UI" w:cs="Segoe UI"/>
          <w:b/>
          <w:color w:val="002060"/>
          <w:sz w:val="24"/>
          <w:szCs w:val="24"/>
          <w:lang w:val="en-US"/>
        </w:rPr>
        <w:t xml:space="preserve">3) </w:t>
      </w:r>
      <w:r w:rsidR="003A72DC" w:rsidRPr="00544856">
        <w:rPr>
          <w:rFonts w:ascii="Segoe UI" w:hAnsi="Segoe UI" w:cs="Segoe UI"/>
          <w:b/>
          <w:color w:val="002060"/>
          <w:sz w:val="24"/>
          <w:szCs w:val="24"/>
        </w:rPr>
        <w:t>Ст</w:t>
      </w:r>
      <w:r>
        <w:rPr>
          <w:rFonts w:ascii="Segoe UI" w:hAnsi="Segoe UI" w:cs="Segoe UI"/>
          <w:b/>
          <w:color w:val="002060"/>
          <w:sz w:val="24"/>
          <w:szCs w:val="24"/>
        </w:rPr>
        <w:t>охастические критерии</w:t>
      </w:r>
    </w:p>
    <w:p w:rsidR="00544856" w:rsidRPr="00544856" w:rsidRDefault="00544856" w:rsidP="00544856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544856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Стохастическое тестирование применяется при тестировании сложных программных комплексов - когда набор детерминированных тестов (</w:t>
      </w:r>
      <w:proofErr w:type="gramStart"/>
      <w:r w:rsidRPr="00544856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X,Y</w:t>
      </w:r>
      <w:proofErr w:type="gramEnd"/>
      <w:r w:rsidRPr="00544856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) имеет громадную мощность. В случаях, когда подобный набор невозможно разработать и исполнить на фазе тестирования, можно применить следующую методику.</w:t>
      </w:r>
    </w:p>
    <w:p w:rsidR="00544856" w:rsidRPr="00544856" w:rsidRDefault="00544856" w:rsidP="0054485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544856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Разработать программы - имитаторы случайных последовательностей входных сигналов {x}.</w:t>
      </w:r>
    </w:p>
    <w:p w:rsidR="00544856" w:rsidRPr="00544856" w:rsidRDefault="00544856" w:rsidP="0054485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544856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Вычислить независимым способом значения {y} для соответствующих входных сигналов {x} и получить тестовый набор (</w:t>
      </w:r>
      <w:proofErr w:type="gramStart"/>
      <w:r w:rsidRPr="00544856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X,Y</w:t>
      </w:r>
      <w:proofErr w:type="gramEnd"/>
      <w:r w:rsidRPr="00544856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).</w:t>
      </w:r>
    </w:p>
    <w:p w:rsidR="00544856" w:rsidRPr="00544856" w:rsidRDefault="00544856" w:rsidP="0054485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544856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Протестировать приложение на тестовом наборе (</w:t>
      </w:r>
      <w:proofErr w:type="gramStart"/>
      <w:r w:rsidRPr="00544856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X,Y</w:t>
      </w:r>
      <w:proofErr w:type="gramEnd"/>
      <w:r w:rsidRPr="00544856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), используя два способа контроля результатов:</w:t>
      </w:r>
    </w:p>
    <w:p w:rsidR="00544856" w:rsidRPr="00544856" w:rsidRDefault="00544856" w:rsidP="00544856">
      <w:pPr>
        <w:numPr>
          <w:ilvl w:val="1"/>
          <w:numId w:val="8"/>
        </w:num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544856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Детерминированный контроль - проверка соответствия вычисленного значения </w:t>
      </w:r>
      <w:proofErr w:type="spellStart"/>
      <w:r w:rsidRPr="00544856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yв</w:t>
      </w:r>
      <w:proofErr w:type="spellEnd"/>
      <w:r w:rsidRPr="00544856">
        <w:rPr>
          <w:rFonts w:ascii="Segoe UI" w:eastAsia="Times New Roman" w:hAnsi="Segoe UI" w:cs="Segoe UI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76200" cy="171450"/>
            <wp:effectExtent l="0" t="0" r="0" b="0"/>
            <wp:docPr id="1" name="Рисунок 1" descr="https://studfile.net/html/2706/830/html_IEb6kGd3xZ.ccRF/img-RP0ps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830/html_IEb6kGd3xZ.ccRF/img-RP0psv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856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{y} значению y, полученному в результате прогона теста на наборе {x} - случайной последовательности входных сигналов, сгенерированной имитатором.</w:t>
      </w:r>
    </w:p>
    <w:p w:rsidR="00544856" w:rsidRPr="00544856" w:rsidRDefault="00544856" w:rsidP="00544856">
      <w:pPr>
        <w:numPr>
          <w:ilvl w:val="1"/>
          <w:numId w:val="8"/>
        </w:num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544856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Стохастический контроль - проверка соответствия множества значений {</w:t>
      </w:r>
      <w:proofErr w:type="spellStart"/>
      <w:r w:rsidRPr="00544856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yв</w:t>
      </w:r>
      <w:proofErr w:type="spellEnd"/>
      <w:r w:rsidRPr="00544856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}, полученного в результате прогона тестов на наборе входных значений {x}, заранее известному распределению результатов F(Y)</w:t>
      </w:r>
    </w:p>
    <w:p w:rsidR="00544856" w:rsidRPr="00544856" w:rsidRDefault="00544856" w:rsidP="0054485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proofErr w:type="spellStart"/>
      <w:r w:rsidRPr="00544856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  <w:t>Cтатистические</w:t>
      </w:r>
      <w:proofErr w:type="spellEnd"/>
      <w:r w:rsidRPr="00544856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  <w:t xml:space="preserve"> методы</w:t>
      </w:r>
      <w:r w:rsidRPr="00544856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окончания тестирования - стохастические методы принятия решений о совпадении гипотез о распределении случайных величин. К ним принадлежат широко известные: метод Стьюдента (</w:t>
      </w:r>
      <w:proofErr w:type="spellStart"/>
      <w:r w:rsidRPr="00544856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St</w:t>
      </w:r>
      <w:proofErr w:type="spellEnd"/>
      <w:r w:rsidRPr="00544856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), метод Хи-квадрат (χ</w:t>
      </w:r>
      <w:r w:rsidRPr="00544856">
        <w:rPr>
          <w:rFonts w:ascii="Segoe UI" w:eastAsia="Times New Roman" w:hAnsi="Segoe UI" w:cs="Segoe UI"/>
          <w:color w:val="000000"/>
          <w:sz w:val="24"/>
          <w:szCs w:val="24"/>
          <w:vertAlign w:val="superscript"/>
          <w:lang w:eastAsia="ru-RU"/>
        </w:rPr>
        <w:t>2</w:t>
      </w:r>
      <w:r w:rsidRPr="00544856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) и т.п.</w:t>
      </w:r>
    </w:p>
    <w:p w:rsidR="00544856" w:rsidRPr="00544856" w:rsidRDefault="00544856" w:rsidP="0054485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544856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Метод </w:t>
      </w:r>
      <w:r w:rsidRPr="00544856">
        <w:rPr>
          <w:rFonts w:ascii="Segoe UI" w:eastAsia="Times New Roman" w:hAnsi="Segoe UI" w:cs="Segoe UI"/>
          <w:b/>
          <w:color w:val="000000"/>
          <w:sz w:val="24"/>
          <w:szCs w:val="24"/>
          <w:lang w:eastAsia="ru-RU"/>
        </w:rPr>
        <w:t>оценки скорости выявления ошибок</w:t>
      </w:r>
      <w:r w:rsidRPr="00544856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- основан на модели скорости выявления ошибок, согласно которой тестирование прекращается, если оцененный интервал времени между текущей ошибкой и следующей слишком велик для фазы тестирования приложения.</w:t>
      </w:r>
    </w:p>
    <w:p w:rsidR="00544856" w:rsidRPr="00544856" w:rsidRDefault="00544856" w:rsidP="00544856">
      <w:pPr>
        <w:pStyle w:val="a3"/>
        <w:numPr>
          <w:ilvl w:val="0"/>
          <w:numId w:val="8"/>
        </w:numPr>
        <w:spacing w:before="0" w:beforeAutospacing="0" w:after="0" w:afterAutospacing="0"/>
        <w:rPr>
          <w:rFonts w:ascii="Segoe UI" w:hAnsi="Segoe UI" w:cs="Segoe UI"/>
          <w:color w:val="000000"/>
        </w:rPr>
      </w:pPr>
      <w:r w:rsidRPr="00544856">
        <w:rPr>
          <w:rFonts w:ascii="Segoe UI" w:hAnsi="Segoe UI" w:cs="Segoe UI"/>
          <w:b/>
          <w:bCs/>
          <w:color w:val="000000"/>
        </w:rPr>
        <w:t>Метод мутационного тестирования</w:t>
      </w:r>
      <w:r w:rsidRPr="00544856">
        <w:rPr>
          <w:rFonts w:ascii="Segoe UI" w:hAnsi="Segoe UI" w:cs="Segoe UI"/>
          <w:color w:val="000000"/>
        </w:rPr>
        <w:t> - в разрабатываемую программу P вносят мутации, т.е. искусственно создают программы-мутанты P1, P2... Затем программа P и ее мутанты тестируются на одном и том же наборе тестов (</w:t>
      </w:r>
      <w:proofErr w:type="gramStart"/>
      <w:r w:rsidRPr="00544856">
        <w:rPr>
          <w:rFonts w:ascii="Segoe UI" w:hAnsi="Segoe UI" w:cs="Segoe UI"/>
          <w:color w:val="000000"/>
        </w:rPr>
        <w:t>X,Y</w:t>
      </w:r>
      <w:proofErr w:type="gramEnd"/>
      <w:r w:rsidRPr="00544856">
        <w:rPr>
          <w:rFonts w:ascii="Segoe UI" w:hAnsi="Segoe UI" w:cs="Segoe UI"/>
          <w:color w:val="000000"/>
        </w:rPr>
        <w:t>).</w:t>
      </w:r>
    </w:p>
    <w:p w:rsidR="00544856" w:rsidRPr="00544856" w:rsidRDefault="00544856" w:rsidP="00544856">
      <w:pPr>
        <w:pStyle w:val="a3"/>
        <w:spacing w:before="0" w:beforeAutospacing="0" w:after="0" w:afterAutospacing="0"/>
        <w:ind w:left="720"/>
        <w:rPr>
          <w:rFonts w:ascii="Segoe UI" w:hAnsi="Segoe UI" w:cs="Segoe UI"/>
          <w:color w:val="000000"/>
        </w:rPr>
      </w:pPr>
      <w:r w:rsidRPr="00544856">
        <w:rPr>
          <w:rFonts w:ascii="Segoe UI" w:hAnsi="Segoe UI" w:cs="Segoe UI"/>
          <w:color w:val="000000"/>
        </w:rPr>
        <w:lastRenderedPageBreak/>
        <w:t>Если на наборе (</w:t>
      </w:r>
      <w:proofErr w:type="gramStart"/>
      <w:r w:rsidRPr="00544856">
        <w:rPr>
          <w:rFonts w:ascii="Segoe UI" w:hAnsi="Segoe UI" w:cs="Segoe UI"/>
          <w:color w:val="000000"/>
        </w:rPr>
        <w:t>X,Y</w:t>
      </w:r>
      <w:proofErr w:type="gramEnd"/>
      <w:r w:rsidRPr="00544856">
        <w:rPr>
          <w:rFonts w:ascii="Segoe UI" w:hAnsi="Segoe UI" w:cs="Segoe UI"/>
          <w:color w:val="000000"/>
        </w:rPr>
        <w:t>) подтверждается правильность программы P и, кроме того, выявляются все внесенные в программы-мутанты ошибки, то </w:t>
      </w:r>
      <w:r w:rsidRPr="00544856">
        <w:rPr>
          <w:rFonts w:ascii="Segoe UI" w:hAnsi="Segoe UI" w:cs="Segoe UI"/>
          <w:b/>
          <w:bCs/>
          <w:color w:val="000000"/>
        </w:rPr>
        <w:t>набор тестов (X,Y) соответствует </w:t>
      </w:r>
      <w:r w:rsidRPr="00544856">
        <w:rPr>
          <w:rFonts w:ascii="Segoe UI" w:hAnsi="Segoe UI" w:cs="Segoe UI"/>
          <w:color w:val="000000"/>
        </w:rPr>
        <w:t>мутационному критерию, а тестируемая программа объявляется </w:t>
      </w:r>
      <w:r w:rsidRPr="00544856">
        <w:rPr>
          <w:rFonts w:ascii="Segoe UI" w:hAnsi="Segoe UI" w:cs="Segoe UI"/>
          <w:b/>
          <w:bCs/>
          <w:color w:val="000000"/>
        </w:rPr>
        <w:t>правильной</w:t>
      </w:r>
      <w:r w:rsidRPr="00544856">
        <w:rPr>
          <w:rFonts w:ascii="Segoe UI" w:hAnsi="Segoe UI" w:cs="Segoe UI"/>
          <w:color w:val="000000"/>
        </w:rPr>
        <w:t>.</w:t>
      </w:r>
    </w:p>
    <w:p w:rsidR="00544856" w:rsidRPr="00544856" w:rsidRDefault="00544856" w:rsidP="0054485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544856" w:rsidRPr="00544856" w:rsidRDefault="00544856" w:rsidP="0054485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544856" w:rsidRPr="003A72DC" w:rsidRDefault="00544856" w:rsidP="003A72DC">
      <w:pPr>
        <w:spacing w:after="0" w:line="240" w:lineRule="auto"/>
        <w:ind w:left="720"/>
        <w:rPr>
          <w:rFonts w:ascii="Arial" w:eastAsia="Times New Roman" w:hAnsi="Arial" w:cs="Arial"/>
          <w:b/>
          <w:color w:val="002060"/>
          <w:sz w:val="24"/>
          <w:szCs w:val="24"/>
          <w:lang w:eastAsia="ru-RU"/>
        </w:rPr>
      </w:pPr>
    </w:p>
    <w:p w:rsidR="003A72DC" w:rsidRPr="003A72DC" w:rsidRDefault="003A72DC" w:rsidP="003A72DC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3A72DC" w:rsidRPr="003A72DC" w:rsidRDefault="003A72DC" w:rsidP="003A72DC">
      <w:pPr>
        <w:pStyle w:val="a4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3A72DC" w:rsidRPr="003A72DC" w:rsidRDefault="003A72DC" w:rsidP="003A72DC">
      <w:pPr>
        <w:pStyle w:val="a3"/>
        <w:spacing w:before="0" w:beforeAutospacing="0" w:after="0" w:afterAutospacing="0"/>
        <w:rPr>
          <w:rFonts w:ascii="Segoe UI" w:hAnsi="Segoe UI" w:cs="Segoe UI"/>
          <w:color w:val="000000"/>
        </w:rPr>
      </w:pPr>
    </w:p>
    <w:p w:rsidR="003A72DC" w:rsidRPr="003A72DC" w:rsidRDefault="003A72DC" w:rsidP="003A72DC">
      <w:pPr>
        <w:rPr>
          <w:rFonts w:ascii="Segoe UI" w:hAnsi="Segoe UI" w:cs="Segoe UI"/>
          <w:b/>
          <w:sz w:val="40"/>
          <w:szCs w:val="40"/>
        </w:rPr>
      </w:pPr>
    </w:p>
    <w:sectPr w:rsidR="003A72DC" w:rsidRPr="003A7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30ED7"/>
    <w:multiLevelType w:val="multilevel"/>
    <w:tmpl w:val="25FA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34087A"/>
    <w:multiLevelType w:val="multilevel"/>
    <w:tmpl w:val="C0E6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D0662D"/>
    <w:multiLevelType w:val="multilevel"/>
    <w:tmpl w:val="0E7E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550BEF"/>
    <w:multiLevelType w:val="multilevel"/>
    <w:tmpl w:val="F44A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ED38A7"/>
    <w:multiLevelType w:val="multilevel"/>
    <w:tmpl w:val="4C18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C26E62"/>
    <w:multiLevelType w:val="multilevel"/>
    <w:tmpl w:val="D998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785EFB"/>
    <w:multiLevelType w:val="multilevel"/>
    <w:tmpl w:val="200E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1E0BE4"/>
    <w:multiLevelType w:val="multilevel"/>
    <w:tmpl w:val="D3AE5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9257B3"/>
    <w:multiLevelType w:val="multilevel"/>
    <w:tmpl w:val="5BD20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6C5BBF"/>
    <w:multiLevelType w:val="multilevel"/>
    <w:tmpl w:val="D13C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9"/>
  </w:num>
  <w:num w:numId="8">
    <w:abstractNumId w:val="4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2DC"/>
    <w:rsid w:val="003A72DC"/>
    <w:rsid w:val="00544856"/>
    <w:rsid w:val="008F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EFA4C"/>
  <w15:chartTrackingRefBased/>
  <w15:docId w15:val="{C210D39B-62DE-49E4-AAB6-6352BDFC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7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A7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TTN</dc:creator>
  <cp:keywords/>
  <dc:description/>
  <cp:lastModifiedBy>TTN</cp:lastModifiedBy>
  <cp:revision>1</cp:revision>
  <dcterms:created xsi:type="dcterms:W3CDTF">2021-05-17T11:54:00Z</dcterms:created>
  <dcterms:modified xsi:type="dcterms:W3CDTF">2021-05-17T16:07:00Z</dcterms:modified>
</cp:coreProperties>
</file>