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  <w:b/>
          <w:bCs/>
          <w:color w:val="auto"/>
          <w:lang w:val="ru-RU"/>
        </w:rPr>
        <w:id w:val="25555939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sz w:val="22"/>
          <w:szCs w:val="22"/>
          <w:lang w:eastAsia="en-US"/>
        </w:rPr>
      </w:sdtEndPr>
      <w:sdtContent>
        <w:p w14:paraId="51B3CD70" w14:textId="32EFCC05" w:rsidR="00756B23" w:rsidRDefault="00756B23" w:rsidP="00756B23">
          <w:pPr>
            <w:pStyle w:val="af6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756B23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ОГЛАВЛЕНИЕ</w:t>
          </w:r>
        </w:p>
        <w:p w14:paraId="3472B342" w14:textId="77777777" w:rsidR="00756B23" w:rsidRPr="00756B23" w:rsidRDefault="00756B23" w:rsidP="00756B23">
          <w:pPr>
            <w:rPr>
              <w:lang w:val="ru-RU" w:eastAsia="ru-BY"/>
            </w:rPr>
          </w:pPr>
        </w:p>
        <w:p w14:paraId="1495C0D2" w14:textId="331B0B07" w:rsidR="00756B23" w:rsidRPr="00E118C4" w:rsidRDefault="00756B23" w:rsidP="00756B23">
          <w:pPr>
            <w:pStyle w:val="21"/>
            <w:tabs>
              <w:tab w:val="right" w:leader="dot" w:pos="9628"/>
            </w:tabs>
            <w:spacing w:after="0" w:line="360" w:lineRule="exact"/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E118C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118C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118C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80495554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ПЕРЕЧЕНЬ УСЛОВНЫХ ОБОЗНАЧЕНИЙ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_Toc180495554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12E9BE" w14:textId="4A7E9F98" w:rsidR="00756B23" w:rsidRPr="00E118C4" w:rsidRDefault="00756B23" w:rsidP="00756B23">
          <w:pPr>
            <w:pStyle w:val="21"/>
            <w:tabs>
              <w:tab w:val="right" w:leader="dot" w:pos="9628"/>
            </w:tabs>
            <w:spacing w:after="0" w:line="360" w:lineRule="exact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55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ВВЕДЕНИЕ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_Toc180495555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C80F4" w14:textId="5B0201A1" w:rsidR="00756B23" w:rsidRPr="00E118C4" w:rsidRDefault="00756B23" w:rsidP="00756B23">
          <w:pPr>
            <w:pStyle w:val="21"/>
            <w:tabs>
              <w:tab w:val="right" w:leader="dot" w:pos="9628"/>
            </w:tabs>
            <w:spacing w:after="0" w:line="360" w:lineRule="exact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58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1 АНАЛИЗ ПРЕДМЕТНОЙ ОБЛАСТИ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_Toc180495558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2BFA37" w14:textId="23783D3E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59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</w:t>
            </w:r>
            <w:r w:rsidRPr="00E118C4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специфики мониторинга и анализа эффективности труда персонала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_Toc180495559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AE732" w14:textId="5773F991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60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</w:t>
            </w:r>
            <w:r w:rsidRPr="00E118C4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 заказчика к продукту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_Toc180495560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4537C" w14:textId="2AE78378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61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1.3</w:t>
            </w:r>
            <w:r w:rsidRPr="00E118C4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 xml:space="preserve">Описание </w:t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целевой аудитории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_Toc180495561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3B296" w14:textId="5E2455C2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62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1.4</w:t>
            </w:r>
            <w:r w:rsidRPr="00E118C4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Анализ продуктов схожей тематики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_Toc180495562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56E5C1" w14:textId="5CAE968F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63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1.5</w:t>
            </w:r>
            <w:r w:rsidRPr="00E118C4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Спецификация требований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_Toc180495563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1A527A" w14:textId="237E8B16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rPr>
              <w:rStyle w:val="a5"/>
              <w:rFonts w:ascii="Times New Roman" w:hAnsi="Times New Roman" w:cs="Times New Roman"/>
              <w:b/>
              <w:bCs/>
              <w:noProof/>
              <w:sz w:val="28"/>
              <w:szCs w:val="28"/>
              <w:lang w:val="ru-RU"/>
            </w:rPr>
          </w:pPr>
          <w:hyperlink w:anchor="_Toc180495565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2 ПРОЕКТИРОВАНИЕ ПРОДУКТА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_Toc180495565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15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68DAD8C0" w14:textId="551515F7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66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2.1 Проектирование информационной структуры продукта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_Toc180495566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15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2EBA3410" w14:textId="6C83F40E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67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2.2 Проектирование навигации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_Toc180495567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17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386C1C62" w14:textId="52FB0BD3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68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2.3 Проектирование базы данных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_Toc180495568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17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2689BBE3" w14:textId="4A402CB1" w:rsidR="00756B23" w:rsidRPr="00E118C4" w:rsidRDefault="00756B23" w:rsidP="00756B23">
          <w:pPr>
            <w:pStyle w:val="21"/>
            <w:tabs>
              <w:tab w:val="right" w:leader="dot" w:pos="9628"/>
            </w:tabs>
            <w:spacing w:after="0" w:line="360" w:lineRule="exact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69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3 РЕАЛИЗАЦИЯ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_Toc180495569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F9B69B" w14:textId="5136C5FB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70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3.1 Обзор информационных технологий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_Toc180495570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19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62DF0231" w14:textId="2C5E533C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71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3.2</w:t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ab/>
              <w:t>Разработка базы данных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_Toc180495571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21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2064003F" w14:textId="15EA29AD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72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3.3</w:t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ab/>
              <w:t>Проектирование дизайна основных экранов продукта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_Toc180495572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22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376A40B0" w14:textId="5FC9F548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73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3.4 Тестирование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_Toc180495573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23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02406493" w14:textId="0F98BA5F" w:rsidR="00756B23" w:rsidRPr="00E118C4" w:rsidRDefault="00756B23" w:rsidP="00E118C4">
          <w:pPr>
            <w:pStyle w:val="21"/>
            <w:tabs>
              <w:tab w:val="left" w:pos="880"/>
              <w:tab w:val="right" w:leader="dot" w:pos="9628"/>
            </w:tabs>
            <w:spacing w:after="0" w:line="360" w:lineRule="exact"/>
            <w:ind w:left="851" w:hanging="425"/>
            <w:rPr>
              <w:rStyle w:val="a5"/>
              <w:rFonts w:ascii="Times New Roman" w:hAnsi="Times New Roman" w:cs="Times New Roman"/>
              <w:noProof/>
              <w:sz w:val="28"/>
              <w:szCs w:val="28"/>
              <w:lang w:val="ru-RU"/>
            </w:rPr>
          </w:pPr>
          <w:hyperlink w:anchor="_Toc180495574" w:history="1"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3.5</w:t>
            </w:r>
            <w:r w:rsidRPr="00E118C4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ab/>
              <w:t>Перспективы развития проекта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ab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begin"/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instrText xml:space="preserve"> PAGEREF _Toc180495574 \h </w:instrTex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separate"/>
            </w:r>
            <w:r w:rsidR="00347D87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t>25</w:t>
            </w:r>
            <w:r w:rsidRPr="00E118C4">
              <w:rPr>
                <w:rStyle w:val="a5"/>
                <w:rFonts w:ascii="Times New Roman" w:hAnsi="Times New Roman" w:cs="Times New Roman"/>
                <w:noProof/>
                <w:webHidden/>
                <w:sz w:val="28"/>
                <w:szCs w:val="28"/>
                <w:lang w:val="ru-RU"/>
              </w:rPr>
              <w:fldChar w:fldCharType="end"/>
            </w:r>
          </w:hyperlink>
        </w:p>
        <w:p w14:paraId="7B5F1D90" w14:textId="3BDC5F9F" w:rsidR="00756B23" w:rsidRPr="00E118C4" w:rsidRDefault="00756B23" w:rsidP="00756B23">
          <w:pPr>
            <w:pStyle w:val="21"/>
            <w:tabs>
              <w:tab w:val="right" w:leader="dot" w:pos="9628"/>
            </w:tabs>
            <w:spacing w:after="0" w:line="360" w:lineRule="exact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80495575" w:history="1">
            <w:r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ru-RU"/>
              </w:rPr>
              <w:t>ЗАКЛЮЧЕНИЕ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_Toc180495575 \h </w:instrTex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E0611" w14:textId="7DC9C48B" w:rsidR="00756B23" w:rsidRPr="00E118C4" w:rsidRDefault="00E118C4" w:rsidP="00E118C4">
          <w:pPr>
            <w:pStyle w:val="11"/>
            <w:tabs>
              <w:tab w:val="right" w:leader="dot" w:pos="9628"/>
            </w:tabs>
            <w:spacing w:after="0" w:line="360" w:lineRule="exact"/>
            <w:ind w:firstLine="142"/>
            <w:rPr>
              <w:rFonts w:ascii="Times New Roman" w:hAnsi="Times New Roman" w:cs="Times New Roman"/>
              <w:b/>
              <w:bCs/>
              <w:noProof/>
              <w:sz w:val="28"/>
              <w:szCs w:val="28"/>
              <w:lang w:val="ru-RU"/>
            </w:rPr>
          </w:pPr>
          <w:r w:rsidRPr="00E118C4">
            <w:rPr>
              <w:rStyle w:val="a5"/>
              <w:rFonts w:ascii="Times New Roman" w:hAnsi="Times New Roman" w:cs="Times New Roman"/>
              <w:b/>
              <w:bCs/>
              <w:noProof/>
              <w:sz w:val="28"/>
              <w:szCs w:val="28"/>
              <w:u w:val="none"/>
              <w:lang w:val="ru-RU"/>
            </w:rPr>
            <w:t xml:space="preserve"> </w:t>
          </w:r>
          <w:hyperlink w:anchor="_Toc180495576" w:history="1">
            <w:r w:rsidR="00756B23"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u w:val="none"/>
              </w:rPr>
              <w:t>СПИСОК ИСПОЛЬЗОВАННЫХ ИСТОЧНИКОВ</w: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_Toc180495576 \h </w:instrTex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Pr="00E118C4">
            <w:rPr>
              <w:rStyle w:val="a5"/>
              <w:rFonts w:ascii="Times New Roman" w:hAnsi="Times New Roman" w:cs="Times New Roman"/>
              <w:b/>
              <w:bCs/>
              <w:noProof/>
              <w:sz w:val="28"/>
              <w:szCs w:val="28"/>
              <w:u w:val="none"/>
              <w:lang w:val="ru-RU"/>
            </w:rPr>
            <w:t xml:space="preserve">  </w:t>
          </w:r>
        </w:p>
        <w:p w14:paraId="4E3B822E" w14:textId="6FEED972" w:rsidR="00756B23" w:rsidRPr="00E118C4" w:rsidRDefault="00E118C4" w:rsidP="00E118C4">
          <w:pPr>
            <w:pStyle w:val="11"/>
            <w:tabs>
              <w:tab w:val="right" w:leader="dot" w:pos="9628"/>
            </w:tabs>
            <w:spacing w:after="0" w:line="360" w:lineRule="exact"/>
            <w:ind w:firstLine="142"/>
            <w:rPr>
              <w:rFonts w:ascii="Times New Roman" w:hAnsi="Times New Roman" w:cs="Times New Roman"/>
              <w:b/>
              <w:bCs/>
              <w:noProof/>
              <w:sz w:val="28"/>
              <w:szCs w:val="28"/>
            </w:rPr>
          </w:pPr>
          <w:r w:rsidRPr="00E118C4">
            <w:rPr>
              <w:rStyle w:val="a5"/>
              <w:rFonts w:ascii="Times New Roman" w:hAnsi="Times New Roman" w:cs="Times New Roman"/>
              <w:b/>
              <w:bCs/>
              <w:noProof/>
              <w:sz w:val="28"/>
              <w:szCs w:val="28"/>
              <w:u w:val="none"/>
              <w:lang w:val="ru-RU"/>
            </w:rPr>
            <w:t xml:space="preserve"> </w:t>
          </w:r>
          <w:hyperlink w:anchor="_Toc180495577" w:history="1">
            <w:r w:rsidR="00756B23"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u w:val="none"/>
              </w:rPr>
              <w:t>ПРИЛОЖЕНИЕ</w:t>
            </w:r>
            <w:r w:rsidR="00756B23"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u w:val="none"/>
                <w:lang w:val="en-US"/>
              </w:rPr>
              <w:t xml:space="preserve"> </w:t>
            </w:r>
            <w:r w:rsidR="00756B23" w:rsidRPr="00E118C4">
              <w:rPr>
                <w:rStyle w:val="a5"/>
                <w:rFonts w:ascii="Times New Roman" w:hAnsi="Times New Roman" w:cs="Times New Roman"/>
                <w:b/>
                <w:bCs/>
                <w:noProof/>
                <w:sz w:val="28"/>
                <w:szCs w:val="28"/>
                <w:u w:val="none"/>
              </w:rPr>
              <w:t>А</w: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_Toc180495577 \h </w:instrTex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47D8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756B23" w:rsidRPr="00E118C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D1049" w14:textId="3E4DC675" w:rsidR="00756B23" w:rsidRDefault="00756B23" w:rsidP="00756B23">
          <w:pPr>
            <w:spacing w:after="0" w:line="360" w:lineRule="exact"/>
          </w:pPr>
          <w:r w:rsidRPr="00E118C4">
            <w:rPr>
              <w:rFonts w:ascii="Times New Roman" w:hAnsi="Times New Roman" w:cs="Times New Roman"/>
              <w:b/>
              <w:bCs/>
              <w:sz w:val="28"/>
              <w:szCs w:val="28"/>
              <w:lang w:val="ru-RU"/>
            </w:rPr>
            <w:fldChar w:fldCharType="end"/>
          </w:r>
        </w:p>
      </w:sdtContent>
    </w:sdt>
    <w:p w14:paraId="1BEA854E" w14:textId="77777777" w:rsidR="00A61B8A" w:rsidRDefault="00A61B8A" w:rsidP="00A61B8A">
      <w:pPr>
        <w:pStyle w:val="af0"/>
        <w:spacing w:after="360" w:line="400" w:lineRule="exact"/>
        <w:ind w:firstLine="709"/>
        <w:rPr>
          <w:b/>
          <w:szCs w:val="28"/>
        </w:rPr>
      </w:pPr>
    </w:p>
    <w:p w14:paraId="5B5B2940" w14:textId="365719DB" w:rsidR="00A61B8A" w:rsidRDefault="00A61B8A" w:rsidP="00A61B8A">
      <w:pPr>
        <w:pStyle w:val="af0"/>
        <w:spacing w:after="360" w:line="400" w:lineRule="exact"/>
        <w:ind w:firstLine="709"/>
        <w:rPr>
          <w:b/>
          <w:szCs w:val="28"/>
        </w:rPr>
      </w:pPr>
    </w:p>
    <w:p w14:paraId="4687A6D9" w14:textId="5D18A6D3" w:rsidR="00E118C4" w:rsidRDefault="00E118C4" w:rsidP="00A61B8A">
      <w:pPr>
        <w:pStyle w:val="af0"/>
        <w:spacing w:after="360" w:line="400" w:lineRule="exact"/>
        <w:ind w:firstLine="709"/>
        <w:rPr>
          <w:b/>
          <w:szCs w:val="28"/>
        </w:rPr>
      </w:pPr>
    </w:p>
    <w:p w14:paraId="15C4DE3F" w14:textId="1570DC57" w:rsidR="00E118C4" w:rsidRDefault="00E118C4" w:rsidP="00A61B8A">
      <w:pPr>
        <w:pStyle w:val="af0"/>
        <w:spacing w:after="360" w:line="400" w:lineRule="exact"/>
        <w:ind w:firstLine="709"/>
        <w:rPr>
          <w:b/>
          <w:szCs w:val="28"/>
        </w:rPr>
      </w:pPr>
    </w:p>
    <w:p w14:paraId="25C1BD8A" w14:textId="77777777" w:rsidR="00E118C4" w:rsidRDefault="00E118C4" w:rsidP="00A61B8A">
      <w:pPr>
        <w:pStyle w:val="af0"/>
        <w:spacing w:after="360" w:line="400" w:lineRule="exact"/>
        <w:ind w:firstLine="709"/>
        <w:rPr>
          <w:b/>
          <w:szCs w:val="28"/>
        </w:rPr>
      </w:pPr>
    </w:p>
    <w:p w14:paraId="0736F5B7" w14:textId="6BBCC6C4" w:rsidR="00A61B8A" w:rsidRPr="00756B23" w:rsidRDefault="00756B23" w:rsidP="00756B23">
      <w:pPr>
        <w:pStyle w:val="2"/>
        <w:spacing w:before="0" w:after="720" w:line="360" w:lineRule="exact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0" w:name="_Toc180495554"/>
      <w:r w:rsidRPr="00756B23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ПЕРЕЧЕНЬ УСЛОВНЫХ ОБОЗНАЧЕНИЙ</w:t>
      </w:r>
      <w:bookmarkEnd w:id="0"/>
      <w:r w:rsidRPr="00756B23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t xml:space="preserve"> </w:t>
      </w:r>
    </w:p>
    <w:p w14:paraId="627D32F0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В настоящей пояснительной записке применяются следующие определения и сокращения.</w:t>
      </w:r>
    </w:p>
    <w:p w14:paraId="781809A2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 xml:space="preserve">Авторизация </w:t>
      </w:r>
      <w:r>
        <w:rPr>
          <w:rFonts w:ascii="Times New Roman" w:hAnsi="Times New Roman"/>
          <w:sz w:val="28"/>
          <w:szCs w:val="28"/>
        </w:rPr>
        <w:t>–</w:t>
      </w:r>
      <w:r w:rsidRPr="00D074BD">
        <w:rPr>
          <w:rFonts w:ascii="Times New Roman" w:hAnsi="Times New Roman"/>
          <w:sz w:val="28"/>
          <w:szCs w:val="28"/>
        </w:rPr>
        <w:t xml:space="preserve"> процесс, который определяет, разрешено ли данному идентифицированному пользователю получать доступ к конкретному ресурсу.</w:t>
      </w:r>
    </w:p>
    <w:p w14:paraId="4D3693FF" w14:textId="77777777" w:rsidR="00A61B8A" w:rsidRPr="003B14A6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Аутентификация</w:t>
      </w:r>
      <w:r>
        <w:rPr>
          <w:rFonts w:ascii="Times New Roman" w:hAnsi="Times New Roman"/>
          <w:sz w:val="28"/>
          <w:szCs w:val="28"/>
        </w:rPr>
        <w:t xml:space="preserve"> – </w:t>
      </w:r>
      <w:r w:rsidRPr="00D074BD">
        <w:rPr>
          <w:rFonts w:ascii="Times New Roman" w:hAnsi="Times New Roman"/>
          <w:sz w:val="28"/>
          <w:szCs w:val="28"/>
        </w:rPr>
        <w:t xml:space="preserve">проверка подлинности предъявленного </w:t>
      </w:r>
      <w:proofErr w:type="spellStart"/>
      <w:r w:rsidRPr="00D074BD">
        <w:rPr>
          <w:rFonts w:ascii="Times New Roman" w:hAnsi="Times New Roman"/>
          <w:sz w:val="28"/>
          <w:szCs w:val="28"/>
        </w:rPr>
        <w:t>пользовате</w:t>
      </w:r>
      <w:r>
        <w:rPr>
          <w:rFonts w:ascii="Times New Roman" w:hAnsi="Times New Roman"/>
          <w:sz w:val="28"/>
          <w:szCs w:val="28"/>
        </w:rPr>
        <w:t>-</w:t>
      </w:r>
      <w:r w:rsidRPr="00D074BD">
        <w:rPr>
          <w:rFonts w:ascii="Times New Roman" w:hAnsi="Times New Roman"/>
          <w:sz w:val="28"/>
          <w:szCs w:val="28"/>
        </w:rPr>
        <w:t>лем</w:t>
      </w:r>
      <w:proofErr w:type="spellEnd"/>
      <w:r w:rsidRPr="00D074BD">
        <w:rPr>
          <w:rFonts w:ascii="Times New Roman" w:hAnsi="Times New Roman"/>
          <w:sz w:val="28"/>
          <w:szCs w:val="28"/>
        </w:rPr>
        <w:t xml:space="preserve"> идентификатора</w:t>
      </w:r>
      <w:r>
        <w:rPr>
          <w:rFonts w:ascii="Times New Roman" w:hAnsi="Times New Roman"/>
          <w:sz w:val="28"/>
          <w:szCs w:val="28"/>
        </w:rPr>
        <w:t>.</w:t>
      </w:r>
    </w:p>
    <w:p w14:paraId="59128742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Дымовое тестирование</w:t>
      </w:r>
      <w:r>
        <w:rPr>
          <w:rFonts w:ascii="Times New Roman" w:hAnsi="Times New Roman"/>
          <w:sz w:val="28"/>
          <w:szCs w:val="28"/>
        </w:rPr>
        <w:t xml:space="preserve"> –</w:t>
      </w:r>
      <w:r w:rsidRPr="00D074BD">
        <w:rPr>
          <w:rFonts w:ascii="Times New Roman" w:hAnsi="Times New Roman"/>
          <w:sz w:val="28"/>
          <w:szCs w:val="28"/>
        </w:rPr>
        <w:t xml:space="preserve"> минимальный набор тестов на явные ошибки</w:t>
      </w:r>
      <w:r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D074BD">
        <w:rPr>
          <w:rFonts w:ascii="Times New Roman" w:hAnsi="Times New Roman"/>
          <w:sz w:val="28"/>
          <w:szCs w:val="28"/>
        </w:rPr>
        <w:t>smoke</w:t>
      </w:r>
      <w:proofErr w:type="spellEnd"/>
      <w:r w:rsidRPr="00D074BD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D074BD">
        <w:rPr>
          <w:rFonts w:ascii="Times New Roman" w:hAnsi="Times New Roman"/>
          <w:sz w:val="28"/>
          <w:szCs w:val="28"/>
        </w:rPr>
        <w:t>testing</w:t>
      </w:r>
      <w:proofErr w:type="spellEnd"/>
      <w:r w:rsidRPr="00D074BD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6DBC572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Инициализация – приведение областей памяти в состояние, исходное для последующей обработки или размещения данных.</w:t>
      </w:r>
    </w:p>
    <w:p w14:paraId="2832716B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Интерфейс (</w:t>
      </w:r>
      <w:proofErr w:type="spellStart"/>
      <w:r w:rsidRPr="00D074BD">
        <w:rPr>
          <w:rFonts w:ascii="Times New Roman" w:hAnsi="Times New Roman"/>
          <w:sz w:val="28"/>
          <w:szCs w:val="28"/>
        </w:rPr>
        <w:t>interface</w:t>
      </w:r>
      <w:proofErr w:type="spellEnd"/>
      <w:r w:rsidRPr="00D074BD">
        <w:rPr>
          <w:rFonts w:ascii="Times New Roman" w:hAnsi="Times New Roman"/>
          <w:sz w:val="28"/>
          <w:szCs w:val="28"/>
        </w:rPr>
        <w:t>) – программная и синтаксическая структура, определяющая отношение между объектами, которые разделяют определенное поведенческое множество и не связаны никак иначе.</w:t>
      </w:r>
    </w:p>
    <w:p w14:paraId="47E97CB9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Программа – данные, предназначенные для управления конкретными компонентами системы обработки информации в целях реализации определенного алгоритма.</w:t>
      </w:r>
    </w:p>
    <w:p w14:paraId="5CAEC002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Сервер – это компьютер, который предназначен для решения определенных задач по выполнению программных кодов, хранению информации, обслуживанию пользователей и баз данных.</w:t>
      </w:r>
    </w:p>
    <w:p w14:paraId="14F8C149" w14:textId="77777777" w:rsidR="00A61B8A" w:rsidRPr="006020FF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БД − база данных.</w:t>
      </w:r>
    </w:p>
    <w:p w14:paraId="261BBAEE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>СУБД − система управления базами данных.</w:t>
      </w:r>
    </w:p>
    <w:p w14:paraId="10DEF2CA" w14:textId="77777777" w:rsidR="00A61B8A" w:rsidRPr="00D074BD" w:rsidRDefault="00A61B8A" w:rsidP="00756B23">
      <w:pPr>
        <w:spacing w:after="0" w:line="360" w:lineRule="exact"/>
        <w:ind w:firstLine="709"/>
        <w:jc w:val="both"/>
        <w:rPr>
          <w:rFonts w:ascii="Times New Roman" w:hAnsi="Times New Roman"/>
          <w:sz w:val="28"/>
          <w:szCs w:val="28"/>
        </w:rPr>
      </w:pPr>
      <w:r w:rsidRPr="00D074BD">
        <w:rPr>
          <w:rFonts w:ascii="Times New Roman" w:hAnsi="Times New Roman"/>
          <w:sz w:val="28"/>
          <w:szCs w:val="28"/>
        </w:rPr>
        <w:t xml:space="preserve">ОС (OS) </w:t>
      </w:r>
      <w:r>
        <w:rPr>
          <w:rFonts w:ascii="Times New Roman" w:hAnsi="Times New Roman"/>
          <w:sz w:val="28"/>
          <w:szCs w:val="28"/>
        </w:rPr>
        <w:t xml:space="preserve">– </w:t>
      </w:r>
      <w:r w:rsidRPr="00D074BD">
        <w:rPr>
          <w:rFonts w:ascii="Times New Roman" w:hAnsi="Times New Roman"/>
          <w:sz w:val="28"/>
          <w:szCs w:val="28"/>
        </w:rPr>
        <w:t>операционная система (</w:t>
      </w:r>
      <w:proofErr w:type="spellStart"/>
      <w:r w:rsidRPr="00D074BD">
        <w:rPr>
          <w:rFonts w:ascii="Times New Roman" w:hAnsi="Times New Roman"/>
          <w:sz w:val="28"/>
          <w:szCs w:val="28"/>
        </w:rPr>
        <w:t>Operation</w:t>
      </w:r>
      <w:proofErr w:type="spellEnd"/>
      <w:r w:rsidRPr="00D074BD">
        <w:rPr>
          <w:rFonts w:ascii="Times New Roman" w:hAnsi="Times New Roman"/>
          <w:sz w:val="28"/>
          <w:szCs w:val="28"/>
        </w:rPr>
        <w:t xml:space="preserve"> System)</w:t>
      </w:r>
      <w:r>
        <w:rPr>
          <w:rFonts w:ascii="Times New Roman" w:hAnsi="Times New Roman"/>
          <w:sz w:val="28"/>
          <w:szCs w:val="28"/>
        </w:rPr>
        <w:t>.</w:t>
      </w:r>
    </w:p>
    <w:p w14:paraId="00F5D364" w14:textId="3BBE785E" w:rsidR="00A61B8A" w:rsidRDefault="00A61B8A" w:rsidP="00756B23">
      <w:pPr>
        <w:pStyle w:val="2"/>
        <w:spacing w:before="0" w:after="720" w:line="360" w:lineRule="exact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</w:p>
    <w:p w14:paraId="151C7795" w14:textId="002442E9" w:rsidR="00E118C4" w:rsidRDefault="00E118C4" w:rsidP="00E118C4">
      <w:pPr>
        <w:rPr>
          <w:lang w:val="ru-RU"/>
        </w:rPr>
      </w:pPr>
    </w:p>
    <w:p w14:paraId="0A278577" w14:textId="2937EF24" w:rsidR="00E118C4" w:rsidRDefault="00E118C4" w:rsidP="00E118C4">
      <w:pPr>
        <w:rPr>
          <w:lang w:val="ru-RU"/>
        </w:rPr>
      </w:pPr>
    </w:p>
    <w:p w14:paraId="61DDEFD0" w14:textId="1A45F4EA" w:rsidR="00E118C4" w:rsidRDefault="00E118C4" w:rsidP="00E118C4">
      <w:pPr>
        <w:rPr>
          <w:lang w:val="ru-RU"/>
        </w:rPr>
      </w:pPr>
    </w:p>
    <w:p w14:paraId="08D177D9" w14:textId="66EF7434" w:rsidR="00E118C4" w:rsidRDefault="00E118C4" w:rsidP="00E118C4">
      <w:pPr>
        <w:rPr>
          <w:lang w:val="ru-RU"/>
        </w:rPr>
      </w:pPr>
    </w:p>
    <w:p w14:paraId="0B49EDD3" w14:textId="77777777" w:rsidR="00E118C4" w:rsidRPr="00E118C4" w:rsidRDefault="00E118C4" w:rsidP="00E118C4">
      <w:pPr>
        <w:rPr>
          <w:lang w:val="ru-RU"/>
        </w:rPr>
      </w:pPr>
    </w:p>
    <w:p w14:paraId="3212989A" w14:textId="77777777" w:rsidR="00756B23" w:rsidRPr="00756B23" w:rsidRDefault="00756B23" w:rsidP="00756B23">
      <w:pPr>
        <w:rPr>
          <w:lang w:val="ru-RU"/>
        </w:rPr>
      </w:pPr>
    </w:p>
    <w:p w14:paraId="79B286A8" w14:textId="63B063E9" w:rsidR="00B9112A" w:rsidRPr="00A61B8A" w:rsidRDefault="007D30C9" w:rsidP="00BF5664">
      <w:pPr>
        <w:pStyle w:val="2"/>
        <w:spacing w:before="0" w:after="720" w:line="360" w:lineRule="exact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" w:name="_Toc180495555"/>
      <w:r w:rsidRPr="00A61B8A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ВВЕДЕНИЕ</w:t>
      </w:r>
      <w:bookmarkEnd w:id="1"/>
    </w:p>
    <w:p w14:paraId="3A0A7D5F" w14:textId="77777777" w:rsidR="007D30C9" w:rsidRPr="00AA52F0" w:rsidRDefault="007D30C9" w:rsidP="00AA52F0">
      <w:pPr>
        <w:shd w:val="clear" w:color="auto" w:fill="FFFFFF"/>
        <w:spacing w:after="0" w:line="360" w:lineRule="exact"/>
        <w:ind w:firstLine="709"/>
        <w:jc w:val="both"/>
        <w:outlineLvl w:val="0"/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</w:pPr>
      <w:bookmarkStart w:id="2" w:name="_Toc180495556"/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>Сущность явлений, процессов или предметов материального мира, в том числе финансово-хозяйственных процессов экономических субъектов, характеризуется внутренними, устойчивыми признаками и связями, которые находят отражение в их содержании.</w:t>
      </w:r>
      <w:bookmarkEnd w:id="2"/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 </w:t>
      </w:r>
    </w:p>
    <w:p w14:paraId="39A4343B" w14:textId="6F93072F" w:rsidR="00AD1927" w:rsidRPr="00AA52F0" w:rsidRDefault="007D30C9" w:rsidP="00AA52F0">
      <w:pPr>
        <w:shd w:val="clear" w:color="auto" w:fill="FFFFFF"/>
        <w:spacing w:after="0" w:line="360" w:lineRule="exact"/>
        <w:ind w:firstLine="709"/>
        <w:jc w:val="both"/>
        <w:outlineLvl w:val="0"/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</w:pPr>
      <w:bookmarkStart w:id="3" w:name="_Toc180495557"/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Рыночные условия хозяйствования поставили коммерческие организации перед фактором открытой сферы деятельности в системе неопределенности и повышенного риска. </w:t>
      </w:r>
      <w:r w:rsidR="00AD1927"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>Анализ трудовых показателей предприятия лежит в основе аудита социально-трудовой сферы предприятия, который позволяет оперативно оценить правильность кадровой политики.</w:t>
      </w:r>
      <w:bookmarkEnd w:id="3"/>
    </w:p>
    <w:p w14:paraId="706A68CD" w14:textId="123B8D81" w:rsidR="00AD1927" w:rsidRPr="00AA52F0" w:rsidRDefault="00AD1927" w:rsidP="00AA52F0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</w:pPr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Управлению использованием персонала принадлежит ведущее место в системе управления предприятием. Для сферы управления персоналом характерно наличие специфического понятийного аппарата, отличительных характеристик и показателей деятельности, специальных процедур и методов - аттестации, эксперимента и </w:t>
      </w:r>
      <w:proofErr w:type="spellStart"/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>други</w:t>
      </w:r>
      <w:proofErr w:type="spellEnd"/>
      <w:r w:rsidR="00536616"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val="ru-RU" w:eastAsia="ru-BY"/>
        </w:rPr>
        <w:t>х</w:t>
      </w:r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 методов изучения и направления анализа содержания труда различных категорий персонала.</w:t>
      </w:r>
    </w:p>
    <w:p w14:paraId="5F6DA0FB" w14:textId="60933188" w:rsidR="007D30C9" w:rsidRPr="00AA52F0" w:rsidRDefault="007D30C9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Актуальность разработки проекта обусловлена большим объемом</w:t>
      </w:r>
      <w:r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2F0">
        <w:rPr>
          <w:rFonts w:ascii="Times New Roman" w:hAnsi="Times New Roman" w:cs="Times New Roman"/>
          <w:sz w:val="28"/>
          <w:szCs w:val="28"/>
        </w:rPr>
        <w:t>данных, которые собирает и анализирует руководитель, а также</w:t>
      </w:r>
      <w:r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2F0">
        <w:rPr>
          <w:rFonts w:ascii="Times New Roman" w:hAnsi="Times New Roman" w:cs="Times New Roman"/>
          <w:sz w:val="28"/>
          <w:szCs w:val="28"/>
        </w:rPr>
        <w:t>нарастающим дефицитом высококвалифицированных кадров.</w:t>
      </w:r>
    </w:p>
    <w:p w14:paraId="6F25061B" w14:textId="204D5E4C" w:rsidR="007D30C9" w:rsidRPr="00AA52F0" w:rsidRDefault="007D30C9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Требуется разработать </w:t>
      </w:r>
      <w:r w:rsidR="00AD1927"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программное </w:t>
      </w:r>
      <w:r w:rsidRPr="00AA52F0">
        <w:rPr>
          <w:rFonts w:ascii="Times New Roman" w:hAnsi="Times New Roman" w:cs="Times New Roman"/>
          <w:sz w:val="28"/>
          <w:szCs w:val="28"/>
        </w:rPr>
        <w:t xml:space="preserve">средство, которое позволит </w:t>
      </w:r>
      <w:r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упростить сбор данных, организовать </w:t>
      </w:r>
      <w:r w:rsidR="00AD1927" w:rsidRPr="00AA52F0">
        <w:rPr>
          <w:rFonts w:ascii="Times New Roman" w:eastAsia="Times New Roman" w:hAnsi="Times New Roman" w:cs="Times New Roman"/>
          <w:color w:val="183741"/>
          <w:kern w:val="36"/>
          <w:sz w:val="28"/>
          <w:szCs w:val="28"/>
          <w:lang w:eastAsia="ru-BY"/>
        </w:rPr>
        <w:t xml:space="preserve">мониторинг и проводить анализ </w:t>
      </w:r>
      <w:r w:rsidR="00AD1927" w:rsidRPr="00AA52F0">
        <w:rPr>
          <w:rFonts w:ascii="Times New Roman" w:hAnsi="Times New Roman" w:cs="Times New Roman"/>
          <w:sz w:val="28"/>
          <w:szCs w:val="28"/>
        </w:rPr>
        <w:t>эффективности труда персонала</w:t>
      </w:r>
      <w:r w:rsidRPr="00AA52F0">
        <w:rPr>
          <w:rFonts w:ascii="Times New Roman" w:hAnsi="Times New Roman" w:cs="Times New Roman"/>
          <w:sz w:val="28"/>
          <w:szCs w:val="28"/>
        </w:rPr>
        <w:t>, а также сократит время на выполнение рутинные задач, повысит эффективность</w:t>
      </w:r>
      <w:r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2F0">
        <w:rPr>
          <w:rFonts w:ascii="Times New Roman" w:hAnsi="Times New Roman" w:cs="Times New Roman"/>
          <w:sz w:val="28"/>
          <w:szCs w:val="28"/>
        </w:rPr>
        <w:t xml:space="preserve">принятия </w:t>
      </w:r>
      <w:r w:rsidR="00AD1927" w:rsidRPr="00AA52F0">
        <w:rPr>
          <w:rFonts w:ascii="Times New Roman" w:hAnsi="Times New Roman" w:cs="Times New Roman"/>
          <w:sz w:val="28"/>
          <w:szCs w:val="28"/>
          <w:lang w:val="ru-RU"/>
        </w:rPr>
        <w:t>кадровых решений</w:t>
      </w:r>
      <w:r w:rsidRPr="00AA52F0">
        <w:rPr>
          <w:rFonts w:ascii="Times New Roman" w:hAnsi="Times New Roman" w:cs="Times New Roman"/>
          <w:sz w:val="28"/>
          <w:szCs w:val="28"/>
        </w:rPr>
        <w:t xml:space="preserve"> решений и качество выполнения задач.</w:t>
      </w:r>
    </w:p>
    <w:p w14:paraId="49C8C0CD" w14:textId="4BCCF8B1" w:rsidR="00AD1927" w:rsidRPr="00AA52F0" w:rsidRDefault="00AD1927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Цель курсового проекта: повысить скорость обработки информации, обеспечение мониторинга и проведение анализа эффективности труда персонала, повышение качество анализа и качества выполняемых работ.</w:t>
      </w:r>
    </w:p>
    <w:p w14:paraId="333767BA" w14:textId="77777777" w:rsidR="00536616" w:rsidRPr="00AA52F0" w:rsidRDefault="00AD1927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Задача курсового проекта: </w:t>
      </w:r>
      <w:r w:rsidR="00536616" w:rsidRPr="00AA52F0">
        <w:rPr>
          <w:rFonts w:ascii="Times New Roman" w:hAnsi="Times New Roman" w:cs="Times New Roman"/>
          <w:sz w:val="28"/>
          <w:szCs w:val="28"/>
        </w:rPr>
        <w:t xml:space="preserve">Ведение табеля учёта рабочего времени сотрудников по месяцам с возможностью сохранения его в PDF или Excel файла, а также выводом его на печать (ФИО, должность, табельный номер сотрудника). Список деталей с нормой времени по операциям на их изготовление и т.д. </w:t>
      </w:r>
    </w:p>
    <w:p w14:paraId="6C44879D" w14:textId="0757500B" w:rsidR="00536616" w:rsidRPr="00AA52F0" w:rsidRDefault="00536616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Возможность добавления операций в базу данных, а также добавление деталей в этот список и корректировки уже имеющихся. Возможность сохранения </w:t>
      </w:r>
      <w:proofErr w:type="spellStart"/>
      <w:r w:rsidRPr="00AA52F0">
        <w:rPr>
          <w:rFonts w:ascii="Times New Roman" w:hAnsi="Times New Roman" w:cs="Times New Roman"/>
          <w:sz w:val="28"/>
          <w:szCs w:val="28"/>
        </w:rPr>
        <w:t>спис</w:t>
      </w:r>
      <w:proofErr w:type="spellEnd"/>
      <w:r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ка </w:t>
      </w:r>
      <w:r w:rsidRPr="00AA52F0">
        <w:rPr>
          <w:rFonts w:ascii="Times New Roman" w:hAnsi="Times New Roman" w:cs="Times New Roman"/>
          <w:sz w:val="28"/>
          <w:szCs w:val="28"/>
        </w:rPr>
        <w:t>в PDF или Excel файл, а также выводом его на печать. Список деталей, изготовленных работниками</w:t>
      </w:r>
    </w:p>
    <w:p w14:paraId="532759B5" w14:textId="77D3885D" w:rsidR="00AD1927" w:rsidRPr="00AA52F0" w:rsidRDefault="00536616" w:rsidP="00AA52F0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          </w:t>
      </w:r>
      <w:r w:rsidRPr="00AA52F0">
        <w:rPr>
          <w:rFonts w:ascii="Times New Roman" w:hAnsi="Times New Roman" w:cs="Times New Roman"/>
          <w:sz w:val="28"/>
          <w:szCs w:val="28"/>
        </w:rPr>
        <w:t>Возможность добавления, удаления, корректировки, сохранения его в PDF или Excel файл, а также выводом его на печать</w:t>
      </w:r>
      <w:r w:rsidRPr="00AA52F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A5156D1" w14:textId="5E9539B0" w:rsidR="00536616" w:rsidRPr="00A61B8A" w:rsidRDefault="00536616" w:rsidP="00BF5664">
      <w:pPr>
        <w:pStyle w:val="2"/>
        <w:spacing w:before="720" w:after="720" w:line="360" w:lineRule="exact"/>
        <w:ind w:firstLine="709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4" w:name="_Toc180495558"/>
      <w:r w:rsidRPr="00A61B8A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1 АНАЛИЗ ПРЕДМЕТНОЙ ОБЛАСТИ</w:t>
      </w:r>
      <w:bookmarkEnd w:id="4"/>
    </w:p>
    <w:p w14:paraId="022DF0F4" w14:textId="47DFBB03" w:rsidR="00536616" w:rsidRPr="00AA52F0" w:rsidRDefault="00536616" w:rsidP="00AA52F0">
      <w:pPr>
        <w:pStyle w:val="2"/>
        <w:numPr>
          <w:ilvl w:val="1"/>
          <w:numId w:val="1"/>
        </w:numPr>
        <w:spacing w:line="360" w:lineRule="exac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180495559"/>
      <w:r w:rsidRPr="00AA52F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Анализ специфики мониторинга и анализа эффективности труда персонала</w:t>
      </w:r>
      <w:bookmarkEnd w:id="5"/>
    </w:p>
    <w:p w14:paraId="07104096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Трудовые ресурсы являются основным средством производства, поэтому повышение кадрового потенциала − основа достижения стратегических целей организации. Эффективное управление трудовыми ресурсами и создание в коллективе благоприятного климата, инвестиции в человеческий капитал повышают кадровый потенциал. </w:t>
      </w:r>
    </w:p>
    <w:p w14:paraId="769956EF" w14:textId="6CC8537A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Трудовые ресурсы страны</w:t>
      </w:r>
      <w:r w:rsidR="00BF5664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AA52F0">
        <w:rPr>
          <w:rFonts w:ascii="Times New Roman" w:hAnsi="Times New Roman" w:cs="Times New Roman"/>
          <w:sz w:val="28"/>
          <w:szCs w:val="28"/>
        </w:rPr>
        <w:t xml:space="preserve"> экономически активная часть трудоспособного населения, работающие пенсионеры и безработные, активно занимающиеся поиском работы. В экономической науке используются и другие понятия, отражающие различные стороны участия населения в хозяйственной деятельности: кадры, работники, персонал, трудовой коллектив, рабочая сила, человеческие ресурсы, трудовые ресурсы, человеческий фактор, человеческие ресурсы, человеческий капитал. </w:t>
      </w:r>
    </w:p>
    <w:p w14:paraId="49344006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В таких отношениях, однако, могут состоять не только наемные работники, но и физические лица − собственники или совладельцы фирмы, которые помимо причитающейся им части доходов получают соответствующую оплату за непосредственное участие в конкретной работе фирмы. Та его часть, которая состоит в штате организации, называется кадрами. </w:t>
      </w:r>
    </w:p>
    <w:p w14:paraId="7CA3C733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На эффективность использования персонала влияют два фактора: экономическая эффективность и социальная эффективность. Причем между экономической и социальной эффективностью существует как взаимодополняемость, так и противоречивость. </w:t>
      </w:r>
    </w:p>
    <w:p w14:paraId="5F8720CF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52F0">
        <w:rPr>
          <w:rFonts w:ascii="Times New Roman" w:hAnsi="Times New Roman" w:cs="Times New Roman"/>
          <w:sz w:val="28"/>
          <w:szCs w:val="28"/>
        </w:rPr>
        <w:t>Достижение баланса интересов социальной и экономической эффективностей представляет собой одну из центральных проблем управления персоналом. От объективности и точности оценки эффективности использования персонала во многом зависит эффективность работы по совершенствованию системы управления организацией</w:t>
      </w:r>
      <w:r w:rsidRPr="00AA52F0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C30782" w14:textId="23E6E6EF" w:rsidR="00337D4F" w:rsidRPr="00AA52F0" w:rsidRDefault="00337D4F" w:rsidP="004868B8">
      <w:pPr>
        <w:pStyle w:val="2"/>
        <w:numPr>
          <w:ilvl w:val="1"/>
          <w:numId w:val="1"/>
        </w:numPr>
        <w:spacing w:before="720" w:line="360" w:lineRule="exac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_Toc155111292"/>
      <w:bookmarkStart w:id="7" w:name="_Toc180495560"/>
      <w:r w:rsidRPr="00AA52F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Требования заказчика к продукту</w:t>
      </w:r>
      <w:bookmarkEnd w:id="6"/>
      <w:bookmarkEnd w:id="7"/>
    </w:p>
    <w:p w14:paraId="014E9810" w14:textId="41638361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Программное средство </w:t>
      </w:r>
      <w:r w:rsidR="000F6724" w:rsidRPr="00AA52F0">
        <w:rPr>
          <w:rFonts w:ascii="Times New Roman" w:hAnsi="Times New Roman" w:cs="Times New Roman"/>
          <w:sz w:val="28"/>
          <w:szCs w:val="28"/>
        </w:rPr>
        <w:t>обеспечение мониторинга и проведение анализа эффективности труда персонала</w:t>
      </w:r>
      <w:r w:rsidR="000F67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2F0">
        <w:rPr>
          <w:rFonts w:ascii="Times New Roman" w:hAnsi="Times New Roman" w:cs="Times New Roman"/>
          <w:sz w:val="28"/>
          <w:szCs w:val="28"/>
        </w:rPr>
        <w:t xml:space="preserve">– это программный продукт, который предназначен для мониторинга </w:t>
      </w:r>
      <w:r w:rsidR="000F6724" w:rsidRPr="00AA52F0">
        <w:rPr>
          <w:rFonts w:ascii="Times New Roman" w:hAnsi="Times New Roman" w:cs="Times New Roman"/>
          <w:sz w:val="28"/>
          <w:szCs w:val="28"/>
        </w:rPr>
        <w:t>обеспечение мониторинга и проведение анализа эффективности труда персонала,</w:t>
      </w:r>
      <w:r w:rsidRPr="00AA52F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4FCA9D" w14:textId="77777777" w:rsidR="000F6724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lastRenderedPageBreak/>
        <w:t xml:space="preserve">Цель создания продукта – </w:t>
      </w:r>
      <w:r w:rsidR="00254AFC" w:rsidRPr="00AA52F0">
        <w:rPr>
          <w:rFonts w:ascii="Times New Roman" w:hAnsi="Times New Roman" w:cs="Times New Roman"/>
          <w:sz w:val="28"/>
          <w:szCs w:val="28"/>
        </w:rPr>
        <w:t>повысить скорость обработки информации, обеспечение мониторинга и проведение анализа эффективности труда персонала, повышение качество анализа и качества выполняемых работ</w:t>
      </w:r>
      <w:r w:rsidRPr="00AA52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B03DAD3" w14:textId="5F9AD4AE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База данных продукта на начальном этапе формируется из исходной информации о </w:t>
      </w:r>
      <w:r w:rsidR="000F6724" w:rsidRPr="00AA52F0">
        <w:rPr>
          <w:rFonts w:ascii="Times New Roman" w:hAnsi="Times New Roman" w:cs="Times New Roman"/>
          <w:sz w:val="28"/>
          <w:szCs w:val="28"/>
          <w:lang w:val="ru-RU"/>
        </w:rPr>
        <w:t>персонале</w:t>
      </w:r>
      <w:r w:rsidRPr="00AA52F0">
        <w:rPr>
          <w:rFonts w:ascii="Times New Roman" w:hAnsi="Times New Roman" w:cs="Times New Roman"/>
          <w:sz w:val="28"/>
          <w:szCs w:val="28"/>
        </w:rPr>
        <w:t xml:space="preserve">, далее формирование базы происходит путем актуализации накапливаемой информации </w:t>
      </w:r>
      <w:r w:rsidR="00254AFC" w:rsidRPr="00AA52F0">
        <w:rPr>
          <w:rFonts w:ascii="Times New Roman" w:hAnsi="Times New Roman" w:cs="Times New Roman"/>
          <w:sz w:val="28"/>
          <w:szCs w:val="28"/>
          <w:lang w:val="ru-RU"/>
        </w:rPr>
        <w:t>о персонале</w:t>
      </w:r>
      <w:r w:rsidRPr="00AA52F0">
        <w:rPr>
          <w:rFonts w:ascii="Times New Roman" w:hAnsi="Times New Roman" w:cs="Times New Roman"/>
          <w:sz w:val="28"/>
          <w:szCs w:val="28"/>
        </w:rPr>
        <w:t>.</w:t>
      </w:r>
    </w:p>
    <w:p w14:paraId="2DEE86E7" w14:textId="6E1189C8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Задачей продукта, поставленной заказчиком, является разработка программного средства </w:t>
      </w:r>
      <w:r w:rsidR="00254AFC" w:rsidRPr="00AA52F0">
        <w:rPr>
          <w:rFonts w:ascii="Times New Roman" w:hAnsi="Times New Roman" w:cs="Times New Roman"/>
          <w:sz w:val="28"/>
          <w:szCs w:val="28"/>
        </w:rPr>
        <w:t>для мониторинга и анализа эффективности труда персонала</w:t>
      </w:r>
      <w:r w:rsidRPr="00AA52F0">
        <w:rPr>
          <w:rFonts w:ascii="Times New Roman" w:hAnsi="Times New Roman" w:cs="Times New Roman"/>
          <w:sz w:val="28"/>
          <w:szCs w:val="28"/>
        </w:rPr>
        <w:t xml:space="preserve">. Продукт должен автоматически собирать информацию о </w:t>
      </w:r>
      <w:r w:rsidR="00254AFC" w:rsidRPr="00AA52F0">
        <w:rPr>
          <w:rFonts w:ascii="Times New Roman" w:hAnsi="Times New Roman" w:cs="Times New Roman"/>
          <w:sz w:val="28"/>
          <w:szCs w:val="28"/>
        </w:rPr>
        <w:t>персонал</w:t>
      </w:r>
      <w:r w:rsidR="00254AFC" w:rsidRPr="00AA52F0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Pr="00AA52F0">
        <w:rPr>
          <w:rFonts w:ascii="Times New Roman" w:hAnsi="Times New Roman" w:cs="Times New Roman"/>
          <w:sz w:val="28"/>
          <w:szCs w:val="28"/>
        </w:rPr>
        <w:t xml:space="preserve">, их </w:t>
      </w:r>
      <w:r w:rsidR="00254AFC" w:rsidRPr="00AA52F0">
        <w:rPr>
          <w:rFonts w:ascii="Times New Roman" w:hAnsi="Times New Roman" w:cs="Times New Roman"/>
          <w:sz w:val="28"/>
          <w:szCs w:val="28"/>
          <w:lang w:val="ru-RU"/>
        </w:rPr>
        <w:t>выполняемых обязанностях</w:t>
      </w:r>
      <w:r w:rsidRPr="00AA52F0">
        <w:rPr>
          <w:rFonts w:ascii="Times New Roman" w:hAnsi="Times New Roman" w:cs="Times New Roman"/>
          <w:sz w:val="28"/>
          <w:szCs w:val="28"/>
        </w:rPr>
        <w:t xml:space="preserve"> и других параметров, а затем предоставлять пользователю удобный доступ к этим данным, включая их отображение в виде таблиц, графиков, отчетов и уведомлений.</w:t>
      </w:r>
    </w:p>
    <w:p w14:paraId="32BA12E0" w14:textId="3BAF458B" w:rsidR="00337D4F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 Видение проекта заказчиком представлено в таблице 1.1</w:t>
      </w:r>
    </w:p>
    <w:p w14:paraId="4E0BADBA" w14:textId="77777777" w:rsidR="00BF5664" w:rsidRPr="00AA52F0" w:rsidRDefault="00BF5664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72F5BE" w14:textId="3114964F" w:rsidR="00337D4F" w:rsidRPr="00AA52F0" w:rsidRDefault="00BF5664" w:rsidP="00AA52F0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37D4F" w:rsidRPr="00AA52F0">
        <w:rPr>
          <w:rFonts w:ascii="Times New Roman" w:hAnsi="Times New Roman" w:cs="Times New Roman"/>
          <w:sz w:val="28"/>
          <w:szCs w:val="28"/>
        </w:rPr>
        <w:t>Таблица 1.1 – Видение проекта заказчиком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8"/>
        <w:gridCol w:w="7649"/>
      </w:tblGrid>
      <w:tr w:rsidR="00337D4F" w:rsidRPr="00BF5664" w14:paraId="326A2F19" w14:textId="77777777" w:rsidTr="004F41F2">
        <w:trPr>
          <w:trHeight w:val="1"/>
        </w:trPr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A2FC0" w14:textId="77777777" w:rsidR="00337D4F" w:rsidRPr="00BF5664" w:rsidRDefault="00337D4F" w:rsidP="00AA52F0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Видение</w:t>
            </w: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16954B" w14:textId="77777777" w:rsidR="00337D4F" w:rsidRPr="00BF5664" w:rsidRDefault="00337D4F" w:rsidP="00AA52F0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337D4F" w:rsidRPr="00AA52F0" w14:paraId="393D56B5" w14:textId="77777777" w:rsidTr="004F41F2">
        <w:trPr>
          <w:trHeight w:val="1"/>
        </w:trPr>
        <w:tc>
          <w:tcPr>
            <w:tcW w:w="15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9D9392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Реальность</w:t>
            </w: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3186F" w14:textId="7809A8CB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</w:t>
            </w:r>
            <w:r w:rsidR="00254AFC"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 персонале </w:t>
            </w: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осуществляется на бумажном носителе</w:t>
            </w:r>
          </w:p>
        </w:tc>
      </w:tr>
      <w:tr w:rsidR="00337D4F" w:rsidRPr="00AA52F0" w14:paraId="2C2A7DE6" w14:textId="77777777" w:rsidTr="004F41F2">
        <w:trPr>
          <w:trHeight w:val="1"/>
        </w:trPr>
        <w:tc>
          <w:tcPr>
            <w:tcW w:w="15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42551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883372" w14:textId="77777777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Обработка и предоставление данных происходит путем поиска необходимой информации в производственно-технической документации</w:t>
            </w:r>
          </w:p>
        </w:tc>
      </w:tr>
      <w:tr w:rsidR="00337D4F" w:rsidRPr="00AA52F0" w14:paraId="1B7490D3" w14:textId="77777777" w:rsidTr="004F41F2">
        <w:trPr>
          <w:trHeight w:val="1"/>
        </w:trPr>
        <w:tc>
          <w:tcPr>
            <w:tcW w:w="15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2CAB8E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E5FF8" w14:textId="77777777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Анализ необходимых данных и предоставление информации производится путем формирования отчетного документа с помощью стандартных текстовых редакторов</w:t>
            </w:r>
          </w:p>
        </w:tc>
      </w:tr>
      <w:tr w:rsidR="00337D4F" w:rsidRPr="00AA52F0" w14:paraId="0734F109" w14:textId="77777777" w:rsidTr="004F41F2">
        <w:trPr>
          <w:trHeight w:val="1"/>
        </w:trPr>
        <w:tc>
          <w:tcPr>
            <w:tcW w:w="15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E4BF6C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Гипотеза</w:t>
            </w: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08B19" w14:textId="3DA1B505" w:rsidR="00254AFC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базы данных, которая будет содержать информацию о </w:t>
            </w:r>
            <w:r w:rsidR="00254AFC" w:rsidRPr="00AA52F0">
              <w:rPr>
                <w:rFonts w:ascii="Times New Roman" w:hAnsi="Times New Roman" w:cs="Times New Roman"/>
                <w:sz w:val="28"/>
                <w:szCs w:val="28"/>
              </w:rPr>
              <w:t>табеле учёта рабочего времени сотрудников по месяцам с возможностью сохранения его в PDF, список деталей с нормой времени по операциям на их изготовление, список деталей, изготовленных работниками за период времени</w:t>
            </w:r>
          </w:p>
        </w:tc>
      </w:tr>
      <w:tr w:rsidR="00337D4F" w:rsidRPr="00AA52F0" w14:paraId="0CB479FA" w14:textId="77777777" w:rsidTr="004F41F2">
        <w:trPr>
          <w:trHeight w:val="1"/>
        </w:trPr>
        <w:tc>
          <w:tcPr>
            <w:tcW w:w="15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FAD87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80E3EB" w14:textId="7B513D0B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программного продукта, агрегирующего всю информацию о </w:t>
            </w:r>
            <w:r w:rsidR="00254AFC" w:rsidRPr="00AA52F0">
              <w:rPr>
                <w:rFonts w:ascii="Times New Roman" w:hAnsi="Times New Roman" w:cs="Times New Roman"/>
                <w:sz w:val="28"/>
                <w:szCs w:val="28"/>
              </w:rPr>
              <w:t>персонале</w:t>
            </w: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 с целью быстрого и качественного мониторинга </w:t>
            </w:r>
          </w:p>
        </w:tc>
      </w:tr>
      <w:tr w:rsidR="00337D4F" w:rsidRPr="00AA52F0" w14:paraId="79FC8E21" w14:textId="77777777" w:rsidTr="004F41F2">
        <w:trPr>
          <w:trHeight w:val="1"/>
        </w:trPr>
        <w:tc>
          <w:tcPr>
            <w:tcW w:w="1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B829DD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Идеал</w:t>
            </w: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AC60B" w14:textId="5131FD7B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Автоматизированный сбор данных о </w:t>
            </w:r>
            <w:r w:rsidR="00254AFC" w:rsidRPr="00AA52F0">
              <w:rPr>
                <w:rFonts w:ascii="Times New Roman" w:hAnsi="Times New Roman" w:cs="Times New Roman"/>
                <w:sz w:val="28"/>
                <w:szCs w:val="28"/>
              </w:rPr>
              <w:t>персонале</w:t>
            </w:r>
          </w:p>
        </w:tc>
      </w:tr>
      <w:tr w:rsidR="00337D4F" w:rsidRPr="00AA52F0" w14:paraId="3781DE5E" w14:textId="77777777" w:rsidTr="004F41F2">
        <w:trPr>
          <w:trHeight w:val="1"/>
        </w:trPr>
        <w:tc>
          <w:tcPr>
            <w:tcW w:w="15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E57BC0" w14:textId="7DD71117" w:rsidR="00337D4F" w:rsidRPr="00AA52F0" w:rsidRDefault="00337D4F" w:rsidP="00AA52F0">
            <w:pPr>
              <w:spacing w:after="0" w:line="360" w:lineRule="exact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C96704" w14:textId="596C7BCC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Автоматизированный контроль </w:t>
            </w:r>
            <w:r w:rsidR="00254AFC" w:rsidRPr="00AA52F0">
              <w:rPr>
                <w:rFonts w:ascii="Times New Roman" w:hAnsi="Times New Roman" w:cs="Times New Roman"/>
                <w:sz w:val="28"/>
                <w:szCs w:val="28"/>
              </w:rPr>
              <w:t>труда персонала</w:t>
            </w:r>
          </w:p>
        </w:tc>
      </w:tr>
      <w:tr w:rsidR="00337D4F" w:rsidRPr="00AA52F0" w14:paraId="207E7B45" w14:textId="77777777" w:rsidTr="004F41F2">
        <w:trPr>
          <w:trHeight w:val="1"/>
        </w:trPr>
        <w:tc>
          <w:tcPr>
            <w:tcW w:w="15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3C94CB" w14:textId="77777777" w:rsidR="00337D4F" w:rsidRPr="00AA52F0" w:rsidRDefault="00337D4F" w:rsidP="00AA52F0">
            <w:pPr>
              <w:spacing w:after="0" w:line="360" w:lineRule="exac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4DEA8" w14:textId="20CEE2BB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Программное средство, как альтернативное программное средство, используемое для мониторинга </w:t>
            </w:r>
            <w:r w:rsidR="006A1A16" w:rsidRPr="00AA52F0">
              <w:rPr>
                <w:rFonts w:ascii="Times New Roman" w:hAnsi="Times New Roman" w:cs="Times New Roman"/>
                <w:sz w:val="28"/>
                <w:szCs w:val="28"/>
              </w:rPr>
              <w:t>труда персонала</w:t>
            </w:r>
          </w:p>
        </w:tc>
      </w:tr>
    </w:tbl>
    <w:p w14:paraId="2F4BCE4C" w14:textId="7DCA8790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lastRenderedPageBreak/>
        <w:t xml:space="preserve">На основании виденья проекта </w:t>
      </w:r>
      <w:r w:rsidR="006A1A16" w:rsidRPr="00AA52F0">
        <w:rPr>
          <w:rFonts w:ascii="Times New Roman" w:hAnsi="Times New Roman" w:cs="Times New Roman"/>
          <w:sz w:val="28"/>
          <w:szCs w:val="28"/>
          <w:lang w:val="ru-RU"/>
        </w:rPr>
        <w:t>на любом предприятии кадровой политики</w:t>
      </w:r>
      <w:r w:rsidRPr="00AA52F0">
        <w:rPr>
          <w:rFonts w:ascii="Times New Roman" w:hAnsi="Times New Roman" w:cs="Times New Roman"/>
          <w:sz w:val="28"/>
          <w:szCs w:val="28"/>
        </w:rPr>
        <w:t xml:space="preserve"> актуальной является задача разработки альтернативного метода хранения и обработки информации о </w:t>
      </w:r>
      <w:r w:rsidR="006A1A16" w:rsidRPr="00AA52F0">
        <w:rPr>
          <w:rFonts w:ascii="Times New Roman" w:hAnsi="Times New Roman" w:cs="Times New Roman"/>
          <w:sz w:val="28"/>
          <w:szCs w:val="28"/>
        </w:rPr>
        <w:t>труд</w:t>
      </w:r>
      <w:r w:rsidR="006A1A16" w:rsidRPr="00AA52F0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6A1A16" w:rsidRPr="00AA52F0">
        <w:rPr>
          <w:rFonts w:ascii="Times New Roman" w:hAnsi="Times New Roman" w:cs="Times New Roman"/>
          <w:sz w:val="28"/>
          <w:szCs w:val="28"/>
        </w:rPr>
        <w:t xml:space="preserve"> персонала</w:t>
      </w:r>
      <w:r w:rsidRPr="00AA52F0">
        <w:rPr>
          <w:rFonts w:ascii="Times New Roman" w:hAnsi="Times New Roman" w:cs="Times New Roman"/>
          <w:sz w:val="28"/>
          <w:szCs w:val="28"/>
        </w:rPr>
        <w:t>.</w:t>
      </w:r>
    </w:p>
    <w:p w14:paraId="0A361759" w14:textId="503A4580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Создание специального программного средства для </w:t>
      </w:r>
      <w:r w:rsidR="006A1A16" w:rsidRPr="00AA52F0">
        <w:rPr>
          <w:rFonts w:ascii="Times New Roman" w:hAnsi="Times New Roman" w:cs="Times New Roman"/>
          <w:sz w:val="28"/>
          <w:szCs w:val="28"/>
        </w:rPr>
        <w:t>мониторинга и анализа эффективности труда персонала</w:t>
      </w:r>
      <w:r w:rsidRPr="00AA52F0">
        <w:rPr>
          <w:rFonts w:ascii="Times New Roman" w:hAnsi="Times New Roman" w:cs="Times New Roman"/>
          <w:sz w:val="28"/>
          <w:szCs w:val="28"/>
        </w:rPr>
        <w:t xml:space="preserve"> значительно поможет ускорить процесс получения обработанных данных и обеспечить хранение данных о</w:t>
      </w:r>
      <w:r w:rsidR="006A1A16" w:rsidRPr="00AA52F0">
        <w:rPr>
          <w:rFonts w:ascii="Times New Roman" w:hAnsi="Times New Roman" w:cs="Times New Roman"/>
          <w:sz w:val="28"/>
          <w:szCs w:val="28"/>
        </w:rPr>
        <w:t xml:space="preserve"> труде персонала</w:t>
      </w:r>
      <w:r w:rsidRPr="00AA52F0">
        <w:rPr>
          <w:rFonts w:ascii="Times New Roman" w:hAnsi="Times New Roman" w:cs="Times New Roman"/>
          <w:sz w:val="28"/>
          <w:szCs w:val="28"/>
        </w:rPr>
        <w:t xml:space="preserve">.   </w:t>
      </w:r>
    </w:p>
    <w:p w14:paraId="582A6DB9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Таким образом, поставлена следующая бизнес-цель по SMART (метод описания цели, включающий в себя конкретность, измеримость, достижимость, важность и определённость по срокам):</w:t>
      </w:r>
    </w:p>
    <w:p w14:paraId="6EC03B7B" w14:textId="053ADA18" w:rsidR="00337D4F" w:rsidRPr="00AA52F0" w:rsidRDefault="00337D4F" w:rsidP="00AA52F0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разработать программное средство с указанным функционалом к концу </w:t>
      </w:r>
      <w:r w:rsidR="006A1A16" w:rsidRPr="00AA52F0">
        <w:rPr>
          <w:rFonts w:ascii="Times New Roman" w:hAnsi="Times New Roman" w:cs="Times New Roman"/>
          <w:sz w:val="28"/>
          <w:szCs w:val="28"/>
          <w:lang w:val="ru-RU"/>
        </w:rPr>
        <w:t>ноября 2024</w:t>
      </w:r>
      <w:r w:rsidRPr="00AA52F0">
        <w:rPr>
          <w:rFonts w:ascii="Times New Roman" w:hAnsi="Times New Roman" w:cs="Times New Roman"/>
          <w:sz w:val="28"/>
          <w:szCs w:val="28"/>
        </w:rPr>
        <w:t xml:space="preserve"> года;</w:t>
      </w:r>
    </w:p>
    <w:p w14:paraId="5FB6BF63" w14:textId="67F94BB2" w:rsidR="00337D4F" w:rsidRPr="00AA52F0" w:rsidRDefault="00337D4F" w:rsidP="00AA52F0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снизить объем документации, хранимой на бумажном носителе, на 50% к концу </w:t>
      </w:r>
      <w:r w:rsidR="006A1A16" w:rsidRPr="00AA52F0">
        <w:rPr>
          <w:rFonts w:ascii="Times New Roman" w:hAnsi="Times New Roman" w:cs="Times New Roman"/>
          <w:sz w:val="28"/>
          <w:szCs w:val="28"/>
          <w:lang w:val="ru-RU"/>
        </w:rPr>
        <w:t xml:space="preserve">ноября </w:t>
      </w:r>
      <w:r w:rsidRPr="00AA52F0">
        <w:rPr>
          <w:rFonts w:ascii="Times New Roman" w:hAnsi="Times New Roman" w:cs="Times New Roman"/>
          <w:sz w:val="28"/>
          <w:szCs w:val="28"/>
        </w:rPr>
        <w:t>2025 года.</w:t>
      </w:r>
    </w:p>
    <w:p w14:paraId="00D933C7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Критериями успеха проекта будут являться:</w:t>
      </w:r>
    </w:p>
    <w:p w14:paraId="27A4019B" w14:textId="165C5AF1" w:rsidR="00337D4F" w:rsidRPr="00AA52F0" w:rsidRDefault="00337D4F" w:rsidP="00AA52F0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соблюдение сроков сдачи проекта и выделенного на его разработку бюджета;</w:t>
      </w:r>
    </w:p>
    <w:p w14:paraId="59DE6682" w14:textId="40EDA784" w:rsidR="00337D4F" w:rsidRPr="00AA52F0" w:rsidRDefault="00337D4F" w:rsidP="00AA52F0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сокращение объема документации на бумажном носителе на 20% через три месяца и 50% через год после запуска проекта.</w:t>
      </w:r>
    </w:p>
    <w:p w14:paraId="1F08F159" w14:textId="77777777" w:rsidR="00337D4F" w:rsidRPr="00AA52F0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Бриф – это лист опроса, который заполняется со слов заказчика либо самим заказчиком перед началом работы над созданием проекта. В брифе указывается вся необходимая информация о проекте, которая будет использована в дальнейшем.</w:t>
      </w:r>
    </w:p>
    <w:p w14:paraId="351FB2D5" w14:textId="0F9A72D9" w:rsidR="00337D4F" w:rsidRDefault="00337D4F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На основе полученных данных от заказчика и заполненного брифа была разработана первичная концепция программного продукта, которая представлена в таблице 1.2.</w:t>
      </w:r>
    </w:p>
    <w:p w14:paraId="3334A4B5" w14:textId="77777777" w:rsidR="00BF5664" w:rsidRPr="00AA52F0" w:rsidRDefault="00BF5664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1C6481" w14:textId="059F7E3D" w:rsidR="00337D4F" w:rsidRPr="00AA52F0" w:rsidRDefault="00BF5664" w:rsidP="00AA52F0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337D4F" w:rsidRPr="00AA52F0">
        <w:rPr>
          <w:rFonts w:ascii="Times New Roman" w:hAnsi="Times New Roman" w:cs="Times New Roman"/>
          <w:sz w:val="28"/>
          <w:szCs w:val="28"/>
        </w:rPr>
        <w:t>Таблица 1.2 – Первичная концепция программного средства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23"/>
        <w:gridCol w:w="5522"/>
      </w:tblGrid>
      <w:tr w:rsidR="00337D4F" w:rsidRPr="00BF5664" w14:paraId="0D265AB4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487B83" w14:textId="77777777" w:rsidR="00337D4F" w:rsidRPr="00BF5664" w:rsidRDefault="00337D4F" w:rsidP="00AA52F0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FB7117A" w14:textId="77777777" w:rsidR="00337D4F" w:rsidRPr="00BF5664" w:rsidRDefault="00337D4F" w:rsidP="00AA52F0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337D4F" w:rsidRPr="00BF5664" w14:paraId="2C780EA1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7255A7" w14:textId="77777777" w:rsidR="00337D4F" w:rsidRPr="00BF5664" w:rsidRDefault="00337D4F" w:rsidP="00BF5664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продукта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4CAC3B" w14:textId="77777777" w:rsidR="00337D4F" w:rsidRPr="00BF5664" w:rsidRDefault="00337D4F" w:rsidP="00BF5664">
            <w:pPr>
              <w:spacing w:after="0"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F566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Программное средство</w:t>
            </w:r>
          </w:p>
        </w:tc>
      </w:tr>
      <w:tr w:rsidR="00337D4F" w:rsidRPr="00AA52F0" w14:paraId="6BAAAB09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D5FD00" w14:textId="77777777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Информация о продукте: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57998D" w14:textId="53373B42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Сбор, хранение и отображение информации о </w:t>
            </w:r>
            <w:r w:rsidR="006A1A16" w:rsidRPr="00AA52F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труде персонала</w:t>
            </w:r>
          </w:p>
        </w:tc>
      </w:tr>
      <w:tr w:rsidR="00337D4F" w:rsidRPr="00AA52F0" w14:paraId="3FD89EAC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705901" w14:textId="52BA8C6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Интеграция со сторонними сервисами и программами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134206" w14:textId="6A80D791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База данных </w:t>
            </w:r>
            <w:r w:rsidR="006A1A16" w:rsidRPr="00AA52F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 труде персонала</w:t>
            </w:r>
          </w:p>
        </w:tc>
      </w:tr>
      <w:tr w:rsidR="00337D4F" w:rsidRPr="00AA52F0" w14:paraId="410D6BB0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4BF2B0" w14:textId="77777777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Тип дизайна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AA51B6" w14:textId="77777777" w:rsidR="00337D4F" w:rsidRPr="00AA52F0" w:rsidRDefault="00337D4F" w:rsidP="00AA52F0">
            <w:pPr>
              <w:spacing w:after="0"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Минимализм. Простое оформление. Интуитивно понятный интерфейс.</w:t>
            </w:r>
          </w:p>
        </w:tc>
      </w:tr>
      <w:tr w:rsidR="00337D4F" w:rsidRPr="00AA52F0" w14:paraId="23244A5C" w14:textId="77777777" w:rsidTr="004F41F2">
        <w:trPr>
          <w:trHeight w:val="1"/>
        </w:trPr>
        <w:tc>
          <w:tcPr>
            <w:tcW w:w="3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AE91E19" w14:textId="77777777" w:rsidR="00337D4F" w:rsidRPr="00AA52F0" w:rsidRDefault="00337D4F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</w:rPr>
              <w:t>Срок запуска проекта</w:t>
            </w:r>
          </w:p>
        </w:tc>
        <w:tc>
          <w:tcPr>
            <w:tcW w:w="5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3472C9" w14:textId="7FA395E2" w:rsidR="00337D4F" w:rsidRPr="00AA52F0" w:rsidRDefault="006A1A16" w:rsidP="00AA52F0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A52F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Ноябрь</w:t>
            </w:r>
            <w:r w:rsidR="00337D4F" w:rsidRPr="00AA52F0">
              <w:rPr>
                <w:rFonts w:ascii="Times New Roman" w:hAnsi="Times New Roman" w:cs="Times New Roman"/>
                <w:sz w:val="28"/>
                <w:szCs w:val="28"/>
              </w:rPr>
              <w:t xml:space="preserve"> 2024 г.</w:t>
            </w:r>
          </w:p>
        </w:tc>
      </w:tr>
    </w:tbl>
    <w:p w14:paraId="53158BDB" w14:textId="2581CD84" w:rsidR="006A1A16" w:rsidRPr="00AA52F0" w:rsidRDefault="006A1A16" w:rsidP="004868B8">
      <w:pPr>
        <w:pStyle w:val="2"/>
        <w:numPr>
          <w:ilvl w:val="1"/>
          <w:numId w:val="1"/>
        </w:numPr>
        <w:spacing w:before="720" w:line="360" w:lineRule="exac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_Toc180495561"/>
      <w:r w:rsidRPr="00AA52F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 xml:space="preserve">Описание </w:t>
      </w:r>
      <w:r w:rsidR="00C94A87" w:rsidRPr="00AA52F0"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целевой аудитории</w:t>
      </w:r>
      <w:bookmarkEnd w:id="8"/>
    </w:p>
    <w:p w14:paraId="7CA33BB4" w14:textId="780DCB41" w:rsidR="006A1A16" w:rsidRPr="00AA52F0" w:rsidRDefault="006A1A16" w:rsidP="00AA52F0">
      <w:pPr>
        <w:pStyle w:val="a8"/>
        <w:spacing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Понимание целевой аудитории (ЦА) является ключевым этапом при разработке программного продукта "</w:t>
      </w:r>
      <w:r w:rsidR="00C94A87" w:rsidRPr="00AA52F0">
        <w:rPr>
          <w:rFonts w:ascii="Times New Roman" w:hAnsi="Times New Roman" w:cs="Times New Roman"/>
          <w:sz w:val="28"/>
          <w:szCs w:val="28"/>
        </w:rPr>
        <w:t>Программное средство для мониторинга и анализа эффективности труда персонала</w:t>
      </w:r>
      <w:r w:rsidRPr="00AA52F0">
        <w:rPr>
          <w:rFonts w:ascii="Times New Roman" w:hAnsi="Times New Roman" w:cs="Times New Roman"/>
          <w:sz w:val="28"/>
          <w:szCs w:val="28"/>
        </w:rPr>
        <w:t>", направленного на автоматизацию сбора и отображения производственных данных. В данном разделе представлено детальное описание различных групп пользователей, которые будут взаимодействовать с приложением, их основные характеристики, потребности и ожидания от функционала предлагаемого продукта.</w:t>
      </w:r>
    </w:p>
    <w:p w14:paraId="1D365EDB" w14:textId="3F47EC24" w:rsidR="006A1A16" w:rsidRPr="00AA52F0" w:rsidRDefault="006A1A16" w:rsidP="00AA52F0">
      <w:pPr>
        <w:pStyle w:val="a8"/>
        <w:spacing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Анализ ЦА позволит выявить основные потребности и преимущества для каждой группы пользователей, обеспечивая возможность адаптации и оптимизации интерфейса и функционала </w:t>
      </w:r>
      <w:r w:rsidR="00C94A87" w:rsidRPr="00AA52F0">
        <w:rPr>
          <w:rFonts w:ascii="Times New Roman" w:hAnsi="Times New Roman" w:cs="Times New Roman"/>
          <w:sz w:val="28"/>
          <w:szCs w:val="28"/>
        </w:rPr>
        <w:t>"Программное средство для мониторинга и анализа эффективности труда персонала"</w:t>
      </w:r>
      <w:r w:rsidRPr="00AA52F0">
        <w:rPr>
          <w:rFonts w:ascii="Times New Roman" w:hAnsi="Times New Roman" w:cs="Times New Roman"/>
          <w:sz w:val="28"/>
          <w:szCs w:val="28"/>
        </w:rPr>
        <w:t xml:space="preserve"> в соответствии с их требованиями.</w:t>
      </w:r>
    </w:p>
    <w:p w14:paraId="49E1B1C7" w14:textId="3CFB1562" w:rsidR="006A1A16" w:rsidRPr="00AA52F0" w:rsidRDefault="006A1A16" w:rsidP="00AA52F0">
      <w:pPr>
        <w:spacing w:after="0" w:line="360" w:lineRule="exact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Таблица</w:t>
      </w:r>
      <w:r w:rsidR="00BF5664">
        <w:rPr>
          <w:rFonts w:ascii="Times New Roman" w:hAnsi="Times New Roman" w:cs="Times New Roman"/>
          <w:sz w:val="28"/>
          <w:szCs w:val="28"/>
          <w:lang w:val="ru-RU"/>
        </w:rPr>
        <w:t xml:space="preserve"> 1.3</w:t>
      </w:r>
      <w:r w:rsidR="00AA52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AA52F0">
        <w:rPr>
          <w:rFonts w:ascii="Times New Roman" w:hAnsi="Times New Roman" w:cs="Times New Roman"/>
          <w:sz w:val="28"/>
          <w:szCs w:val="28"/>
          <w:lang w:val="en-US"/>
        </w:rPr>
        <w:t>−</w:t>
      </w:r>
      <w:r w:rsidR="00AA52F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AA52F0">
        <w:rPr>
          <w:rFonts w:ascii="Times New Roman" w:hAnsi="Times New Roman" w:cs="Times New Roman"/>
          <w:sz w:val="28"/>
          <w:szCs w:val="28"/>
        </w:rPr>
        <w:t>Целевая аудитория</w:t>
      </w:r>
    </w:p>
    <w:tbl>
      <w:tblPr>
        <w:tblStyle w:val="aa"/>
        <w:tblW w:w="9628" w:type="dxa"/>
        <w:tblLook w:val="04A0" w:firstRow="1" w:lastRow="0" w:firstColumn="1" w:lastColumn="0" w:noHBand="0" w:noVBand="1"/>
      </w:tblPr>
      <w:tblGrid>
        <w:gridCol w:w="2047"/>
        <w:gridCol w:w="2444"/>
        <w:gridCol w:w="3048"/>
        <w:gridCol w:w="2089"/>
      </w:tblGrid>
      <w:tr w:rsidR="00C94A87" w:rsidRPr="000F6724" w14:paraId="6839E34E" w14:textId="77777777" w:rsidTr="004868B8">
        <w:trPr>
          <w:trHeight w:val="315"/>
        </w:trPr>
        <w:tc>
          <w:tcPr>
            <w:tcW w:w="0" w:type="auto"/>
            <w:shd w:val="clear" w:color="auto" w:fill="auto"/>
            <w:hideMark/>
          </w:tcPr>
          <w:p w14:paraId="726DFE4D" w14:textId="77777777" w:rsidR="006A1A16" w:rsidRPr="000F6724" w:rsidRDefault="006A1A16" w:rsidP="000F6724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Группы ЦА. 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00C1B61B" w14:textId="77777777" w:rsidR="006A1A16" w:rsidRPr="000F6724" w:rsidRDefault="006A1A16" w:rsidP="000F6724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 1. Администраторы и Менеджеры</w:t>
            </w:r>
          </w:p>
        </w:tc>
        <w:tc>
          <w:tcPr>
            <w:tcW w:w="0" w:type="auto"/>
            <w:shd w:val="clear" w:color="auto" w:fill="auto"/>
            <w:hideMark/>
          </w:tcPr>
          <w:p w14:paraId="2273CD1A" w14:textId="77777777" w:rsidR="006A1A16" w:rsidRPr="000F6724" w:rsidRDefault="006A1A16" w:rsidP="000F6724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 2. Инженеры и Техники</w:t>
            </w:r>
          </w:p>
        </w:tc>
        <w:tc>
          <w:tcPr>
            <w:tcW w:w="0" w:type="auto"/>
            <w:shd w:val="clear" w:color="auto" w:fill="auto"/>
            <w:hideMark/>
          </w:tcPr>
          <w:p w14:paraId="4F902720" w14:textId="77777777" w:rsidR="006A1A16" w:rsidRPr="000F6724" w:rsidRDefault="006A1A16" w:rsidP="000F6724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Группа 3. Бухгалтерия и Аудиторы</w:t>
            </w:r>
          </w:p>
        </w:tc>
      </w:tr>
      <w:tr w:rsidR="00C94A87" w:rsidRPr="000F6724" w14:paraId="5BA27DD3" w14:textId="77777777" w:rsidTr="004868B8">
        <w:trPr>
          <w:trHeight w:val="975"/>
        </w:trPr>
        <w:tc>
          <w:tcPr>
            <w:tcW w:w="0" w:type="auto"/>
            <w:shd w:val="clear" w:color="auto" w:fill="auto"/>
            <w:hideMark/>
          </w:tcPr>
          <w:p w14:paraId="0FD2266B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Критерий деления: Цель использования</w:t>
            </w:r>
          </w:p>
        </w:tc>
        <w:tc>
          <w:tcPr>
            <w:tcW w:w="0" w:type="auto"/>
            <w:shd w:val="clear" w:color="auto" w:fill="auto"/>
            <w:hideMark/>
          </w:tcPr>
          <w:p w14:paraId="0C188CBF" w14:textId="2A590C8B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Управление всей системой учета </w:t>
            </w:r>
            <w:r w:rsidR="00C94A87" w:rsidRPr="000F67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мониторинга и анализа эффективности труда персонала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auto"/>
            <w:hideMark/>
          </w:tcPr>
          <w:p w14:paraId="24DC45DE" w14:textId="06568CCD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Повседневное взаимодействие с системой для проведения поверок, добавления нов</w:t>
            </w:r>
            <w:r w:rsidR="00C94A87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ых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данных.</w:t>
            </w:r>
          </w:p>
        </w:tc>
        <w:tc>
          <w:tcPr>
            <w:tcW w:w="0" w:type="auto"/>
            <w:shd w:val="clear" w:color="auto" w:fill="auto"/>
            <w:hideMark/>
          </w:tcPr>
          <w:p w14:paraId="31711E41" w14:textId="4FA3E75D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Мониторинг финансовых аспектов связанных с </w:t>
            </w:r>
            <w:r w:rsidR="00C94A87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трудом персонала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  <w:tr w:rsidR="00C94A87" w:rsidRPr="000F6724" w14:paraId="29C297EE" w14:textId="77777777" w:rsidTr="004868B8">
        <w:trPr>
          <w:trHeight w:val="975"/>
        </w:trPr>
        <w:tc>
          <w:tcPr>
            <w:tcW w:w="0" w:type="auto"/>
            <w:shd w:val="clear" w:color="auto" w:fill="auto"/>
            <w:hideMark/>
          </w:tcPr>
          <w:p w14:paraId="03C1FC2B" w14:textId="07733363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Ожидания группы ЦА</w:t>
            </w:r>
          </w:p>
        </w:tc>
        <w:tc>
          <w:tcPr>
            <w:tcW w:w="2444" w:type="dxa"/>
            <w:shd w:val="clear" w:color="auto" w:fill="auto"/>
            <w:hideMark/>
          </w:tcPr>
          <w:p w14:paraId="43F3C268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Интуитивный интерфейс для управления пользователями, системой уведомлений, отчетности и аналитики для принятия решений.</w:t>
            </w:r>
          </w:p>
        </w:tc>
        <w:tc>
          <w:tcPr>
            <w:tcW w:w="3048" w:type="dxa"/>
            <w:shd w:val="clear" w:color="auto" w:fill="auto"/>
            <w:hideMark/>
          </w:tcPr>
          <w:p w14:paraId="7975DFE0" w14:textId="04DDC476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Простота в использовании, возможность быстрого добавления и редактирования информации.</w:t>
            </w:r>
          </w:p>
        </w:tc>
        <w:tc>
          <w:tcPr>
            <w:tcW w:w="2089" w:type="dxa"/>
            <w:shd w:val="clear" w:color="auto" w:fill="auto"/>
            <w:hideMark/>
          </w:tcPr>
          <w:p w14:paraId="3A1A9B3F" w14:textId="6B3B4458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Доступ к отчетности</w:t>
            </w:r>
            <w:r w:rsidR="00C94A87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  <w:tr w:rsidR="00C94A87" w:rsidRPr="000F6724" w14:paraId="5C3E9872" w14:textId="77777777" w:rsidTr="004868B8">
        <w:trPr>
          <w:trHeight w:val="315"/>
        </w:trPr>
        <w:tc>
          <w:tcPr>
            <w:tcW w:w="0" w:type="auto"/>
            <w:shd w:val="clear" w:color="auto" w:fill="auto"/>
            <w:hideMark/>
          </w:tcPr>
          <w:p w14:paraId="294B4959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44" w:type="dxa"/>
            <w:shd w:val="clear" w:color="auto" w:fill="auto"/>
            <w:hideMark/>
          </w:tcPr>
          <w:p w14:paraId="4849A489" w14:textId="77777777" w:rsidR="006A1A16" w:rsidRPr="000F672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Персонаж 1</w:t>
            </w:r>
          </w:p>
        </w:tc>
        <w:tc>
          <w:tcPr>
            <w:tcW w:w="3048" w:type="dxa"/>
            <w:shd w:val="clear" w:color="auto" w:fill="auto"/>
            <w:hideMark/>
          </w:tcPr>
          <w:p w14:paraId="4C3A075E" w14:textId="77777777" w:rsidR="006A1A16" w:rsidRPr="000F672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Персонаж 2</w:t>
            </w:r>
          </w:p>
        </w:tc>
        <w:tc>
          <w:tcPr>
            <w:tcW w:w="2089" w:type="dxa"/>
            <w:shd w:val="clear" w:color="auto" w:fill="auto"/>
            <w:hideMark/>
          </w:tcPr>
          <w:p w14:paraId="693974B1" w14:textId="77777777" w:rsidR="006A1A16" w:rsidRPr="000F672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F672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Персонаж 3</w:t>
            </w:r>
          </w:p>
        </w:tc>
      </w:tr>
      <w:tr w:rsidR="00C94A87" w:rsidRPr="000F6724" w14:paraId="45026DD9" w14:textId="77777777" w:rsidTr="004868B8">
        <w:trPr>
          <w:trHeight w:val="315"/>
        </w:trPr>
        <w:tc>
          <w:tcPr>
            <w:tcW w:w="0" w:type="auto"/>
            <w:shd w:val="clear" w:color="auto" w:fill="auto"/>
            <w:hideMark/>
          </w:tcPr>
          <w:p w14:paraId="686B27B3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Имя:</w:t>
            </w:r>
          </w:p>
        </w:tc>
        <w:tc>
          <w:tcPr>
            <w:tcW w:w="2444" w:type="dxa"/>
            <w:shd w:val="clear" w:color="auto" w:fill="auto"/>
            <w:hideMark/>
          </w:tcPr>
          <w:p w14:paraId="71DEF982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Виктор</w:t>
            </w:r>
          </w:p>
        </w:tc>
        <w:tc>
          <w:tcPr>
            <w:tcW w:w="3048" w:type="dxa"/>
            <w:shd w:val="clear" w:color="auto" w:fill="auto"/>
            <w:hideMark/>
          </w:tcPr>
          <w:p w14:paraId="1216D742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Владимир </w:t>
            </w:r>
          </w:p>
        </w:tc>
        <w:tc>
          <w:tcPr>
            <w:tcW w:w="2089" w:type="dxa"/>
            <w:shd w:val="clear" w:color="auto" w:fill="auto"/>
            <w:hideMark/>
          </w:tcPr>
          <w:p w14:paraId="114CA92A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Татьяна </w:t>
            </w:r>
          </w:p>
        </w:tc>
      </w:tr>
      <w:tr w:rsidR="00C94A87" w:rsidRPr="000F6724" w14:paraId="3585A26C" w14:textId="77777777" w:rsidTr="004868B8">
        <w:trPr>
          <w:trHeight w:val="315"/>
        </w:trPr>
        <w:tc>
          <w:tcPr>
            <w:tcW w:w="0" w:type="auto"/>
            <w:shd w:val="clear" w:color="auto" w:fill="auto"/>
          </w:tcPr>
          <w:p w14:paraId="093D0383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Пол:</w:t>
            </w:r>
          </w:p>
        </w:tc>
        <w:tc>
          <w:tcPr>
            <w:tcW w:w="2444" w:type="dxa"/>
            <w:shd w:val="clear" w:color="auto" w:fill="auto"/>
            <w:hideMark/>
          </w:tcPr>
          <w:p w14:paraId="04BC7EBA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мужской</w:t>
            </w:r>
          </w:p>
        </w:tc>
        <w:tc>
          <w:tcPr>
            <w:tcW w:w="3048" w:type="dxa"/>
            <w:shd w:val="clear" w:color="auto" w:fill="auto"/>
            <w:hideMark/>
          </w:tcPr>
          <w:p w14:paraId="4E5659A5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мужской</w:t>
            </w:r>
          </w:p>
        </w:tc>
        <w:tc>
          <w:tcPr>
            <w:tcW w:w="2089" w:type="dxa"/>
            <w:shd w:val="clear" w:color="auto" w:fill="auto"/>
            <w:hideMark/>
          </w:tcPr>
          <w:p w14:paraId="61B9F1FF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женский</w:t>
            </w:r>
          </w:p>
        </w:tc>
      </w:tr>
      <w:tr w:rsidR="00C94A87" w:rsidRPr="000F6724" w14:paraId="36FD96C7" w14:textId="77777777" w:rsidTr="004868B8">
        <w:trPr>
          <w:trHeight w:val="315"/>
        </w:trPr>
        <w:tc>
          <w:tcPr>
            <w:tcW w:w="0" w:type="auto"/>
            <w:shd w:val="clear" w:color="auto" w:fill="auto"/>
          </w:tcPr>
          <w:p w14:paraId="62B4DA74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Возраст:</w:t>
            </w:r>
          </w:p>
        </w:tc>
        <w:tc>
          <w:tcPr>
            <w:tcW w:w="2444" w:type="dxa"/>
            <w:shd w:val="clear" w:color="auto" w:fill="auto"/>
            <w:hideMark/>
          </w:tcPr>
          <w:p w14:paraId="4F2D9072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возраст: 29</w:t>
            </w:r>
          </w:p>
        </w:tc>
        <w:tc>
          <w:tcPr>
            <w:tcW w:w="3048" w:type="dxa"/>
            <w:shd w:val="clear" w:color="auto" w:fill="auto"/>
            <w:hideMark/>
          </w:tcPr>
          <w:p w14:paraId="220B4C5E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возраст: 30</w:t>
            </w:r>
          </w:p>
        </w:tc>
        <w:tc>
          <w:tcPr>
            <w:tcW w:w="2089" w:type="dxa"/>
            <w:shd w:val="clear" w:color="auto" w:fill="auto"/>
            <w:hideMark/>
          </w:tcPr>
          <w:p w14:paraId="267D7BA8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возраст: 36</w:t>
            </w:r>
          </w:p>
        </w:tc>
      </w:tr>
      <w:tr w:rsidR="00C94A87" w:rsidRPr="000F6724" w14:paraId="7698A247" w14:textId="77777777" w:rsidTr="004868B8">
        <w:trPr>
          <w:trHeight w:val="315"/>
        </w:trPr>
        <w:tc>
          <w:tcPr>
            <w:tcW w:w="0" w:type="auto"/>
            <w:shd w:val="clear" w:color="auto" w:fill="auto"/>
          </w:tcPr>
          <w:p w14:paraId="398E135B" w14:textId="28ED0B24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Образование:</w:t>
            </w:r>
          </w:p>
        </w:tc>
        <w:tc>
          <w:tcPr>
            <w:tcW w:w="2444" w:type="dxa"/>
            <w:shd w:val="clear" w:color="auto" w:fill="auto"/>
            <w:hideMark/>
          </w:tcPr>
          <w:p w14:paraId="1A895357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высшее</w:t>
            </w:r>
          </w:p>
        </w:tc>
        <w:tc>
          <w:tcPr>
            <w:tcW w:w="3048" w:type="dxa"/>
            <w:shd w:val="clear" w:color="auto" w:fill="auto"/>
            <w:hideMark/>
          </w:tcPr>
          <w:p w14:paraId="214EFCCF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высшее</w:t>
            </w:r>
          </w:p>
        </w:tc>
        <w:tc>
          <w:tcPr>
            <w:tcW w:w="2089" w:type="dxa"/>
            <w:shd w:val="clear" w:color="auto" w:fill="auto"/>
            <w:hideMark/>
          </w:tcPr>
          <w:p w14:paraId="6E45609F" w14:textId="0B0CBC11" w:rsidR="006A1A16" w:rsidRPr="00AA52F0" w:rsidRDefault="004868B8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</w:t>
            </w:r>
            <w:r w:rsidR="006A1A16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ысшее</w:t>
            </w:r>
          </w:p>
        </w:tc>
      </w:tr>
      <w:tr w:rsidR="00C94A87" w:rsidRPr="000F6724" w14:paraId="216D6E54" w14:textId="77777777" w:rsidTr="004868B8">
        <w:trPr>
          <w:trHeight w:val="315"/>
        </w:trPr>
        <w:tc>
          <w:tcPr>
            <w:tcW w:w="0" w:type="auto"/>
            <w:shd w:val="clear" w:color="auto" w:fill="auto"/>
          </w:tcPr>
          <w:p w14:paraId="58967AFF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Квалификация:</w:t>
            </w:r>
          </w:p>
        </w:tc>
        <w:tc>
          <w:tcPr>
            <w:tcW w:w="2444" w:type="dxa"/>
            <w:shd w:val="clear" w:color="auto" w:fill="auto"/>
            <w:hideMark/>
          </w:tcPr>
          <w:p w14:paraId="1FF9768F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Менеджер</w:t>
            </w:r>
          </w:p>
        </w:tc>
        <w:tc>
          <w:tcPr>
            <w:tcW w:w="3048" w:type="dxa"/>
            <w:shd w:val="clear" w:color="auto" w:fill="auto"/>
            <w:hideMark/>
          </w:tcPr>
          <w:p w14:paraId="40461155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 КИПиА</w:t>
            </w:r>
          </w:p>
        </w:tc>
        <w:tc>
          <w:tcPr>
            <w:tcW w:w="2089" w:type="dxa"/>
            <w:shd w:val="clear" w:color="auto" w:fill="auto"/>
            <w:hideMark/>
          </w:tcPr>
          <w:p w14:paraId="5B13CB5C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Бухгалтер</w:t>
            </w:r>
          </w:p>
        </w:tc>
      </w:tr>
      <w:tr w:rsidR="00C94A87" w:rsidRPr="000F6724" w14:paraId="553008C0" w14:textId="77777777" w:rsidTr="004868B8">
        <w:trPr>
          <w:trHeight w:val="315"/>
        </w:trPr>
        <w:tc>
          <w:tcPr>
            <w:tcW w:w="0" w:type="auto"/>
            <w:shd w:val="clear" w:color="auto" w:fill="auto"/>
            <w:hideMark/>
          </w:tcPr>
          <w:p w14:paraId="7E2E4130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Уровень владения ПК:</w:t>
            </w:r>
          </w:p>
        </w:tc>
        <w:tc>
          <w:tcPr>
            <w:tcW w:w="2444" w:type="dxa"/>
            <w:shd w:val="clear" w:color="auto" w:fill="auto"/>
            <w:hideMark/>
          </w:tcPr>
          <w:p w14:paraId="4F87C2E0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  <w:tc>
          <w:tcPr>
            <w:tcW w:w="3048" w:type="dxa"/>
            <w:shd w:val="clear" w:color="auto" w:fill="auto"/>
            <w:hideMark/>
          </w:tcPr>
          <w:p w14:paraId="264BEFB5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  <w:tc>
          <w:tcPr>
            <w:tcW w:w="2089" w:type="dxa"/>
            <w:shd w:val="clear" w:color="auto" w:fill="auto"/>
            <w:hideMark/>
          </w:tcPr>
          <w:p w14:paraId="4A37AE8C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средний</w:t>
            </w:r>
          </w:p>
        </w:tc>
      </w:tr>
      <w:tr w:rsidR="00C94A87" w:rsidRPr="000F6724" w14:paraId="60FE44E4" w14:textId="77777777" w:rsidTr="004868B8">
        <w:trPr>
          <w:trHeight w:val="751"/>
        </w:trPr>
        <w:tc>
          <w:tcPr>
            <w:tcW w:w="0" w:type="auto"/>
            <w:shd w:val="clear" w:color="auto" w:fill="auto"/>
            <w:hideMark/>
          </w:tcPr>
          <w:p w14:paraId="2ECC8A10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Замечания:</w:t>
            </w:r>
          </w:p>
        </w:tc>
        <w:tc>
          <w:tcPr>
            <w:tcW w:w="2444" w:type="dxa"/>
            <w:shd w:val="clear" w:color="auto" w:fill="auto"/>
            <w:hideMark/>
          </w:tcPr>
          <w:p w14:paraId="77D95942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Необходимость быстрого обучения персонала для использования системы.</w:t>
            </w:r>
          </w:p>
        </w:tc>
        <w:tc>
          <w:tcPr>
            <w:tcW w:w="3048" w:type="dxa"/>
            <w:shd w:val="clear" w:color="auto" w:fill="auto"/>
            <w:hideMark/>
          </w:tcPr>
          <w:p w14:paraId="684223D2" w14:textId="7777777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Важность оперативности в информационном доступе</w:t>
            </w:r>
          </w:p>
        </w:tc>
        <w:tc>
          <w:tcPr>
            <w:tcW w:w="2089" w:type="dxa"/>
            <w:shd w:val="clear" w:color="auto" w:fill="auto"/>
            <w:hideMark/>
          </w:tcPr>
          <w:p w14:paraId="4C653064" w14:textId="3405DBA3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Необходимость четкости в системе </w:t>
            </w:r>
          </w:p>
        </w:tc>
      </w:tr>
      <w:tr w:rsidR="00C94A87" w:rsidRPr="00AA52F0" w14:paraId="31BA0D68" w14:textId="77777777" w:rsidTr="004868B8">
        <w:trPr>
          <w:trHeight w:val="2355"/>
        </w:trPr>
        <w:tc>
          <w:tcPr>
            <w:tcW w:w="0" w:type="auto"/>
            <w:shd w:val="clear" w:color="auto" w:fill="auto"/>
            <w:hideMark/>
          </w:tcPr>
          <w:p w14:paraId="15A5D37F" w14:textId="77777777" w:rsidR="006A1A16" w:rsidRPr="00BF5664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F566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Ожидания:</w:t>
            </w:r>
          </w:p>
        </w:tc>
        <w:tc>
          <w:tcPr>
            <w:tcW w:w="2444" w:type="dxa"/>
            <w:shd w:val="clear" w:color="auto" w:fill="auto"/>
            <w:hideMark/>
          </w:tcPr>
          <w:p w14:paraId="15AF5B7F" w14:textId="7E3D2A5C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Эффективное управление всей системой учета </w:t>
            </w:r>
            <w:r w:rsidR="00C94A87" w:rsidRPr="00AA52F0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мониторинга и анализа эффективности труда персонала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</w:p>
        </w:tc>
        <w:tc>
          <w:tcPr>
            <w:tcW w:w="3048" w:type="dxa"/>
            <w:shd w:val="clear" w:color="auto" w:fill="auto"/>
            <w:hideMark/>
          </w:tcPr>
          <w:p w14:paraId="0355DEFF" w14:textId="0D5F4D07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Простота в использовании для быстрого добавления и обновления данных.</w:t>
            </w:r>
          </w:p>
        </w:tc>
        <w:tc>
          <w:tcPr>
            <w:tcW w:w="2089" w:type="dxa"/>
            <w:shd w:val="clear" w:color="auto" w:fill="auto"/>
            <w:hideMark/>
          </w:tcPr>
          <w:p w14:paraId="10589789" w14:textId="1C1AB952" w:rsidR="006A1A16" w:rsidRPr="00AA52F0" w:rsidRDefault="006A1A16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Точная отчетность</w:t>
            </w:r>
            <w:r w:rsidR="00C94A87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br/>
              <w:t>Удобство в мониторинге</w:t>
            </w:r>
            <w:r w:rsidR="00C94A87"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</w:t>
            </w:r>
            <w:r w:rsidRPr="00AA52F0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br/>
            </w:r>
          </w:p>
        </w:tc>
      </w:tr>
    </w:tbl>
    <w:p w14:paraId="0CED8326" w14:textId="1BFEA0B5" w:rsidR="00C94A87" w:rsidRPr="00AA52F0" w:rsidRDefault="00C94A87" w:rsidP="004868B8">
      <w:pPr>
        <w:pStyle w:val="2"/>
        <w:numPr>
          <w:ilvl w:val="1"/>
          <w:numId w:val="1"/>
        </w:numPr>
        <w:spacing w:before="720" w:line="360" w:lineRule="exac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9" w:name="_Toc180495562"/>
      <w:r w:rsidRPr="00AA52F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Анализ продуктов схожей тематики</w:t>
      </w:r>
      <w:bookmarkEnd w:id="9"/>
      <w:r w:rsidRPr="00AA52F0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</w:p>
    <w:p w14:paraId="0ACCEC9A" w14:textId="77777777" w:rsidR="000F6724" w:rsidRDefault="00C94A87" w:rsidP="00893D05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 xml:space="preserve">Для достижения цели и эффективного решения поставленных задач проведен анализ продуктов схожей тематики на предмет эффективности решения пользовательских задач, функциональности, структуры данных, реализации пользовательского интерфейса. </w:t>
      </w:r>
    </w:p>
    <w:p w14:paraId="53EB0007" w14:textId="6D1CF416" w:rsidR="00893D05" w:rsidRDefault="00C94A87" w:rsidP="00893D05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2F0">
        <w:rPr>
          <w:rFonts w:ascii="Times New Roman" w:hAnsi="Times New Roman" w:cs="Times New Roman"/>
          <w:sz w:val="28"/>
          <w:szCs w:val="28"/>
        </w:rPr>
        <w:t>Направления анализа и их приоритет определены исходя из тематики и функции разрабатываемого ресурса</w:t>
      </w:r>
    </w:p>
    <w:p w14:paraId="4E972D41" w14:textId="32D6922A" w:rsidR="00893D05" w:rsidRDefault="00893D05" w:rsidP="00893D05">
      <w:pPr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</w:p>
    <w:p w14:paraId="1487BD97" w14:textId="36A2D528" w:rsidR="00893D05" w:rsidRPr="00893D05" w:rsidRDefault="00893D05" w:rsidP="00893D05">
      <w:pPr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A52F0">
        <w:rPr>
          <w:rFonts w:ascii="Times New Roman" w:hAnsi="Times New Roman" w:cs="Times New Roman"/>
          <w:sz w:val="28"/>
          <w:szCs w:val="28"/>
        </w:rPr>
        <w:t>Таблица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1.4 </w:t>
      </w: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Обзор аналогов</w:t>
      </w:r>
    </w:p>
    <w:tbl>
      <w:tblPr>
        <w:tblStyle w:val="aa"/>
        <w:tblW w:w="10774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411"/>
        <w:gridCol w:w="2410"/>
        <w:gridCol w:w="1984"/>
        <w:gridCol w:w="1985"/>
        <w:gridCol w:w="1984"/>
      </w:tblGrid>
      <w:tr w:rsidR="00AA52F0" w:rsidRPr="00893D05" w14:paraId="3E420B91" w14:textId="77777777" w:rsidTr="00893D05">
        <w:tc>
          <w:tcPr>
            <w:tcW w:w="2411" w:type="dxa"/>
          </w:tcPr>
          <w:p w14:paraId="03CF15F0" w14:textId="331A1C4F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Направления</w:t>
            </w:r>
          </w:p>
          <w:p w14:paraId="0C0B1523" w14:textId="5D6AC1BB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анализа</w:t>
            </w:r>
          </w:p>
        </w:tc>
        <w:tc>
          <w:tcPr>
            <w:tcW w:w="2410" w:type="dxa"/>
          </w:tcPr>
          <w:p w14:paraId="20368867" w14:textId="557C2444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Критерии для анализа</w:t>
            </w:r>
          </w:p>
        </w:tc>
        <w:tc>
          <w:tcPr>
            <w:tcW w:w="1984" w:type="dxa"/>
          </w:tcPr>
          <w:p w14:paraId="406732C0" w14:textId="77777777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Монолит: Персонал</w:t>
            </w:r>
          </w:p>
          <w:p w14:paraId="671BA318" w14:textId="77777777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985" w:type="dxa"/>
          </w:tcPr>
          <w:p w14:paraId="5F52CB5B" w14:textId="77777777" w:rsidR="00DF4FED" w:rsidRPr="00893D05" w:rsidRDefault="00DF4FED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CrocoTime</w:t>
            </w:r>
            <w:proofErr w:type="spellEnd"/>
          </w:p>
          <w:p w14:paraId="2A4CBB18" w14:textId="77777777" w:rsidR="004F41F2" w:rsidRPr="00893D05" w:rsidRDefault="004F41F2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984" w:type="dxa"/>
          </w:tcPr>
          <w:p w14:paraId="5CB2465B" w14:textId="7876C931" w:rsidR="004F41F2" w:rsidRPr="00893D05" w:rsidRDefault="00DF4FED" w:rsidP="00893D05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proofErr w:type="spellStart"/>
            <w:r w:rsidRPr="00893D0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Monitask</w:t>
            </w:r>
            <w:proofErr w:type="spellEnd"/>
          </w:p>
        </w:tc>
      </w:tr>
      <w:tr w:rsidR="00AA52F0" w:rsidRPr="000F6724" w14:paraId="3FF31C0D" w14:textId="77777777" w:rsidTr="00893D05">
        <w:tc>
          <w:tcPr>
            <w:tcW w:w="2411" w:type="dxa"/>
          </w:tcPr>
          <w:p w14:paraId="06C292D8" w14:textId="169F2B3F" w:rsidR="004F41F2" w:rsidRPr="00893D05" w:rsidRDefault="004F41F2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Эффективность решения пользовательских задач </w:t>
            </w:r>
          </w:p>
        </w:tc>
        <w:tc>
          <w:tcPr>
            <w:tcW w:w="2410" w:type="dxa"/>
          </w:tcPr>
          <w:p w14:paraId="718821C9" w14:textId="0874D32C" w:rsidR="004F41F2" w:rsidRPr="00893D05" w:rsidRDefault="004F41F2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Перечень реализованных пользовательских задач</w:t>
            </w:r>
          </w:p>
        </w:tc>
        <w:tc>
          <w:tcPr>
            <w:tcW w:w="1984" w:type="dxa"/>
          </w:tcPr>
          <w:p w14:paraId="15D6A81B" w14:textId="739DF425" w:rsidR="004F41F2" w:rsidRPr="00893D05" w:rsidRDefault="004F41F2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Формирование кадрового резерва предприятия;</w:t>
            </w:r>
          </w:p>
          <w:p w14:paraId="66FBD691" w14:textId="1E1D67C3" w:rsidR="004F41F2" w:rsidRPr="00893D05" w:rsidRDefault="004F41F2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Планирование карьеры сотрудников;</w:t>
            </w:r>
          </w:p>
          <w:p w14:paraId="666372CF" w14:textId="67CF9553" w:rsidR="004F41F2" w:rsidRPr="00893D05" w:rsidRDefault="004F41F2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Управление развитием</w:t>
            </w:r>
          </w:p>
          <w:p w14:paraId="0E851A80" w14:textId="77777777" w:rsidR="004F41F2" w:rsidRPr="00893D05" w:rsidRDefault="004F41F2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985" w:type="dxa"/>
          </w:tcPr>
          <w:p w14:paraId="0C2377EB" w14:textId="155341B4" w:rsidR="00DF4FED" w:rsidRPr="00893D05" w:rsidRDefault="00DF4FED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Мониторинг работы за компьютером</w:t>
            </w:r>
          </w:p>
          <w:p w14:paraId="47BC2A0C" w14:textId="2A7A458D" w:rsidR="00DF4FED" w:rsidRPr="00893D05" w:rsidRDefault="00DF4FED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Фотография рабочего дня</w:t>
            </w:r>
          </w:p>
          <w:p w14:paraId="18A5D742" w14:textId="278A2840" w:rsidR="00DF4FED" w:rsidRPr="00893D05" w:rsidRDefault="00DF4FED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Автоматические табели</w:t>
            </w:r>
          </w:p>
          <w:p w14:paraId="23566B5B" w14:textId="5E10E82A" w:rsidR="004F41F2" w:rsidRPr="00893D05" w:rsidRDefault="00DF4FED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Аналитика бизнес-процессов</w:t>
            </w:r>
          </w:p>
        </w:tc>
        <w:tc>
          <w:tcPr>
            <w:tcW w:w="1984" w:type="dxa"/>
          </w:tcPr>
          <w:p w14:paraId="1DA1C5A0" w14:textId="20C303FD" w:rsidR="004F41F2" w:rsidRPr="00893D05" w:rsidRDefault="00DF4FED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Отс</w:t>
            </w:r>
            <w:r w:rsidR="00AA52F0"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леживание экрана</w:t>
            </w:r>
          </w:p>
          <w:p w14:paraId="4E80D032" w14:textId="77777777" w:rsidR="00AA52F0" w:rsidRPr="00893D05" w:rsidRDefault="00AA52F0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Расписание для сотрудников</w:t>
            </w:r>
          </w:p>
          <w:p w14:paraId="523AD155" w14:textId="77777777" w:rsidR="00AA52F0" w:rsidRPr="00893D05" w:rsidRDefault="00AA52F0" w:rsidP="000F6724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Мониторинг использования рабочего компьютера</w:t>
            </w:r>
          </w:p>
          <w:p w14:paraId="45614724" w14:textId="6E47AB3A" w:rsidR="00AA52F0" w:rsidRPr="00893D05" w:rsidRDefault="00AA52F0" w:rsidP="005E199F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4781E5A9" w14:textId="77777777" w:rsidR="005E199F" w:rsidRPr="00BF5664" w:rsidRDefault="005E199F" w:rsidP="005E199F">
      <w:pPr>
        <w:spacing w:after="0"/>
        <w:ind w:hanging="993"/>
        <w:rPr>
          <w:rFonts w:ascii="Times New Roman" w:hAnsi="Times New Roman" w:cs="Times New Roman"/>
          <w:sz w:val="28"/>
          <w:szCs w:val="28"/>
          <w:lang w:val="ru-RU"/>
        </w:rPr>
      </w:pPr>
      <w:r>
        <w:br w:type="page"/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Окончании </w:t>
      </w:r>
      <w:r w:rsidRPr="00BF5664">
        <w:rPr>
          <w:rFonts w:ascii="Times New Roman" w:hAnsi="Times New Roman" w:cs="Times New Roman"/>
          <w:sz w:val="28"/>
          <w:szCs w:val="28"/>
        </w:rPr>
        <w:t>таблицы 1.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</w:p>
    <w:tbl>
      <w:tblPr>
        <w:tblStyle w:val="aa"/>
        <w:tblW w:w="10774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2411"/>
        <w:gridCol w:w="2410"/>
        <w:gridCol w:w="1984"/>
        <w:gridCol w:w="1985"/>
        <w:gridCol w:w="1984"/>
      </w:tblGrid>
      <w:tr w:rsidR="00AA52F0" w:rsidRPr="000F6724" w14:paraId="2A9EE5C7" w14:textId="77777777" w:rsidTr="00893D05">
        <w:trPr>
          <w:trHeight w:val="522"/>
        </w:trPr>
        <w:tc>
          <w:tcPr>
            <w:tcW w:w="2411" w:type="dxa"/>
            <w:vMerge w:val="restart"/>
          </w:tcPr>
          <w:p w14:paraId="6C87EEBE" w14:textId="0D620168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Информационная архитектура</w:t>
            </w:r>
          </w:p>
        </w:tc>
        <w:tc>
          <w:tcPr>
            <w:tcW w:w="2410" w:type="dxa"/>
          </w:tcPr>
          <w:p w14:paraId="35DEEEED" w14:textId="0B66D776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</w:t>
            </w:r>
          </w:p>
        </w:tc>
        <w:tc>
          <w:tcPr>
            <w:tcW w:w="1984" w:type="dxa"/>
          </w:tcPr>
          <w:p w14:paraId="4480D656" w14:textId="1D45E5E6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Достоверная информация</w:t>
            </w:r>
          </w:p>
        </w:tc>
        <w:tc>
          <w:tcPr>
            <w:tcW w:w="1985" w:type="dxa"/>
          </w:tcPr>
          <w:p w14:paraId="1DAB6BB9" w14:textId="1D917A74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Достоверная информация</w:t>
            </w:r>
          </w:p>
        </w:tc>
        <w:tc>
          <w:tcPr>
            <w:tcW w:w="1984" w:type="dxa"/>
          </w:tcPr>
          <w:p w14:paraId="545060D0" w14:textId="71137C12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Достоверная информация</w:t>
            </w:r>
          </w:p>
        </w:tc>
      </w:tr>
      <w:tr w:rsidR="00AA52F0" w:rsidRPr="000F6724" w14:paraId="3EAA7D91" w14:textId="77777777" w:rsidTr="00893D05">
        <w:trPr>
          <w:trHeight w:val="166"/>
        </w:trPr>
        <w:tc>
          <w:tcPr>
            <w:tcW w:w="2411" w:type="dxa"/>
            <w:vMerge/>
          </w:tcPr>
          <w:p w14:paraId="6569CDDE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270BBDA1" w14:textId="7FAB5DCD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</w:t>
            </w:r>
          </w:p>
        </w:tc>
        <w:tc>
          <w:tcPr>
            <w:tcW w:w="1984" w:type="dxa"/>
          </w:tcPr>
          <w:p w14:paraId="08768642" w14:textId="0D5BDB81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Стандартные</w:t>
            </w:r>
          </w:p>
        </w:tc>
        <w:tc>
          <w:tcPr>
            <w:tcW w:w="1985" w:type="dxa"/>
          </w:tcPr>
          <w:p w14:paraId="4609515E" w14:textId="18009CD0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Стандартные</w:t>
            </w:r>
          </w:p>
        </w:tc>
        <w:tc>
          <w:tcPr>
            <w:tcW w:w="1984" w:type="dxa"/>
          </w:tcPr>
          <w:p w14:paraId="6E83503F" w14:textId="7DBCE01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Стандартные</w:t>
            </w:r>
          </w:p>
        </w:tc>
      </w:tr>
      <w:tr w:rsidR="00AA52F0" w:rsidRPr="000F6724" w14:paraId="7E68B357" w14:textId="77777777" w:rsidTr="00893D05">
        <w:trPr>
          <w:trHeight w:val="200"/>
        </w:trPr>
        <w:tc>
          <w:tcPr>
            <w:tcW w:w="2411" w:type="dxa"/>
            <w:vMerge/>
          </w:tcPr>
          <w:p w14:paraId="051EC361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083A1EBB" w14:textId="4F5D9C9E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</w:t>
            </w:r>
          </w:p>
        </w:tc>
        <w:tc>
          <w:tcPr>
            <w:tcW w:w="1984" w:type="dxa"/>
          </w:tcPr>
          <w:p w14:paraId="38B9B224" w14:textId="2A3E1800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Доступна для широкого круга пользователей </w:t>
            </w:r>
          </w:p>
        </w:tc>
        <w:tc>
          <w:tcPr>
            <w:tcW w:w="1985" w:type="dxa"/>
          </w:tcPr>
          <w:p w14:paraId="46F3F07C" w14:textId="2B2B79F0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Доступна для широкого круга пользователей </w:t>
            </w:r>
          </w:p>
        </w:tc>
        <w:tc>
          <w:tcPr>
            <w:tcW w:w="1984" w:type="dxa"/>
          </w:tcPr>
          <w:p w14:paraId="175DA3FC" w14:textId="3DF1C008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Доступна для широкого круга пользователей </w:t>
            </w:r>
          </w:p>
        </w:tc>
      </w:tr>
      <w:tr w:rsidR="00AA52F0" w:rsidRPr="000F6724" w14:paraId="672D4F76" w14:textId="77777777" w:rsidTr="00893D05">
        <w:trPr>
          <w:trHeight w:val="178"/>
        </w:trPr>
        <w:tc>
          <w:tcPr>
            <w:tcW w:w="2411" w:type="dxa"/>
            <w:vMerge/>
          </w:tcPr>
          <w:p w14:paraId="1B4186A4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3BD70936" w14:textId="554E4332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</w:t>
            </w:r>
          </w:p>
        </w:tc>
        <w:tc>
          <w:tcPr>
            <w:tcW w:w="1984" w:type="dxa"/>
          </w:tcPr>
          <w:p w14:paraId="438928F8" w14:textId="6108CCD2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Хорошо оптимизирован, удобен для чтения</w:t>
            </w:r>
          </w:p>
        </w:tc>
        <w:tc>
          <w:tcPr>
            <w:tcW w:w="1985" w:type="dxa"/>
          </w:tcPr>
          <w:p w14:paraId="7FF58F73" w14:textId="29A686DB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Хорошо оптимизирован, удобен для чтения</w:t>
            </w:r>
          </w:p>
        </w:tc>
        <w:tc>
          <w:tcPr>
            <w:tcW w:w="1984" w:type="dxa"/>
          </w:tcPr>
          <w:p w14:paraId="0A8D3B6C" w14:textId="74904EFB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Хорошо оптимизирован, удобен для чтения</w:t>
            </w:r>
          </w:p>
        </w:tc>
      </w:tr>
      <w:tr w:rsidR="00AA52F0" w:rsidRPr="000F6724" w14:paraId="3BC1F474" w14:textId="77777777" w:rsidTr="00893D05">
        <w:trPr>
          <w:trHeight w:val="128"/>
        </w:trPr>
        <w:tc>
          <w:tcPr>
            <w:tcW w:w="2411" w:type="dxa"/>
            <w:vMerge w:val="restart"/>
          </w:tcPr>
          <w:p w14:paraId="776478BA" w14:textId="1FD838D9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64785CCC" w14:textId="3674C149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Контент</w:t>
            </w:r>
          </w:p>
        </w:tc>
        <w:tc>
          <w:tcPr>
            <w:tcW w:w="1984" w:type="dxa"/>
          </w:tcPr>
          <w:p w14:paraId="788CE73B" w14:textId="2D4AD668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Нейтральная лексика </w:t>
            </w:r>
          </w:p>
        </w:tc>
        <w:tc>
          <w:tcPr>
            <w:tcW w:w="1985" w:type="dxa"/>
          </w:tcPr>
          <w:p w14:paraId="508FBC91" w14:textId="2B101199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Нейтральная лексика </w:t>
            </w:r>
          </w:p>
        </w:tc>
        <w:tc>
          <w:tcPr>
            <w:tcW w:w="1984" w:type="dxa"/>
          </w:tcPr>
          <w:p w14:paraId="3541E383" w14:textId="227FEECE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Нейтральная лексика </w:t>
            </w:r>
          </w:p>
        </w:tc>
      </w:tr>
      <w:tr w:rsidR="00AA52F0" w:rsidRPr="00893D05" w14:paraId="41AC3450" w14:textId="77777777" w:rsidTr="00893D05">
        <w:trPr>
          <w:trHeight w:val="50"/>
        </w:trPr>
        <w:tc>
          <w:tcPr>
            <w:tcW w:w="2411" w:type="dxa"/>
            <w:vMerge/>
          </w:tcPr>
          <w:p w14:paraId="150C5643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1555FAC5" w14:textId="53612FD3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Графический контент </w:t>
            </w:r>
          </w:p>
        </w:tc>
        <w:tc>
          <w:tcPr>
            <w:tcW w:w="1984" w:type="dxa"/>
          </w:tcPr>
          <w:p w14:paraId="1E821469" w14:textId="730484CE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Хорошая графика, умеренная иллюстративность</w:t>
            </w:r>
          </w:p>
        </w:tc>
        <w:tc>
          <w:tcPr>
            <w:tcW w:w="1985" w:type="dxa"/>
          </w:tcPr>
          <w:p w14:paraId="7F55C680" w14:textId="50DD9B7E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Хорошая графика, умеренная иллюстративность</w:t>
            </w:r>
          </w:p>
        </w:tc>
        <w:tc>
          <w:tcPr>
            <w:tcW w:w="1984" w:type="dxa"/>
          </w:tcPr>
          <w:p w14:paraId="18AD0BD9" w14:textId="60A31AB8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Хорошая графика, умеренная иллюстративность</w:t>
            </w:r>
          </w:p>
        </w:tc>
      </w:tr>
      <w:tr w:rsidR="00AA52F0" w:rsidRPr="00893D05" w14:paraId="347F03ED" w14:textId="77777777" w:rsidTr="00893D05">
        <w:trPr>
          <w:trHeight w:val="193"/>
        </w:trPr>
        <w:tc>
          <w:tcPr>
            <w:tcW w:w="2411" w:type="dxa"/>
            <w:vMerge/>
          </w:tcPr>
          <w:p w14:paraId="0D89B024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76371AAF" w14:textId="7C513C1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Навигация </w:t>
            </w:r>
          </w:p>
        </w:tc>
        <w:tc>
          <w:tcPr>
            <w:tcW w:w="1984" w:type="dxa"/>
          </w:tcPr>
          <w:p w14:paraId="3B07A1F6" w14:textId="190D8A3F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Кнопки перехода на тематические разделы</w:t>
            </w:r>
          </w:p>
        </w:tc>
        <w:tc>
          <w:tcPr>
            <w:tcW w:w="1985" w:type="dxa"/>
          </w:tcPr>
          <w:p w14:paraId="2EDD33E8" w14:textId="45F0CA64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Кнопки перехода на тематические разделы</w:t>
            </w:r>
          </w:p>
        </w:tc>
        <w:tc>
          <w:tcPr>
            <w:tcW w:w="1984" w:type="dxa"/>
          </w:tcPr>
          <w:p w14:paraId="771D2771" w14:textId="41914A13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Кнопки перехода на тематические разделы</w:t>
            </w:r>
          </w:p>
        </w:tc>
      </w:tr>
      <w:tr w:rsidR="00AA52F0" w:rsidRPr="00893D05" w14:paraId="06325580" w14:textId="77777777" w:rsidTr="00893D05">
        <w:trPr>
          <w:trHeight w:val="114"/>
        </w:trPr>
        <w:tc>
          <w:tcPr>
            <w:tcW w:w="2411" w:type="dxa"/>
            <w:vMerge/>
          </w:tcPr>
          <w:p w14:paraId="039ABD4B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625C8C75" w14:textId="651EC0DC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Названия навигационных элементов </w:t>
            </w:r>
          </w:p>
        </w:tc>
        <w:tc>
          <w:tcPr>
            <w:tcW w:w="1984" w:type="dxa"/>
          </w:tcPr>
          <w:p w14:paraId="138556C6" w14:textId="240C913C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Очевидные, соответствуют действию</w:t>
            </w:r>
          </w:p>
        </w:tc>
        <w:tc>
          <w:tcPr>
            <w:tcW w:w="1985" w:type="dxa"/>
          </w:tcPr>
          <w:p w14:paraId="7D5E9D7A" w14:textId="6529BD84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Очевидные, соответствуют действию</w:t>
            </w:r>
          </w:p>
        </w:tc>
        <w:tc>
          <w:tcPr>
            <w:tcW w:w="1984" w:type="dxa"/>
          </w:tcPr>
          <w:p w14:paraId="31CC5053" w14:textId="0D585B94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Очевидные, соответствуют действию</w:t>
            </w:r>
          </w:p>
        </w:tc>
      </w:tr>
      <w:tr w:rsidR="00AA52F0" w:rsidRPr="000F6724" w14:paraId="51EBF751" w14:textId="77777777" w:rsidTr="00893D05">
        <w:trPr>
          <w:trHeight w:val="198"/>
        </w:trPr>
        <w:tc>
          <w:tcPr>
            <w:tcW w:w="2411" w:type="dxa"/>
            <w:vMerge w:val="restart"/>
          </w:tcPr>
          <w:p w14:paraId="23ABFFC1" w14:textId="2BC0E65F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187F461D" w14:textId="40C8EF1E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Компановочное</w:t>
            </w:r>
            <w:proofErr w:type="spellEnd"/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решение </w:t>
            </w:r>
          </w:p>
        </w:tc>
        <w:tc>
          <w:tcPr>
            <w:tcW w:w="1984" w:type="dxa"/>
          </w:tcPr>
          <w:p w14:paraId="65B18672" w14:textId="778A338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Классическая компоновка</w:t>
            </w:r>
          </w:p>
        </w:tc>
        <w:tc>
          <w:tcPr>
            <w:tcW w:w="1985" w:type="dxa"/>
          </w:tcPr>
          <w:p w14:paraId="667FC14B" w14:textId="48E018F4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Классическая компоновка</w:t>
            </w:r>
          </w:p>
        </w:tc>
        <w:tc>
          <w:tcPr>
            <w:tcW w:w="1984" w:type="dxa"/>
          </w:tcPr>
          <w:p w14:paraId="4E273A14" w14:textId="582A2AB8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Классическая компоновка</w:t>
            </w:r>
          </w:p>
        </w:tc>
      </w:tr>
      <w:tr w:rsidR="00AA52F0" w:rsidRPr="000F6724" w14:paraId="110BA33C" w14:textId="77777777" w:rsidTr="00893D05">
        <w:trPr>
          <w:trHeight w:val="93"/>
        </w:trPr>
        <w:tc>
          <w:tcPr>
            <w:tcW w:w="2411" w:type="dxa"/>
            <w:vMerge/>
          </w:tcPr>
          <w:p w14:paraId="00D5E11C" w14:textId="7777777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410" w:type="dxa"/>
          </w:tcPr>
          <w:p w14:paraId="2829A160" w14:textId="785ACDD7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Концепция дизайна</w:t>
            </w:r>
          </w:p>
        </w:tc>
        <w:tc>
          <w:tcPr>
            <w:tcW w:w="1984" w:type="dxa"/>
          </w:tcPr>
          <w:p w14:paraId="6020AE2D" w14:textId="77931F93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Минимализм</w:t>
            </w:r>
          </w:p>
        </w:tc>
        <w:tc>
          <w:tcPr>
            <w:tcW w:w="1985" w:type="dxa"/>
          </w:tcPr>
          <w:p w14:paraId="60C6D291" w14:textId="4B67CCD1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Минимализм</w:t>
            </w:r>
          </w:p>
        </w:tc>
        <w:tc>
          <w:tcPr>
            <w:tcW w:w="1984" w:type="dxa"/>
          </w:tcPr>
          <w:p w14:paraId="46890182" w14:textId="12D29A75" w:rsidR="00711D9E" w:rsidRPr="00893D05" w:rsidRDefault="00711D9E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Минимализм</w:t>
            </w:r>
          </w:p>
        </w:tc>
      </w:tr>
      <w:tr w:rsidR="00AA52F0" w:rsidRPr="000F6724" w14:paraId="07EC49F9" w14:textId="77777777" w:rsidTr="00893D05">
        <w:tc>
          <w:tcPr>
            <w:tcW w:w="2411" w:type="dxa"/>
          </w:tcPr>
          <w:p w14:paraId="2CE1D172" w14:textId="1A17C352" w:rsidR="00DF4FED" w:rsidRPr="00893D05" w:rsidRDefault="00DF4FED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Техническая реализация</w:t>
            </w:r>
          </w:p>
        </w:tc>
        <w:tc>
          <w:tcPr>
            <w:tcW w:w="2410" w:type="dxa"/>
          </w:tcPr>
          <w:p w14:paraId="6E2CC732" w14:textId="44394FB5" w:rsidR="00DF4FED" w:rsidRPr="00893D05" w:rsidRDefault="00DF4FED" w:rsidP="00AA52F0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Используемые средства и технологии</w:t>
            </w:r>
          </w:p>
        </w:tc>
        <w:tc>
          <w:tcPr>
            <w:tcW w:w="1984" w:type="dxa"/>
          </w:tcPr>
          <w:p w14:paraId="46E2BFA0" w14:textId="72E5A362" w:rsidR="00DF4FED" w:rsidRPr="00893D05" w:rsidRDefault="00DF4FED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C#, MSSQL</w:t>
            </w:r>
          </w:p>
        </w:tc>
        <w:tc>
          <w:tcPr>
            <w:tcW w:w="1985" w:type="dxa"/>
          </w:tcPr>
          <w:p w14:paraId="03DE3DB6" w14:textId="61B3558E" w:rsidR="00DF4FED" w:rsidRPr="00893D05" w:rsidRDefault="00DF4FED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C#, MSSQL</w:t>
            </w:r>
          </w:p>
        </w:tc>
        <w:tc>
          <w:tcPr>
            <w:tcW w:w="1984" w:type="dxa"/>
          </w:tcPr>
          <w:p w14:paraId="7FF227C2" w14:textId="37E62292" w:rsidR="00DF4FED" w:rsidRPr="00893D05" w:rsidRDefault="00DF4FED" w:rsidP="00893D05">
            <w:pPr>
              <w:spacing w:line="360" w:lineRule="exac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893D0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C#, MSSQL</w:t>
            </w:r>
          </w:p>
        </w:tc>
      </w:tr>
    </w:tbl>
    <w:p w14:paraId="6BC70DBD" w14:textId="6E3A65EE" w:rsidR="00AA52F0" w:rsidRPr="00893D05" w:rsidRDefault="00AA52F0" w:rsidP="00AA52F0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b/>
          <w:bCs/>
          <w:sz w:val="28"/>
          <w:szCs w:val="28"/>
        </w:rPr>
        <w:t>Существующие тенденции продуктов схожих тематик</w:t>
      </w:r>
      <w:r w:rsidRPr="00893D0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2B1E9DB" w14:textId="24217768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у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ниверсальность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контента, его доступность для заинтересованных пользователей; </w:t>
      </w:r>
    </w:p>
    <w:p w14:paraId="74CF10EA" w14:textId="3B36EBCC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н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ейтральная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лексика; </w:t>
      </w:r>
    </w:p>
    <w:p w14:paraId="2349883B" w14:textId="1C455D4B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AA52F0" w:rsidRPr="00893D05">
        <w:rPr>
          <w:rFonts w:ascii="Times New Roman" w:hAnsi="Times New Roman" w:cs="Times New Roman"/>
          <w:sz w:val="28"/>
          <w:szCs w:val="28"/>
        </w:rPr>
        <w:t xml:space="preserve">меренная иллюстративность; </w:t>
      </w:r>
    </w:p>
    <w:p w14:paraId="1E151E9E" w14:textId="0D356357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с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тандартные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элементы навигации; </w:t>
      </w:r>
    </w:p>
    <w:p w14:paraId="756E3066" w14:textId="16D83B5C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lastRenderedPageBreak/>
        <w:t>о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тсутствие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дополнительных сервисов; </w:t>
      </w:r>
    </w:p>
    <w:p w14:paraId="626A34B1" w14:textId="0E6B2CDB" w:rsidR="00AA52F0" w:rsidRPr="00893D05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к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лассическая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компановка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C6A3E58" w14:textId="6D26F84D" w:rsidR="00337D4F" w:rsidRDefault="00893D05" w:rsidP="00893D05">
      <w:pPr>
        <w:pStyle w:val="a8"/>
        <w:numPr>
          <w:ilvl w:val="0"/>
          <w:numId w:val="15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3D05">
        <w:rPr>
          <w:rFonts w:ascii="Times New Roman" w:hAnsi="Times New Roman" w:cs="Times New Roman"/>
          <w:sz w:val="28"/>
          <w:szCs w:val="28"/>
          <w:lang w:val="ru-RU"/>
        </w:rPr>
        <w:t>м</w:t>
      </w:r>
      <w:proofErr w:type="spellStart"/>
      <w:r w:rsidR="00AA52F0" w:rsidRPr="00893D05">
        <w:rPr>
          <w:rFonts w:ascii="Times New Roman" w:hAnsi="Times New Roman" w:cs="Times New Roman"/>
          <w:sz w:val="28"/>
          <w:szCs w:val="28"/>
        </w:rPr>
        <w:t>инималистичный</w:t>
      </w:r>
      <w:proofErr w:type="spellEnd"/>
      <w:r w:rsidR="00AA52F0" w:rsidRPr="00893D05">
        <w:rPr>
          <w:rFonts w:ascii="Times New Roman" w:hAnsi="Times New Roman" w:cs="Times New Roman"/>
          <w:sz w:val="28"/>
          <w:szCs w:val="28"/>
        </w:rPr>
        <w:t xml:space="preserve"> дизайн.</w:t>
      </w:r>
    </w:p>
    <w:p w14:paraId="765AA35F" w14:textId="536B68FF" w:rsidR="00AA52F0" w:rsidRPr="00AA52F0" w:rsidRDefault="00AA52F0" w:rsidP="00893D05">
      <w:pPr>
        <w:spacing w:after="0" w:line="360" w:lineRule="exact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A52F0">
        <w:rPr>
          <w:rFonts w:ascii="Times New Roman" w:hAnsi="Times New Roman" w:cs="Times New Roman"/>
          <w:b/>
          <w:bCs/>
          <w:sz w:val="28"/>
          <w:szCs w:val="28"/>
        </w:rPr>
        <w:t>Достоинства и недостатки аналогов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A52F0" w:rsidRPr="00347D87" w14:paraId="3FB48883" w14:textId="77777777" w:rsidTr="00AA52F0">
        <w:tc>
          <w:tcPr>
            <w:tcW w:w="4672" w:type="dxa"/>
          </w:tcPr>
          <w:p w14:paraId="49E663F2" w14:textId="0323B585" w:rsidR="00AA52F0" w:rsidRPr="00347D87" w:rsidRDefault="00AA52F0" w:rsidP="00AA52F0">
            <w:pPr>
              <w:spacing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7D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Достоинства </w:t>
            </w:r>
          </w:p>
        </w:tc>
        <w:tc>
          <w:tcPr>
            <w:tcW w:w="4673" w:type="dxa"/>
          </w:tcPr>
          <w:p w14:paraId="269510DC" w14:textId="0FDEE40D" w:rsidR="00AA52F0" w:rsidRPr="00347D87" w:rsidRDefault="00AA52F0" w:rsidP="00AA52F0">
            <w:pPr>
              <w:spacing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7D8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Недостатки</w:t>
            </w:r>
          </w:p>
        </w:tc>
      </w:tr>
      <w:tr w:rsidR="00AA52F0" w:rsidRPr="00893D05" w14:paraId="53582813" w14:textId="77777777" w:rsidTr="00AA52F0">
        <w:tc>
          <w:tcPr>
            <w:tcW w:w="4672" w:type="dxa"/>
          </w:tcPr>
          <w:p w14:paraId="1401B652" w14:textId="256B97AF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 xml:space="preserve">1) Отсутствие рекламы и не тематической информации; </w:t>
            </w:r>
          </w:p>
          <w:p w14:paraId="69E7E2F6" w14:textId="3B7A482F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 xml:space="preserve">2) Нейтральная лексика, доступная для понимания широкого круга пользователей; </w:t>
            </w:r>
          </w:p>
          <w:p w14:paraId="1AFFBBF2" w14:textId="77777777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 xml:space="preserve">3) Классическая </w:t>
            </w:r>
            <w:proofErr w:type="spellStart"/>
            <w:r w:rsidRPr="00893D05">
              <w:rPr>
                <w:rFonts w:ascii="Times New Roman" w:hAnsi="Times New Roman" w:cs="Times New Roman"/>
                <w:sz w:val="28"/>
                <w:szCs w:val="28"/>
              </w:rPr>
              <w:t>компановка</w:t>
            </w:r>
            <w:proofErr w:type="spellEnd"/>
            <w:r w:rsidRPr="00893D05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BE5D319" w14:textId="082D2DD3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 xml:space="preserve">4) Поиск информации </w:t>
            </w:r>
          </w:p>
        </w:tc>
        <w:tc>
          <w:tcPr>
            <w:tcW w:w="4673" w:type="dxa"/>
          </w:tcPr>
          <w:p w14:paraId="504A6380" w14:textId="77777777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>Платная лицензия</w:t>
            </w:r>
          </w:p>
          <w:p w14:paraId="0AE020D4" w14:textId="6FB0F89D" w:rsidR="00AA52F0" w:rsidRPr="00893D05" w:rsidRDefault="00AA52F0" w:rsidP="00AA52F0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  <w:r w:rsidRPr="00893D05">
              <w:rPr>
                <w:rFonts w:ascii="Times New Roman" w:hAnsi="Times New Roman" w:cs="Times New Roman"/>
                <w:sz w:val="28"/>
                <w:szCs w:val="28"/>
              </w:rPr>
              <w:t>Перегружен функционал</w:t>
            </w:r>
          </w:p>
        </w:tc>
      </w:tr>
    </w:tbl>
    <w:p w14:paraId="61038DAA" w14:textId="77777777" w:rsidR="00D9510A" w:rsidRDefault="00D9510A" w:rsidP="004868B8">
      <w:pPr>
        <w:pStyle w:val="2"/>
        <w:numPr>
          <w:ilvl w:val="1"/>
          <w:numId w:val="1"/>
        </w:numPr>
        <w:spacing w:before="720" w:line="360" w:lineRule="exact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0" w:name="_Toc180495563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Спецификация требований</w:t>
      </w:r>
      <w:bookmarkEnd w:id="10"/>
    </w:p>
    <w:p w14:paraId="0F48A21E" w14:textId="77777777" w:rsidR="00D9510A" w:rsidRPr="00D9510A" w:rsidRDefault="00D9510A" w:rsidP="00D9510A">
      <w:pPr>
        <w:shd w:val="clear" w:color="auto" w:fill="FFFFFF" w:themeFill="background1"/>
        <w:spacing w:after="0" w:line="360" w:lineRule="exact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Основанием для разработки является техническая документация (раздел анализа с прописанными требованиями для каждой группы) и раздел проектирования с описанием визуальных и структурных требований.</w:t>
      </w:r>
    </w:p>
    <w:p w14:paraId="70801E34" w14:textId="2C5AFB6F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Наименование программы – «</w:t>
      </w:r>
      <w:r w:rsidRPr="00AA52F0">
        <w:rPr>
          <w:rFonts w:ascii="Times New Roman" w:hAnsi="Times New Roman" w:cs="Times New Roman"/>
          <w:sz w:val="28"/>
          <w:szCs w:val="28"/>
        </w:rPr>
        <w:t>Программное средство для мониторинга и анализа эффективности труда персонала</w:t>
      </w:r>
      <w:r w:rsidRPr="00D9510A">
        <w:rPr>
          <w:rFonts w:ascii="Times New Roman" w:hAnsi="Times New Roman" w:cs="Times New Roman"/>
          <w:sz w:val="28"/>
          <w:szCs w:val="28"/>
        </w:rPr>
        <w:t>».</w:t>
      </w:r>
    </w:p>
    <w:p w14:paraId="7E13B1C4" w14:textId="44F2260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Система «</w:t>
      </w:r>
      <w:r w:rsidRPr="00AA52F0">
        <w:rPr>
          <w:rFonts w:ascii="Times New Roman" w:hAnsi="Times New Roman" w:cs="Times New Roman"/>
          <w:sz w:val="28"/>
          <w:szCs w:val="28"/>
        </w:rPr>
        <w:t>Программное средство для мониторинга и анализа эффективности труда персонала</w:t>
      </w:r>
      <w:r w:rsidRPr="00D9510A">
        <w:rPr>
          <w:rFonts w:ascii="Times New Roman" w:hAnsi="Times New Roman" w:cs="Times New Roman"/>
          <w:sz w:val="28"/>
          <w:szCs w:val="28"/>
        </w:rPr>
        <w:t xml:space="preserve">» предназначена для </w:t>
      </w:r>
      <w:r w:rsidRPr="00AA52F0">
        <w:rPr>
          <w:rFonts w:ascii="Times New Roman" w:hAnsi="Times New Roman" w:cs="Times New Roman"/>
          <w:sz w:val="28"/>
          <w:szCs w:val="28"/>
        </w:rPr>
        <w:t>мониторинга и анализа эффективности труда персонала</w:t>
      </w:r>
      <w:r w:rsidRPr="00D9510A">
        <w:rPr>
          <w:rFonts w:ascii="Times New Roman" w:hAnsi="Times New Roman" w:cs="Times New Roman"/>
          <w:sz w:val="28"/>
          <w:szCs w:val="28"/>
        </w:rPr>
        <w:t xml:space="preserve">, которые ведет организация. Программа должна эксплуатироваться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proofErr w:type="spellStart"/>
      <w:r w:rsidRPr="00D9510A">
        <w:rPr>
          <w:rFonts w:ascii="Times New Roman" w:hAnsi="Times New Roman" w:cs="Times New Roman"/>
          <w:sz w:val="28"/>
          <w:szCs w:val="28"/>
        </w:rPr>
        <w:t>организаци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D9510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497963A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характеристикам.</w:t>
      </w:r>
    </w:p>
    <w:p w14:paraId="566B09CF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После запуска программы пользователю отображается главная форма, которая позволяет перейти на необходимую часть программы. После установки программы, ввод данных в систему осуществляется только инженером, и при необходимости системным администратором:</w:t>
      </w:r>
    </w:p>
    <w:p w14:paraId="636422C3" w14:textId="20567E1E" w:rsidR="00D9510A" w:rsidRPr="00D9510A" w:rsidRDefault="00D9510A" w:rsidP="00D9510A">
      <w:pPr>
        <w:pStyle w:val="a8"/>
        <w:numPr>
          <w:ilvl w:val="2"/>
          <w:numId w:val="18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дата должны быть записаны в формате: «</w:t>
      </w:r>
      <w:r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D9510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11</w:t>
      </w:r>
      <w:r w:rsidRPr="00D9510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2024</w:t>
      </w:r>
      <w:r w:rsidRPr="00D9510A">
        <w:rPr>
          <w:rFonts w:ascii="Times New Roman" w:hAnsi="Times New Roman" w:cs="Times New Roman"/>
          <w:sz w:val="28"/>
          <w:szCs w:val="28"/>
        </w:rPr>
        <w:t>»;</w:t>
      </w:r>
    </w:p>
    <w:p w14:paraId="13968782" w14:textId="77777777" w:rsidR="00D9510A" w:rsidRPr="00D9510A" w:rsidRDefault="00D9510A" w:rsidP="00D9510A">
      <w:pPr>
        <w:pStyle w:val="a8"/>
        <w:numPr>
          <w:ilvl w:val="2"/>
          <w:numId w:val="18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название — последовательность не более чем из 200 любых символов.</w:t>
      </w:r>
    </w:p>
    <w:p w14:paraId="10D93296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Требования к временным характеристикам: после изменения пользователем данных, находящихся в базе данных, новая информация отображается не позднее, чем через 5 секунд.</w:t>
      </w:r>
    </w:p>
    <w:p w14:paraId="77766C58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Требования к надежности: вероятность безотказной работы системы должна составлять не менее 99.99% при условии исправности сети (связи приложений пользователя с базой данных).</w:t>
      </w:r>
    </w:p>
    <w:p w14:paraId="15277398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 связи с тем, что в базе данных хранятся данные об учетных материалах — базу данных необходимо резервировать.</w:t>
      </w:r>
    </w:p>
    <w:p w14:paraId="258A3901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lastRenderedPageBreak/>
        <w:t>Надежное функционирование программы должно быть обеспечено выполнением заказчиком совокупности организационно-технических мероприятий, перечень которых приведен ниже:</w:t>
      </w:r>
    </w:p>
    <w:p w14:paraId="42B9AA56" w14:textId="77777777" w:rsidR="00D9510A" w:rsidRPr="00D9510A" w:rsidRDefault="00D9510A" w:rsidP="00D9510A">
      <w:pPr>
        <w:pStyle w:val="a8"/>
        <w:numPr>
          <w:ilvl w:val="2"/>
          <w:numId w:val="17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организацией бесперебойного питания технических средств;</w:t>
      </w:r>
    </w:p>
    <w:p w14:paraId="67C89050" w14:textId="77777777" w:rsidR="00D9510A" w:rsidRPr="00D9510A" w:rsidRDefault="00D9510A" w:rsidP="00D9510A">
      <w:pPr>
        <w:pStyle w:val="a8"/>
        <w:numPr>
          <w:ilvl w:val="2"/>
          <w:numId w:val="17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использованием лицензионного программного обеспечения;</w:t>
      </w:r>
    </w:p>
    <w:p w14:paraId="14553C8F" w14:textId="77777777" w:rsidR="00D9510A" w:rsidRPr="00D9510A" w:rsidRDefault="00D9510A" w:rsidP="00D9510A">
      <w:pPr>
        <w:pStyle w:val="a8"/>
        <w:numPr>
          <w:ilvl w:val="2"/>
          <w:numId w:val="17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 xml:space="preserve">регулярным выполнением требований ГОСТ 51188-98. </w:t>
      </w:r>
    </w:p>
    <w:p w14:paraId="2500F837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Время восстановления после отказа: время восстановления после отказа, вызванного сбоем электропитания технических средств (иными внешними факторами), не фатальным сбоем операционной системы, не должно превышать 10 минут при условии соблюдения условий эксплуатации технических и программных средств.</w:t>
      </w:r>
    </w:p>
    <w:p w14:paraId="313F2DA6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Время восстановления после отказа, вызванного неисправностью технических средств, фатальным сбоем операционной системы, не должно превышать времени, требуемого на устранение неисправностей технических средств и переустановки программных средств.</w:t>
      </w:r>
    </w:p>
    <w:p w14:paraId="5FC700B6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Отказы программы возможны вследствие некорректных действий оператора при взаимодействии с операционной системой. Во избежание возникновения отказов программы по указанной выше причине следует обеспечить работу пользователя без предоставления ему административных привилегий.</w:t>
      </w:r>
    </w:p>
    <w:p w14:paraId="12ACC12C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Состав технических средств:</w:t>
      </w:r>
    </w:p>
    <w:p w14:paraId="087B82EA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Компьютер оператора, включающий в себя:</w:t>
      </w:r>
    </w:p>
    <w:p w14:paraId="0559FAE4" w14:textId="77777777" w:rsidR="00D9510A" w:rsidRPr="00D9510A" w:rsidRDefault="00D9510A" w:rsidP="00D9510A">
      <w:pPr>
        <w:pStyle w:val="a8"/>
        <w:numPr>
          <w:ilvl w:val="2"/>
          <w:numId w:val="20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процессор x86 с тактовой частотой, не менее 1 ГГц;</w:t>
      </w:r>
    </w:p>
    <w:p w14:paraId="67FAB2ED" w14:textId="77777777" w:rsidR="00D9510A" w:rsidRPr="00D9510A" w:rsidRDefault="00D9510A" w:rsidP="00D9510A">
      <w:pPr>
        <w:pStyle w:val="a8"/>
        <w:numPr>
          <w:ilvl w:val="2"/>
          <w:numId w:val="20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оперативную память объемом, не менее 1 Гб;</w:t>
      </w:r>
    </w:p>
    <w:p w14:paraId="17AF0D7C" w14:textId="77777777" w:rsidR="00D9510A" w:rsidRPr="00D9510A" w:rsidRDefault="00D9510A" w:rsidP="00D9510A">
      <w:pPr>
        <w:pStyle w:val="a8"/>
        <w:numPr>
          <w:ilvl w:val="2"/>
          <w:numId w:val="20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видеокарту, монитор, мышь, клавиатура.</w:t>
      </w:r>
    </w:p>
    <w:p w14:paraId="31A50A4A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Компьютер посетителя, включающий в себя:</w:t>
      </w:r>
    </w:p>
    <w:p w14:paraId="23889439" w14:textId="77777777" w:rsidR="00D9510A" w:rsidRPr="00D9510A" w:rsidRDefault="00D9510A" w:rsidP="00D9510A">
      <w:pPr>
        <w:pStyle w:val="a8"/>
        <w:numPr>
          <w:ilvl w:val="2"/>
          <w:numId w:val="21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процессор x86 с тактовой частотой, не менее 1 ГГц;</w:t>
      </w:r>
    </w:p>
    <w:p w14:paraId="49AB124B" w14:textId="77777777" w:rsidR="00D9510A" w:rsidRPr="00D9510A" w:rsidRDefault="00D9510A" w:rsidP="00D9510A">
      <w:pPr>
        <w:pStyle w:val="a8"/>
        <w:numPr>
          <w:ilvl w:val="2"/>
          <w:numId w:val="21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оперативную память объемом, не менее 1 Гб;</w:t>
      </w:r>
    </w:p>
    <w:p w14:paraId="42E99AF1" w14:textId="77777777" w:rsidR="00D9510A" w:rsidRPr="00D9510A" w:rsidRDefault="00D9510A" w:rsidP="00D9510A">
      <w:pPr>
        <w:pStyle w:val="a8"/>
        <w:numPr>
          <w:ilvl w:val="2"/>
          <w:numId w:val="21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видеокарту, монитор, мышь.</w:t>
      </w:r>
    </w:p>
    <w:p w14:paraId="16E9E546" w14:textId="77777777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Два компьютера для СУБД (основной и резервный), включающий в себя:</w:t>
      </w:r>
    </w:p>
    <w:p w14:paraId="260D5A1D" w14:textId="77777777" w:rsidR="00D9510A" w:rsidRPr="00D9510A" w:rsidRDefault="00D9510A" w:rsidP="00D9510A">
      <w:pPr>
        <w:pStyle w:val="a8"/>
        <w:numPr>
          <w:ilvl w:val="2"/>
          <w:numId w:val="22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процессор x86 с тактовой частотой, не менее 1 ГГц;</w:t>
      </w:r>
    </w:p>
    <w:p w14:paraId="6946E067" w14:textId="77777777" w:rsidR="00D9510A" w:rsidRPr="00D9510A" w:rsidRDefault="00D9510A" w:rsidP="00D9510A">
      <w:pPr>
        <w:pStyle w:val="a8"/>
        <w:numPr>
          <w:ilvl w:val="2"/>
          <w:numId w:val="22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оперативную память объемом, не менее 1 Гб;</w:t>
      </w:r>
    </w:p>
    <w:p w14:paraId="5F1BAF66" w14:textId="77777777" w:rsidR="00D9510A" w:rsidRPr="00D9510A" w:rsidRDefault="00D9510A" w:rsidP="00D9510A">
      <w:pPr>
        <w:pStyle w:val="a8"/>
        <w:numPr>
          <w:ilvl w:val="2"/>
          <w:numId w:val="22"/>
        </w:numPr>
        <w:tabs>
          <w:tab w:val="left" w:pos="1134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9510A">
        <w:rPr>
          <w:rFonts w:ascii="Times New Roman" w:hAnsi="Times New Roman" w:cs="Times New Roman"/>
          <w:sz w:val="28"/>
          <w:szCs w:val="28"/>
        </w:rPr>
        <w:t>видеокарту, монитор, мышь.</w:t>
      </w:r>
    </w:p>
    <w:p w14:paraId="4424D00B" w14:textId="2D8DDDF3" w:rsidR="00D9510A" w:rsidRPr="00D9510A" w:rsidRDefault="00D9510A" w:rsidP="00D9510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9510A">
        <w:rPr>
          <w:rFonts w:ascii="Times New Roman" w:hAnsi="Times New Roman" w:cs="Times New Roman"/>
          <w:sz w:val="28"/>
          <w:szCs w:val="28"/>
        </w:rPr>
        <w:t xml:space="preserve">Программное изделие передается по сети Internet в виде архива — загружается с официального сайта производителя. Специальных требований к маркировке не предъявляется. Для проверки подлинности программного обеспечения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нужно </w:t>
      </w:r>
      <w:r w:rsidRPr="00D9510A">
        <w:rPr>
          <w:rFonts w:ascii="Times New Roman" w:hAnsi="Times New Roman" w:cs="Times New Roman"/>
          <w:sz w:val="28"/>
          <w:szCs w:val="28"/>
        </w:rPr>
        <w:t>проверять контрольные суммы загруженных файлов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A3AF164" w14:textId="3496195E" w:rsidR="00D9510A" w:rsidRDefault="00D9510A" w:rsidP="00D9510A">
      <w:pPr>
        <w:pStyle w:val="2"/>
        <w:spacing w:before="0" w:line="360" w:lineRule="exact"/>
        <w:jc w:val="both"/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</w:pPr>
      <w:bookmarkStart w:id="11" w:name="_Toc180495564"/>
      <w:r w:rsidRPr="00D9510A">
        <w:rPr>
          <w:rFonts w:ascii="Times New Roman" w:eastAsiaTheme="minorHAnsi" w:hAnsi="Times New Roman" w:cs="Times New Roman"/>
          <w:color w:val="auto"/>
          <w:sz w:val="28"/>
          <w:szCs w:val="28"/>
        </w:rPr>
        <w:t xml:space="preserve">В рамках данной работы расчёт экономической эффективности не </w:t>
      </w:r>
      <w: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</w:rPr>
        <w:t>предусмотрен.</w:t>
      </w:r>
      <w:bookmarkEnd w:id="11"/>
    </w:p>
    <w:p w14:paraId="2BFA1358" w14:textId="33C4E4BF" w:rsidR="00D9510A" w:rsidRDefault="00D9510A" w:rsidP="00D9510A">
      <w:pPr>
        <w:spacing w:after="0" w:line="360" w:lineRule="exact"/>
        <w:rPr>
          <w:lang w:val="ru-RU"/>
        </w:rPr>
      </w:pPr>
    </w:p>
    <w:p w14:paraId="23883BB2" w14:textId="3C66DA01" w:rsidR="00D9510A" w:rsidRPr="004868B8" w:rsidRDefault="00D9510A" w:rsidP="00D9510A">
      <w:pPr>
        <w:rPr>
          <w:lang w:val="ru-RU"/>
        </w:rPr>
      </w:pPr>
    </w:p>
    <w:p w14:paraId="25A6F6D2" w14:textId="5B1881C2" w:rsidR="00D9510A" w:rsidRPr="00A61B8A" w:rsidRDefault="00831BB3" w:rsidP="00831BB3">
      <w:pPr>
        <w:pStyle w:val="2"/>
        <w:spacing w:before="720" w:after="720" w:line="360" w:lineRule="exact"/>
        <w:ind w:firstLine="709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2" w:name="_Toc180495565"/>
      <w:r w:rsidRPr="00A61B8A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2 ПРОЕКТИРОВАНИЕ ПРОДУКТА</w:t>
      </w:r>
      <w:bookmarkEnd w:id="12"/>
    </w:p>
    <w:p w14:paraId="2B5F1D3A" w14:textId="2697A693" w:rsidR="00831BB3" w:rsidRPr="00BF2F52" w:rsidRDefault="00831BB3" w:rsidP="00831BB3">
      <w:pPr>
        <w:pStyle w:val="a"/>
        <w:numPr>
          <w:ilvl w:val="0"/>
          <w:numId w:val="0"/>
        </w:numPr>
        <w:spacing w:after="0"/>
        <w:ind w:firstLine="709"/>
        <w:rPr>
          <w:sz w:val="28"/>
          <w:szCs w:val="28"/>
        </w:rPr>
      </w:pPr>
      <w:bookmarkStart w:id="13" w:name="_Toc160570071"/>
      <w:bookmarkStart w:id="14" w:name="_Toc180495566"/>
      <w:r w:rsidRPr="00B049F6">
        <w:rPr>
          <w:sz w:val="28"/>
          <w:szCs w:val="28"/>
        </w:rPr>
        <w:t>2.1 Проектирование информационной структуры продукта</w:t>
      </w:r>
      <w:bookmarkEnd w:id="14"/>
      <w:r w:rsidRPr="00B049F6">
        <w:rPr>
          <w:sz w:val="28"/>
          <w:szCs w:val="28"/>
        </w:rPr>
        <w:t xml:space="preserve"> </w:t>
      </w:r>
      <w:bookmarkEnd w:id="13"/>
    </w:p>
    <w:p w14:paraId="7AF116E7" w14:textId="454D36A7" w:rsidR="00831BB3" w:rsidRPr="00831BB3" w:rsidRDefault="00831BB3" w:rsidP="00831BB3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Информационная архитектура (IA) </w:t>
      </w:r>
      <w:r w:rsidR="005E199F">
        <w:rPr>
          <w:rFonts w:ascii="Times New Roman" w:hAnsi="Times New Roman" w:cs="Times New Roman"/>
          <w:sz w:val="28"/>
          <w:szCs w:val="28"/>
        </w:rPr>
        <w:t>−</w:t>
      </w:r>
      <w:r w:rsidRPr="00831BB3">
        <w:rPr>
          <w:rFonts w:ascii="Times New Roman" w:hAnsi="Times New Roman" w:cs="Times New Roman"/>
          <w:sz w:val="28"/>
          <w:szCs w:val="28"/>
        </w:rPr>
        <w:t xml:space="preserve"> это процесс планирования, исследования и организации структуры информации в цифровых продуктах. Она помогает пользователям быстро находить нужную информацию и выполнять задачи. IA может быть представлена в виде схемы или списка, отражающих основные разделы и подразделы продукта, а также их связи и иерархию.</w:t>
      </w:r>
    </w:p>
    <w:p w14:paraId="7BA7BF97" w14:textId="77777777" w:rsidR="00831BB3" w:rsidRPr="00831BB3" w:rsidRDefault="00831BB3" w:rsidP="00831BB3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В данном случае мы будем использовать представление в виде списка. Пример информационной архитектуры для продукта для каталогизации проектной документации:</w:t>
      </w:r>
    </w:p>
    <w:p w14:paraId="2D76C99D" w14:textId="77777777" w:rsidR="00831BB3" w:rsidRPr="00831BB3" w:rsidRDefault="00831BB3" w:rsidP="008F02FF">
      <w:pPr>
        <w:pStyle w:val="a8"/>
        <w:numPr>
          <w:ilvl w:val="0"/>
          <w:numId w:val="24"/>
        </w:numPr>
        <w:tabs>
          <w:tab w:val="left" w:pos="993"/>
          <w:tab w:val="left" w:pos="1418"/>
          <w:tab w:val="left" w:pos="2268"/>
        </w:tabs>
        <w:spacing w:after="0" w:line="360" w:lineRule="exact"/>
        <w:ind w:hanging="720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Запуск приложения:</w:t>
      </w:r>
    </w:p>
    <w:p w14:paraId="41215431" w14:textId="77777777" w:rsidR="00831BB3" w:rsidRPr="00831BB3" w:rsidRDefault="00831BB3" w:rsidP="00831BB3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Экран авторизации:</w:t>
      </w:r>
    </w:p>
    <w:p w14:paraId="36A7B292" w14:textId="77777777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Вход;</w:t>
      </w:r>
    </w:p>
    <w:p w14:paraId="20B14920" w14:textId="77777777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Подключение к БД;</w:t>
      </w:r>
    </w:p>
    <w:p w14:paraId="4C4F0F7D" w14:textId="77777777" w:rsidR="00831BB3" w:rsidRPr="00831BB3" w:rsidRDefault="00831BB3" w:rsidP="00831BB3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Экран регистрации:</w:t>
      </w:r>
    </w:p>
    <w:p w14:paraId="10121776" w14:textId="4F0D3AF5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Поле имени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 xml:space="preserve"> пользователя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211AD6AC" w14:textId="77777777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Поле пароля;</w:t>
      </w:r>
    </w:p>
    <w:p w14:paraId="1DAA3EEE" w14:textId="77777777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Поле подтверждения пароля;</w:t>
      </w:r>
    </w:p>
    <w:p w14:paraId="273CFE03" w14:textId="52BAC347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Поле полного имени;</w:t>
      </w:r>
    </w:p>
    <w:p w14:paraId="2164BA0C" w14:textId="6744103F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роли пользователя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30422DA3" w14:textId="4DFDF70F" w:rsidR="00831BB3" w:rsidRPr="00831BB3" w:rsidRDefault="00831BB3" w:rsidP="00831BB3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Экран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изготовления детали</w:t>
      </w:r>
      <w:r w:rsidRPr="00831BB3">
        <w:rPr>
          <w:rFonts w:ascii="Times New Roman" w:hAnsi="Times New Roman" w:cs="Times New Roman"/>
          <w:sz w:val="28"/>
          <w:szCs w:val="28"/>
        </w:rPr>
        <w:t>:</w:t>
      </w:r>
    </w:p>
    <w:p w14:paraId="75DD806E" w14:textId="4BBDD785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ввода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даты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4D950155" w14:textId="6A63E5BE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ввода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ФИО сотрудника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68610001" w14:textId="3B6212DC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ввода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детали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6C4A164E" w14:textId="7D8E2714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ввода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количества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71469669" w14:textId="241DB772" w:rsidR="00831BB3" w:rsidRPr="00831BB3" w:rsidRDefault="00831BB3" w:rsidP="00831BB3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Экран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сотрудников</w:t>
      </w:r>
      <w:r w:rsidRPr="00831BB3">
        <w:rPr>
          <w:rFonts w:ascii="Times New Roman" w:hAnsi="Times New Roman" w:cs="Times New Roman"/>
          <w:sz w:val="28"/>
          <w:szCs w:val="28"/>
        </w:rPr>
        <w:t>:</w:t>
      </w:r>
    </w:p>
    <w:p w14:paraId="3C051F86" w14:textId="0164B8E4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Кнопка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добавления сотрудника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2B972861" w14:textId="31B30CEC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Таблица вывода данных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сотрудников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4911E276" w14:textId="1E207B68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Кнопка для </w:t>
      </w:r>
      <w:proofErr w:type="spellStart"/>
      <w:r w:rsidR="00133EE1">
        <w:rPr>
          <w:rFonts w:ascii="Times New Roman" w:hAnsi="Times New Roman" w:cs="Times New Roman"/>
          <w:sz w:val="28"/>
          <w:szCs w:val="28"/>
          <w:lang w:val="ru-RU"/>
        </w:rPr>
        <w:t>редактирова</w:t>
      </w:r>
      <w:r w:rsidRPr="00831BB3">
        <w:rPr>
          <w:rFonts w:ascii="Times New Roman" w:hAnsi="Times New Roman" w:cs="Times New Roman"/>
          <w:sz w:val="28"/>
          <w:szCs w:val="28"/>
        </w:rPr>
        <w:t>ния</w:t>
      </w:r>
      <w:proofErr w:type="spellEnd"/>
      <w:r w:rsidRPr="00831BB3">
        <w:rPr>
          <w:rFonts w:ascii="Times New Roman" w:hAnsi="Times New Roman" w:cs="Times New Roman"/>
          <w:sz w:val="28"/>
          <w:szCs w:val="28"/>
        </w:rPr>
        <w:t xml:space="preserve">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сотрудника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4E299C43" w14:textId="1145EDD6" w:rsidR="00831BB3" w:rsidRPr="00831BB3" w:rsidRDefault="00831BB3" w:rsidP="00831BB3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Кнопка для удаления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сотрудника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54085B64" w14:textId="44247A67" w:rsidR="00831BB3" w:rsidRPr="00831BB3" w:rsidRDefault="00831BB3" w:rsidP="00831BB3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Экран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учета рабочего времени сотрудников</w:t>
      </w:r>
      <w:r w:rsidRPr="00831BB3">
        <w:rPr>
          <w:rFonts w:ascii="Times New Roman" w:hAnsi="Times New Roman" w:cs="Times New Roman"/>
          <w:sz w:val="28"/>
          <w:szCs w:val="28"/>
        </w:rPr>
        <w:t>:</w:t>
      </w:r>
    </w:p>
    <w:p w14:paraId="5FA6DFB2" w14:textId="77777777" w:rsidR="00831BB3" w:rsidRPr="00831BB3" w:rsidRDefault="00831BB3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 выхода из формы на экран логина;</w:t>
      </w:r>
    </w:p>
    <w:p w14:paraId="1FE09DBC" w14:textId="7EE5F33A" w:rsidR="00831BB3" w:rsidRPr="00831BB3" w:rsidRDefault="00831BB3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Таблица вывода данных о 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сотруднике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7A62C760" w14:textId="77777777" w:rsidR="00133EE1" w:rsidRPr="00133EE1" w:rsidRDefault="00831BB3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Таблица вывода данных о</w:t>
      </w:r>
      <w:r w:rsidR="00133EE1">
        <w:rPr>
          <w:rFonts w:ascii="Times New Roman" w:hAnsi="Times New Roman" w:cs="Times New Roman"/>
          <w:sz w:val="28"/>
          <w:szCs w:val="28"/>
          <w:lang w:val="ru-RU"/>
        </w:rPr>
        <w:t>б отработанном времени:</w:t>
      </w:r>
    </w:p>
    <w:p w14:paraId="0710089F" w14:textId="163AD90B" w:rsidR="00831BB3" w:rsidRDefault="00133EE1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Поле ввода </w:t>
      </w:r>
      <w:r>
        <w:rPr>
          <w:rFonts w:ascii="Times New Roman" w:hAnsi="Times New Roman" w:cs="Times New Roman"/>
          <w:sz w:val="28"/>
          <w:szCs w:val="28"/>
          <w:lang w:val="ru-RU"/>
        </w:rPr>
        <w:t>табельного номера сотрудника</w:t>
      </w:r>
      <w:r w:rsidR="00831BB3" w:rsidRPr="00831BB3">
        <w:rPr>
          <w:rFonts w:ascii="Times New Roman" w:hAnsi="Times New Roman" w:cs="Times New Roman"/>
          <w:sz w:val="28"/>
          <w:szCs w:val="28"/>
        </w:rPr>
        <w:t>;</w:t>
      </w:r>
    </w:p>
    <w:p w14:paraId="6AA525B4" w14:textId="4C47A182" w:rsidR="00133EE1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Выпадающий список года работы;</w:t>
      </w:r>
    </w:p>
    <w:p w14:paraId="26496D09" w14:textId="36256849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скачать отчет;</w:t>
      </w:r>
    </w:p>
    <w:p w14:paraId="541E803A" w14:textId="4405345D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lastRenderedPageBreak/>
        <w:t>Кнопка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добавить отметку;</w:t>
      </w:r>
    </w:p>
    <w:p w14:paraId="76F95E45" w14:textId="56FDE6C7" w:rsidR="008F02FF" w:rsidRPr="00831BB3" w:rsidRDefault="008F02FF" w:rsidP="008F02FF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Экран </w:t>
      </w:r>
      <w:r>
        <w:rPr>
          <w:rFonts w:ascii="Times New Roman" w:hAnsi="Times New Roman" w:cs="Times New Roman"/>
          <w:sz w:val="28"/>
          <w:szCs w:val="28"/>
          <w:lang w:val="ru-RU"/>
        </w:rPr>
        <w:t>деталей</w:t>
      </w:r>
      <w:r w:rsidRPr="00831BB3">
        <w:rPr>
          <w:rFonts w:ascii="Times New Roman" w:hAnsi="Times New Roman" w:cs="Times New Roman"/>
          <w:sz w:val="28"/>
          <w:szCs w:val="28"/>
        </w:rPr>
        <w:t>:</w:t>
      </w:r>
    </w:p>
    <w:p w14:paraId="57A28309" w14:textId="77777777" w:rsidR="008F02FF" w:rsidRPr="00831BB3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 выхода из формы на экран логина;</w:t>
      </w:r>
    </w:p>
    <w:p w14:paraId="1089E7C9" w14:textId="34F393E3" w:rsidR="008F02FF" w:rsidRPr="00831BB3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Таблица вывода данных о </w:t>
      </w:r>
      <w:r w:rsidRPr="001E0384">
        <w:rPr>
          <w:rFonts w:ascii="Times New Roman" w:hAnsi="Times New Roman" w:cs="Times New Roman"/>
          <w:sz w:val="28"/>
          <w:szCs w:val="28"/>
        </w:rPr>
        <w:t>деталях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158DB2A2" w14:textId="77777777" w:rsidR="008F02FF" w:rsidRPr="00133EE1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Таблица вывода данных о</w:t>
      </w:r>
      <w:r w:rsidRPr="001E0384">
        <w:rPr>
          <w:rFonts w:ascii="Times New Roman" w:hAnsi="Times New Roman" w:cs="Times New Roman"/>
          <w:sz w:val="28"/>
          <w:szCs w:val="28"/>
        </w:rPr>
        <w:t>б отработанном времени:</w:t>
      </w:r>
    </w:p>
    <w:p w14:paraId="16B69EDE" w14:textId="552A3A37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</w:t>
      </w:r>
      <w:r w:rsidRPr="001E0384">
        <w:rPr>
          <w:rFonts w:ascii="Times New Roman" w:hAnsi="Times New Roman" w:cs="Times New Roman"/>
          <w:sz w:val="28"/>
          <w:szCs w:val="28"/>
        </w:rPr>
        <w:t xml:space="preserve"> добавить деталь;</w:t>
      </w:r>
    </w:p>
    <w:p w14:paraId="2064F59F" w14:textId="4DC46B79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</w:t>
      </w:r>
      <w:r w:rsidRPr="001E0384">
        <w:rPr>
          <w:rFonts w:ascii="Times New Roman" w:hAnsi="Times New Roman" w:cs="Times New Roman"/>
          <w:sz w:val="28"/>
          <w:szCs w:val="28"/>
        </w:rPr>
        <w:t xml:space="preserve"> просмотр;</w:t>
      </w:r>
    </w:p>
    <w:p w14:paraId="035BD81A" w14:textId="2F86542F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</w:t>
      </w:r>
      <w:r w:rsidRPr="001E0384">
        <w:rPr>
          <w:rFonts w:ascii="Times New Roman" w:hAnsi="Times New Roman" w:cs="Times New Roman"/>
          <w:sz w:val="28"/>
          <w:szCs w:val="28"/>
        </w:rPr>
        <w:t xml:space="preserve"> сформировать отчет;</w:t>
      </w:r>
    </w:p>
    <w:p w14:paraId="0BBE01B4" w14:textId="3F646EAB" w:rsidR="008F02FF" w:rsidRPr="00831BB3" w:rsidRDefault="008F02FF" w:rsidP="008F02FF">
      <w:pPr>
        <w:pStyle w:val="a8"/>
        <w:numPr>
          <w:ilvl w:val="1"/>
          <w:numId w:val="24"/>
        </w:numPr>
        <w:tabs>
          <w:tab w:val="left" w:pos="851"/>
          <w:tab w:val="left" w:pos="1418"/>
          <w:tab w:val="left" w:pos="2268"/>
        </w:tabs>
        <w:spacing w:after="0" w:line="360" w:lineRule="exact"/>
        <w:ind w:hanging="993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Экран </w:t>
      </w:r>
      <w:r w:rsidR="001E0384">
        <w:rPr>
          <w:rFonts w:ascii="Times New Roman" w:hAnsi="Times New Roman" w:cs="Times New Roman"/>
          <w:sz w:val="28"/>
          <w:szCs w:val="28"/>
          <w:lang w:val="ru-RU"/>
        </w:rPr>
        <w:t>операции</w:t>
      </w:r>
      <w:r w:rsidRPr="00831BB3">
        <w:rPr>
          <w:rFonts w:ascii="Times New Roman" w:hAnsi="Times New Roman" w:cs="Times New Roman"/>
          <w:sz w:val="28"/>
          <w:szCs w:val="28"/>
        </w:rPr>
        <w:t>:</w:t>
      </w:r>
    </w:p>
    <w:p w14:paraId="13540E11" w14:textId="77777777" w:rsidR="008F02FF" w:rsidRPr="00831BB3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>Кнопка выхода из формы на экран логина;</w:t>
      </w:r>
    </w:p>
    <w:p w14:paraId="1AAC5415" w14:textId="3B197898" w:rsidR="008F02FF" w:rsidRPr="00831BB3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Таблица вывода данных о </w:t>
      </w:r>
      <w:r w:rsidRPr="001E0384">
        <w:rPr>
          <w:rFonts w:ascii="Times New Roman" w:hAnsi="Times New Roman" w:cs="Times New Roman"/>
          <w:sz w:val="28"/>
          <w:szCs w:val="28"/>
        </w:rPr>
        <w:t>детали</w:t>
      </w:r>
      <w:r w:rsidRPr="00831BB3">
        <w:rPr>
          <w:rFonts w:ascii="Times New Roman" w:hAnsi="Times New Roman" w:cs="Times New Roman"/>
          <w:sz w:val="28"/>
          <w:szCs w:val="28"/>
        </w:rPr>
        <w:t>;</w:t>
      </w:r>
    </w:p>
    <w:p w14:paraId="60225C0E" w14:textId="7312CCF7" w:rsidR="008F02FF" w:rsidRPr="00133EE1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1E0384">
        <w:rPr>
          <w:rFonts w:ascii="Times New Roman" w:hAnsi="Times New Roman" w:cs="Times New Roman"/>
          <w:sz w:val="28"/>
          <w:szCs w:val="28"/>
        </w:rPr>
        <w:t>операций:</w:t>
      </w:r>
    </w:p>
    <w:p w14:paraId="2132684B" w14:textId="7172F82F" w:rsidR="008F02FF" w:rsidRPr="008F02FF" w:rsidRDefault="008F02FF" w:rsidP="001E0384">
      <w:pPr>
        <w:pStyle w:val="a8"/>
        <w:numPr>
          <w:ilvl w:val="2"/>
          <w:numId w:val="24"/>
        </w:numPr>
        <w:tabs>
          <w:tab w:val="left" w:pos="851"/>
          <w:tab w:val="left" w:pos="1418"/>
          <w:tab w:val="left" w:pos="1843"/>
          <w:tab w:val="left" w:pos="2268"/>
        </w:tabs>
        <w:spacing w:after="0" w:line="360" w:lineRule="exact"/>
        <w:ind w:left="2509" w:hanging="666"/>
        <w:jc w:val="both"/>
        <w:rPr>
          <w:rFonts w:ascii="Times New Roman" w:hAnsi="Times New Roman" w:cs="Times New Roman"/>
          <w:sz w:val="28"/>
          <w:szCs w:val="28"/>
        </w:rPr>
      </w:pPr>
      <w:r w:rsidRPr="001E0384">
        <w:rPr>
          <w:rFonts w:ascii="Times New Roman" w:hAnsi="Times New Roman" w:cs="Times New Roman"/>
          <w:sz w:val="28"/>
          <w:szCs w:val="28"/>
        </w:rPr>
        <w:t>Поле добавления детали;</w:t>
      </w:r>
    </w:p>
    <w:p w14:paraId="0D276EA4" w14:textId="24400B5E" w:rsidR="00831BB3" w:rsidRPr="00831BB3" w:rsidRDefault="00831BB3" w:rsidP="008F02FF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Для представления информационных потоков продукта построены </w:t>
      </w:r>
      <w:proofErr w:type="spellStart"/>
      <w:r w:rsidRPr="00831BB3">
        <w:rPr>
          <w:rFonts w:ascii="Times New Roman" w:hAnsi="Times New Roman" w:cs="Times New Roman"/>
          <w:sz w:val="28"/>
          <w:szCs w:val="28"/>
        </w:rPr>
        <w:t>диа</w:t>
      </w:r>
      <w:proofErr w:type="spellEnd"/>
      <w:r w:rsidRPr="00831BB3">
        <w:rPr>
          <w:rFonts w:ascii="Times New Roman" w:hAnsi="Times New Roman" w:cs="Times New Roman"/>
          <w:sz w:val="28"/>
          <w:szCs w:val="28"/>
        </w:rPr>
        <w:t xml:space="preserve">-граммы вариантов использования (UML </w:t>
      </w:r>
      <w:proofErr w:type="spellStart"/>
      <w:r w:rsidRPr="00831BB3">
        <w:rPr>
          <w:rFonts w:ascii="Times New Roman" w:hAnsi="Times New Roman" w:cs="Times New Roman"/>
          <w:sz w:val="28"/>
          <w:szCs w:val="28"/>
        </w:rPr>
        <w:t>UseCase</w:t>
      </w:r>
      <w:proofErr w:type="spellEnd"/>
      <w:r w:rsidRPr="00831BB3">
        <w:rPr>
          <w:rFonts w:ascii="Times New Roman" w:hAnsi="Times New Roman" w:cs="Times New Roman"/>
          <w:sz w:val="28"/>
          <w:szCs w:val="28"/>
        </w:rPr>
        <w:t xml:space="preserve">) для пользователей и представлены на </w:t>
      </w:r>
      <w:proofErr w:type="spellStart"/>
      <w:r w:rsidRPr="00831BB3">
        <w:rPr>
          <w:rFonts w:ascii="Times New Roman" w:hAnsi="Times New Roman" w:cs="Times New Roman"/>
          <w:sz w:val="28"/>
          <w:szCs w:val="28"/>
        </w:rPr>
        <w:t>рисунк</w:t>
      </w:r>
      <w:proofErr w:type="spellEnd"/>
      <w:r w:rsidR="001E0384">
        <w:rPr>
          <w:rFonts w:ascii="Times New Roman" w:hAnsi="Times New Roman" w:cs="Times New Roman"/>
          <w:sz w:val="28"/>
          <w:szCs w:val="28"/>
          <w:lang w:val="ru-RU"/>
        </w:rPr>
        <w:t xml:space="preserve">е </w:t>
      </w:r>
      <w:r w:rsidRPr="00831BB3">
        <w:rPr>
          <w:rFonts w:ascii="Times New Roman" w:hAnsi="Times New Roman" w:cs="Times New Roman"/>
          <w:sz w:val="28"/>
          <w:szCs w:val="28"/>
        </w:rPr>
        <w:t xml:space="preserve">2.1. </w:t>
      </w:r>
    </w:p>
    <w:p w14:paraId="3CCC49DE" w14:textId="420F5340" w:rsidR="00831BB3" w:rsidRPr="00831BB3" w:rsidRDefault="00831BB3" w:rsidP="008F02FF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1BB3">
        <w:rPr>
          <w:rFonts w:ascii="Times New Roman" w:hAnsi="Times New Roman" w:cs="Times New Roman"/>
          <w:sz w:val="28"/>
          <w:szCs w:val="28"/>
        </w:rPr>
        <w:t xml:space="preserve">UML (англ. Unified </w:t>
      </w:r>
      <w:proofErr w:type="spellStart"/>
      <w:r w:rsidRPr="00831BB3">
        <w:rPr>
          <w:rFonts w:ascii="Times New Roman" w:hAnsi="Times New Roman" w:cs="Times New Roman"/>
          <w:sz w:val="28"/>
          <w:szCs w:val="28"/>
        </w:rPr>
        <w:t>Modeling</w:t>
      </w:r>
      <w:proofErr w:type="spellEnd"/>
      <w:r w:rsidRPr="00831BB3">
        <w:rPr>
          <w:rFonts w:ascii="Times New Roman" w:hAnsi="Times New Roman" w:cs="Times New Roman"/>
          <w:sz w:val="28"/>
          <w:szCs w:val="28"/>
        </w:rPr>
        <w:t xml:space="preserve"> Language </w:t>
      </w:r>
      <w:r w:rsidR="005E199F">
        <w:rPr>
          <w:rFonts w:ascii="Times New Roman" w:hAnsi="Times New Roman" w:cs="Times New Roman"/>
          <w:sz w:val="28"/>
          <w:szCs w:val="28"/>
        </w:rPr>
        <w:t>−</w:t>
      </w:r>
      <w:r w:rsidRPr="00831BB3">
        <w:rPr>
          <w:rFonts w:ascii="Times New Roman" w:hAnsi="Times New Roman" w:cs="Times New Roman"/>
          <w:sz w:val="28"/>
          <w:szCs w:val="28"/>
        </w:rPr>
        <w:t xml:space="preserve"> унифицированный язык моде-</w:t>
      </w:r>
      <w:proofErr w:type="spellStart"/>
      <w:r w:rsidRPr="00831BB3">
        <w:rPr>
          <w:rFonts w:ascii="Times New Roman" w:hAnsi="Times New Roman" w:cs="Times New Roman"/>
          <w:sz w:val="28"/>
          <w:szCs w:val="28"/>
        </w:rPr>
        <w:t>лирования</w:t>
      </w:r>
      <w:proofErr w:type="spellEnd"/>
      <w:r w:rsidRPr="00831BB3">
        <w:rPr>
          <w:rFonts w:ascii="Times New Roman" w:hAnsi="Times New Roman" w:cs="Times New Roman"/>
          <w:sz w:val="28"/>
          <w:szCs w:val="28"/>
        </w:rPr>
        <w:t xml:space="preserve">) </w:t>
      </w:r>
      <w:r w:rsidR="005E199F">
        <w:rPr>
          <w:rFonts w:ascii="Times New Roman" w:hAnsi="Times New Roman" w:cs="Times New Roman"/>
          <w:sz w:val="28"/>
          <w:szCs w:val="28"/>
        </w:rPr>
        <w:t>−</w:t>
      </w:r>
      <w:r w:rsidR="005E199F" w:rsidRPr="00831BB3">
        <w:rPr>
          <w:rFonts w:ascii="Times New Roman" w:hAnsi="Times New Roman" w:cs="Times New Roman"/>
          <w:sz w:val="28"/>
          <w:szCs w:val="28"/>
        </w:rPr>
        <w:t xml:space="preserve"> </w:t>
      </w:r>
      <w:r w:rsidRPr="00831BB3">
        <w:rPr>
          <w:rFonts w:ascii="Times New Roman" w:hAnsi="Times New Roman" w:cs="Times New Roman"/>
          <w:sz w:val="28"/>
          <w:szCs w:val="28"/>
        </w:rPr>
        <w:t>язык графического описания для объектного моделирования в области разработки программного обеспечения, для моделирования бизнес-процессов, системного проектирования и отображения организационных структур.</w:t>
      </w:r>
    </w:p>
    <w:p w14:paraId="225AD3ED" w14:textId="77777777" w:rsidR="001E0384" w:rsidRDefault="001E0384" w:rsidP="001E0384">
      <w:pPr>
        <w:ind w:firstLine="142"/>
        <w:jc w:val="both"/>
        <w:rPr>
          <w:rFonts w:ascii="Times New Roman" w:hAnsi="Times New Roman" w:cs="Times New Roman"/>
          <w:sz w:val="28"/>
          <w:szCs w:val="28"/>
        </w:rPr>
      </w:pPr>
    </w:p>
    <w:p w14:paraId="57BE8E2B" w14:textId="465ABEE9" w:rsidR="00831BB3" w:rsidRPr="00831BB3" w:rsidRDefault="001E0384" w:rsidP="001E0384">
      <w:pPr>
        <w:ind w:firstLine="142"/>
        <w:jc w:val="both"/>
        <w:rPr>
          <w:rFonts w:ascii="Times New Roman" w:hAnsi="Times New Roman" w:cs="Times New Roman"/>
          <w:sz w:val="28"/>
          <w:szCs w:val="28"/>
        </w:rPr>
      </w:pPr>
      <w:r w:rsidRPr="001E038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BBF1D4" wp14:editId="7269771C">
            <wp:extent cx="6120130" cy="3563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56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796996" w14:textId="77777777" w:rsidR="001E0384" w:rsidRPr="005E199F" w:rsidRDefault="001E0384" w:rsidP="001E0384">
      <w:pPr>
        <w:spacing w:line="240" w:lineRule="auto"/>
        <w:ind w:firstLine="142"/>
        <w:jc w:val="center"/>
        <w:rPr>
          <w:rFonts w:ascii="Times New Roman" w:hAnsi="Times New Roman" w:cs="Times New Roman"/>
          <w:sz w:val="24"/>
          <w:szCs w:val="24"/>
        </w:rPr>
      </w:pPr>
      <w:r w:rsidRPr="005E199F">
        <w:rPr>
          <w:rFonts w:ascii="Times New Roman" w:hAnsi="Times New Roman" w:cs="Times New Roman"/>
          <w:b/>
          <w:bCs/>
          <w:sz w:val="24"/>
          <w:szCs w:val="24"/>
        </w:rPr>
        <w:t xml:space="preserve">Рисунок 2.1 – </w:t>
      </w:r>
      <w:proofErr w:type="spellStart"/>
      <w:r w:rsidRPr="005E199F">
        <w:rPr>
          <w:rFonts w:ascii="Times New Roman" w:hAnsi="Times New Roman" w:cs="Times New Roman"/>
          <w:b/>
          <w:bCs/>
          <w:sz w:val="24"/>
          <w:szCs w:val="24"/>
        </w:rPr>
        <w:t>UseCase</w:t>
      </w:r>
      <w:proofErr w:type="spellEnd"/>
      <w:r w:rsidRPr="005E199F">
        <w:rPr>
          <w:rFonts w:ascii="Times New Roman" w:hAnsi="Times New Roman" w:cs="Times New Roman"/>
          <w:b/>
          <w:bCs/>
          <w:sz w:val="24"/>
          <w:szCs w:val="24"/>
        </w:rPr>
        <w:t>-диаграмма пользователя</w:t>
      </w:r>
    </w:p>
    <w:p w14:paraId="1F8174AA" w14:textId="719F121D" w:rsidR="001E0384" w:rsidRPr="00B049F6" w:rsidRDefault="001E0384" w:rsidP="005E199F">
      <w:pPr>
        <w:pStyle w:val="a"/>
        <w:numPr>
          <w:ilvl w:val="0"/>
          <w:numId w:val="0"/>
        </w:numPr>
        <w:spacing w:after="0"/>
        <w:ind w:firstLine="709"/>
        <w:rPr>
          <w:sz w:val="28"/>
          <w:szCs w:val="28"/>
        </w:rPr>
      </w:pPr>
      <w:bookmarkStart w:id="15" w:name="_Toc155111304"/>
      <w:bookmarkStart w:id="16" w:name="_Toc180495567"/>
      <w:r w:rsidRPr="00B049F6">
        <w:rPr>
          <w:sz w:val="28"/>
          <w:szCs w:val="28"/>
        </w:rPr>
        <w:lastRenderedPageBreak/>
        <w:t>2.2 Проектирование навигации</w:t>
      </w:r>
      <w:bookmarkEnd w:id="15"/>
      <w:bookmarkEnd w:id="16"/>
    </w:p>
    <w:p w14:paraId="44656876" w14:textId="77777777" w:rsidR="001E0384" w:rsidRDefault="001E0384" w:rsidP="001E0384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Следующим шагом в разработке проекта является проектирование навигации на основе сформированной информационной структуры продукта.</w:t>
      </w:r>
    </w:p>
    <w:p w14:paraId="01655462" w14:textId="77777777" w:rsidR="001E0384" w:rsidRDefault="001E0384" w:rsidP="001E0384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</w:t>
      </w:r>
      <w:r>
        <w:rPr>
          <w:rFonts w:ascii="Times New Roman" w:eastAsia="Times New Roman" w:hAnsi="Times New Roman" w:cs="Times New Roman"/>
          <w:sz w:val="28"/>
          <w:szCs w:val="28"/>
        </w:rPr>
        <w:t>информационной структуре продукта, пользователь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зависимости от прав пользования продуктом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после авторизации попадает на главную форму своей области деятельности.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формах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наименования кнопок </w:t>
      </w:r>
      <w:r>
        <w:rPr>
          <w:rFonts w:ascii="Times New Roman" w:eastAsia="Times New Roman" w:hAnsi="Times New Roman" w:cs="Times New Roman"/>
          <w:sz w:val="28"/>
          <w:szCs w:val="28"/>
        </w:rPr>
        <w:t>глобально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го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меню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зависят также от </w:t>
      </w:r>
      <w:r>
        <w:rPr>
          <w:rFonts w:ascii="Times New Roman" w:eastAsia="Times New Roman" w:hAnsi="Times New Roman" w:cs="Times New Roman"/>
          <w:sz w:val="28"/>
          <w:szCs w:val="28"/>
        </w:rPr>
        <w:t>области деятельности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пользователя. Таким образом, обеспечивается навигация по программному средству.</w:t>
      </w:r>
    </w:p>
    <w:p w14:paraId="2762DB17" w14:textId="07F8BA50" w:rsidR="001E0384" w:rsidRDefault="001E0384" w:rsidP="001E0384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Пользователи с правами администратора попадают на экран (форму)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Изготовленные детали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алее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они </w:t>
      </w:r>
      <w:r>
        <w:rPr>
          <w:rFonts w:ascii="Times New Roman" w:eastAsia="Times New Roman" w:hAnsi="Times New Roman" w:cs="Times New Roman"/>
          <w:sz w:val="28"/>
          <w:szCs w:val="28"/>
        </w:rPr>
        <w:t>могут осуществлять переходы по глобальному меню на формы «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Учетные записи пользователей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» и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«У</w:t>
      </w:r>
      <w:r>
        <w:rPr>
          <w:rFonts w:ascii="Times New Roman" w:hAnsi="Times New Roman" w:cs="Times New Roman"/>
          <w:sz w:val="28"/>
          <w:szCs w:val="28"/>
          <w:lang w:val="ru-RU"/>
        </w:rPr>
        <w:t>чет рабочего времени сотрудников</w:t>
      </w:r>
      <w:r>
        <w:rPr>
          <w:rFonts w:ascii="Times New Roman" w:eastAsia="Times New Roman" w:hAnsi="Times New Roman" w:cs="Times New Roman"/>
          <w:sz w:val="28"/>
          <w:szCs w:val="28"/>
        </w:rPr>
        <w:t>»,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«Сотрудники», «Изготовленные детали», «Детали», «Операции»,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в зависимости от выполнения поставленной  задачи. </w:t>
      </w:r>
    </w:p>
    <w:p w14:paraId="167BD0A2" w14:textId="0D250A79" w:rsidR="001E0384" w:rsidRDefault="001E0384" w:rsidP="001E0384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Пользователи с правами пользователя попадают на экран (форму) «</w:t>
      </w:r>
      <w:r w:rsidR="00777A6F">
        <w:rPr>
          <w:rFonts w:ascii="Times New Roman" w:eastAsia="Times New Roman" w:hAnsi="Times New Roman" w:cs="Times New Roman"/>
          <w:sz w:val="28"/>
          <w:szCs w:val="28"/>
          <w:lang w:val="ru-RU"/>
        </w:rPr>
        <w:t>Изготовленные детали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алее 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они </w:t>
      </w:r>
      <w:r>
        <w:rPr>
          <w:rFonts w:ascii="Times New Roman" w:eastAsia="Times New Roman" w:hAnsi="Times New Roman" w:cs="Times New Roman"/>
          <w:sz w:val="28"/>
          <w:szCs w:val="28"/>
        </w:rPr>
        <w:t>могут осуществлять переходы по глобальному меню на экраны (формы</w:t>
      </w:r>
      <w:r w:rsidR="00777A6F" w:rsidRPr="00777A6F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  <w:r w:rsidR="00777A6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77A6F">
        <w:rPr>
          <w:rFonts w:ascii="Times New Roman" w:eastAsia="Times New Roman" w:hAnsi="Times New Roman" w:cs="Times New Roman"/>
          <w:sz w:val="28"/>
          <w:szCs w:val="28"/>
          <w:lang w:val="ru-RU"/>
        </w:rPr>
        <w:t>«У</w:t>
      </w:r>
      <w:r w:rsidR="00777A6F">
        <w:rPr>
          <w:rFonts w:ascii="Times New Roman" w:hAnsi="Times New Roman" w:cs="Times New Roman"/>
          <w:sz w:val="28"/>
          <w:szCs w:val="28"/>
          <w:lang w:val="ru-RU"/>
        </w:rPr>
        <w:t>чет рабочего времени сотрудников</w:t>
      </w:r>
      <w:r w:rsidR="00777A6F">
        <w:rPr>
          <w:rFonts w:ascii="Times New Roman" w:eastAsia="Times New Roman" w:hAnsi="Times New Roman" w:cs="Times New Roman"/>
          <w:sz w:val="28"/>
          <w:szCs w:val="28"/>
        </w:rPr>
        <w:t>»,</w:t>
      </w:r>
      <w:r w:rsidR="00777A6F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«Сотрудники», «Изготовленные детали», «Детали», «Операции»,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в зависимости от необходимости выполнения поставленных задач.</w:t>
      </w:r>
    </w:p>
    <w:p w14:paraId="26FF9C93" w14:textId="750A6E10" w:rsidR="001E0384" w:rsidRDefault="001E0384" w:rsidP="00777A6F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Пользователи с правами </w:t>
      </w:r>
      <w:r w:rsidR="00777A6F">
        <w:rPr>
          <w:rFonts w:ascii="Times New Roman" w:eastAsia="Times New Roman" w:hAnsi="Times New Roman" w:cs="Times New Roman"/>
          <w:sz w:val="28"/>
          <w:szCs w:val="28"/>
          <w:lang w:val="ru-RU"/>
        </w:rPr>
        <w:t>гостя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попадают на экран (форму) «</w:t>
      </w:r>
      <w:r w:rsidR="00777A6F">
        <w:rPr>
          <w:rFonts w:ascii="Times New Roman" w:eastAsia="Times New Roman" w:hAnsi="Times New Roman" w:cs="Times New Roman"/>
          <w:sz w:val="28"/>
          <w:szCs w:val="28"/>
          <w:lang w:val="ru-RU"/>
        </w:rPr>
        <w:t>Авторизация»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D7ADB16" w14:textId="22D8BD27" w:rsidR="00777A6F" w:rsidRPr="00B049F6" w:rsidRDefault="00777A6F" w:rsidP="005E199F">
      <w:pPr>
        <w:pStyle w:val="a"/>
        <w:numPr>
          <w:ilvl w:val="0"/>
          <w:numId w:val="0"/>
        </w:numPr>
        <w:spacing w:after="0"/>
        <w:ind w:firstLine="709"/>
        <w:rPr>
          <w:sz w:val="28"/>
          <w:szCs w:val="28"/>
        </w:rPr>
      </w:pPr>
      <w:bookmarkStart w:id="17" w:name="_Toc180495568"/>
      <w:r w:rsidRPr="00B049F6">
        <w:rPr>
          <w:sz w:val="28"/>
          <w:szCs w:val="28"/>
        </w:rPr>
        <w:t>2.3 Проектирование базы данных</w:t>
      </w:r>
      <w:bookmarkEnd w:id="17"/>
    </w:p>
    <w:p w14:paraId="6FDD49C5" w14:textId="3D247BCC" w:rsidR="00777A6F" w:rsidRPr="00C2671B" w:rsidRDefault="00777A6F" w:rsidP="00C2671B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>Опишем таблицы базы данных.</w:t>
      </w:r>
    </w:p>
    <w:p w14:paraId="3BAE1927" w14:textId="28B91903" w:rsidR="00777A6F" w:rsidRPr="00C2671B" w:rsidRDefault="00C2671B" w:rsidP="00C2671B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4454E77" w14:textId="378F19B3" w:rsidR="00C2671B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Идентификатор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</w:p>
    <w:p w14:paraId="6001533E" w14:textId="61144CA4" w:rsidR="00C2671B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Username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Имя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</w:p>
    <w:p w14:paraId="1E244675" w14:textId="0780D7BC" w:rsidR="00777A6F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PasswordHash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Хэш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пароля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</w:p>
    <w:p w14:paraId="01DB6FDD" w14:textId="47CA7904" w:rsidR="00C2671B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FullName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Полное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имя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</w:p>
    <w:p w14:paraId="70A1FF69" w14:textId="469747EF" w:rsidR="00C2671B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Roleid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Идентификатор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роли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пользователя</w:t>
      </w:r>
      <w:proofErr w:type="spellEnd"/>
    </w:p>
    <w:p w14:paraId="5FA5F090" w14:textId="33624974" w:rsidR="00C2671B" w:rsidRDefault="00C2671B" w:rsidP="00C2671B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Role</w:t>
      </w:r>
      <w:r w:rsidRPr="00C2671B">
        <w:rPr>
          <w:rFonts w:ascii="Times New Roman" w:eastAsia="Times New Roman" w:hAnsi="Times New Roman" w:cs="Times New Roman"/>
          <w:sz w:val="28"/>
          <w:szCs w:val="28"/>
        </w:rPr>
        <w:t>s:</w:t>
      </w:r>
    </w:p>
    <w:p w14:paraId="7CC8D120" w14:textId="532CCAB7" w:rsid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C8544D" w:rsidRPr="00C8544D"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Идентификатор</w:t>
      </w:r>
      <w:proofErr w:type="spellEnd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C8544D"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роли</w:t>
      </w:r>
      <w:proofErr w:type="spellEnd"/>
    </w:p>
    <w:p w14:paraId="3EC459F0" w14:textId="14F6CF5E" w:rsid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Name</w:t>
      </w:r>
      <w:r w:rsidR="009F4051" w:rsidRPr="009F4051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  <w:r w:rsidR="009F4051" w:rsidRPr="009F4051">
        <w:t xml:space="preserve"> </w:t>
      </w:r>
      <w:r w:rsidR="009F4051" w:rsidRPr="009F4051">
        <w:rPr>
          <w:rFonts w:ascii="Times New Roman" w:eastAsia="Times New Roman" w:hAnsi="Times New Roman" w:cs="Times New Roman"/>
          <w:sz w:val="28"/>
          <w:szCs w:val="28"/>
          <w:lang w:val="ru-RU"/>
        </w:rPr>
        <w:t>Название роли (например, Администратор, Пользователь)</w:t>
      </w:r>
    </w:p>
    <w:p w14:paraId="5CA8A554" w14:textId="53D2FE18" w:rsidR="00C2671B" w:rsidRPr="00C2671B" w:rsidRDefault="00C2671B" w:rsidP="00C2671B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  <w:lang w:val="en-US"/>
        </w:rPr>
        <w:t>Title</w:t>
      </w:r>
      <w:r w:rsidR="009F4051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  <w:r w:rsidR="009F4051" w:rsidRPr="009F4051">
        <w:t xml:space="preserve"> </w:t>
      </w:r>
      <w:proofErr w:type="spellStart"/>
      <w:r w:rsidR="009F4051" w:rsidRPr="009F4051">
        <w:rPr>
          <w:rFonts w:ascii="Times New Roman" w:eastAsia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="009F4051" w:rsidRPr="009F4051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9F4051" w:rsidRPr="009F4051">
        <w:rPr>
          <w:rFonts w:ascii="Times New Roman" w:eastAsia="Times New Roman" w:hAnsi="Times New Roman" w:cs="Times New Roman"/>
          <w:sz w:val="28"/>
          <w:szCs w:val="28"/>
          <w:lang w:val="en-US"/>
        </w:rPr>
        <w:t>роли</w:t>
      </w:r>
      <w:proofErr w:type="spellEnd"/>
    </w:p>
    <w:p w14:paraId="7F9EDE5B" w14:textId="68EF5C47" w:rsidR="00C2671B" w:rsidRDefault="00C2671B" w:rsidP="00C2671B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C2671B">
        <w:rPr>
          <w:rFonts w:ascii="Times New Roman" w:eastAsia="Times New Roman" w:hAnsi="Times New Roman" w:cs="Times New Roman"/>
          <w:sz w:val="28"/>
          <w:szCs w:val="28"/>
          <w:lang w:val="en-US"/>
        </w:rPr>
        <w:t>ManufacturedDetails</w:t>
      </w:r>
      <w:proofErr w:type="spellEnd"/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41B40488" w14:textId="6DF5B4B6" w:rsidR="00C2671B" w:rsidRPr="009F4051" w:rsidRDefault="00C2671B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произведенной детали</w:t>
      </w:r>
    </w:p>
    <w:p w14:paraId="41A30630" w14:textId="01638C74" w:rsidR="00C2671B" w:rsidRPr="009F4051" w:rsidRDefault="00C2671B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ManufactureDate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Дата изготовления деталей</w:t>
      </w:r>
    </w:p>
    <w:p w14:paraId="43E659A0" w14:textId="7C1CFF92" w:rsidR="00C2671B" w:rsidRPr="009F4051" w:rsidRDefault="00C2671B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EmployeeId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сотрудника, который произвел детали</w:t>
      </w:r>
    </w:p>
    <w:p w14:paraId="62793CCE" w14:textId="089A11C4" w:rsidR="00C2671B" w:rsidRDefault="00C2671B" w:rsidP="00C2671B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C2671B">
        <w:rPr>
          <w:rFonts w:ascii="Times New Roman" w:eastAsia="Times New Roman" w:hAnsi="Times New Roman" w:cs="Times New Roman"/>
          <w:sz w:val="28"/>
          <w:szCs w:val="28"/>
          <w:lang w:val="en-US"/>
        </w:rPr>
        <w:t>Details</w:t>
      </w:r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9A84CDE" w14:textId="1BE5D248" w:rsidR="00C2671B" w:rsidRPr="009F4051" w:rsidRDefault="00C2671B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детали</w:t>
      </w:r>
    </w:p>
    <w:p w14:paraId="72EACCE5" w14:textId="4C8F3BE1" w:rsidR="00C2671B" w:rsidRPr="009F4051" w:rsidRDefault="00C2671B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F4051">
        <w:rPr>
          <w:rFonts w:ascii="Times New Roman" w:eastAsia="Times New Roman" w:hAnsi="Times New Roman" w:cs="Times New Roman"/>
          <w:sz w:val="28"/>
          <w:szCs w:val="28"/>
        </w:rPr>
        <w:lastRenderedPageBreak/>
        <w:t>Name</w:t>
      </w:r>
      <w:r w:rsidR="00C8544D" w:rsidRPr="009F4051">
        <w:rPr>
          <w:rFonts w:ascii="Times New Roman" w:eastAsia="Times New Roman" w:hAnsi="Times New Roman" w:cs="Times New Roman"/>
          <w:sz w:val="28"/>
          <w:szCs w:val="28"/>
        </w:rPr>
        <w:t>: Наименование</w:t>
      </w:r>
    </w:p>
    <w:p w14:paraId="2DF90659" w14:textId="57BE1AE8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F4051">
        <w:rPr>
          <w:rFonts w:ascii="Times New Roman" w:eastAsia="Times New Roman" w:hAnsi="Times New Roman" w:cs="Times New Roman"/>
          <w:sz w:val="28"/>
          <w:szCs w:val="28"/>
        </w:rPr>
        <w:t>Number; Номер детали - артикул</w:t>
      </w:r>
    </w:p>
    <w:p w14:paraId="6365C7DD" w14:textId="1934B093" w:rsidR="00C8544D" w:rsidRDefault="00C8544D" w:rsidP="00C8544D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Employees</w:t>
      </w:r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1566BB4A" w14:textId="70C2138A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сотрудника</w:t>
      </w:r>
    </w:p>
    <w:p w14:paraId="607498EE" w14:textId="69330B88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FullName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Полное имя сотрудника</w:t>
      </w:r>
    </w:p>
    <w:p w14:paraId="664E60E8" w14:textId="12E352C1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Position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Должность сотрудника</w:t>
      </w:r>
    </w:p>
    <w:p w14:paraId="35EA62D9" w14:textId="5C63C4E6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F4051">
        <w:rPr>
          <w:rFonts w:ascii="Times New Roman" w:eastAsia="Times New Roman" w:hAnsi="Times New Roman" w:cs="Times New Roman"/>
          <w:sz w:val="28"/>
          <w:szCs w:val="28"/>
        </w:rPr>
        <w:t>Number; Табельный номер сотрудника</w:t>
      </w:r>
    </w:p>
    <w:p w14:paraId="03B12AB5" w14:textId="3530060B" w:rsidR="00C8544D" w:rsidRDefault="00C8544D" w:rsidP="00C8544D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WorkTimeLogs</w:t>
      </w:r>
      <w:proofErr w:type="spellEnd"/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8DF2440" w14:textId="3A63F6E0" w:rsidR="00C2671B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записи рабочего времени</w:t>
      </w:r>
    </w:p>
    <w:p w14:paraId="2802D3A1" w14:textId="07B2DAC2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Date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Дата записи рабочего времени</w:t>
      </w:r>
    </w:p>
    <w:p w14:paraId="737EF1BB" w14:textId="5F74F17C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HoursWorked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Количество отработанных часов</w:t>
      </w:r>
    </w:p>
    <w:p w14:paraId="24611061" w14:textId="58D0EB54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EmployeeId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сотрудника, к которому относится запись</w:t>
      </w:r>
    </w:p>
    <w:p w14:paraId="2F0181A7" w14:textId="41BF692F" w:rsidR="00C8544D" w:rsidRDefault="00C8544D" w:rsidP="00C8544D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C8544D">
        <w:rPr>
          <w:rFonts w:ascii="Times New Roman" w:eastAsia="Times New Roman" w:hAnsi="Times New Roman" w:cs="Times New Roman"/>
          <w:sz w:val="28"/>
          <w:szCs w:val="28"/>
          <w:lang w:val="en-US"/>
        </w:rPr>
        <w:t>Operations</w:t>
      </w:r>
      <w:r w:rsidRPr="00C2671B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733159A" w14:textId="0677790E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операции</w:t>
      </w:r>
    </w:p>
    <w:p w14:paraId="71612D08" w14:textId="33F743E5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DetailId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детали, к которой относится операция</w:t>
      </w:r>
    </w:p>
    <w:p w14:paraId="2FF4863A" w14:textId="65A19022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OperationTypeId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типа операции</w:t>
      </w:r>
    </w:p>
    <w:p w14:paraId="61E0E18F" w14:textId="31B3F954" w:rsidR="00C8544D" w:rsidRPr="00C8544D" w:rsidRDefault="00C8544D" w:rsidP="00C2671B">
      <w:pPr>
        <w:spacing w:after="0" w:line="360" w:lineRule="exact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2671B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C8544D">
        <w:rPr>
          <w:rFonts w:ascii="Times New Roman" w:eastAsia="Times New Roman" w:hAnsi="Times New Roman" w:cs="Times New Roman"/>
          <w:sz w:val="28"/>
          <w:szCs w:val="28"/>
          <w:lang w:val="ru-RU"/>
        </w:rPr>
        <w:t>OperationTypes</w:t>
      </w:r>
      <w:proofErr w:type="spellEnd"/>
      <w:r w:rsidRPr="00C8544D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6070D398" w14:textId="696DFC72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F4051">
        <w:rPr>
          <w:rFonts w:ascii="Times New Roman" w:eastAsia="Times New Roman" w:hAnsi="Times New Roman" w:cs="Times New Roman"/>
          <w:sz w:val="28"/>
          <w:szCs w:val="28"/>
        </w:rPr>
        <w:t>Id</w:t>
      </w:r>
      <w:proofErr w:type="spellEnd"/>
      <w:r w:rsidRPr="009F4051">
        <w:rPr>
          <w:rFonts w:ascii="Times New Roman" w:eastAsia="Times New Roman" w:hAnsi="Times New Roman" w:cs="Times New Roman"/>
          <w:sz w:val="28"/>
          <w:szCs w:val="28"/>
        </w:rPr>
        <w:t>; Идентификатор типа операции</w:t>
      </w:r>
    </w:p>
    <w:p w14:paraId="3B7A82E5" w14:textId="73617B26" w:rsidR="00C8544D" w:rsidRPr="009F4051" w:rsidRDefault="00C8544D" w:rsidP="009F4051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hanging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F4051">
        <w:rPr>
          <w:rFonts w:ascii="Times New Roman" w:eastAsia="Times New Roman" w:hAnsi="Times New Roman" w:cs="Times New Roman"/>
          <w:sz w:val="28"/>
          <w:szCs w:val="28"/>
        </w:rPr>
        <w:t>Name; Название операции</w:t>
      </w:r>
    </w:p>
    <w:p w14:paraId="54BF728D" w14:textId="489566F5" w:rsidR="00831BB3" w:rsidRDefault="009F4051" w:rsidP="00777A6F">
      <w:pPr>
        <w:spacing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         Схема базы данных приведена на рисунке 2.2.</w:t>
      </w:r>
    </w:p>
    <w:p w14:paraId="6A800581" w14:textId="7CEBCFF8" w:rsidR="00D9510A" w:rsidRPr="00831BB3" w:rsidRDefault="009F4051" w:rsidP="005E199F">
      <w:pPr>
        <w:spacing w:line="240" w:lineRule="auto"/>
        <w:ind w:hanging="284"/>
        <w:jc w:val="center"/>
        <w:rPr>
          <w:rFonts w:ascii="Times New Roman" w:hAnsi="Times New Roman" w:cs="Times New Roman"/>
          <w:sz w:val="28"/>
          <w:szCs w:val="28"/>
        </w:rPr>
      </w:pPr>
      <w:r w:rsidRPr="009F40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2BF3D8" wp14:editId="489464F9">
            <wp:extent cx="6120130" cy="392776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957" cy="3929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13889" w14:textId="7EE53C3C" w:rsidR="009F4051" w:rsidRPr="005E199F" w:rsidRDefault="009F4051" w:rsidP="005E199F">
      <w:pPr>
        <w:spacing w:line="240" w:lineRule="auto"/>
        <w:ind w:firstLine="142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5E199F">
        <w:rPr>
          <w:rFonts w:ascii="Times New Roman" w:hAnsi="Times New Roman" w:cs="Times New Roman"/>
          <w:b/>
          <w:bCs/>
          <w:sz w:val="24"/>
          <w:szCs w:val="24"/>
        </w:rPr>
        <w:t>Рисунок 2.</w:t>
      </w:r>
      <w:r w:rsidRPr="005E199F">
        <w:rPr>
          <w:rFonts w:ascii="Times New Roman" w:hAnsi="Times New Roman" w:cs="Times New Roman"/>
          <w:b/>
          <w:bCs/>
          <w:sz w:val="24"/>
          <w:szCs w:val="24"/>
          <w:lang w:val="ru-RU"/>
        </w:rPr>
        <w:t>2</w:t>
      </w:r>
      <w:r w:rsidRPr="005E199F">
        <w:rPr>
          <w:rFonts w:ascii="Times New Roman" w:hAnsi="Times New Roman" w:cs="Times New Roman"/>
          <w:b/>
          <w:bCs/>
          <w:sz w:val="24"/>
          <w:szCs w:val="24"/>
        </w:rPr>
        <w:t xml:space="preserve"> – </w:t>
      </w:r>
      <w:r w:rsidRPr="005E199F">
        <w:rPr>
          <w:rFonts w:ascii="Times New Roman" w:hAnsi="Times New Roman" w:cs="Times New Roman"/>
          <w:b/>
          <w:bCs/>
          <w:sz w:val="24"/>
          <w:szCs w:val="24"/>
          <w:lang w:val="ru-RU"/>
        </w:rPr>
        <w:t>Схема базы данных</w:t>
      </w:r>
    </w:p>
    <w:p w14:paraId="48E14A97" w14:textId="68FF49FD" w:rsidR="00B049F6" w:rsidRPr="00A61B8A" w:rsidRDefault="00B049F6" w:rsidP="00B049F6">
      <w:pPr>
        <w:pStyle w:val="2"/>
        <w:spacing w:before="720" w:after="720" w:line="360" w:lineRule="exact"/>
        <w:ind w:firstLine="709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18" w:name="_Toc180495569"/>
      <w:r w:rsidRPr="00A61B8A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3 РЕАЛИЗАЦИЯ</w:t>
      </w:r>
      <w:bookmarkEnd w:id="18"/>
    </w:p>
    <w:p w14:paraId="7D817CD7" w14:textId="146E514F" w:rsidR="00B049F6" w:rsidRDefault="005E199F" w:rsidP="005E199F">
      <w:pPr>
        <w:pStyle w:val="a"/>
        <w:numPr>
          <w:ilvl w:val="0"/>
          <w:numId w:val="0"/>
        </w:numPr>
        <w:spacing w:after="0"/>
        <w:ind w:left="709"/>
        <w:rPr>
          <w:sz w:val="28"/>
          <w:szCs w:val="28"/>
        </w:rPr>
      </w:pPr>
      <w:bookmarkStart w:id="19" w:name="_Toc180495570"/>
      <w:r>
        <w:rPr>
          <w:sz w:val="28"/>
          <w:szCs w:val="28"/>
        </w:rPr>
        <w:t xml:space="preserve">3.1 </w:t>
      </w:r>
      <w:r w:rsidR="00B049F6">
        <w:rPr>
          <w:sz w:val="28"/>
          <w:szCs w:val="28"/>
        </w:rPr>
        <w:t>Обзор информационных технологий</w:t>
      </w:r>
      <w:bookmarkEnd w:id="19"/>
    </w:p>
    <w:p w14:paraId="24C17EE6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Microsoft Visual Studio 2022 является популярной и широко используемой среды разработки профессионального программного обеспечения (ПО) производства компании Microsoft [10]. </w:t>
      </w:r>
    </w:p>
    <w:p w14:paraId="2E2DFBD2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Объединяя в своем составе все положительные стороны предыдущих версий, данная обеспечивает возможность использования всех преимуществ современной технологии Microsoft 2022. </w:t>
      </w:r>
    </w:p>
    <w:p w14:paraId="35227EF5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В числе основных достоинств MS VS 2022, по достоинству оцененных сообществом профессиональных программистов, можно отметить следующие моменты: </w:t>
      </w:r>
    </w:p>
    <w:p w14:paraId="076D446A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среда разработки Visual Studio 2022 продолжает традиции корпорации </w:t>
      </w:r>
      <w:proofErr w:type="spellStart"/>
      <w:r w:rsidRPr="004F7999">
        <w:rPr>
          <w:rFonts w:ascii="Times New Roman" w:eastAsia="Times New Roman" w:hAnsi="Times New Roman" w:cs="Times New Roman"/>
          <w:sz w:val="28"/>
          <w:szCs w:val="28"/>
        </w:rPr>
        <w:t>Мicrosoft</w:t>
      </w:r>
      <w:proofErr w:type="spellEnd"/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 в области предоставления эффективных инструментальных средств для разработчиков сложного ПО; </w:t>
      </w:r>
    </w:p>
    <w:p w14:paraId="05E64DF5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обеспечивая среду разработки для всех языков программирования, дополненную набором окон с интуитивно понятными инструментальными средствами, контекстной справкой и автоматизированными механизмами выполнения разнообразных задач разработки, Visual Studio 2022 позволяет в сжатые сроки проводить профессиональную разработку программ различного назначения; </w:t>
      </w:r>
    </w:p>
    <w:p w14:paraId="6F49735D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в большинстве профессиональных групп разработчиков, как правило, используется несколько языков программирования;</w:t>
      </w:r>
    </w:p>
    <w:p w14:paraId="6FDB9BF0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для поддержки такой практики в Visual Studio 2022 впервые была обеспечена возможность использования сразу нескольких языков в рамках одной и той же среды;</w:t>
      </w:r>
    </w:p>
    <w:p w14:paraId="55ED6FCE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разработчикам ПО при использовании Visual Studio 2022 уже не придется ограничиваться одним языком программирования, адаптируя свою рабочую среду к особенностям этого языка; </w:t>
      </w:r>
    </w:p>
    <w:p w14:paraId="10E71100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Visual Studio 2022 позволяет программистам многократно использовать уже имеющиеся у них наработки, а также навыки разработчиков, создающих свои программы на разных языках программирования; </w:t>
      </w:r>
    </w:p>
    <w:p w14:paraId="0B83D457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при создании приложений ранее разработчикам приходилось использовать различные приемы программирования, которые существенным образом зависели от типа приложения;</w:t>
      </w:r>
    </w:p>
    <w:p w14:paraId="5B75CEF1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технологии разработки клиентского программного обеспечения, общедоступных веб-приложений, программного обеспечения для мобильных </w:t>
      </w:r>
      <w:r w:rsidRPr="004F7999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устройств и бизнес-логики промежуточного уровня значительно различались между собой; </w:t>
      </w:r>
    </w:p>
    <w:p w14:paraId="5190DC60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среда разработки Visual Studio 2022 решает данную проблему, предоставляя в распоряжение разработчиков единую модель создания приложений всех категорий;</w:t>
      </w:r>
    </w:p>
    <w:p w14:paraId="3D632D23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интегрированная модель обладает привычным и одновременно интуитивно понятным интерфейсом, позволяя разработчикам использовать свои навыки и знания для эффективного создания широкого спектра приложений;</w:t>
      </w:r>
    </w:p>
    <w:p w14:paraId="20C75E86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среда Visual Studio 2022 обеспечивает поддержку всего жизненного цикла разработки: </w:t>
      </w:r>
    </w:p>
    <w:p w14:paraId="1B82071C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начиная с планирования и проектирования через разработку и тестирование и вплоть до развертывания и последующего управления;</w:t>
      </w:r>
    </w:p>
    <w:p w14:paraId="00932188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обеспечивая возможность легкого расширения среды разработки посредством включения продуктов независимых разработчиков, Visual Studio .NET предоставляет всестороннюю адаптируемую среду для создания всех приложений, жизненно необходимых для успешной работы современных компаний. </w:t>
      </w:r>
    </w:p>
    <w:p w14:paraId="66577B23" w14:textId="27158B70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>Исходя из вышеперечисленного программирования выбираем для разработки программного продукта - С#.</w:t>
      </w:r>
    </w:p>
    <w:p w14:paraId="451BCFDF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Во-первых, C# поддерживает практически все современные концепции программирования. Одновременно он лишен многих недостатков, на которые указывают эксперты, анализирую процесс программирования на других языках. </w:t>
      </w:r>
    </w:p>
    <w:p w14:paraId="570275E7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К таким недостаткам относят и сложность синтаксиса, и недостаточную гибкость и даже иногда чрезмерную свободу выбора, связанную с тем, что за долгую историю язык программирования может накопить в себе достаточно много средств, решающих одну и ту же задачу. </w:t>
      </w:r>
    </w:p>
    <w:p w14:paraId="1471FB3C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>Новичкам свойственно ошибаться в процессах такого выбора [11].</w:t>
      </w:r>
    </w:p>
    <w:p w14:paraId="73BFD7E1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Программируя на C# не нужно постоянно думать о проблемах, связанных с выделением и освобождением памяти для переменных программы. </w:t>
      </w:r>
    </w:p>
    <w:p w14:paraId="21C9BD97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Система SQL Server 2022 отталкивается от концепции платформы данных Майкрософт: она упрощает управление любыми данными в любом месте и в любой момент времени. </w:t>
      </w:r>
    </w:p>
    <w:p w14:paraId="537AFE3B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В последние годы генерируется и обрабатывается все больше данных, увеличивается разнообразие их формы и смысла. Часть данных по-прежнему имеет реляционный формат и генерируется традиционными транзакционными инструментами [12]. </w:t>
      </w:r>
    </w:p>
    <w:p w14:paraId="3077F600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Обычно такие данные структурированы, их смысл и ценность хорошо понятны и известны. Но огромное количество данных имеет гораздо более сырой вид. Это данные с датчиков и сенсоров (тот самый Интернет вещей), видеокамер, </w:t>
      </w:r>
      <w:r w:rsidRPr="004F7999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записывающих устройств. Эти данные, скорее всего, несут ценность, но извлечь ее пока гораздо сложнее.</w:t>
      </w:r>
    </w:p>
    <w:p w14:paraId="05252C4E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>Роль современной платформы данных – принять такие разнородные данные, интегрировать их, обработать и извлечь ценную для бизнеса информацию. Кроме того, такая платформа должна:</w:t>
      </w:r>
    </w:p>
    <w:p w14:paraId="7E2158B1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обрабатывать данные как в уже существующих локальных инфраструктурах, так и в облаках. Это гибридное состояние будет продолжаться еще неопределенно долгое время;</w:t>
      </w:r>
    </w:p>
    <w:p w14:paraId="60546C85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позволять переносить существующие инструменты обработки данных в облачную платформу без серьезных изменений;</w:t>
      </w:r>
    </w:p>
    <w:p w14:paraId="21D40BA7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позволять разрабатывать современные облачные приложения с нуля, </w:t>
      </w:r>
      <w:proofErr w:type="spellStart"/>
      <w:r w:rsidRPr="004F7999">
        <w:rPr>
          <w:rFonts w:ascii="Times New Roman" w:eastAsia="Times New Roman" w:hAnsi="Times New Roman" w:cs="Times New Roman"/>
          <w:sz w:val="28"/>
          <w:szCs w:val="28"/>
        </w:rPr>
        <w:t>задействуя</w:t>
      </w:r>
      <w:proofErr w:type="spellEnd"/>
      <w:r w:rsidRPr="004F7999">
        <w:rPr>
          <w:rFonts w:ascii="Times New Roman" w:eastAsia="Times New Roman" w:hAnsi="Times New Roman" w:cs="Times New Roman"/>
          <w:sz w:val="28"/>
          <w:szCs w:val="28"/>
        </w:rPr>
        <w:t xml:space="preserve"> все облачные инструменты;</w:t>
      </w:r>
    </w:p>
    <w:p w14:paraId="5ECFB745" w14:textId="77777777" w:rsidR="004F7999" w:rsidRPr="004F7999" w:rsidRDefault="004F7999" w:rsidP="004F7999">
      <w:pPr>
        <w:pStyle w:val="a8"/>
        <w:numPr>
          <w:ilvl w:val="0"/>
          <w:numId w:val="26"/>
        </w:numPr>
        <w:tabs>
          <w:tab w:val="left" w:pos="993"/>
        </w:tabs>
        <w:spacing w:after="0" w:line="360" w:lineRule="exact"/>
        <w:ind w:left="-142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F7999">
        <w:rPr>
          <w:rFonts w:ascii="Times New Roman" w:eastAsia="Times New Roman" w:hAnsi="Times New Roman" w:cs="Times New Roman"/>
          <w:sz w:val="28"/>
          <w:szCs w:val="28"/>
        </w:rPr>
        <w:t>анализировать данные одинаково успешно как в локальной среде, так и в облачной платформе.</w:t>
      </w:r>
    </w:p>
    <w:p w14:paraId="61B6B558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Если за облачную часть обработки данных отвечает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Azure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 SQL, то за локальную составляющую платформы Microsoft для хранения и обработки данных – SQL Server 2022.</w:t>
      </w:r>
    </w:p>
    <w:p w14:paraId="3957E4A9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Сегодняшние объемы данных делают неразумным и невыгодным конвертацию всех доступных данных в реляционные таблицы для хранения в СУБД. Еще 2 года назад Microsoft представила технологию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PolyBase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, позволяющую экземпляру SQL Server обрабатывать запросы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Transact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-SQL, которые обращаются к данным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Hadoop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 и объединять данные из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Hadoop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 и SQL Server. </w:t>
      </w:r>
    </w:p>
    <w:p w14:paraId="7BEBEC40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В SQL Server внешняя таблица или внешний источник данных обеспечивает соединение с </w:t>
      </w:r>
      <w:proofErr w:type="spellStart"/>
      <w:r w:rsidRPr="004F7999">
        <w:rPr>
          <w:rFonts w:ascii="Times New Roman" w:hAnsi="Times New Roman" w:cs="Times New Roman"/>
          <w:sz w:val="28"/>
          <w:szCs w:val="28"/>
          <w:lang w:val="ru-RU"/>
        </w:rPr>
        <w:t>Hadoop</w:t>
      </w:r>
      <w:proofErr w:type="spellEnd"/>
      <w:r w:rsidRPr="004F7999">
        <w:rPr>
          <w:rFonts w:ascii="Times New Roman" w:hAnsi="Times New Roman" w:cs="Times New Roman"/>
          <w:sz w:val="28"/>
          <w:szCs w:val="28"/>
          <w:lang w:val="ru-RU"/>
        </w:rPr>
        <w:t>, виртуализируя внешние источники данных без необходимости их прямого импорта в реляционную базу, и потом позволяет обращаться к этим данным с запросами.</w:t>
      </w:r>
    </w:p>
    <w:p w14:paraId="24D350AF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данные накапливаются в своем естественном формате, не обязательно реляционном, но могут быть представлены в виде виртуальной таблицы. </w:t>
      </w:r>
    </w:p>
    <w:p w14:paraId="59CAFFBF" w14:textId="77777777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>Виртуализация позволяет интегрировать данные разного формата, из разнородных источников и мест хранения без их репликации и перемещения, создавая единую виртуальную матрицу данных.</w:t>
      </w:r>
    </w:p>
    <w:p w14:paraId="1880C034" w14:textId="7A1C45E2" w:rsidR="00B049F6" w:rsidRDefault="00B049F6" w:rsidP="005E199F">
      <w:pPr>
        <w:pStyle w:val="a"/>
        <w:numPr>
          <w:ilvl w:val="1"/>
          <w:numId w:val="35"/>
        </w:numPr>
        <w:spacing w:after="0"/>
        <w:rPr>
          <w:sz w:val="28"/>
          <w:szCs w:val="28"/>
        </w:rPr>
      </w:pPr>
      <w:bookmarkStart w:id="20" w:name="_Toc180495571"/>
      <w:r>
        <w:rPr>
          <w:sz w:val="28"/>
          <w:szCs w:val="28"/>
        </w:rPr>
        <w:t>Разработка базы данных</w:t>
      </w:r>
      <w:bookmarkEnd w:id="20"/>
      <w:r>
        <w:rPr>
          <w:sz w:val="28"/>
          <w:szCs w:val="28"/>
        </w:rPr>
        <w:t xml:space="preserve"> </w:t>
      </w:r>
    </w:p>
    <w:p w14:paraId="2640EC55" w14:textId="67D5EA30" w:rsidR="00B049F6" w:rsidRPr="00B049F6" w:rsidRDefault="00B049F6" w:rsidP="00B049F6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B049F6">
        <w:rPr>
          <w:rFonts w:ascii="Times New Roman" w:hAnsi="Times New Roman" w:cs="Times New Roman"/>
          <w:sz w:val="28"/>
          <w:szCs w:val="28"/>
          <w:lang w:val="ru-RU"/>
        </w:rPr>
        <w:t>База данных разработана с помощью следующего скрипта:</w:t>
      </w:r>
    </w:p>
    <w:p w14:paraId="2EF71A87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CREATE DATABASE [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8C17AD1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CONTAINMENT = NONE</w:t>
      </w:r>
    </w:p>
    <w:p w14:paraId="11919299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ON  PRIMARY </w:t>
      </w:r>
    </w:p>
    <w:p w14:paraId="18B1B5ED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( NAME = 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N'maaosw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', FILENAME = N'D:\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Работа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>\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СВПП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(WPF+MSSQL)\C# WPF 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Программное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средство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мониторинга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анализа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>\_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\v2\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maaosw.mdf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' , SIZE = 8192KB , MAXSIZE = UNLIMITED, FILEGROWTH = 65536KB )</w:t>
      </w:r>
    </w:p>
    <w:p w14:paraId="749CFD5E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LOG ON </w:t>
      </w:r>
    </w:p>
    <w:p w14:paraId="45B0E8CC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( NAME = 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N'maaosw_log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', FILENAME = N'D:\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Работа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>\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СВПП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(WPF+MSSQL)\C# WPF 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Программное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средство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мониторинга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049F6">
        <w:rPr>
          <w:rFonts w:ascii="Times New Roman" w:hAnsi="Times New Roman" w:cs="Times New Roman"/>
          <w:sz w:val="28"/>
          <w:szCs w:val="28"/>
          <w:lang w:val="ru-RU"/>
        </w:rPr>
        <w:t>анализа</w:t>
      </w:r>
      <w:r w:rsidRPr="00BF2F52">
        <w:rPr>
          <w:rFonts w:ascii="Times New Roman" w:hAnsi="Times New Roman" w:cs="Times New Roman"/>
          <w:sz w:val="28"/>
          <w:szCs w:val="28"/>
          <w:lang w:val="en-US"/>
        </w:rPr>
        <w:t>\_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\v2\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maaosw_log.ldf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' , SIZE = 8192KB , MAXSIZE = 2048GB , FILEGROWTH = 65536KB )</w:t>
      </w:r>
    </w:p>
    <w:p w14:paraId="2EDFB872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 xml:space="preserve"> WITH CATALOG_COLLATION = DATABASE_DEFAULT, LEDGER = OFF</w:t>
      </w:r>
    </w:p>
    <w:p w14:paraId="004D6384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IF (1 = FULLTEXTSERVICEPROPERTY('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IsFullTextInstalled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'))</w:t>
      </w:r>
    </w:p>
    <w:p w14:paraId="33EF773A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begin</w:t>
      </w:r>
    </w:p>
    <w:p w14:paraId="04BDAF5D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EXEC [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].[</w:t>
      </w:r>
      <w:proofErr w:type="spellStart"/>
      <w:r w:rsidRPr="00BF2F52">
        <w:rPr>
          <w:rFonts w:ascii="Times New Roman" w:hAnsi="Times New Roman" w:cs="Times New Roman"/>
          <w:sz w:val="28"/>
          <w:szCs w:val="28"/>
          <w:lang w:val="en-US"/>
        </w:rPr>
        <w:t>sp_fulltext_database</w:t>
      </w:r>
      <w:proofErr w:type="spellEnd"/>
      <w:r w:rsidRPr="00BF2F52">
        <w:rPr>
          <w:rFonts w:ascii="Times New Roman" w:hAnsi="Times New Roman" w:cs="Times New Roman"/>
          <w:sz w:val="28"/>
          <w:szCs w:val="28"/>
          <w:lang w:val="en-US"/>
        </w:rPr>
        <w:t>] @action = 'enable'</w:t>
      </w:r>
    </w:p>
    <w:p w14:paraId="7BFD22A0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11A28DC9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ANSI_NULL_DEFAULT OFF </w:t>
      </w:r>
    </w:p>
    <w:p w14:paraId="21361C53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ANSI_NULLS OFF </w:t>
      </w:r>
    </w:p>
    <w:p w14:paraId="33E9540D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02756D5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ANSI_PADDING OFF </w:t>
      </w:r>
    </w:p>
    <w:p w14:paraId="103B0DB6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2D45488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ANSI_WARNINGS OFF </w:t>
      </w:r>
    </w:p>
    <w:p w14:paraId="56BBE815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3A57A6C0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ARITHABORT OFF </w:t>
      </w:r>
    </w:p>
    <w:p w14:paraId="4FA4EE57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2A972EA3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AUTO_CLOSE ON </w:t>
      </w:r>
    </w:p>
    <w:p w14:paraId="04E4F604" w14:textId="77777777" w:rsidR="00B049F6" w:rsidRPr="00BF2F52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F2F52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5209B125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AUTO_SHRINK OFF </w:t>
      </w:r>
    </w:p>
    <w:p w14:paraId="0727F1C4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AUTO_UPDATE_STATISTICS ON </w:t>
      </w:r>
    </w:p>
    <w:p w14:paraId="7153593B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CURSOR_CLOSE_ON_COMMIT OFF </w:t>
      </w:r>
    </w:p>
    <w:p w14:paraId="51EB348D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CURSOR_DEFAULT  GLOBAL </w:t>
      </w:r>
    </w:p>
    <w:p w14:paraId="18DF4AE9" w14:textId="77777777" w:rsidR="00B049F6" w:rsidRPr="00B049F6" w:rsidRDefault="00B049F6" w:rsidP="00B049F6">
      <w:pPr>
        <w:spacing w:after="0" w:line="360" w:lineRule="exact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049F6">
        <w:rPr>
          <w:rFonts w:ascii="Times New Roman" w:hAnsi="Times New Roman" w:cs="Times New Roman"/>
          <w:sz w:val="28"/>
          <w:szCs w:val="28"/>
          <w:lang w:val="en-US"/>
        </w:rPr>
        <w:t>ALTER DATABASE [</w:t>
      </w:r>
      <w:proofErr w:type="spellStart"/>
      <w:r w:rsidRPr="00B049F6">
        <w:rPr>
          <w:rFonts w:ascii="Times New Roman" w:hAnsi="Times New Roman" w:cs="Times New Roman"/>
          <w:sz w:val="28"/>
          <w:szCs w:val="28"/>
          <w:lang w:val="en-US"/>
        </w:rPr>
        <w:t>maaosw</w:t>
      </w:r>
      <w:proofErr w:type="spellEnd"/>
      <w:r w:rsidRPr="00B049F6">
        <w:rPr>
          <w:rFonts w:ascii="Times New Roman" w:hAnsi="Times New Roman" w:cs="Times New Roman"/>
          <w:sz w:val="28"/>
          <w:szCs w:val="28"/>
          <w:lang w:val="en-US"/>
        </w:rPr>
        <w:t xml:space="preserve">] SET CONCAT_NULL_YIELDS_NULL OFF </w:t>
      </w:r>
    </w:p>
    <w:p w14:paraId="05F764DE" w14:textId="251A038B" w:rsidR="00B049F6" w:rsidRPr="00B049F6" w:rsidRDefault="005E199F" w:rsidP="005E199F">
      <w:pPr>
        <w:pStyle w:val="a"/>
        <w:numPr>
          <w:ilvl w:val="1"/>
          <w:numId w:val="35"/>
        </w:numPr>
        <w:spacing w:after="0"/>
        <w:rPr>
          <w:sz w:val="28"/>
          <w:szCs w:val="28"/>
        </w:rPr>
      </w:pPr>
      <w:bookmarkStart w:id="21" w:name="_Toc155863522"/>
      <w:r>
        <w:rPr>
          <w:sz w:val="28"/>
          <w:szCs w:val="28"/>
        </w:rPr>
        <w:t xml:space="preserve"> </w:t>
      </w:r>
      <w:bookmarkStart w:id="22" w:name="_Toc180495572"/>
      <w:r w:rsidR="00B049F6" w:rsidRPr="00B049F6">
        <w:rPr>
          <w:sz w:val="28"/>
          <w:szCs w:val="28"/>
        </w:rPr>
        <w:t>Проектирование дизайна основных экранов продукта</w:t>
      </w:r>
      <w:bookmarkEnd w:id="21"/>
      <w:bookmarkEnd w:id="22"/>
      <w:r w:rsidR="00B049F6" w:rsidRPr="00B049F6">
        <w:rPr>
          <w:sz w:val="28"/>
          <w:szCs w:val="28"/>
        </w:rPr>
        <w:t xml:space="preserve"> </w:t>
      </w:r>
    </w:p>
    <w:p w14:paraId="7BB8C938" w14:textId="6F36DFF1" w:rsidR="00B049F6" w:rsidRPr="00B049F6" w:rsidRDefault="00B049F6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49F6">
        <w:rPr>
          <w:rFonts w:ascii="Times New Roman" w:hAnsi="Times New Roman" w:cs="Times New Roman"/>
          <w:sz w:val="28"/>
          <w:szCs w:val="28"/>
          <w:lang w:val="ru-RU"/>
        </w:rPr>
        <w:t xml:space="preserve">Основные экраны приложения оформлены в пастельных цветах. Такие цвета дарят мягкость и спокойствие, снимают нервное напряжение, дарят ощущение уюта и безопасности. </w:t>
      </w:r>
    </w:p>
    <w:p w14:paraId="7B0C6FB0" w14:textId="7A2B1EF3" w:rsidR="00B049F6" w:rsidRDefault="00B049F6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049F6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Простота и удобство-бессменный тренд. Минималистичная страница со светлым фоном создает максимально функциональный дизайн и правильный акцент.</w:t>
      </w:r>
    </w:p>
    <w:p w14:paraId="79B2820B" w14:textId="3193CAC3" w:rsidR="004F7999" w:rsidRPr="00B049F6" w:rsidRDefault="005E199F" w:rsidP="005E199F">
      <w:pPr>
        <w:pStyle w:val="a"/>
        <w:numPr>
          <w:ilvl w:val="0"/>
          <w:numId w:val="0"/>
        </w:numPr>
        <w:spacing w:after="0"/>
        <w:ind w:left="709"/>
        <w:rPr>
          <w:sz w:val="28"/>
          <w:szCs w:val="28"/>
        </w:rPr>
      </w:pPr>
      <w:bookmarkStart w:id="23" w:name="_Toc180495573"/>
      <w:r>
        <w:rPr>
          <w:sz w:val="28"/>
          <w:szCs w:val="28"/>
        </w:rPr>
        <w:t xml:space="preserve">3.4 </w:t>
      </w:r>
      <w:r w:rsidR="004F7999">
        <w:rPr>
          <w:sz w:val="28"/>
          <w:szCs w:val="28"/>
        </w:rPr>
        <w:t>Тестирование</w:t>
      </w:r>
      <w:bookmarkEnd w:id="23"/>
      <w:r w:rsidR="004F7999" w:rsidRPr="00B049F6">
        <w:rPr>
          <w:sz w:val="28"/>
          <w:szCs w:val="28"/>
        </w:rPr>
        <w:t xml:space="preserve"> </w:t>
      </w:r>
    </w:p>
    <w:p w14:paraId="43380CAC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Все методы тестирования можно условно разделить на две группы [13]:</w:t>
      </w:r>
    </w:p>
    <w:p w14:paraId="584AF73A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методы «белого ящика» или методы структурного тестирования, учитывающие внутреннюю структуру программного средства;</w:t>
      </w:r>
    </w:p>
    <w:p w14:paraId="4EFB569E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методы «черного ящика» или методы функционального тестирования, которые не учитывают структуру программного средства, а проверяют правильность работы функциональных требований.</w:t>
      </w:r>
    </w:p>
    <w:p w14:paraId="1B36D07B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В терминологии профессионалов тестирования, фразы «тестирование белого ящика» и «тестирование чёрного ящика» относятся к тому, имеет ли разработчик тестов доступ к исходному коду тестируемого ПО, или же тестирование выполняется через пользовательский интерфейс либо прикладной программный интерфейс, предоставленный тестируемым модулем [16].</w:t>
      </w:r>
    </w:p>
    <w:p w14:paraId="20E8B36F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При тестировании белого ящика, разработчик теста имеет доступ к исходному коду программ и может писать код, который связан с библиотеками тестируемого ПС. </w:t>
      </w:r>
    </w:p>
    <w:p w14:paraId="1A387E5F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Это типично для юнит-тестирования, при котором тестируются только отдельные части системы. </w:t>
      </w:r>
    </w:p>
    <w:p w14:paraId="0454BC36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Оно обеспечивает то, что компоненты конструкции – работоспособны и устойчивы, до определённой степени. </w:t>
      </w:r>
    </w:p>
    <w:p w14:paraId="41C511D9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При тестировании чёрного ящика, тестировщик имеет доступ к ПС только через те же интерфейсы, что и заказчик или пользователь, либо через внешние интерфейсы, позволяющие другому компьютеру либо другому процессу подключиться к системе для тестирования. </w:t>
      </w:r>
    </w:p>
    <w:p w14:paraId="404A8E72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Как правило, тестирование чёрного ящика ведётся с использованием спецификаций или иных документов, описывающих требования к системе. </w:t>
      </w:r>
    </w:p>
    <w:p w14:paraId="07477260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Методы, которые рассматривают ПО как «черный ящик», называются функциональными методами.</w:t>
      </w:r>
    </w:p>
    <w:p w14:paraId="5AFB80E0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Любую программную систему не рекомендуется использовать до тех пор, пока не будет уверенности в ее надежности. </w:t>
      </w:r>
    </w:p>
    <w:p w14:paraId="7D8BED75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Надежность – это свойство программы, более строгое, чем корректность, поскольку программа может быть корректной, но не быть надежной. </w:t>
      </w:r>
    </w:p>
    <w:p w14:paraId="7C21AAC5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является корректной, если удовлетворяет внешним спецификациям, т.е. выдает ожидаемые ответы на определенные значения входных данных. </w:t>
      </w:r>
    </w:p>
    <w:p w14:paraId="32A13EC7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lastRenderedPageBreak/>
        <w:t>Программа является надежной, если она корректна, приемлемо реагирует на неточные входные данные и удовлетворительно функционирует в необычных условиях.</w:t>
      </w:r>
    </w:p>
    <w:p w14:paraId="6EF231D4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В данном дипломном проекте применяется дымовое тестирование.</w:t>
      </w:r>
    </w:p>
    <w:p w14:paraId="5C6E948A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В области же программного обеспечения, дымовое тестирование рассматривается как короткий цикл тестов, выполняемый для подтверждения того, что после сборки кода (нового или исправленного) устанавливаемое приложение, стартует и выполняет основные функции.</w:t>
      </w:r>
    </w:p>
    <w:p w14:paraId="19455C29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/>
          <w:bCs/>
          <w:sz w:val="28"/>
          <w:szCs w:val="28"/>
          <w:lang w:val="ru-RU"/>
        </w:rPr>
        <w:t>Дымовое тестирование</w:t>
      </w:r>
      <w:r w:rsidRPr="00BF2F52">
        <w:rPr>
          <w:rFonts w:ascii="Times New Roman" w:hAnsi="Times New Roman" w:cs="Times New Roman"/>
          <w:bCs/>
          <w:sz w:val="28"/>
          <w:szCs w:val="28"/>
          <w:lang w:val="ru-RU"/>
        </w:rPr>
        <w:t xml:space="preserve"> – это особый вид проверки программного</w:t>
      </w: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 обеспечения, направленный на тщательный анализ работоспособности разрабатываемого (тестируемого продукта), а именно наиболее важных и критических моментов. </w:t>
      </w:r>
    </w:p>
    <w:p w14:paraId="14ED4533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Итоги подобных проверок применяются для того, чтобы понять, можно ли характеризовать созданное ПО как максимально стабильную сборку для последующего тестирования.</w:t>
      </w:r>
    </w:p>
    <w:p w14:paraId="6D8460C2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Выполнение дымового тестирования проводиться тогда, когда QA-отдел внутри </w:t>
      </w:r>
      <w:hyperlink r:id="rId10" w:history="1">
        <w:r w:rsidRPr="00BF2F52">
          <w:rPr>
            <w:rFonts w:ascii="Times New Roman" w:hAnsi="Times New Roman" w:cs="Times New Roman"/>
            <w:sz w:val="28"/>
            <w:szCs w:val="28"/>
            <w:lang w:val="ru-RU"/>
          </w:rPr>
          <w:t>компаний по обеспечению качества</w:t>
        </w:r>
      </w:hyperlink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 получает в работу новую версию ПО, изначально считая ее не до конца доработанной и исправной. </w:t>
      </w:r>
    </w:p>
    <w:p w14:paraId="0A80EB44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24" w:name="_Toc96770991"/>
      <w:bookmarkStart w:id="25" w:name="_Toc96772756"/>
      <w:bookmarkStart w:id="26" w:name="_Toc98677373"/>
      <w:bookmarkStart w:id="27" w:name="_Toc160883250"/>
      <w:bookmarkStart w:id="28" w:name="_Toc179459248"/>
      <w:bookmarkStart w:id="29" w:name="_Toc179460044"/>
      <w:bookmarkStart w:id="30" w:name="_Toc179482000"/>
      <w:r w:rsidRPr="00BF2F52">
        <w:rPr>
          <w:rFonts w:ascii="Times New Roman" w:hAnsi="Times New Roman" w:cs="Times New Roman"/>
          <w:sz w:val="28"/>
          <w:szCs w:val="28"/>
          <w:lang w:val="ru-RU"/>
        </w:rPr>
        <w:t>Ключевые преимущества дымовых тестов:</w:t>
      </w:r>
      <w:bookmarkEnd w:id="24"/>
      <w:bookmarkEnd w:id="25"/>
      <w:bookmarkEnd w:id="26"/>
      <w:bookmarkEnd w:id="27"/>
      <w:bookmarkEnd w:id="28"/>
      <w:bookmarkEnd w:id="29"/>
      <w:bookmarkEnd w:id="30"/>
    </w:p>
    <w:p w14:paraId="0ECE3BB0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позволяют находить проблемы еще на стадии интеграции ПО в реальную среду функционирования;</w:t>
      </w:r>
    </w:p>
    <w:p w14:paraId="18D49A51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процесс тестирования позволяет отлавливать баги еще на ранних стадиях развертывания веб-компонентов;</w:t>
      </w:r>
    </w:p>
    <w:p w14:paraId="2F30E4ED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дает определенную уверенность в том, что редактирование ПО не оказало негативного воздействия на базовые структуры системы;</w:t>
      </w:r>
    </w:p>
    <w:p w14:paraId="01CB273A" w14:textId="77777777" w:rsidR="00BF2F52" w:rsidRPr="00BF2F52" w:rsidRDefault="00BF2F52" w:rsidP="00BF2F52">
      <w:pPr>
        <w:pStyle w:val="a8"/>
        <w:numPr>
          <w:ilvl w:val="0"/>
          <w:numId w:val="33"/>
        </w:numPr>
        <w:tabs>
          <w:tab w:val="left" w:pos="1069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>критический сбой при таких тестах немедленно приводит к отказу от ранее оцененной версии сборки.</w:t>
      </w:r>
    </w:p>
    <w:p w14:paraId="69AC885A" w14:textId="77777777" w:rsidR="00BF2F52" w:rsidRPr="00BF2F52" w:rsidRDefault="00BF2F52" w:rsidP="00BF2F52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F2F52">
        <w:rPr>
          <w:rFonts w:ascii="Times New Roman" w:hAnsi="Times New Roman" w:cs="Times New Roman"/>
          <w:sz w:val="28"/>
          <w:szCs w:val="28"/>
          <w:lang w:val="ru-RU"/>
        </w:rPr>
        <w:t xml:space="preserve">Целью тестирования, разработанного ПС является анализ его соответствия спецификации требований. </w:t>
      </w:r>
    </w:p>
    <w:p w14:paraId="376EEACD" w14:textId="75F0EFBE" w:rsidR="004F7999" w:rsidRPr="004F7999" w:rsidRDefault="004F7999" w:rsidP="004F7999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F7999">
        <w:rPr>
          <w:rFonts w:ascii="Times New Roman" w:hAnsi="Times New Roman" w:cs="Times New Roman"/>
          <w:sz w:val="28"/>
          <w:szCs w:val="28"/>
          <w:lang w:val="ru-RU"/>
        </w:rPr>
        <w:t xml:space="preserve">Некоторые тест-кейсы для тестирования программы представлены </w:t>
      </w:r>
      <w:r>
        <w:rPr>
          <w:rFonts w:ascii="Times New Roman" w:hAnsi="Times New Roman" w:cs="Times New Roman"/>
          <w:sz w:val="28"/>
          <w:szCs w:val="28"/>
          <w:lang w:val="ru-RU"/>
        </w:rPr>
        <w:t>ниже</w:t>
      </w:r>
    </w:p>
    <w:p w14:paraId="0F5BF40A" w14:textId="77777777" w:rsidR="00BF2F52" w:rsidRDefault="00BF2F52" w:rsidP="00523F2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56E0B9" w14:textId="019CEDFE" w:rsidR="00523F24" w:rsidRPr="00523F24" w:rsidRDefault="00523F24" w:rsidP="00523F24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23F24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 w:rsidR="00120C8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523F24">
        <w:rPr>
          <w:rFonts w:ascii="Times New Roman" w:hAnsi="Times New Roman" w:cs="Times New Roman"/>
          <w:sz w:val="28"/>
          <w:szCs w:val="28"/>
          <w:lang w:val="ru-RU"/>
        </w:rPr>
        <w:t>.1 – Тест-кейсы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218"/>
        <w:gridCol w:w="3131"/>
        <w:gridCol w:w="2996"/>
      </w:tblGrid>
      <w:tr w:rsidR="00523F24" w:rsidRPr="00523F24" w14:paraId="405685C4" w14:textId="77777777" w:rsidTr="00523F24">
        <w:tc>
          <w:tcPr>
            <w:tcW w:w="3218" w:type="dxa"/>
          </w:tcPr>
          <w:p w14:paraId="53F7F12C" w14:textId="77777777" w:rsidR="00523F24" w:rsidRPr="00523F24" w:rsidRDefault="00523F24" w:rsidP="00523F24">
            <w:pPr>
              <w:spacing w:line="360" w:lineRule="exact"/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Тест-кейс</w:t>
            </w:r>
          </w:p>
        </w:tc>
        <w:tc>
          <w:tcPr>
            <w:tcW w:w="3131" w:type="dxa"/>
          </w:tcPr>
          <w:p w14:paraId="69EC0843" w14:textId="77777777" w:rsidR="00523F24" w:rsidRPr="00523F24" w:rsidRDefault="00523F24" w:rsidP="00523F24">
            <w:pPr>
              <w:spacing w:line="360" w:lineRule="exact"/>
              <w:ind w:firstLine="709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Действия</w:t>
            </w:r>
          </w:p>
        </w:tc>
        <w:tc>
          <w:tcPr>
            <w:tcW w:w="2996" w:type="dxa"/>
          </w:tcPr>
          <w:p w14:paraId="1F05E608" w14:textId="77777777" w:rsidR="00523F24" w:rsidRPr="00523F24" w:rsidRDefault="00523F24" w:rsidP="00523F24">
            <w:pPr>
              <w:spacing w:line="360" w:lineRule="exact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Ожидаемый результат</w:t>
            </w:r>
          </w:p>
        </w:tc>
      </w:tr>
      <w:tr w:rsidR="00523F24" w:rsidRPr="00523F24" w14:paraId="70467D1E" w14:textId="77777777" w:rsidTr="00BF2F52">
        <w:trPr>
          <w:trHeight w:val="741"/>
        </w:trPr>
        <w:tc>
          <w:tcPr>
            <w:tcW w:w="3218" w:type="dxa"/>
          </w:tcPr>
          <w:p w14:paraId="52568745" w14:textId="25CC2694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Тестирование авторизации</w:t>
            </w:r>
          </w:p>
        </w:tc>
        <w:tc>
          <w:tcPr>
            <w:tcW w:w="3131" w:type="dxa"/>
          </w:tcPr>
          <w:p w14:paraId="5D8EDCAE" w14:textId="71442C78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4CB4F4B3" w14:textId="77777777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2 Ввести логин и пароль </w:t>
            </w:r>
          </w:p>
          <w:p w14:paraId="3826AD9B" w14:textId="319E2DB5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3 Кликнуть  Вход</w:t>
            </w:r>
          </w:p>
          <w:p w14:paraId="3EDEE727" w14:textId="77777777" w:rsidR="00523F24" w:rsidRPr="00523F24" w:rsidRDefault="00523F24" w:rsidP="00523F24">
            <w:pPr>
              <w:spacing w:line="360" w:lineRule="exact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96" w:type="dxa"/>
          </w:tcPr>
          <w:p w14:paraId="7F4AB674" w14:textId="45683E81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Успешный вход</w:t>
            </w:r>
          </w:p>
        </w:tc>
      </w:tr>
      <w:tr w:rsidR="00523F24" w:rsidRPr="00523F24" w14:paraId="02D63985" w14:textId="77777777" w:rsidTr="00523F24">
        <w:tc>
          <w:tcPr>
            <w:tcW w:w="3218" w:type="dxa"/>
          </w:tcPr>
          <w:p w14:paraId="5B3AE733" w14:textId="46A7E7F8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Тестирование открытия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формы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 сотрудников</w:t>
            </w:r>
          </w:p>
        </w:tc>
        <w:tc>
          <w:tcPr>
            <w:tcW w:w="3131" w:type="dxa"/>
          </w:tcPr>
          <w:p w14:paraId="47D15DAF" w14:textId="77777777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768BE478" w14:textId="4603E4CE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2 Перейти на форму сотрудников</w:t>
            </w:r>
          </w:p>
        </w:tc>
        <w:tc>
          <w:tcPr>
            <w:tcW w:w="2996" w:type="dxa"/>
          </w:tcPr>
          <w:p w14:paraId="6FC8BBB6" w14:textId="6FC82090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Пользователю открывается форма сотрудников</w:t>
            </w:r>
          </w:p>
        </w:tc>
      </w:tr>
      <w:tr w:rsidR="00523F24" w:rsidRPr="00523F24" w14:paraId="664E3ACC" w14:textId="77777777" w:rsidTr="00523F24">
        <w:tc>
          <w:tcPr>
            <w:tcW w:w="3218" w:type="dxa"/>
          </w:tcPr>
          <w:p w14:paraId="53D02CD1" w14:textId="62FFACE1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Тестирование открытия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формы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деталей</w:t>
            </w:r>
          </w:p>
        </w:tc>
        <w:tc>
          <w:tcPr>
            <w:tcW w:w="3131" w:type="dxa"/>
          </w:tcPr>
          <w:p w14:paraId="74543C98" w14:textId="77777777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5EA577EC" w14:textId="6FD0C6DC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2 Перейти на форму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деталей</w:t>
            </w:r>
          </w:p>
        </w:tc>
        <w:tc>
          <w:tcPr>
            <w:tcW w:w="2996" w:type="dxa"/>
          </w:tcPr>
          <w:p w14:paraId="0CF6775F" w14:textId="70E57707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Пользователю открывается форма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деталей</w:t>
            </w:r>
          </w:p>
        </w:tc>
      </w:tr>
      <w:tr w:rsidR="00523F24" w:rsidRPr="00523F24" w14:paraId="62D8A020" w14:textId="77777777" w:rsidTr="00673B0E">
        <w:tc>
          <w:tcPr>
            <w:tcW w:w="3218" w:type="dxa"/>
          </w:tcPr>
          <w:p w14:paraId="1790DC58" w14:textId="4857C6BB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Тестирование открытия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формы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пользователями</w:t>
            </w:r>
          </w:p>
        </w:tc>
        <w:tc>
          <w:tcPr>
            <w:tcW w:w="3131" w:type="dxa"/>
          </w:tcPr>
          <w:p w14:paraId="2B61D225" w14:textId="77777777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62C7956E" w14:textId="057DEC31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2 Перейти на форму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пользователями</w:t>
            </w:r>
          </w:p>
        </w:tc>
        <w:tc>
          <w:tcPr>
            <w:tcW w:w="2996" w:type="dxa"/>
          </w:tcPr>
          <w:p w14:paraId="1DBC7B73" w14:textId="14FE981F" w:rsidR="00523F24" w:rsidRPr="00523F24" w:rsidRDefault="00523F24" w:rsidP="00673B0E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Пользователю открывается форма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пользователями</w:t>
            </w:r>
          </w:p>
        </w:tc>
      </w:tr>
      <w:tr w:rsidR="00523F24" w:rsidRPr="00523F24" w14:paraId="66466A5F" w14:textId="77777777" w:rsidTr="00523F24">
        <w:tc>
          <w:tcPr>
            <w:tcW w:w="3218" w:type="dxa"/>
          </w:tcPr>
          <w:p w14:paraId="6F69554A" w14:textId="390B00BB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Тестирование открытия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формы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операций</w:t>
            </w:r>
          </w:p>
        </w:tc>
        <w:tc>
          <w:tcPr>
            <w:tcW w:w="3131" w:type="dxa"/>
          </w:tcPr>
          <w:p w14:paraId="12241476" w14:textId="77777777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2F926287" w14:textId="5E21FFDD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2 Перейти на форму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операциями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996" w:type="dxa"/>
          </w:tcPr>
          <w:p w14:paraId="1DDA99AE" w14:textId="10180AB4" w:rsidR="00523F24" w:rsidRPr="00523F24" w:rsidRDefault="00523F24" w:rsidP="00523F24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Пользователю открывается форма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управления операциями</w:t>
            </w:r>
          </w:p>
        </w:tc>
      </w:tr>
      <w:tr w:rsidR="00BF2F52" w:rsidRPr="00523F24" w14:paraId="4A5CF311" w14:textId="77777777" w:rsidTr="008842BD">
        <w:tc>
          <w:tcPr>
            <w:tcW w:w="3218" w:type="dxa"/>
          </w:tcPr>
          <w:p w14:paraId="59AF1544" w14:textId="4BD81509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удаления </w:t>
            </w: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>сотрудников</w:t>
            </w:r>
          </w:p>
        </w:tc>
        <w:tc>
          <w:tcPr>
            <w:tcW w:w="3131" w:type="dxa"/>
          </w:tcPr>
          <w:p w14:paraId="2CCFC552" w14:textId="77777777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4B147AE9" w14:textId="6BBC1FEC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2F52">
              <w:rPr>
                <w:rFonts w:ascii="Times New Roman" w:hAnsi="Times New Roman" w:cs="Times New Roman"/>
                <w:sz w:val="28"/>
                <w:szCs w:val="28"/>
              </w:rPr>
              <w:t>Перейти на форму сотрудников</w:t>
            </w:r>
          </w:p>
          <w:p w14:paraId="39D198AE" w14:textId="10C30037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сотрудника</w:t>
            </w:r>
          </w:p>
        </w:tc>
        <w:tc>
          <w:tcPr>
            <w:tcW w:w="2996" w:type="dxa"/>
          </w:tcPr>
          <w:p w14:paraId="38DB2666" w14:textId="42F3E436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Сотрудник удален</w:t>
            </w:r>
          </w:p>
        </w:tc>
      </w:tr>
      <w:tr w:rsidR="00BF2F52" w:rsidRPr="00523F24" w14:paraId="7DDBA124" w14:textId="77777777" w:rsidTr="008842BD">
        <w:tc>
          <w:tcPr>
            <w:tcW w:w="3218" w:type="dxa"/>
          </w:tcPr>
          <w:p w14:paraId="3A7964FF" w14:textId="15820F7A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удаления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операций</w:t>
            </w:r>
          </w:p>
        </w:tc>
        <w:tc>
          <w:tcPr>
            <w:tcW w:w="3131" w:type="dxa"/>
          </w:tcPr>
          <w:p w14:paraId="5E2464D9" w14:textId="77777777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353DCD59" w14:textId="20684FB3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2F52">
              <w:rPr>
                <w:rFonts w:ascii="Times New Roman" w:hAnsi="Times New Roman" w:cs="Times New Roman"/>
                <w:sz w:val="28"/>
                <w:szCs w:val="28"/>
              </w:rPr>
              <w:t xml:space="preserve">Перейти на форму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операций</w:t>
            </w:r>
          </w:p>
          <w:p w14:paraId="1EFB941E" w14:textId="69708946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операци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ю</w:t>
            </w:r>
          </w:p>
        </w:tc>
        <w:tc>
          <w:tcPr>
            <w:tcW w:w="2996" w:type="dxa"/>
          </w:tcPr>
          <w:p w14:paraId="346E12FF" w14:textId="3615679E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пераци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удален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</w:p>
        </w:tc>
      </w:tr>
      <w:tr w:rsidR="00BF2F52" w:rsidRPr="00523F24" w14:paraId="72A34F22" w14:textId="77777777" w:rsidTr="008842BD">
        <w:tc>
          <w:tcPr>
            <w:tcW w:w="3218" w:type="dxa"/>
          </w:tcPr>
          <w:p w14:paraId="069D2DD3" w14:textId="442DBD8B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Тестирование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удаления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детали</w:t>
            </w:r>
          </w:p>
        </w:tc>
        <w:tc>
          <w:tcPr>
            <w:tcW w:w="3131" w:type="dxa"/>
          </w:tcPr>
          <w:p w14:paraId="56F3A043" w14:textId="77777777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23F24">
              <w:rPr>
                <w:rFonts w:ascii="Times New Roman" w:hAnsi="Times New Roman" w:cs="Times New Roman"/>
                <w:sz w:val="28"/>
                <w:szCs w:val="28"/>
              </w:rPr>
              <w:t xml:space="preserve">1 Открыть приложение </w:t>
            </w:r>
          </w:p>
          <w:p w14:paraId="5B581569" w14:textId="79D893AF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F2F52">
              <w:rPr>
                <w:rFonts w:ascii="Times New Roman" w:hAnsi="Times New Roman" w:cs="Times New Roman"/>
                <w:sz w:val="28"/>
                <w:szCs w:val="28"/>
              </w:rPr>
              <w:t xml:space="preserve">Перейти на форму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детали</w:t>
            </w:r>
          </w:p>
          <w:p w14:paraId="5D3A4CA3" w14:textId="03EBA9A6" w:rsidR="00BF2F52" w:rsidRPr="00BF2F52" w:rsidRDefault="00BF2F52" w:rsidP="005E199F">
            <w:pPr>
              <w:pStyle w:val="a8"/>
              <w:numPr>
                <w:ilvl w:val="0"/>
                <w:numId w:val="35"/>
              </w:numPr>
              <w:tabs>
                <w:tab w:val="left" w:pos="214"/>
              </w:tabs>
              <w:spacing w:line="360" w:lineRule="exact"/>
              <w:ind w:left="0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Удалить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деталь</w:t>
            </w:r>
          </w:p>
        </w:tc>
        <w:tc>
          <w:tcPr>
            <w:tcW w:w="2996" w:type="dxa"/>
          </w:tcPr>
          <w:p w14:paraId="209AEDD9" w14:textId="76C66234" w:rsidR="00BF2F52" w:rsidRPr="00523F24" w:rsidRDefault="00BF2F52" w:rsidP="008842BD">
            <w:pPr>
              <w:spacing w:line="360" w:lineRule="exac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Деталь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удалена</w:t>
            </w:r>
          </w:p>
        </w:tc>
      </w:tr>
    </w:tbl>
    <w:p w14:paraId="577274FE" w14:textId="046F015C" w:rsidR="008B52C1" w:rsidRDefault="005E199F" w:rsidP="005E199F">
      <w:pPr>
        <w:pStyle w:val="a"/>
        <w:numPr>
          <w:ilvl w:val="1"/>
          <w:numId w:val="36"/>
        </w:numPr>
        <w:spacing w:after="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  <w:bookmarkStart w:id="31" w:name="_Toc180495574"/>
      <w:r w:rsidR="00BF2F52">
        <w:rPr>
          <w:rFonts w:cs="Times New Roman"/>
          <w:sz w:val="28"/>
          <w:szCs w:val="28"/>
        </w:rPr>
        <w:t>Перспективы развития прое</w:t>
      </w:r>
      <w:r w:rsidR="008B52C1">
        <w:rPr>
          <w:rFonts w:cs="Times New Roman"/>
          <w:sz w:val="28"/>
          <w:szCs w:val="28"/>
        </w:rPr>
        <w:t>кта</w:t>
      </w:r>
      <w:bookmarkEnd w:id="31"/>
    </w:p>
    <w:p w14:paraId="648EC738" w14:textId="75D98CCB" w:rsidR="008B52C1" w:rsidRPr="008B52C1" w:rsidRDefault="008B52C1" w:rsidP="008B52C1">
      <w:pPr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8B52C1">
        <w:rPr>
          <w:rFonts w:ascii="Times New Roman" w:hAnsi="Times New Roman" w:cs="Times New Roman"/>
          <w:sz w:val="28"/>
          <w:szCs w:val="28"/>
          <w:lang w:val="ru-RU"/>
        </w:rPr>
        <w:t>В качестве п</w:t>
      </w:r>
      <w:r w:rsidRPr="008B52C1">
        <w:rPr>
          <w:rFonts w:ascii="Times New Roman" w:hAnsi="Times New Roman" w:cs="Times New Roman"/>
          <w:sz w:val="28"/>
          <w:szCs w:val="28"/>
          <w:lang w:val="ru-RU"/>
        </w:rPr>
        <w:t>ерспективы развития проекта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можно предложить разработку веб-приложения и мобильное приложение под </w:t>
      </w:r>
      <w:r>
        <w:rPr>
          <w:rFonts w:ascii="Times New Roman" w:hAnsi="Times New Roman" w:cs="Times New Roman"/>
          <w:sz w:val="28"/>
          <w:szCs w:val="28"/>
          <w:lang w:val="en-US"/>
        </w:rPr>
        <w:t>IOS</w:t>
      </w:r>
      <w:r w:rsidRPr="008B52C1"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74561C" w14:textId="547D8C7B" w:rsidR="008B52C1" w:rsidRPr="008B52C1" w:rsidRDefault="008B52C1" w:rsidP="008B52C1">
      <w:pPr>
        <w:rPr>
          <w:lang w:val="ru-RU"/>
        </w:rPr>
      </w:pPr>
    </w:p>
    <w:p w14:paraId="5AA7CF68" w14:textId="35FB421B" w:rsidR="00AA52F0" w:rsidRDefault="00AA52F0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323D11E" w14:textId="101A0E12" w:rsidR="008B52C1" w:rsidRDefault="008B52C1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21C5231" w14:textId="300BB3EB" w:rsidR="008B52C1" w:rsidRPr="00A61B8A" w:rsidRDefault="008B52C1" w:rsidP="008B52C1">
      <w:pPr>
        <w:pStyle w:val="2"/>
        <w:tabs>
          <w:tab w:val="left" w:pos="3261"/>
        </w:tabs>
        <w:spacing w:before="720" w:after="720" w:line="360" w:lineRule="exact"/>
        <w:ind w:firstLine="709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</w:pPr>
      <w:bookmarkStart w:id="32" w:name="_Toc180495575"/>
      <w:r w:rsidRPr="00A61B8A">
        <w:rPr>
          <w:rFonts w:ascii="Times New Roman" w:hAnsi="Times New Roman" w:cs="Times New Roman"/>
          <w:b/>
          <w:bCs/>
          <w:color w:val="auto"/>
          <w:sz w:val="32"/>
          <w:szCs w:val="32"/>
          <w:lang w:val="ru-RU"/>
        </w:rPr>
        <w:lastRenderedPageBreak/>
        <w:t>ЗАКЛЮЧЕНИЕ</w:t>
      </w:r>
      <w:bookmarkEnd w:id="32"/>
    </w:p>
    <w:p w14:paraId="6965ECC8" w14:textId="7738A31E" w:rsidR="000F6724" w:rsidRPr="000F6724" w:rsidRDefault="000F6724" w:rsidP="00A61B8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724">
        <w:rPr>
          <w:rFonts w:ascii="Times New Roman" w:hAnsi="Times New Roman" w:cs="Times New Roman"/>
          <w:sz w:val="28"/>
          <w:szCs w:val="28"/>
          <w:lang w:val="ru-RU"/>
        </w:rPr>
        <w:t xml:space="preserve">В ходе </w:t>
      </w:r>
      <w:r>
        <w:rPr>
          <w:rFonts w:ascii="Times New Roman" w:hAnsi="Times New Roman" w:cs="Times New Roman"/>
          <w:sz w:val="28"/>
          <w:szCs w:val="28"/>
          <w:lang w:val="ru-RU"/>
        </w:rPr>
        <w:t>курсов</w:t>
      </w:r>
      <w:r w:rsidRPr="000F6724">
        <w:rPr>
          <w:rFonts w:ascii="Times New Roman" w:hAnsi="Times New Roman" w:cs="Times New Roman"/>
          <w:sz w:val="28"/>
          <w:szCs w:val="28"/>
          <w:lang w:val="ru-RU"/>
        </w:rPr>
        <w:t>ой работы было разработано «</w:t>
      </w:r>
      <w:r w:rsidR="00A61B8A" w:rsidRPr="00AA52F0">
        <w:rPr>
          <w:rFonts w:ascii="Times New Roman" w:hAnsi="Times New Roman" w:cs="Times New Roman"/>
          <w:sz w:val="28"/>
          <w:szCs w:val="28"/>
        </w:rPr>
        <w:t>Программное средство обеспечение мониторинга и проведение анализа эффективности труда персонала</w:t>
      </w:r>
      <w:r w:rsidRPr="000F6724">
        <w:rPr>
          <w:rFonts w:ascii="Times New Roman" w:hAnsi="Times New Roman" w:cs="Times New Roman"/>
          <w:sz w:val="28"/>
          <w:szCs w:val="28"/>
          <w:lang w:val="ru-RU"/>
        </w:rPr>
        <w:t>» с использованием средств разработки: Microsoft SQL Server 20</w:t>
      </w:r>
      <w:r w:rsidR="00A61B8A">
        <w:rPr>
          <w:rFonts w:ascii="Times New Roman" w:hAnsi="Times New Roman" w:cs="Times New Roman"/>
          <w:sz w:val="28"/>
          <w:szCs w:val="28"/>
          <w:lang w:val="ru-RU"/>
        </w:rPr>
        <w:t>22</w:t>
      </w:r>
      <w:r w:rsidRPr="000F6724">
        <w:rPr>
          <w:rFonts w:ascii="Times New Roman" w:hAnsi="Times New Roman" w:cs="Times New Roman"/>
          <w:sz w:val="28"/>
          <w:szCs w:val="28"/>
          <w:lang w:val="ru-RU"/>
        </w:rPr>
        <w:t xml:space="preserve"> и Microsoft Visual Studio 20</w:t>
      </w:r>
      <w:r w:rsidR="00A61B8A">
        <w:rPr>
          <w:rFonts w:ascii="Times New Roman" w:hAnsi="Times New Roman" w:cs="Times New Roman"/>
          <w:sz w:val="28"/>
          <w:szCs w:val="28"/>
          <w:lang w:val="ru-RU"/>
        </w:rPr>
        <w:t>22</w:t>
      </w:r>
      <w:r w:rsidRPr="000F672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3DC5073" w14:textId="52D6A40B" w:rsidR="000F6724" w:rsidRPr="000F6724" w:rsidRDefault="000F6724" w:rsidP="00A61B8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724">
        <w:rPr>
          <w:rFonts w:ascii="Times New Roman" w:hAnsi="Times New Roman" w:cs="Times New Roman"/>
          <w:sz w:val="28"/>
          <w:szCs w:val="28"/>
          <w:lang w:val="ru-RU"/>
        </w:rPr>
        <w:t>Управление программой осуществляется с помощью главного меню. Программа обеспечивает безопасное и надежное взаимодействие пользователя с базой данных, обеспечивает быстрое и своевременно формирование отчетных документов по запросу пользователя.</w:t>
      </w:r>
    </w:p>
    <w:p w14:paraId="26072D09" w14:textId="2E3FFAF1" w:rsidR="000F6724" w:rsidRPr="000F6724" w:rsidRDefault="000F6724" w:rsidP="00A61B8A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724">
        <w:rPr>
          <w:rFonts w:ascii="Times New Roman" w:hAnsi="Times New Roman" w:cs="Times New Roman"/>
          <w:sz w:val="28"/>
          <w:szCs w:val="28"/>
          <w:lang w:val="ru-RU"/>
        </w:rPr>
        <w:t>Результаты тестирования программы показали, что все заявленные функции реализованы корректно и может быть эффективным внедрением в организацию</w:t>
      </w:r>
      <w:r w:rsidR="00A61B8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0F672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59716BC2" w14:textId="77777777" w:rsidR="000F6724" w:rsidRPr="000F6724" w:rsidRDefault="000F6724" w:rsidP="00A61B8A">
      <w:pPr>
        <w:pStyle w:val="a8"/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0F6724">
        <w:rPr>
          <w:rFonts w:ascii="Times New Roman" w:hAnsi="Times New Roman" w:cs="Times New Roman"/>
          <w:sz w:val="28"/>
          <w:szCs w:val="28"/>
          <w:lang w:val="ru-RU"/>
        </w:rPr>
        <w:t xml:space="preserve">Разработанное программное обеспечение является законченным продуктом и может быть применено на практике, также проект имеет возможные перспективы развития  направленные на улучшение и актуализацию функционала. </w:t>
      </w:r>
    </w:p>
    <w:p w14:paraId="4C0204CE" w14:textId="77777777" w:rsidR="008B52C1" w:rsidRPr="008B52C1" w:rsidRDefault="008B52C1" w:rsidP="00A61B8A">
      <w:pPr>
        <w:spacing w:line="360" w:lineRule="exact"/>
        <w:rPr>
          <w:lang w:val="ru-RU"/>
        </w:rPr>
      </w:pPr>
    </w:p>
    <w:p w14:paraId="106AAA09" w14:textId="6709E213" w:rsidR="008B52C1" w:rsidRDefault="008B52C1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32E5B2" w14:textId="18A29BA2" w:rsidR="008B52C1" w:rsidRDefault="008B52C1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72DE88" w14:textId="07F10182" w:rsidR="008B52C1" w:rsidRDefault="008B52C1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3D39A2A" w14:textId="27CE111B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772F61A" w14:textId="00580D41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0126DE" w14:textId="403CEB97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C26D904" w14:textId="7960747F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622AB2" w14:textId="450C9A33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845E76" w14:textId="642896BA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2B50D0" w14:textId="0CC7FCFA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F40CC3F" w14:textId="23E88D64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84FC96" w14:textId="27DAD65E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15E9FC1" w14:textId="76236D27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81F5A4B" w14:textId="75D7C317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42D02" w14:textId="2B1F960C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CC089F" w14:textId="2F73B9CB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AB684E" w14:textId="1BCD3DB9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BC59D54" w14:textId="57315F0E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187720" w14:textId="719ED4B3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52BB34" w14:textId="01E4B48D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7C8930" w14:textId="77777777" w:rsidR="00A61B8A" w:rsidRPr="00A61B8A" w:rsidRDefault="00A61B8A" w:rsidP="00A61B8A">
      <w:pPr>
        <w:pStyle w:val="1"/>
        <w:spacing w:after="720" w:afterAutospacing="0"/>
        <w:jc w:val="center"/>
        <w:rPr>
          <w:sz w:val="32"/>
          <w:szCs w:val="32"/>
        </w:rPr>
      </w:pPr>
      <w:bookmarkStart w:id="33" w:name="_Toc85979804"/>
      <w:bookmarkStart w:id="34" w:name="_Toc180495576"/>
      <w:r w:rsidRPr="00A61B8A">
        <w:rPr>
          <w:sz w:val="32"/>
          <w:szCs w:val="32"/>
        </w:rPr>
        <w:lastRenderedPageBreak/>
        <w:t>СПИСОК ИСПОЛЬЗОВАННЫХ ИСТОЧНИКОВ</w:t>
      </w:r>
      <w:bookmarkEnd w:id="33"/>
      <w:bookmarkEnd w:id="34"/>
    </w:p>
    <w:p w14:paraId="327B3626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Дейт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, К. Дж.  SQL и реляционная теория Как грамотно писать код на SQL/ Издательство Символ–Плюс, 2010 – 480 с.</w:t>
      </w:r>
    </w:p>
    <w:p w14:paraId="3BD923BA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Бьюли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А., Опель, Э. Изучаем SQL/ А.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Бьюли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Э.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Оппель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Москва:Символ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, 2007. – 312 с.</w:t>
      </w:r>
    </w:p>
    <w:p w14:paraId="143C5AD5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Комочков, В. А. Разработка прикладных программ в Microsoft Visual Studio C# : Лабораторный практикум : учеб. пособие / В. А. Комочков, А. А. Бурханов ; Волгоград. гос. техн.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ун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–т. – Волгоград, 2019. – 76 с.</w:t>
      </w:r>
    </w:p>
    <w:p w14:paraId="6A75630F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Культин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Н. Б.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MicrosoftVisual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 C# в задачах и примерах  / Н. Б.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Культин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. – СПб.: БХВ – Санкт–Петербург, 2009. – 320 с.</w:t>
      </w:r>
    </w:p>
    <w:p w14:paraId="346633CE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А. В. Абрамян, М. Э. Абрамян Разработка пользовательского интерфейса на основе системы Windows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Presentation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 Foundation/  ФГАОУВО "Южный Федеральный Университет" 2019  610 стр. 579 иллюстраций.</w:t>
      </w:r>
    </w:p>
    <w:p w14:paraId="4FDE3B41" w14:textId="1EA8BB9F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Рамбо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Дж. UML 2.0.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Объектно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–ориентированное моделирование и разработка. – 2–е изд. / – Санкт–Петербург: Питер, 2007. – 554 с. (Библиотека программиста)</w:t>
      </w:r>
    </w:p>
    <w:p w14:paraId="1B940927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Фиайли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К. SQL. Руководство по изучению языка/ К.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Фиайли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. – Москва; Питер, 2004.–451с.</w:t>
      </w:r>
    </w:p>
    <w:p w14:paraId="192FDD29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Крёнке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Д. Теория и практика построения баз данных, 8–е изд./ Д.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Крёнке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.–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СанктПитербург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: Питер, 2003г.</w:t>
      </w:r>
    </w:p>
    <w:p w14:paraId="5C442604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Роб, П.,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Коронел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К. Системы баз данных: проектирование, реализация и управление. – 5–е изд.,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перераб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. и доп.: Пер. с англ./ П. Роб, К.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Коронел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.– Санкт–Петербург: БХВ–Петербург, 2004.</w:t>
      </w:r>
    </w:p>
    <w:p w14:paraId="3D73432A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Павловская, Т. А. С# Программирование на языке высокого уровня. Учебник для вузов / Т. А. Павловская. –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СПб.:Питер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, 2007.</w:t>
      </w:r>
    </w:p>
    <w:p w14:paraId="09E488B0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>Куликов, С.  Тестирование программного обеспечения. Базовый курс. – Минск: Четыре четверти, 2015 – 293 с.</w:t>
      </w:r>
    </w:p>
    <w:p w14:paraId="1F5C8708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Дробыш, А. А. 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Санцевич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С.Н.Отладка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 и тестирование программного обеспечения Учебное пособие для студентов БНТУ 2020 – 19с.</w:t>
      </w:r>
    </w:p>
    <w:p w14:paraId="3BB4EF22" w14:textId="77777777" w:rsidR="00A61B8A" w:rsidRPr="00A61B8A" w:rsidRDefault="00A61B8A" w:rsidP="00756B23">
      <w:pPr>
        <w:pStyle w:val="a8"/>
        <w:numPr>
          <w:ilvl w:val="0"/>
          <w:numId w:val="38"/>
        </w:numPr>
        <w:tabs>
          <w:tab w:val="left" w:pos="993"/>
        </w:tabs>
        <w:spacing w:after="0" w:line="360" w:lineRule="exact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61B8A">
        <w:rPr>
          <w:rFonts w:ascii="Times New Roman" w:hAnsi="Times New Roman" w:cs="Times New Roman"/>
          <w:sz w:val="28"/>
          <w:szCs w:val="28"/>
          <w:lang w:val="ru-RU"/>
        </w:rPr>
        <w:t xml:space="preserve">Котлярова, В. П. Технология программирования. Основы современного тестирования программного обеспечения, разработанного на C#: учеб. пособие / под общ. ред. В. П. Котлярова. – СПб: </w:t>
      </w:r>
      <w:proofErr w:type="spellStart"/>
      <w:r w:rsidRPr="00A61B8A">
        <w:rPr>
          <w:rFonts w:ascii="Times New Roman" w:hAnsi="Times New Roman" w:cs="Times New Roman"/>
          <w:sz w:val="28"/>
          <w:szCs w:val="28"/>
          <w:lang w:val="ru-RU"/>
        </w:rPr>
        <w:t>СПбГПУ</w:t>
      </w:r>
      <w:proofErr w:type="spellEnd"/>
      <w:r w:rsidRPr="00A61B8A">
        <w:rPr>
          <w:rFonts w:ascii="Times New Roman" w:hAnsi="Times New Roman" w:cs="Times New Roman"/>
          <w:sz w:val="28"/>
          <w:szCs w:val="28"/>
          <w:lang w:val="ru-RU"/>
        </w:rPr>
        <w:t>, 2004. – 168 с.</w:t>
      </w:r>
    </w:p>
    <w:p w14:paraId="3DEF4609" w14:textId="1F5EA5AF" w:rsidR="00A61B8A" w:rsidRDefault="00A61B8A" w:rsidP="00A61B8A">
      <w:pPr>
        <w:spacing w:after="0" w:line="360" w:lineRule="exact"/>
        <w:ind w:firstLine="106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06EFF6" w14:textId="74D745DD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A01A5D" w14:textId="762004A0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5E59B9" w14:textId="4FA4ED4A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5301CFB" w14:textId="21D48EA5" w:rsidR="00A61B8A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D11B83D" w14:textId="77777777" w:rsidR="00756B23" w:rsidRPr="00756B23" w:rsidRDefault="00756B23" w:rsidP="00756B23">
      <w:pPr>
        <w:pStyle w:val="af4"/>
        <w:rPr>
          <w:rFonts w:cs="Times New Roman"/>
          <w:lang w:val="en-US"/>
        </w:rPr>
      </w:pPr>
      <w:bookmarkStart w:id="35" w:name="_Toc535927258"/>
      <w:bookmarkStart w:id="36" w:name="_Toc155863527"/>
      <w:bookmarkStart w:id="37" w:name="_Toc180495577"/>
      <w:r w:rsidRPr="00E37752">
        <w:rPr>
          <w:rFonts w:cs="Times New Roman"/>
        </w:rPr>
        <w:lastRenderedPageBreak/>
        <w:t>ПРИЛОЖЕНИЕ</w:t>
      </w:r>
      <w:r w:rsidRPr="00756B23">
        <w:rPr>
          <w:rFonts w:cs="Times New Roman"/>
          <w:lang w:val="en-US"/>
        </w:rPr>
        <w:t xml:space="preserve"> </w:t>
      </w:r>
      <w:r w:rsidRPr="00E37752">
        <w:rPr>
          <w:rFonts w:cs="Times New Roman"/>
        </w:rPr>
        <w:t>А</w:t>
      </w:r>
      <w:bookmarkEnd w:id="35"/>
      <w:bookmarkEnd w:id="36"/>
      <w:bookmarkEnd w:id="37"/>
    </w:p>
    <w:p w14:paraId="61F27490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>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Window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x:Class="MonitorAndAnalysisOfStaffWork.MainWindow"</w:t>
      </w:r>
    </w:p>
    <w:p w14:paraId="2D6E9899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xmlns="http://schemas.microsoft.com/winfx/2006/xaml/presentation"</w:t>
      </w:r>
    </w:p>
    <w:p w14:paraId="06E0E8B9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="http://schemas.microsoft.com/winfx/2006/xaml"</w:t>
      </w:r>
    </w:p>
    <w:p w14:paraId="7D4CAB17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="http://schemas.microsoft.com/expression/blend/2008"</w:t>
      </w:r>
    </w:p>
    <w:p w14:paraId="014C7FCE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xmlns:mc="http://schemas.openxmlformats.org/markup-compatibility/2006"</w:t>
      </w:r>
    </w:p>
    <w:p w14:paraId="6ECFAB6B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xmlns:local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clr-namespace:MonitorAndAnalysisOfStaffWork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2FF020CF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mc:Ignorable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="d"</w:t>
      </w:r>
    </w:p>
    <w:p w14:paraId="2A276AA9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Title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="Программное средство для мониторинга и анализа эффективности труда персонала"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MinHeight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="450"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MinWidth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="700"&gt;</w:t>
      </w:r>
    </w:p>
    <w:p w14:paraId="4533977B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&lt;Grid&gt;</w:t>
      </w:r>
    </w:p>
    <w:p w14:paraId="67472B77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05B4FA5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="30"&gt;&lt;/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A0B377F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B5CD2B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="25"&gt;&lt;/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30C663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DB9F424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1D7F0B4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43A0B40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1CE5245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3336E780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&lt;Grid&gt;</w:t>
      </w:r>
    </w:p>
    <w:p w14:paraId="5C5BE972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D17B359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21483D9E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6B709988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9BEED04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ToolBar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="Top"&gt;</w:t>
      </w:r>
    </w:p>
    <w:p w14:paraId="0C97A0FA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x:Name="LoginButton" Content="Авторизация"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LoginButton_Click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3007473A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x:Name="LoginButtoSeparatorn" /&gt;</w:t>
      </w:r>
    </w:p>
    <w:p w14:paraId="22443C9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x:Name="UserManagementButton" Content="Учетные записи"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UserManagementButton_Click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2ED50908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x:Name="UserManagementButtonSeparator"/&gt;</w:t>
      </w:r>
    </w:p>
    <w:p w14:paraId="3DC836C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x:Name="ManufacturedDetailManagementButton" Content="Изготовленные детали"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ManufacturedDetailManagementButton_Click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44EA0C9E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x:Name="ManufacturedDetailManagementButtonSeparator"/&gt;</w:t>
      </w:r>
    </w:p>
    <w:p w14:paraId="61F2D633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x:Name="EmployeeManagementButton" Content="Сотрудники"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EmployeeManagementButton_Click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3C10435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x:Name="EmployeeManagementButtonSeparator"/&gt;</w:t>
      </w:r>
    </w:p>
    <w:p w14:paraId="56F407CB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x:Name="WorkTimeLogManagemenButton" Content="Учет рабочего времени сотрудников"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WorkTimeLogManagemenButton_Click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6ADBD082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x:Name="WorkTimeLogManagemenButtonSeparator"/&gt;</w:t>
      </w:r>
    </w:p>
    <w:p w14:paraId="0DDAFC4C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x:Name="DetailManagementButton" Content="Детали"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DetailManagementButton_Click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250DA6D5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x:Name="DetailManagementButtonSeparator"/&gt;</w:t>
      </w:r>
    </w:p>
    <w:p w14:paraId="17C60E33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x:Name="OperationManagementButton" Content="Операции"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OperationManagementButton_Click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241B85AF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Separator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x:Name="OperationManagementButtonSeparator"/&gt;</w:t>
      </w:r>
    </w:p>
    <w:p w14:paraId="4EE4452B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Content="О программе"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AboutButton_Click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263E5E1C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ToolBar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1AD29B2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Orientation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="10,0,5,0"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="Center"&gt;</w:t>
      </w:r>
    </w:p>
    <w:p w14:paraId="2B255D1E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x:Name="LoginTitleTextBlock"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="10,0,10,0"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="Center"&gt;ИМЯ_ПОЛЬЗОВАТЕЛЯ&lt;/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3721E5D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Style="{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DynamicResource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btn-danger-sm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}" x:Name="LogoutButton"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="75"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LogoutButton_Click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"&gt;Выйти&lt;/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C03C726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7FBF631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&lt;/Grid&gt;</w:t>
      </w:r>
    </w:p>
    <w:p w14:paraId="3820732B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</w:p>
    <w:p w14:paraId="4FEF0965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&lt;Frame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x:Name="MainFrame"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NavigationUIVisibility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Hidden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"/&gt;</w:t>
      </w:r>
    </w:p>
    <w:p w14:paraId="20483A31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&lt;/Grid&gt;</w:t>
      </w:r>
    </w:p>
    <w:p w14:paraId="0DED1CC1" w14:textId="77777777" w:rsidR="00756B23" w:rsidRPr="00756B23" w:rsidRDefault="00756B23" w:rsidP="00756B23">
      <w:pPr>
        <w:autoSpaceDE w:val="0"/>
        <w:autoSpaceDN w:val="0"/>
        <w:adjustRightInd w:val="0"/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>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Window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0CEE816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>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Window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x:Class="MonitorAndAnalysisOfStaffWork.Views.ManufacturedDetailCreateAndUpdatePage"</w:t>
      </w:r>
    </w:p>
    <w:p w14:paraId="34E7024B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xmlns="http://schemas.microsoft.com/winfx/2006/xaml/presentation"</w:t>
      </w:r>
    </w:p>
    <w:p w14:paraId="1D4FC1B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="http://schemas.microsoft.com/winfx/2006/xaml"</w:t>
      </w:r>
    </w:p>
    <w:p w14:paraId="17C7C52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="http://schemas.microsoft.com/expression/blend/2008"</w:t>
      </w:r>
    </w:p>
    <w:p w14:paraId="65E4298F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xmlns:mc="http://schemas.openxmlformats.org/markup-compatibility/2006"</w:t>
      </w:r>
    </w:p>
    <w:p w14:paraId="7D1B4776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xmlns:local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clr-namespace:MonitorAndAnalysisOfStaffWork.Views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</w:t>
      </w:r>
    </w:p>
    <w:p w14:paraId="1A91650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mc:Ignorable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="d"</w:t>
      </w:r>
    </w:p>
    <w:p w14:paraId="56DD1AB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Title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="Добавление или редактирование изготовленной детали"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MinWidth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="700"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MinHeight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="500"&gt;</w:t>
      </w:r>
    </w:p>
    <w:p w14:paraId="7B563378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&lt;Grid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="20"&gt;</w:t>
      </w:r>
    </w:p>
    <w:p w14:paraId="350178C2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4826F30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="35" /&gt;</w:t>
      </w:r>
    </w:p>
    <w:p w14:paraId="6AF04D91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="*"/&gt;</w:t>
      </w:r>
    </w:p>
    <w:p w14:paraId="1FDC984F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="55"/&gt;</w:t>
      </w:r>
    </w:p>
    <w:p w14:paraId="6CCBC01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="50"/&gt;</w:t>
      </w:r>
    </w:p>
    <w:p w14:paraId="5F948DA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610AA66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="0"&gt;</w:t>
      </w:r>
    </w:p>
    <w:p w14:paraId="709F288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x:Name="TitleTextBlock" Text="Добавление новой детали"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FontSize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="18"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FontWeight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Bold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="Top" /&gt;</w:t>
      </w:r>
    </w:p>
    <w:p w14:paraId="24E335E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B9713C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2DDE18E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&lt;Grid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="1"&gt;</w:t>
      </w:r>
    </w:p>
    <w:p w14:paraId="3C6F03F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09F788E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784BB08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ColumnDefinition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0AC0F8A1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280EDF1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5D90CAA5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&lt;Grid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Background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="#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eeeeee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"&gt;</w:t>
      </w:r>
    </w:p>
    <w:p w14:paraId="16BB079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201FEC8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="75"/&gt;</w:t>
      </w:r>
    </w:p>
    <w:p w14:paraId="03C2A0E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5CA2D8C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="25"/&gt;</w:t>
      </w:r>
    </w:p>
    <w:p w14:paraId="6E62A8CC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9F292E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49FA2D8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Grid.ColumnSpan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="0,0,0,0" &gt;Сотрудник&lt;/Label&gt;</w:t>
      </w:r>
    </w:p>
    <w:p w14:paraId="1DB1D28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Grid.ColumnSpan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="2" Name="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EmployeeSearchBox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EmployeeSearchBox_TextChanged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="0,25,0,0"/&gt;</w:t>
      </w:r>
    </w:p>
    <w:p w14:paraId="49E5BB1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Grid.ColumnSpan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="0,46,0,0"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FontSize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="9"&gt;Введите табельный номер (мин. 3 символа)&lt;/Label&gt;</w:t>
      </w:r>
    </w:p>
    <w:p w14:paraId="0D47307C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7F1BB15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="0" Name="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EmployeeListView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ItemsSource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FilteredEmployees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}"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SelectionChanged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EmployeeListView_SelectionChanged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"&gt;</w:t>
      </w:r>
    </w:p>
    <w:p w14:paraId="646ECAC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ListView.View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0965A6BC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1BBA327F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="Табельный номер"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Number}"/&gt;</w:t>
      </w:r>
    </w:p>
    <w:p w14:paraId="512FEE7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="ФИО"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FullName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}"/&gt;</w:t>
      </w:r>
    </w:p>
    <w:p w14:paraId="36DBBA7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="Должность"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Position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}"/&gt;</w:t>
      </w:r>
    </w:p>
    <w:p w14:paraId="268C8D3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7913579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ListView.View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7614346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002BAA6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263476C0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="2" x:Name="SelectedEmployeeLabel"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FontSize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="12"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="Center"&gt;...&lt;/Label&gt;</w:t>
      </w:r>
    </w:p>
    <w:p w14:paraId="45BC74F9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&lt;/Grid&gt;</w:t>
      </w:r>
    </w:p>
    <w:p w14:paraId="69E058C9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5EBAF92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45F60B3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&lt;Grid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Background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="#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eeeeee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"&gt;</w:t>
      </w:r>
    </w:p>
    <w:p w14:paraId="0B19FF7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7F6A966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="75"/&gt;</w:t>
      </w:r>
    </w:p>
    <w:p w14:paraId="3718D84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/&gt;</w:t>
      </w:r>
    </w:p>
    <w:p w14:paraId="4F2D8371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RowDefinition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="25"/&gt;</w:t>
      </w:r>
    </w:p>
    <w:p w14:paraId="20185E9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Grid.RowDefinitions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61F2A1B2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343222C0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="0,0,0,0" &gt;Деталь&lt;/Label&gt;</w:t>
      </w:r>
    </w:p>
    <w:p w14:paraId="026BE79C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="0" Name="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DetailSearchBox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="25"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DetailSearchBox_TextChanged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="0,25,0,0"/&gt;</w:t>
      </w:r>
    </w:p>
    <w:p w14:paraId="00A10692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="21"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="0,46,0,0"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FontSize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="9"&gt;Введите номер, наименование или обозначение детали (мин. 3 символа)&lt;/Label&gt;</w:t>
      </w:r>
    </w:p>
    <w:p w14:paraId="3C85B9A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7130F9E1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="1" Name="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DetailListView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ItemsSource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FilteredDetails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}"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SelectionChanged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DetailListView_SelectionChanged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Background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="#FFEEEEEE"&gt;</w:t>
      </w:r>
    </w:p>
    <w:p w14:paraId="7EEF2A3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ListView.View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8346FF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EB7BEF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="Наименование"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Name}"/&gt;</w:t>
      </w:r>
    </w:p>
    <w:p w14:paraId="7A2666C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="Номер детали (артикул)"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Number}"/&gt;</w:t>
      </w:r>
    </w:p>
    <w:p w14:paraId="2E41674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Header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="Обозначение"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DisplayMemberBinding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Binding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Designation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}"/&gt;</w:t>
      </w:r>
    </w:p>
    <w:p w14:paraId="1E234B2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B06305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ListView.View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477A57E5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ListView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B8ACC8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&lt;!-- --&gt;</w:t>
      </w:r>
    </w:p>
    <w:p w14:paraId="56D6075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                &lt;Label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="2" x:Name="SelectedDetailLabel"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FontSize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="12"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="Center"&gt;...&lt;/Label&gt;</w:t>
      </w:r>
    </w:p>
    <w:p w14:paraId="6BE3EDA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&lt;/Grid&gt;</w:t>
      </w:r>
    </w:p>
    <w:p w14:paraId="22209B66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&lt;/Grid&gt;</w:t>
      </w:r>
    </w:p>
    <w:p w14:paraId="57F66468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</w:t>
      </w:r>
    </w:p>
    <w:p w14:paraId="2276C725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41C2965B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="2"&gt;</w:t>
      </w:r>
    </w:p>
    <w:p w14:paraId="610EF893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Orientation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"&gt;</w:t>
      </w:r>
    </w:p>
    <w:p w14:paraId="1662FF3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Text="Дата изготовления деталей:"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="0,0,5,0" /&gt;</w:t>
      </w:r>
    </w:p>
    <w:p w14:paraId="6EE686D9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DatePicker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x:Name="ManufactureDateDatePicker"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="170"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 /&gt;</w:t>
      </w:r>
    </w:p>
    <w:p w14:paraId="1CD01BCF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76C79A1B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Orientation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="Top"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="0,5,0,0"&gt;</w:t>
      </w:r>
    </w:p>
    <w:p w14:paraId="626FE9B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="1" Text="Количество изготовленных деталей:"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="0,0,5,0" /&gt;</w:t>
      </w:r>
    </w:p>
    <w:p w14:paraId="7A658DCE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="1" Name="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QuantityTextBox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="150"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="Center"</w:t>
      </w:r>
    </w:p>
    <w:p w14:paraId="24FE1BD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 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PreviewTextInput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NumericTextBox_PreviewTextInput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PreviewKeyDown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NumericTextBox_PreviewKeyDown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437FA2DC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TextBlock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Grid.Column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="1" Text="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шт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="Center"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="5,0,0,0" /&gt;</w:t>
      </w:r>
    </w:p>
    <w:p w14:paraId="1297A6E5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EEA51EB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5E557D16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10AC913B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Grid.Row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="3"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Orientation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HorizontalAlignment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Right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VerticalAlignment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Bottom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Margin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="0,0,0,0"&gt;</w:t>
      </w:r>
    </w:p>
    <w:p w14:paraId="474C4EEA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Style="{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DynamicResource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btn-success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}" Content="Сохранить"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="100"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SaveButton_Click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557C2F9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    &lt;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Button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Style="{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DynamicResource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btn-danger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}" Content="Отмена" 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Width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="100" Click="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CancelButton_Click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" /&gt;</w:t>
      </w:r>
    </w:p>
    <w:p w14:paraId="183B7440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    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StackPanel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3BE78967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</w:p>
    <w:p w14:paraId="3C8EF934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 xml:space="preserve">    &lt;/Grid&gt;</w:t>
      </w:r>
    </w:p>
    <w:p w14:paraId="53FB0FFD" w14:textId="77777777" w:rsidR="00756B23" w:rsidRPr="00756B23" w:rsidRDefault="00756B23" w:rsidP="00756B23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8"/>
          <w:szCs w:val="28"/>
          <w:lang w:val="ru-BY"/>
        </w:rPr>
      </w:pPr>
      <w:r w:rsidRPr="00756B23">
        <w:rPr>
          <w:rFonts w:ascii="Times New Roman" w:hAnsi="Times New Roman" w:cs="Times New Roman"/>
          <w:sz w:val="28"/>
          <w:szCs w:val="28"/>
          <w:lang w:val="ru-BY"/>
        </w:rPr>
        <w:t>&lt;/</w:t>
      </w:r>
      <w:proofErr w:type="spellStart"/>
      <w:r w:rsidRPr="00756B23">
        <w:rPr>
          <w:rFonts w:ascii="Times New Roman" w:hAnsi="Times New Roman" w:cs="Times New Roman"/>
          <w:sz w:val="28"/>
          <w:szCs w:val="28"/>
          <w:lang w:val="ru-BY"/>
        </w:rPr>
        <w:t>Window</w:t>
      </w:r>
      <w:proofErr w:type="spellEnd"/>
      <w:r w:rsidRPr="00756B23">
        <w:rPr>
          <w:rFonts w:ascii="Times New Roman" w:hAnsi="Times New Roman" w:cs="Times New Roman"/>
          <w:sz w:val="28"/>
          <w:szCs w:val="28"/>
          <w:lang w:val="ru-BY"/>
        </w:rPr>
        <w:t>&gt;</w:t>
      </w:r>
    </w:p>
    <w:p w14:paraId="72711207" w14:textId="76CD7852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38DE3A4" w14:textId="77777777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68FE381" w14:textId="4917A0AF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A7C24BB" w14:textId="7799D486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37B1A87" w14:textId="04B5A502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4787E9C9" w14:textId="77777777" w:rsidR="00A61B8A" w:rsidRPr="00756B23" w:rsidRDefault="00A61B8A" w:rsidP="00B049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sectPr w:rsidR="00A61B8A" w:rsidRPr="00756B23" w:rsidSect="00756B23">
      <w:footerReference w:type="default" r:id="rId11"/>
      <w:pgSz w:w="11906" w:h="16838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7A712" w14:textId="77777777" w:rsidR="00600BD3" w:rsidRDefault="00600BD3">
      <w:pPr>
        <w:spacing w:after="0" w:line="240" w:lineRule="auto"/>
      </w:pPr>
      <w:r>
        <w:separator/>
      </w:r>
    </w:p>
  </w:endnote>
  <w:endnote w:type="continuationSeparator" w:id="0">
    <w:p w14:paraId="4DEEA8FB" w14:textId="77777777" w:rsidR="00600BD3" w:rsidRDefault="00600B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9133498"/>
      <w:docPartObj>
        <w:docPartGallery w:val="Page Numbers (Bottom of Page)"/>
        <w:docPartUnique/>
      </w:docPartObj>
    </w:sdtPr>
    <w:sdtContent>
      <w:p w14:paraId="15CBED6F" w14:textId="4C316F89" w:rsidR="00756B23" w:rsidRDefault="00756B23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ABEDC8" w14:textId="77777777" w:rsidR="00CF5566" w:rsidRPr="007458AF" w:rsidRDefault="00600BD3">
    <w:pPr>
      <w:pStyle w:val="ad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15FBE" w14:textId="77777777" w:rsidR="00600BD3" w:rsidRDefault="00600BD3">
      <w:pPr>
        <w:spacing w:after="0" w:line="240" w:lineRule="auto"/>
      </w:pPr>
      <w:r>
        <w:separator/>
      </w:r>
    </w:p>
  </w:footnote>
  <w:footnote w:type="continuationSeparator" w:id="0">
    <w:p w14:paraId="202C6CF3" w14:textId="77777777" w:rsidR="00600BD3" w:rsidRDefault="00600B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D6C06"/>
    <w:multiLevelType w:val="hybridMultilevel"/>
    <w:tmpl w:val="E1B2F5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E80690"/>
    <w:multiLevelType w:val="hybridMultilevel"/>
    <w:tmpl w:val="F8C2DF80"/>
    <w:lvl w:ilvl="0" w:tplc="2F308D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A1537D"/>
    <w:multiLevelType w:val="hybridMultilevel"/>
    <w:tmpl w:val="2FBEE7E8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2784236"/>
    <w:multiLevelType w:val="hybridMultilevel"/>
    <w:tmpl w:val="BC50EB36"/>
    <w:lvl w:ilvl="0" w:tplc="2F308D8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2D5C04"/>
    <w:multiLevelType w:val="hybridMultilevel"/>
    <w:tmpl w:val="80D4BF68"/>
    <w:lvl w:ilvl="0" w:tplc="92F0992C">
      <w:start w:val="1"/>
      <w:numFmt w:val="bullet"/>
      <w:lvlText w:val="−"/>
      <w:lvlJc w:val="left"/>
      <w:pPr>
        <w:ind w:left="2149" w:hanging="360"/>
      </w:pPr>
      <w:rPr>
        <w:rFonts w:ascii="Calibri" w:hAnsi="Calibri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5" w15:restartNumberingAfterBreak="0">
    <w:nsid w:val="19CC53F9"/>
    <w:multiLevelType w:val="hybridMultilevel"/>
    <w:tmpl w:val="5E46329C"/>
    <w:lvl w:ilvl="0" w:tplc="92F0992C">
      <w:start w:val="1"/>
      <w:numFmt w:val="bullet"/>
      <w:lvlText w:val="−"/>
      <w:lvlJc w:val="left"/>
      <w:pPr>
        <w:ind w:left="1429" w:hanging="360"/>
      </w:pPr>
      <w:rPr>
        <w:rFonts w:ascii="Calibri" w:hAnsi="Calibri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4B44F3"/>
    <w:multiLevelType w:val="multilevel"/>
    <w:tmpl w:val="DCCC16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7" w15:restartNumberingAfterBreak="0">
    <w:nsid w:val="290430A5"/>
    <w:multiLevelType w:val="hybridMultilevel"/>
    <w:tmpl w:val="C106826C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9B128F6"/>
    <w:multiLevelType w:val="multilevel"/>
    <w:tmpl w:val="61BE419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328B389B"/>
    <w:multiLevelType w:val="hybridMultilevel"/>
    <w:tmpl w:val="3F762142"/>
    <w:lvl w:ilvl="0" w:tplc="3036D300">
      <w:start w:val="1"/>
      <w:numFmt w:val="decimal"/>
      <w:suff w:val="space"/>
      <w:lvlText w:val="%1"/>
      <w:lvlJc w:val="left"/>
      <w:pPr>
        <w:ind w:left="360" w:hanging="360"/>
      </w:pPr>
      <w:rPr>
        <w:rFonts w:ascii="Times New Roman" w:eastAsia="NSimSu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DF5A9F"/>
    <w:multiLevelType w:val="multilevel"/>
    <w:tmpl w:val="4DDC785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b/>
        <w:i w:val="0"/>
        <w:sz w:val="32"/>
        <w:szCs w:val="22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60B1368"/>
    <w:multiLevelType w:val="hybridMultilevel"/>
    <w:tmpl w:val="DD9EA04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693F36"/>
    <w:multiLevelType w:val="hybridMultilevel"/>
    <w:tmpl w:val="66705C2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DCD0F80"/>
    <w:multiLevelType w:val="hybridMultilevel"/>
    <w:tmpl w:val="EBC46634"/>
    <w:lvl w:ilvl="0" w:tplc="F3C44F4E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6EC0A3C"/>
    <w:multiLevelType w:val="hybridMultilevel"/>
    <w:tmpl w:val="50E26D54"/>
    <w:lvl w:ilvl="0" w:tplc="C8226FB2">
      <w:numFmt w:val="bullet"/>
      <w:pStyle w:val="-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6FD28EB"/>
    <w:multiLevelType w:val="multilevel"/>
    <w:tmpl w:val="FC9698B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49E04958"/>
    <w:multiLevelType w:val="hybridMultilevel"/>
    <w:tmpl w:val="1370F8C6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A461ED7"/>
    <w:multiLevelType w:val="hybridMultilevel"/>
    <w:tmpl w:val="BFC0AFE4"/>
    <w:lvl w:ilvl="0" w:tplc="92F0992C">
      <w:start w:val="1"/>
      <w:numFmt w:val="bullet"/>
      <w:lvlText w:val="−"/>
      <w:lvlJc w:val="left"/>
      <w:pPr>
        <w:ind w:left="1429" w:hanging="360"/>
      </w:pPr>
      <w:rPr>
        <w:rFonts w:ascii="Calibri" w:hAnsi="Calibri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FC63582"/>
    <w:multiLevelType w:val="hybridMultilevel"/>
    <w:tmpl w:val="1AAEEA52"/>
    <w:lvl w:ilvl="0" w:tplc="92F0992C">
      <w:start w:val="1"/>
      <w:numFmt w:val="bullet"/>
      <w:lvlText w:val="−"/>
      <w:lvlJc w:val="left"/>
      <w:pPr>
        <w:ind w:left="1429" w:hanging="360"/>
      </w:pPr>
      <w:rPr>
        <w:rFonts w:ascii="Calibri" w:hAnsi="Calibri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2A122DA"/>
    <w:multiLevelType w:val="hybridMultilevel"/>
    <w:tmpl w:val="91920122"/>
    <w:lvl w:ilvl="0" w:tplc="92F0992C">
      <w:start w:val="1"/>
      <w:numFmt w:val="bullet"/>
      <w:lvlText w:val="−"/>
      <w:lvlJc w:val="left"/>
      <w:pPr>
        <w:ind w:left="720" w:hanging="360"/>
      </w:pPr>
      <w:rPr>
        <w:rFonts w:ascii="Calibri" w:hAnsi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A96FEA"/>
    <w:multiLevelType w:val="multilevel"/>
    <w:tmpl w:val="B27250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21" w15:restartNumberingAfterBreak="0">
    <w:nsid w:val="58FC164A"/>
    <w:multiLevelType w:val="hybridMultilevel"/>
    <w:tmpl w:val="1112227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490692"/>
    <w:multiLevelType w:val="hybridMultilevel"/>
    <w:tmpl w:val="7D94173A"/>
    <w:lvl w:ilvl="0" w:tplc="92F0992C">
      <w:start w:val="1"/>
      <w:numFmt w:val="bullet"/>
      <w:lvlText w:val="−"/>
      <w:lvlJc w:val="left"/>
      <w:pPr>
        <w:ind w:left="1429" w:hanging="360"/>
      </w:pPr>
      <w:rPr>
        <w:rFonts w:ascii="Calibri" w:hAnsi="Calibri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5D3208F"/>
    <w:multiLevelType w:val="hybridMultilevel"/>
    <w:tmpl w:val="9098A61A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7922592"/>
    <w:multiLevelType w:val="hybridMultilevel"/>
    <w:tmpl w:val="10EED13C"/>
    <w:lvl w:ilvl="0" w:tplc="2000000F">
      <w:start w:val="1"/>
      <w:numFmt w:val="decimal"/>
      <w:lvlText w:val="%1."/>
      <w:lvlJc w:val="left"/>
      <w:pPr>
        <w:ind w:left="644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3C0069"/>
    <w:multiLevelType w:val="hybridMultilevel"/>
    <w:tmpl w:val="B1D017AA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B1B3956"/>
    <w:multiLevelType w:val="multilevel"/>
    <w:tmpl w:val="E5C083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suff w:val="space"/>
      <w:lvlText w:val="%1.%2."/>
      <w:lvlJc w:val="left"/>
      <w:pPr>
        <w:ind w:left="1000" w:hanging="432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a0"/>
      <w:lvlText w:val="%1.%2.%3."/>
      <w:lvlJc w:val="left"/>
      <w:pPr>
        <w:ind w:left="8159" w:hanging="504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135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C567458"/>
    <w:multiLevelType w:val="multilevel"/>
    <w:tmpl w:val="6220C21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F06F90"/>
    <w:multiLevelType w:val="multilevel"/>
    <w:tmpl w:val="811C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150928"/>
    <w:multiLevelType w:val="multilevel"/>
    <w:tmpl w:val="DCCC16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30" w15:restartNumberingAfterBreak="0">
    <w:nsid w:val="71797AF5"/>
    <w:multiLevelType w:val="hybridMultilevel"/>
    <w:tmpl w:val="B34E3A7E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1" w15:restartNumberingAfterBreak="0">
    <w:nsid w:val="737F19DF"/>
    <w:multiLevelType w:val="hybridMultilevel"/>
    <w:tmpl w:val="65DC086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F6E08F9E">
      <w:numFmt w:val="bullet"/>
      <w:lvlText w:val=""/>
      <w:lvlJc w:val="left"/>
      <w:pPr>
        <w:ind w:left="1440" w:hanging="360"/>
      </w:pPr>
      <w:rPr>
        <w:rFonts w:ascii="Symbol" w:eastAsiaTheme="minorHAnsi" w:hAnsi="Symbol" w:cs="Times New Roman" w:hint="default"/>
      </w:r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B0A16"/>
    <w:multiLevelType w:val="hybridMultilevel"/>
    <w:tmpl w:val="4AA4F8C2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3" w15:restartNumberingAfterBreak="0">
    <w:nsid w:val="747B718F"/>
    <w:multiLevelType w:val="hybridMultilevel"/>
    <w:tmpl w:val="F26CAFA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704825"/>
    <w:multiLevelType w:val="hybridMultilevel"/>
    <w:tmpl w:val="3D6A6D0E"/>
    <w:lvl w:ilvl="0" w:tplc="093CC04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B955A7B"/>
    <w:multiLevelType w:val="hybridMultilevel"/>
    <w:tmpl w:val="C9F2E420"/>
    <w:lvl w:ilvl="0" w:tplc="22A09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F">
      <w:start w:val="1"/>
      <w:numFmt w:val="decimal"/>
      <w:lvlText w:val="%3."/>
      <w:lvlJc w:val="left"/>
      <w:pPr>
        <w:ind w:left="2869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6"/>
  </w:num>
  <w:num w:numId="3">
    <w:abstractNumId w:val="18"/>
  </w:num>
  <w:num w:numId="4">
    <w:abstractNumId w:val="13"/>
  </w:num>
  <w:num w:numId="5">
    <w:abstractNumId w:val="28"/>
  </w:num>
  <w:num w:numId="6">
    <w:abstractNumId w:val="24"/>
  </w:num>
  <w:num w:numId="7">
    <w:abstractNumId w:val="11"/>
  </w:num>
  <w:num w:numId="8">
    <w:abstractNumId w:val="21"/>
  </w:num>
  <w:num w:numId="9">
    <w:abstractNumId w:val="20"/>
  </w:num>
  <w:num w:numId="10">
    <w:abstractNumId w:val="31"/>
  </w:num>
  <w:num w:numId="11">
    <w:abstractNumId w:val="33"/>
  </w:num>
  <w:num w:numId="12">
    <w:abstractNumId w:val="17"/>
  </w:num>
  <w:num w:numId="13">
    <w:abstractNumId w:val="30"/>
  </w:num>
  <w:num w:numId="14">
    <w:abstractNumId w:val="32"/>
  </w:num>
  <w:num w:numId="15">
    <w:abstractNumId w:val="4"/>
  </w:num>
  <w:num w:numId="16">
    <w:abstractNumId w:val="6"/>
  </w:num>
  <w:num w:numId="17">
    <w:abstractNumId w:val="7"/>
  </w:num>
  <w:num w:numId="18">
    <w:abstractNumId w:val="35"/>
  </w:num>
  <w:num w:numId="19">
    <w:abstractNumId w:val="25"/>
  </w:num>
  <w:num w:numId="20">
    <w:abstractNumId w:val="23"/>
  </w:num>
  <w:num w:numId="21">
    <w:abstractNumId w:val="2"/>
  </w:num>
  <w:num w:numId="22">
    <w:abstractNumId w:val="16"/>
  </w:num>
  <w:num w:numId="23">
    <w:abstractNumId w:val="10"/>
  </w:num>
  <w:num w:numId="24">
    <w:abstractNumId w:val="0"/>
  </w:num>
  <w:num w:numId="25">
    <w:abstractNumId w:val="19"/>
  </w:num>
  <w:num w:numId="26">
    <w:abstractNumId w:val="5"/>
  </w:num>
  <w:num w:numId="27">
    <w:abstractNumId w:val="26"/>
  </w:num>
  <w:num w:numId="28">
    <w:abstractNumId w:val="34"/>
  </w:num>
  <w:num w:numId="29">
    <w:abstractNumId w:val="27"/>
  </w:num>
  <w:num w:numId="30">
    <w:abstractNumId w:val="14"/>
  </w:num>
  <w:num w:numId="31">
    <w:abstractNumId w:val="3"/>
  </w:num>
  <w:num w:numId="32">
    <w:abstractNumId w:val="1"/>
  </w:num>
  <w:num w:numId="33">
    <w:abstractNumId w:val="22"/>
  </w:num>
  <w:num w:numId="34">
    <w:abstractNumId w:val="26"/>
  </w:num>
  <w:num w:numId="35">
    <w:abstractNumId w:val="8"/>
  </w:num>
  <w:num w:numId="36">
    <w:abstractNumId w:val="15"/>
  </w:num>
  <w:num w:numId="37">
    <w:abstractNumId w:val="9"/>
  </w:num>
  <w:num w:numId="3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0C9"/>
    <w:rsid w:val="000F6724"/>
    <w:rsid w:val="00120C82"/>
    <w:rsid w:val="001279EB"/>
    <w:rsid w:val="00133EE1"/>
    <w:rsid w:val="00134CEC"/>
    <w:rsid w:val="001E0384"/>
    <w:rsid w:val="00254AFC"/>
    <w:rsid w:val="00337D4F"/>
    <w:rsid w:val="00347D87"/>
    <w:rsid w:val="004868B8"/>
    <w:rsid w:val="004F41F2"/>
    <w:rsid w:val="004F7999"/>
    <w:rsid w:val="00523F24"/>
    <w:rsid w:val="00536616"/>
    <w:rsid w:val="005E199F"/>
    <w:rsid w:val="00600BD3"/>
    <w:rsid w:val="0069540C"/>
    <w:rsid w:val="006A1A16"/>
    <w:rsid w:val="00711D9E"/>
    <w:rsid w:val="00756B23"/>
    <w:rsid w:val="00777A6F"/>
    <w:rsid w:val="007D30C9"/>
    <w:rsid w:val="00831BB3"/>
    <w:rsid w:val="00876104"/>
    <w:rsid w:val="00893D05"/>
    <w:rsid w:val="008B52C1"/>
    <w:rsid w:val="008F02FF"/>
    <w:rsid w:val="00936884"/>
    <w:rsid w:val="009F4051"/>
    <w:rsid w:val="00A61B8A"/>
    <w:rsid w:val="00AA52F0"/>
    <w:rsid w:val="00AD1927"/>
    <w:rsid w:val="00B049F6"/>
    <w:rsid w:val="00B9112A"/>
    <w:rsid w:val="00BF2F52"/>
    <w:rsid w:val="00BF5664"/>
    <w:rsid w:val="00C2671B"/>
    <w:rsid w:val="00C8544D"/>
    <w:rsid w:val="00C94A87"/>
    <w:rsid w:val="00D9510A"/>
    <w:rsid w:val="00DF4FED"/>
    <w:rsid w:val="00E118C4"/>
    <w:rsid w:val="00E251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80871"/>
  <w15:chartTrackingRefBased/>
  <w15:docId w15:val="{9F1474C5-FF21-4290-9B6E-14DA4086D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</w:style>
  <w:style w:type="paragraph" w:styleId="1">
    <w:name w:val="heading 1"/>
    <w:basedOn w:val="a1"/>
    <w:link w:val="10"/>
    <w:uiPriority w:val="9"/>
    <w:qFormat/>
    <w:rsid w:val="007D30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BY"/>
    </w:rPr>
  </w:style>
  <w:style w:type="paragraph" w:styleId="2">
    <w:name w:val="heading 2"/>
    <w:basedOn w:val="a1"/>
    <w:next w:val="a1"/>
    <w:link w:val="20"/>
    <w:uiPriority w:val="9"/>
    <w:unhideWhenUsed/>
    <w:qFormat/>
    <w:rsid w:val="007D30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BF2F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30C9"/>
    <w:rPr>
      <w:rFonts w:ascii="Times New Roman" w:eastAsia="Times New Roman" w:hAnsi="Times New Roman" w:cs="Times New Roman"/>
      <w:b/>
      <w:bCs/>
      <w:kern w:val="36"/>
      <w:sz w:val="48"/>
      <w:szCs w:val="48"/>
      <w:lang w:val="ru-BY" w:eastAsia="ru-BY"/>
    </w:rPr>
  </w:style>
  <w:style w:type="character" w:customStyle="1" w:styleId="20">
    <w:name w:val="Заголовок 2 Знак"/>
    <w:basedOn w:val="a2"/>
    <w:link w:val="2"/>
    <w:uiPriority w:val="9"/>
    <w:rsid w:val="007D30C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5">
    <w:name w:val="Hyperlink"/>
    <w:basedOn w:val="a2"/>
    <w:uiPriority w:val="99"/>
    <w:unhideWhenUsed/>
    <w:rsid w:val="00AD1927"/>
    <w:rPr>
      <w:color w:val="0000FF"/>
      <w:u w:val="single"/>
    </w:rPr>
  </w:style>
  <w:style w:type="paragraph" w:customStyle="1" w:styleId="a">
    <w:name w:val="Раздел курсовой"/>
    <w:basedOn w:val="a1"/>
    <w:next w:val="a1"/>
    <w:link w:val="a6"/>
    <w:qFormat/>
    <w:rsid w:val="00337D4F"/>
    <w:pPr>
      <w:keepNext/>
      <w:keepLines/>
      <w:numPr>
        <w:ilvl w:val="1"/>
        <w:numId w:val="2"/>
      </w:numPr>
      <w:spacing w:before="720" w:after="720" w:line="360" w:lineRule="exact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  <w:lang w:val="ru-RU"/>
    </w:rPr>
  </w:style>
  <w:style w:type="paragraph" w:customStyle="1" w:styleId="a0">
    <w:name w:val="Подраздел курсовой"/>
    <w:basedOn w:val="a"/>
    <w:next w:val="a1"/>
    <w:link w:val="a7"/>
    <w:qFormat/>
    <w:rsid w:val="00337D4F"/>
    <w:pPr>
      <w:numPr>
        <w:ilvl w:val="2"/>
      </w:numPr>
      <w:spacing w:before="0" w:after="0"/>
      <w:ind w:left="993" w:hanging="284"/>
      <w:outlineLvl w:val="2"/>
    </w:pPr>
    <w:rPr>
      <w:sz w:val="28"/>
    </w:rPr>
  </w:style>
  <w:style w:type="paragraph" w:styleId="a8">
    <w:name w:val="List Paragraph"/>
    <w:aliases w:val="курсовая,Надпись к иллюстрации,List Paragraph,Подпункты,6) Marked List,подрисуночная подпись"/>
    <w:basedOn w:val="a1"/>
    <w:link w:val="a9"/>
    <w:uiPriority w:val="34"/>
    <w:qFormat/>
    <w:rsid w:val="006A1A16"/>
    <w:pPr>
      <w:ind w:left="720"/>
      <w:contextualSpacing/>
    </w:pPr>
  </w:style>
  <w:style w:type="table" w:styleId="aa">
    <w:name w:val="Table Grid"/>
    <w:basedOn w:val="a3"/>
    <w:uiPriority w:val="59"/>
    <w:rsid w:val="006A1A16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9">
    <w:name w:val="Абзац списка Знак"/>
    <w:aliases w:val="курсовая Знак,Надпись к иллюстрации Знак,List Paragraph Знак,Подпункты Знак,6) Marked List Знак,подрисуночная подпись Знак"/>
    <w:basedOn w:val="a2"/>
    <w:link w:val="a8"/>
    <w:uiPriority w:val="34"/>
    <w:rsid w:val="006A1A16"/>
  </w:style>
  <w:style w:type="character" w:customStyle="1" w:styleId="a7">
    <w:name w:val="Подраздел курсовой Знак"/>
    <w:basedOn w:val="a2"/>
    <w:link w:val="a0"/>
    <w:rsid w:val="006A1A1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a6">
    <w:name w:val="Раздел курсовой Знак"/>
    <w:basedOn w:val="a2"/>
    <w:link w:val="a"/>
    <w:rsid w:val="00831BB3"/>
    <w:rPr>
      <w:rFonts w:ascii="Times New Roman" w:eastAsiaTheme="majorEastAsia" w:hAnsi="Times New Roman" w:cstheme="majorBidi"/>
      <w:b/>
      <w:color w:val="000000" w:themeColor="text1"/>
      <w:sz w:val="32"/>
      <w:szCs w:val="32"/>
      <w:lang w:val="ru-RU"/>
    </w:rPr>
  </w:style>
  <w:style w:type="paragraph" w:styleId="ab">
    <w:name w:val="Normal (Web)"/>
    <w:aliases w:val="Обычный (веб),Обычный (Web)"/>
    <w:basedOn w:val="a1"/>
    <w:link w:val="ac"/>
    <w:uiPriority w:val="99"/>
    <w:unhideWhenUsed/>
    <w:qFormat/>
    <w:rsid w:val="004F79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ac">
    <w:name w:val="Обычный (Интернет) Знак"/>
    <w:aliases w:val="Обычный (веб) Знак,Обычный (Web) Знак"/>
    <w:link w:val="ab"/>
    <w:uiPriority w:val="99"/>
    <w:locked/>
    <w:rsid w:val="004F7999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ad">
    <w:name w:val="footer"/>
    <w:basedOn w:val="a1"/>
    <w:link w:val="ae"/>
    <w:uiPriority w:val="99"/>
    <w:unhideWhenUsed/>
    <w:rsid w:val="00523F24"/>
    <w:pPr>
      <w:tabs>
        <w:tab w:val="center" w:pos="4677"/>
        <w:tab w:val="right" w:pos="9355"/>
      </w:tabs>
      <w:spacing w:after="0" w:line="240" w:lineRule="auto"/>
      <w:ind w:firstLine="709"/>
      <w:jc w:val="both"/>
    </w:pPr>
    <w:rPr>
      <w:rFonts w:ascii="Times New Roman" w:hAnsi="Times New Roman"/>
      <w:sz w:val="28"/>
      <w:lang w:val="ru-RU"/>
    </w:rPr>
  </w:style>
  <w:style w:type="character" w:customStyle="1" w:styleId="ae">
    <w:name w:val="Нижний колонтитул Знак"/>
    <w:basedOn w:val="a2"/>
    <w:link w:val="ad"/>
    <w:uiPriority w:val="99"/>
    <w:rsid w:val="00523F24"/>
    <w:rPr>
      <w:rFonts w:ascii="Times New Roman" w:hAnsi="Times New Roman"/>
      <w:sz w:val="28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BF2F5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f">
    <w:name w:val="Strong"/>
    <w:uiPriority w:val="22"/>
    <w:qFormat/>
    <w:rsid w:val="00BF2F52"/>
    <w:rPr>
      <w:rFonts w:cs="Times New Roman"/>
      <w:b/>
    </w:rPr>
  </w:style>
  <w:style w:type="paragraph" w:customStyle="1" w:styleId="-">
    <w:name w:val="Диплом - перечесление"/>
    <w:basedOn w:val="a8"/>
    <w:link w:val="-0"/>
    <w:qFormat/>
    <w:rsid w:val="00BF2F52"/>
    <w:pPr>
      <w:numPr>
        <w:numId w:val="30"/>
      </w:numPr>
      <w:tabs>
        <w:tab w:val="left" w:pos="993"/>
      </w:tabs>
      <w:suppressAutoHyphens/>
      <w:spacing w:after="0" w:line="240" w:lineRule="auto"/>
      <w:ind w:left="0" w:firstLine="709"/>
      <w:jc w:val="both"/>
    </w:pPr>
    <w:rPr>
      <w:rFonts w:ascii="Courier New" w:eastAsia="Calibri" w:hAnsi="Courier New" w:cs="Courier New"/>
      <w:iCs/>
      <w:sz w:val="28"/>
      <w:lang w:val="en-US"/>
    </w:rPr>
  </w:style>
  <w:style w:type="character" w:customStyle="1" w:styleId="-0">
    <w:name w:val="Диплом - перечесление Знак"/>
    <w:link w:val="-"/>
    <w:rsid w:val="00BF2F52"/>
    <w:rPr>
      <w:rFonts w:ascii="Courier New" w:eastAsia="Calibri" w:hAnsi="Courier New" w:cs="Courier New"/>
      <w:iCs/>
      <w:sz w:val="28"/>
      <w:lang w:val="en-US"/>
    </w:rPr>
  </w:style>
  <w:style w:type="paragraph" w:styleId="af0">
    <w:name w:val="Body Text"/>
    <w:basedOn w:val="a1"/>
    <w:link w:val="af1"/>
    <w:rsid w:val="00A61B8A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af1">
    <w:name w:val="Основной текст Знак"/>
    <w:basedOn w:val="a2"/>
    <w:link w:val="af0"/>
    <w:rsid w:val="00A61B8A"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character" w:customStyle="1" w:styleId="extendedtext-short">
    <w:name w:val="extendedtext-short"/>
    <w:basedOn w:val="a2"/>
    <w:rsid w:val="00A61B8A"/>
  </w:style>
  <w:style w:type="character" w:customStyle="1" w:styleId="organictextcontentspan">
    <w:name w:val="organictextcontentspan"/>
    <w:basedOn w:val="a2"/>
    <w:rsid w:val="00A61B8A"/>
  </w:style>
  <w:style w:type="paragraph" w:styleId="af2">
    <w:name w:val="header"/>
    <w:basedOn w:val="a1"/>
    <w:link w:val="af3"/>
    <w:uiPriority w:val="99"/>
    <w:unhideWhenUsed/>
    <w:rsid w:val="00756B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2"/>
    <w:link w:val="af2"/>
    <w:uiPriority w:val="99"/>
    <w:rsid w:val="00756B23"/>
  </w:style>
  <w:style w:type="paragraph" w:customStyle="1" w:styleId="af4">
    <w:name w:val="Приложения к курсовой"/>
    <w:basedOn w:val="a1"/>
    <w:next w:val="a1"/>
    <w:link w:val="af5"/>
    <w:qFormat/>
    <w:rsid w:val="00756B23"/>
    <w:pPr>
      <w:keepNext/>
      <w:keepLines/>
      <w:pageBreakBefore/>
      <w:spacing w:before="100" w:beforeAutospacing="1" w:after="720" w:line="360" w:lineRule="exact"/>
      <w:jc w:val="right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val="ru-RU"/>
    </w:rPr>
  </w:style>
  <w:style w:type="character" w:customStyle="1" w:styleId="af5">
    <w:name w:val="Приложения к курсовой Знак"/>
    <w:basedOn w:val="a2"/>
    <w:link w:val="af4"/>
    <w:rsid w:val="00756B23"/>
    <w:rPr>
      <w:rFonts w:ascii="Times New Roman" w:eastAsiaTheme="majorEastAsia" w:hAnsi="Times New Roman" w:cstheme="majorBidi"/>
      <w:b/>
      <w:caps/>
      <w:color w:val="000000" w:themeColor="text1"/>
      <w:sz w:val="32"/>
      <w:szCs w:val="32"/>
      <w:lang w:val="ru-RU"/>
    </w:rPr>
  </w:style>
  <w:style w:type="paragraph" w:styleId="af6">
    <w:name w:val="TOC Heading"/>
    <w:basedOn w:val="1"/>
    <w:next w:val="a1"/>
    <w:uiPriority w:val="39"/>
    <w:unhideWhenUsed/>
    <w:qFormat/>
    <w:rsid w:val="00756B23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ru-BY" w:eastAsia="ru-BY"/>
    </w:rPr>
  </w:style>
  <w:style w:type="paragraph" w:styleId="21">
    <w:name w:val="toc 2"/>
    <w:basedOn w:val="a1"/>
    <w:next w:val="a1"/>
    <w:autoRedefine/>
    <w:uiPriority w:val="39"/>
    <w:unhideWhenUsed/>
    <w:rsid w:val="00756B23"/>
    <w:pPr>
      <w:spacing w:after="100"/>
      <w:ind w:left="220"/>
    </w:pPr>
  </w:style>
  <w:style w:type="paragraph" w:styleId="11">
    <w:name w:val="toc 1"/>
    <w:basedOn w:val="a1"/>
    <w:next w:val="a1"/>
    <w:autoRedefine/>
    <w:uiPriority w:val="39"/>
    <w:unhideWhenUsed/>
    <w:rsid w:val="00756B2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0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2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5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testmatick.com/ru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552AE-EC47-4BB6-987C-A677AC72C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29</Pages>
  <Words>7249</Words>
  <Characters>41320</Characters>
  <Application>Microsoft Office Word</Application>
  <DocSecurity>0</DocSecurity>
  <Lines>344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Prog</dc:creator>
  <cp:keywords/>
  <dc:description/>
  <cp:lastModifiedBy>Prog</cp:lastModifiedBy>
  <cp:revision>12</cp:revision>
  <dcterms:created xsi:type="dcterms:W3CDTF">2024-10-16T09:15:00Z</dcterms:created>
  <dcterms:modified xsi:type="dcterms:W3CDTF">2024-10-22T10:27:00Z</dcterms:modified>
</cp:coreProperties>
</file>