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2E" w:rsidRDefault="00E5202E" w:rsidP="00E5202E">
      <w:pPr>
        <w:spacing w:after="0"/>
        <w:ind w:right="111"/>
        <w:jc w:val="center"/>
        <w:rPr>
          <w:rFonts w:ascii="Times New Roman" w:hAnsi="Times New Roman" w:cs="Times New Roman"/>
          <w:b/>
          <w:sz w:val="28"/>
        </w:rPr>
      </w:pPr>
    </w:p>
    <w:p w:rsidR="00E5202E" w:rsidRPr="008663E3" w:rsidRDefault="00412E87" w:rsidP="00E5202E">
      <w:pPr>
        <w:spacing w:after="0"/>
        <w:ind w:right="1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Объектная смета</w:t>
      </w:r>
      <w:bookmarkStart w:id="0" w:name="_GoBack"/>
      <w:bookmarkEnd w:id="0"/>
    </w:p>
    <w:p w:rsidR="00E5202E" w:rsidRPr="008663E3" w:rsidRDefault="00E5202E" w:rsidP="00E5202E">
      <w:pPr>
        <w:pStyle w:val="a5"/>
        <w:tabs>
          <w:tab w:val="left" w:pos="9356"/>
        </w:tabs>
        <w:spacing w:after="0" w:line="240" w:lineRule="auto"/>
        <w:ind w:left="0" w:right="111" w:firstLine="1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8663E3">
        <w:rPr>
          <w:rFonts w:ascii="Times New Roman" w:hAnsi="Times New Roman" w:cs="Times New Roman"/>
          <w:sz w:val="28"/>
          <w:szCs w:val="28"/>
        </w:rPr>
        <w:t xml:space="preserve">Объект: </w:t>
      </w:r>
      <w:r>
        <w:rPr>
          <w:rFonts w:ascii="Times New Roman" w:hAnsi="Times New Roman" w:cs="Times New Roman"/>
          <w:sz w:val="28"/>
          <w:szCs w:val="28"/>
        </w:rPr>
        <w:t xml:space="preserve">Гостиница в г. Минске на 152 номера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Зона сторительства 3</w:t>
      </w:r>
    </w:p>
    <w:p w:rsidR="00DF5B15" w:rsidRDefault="00DF5B15"/>
    <w:tbl>
      <w:tblPr>
        <w:tblW w:w="14940" w:type="dxa"/>
        <w:tblLook w:val="04A0" w:firstRow="1" w:lastRow="0" w:firstColumn="1" w:lastColumn="0" w:noHBand="0" w:noVBand="1"/>
      </w:tblPr>
      <w:tblGrid>
        <w:gridCol w:w="1665"/>
        <w:gridCol w:w="2908"/>
        <w:gridCol w:w="1393"/>
        <w:gridCol w:w="1837"/>
        <w:gridCol w:w="1535"/>
        <w:gridCol w:w="1236"/>
        <w:gridCol w:w="1644"/>
        <w:gridCol w:w="1103"/>
        <w:gridCol w:w="1619"/>
      </w:tblGrid>
      <w:tr w:rsidR="00412E87" w:rsidRPr="00412E87" w:rsidTr="00412E87">
        <w:trPr>
          <w:trHeight w:val="300"/>
        </w:trPr>
        <w:tc>
          <w:tcPr>
            <w:tcW w:w="18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Номера смет и расчетов</w:t>
            </w:r>
          </w:p>
        </w:tc>
        <w:tc>
          <w:tcPr>
            <w:tcW w:w="319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работ расходов</w:t>
            </w:r>
          </w:p>
        </w:tc>
        <w:tc>
          <w:tcPr>
            <w:tcW w:w="8273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ru-RU"/>
              </w:rPr>
              <w:t>C</w:t>
            </w: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тоимость</w:t>
            </w:r>
            <w:proofErr w:type="spellEnd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157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стоимость</w:t>
            </w:r>
          </w:p>
        </w:tc>
      </w:tr>
      <w:tr w:rsidR="00412E87" w:rsidRPr="00412E87" w:rsidTr="00412E87">
        <w:trPr>
          <w:trHeight w:val="900"/>
        </w:trPr>
        <w:tc>
          <w:tcPr>
            <w:tcW w:w="1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9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заработная плата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ЭМиМ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Материалы изделия конструкции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</w:t>
            </w:r>
            <w:proofErr w:type="spellEnd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охр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прочие средства</w:t>
            </w:r>
          </w:p>
        </w:tc>
        <w:tc>
          <w:tcPr>
            <w:tcW w:w="157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12E87" w:rsidRPr="00412E87" w:rsidTr="00412E87">
        <w:trPr>
          <w:trHeight w:val="600"/>
        </w:trPr>
        <w:tc>
          <w:tcPr>
            <w:tcW w:w="1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9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т.ч</w:t>
            </w:r>
            <w:proofErr w:type="spellEnd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Заработная плата машинистов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Транспорт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прибыль</w:t>
            </w: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трудоемкость чел-час</w:t>
            </w:r>
          </w:p>
        </w:tc>
      </w:tr>
      <w:tr w:rsidR="00412E87" w:rsidRPr="00412E87" w:rsidTr="00412E87">
        <w:trPr>
          <w:trHeight w:val="315"/>
        </w:trPr>
        <w:tc>
          <w:tcPr>
            <w:tcW w:w="1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412E87" w:rsidRPr="00412E87" w:rsidTr="00412E87">
        <w:trPr>
          <w:trHeight w:val="300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Лок</w:t>
            </w:r>
            <w:proofErr w:type="spellEnd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См. №1</w:t>
            </w:r>
          </w:p>
        </w:tc>
        <w:tc>
          <w:tcPr>
            <w:tcW w:w="31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общестроительные работы</w:t>
            </w: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997480,00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149416,00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4661591,00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678326,00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7718084,00</w:t>
            </w:r>
          </w:p>
        </w:tc>
      </w:tr>
      <w:tr w:rsidR="00412E87" w:rsidRPr="00412E87" w:rsidTr="00412E87">
        <w:trPr>
          <w:trHeight w:val="300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39828,00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343839,00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745560,00</w:t>
            </w:r>
          </w:p>
        </w:tc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146914,00</w:t>
            </w:r>
          </w:p>
        </w:tc>
      </w:tr>
      <w:tr w:rsidR="00412E87" w:rsidRPr="00412E87" w:rsidTr="00412E87">
        <w:trPr>
          <w:trHeight w:val="315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Укруп</w:t>
            </w:r>
            <w:proofErr w:type="spellEnd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</w:t>
            </w:r>
            <w:proofErr w:type="spellEnd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Сантехнические работы (10%)</w:t>
            </w: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99748,00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14941,60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466159,10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73462,15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738307,49</w:t>
            </w:r>
          </w:p>
        </w:tc>
      </w:tr>
      <w:tr w:rsidR="00412E87" w:rsidRPr="00412E87" w:rsidTr="00412E87">
        <w:trPr>
          <w:trHeight w:val="315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3982,80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10721,66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69292,17</w:t>
            </w: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14691,40</w:t>
            </w:r>
          </w:p>
        </w:tc>
      </w:tr>
      <w:tr w:rsidR="00412E87" w:rsidRPr="00412E87" w:rsidTr="00412E87">
        <w:trPr>
          <w:trHeight w:val="315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Укруп</w:t>
            </w:r>
            <w:proofErr w:type="spellEnd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</w:t>
            </w:r>
            <w:proofErr w:type="spellEnd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Электромонтажные работы (8%)</w:t>
            </w: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79798,40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11953,28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372927,28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43235,00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550033,61</w:t>
            </w:r>
          </w:p>
        </w:tc>
      </w:tr>
      <w:tr w:rsidR="00412E87" w:rsidRPr="00412E87" w:rsidTr="00412E87">
        <w:trPr>
          <w:trHeight w:val="315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3186,24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8353,57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30579,84</w:t>
            </w: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11753,12</w:t>
            </w:r>
          </w:p>
        </w:tc>
      </w:tr>
      <w:tr w:rsidR="00412E87" w:rsidRPr="00412E87" w:rsidTr="00412E87">
        <w:trPr>
          <w:trHeight w:val="315"/>
        </w:trPr>
        <w:tc>
          <w:tcPr>
            <w:tcW w:w="18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Укруп</w:t>
            </w:r>
            <w:proofErr w:type="spellEnd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</w:t>
            </w:r>
            <w:proofErr w:type="spellEnd"/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9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Слаботочные работы (2%)</w:t>
            </w: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19949,60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2988,32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93231,82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10808,75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5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137657,57</w:t>
            </w:r>
          </w:p>
        </w:tc>
      </w:tr>
      <w:tr w:rsidR="00412E87" w:rsidRPr="00412E87" w:rsidTr="00412E87">
        <w:trPr>
          <w:trHeight w:val="315"/>
        </w:trPr>
        <w:tc>
          <w:tcPr>
            <w:tcW w:w="1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9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796,56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2237,56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7644,96</w:t>
            </w: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2938,28</w:t>
            </w:r>
          </w:p>
        </w:tc>
      </w:tr>
      <w:tr w:rsidR="00412E87" w:rsidRPr="00412E87" w:rsidTr="00412E87">
        <w:trPr>
          <w:trHeight w:val="300"/>
        </w:trPr>
        <w:tc>
          <w:tcPr>
            <w:tcW w:w="509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 по смете</w:t>
            </w: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1196976,00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179299,20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5593909,20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805831,90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9144082,67</w:t>
            </w:r>
          </w:p>
        </w:tc>
      </w:tr>
      <w:tr w:rsidR="00412E87" w:rsidRPr="00412E87" w:rsidTr="00412E87">
        <w:trPr>
          <w:trHeight w:val="525"/>
        </w:trPr>
        <w:tc>
          <w:tcPr>
            <w:tcW w:w="50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47793,60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365151,79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853076,97</w:t>
            </w: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2E87" w:rsidRPr="00412E87" w:rsidRDefault="00412E87" w:rsidP="0041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2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176296,80</w:t>
            </w:r>
          </w:p>
        </w:tc>
      </w:tr>
    </w:tbl>
    <w:p w:rsidR="00E5202E" w:rsidRDefault="00E5202E"/>
    <w:sectPr w:rsidR="00E5202E" w:rsidSect="00A82D4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54"/>
    <w:rsid w:val="000674AB"/>
    <w:rsid w:val="002143D3"/>
    <w:rsid w:val="0023722E"/>
    <w:rsid w:val="00254488"/>
    <w:rsid w:val="00412E87"/>
    <w:rsid w:val="007F4D5A"/>
    <w:rsid w:val="008B1A13"/>
    <w:rsid w:val="008C049A"/>
    <w:rsid w:val="00A82D42"/>
    <w:rsid w:val="00D1533B"/>
    <w:rsid w:val="00DF5B15"/>
    <w:rsid w:val="00E45BB0"/>
    <w:rsid w:val="00E5202E"/>
    <w:rsid w:val="00E55154"/>
    <w:rsid w:val="00E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2A51"/>
  <w15:chartTrackingRefBased/>
  <w15:docId w15:val="{0AC0F274-558B-4F5E-ABB9-5B5CCD3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2D42"/>
    <w:rPr>
      <w:rFonts w:ascii="Segoe UI" w:hAnsi="Segoe UI" w:cs="Segoe UI"/>
      <w:sz w:val="18"/>
      <w:szCs w:val="18"/>
    </w:rPr>
  </w:style>
  <w:style w:type="paragraph" w:styleId="a5">
    <w:name w:val="Body Text Indent"/>
    <w:basedOn w:val="a"/>
    <w:link w:val="a6"/>
    <w:uiPriority w:val="99"/>
    <w:semiHidden/>
    <w:unhideWhenUsed/>
    <w:rsid w:val="00E5202E"/>
    <w:pPr>
      <w:spacing w:after="120"/>
      <w:ind w:left="283"/>
    </w:pPr>
    <w:rPr>
      <w:rFonts w:eastAsiaTheme="minorEastAsia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E5202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11</cp:revision>
  <cp:lastPrinted>2021-05-24T12:09:00Z</cp:lastPrinted>
  <dcterms:created xsi:type="dcterms:W3CDTF">2020-12-06T17:41:00Z</dcterms:created>
  <dcterms:modified xsi:type="dcterms:W3CDTF">2021-05-31T03:31:00Z</dcterms:modified>
</cp:coreProperties>
</file>