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16CF99" w14:textId="58BC2CD7" w:rsidR="0022595D" w:rsidRDefault="0022595D" w:rsidP="0022595D">
      <w:pPr>
        <w:ind w:left="-142" w:right="-228" w:firstLine="709"/>
        <w:contextualSpacing/>
        <w:jc w:val="both"/>
        <w:rPr>
          <w:b/>
          <w:sz w:val="28"/>
          <w:szCs w:val="28"/>
        </w:rPr>
      </w:pPr>
      <w:bookmarkStart w:id="0" w:name="_Hlk70328296"/>
      <w:bookmarkStart w:id="1" w:name="_GoBack"/>
      <w:r w:rsidRPr="00507DD9">
        <w:rPr>
          <w:b/>
          <w:sz w:val="28"/>
          <w:szCs w:val="28"/>
        </w:rPr>
        <w:t>3</w:t>
      </w:r>
      <w:r w:rsidRPr="00FF43AB">
        <w:rPr>
          <w:b/>
          <w:sz w:val="28"/>
          <w:szCs w:val="28"/>
        </w:rPr>
        <w:t xml:space="preserve"> </w:t>
      </w:r>
      <w:r w:rsidRPr="00507DD9">
        <w:rPr>
          <w:b/>
          <w:sz w:val="28"/>
          <w:szCs w:val="28"/>
        </w:rPr>
        <w:t>Технологическ</w:t>
      </w:r>
      <w:r>
        <w:rPr>
          <w:b/>
          <w:sz w:val="28"/>
          <w:szCs w:val="28"/>
        </w:rPr>
        <w:t>ий раздел</w:t>
      </w:r>
    </w:p>
    <w:bookmarkEnd w:id="0"/>
    <w:p w14:paraId="1455D0E6" w14:textId="77777777" w:rsidR="0022595D" w:rsidRPr="00223C9B" w:rsidRDefault="0022595D" w:rsidP="0022595D">
      <w:pPr>
        <w:ind w:left="-142" w:right="-228" w:firstLine="709"/>
        <w:contextualSpacing/>
        <w:jc w:val="both"/>
        <w:rPr>
          <w:b/>
          <w:sz w:val="28"/>
          <w:szCs w:val="28"/>
        </w:rPr>
      </w:pPr>
    </w:p>
    <w:p w14:paraId="3B3BB0EA" w14:textId="77777777" w:rsidR="0022595D" w:rsidRDefault="0022595D" w:rsidP="0022595D">
      <w:pPr>
        <w:autoSpaceDE w:val="0"/>
        <w:autoSpaceDN w:val="0"/>
        <w:adjustRightInd w:val="0"/>
        <w:ind w:left="-142" w:right="141" w:firstLine="709"/>
        <w:contextualSpacing/>
        <w:jc w:val="both"/>
        <w:rPr>
          <w:b/>
          <w:iCs/>
          <w:sz w:val="28"/>
          <w:szCs w:val="24"/>
        </w:rPr>
      </w:pPr>
      <w:bookmarkStart w:id="2" w:name="_Hlk70328325"/>
      <w:r>
        <w:rPr>
          <w:b/>
          <w:iCs/>
          <w:sz w:val="28"/>
          <w:szCs w:val="24"/>
        </w:rPr>
        <w:t>3.1 Патентный поиск</w:t>
      </w:r>
    </w:p>
    <w:bookmarkEnd w:id="2"/>
    <w:p w14:paraId="7BFEE509" w14:textId="77777777" w:rsidR="0022595D" w:rsidRDefault="0022595D" w:rsidP="0022595D">
      <w:pPr>
        <w:autoSpaceDE w:val="0"/>
        <w:autoSpaceDN w:val="0"/>
        <w:adjustRightInd w:val="0"/>
        <w:ind w:left="-142" w:right="141" w:firstLine="709"/>
        <w:contextualSpacing/>
        <w:jc w:val="both"/>
        <w:rPr>
          <w:b/>
          <w:iCs/>
          <w:sz w:val="28"/>
          <w:szCs w:val="24"/>
        </w:rPr>
      </w:pPr>
    </w:p>
    <w:p w14:paraId="7CA576EA" w14:textId="5D09B056" w:rsidR="0022595D" w:rsidRDefault="0022595D" w:rsidP="0022595D">
      <w:pPr>
        <w:suppressAutoHyphens/>
        <w:autoSpaceDE w:val="0"/>
        <w:autoSpaceDN w:val="0"/>
        <w:adjustRightInd w:val="0"/>
        <w:ind w:left="-142" w:right="142" w:firstLine="709"/>
        <w:contextualSpacing/>
        <w:jc w:val="both"/>
        <w:rPr>
          <w:b/>
          <w:iCs/>
          <w:sz w:val="28"/>
          <w:szCs w:val="24"/>
        </w:rPr>
      </w:pPr>
      <w:bookmarkStart w:id="3" w:name="_Hlk70328355"/>
      <w:r>
        <w:rPr>
          <w:b/>
          <w:iCs/>
          <w:sz w:val="28"/>
          <w:szCs w:val="24"/>
        </w:rPr>
        <w:t xml:space="preserve">3.1.1 </w:t>
      </w:r>
      <w:r w:rsidR="00632EDE">
        <w:rPr>
          <w:b/>
          <w:iCs/>
          <w:sz w:val="28"/>
          <w:szCs w:val="24"/>
        </w:rPr>
        <w:t>Рулетка</w:t>
      </w:r>
      <w:r w:rsidR="00ED2C28">
        <w:rPr>
          <w:b/>
          <w:iCs/>
          <w:sz w:val="28"/>
          <w:szCs w:val="24"/>
        </w:rPr>
        <w:t xml:space="preserve"> измерительная</w:t>
      </w:r>
    </w:p>
    <w:bookmarkEnd w:id="3"/>
    <w:p w14:paraId="23BD947E" w14:textId="337AA3E6" w:rsidR="00F20892" w:rsidRPr="00F20892" w:rsidRDefault="00F20892" w:rsidP="00632EDE">
      <w:pPr>
        <w:ind w:left="-142" w:right="141" w:firstLine="709"/>
        <w:jc w:val="both"/>
        <w:rPr>
          <w:iCs/>
          <w:sz w:val="28"/>
          <w:szCs w:val="24"/>
        </w:rPr>
      </w:pPr>
      <w:r>
        <w:rPr>
          <w:iCs/>
          <w:sz w:val="28"/>
          <w:szCs w:val="24"/>
        </w:rPr>
        <w:t>Патент № 198374</w:t>
      </w:r>
    </w:p>
    <w:p w14:paraId="6EC01138" w14:textId="0C012A39" w:rsidR="00632EDE" w:rsidRPr="00632EDE" w:rsidRDefault="00ED2C28" w:rsidP="00632EDE">
      <w:pPr>
        <w:ind w:left="-142" w:right="141" w:firstLine="709"/>
        <w:jc w:val="both"/>
        <w:rPr>
          <w:iCs/>
          <w:sz w:val="28"/>
          <w:szCs w:val="24"/>
        </w:rPr>
      </w:pPr>
      <w:r>
        <w:rPr>
          <w:iCs/>
          <w:sz w:val="28"/>
          <w:szCs w:val="24"/>
        </w:rPr>
        <w:t>Россия(</w:t>
      </w:r>
      <w:r>
        <w:rPr>
          <w:iCs/>
          <w:sz w:val="28"/>
          <w:szCs w:val="24"/>
          <w:lang w:val="pl-PL"/>
        </w:rPr>
        <w:t>RU</w:t>
      </w:r>
      <w:r>
        <w:rPr>
          <w:iCs/>
          <w:sz w:val="28"/>
          <w:szCs w:val="24"/>
        </w:rPr>
        <w:t>)</w:t>
      </w:r>
    </w:p>
    <w:p w14:paraId="5961767F" w14:textId="46993977" w:rsidR="00632EDE" w:rsidRPr="00632EDE" w:rsidRDefault="00ED2C28" w:rsidP="00632EDE">
      <w:pPr>
        <w:ind w:left="-142" w:right="141" w:firstLine="709"/>
        <w:jc w:val="both"/>
        <w:rPr>
          <w:iCs/>
          <w:sz w:val="28"/>
          <w:szCs w:val="24"/>
        </w:rPr>
      </w:pPr>
      <w:r w:rsidRPr="00ED2C28">
        <w:rPr>
          <w:iCs/>
          <w:sz w:val="28"/>
          <w:szCs w:val="24"/>
        </w:rPr>
        <w:t>G01B 3/10</w:t>
      </w:r>
    </w:p>
    <w:p w14:paraId="0B0BC85F" w14:textId="57CA53EA" w:rsidR="00632EDE" w:rsidRPr="00ED2C28" w:rsidRDefault="00ED2C28" w:rsidP="00632EDE">
      <w:pPr>
        <w:ind w:left="-142" w:right="141" w:firstLine="709"/>
        <w:jc w:val="both"/>
        <w:rPr>
          <w:iCs/>
          <w:sz w:val="28"/>
          <w:szCs w:val="24"/>
        </w:rPr>
      </w:pPr>
      <w:r>
        <w:rPr>
          <w:iCs/>
          <w:sz w:val="28"/>
          <w:szCs w:val="24"/>
        </w:rPr>
        <w:t>Дата начала срока действия патента</w:t>
      </w:r>
      <w:r w:rsidRPr="00ED2C28">
        <w:rPr>
          <w:iCs/>
          <w:sz w:val="28"/>
          <w:szCs w:val="24"/>
        </w:rPr>
        <w:t>:</w:t>
      </w:r>
      <w:r>
        <w:rPr>
          <w:iCs/>
          <w:sz w:val="28"/>
          <w:szCs w:val="24"/>
        </w:rPr>
        <w:t xml:space="preserve"> 03.04.2020</w:t>
      </w:r>
    </w:p>
    <w:p w14:paraId="7B98BE08" w14:textId="77777777" w:rsidR="00ED2C28" w:rsidRDefault="00ED2C28" w:rsidP="00632EDE">
      <w:pPr>
        <w:ind w:left="-142" w:right="141" w:firstLine="709"/>
        <w:jc w:val="both"/>
        <w:rPr>
          <w:iCs/>
          <w:sz w:val="28"/>
          <w:szCs w:val="24"/>
        </w:rPr>
      </w:pPr>
      <w:r w:rsidRPr="00ED2C28">
        <w:rPr>
          <w:iCs/>
          <w:sz w:val="28"/>
          <w:szCs w:val="24"/>
        </w:rPr>
        <w:t xml:space="preserve">Полезная модель относится к области измерительного инструмента и предназначена для линейных измерений объектов, а также расстояний между объектами. </w:t>
      </w:r>
    </w:p>
    <w:p w14:paraId="1E04D2EB" w14:textId="7C1677C8" w:rsidR="00632EDE" w:rsidRDefault="00ED2C28" w:rsidP="00632EDE">
      <w:pPr>
        <w:ind w:left="-142" w:right="141" w:firstLine="709"/>
        <w:jc w:val="both"/>
        <w:rPr>
          <w:iCs/>
          <w:sz w:val="28"/>
          <w:szCs w:val="24"/>
        </w:rPr>
      </w:pPr>
      <w:r w:rsidRPr="00ED2C28">
        <w:rPr>
          <w:iCs/>
          <w:sz w:val="28"/>
          <w:szCs w:val="24"/>
        </w:rPr>
        <w:t>Измерительная рулетка содержит корпус, измерительную ленту, фиксатор измерительной ленты, держатель с пишущим устройством, держатель вытяжного конца выпускаемой измерительной ленты, при этом держатель вытяжного конца выпускаемой измерительной ленты представляет собой соединительную ось, скрепляющую круглую по форме кромку, с креплением на вытяжном конце выпускаемой измерительной ленты, допускающая вращение на триста шестьдесят градусов по отношению друг к другу. Технический результат - повышение удобства пользования.</w:t>
      </w:r>
    </w:p>
    <w:p w14:paraId="04FE2C4B" w14:textId="77777777" w:rsidR="00ED2C28" w:rsidRPr="0098146B" w:rsidRDefault="00ED2C28" w:rsidP="00632EDE">
      <w:pPr>
        <w:ind w:left="-142" w:right="141" w:firstLine="709"/>
        <w:jc w:val="both"/>
        <w:rPr>
          <w:rFonts w:eastAsia="SimSun"/>
          <w:iCs/>
          <w:sz w:val="28"/>
          <w:szCs w:val="24"/>
        </w:rPr>
      </w:pPr>
    </w:p>
    <w:p w14:paraId="3416A807" w14:textId="18A7E8AA" w:rsidR="0022595D" w:rsidRPr="00632EDE" w:rsidRDefault="0022595D" w:rsidP="0022595D">
      <w:pPr>
        <w:ind w:left="-142" w:right="141" w:firstLine="709"/>
        <w:jc w:val="both"/>
        <w:rPr>
          <w:rFonts w:eastAsia="SimSun"/>
          <w:b/>
          <w:sz w:val="28"/>
          <w:szCs w:val="28"/>
        </w:rPr>
      </w:pPr>
      <w:bookmarkStart w:id="4" w:name="_Hlk70328560"/>
      <w:r w:rsidRPr="009342CA">
        <w:rPr>
          <w:rFonts w:eastAsia="SimSun"/>
          <w:b/>
          <w:sz w:val="28"/>
          <w:szCs w:val="28"/>
        </w:rPr>
        <w:t xml:space="preserve">3.1.2 </w:t>
      </w:r>
      <w:r w:rsidR="00632EDE">
        <w:rPr>
          <w:rFonts w:eastAsia="SimSun"/>
          <w:b/>
          <w:sz w:val="28"/>
          <w:szCs w:val="28"/>
        </w:rPr>
        <w:t>Подмости</w:t>
      </w:r>
      <w:r w:rsidR="00ED2C28">
        <w:rPr>
          <w:rFonts w:eastAsia="SimSun"/>
          <w:b/>
          <w:sz w:val="28"/>
          <w:szCs w:val="28"/>
        </w:rPr>
        <w:t xml:space="preserve"> передвижные</w:t>
      </w:r>
    </w:p>
    <w:bookmarkEnd w:id="4"/>
    <w:p w14:paraId="1DA8187E" w14:textId="0F6FACF0" w:rsidR="00F20892" w:rsidRPr="00F20892" w:rsidRDefault="00F20892" w:rsidP="00F20892">
      <w:pPr>
        <w:ind w:left="-142" w:right="141" w:firstLine="709"/>
        <w:jc w:val="both"/>
        <w:rPr>
          <w:iCs/>
          <w:sz w:val="28"/>
          <w:szCs w:val="24"/>
        </w:rPr>
      </w:pPr>
      <w:r>
        <w:rPr>
          <w:iCs/>
          <w:sz w:val="28"/>
          <w:szCs w:val="24"/>
        </w:rPr>
        <w:t>Патент № 198374</w:t>
      </w:r>
    </w:p>
    <w:p w14:paraId="01515F1D" w14:textId="1E28F53C" w:rsidR="00632EDE" w:rsidRPr="00632EDE" w:rsidRDefault="00ED2C28" w:rsidP="00ED2C28">
      <w:pPr>
        <w:ind w:left="-142" w:firstLine="709"/>
        <w:rPr>
          <w:iCs/>
          <w:sz w:val="28"/>
          <w:szCs w:val="24"/>
        </w:rPr>
      </w:pPr>
      <w:r>
        <w:rPr>
          <w:iCs/>
          <w:sz w:val="28"/>
          <w:szCs w:val="24"/>
        </w:rPr>
        <w:t>Россия(</w:t>
      </w:r>
      <w:r>
        <w:rPr>
          <w:iCs/>
          <w:sz w:val="28"/>
          <w:szCs w:val="24"/>
          <w:lang w:val="pl-PL"/>
        </w:rPr>
        <w:t>RU</w:t>
      </w:r>
      <w:r>
        <w:rPr>
          <w:iCs/>
          <w:sz w:val="28"/>
          <w:szCs w:val="24"/>
        </w:rPr>
        <w:t>)</w:t>
      </w:r>
    </w:p>
    <w:p w14:paraId="126EAD24" w14:textId="77777777" w:rsidR="00ED2C28" w:rsidRDefault="00ED2C28" w:rsidP="00ED2C28">
      <w:pPr>
        <w:ind w:right="141" w:firstLine="567"/>
        <w:jc w:val="both"/>
        <w:rPr>
          <w:iCs/>
          <w:sz w:val="28"/>
          <w:szCs w:val="24"/>
        </w:rPr>
      </w:pPr>
      <w:r w:rsidRPr="00ED2C28">
        <w:rPr>
          <w:iCs/>
          <w:sz w:val="28"/>
          <w:szCs w:val="24"/>
        </w:rPr>
        <w:t>E04G 1/24</w:t>
      </w:r>
    </w:p>
    <w:p w14:paraId="756B41A1" w14:textId="14F4AACC" w:rsidR="00ED2C28" w:rsidRPr="00ED2C28" w:rsidRDefault="00ED2C28" w:rsidP="00ED2C28">
      <w:pPr>
        <w:ind w:right="141" w:firstLine="567"/>
        <w:jc w:val="both"/>
        <w:rPr>
          <w:iCs/>
          <w:sz w:val="28"/>
          <w:szCs w:val="24"/>
        </w:rPr>
      </w:pPr>
      <w:r>
        <w:rPr>
          <w:iCs/>
          <w:sz w:val="28"/>
          <w:szCs w:val="24"/>
        </w:rPr>
        <w:t>Дата начала срока действия патента</w:t>
      </w:r>
      <w:r w:rsidRPr="00ED2C28">
        <w:rPr>
          <w:iCs/>
          <w:sz w:val="28"/>
          <w:szCs w:val="24"/>
        </w:rPr>
        <w:t>:</w:t>
      </w:r>
      <w:r>
        <w:rPr>
          <w:iCs/>
          <w:sz w:val="28"/>
          <w:szCs w:val="24"/>
        </w:rPr>
        <w:t xml:space="preserve"> 04.05.2019</w:t>
      </w:r>
    </w:p>
    <w:p w14:paraId="5E68E156" w14:textId="1E67A0FC" w:rsidR="00ED2C28" w:rsidRDefault="00ED2C28" w:rsidP="0022595D">
      <w:pPr>
        <w:suppressAutoHyphens/>
        <w:autoSpaceDE w:val="0"/>
        <w:autoSpaceDN w:val="0"/>
        <w:adjustRightInd w:val="0"/>
        <w:ind w:left="-142" w:right="142" w:firstLine="709"/>
        <w:contextualSpacing/>
        <w:jc w:val="both"/>
        <w:rPr>
          <w:iCs/>
          <w:sz w:val="28"/>
          <w:szCs w:val="24"/>
        </w:rPr>
      </w:pPr>
      <w:bookmarkStart w:id="5" w:name="_Hlk70328623"/>
      <w:r w:rsidRPr="00ED2C28">
        <w:rPr>
          <w:iCs/>
          <w:sz w:val="28"/>
          <w:szCs w:val="24"/>
        </w:rPr>
        <w:t>Изобретение относится к передвижным подмостям и предназначено для проведения строительных и монтажных работ на небольшой высоте</w:t>
      </w:r>
      <w:r>
        <w:rPr>
          <w:iCs/>
          <w:sz w:val="28"/>
          <w:szCs w:val="24"/>
        </w:rPr>
        <w:t>.</w:t>
      </w:r>
    </w:p>
    <w:p w14:paraId="58A2EF68" w14:textId="6FA7C8A4" w:rsidR="00ED2C28" w:rsidRDefault="00ED2C28" w:rsidP="0022595D">
      <w:pPr>
        <w:suppressAutoHyphens/>
        <w:autoSpaceDE w:val="0"/>
        <w:autoSpaceDN w:val="0"/>
        <w:adjustRightInd w:val="0"/>
        <w:ind w:left="-142" w:right="142" w:firstLine="709"/>
        <w:contextualSpacing/>
        <w:jc w:val="both"/>
        <w:rPr>
          <w:iCs/>
          <w:sz w:val="28"/>
          <w:szCs w:val="24"/>
        </w:rPr>
      </w:pPr>
      <w:r w:rsidRPr="00ED2C28">
        <w:rPr>
          <w:iCs/>
          <w:sz w:val="28"/>
          <w:szCs w:val="24"/>
        </w:rPr>
        <w:t>Техническим результатом является снижение времени на перемещение подмостей при проведении работ, обеспечение возможности передвижения подмостей без необходимости рабочему спускаться с рабочей площадки. Технический результат достигается тем, что подмости передвижные содержат закрепленную на раме рабочую площадку, при этом рама снабжена стойками, на которых закреплены опорные колеса, по крайней мере одно из которых снабжено тормозом, при этом тормоз содержит подпружиненный металлический стержень, размещенный вдоль стойки с возможностью упирания в поверхность колеса, при этом средство управления тормозом размещено выше рабочей площадки.</w:t>
      </w:r>
    </w:p>
    <w:p w14:paraId="4783A2CD" w14:textId="77777777" w:rsidR="00F20892" w:rsidRDefault="00F20892" w:rsidP="0022595D">
      <w:pPr>
        <w:suppressAutoHyphens/>
        <w:autoSpaceDE w:val="0"/>
        <w:autoSpaceDN w:val="0"/>
        <w:adjustRightInd w:val="0"/>
        <w:ind w:left="-142" w:right="142" w:firstLine="709"/>
        <w:contextualSpacing/>
        <w:jc w:val="both"/>
        <w:rPr>
          <w:iCs/>
          <w:sz w:val="28"/>
          <w:szCs w:val="24"/>
        </w:rPr>
      </w:pPr>
    </w:p>
    <w:p w14:paraId="54F001DE" w14:textId="1FC53B50" w:rsidR="00E8186F" w:rsidRDefault="00E8186F" w:rsidP="00E8186F">
      <w:pPr>
        <w:ind w:left="-142" w:right="141" w:firstLine="709"/>
        <w:contextualSpacing/>
        <w:jc w:val="both"/>
        <w:rPr>
          <w:b/>
          <w:sz w:val="28"/>
          <w:szCs w:val="28"/>
        </w:rPr>
      </w:pPr>
      <w:bookmarkStart w:id="6" w:name="_Hlk70328888"/>
      <w:r>
        <w:rPr>
          <w:b/>
          <w:sz w:val="28"/>
          <w:szCs w:val="28"/>
        </w:rPr>
        <w:t>3.2 Выбор монтажных механизмов для возведения здания.</w:t>
      </w:r>
      <w:bookmarkEnd w:id="6"/>
    </w:p>
    <w:p w14:paraId="16848C80" w14:textId="77777777" w:rsidR="00E8186F" w:rsidRPr="001209E3" w:rsidRDefault="00E8186F" w:rsidP="00E8186F">
      <w:pPr>
        <w:tabs>
          <w:tab w:val="left" w:pos="540"/>
          <w:tab w:val="left" w:pos="9180"/>
        </w:tabs>
        <w:ind w:left="-142" w:right="141" w:firstLine="709"/>
        <w:jc w:val="both"/>
        <w:rPr>
          <w:sz w:val="28"/>
          <w:szCs w:val="28"/>
          <w:lang w:eastAsia="en-US"/>
        </w:rPr>
      </w:pPr>
      <w:r w:rsidRPr="001209E3">
        <w:rPr>
          <w:sz w:val="28"/>
          <w:szCs w:val="28"/>
          <w:lang w:eastAsia="en-US"/>
        </w:rPr>
        <w:t>Подбор монтажного крана осуществляем по основным техническим параметрам, исходя из следующих характеристик:</w:t>
      </w:r>
    </w:p>
    <w:p w14:paraId="760EBEB9" w14:textId="77777777" w:rsidR="00E8186F" w:rsidRPr="00D96871" w:rsidRDefault="00E8186F" w:rsidP="00E8186F">
      <w:pPr>
        <w:ind w:left="-142" w:right="141" w:firstLine="709"/>
        <w:jc w:val="both"/>
        <w:rPr>
          <w:sz w:val="28"/>
          <w:szCs w:val="28"/>
          <w:lang w:eastAsia="en-US"/>
        </w:rPr>
      </w:pPr>
      <w:r w:rsidRPr="007A6E5A">
        <w:rPr>
          <w:sz w:val="28"/>
          <w:szCs w:val="28"/>
          <w:lang w:eastAsia="en-US"/>
        </w:rPr>
        <w:t xml:space="preserve">1. </w:t>
      </w:r>
      <w:r w:rsidRPr="001209E3">
        <w:rPr>
          <w:sz w:val="28"/>
          <w:szCs w:val="28"/>
          <w:lang w:eastAsia="en-US"/>
        </w:rPr>
        <w:t xml:space="preserve">Грузоподъемность – </w:t>
      </w:r>
      <w:r w:rsidRPr="001209E3">
        <w:rPr>
          <w:sz w:val="28"/>
          <w:szCs w:val="28"/>
          <w:lang w:val="en-US" w:eastAsia="en-US"/>
        </w:rPr>
        <w:t>Q</w:t>
      </w:r>
      <w:r w:rsidRPr="00D96871">
        <w:rPr>
          <w:sz w:val="28"/>
          <w:szCs w:val="28"/>
          <w:lang w:eastAsia="en-US"/>
        </w:rPr>
        <w:t>.</w:t>
      </w:r>
    </w:p>
    <w:p w14:paraId="2EB7B033" w14:textId="77777777" w:rsidR="00E8186F" w:rsidRPr="00FC135D" w:rsidRDefault="00E8186F" w:rsidP="00E8186F">
      <w:pPr>
        <w:ind w:left="-142" w:right="141" w:firstLine="709"/>
        <w:jc w:val="both"/>
        <w:rPr>
          <w:sz w:val="28"/>
          <w:szCs w:val="28"/>
          <w:lang w:eastAsia="en-US"/>
        </w:rPr>
      </w:pPr>
      <w:r w:rsidRPr="007A6E5A">
        <w:rPr>
          <w:sz w:val="28"/>
          <w:szCs w:val="28"/>
          <w:lang w:eastAsia="en-US"/>
        </w:rPr>
        <w:t xml:space="preserve">2. </w:t>
      </w:r>
      <w:r w:rsidRPr="001209E3">
        <w:rPr>
          <w:sz w:val="28"/>
          <w:szCs w:val="28"/>
          <w:lang w:eastAsia="en-US"/>
        </w:rPr>
        <w:t xml:space="preserve">Вылет стрелы – </w:t>
      </w:r>
      <w:r w:rsidRPr="001209E3">
        <w:rPr>
          <w:sz w:val="28"/>
          <w:szCs w:val="28"/>
          <w:lang w:val="en-US" w:eastAsia="en-US"/>
        </w:rPr>
        <w:t>L</w:t>
      </w:r>
      <w:r w:rsidRPr="001209E3">
        <w:rPr>
          <w:sz w:val="28"/>
          <w:szCs w:val="28"/>
          <w:vertAlign w:val="subscript"/>
          <w:lang w:eastAsia="en-US"/>
        </w:rPr>
        <w:t>стр</w:t>
      </w:r>
      <w:r w:rsidRPr="00FC135D">
        <w:rPr>
          <w:sz w:val="28"/>
          <w:szCs w:val="28"/>
          <w:lang w:eastAsia="en-US"/>
        </w:rPr>
        <w:t>.</w:t>
      </w:r>
    </w:p>
    <w:p w14:paraId="57EF6B12" w14:textId="77777777" w:rsidR="00E8186F" w:rsidRPr="007A6E5A" w:rsidRDefault="00E8186F" w:rsidP="00E8186F">
      <w:pPr>
        <w:ind w:left="-142" w:right="141" w:firstLine="709"/>
        <w:jc w:val="both"/>
        <w:rPr>
          <w:sz w:val="26"/>
          <w:szCs w:val="26"/>
          <w:lang w:eastAsia="en-US"/>
        </w:rPr>
      </w:pPr>
      <w:r w:rsidRPr="007A6E5A">
        <w:rPr>
          <w:sz w:val="28"/>
          <w:szCs w:val="28"/>
          <w:lang w:eastAsia="en-US"/>
        </w:rPr>
        <w:lastRenderedPageBreak/>
        <w:t xml:space="preserve">3. </w:t>
      </w:r>
      <w:r w:rsidRPr="001209E3">
        <w:rPr>
          <w:sz w:val="28"/>
          <w:szCs w:val="28"/>
          <w:lang w:eastAsia="en-US"/>
        </w:rPr>
        <w:t>Высота подъема –</w:t>
      </w:r>
      <w:r w:rsidRPr="001209E3">
        <w:rPr>
          <w:sz w:val="26"/>
          <w:szCs w:val="26"/>
          <w:lang w:eastAsia="en-US"/>
        </w:rPr>
        <w:t xml:space="preserve"> </w:t>
      </w:r>
      <w:r w:rsidRPr="001209E3">
        <w:rPr>
          <w:sz w:val="28"/>
          <w:szCs w:val="28"/>
          <w:lang w:eastAsia="en-US"/>
        </w:rPr>
        <w:t>Н</w:t>
      </w:r>
      <w:r w:rsidRPr="001209E3">
        <w:rPr>
          <w:sz w:val="28"/>
          <w:szCs w:val="28"/>
          <w:vertAlign w:val="subscript"/>
          <w:lang w:eastAsia="en-US"/>
        </w:rPr>
        <w:t>к</w:t>
      </w:r>
      <w:r w:rsidRPr="001209E3">
        <w:rPr>
          <w:sz w:val="28"/>
          <w:szCs w:val="28"/>
          <w:lang w:eastAsia="en-US"/>
        </w:rPr>
        <w:t>.</w:t>
      </w:r>
    </w:p>
    <w:p w14:paraId="16EB6383" w14:textId="77777777" w:rsidR="00E8186F" w:rsidRPr="00B56D4A" w:rsidRDefault="00E8186F" w:rsidP="00E8186F">
      <w:pPr>
        <w:tabs>
          <w:tab w:val="left" w:pos="426"/>
        </w:tabs>
        <w:ind w:left="-142" w:right="141" w:firstLine="709"/>
        <w:jc w:val="both"/>
        <w:rPr>
          <w:sz w:val="28"/>
          <w:szCs w:val="28"/>
        </w:rPr>
      </w:pPr>
      <w:r w:rsidRPr="001209E3">
        <w:rPr>
          <w:sz w:val="28"/>
          <w:szCs w:val="28"/>
        </w:rPr>
        <w:t>1. Грузоподъемность крана определяется по формуле</w:t>
      </w:r>
      <w:r>
        <w:rPr>
          <w:sz w:val="28"/>
          <w:szCs w:val="28"/>
        </w:rPr>
        <w:t xml:space="preserve"> (3.1)</w:t>
      </w:r>
      <w:r w:rsidRPr="001209E3">
        <w:rPr>
          <w:sz w:val="28"/>
          <w:szCs w:val="28"/>
        </w:rPr>
        <w:t>:</w:t>
      </w:r>
    </w:p>
    <w:p w14:paraId="5F55677D" w14:textId="77777777" w:rsidR="00E8186F" w:rsidRPr="00B56D4A" w:rsidRDefault="00E8186F" w:rsidP="00E8186F">
      <w:pPr>
        <w:tabs>
          <w:tab w:val="left" w:pos="426"/>
        </w:tabs>
        <w:ind w:left="-142" w:right="141" w:firstLine="709"/>
        <w:jc w:val="both"/>
        <w:rPr>
          <w:szCs w:val="28"/>
        </w:rPr>
      </w:pPr>
    </w:p>
    <w:p w14:paraId="6A700A83" w14:textId="77777777" w:rsidR="00E8186F" w:rsidRDefault="00E8186F" w:rsidP="00E8186F">
      <w:pPr>
        <w:tabs>
          <w:tab w:val="left" w:pos="426"/>
        </w:tabs>
        <w:ind w:left="-142" w:right="141" w:firstLine="709"/>
        <w:jc w:val="right"/>
        <w:rPr>
          <w:sz w:val="28"/>
          <w:szCs w:val="28"/>
        </w:rPr>
      </w:pPr>
      <w:r w:rsidRPr="001209E3">
        <w:rPr>
          <w:sz w:val="28"/>
          <w:szCs w:val="28"/>
        </w:rPr>
        <w:tab/>
      </w:r>
      <w:r w:rsidRPr="001209E3">
        <w:rPr>
          <w:sz w:val="28"/>
          <w:szCs w:val="28"/>
        </w:rPr>
        <w:tab/>
      </w:r>
      <w:r w:rsidRPr="001209E3">
        <w:rPr>
          <w:sz w:val="28"/>
          <w:szCs w:val="28"/>
        </w:rPr>
        <w:tab/>
      </w:r>
      <w:r w:rsidRPr="001209E3">
        <w:rPr>
          <w:sz w:val="28"/>
          <w:szCs w:val="28"/>
        </w:rPr>
        <w:tab/>
      </w:r>
      <w:r w:rsidRPr="001209E3">
        <w:rPr>
          <w:sz w:val="28"/>
          <w:szCs w:val="28"/>
        </w:rPr>
        <w:tab/>
      </w:r>
      <w:r>
        <w:rPr>
          <w:noProof/>
          <w:position w:val="-12"/>
          <w:sz w:val="28"/>
          <w:szCs w:val="28"/>
        </w:rPr>
        <w:drawing>
          <wp:inline distT="0" distB="0" distL="0" distR="0" wp14:anchorId="3DA11317" wp14:editId="67663B6F">
            <wp:extent cx="871855" cy="244475"/>
            <wp:effectExtent l="0" t="0" r="4445" b="3175"/>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1855" cy="244475"/>
                    </a:xfrm>
                    <a:prstGeom prst="rect">
                      <a:avLst/>
                    </a:prstGeom>
                    <a:noFill/>
                    <a:ln>
                      <a:noFill/>
                    </a:ln>
                  </pic:spPr>
                </pic:pic>
              </a:graphicData>
            </a:graphic>
          </wp:inline>
        </w:drawing>
      </w:r>
      <w:r w:rsidRPr="001209E3">
        <w:rPr>
          <w:sz w:val="28"/>
          <w:szCs w:val="28"/>
        </w:rPr>
        <w:t xml:space="preserve">,   </w:t>
      </w:r>
      <w:r w:rsidRPr="001209E3">
        <w:rPr>
          <w:sz w:val="28"/>
          <w:szCs w:val="28"/>
        </w:rPr>
        <w:tab/>
      </w:r>
      <w:r>
        <w:rPr>
          <w:sz w:val="28"/>
          <w:szCs w:val="28"/>
        </w:rPr>
        <w:tab/>
        <w:t xml:space="preserve">                           (3.1</w:t>
      </w:r>
      <w:r w:rsidRPr="001209E3">
        <w:rPr>
          <w:sz w:val="28"/>
          <w:szCs w:val="28"/>
        </w:rPr>
        <w:t>)</w:t>
      </w:r>
    </w:p>
    <w:p w14:paraId="67503734" w14:textId="77777777" w:rsidR="00E8186F" w:rsidRPr="00B56D4A" w:rsidRDefault="00E8186F" w:rsidP="00E8186F">
      <w:pPr>
        <w:tabs>
          <w:tab w:val="left" w:pos="426"/>
        </w:tabs>
        <w:ind w:left="-142" w:right="141" w:firstLine="709"/>
        <w:jc w:val="right"/>
        <w:rPr>
          <w:szCs w:val="28"/>
        </w:rPr>
      </w:pPr>
    </w:p>
    <w:p w14:paraId="0B62AA26" w14:textId="77777777" w:rsidR="00E8186F" w:rsidRPr="00145E48" w:rsidRDefault="00E8186F" w:rsidP="00E8186F">
      <w:pPr>
        <w:tabs>
          <w:tab w:val="left" w:pos="426"/>
        </w:tabs>
        <w:ind w:left="-142" w:right="141" w:firstLine="709"/>
        <w:jc w:val="both"/>
        <w:rPr>
          <w:sz w:val="28"/>
          <w:szCs w:val="28"/>
        </w:rPr>
      </w:pPr>
      <w:r w:rsidRPr="001209E3">
        <w:rPr>
          <w:sz w:val="28"/>
          <w:szCs w:val="28"/>
        </w:rPr>
        <w:t xml:space="preserve">где </w:t>
      </w:r>
      <w:r w:rsidRPr="001209E3">
        <w:rPr>
          <w:sz w:val="28"/>
          <w:szCs w:val="28"/>
          <w:lang w:val="en-US"/>
        </w:rPr>
        <w:t>Q</w:t>
      </w:r>
      <w:r w:rsidRPr="001209E3">
        <w:rPr>
          <w:sz w:val="28"/>
          <w:szCs w:val="28"/>
          <w:vertAlign w:val="subscript"/>
        </w:rPr>
        <w:t>э</w:t>
      </w:r>
      <w:r w:rsidRPr="001209E3">
        <w:rPr>
          <w:sz w:val="28"/>
          <w:szCs w:val="28"/>
        </w:rPr>
        <w:t xml:space="preserve"> – наибольшая</w:t>
      </w:r>
      <w:r>
        <w:rPr>
          <w:sz w:val="28"/>
          <w:szCs w:val="28"/>
        </w:rPr>
        <w:t xml:space="preserve"> масса монтируемого элемента, т</w:t>
      </w:r>
      <w:r w:rsidRPr="00145E48">
        <w:rPr>
          <w:sz w:val="28"/>
          <w:szCs w:val="28"/>
        </w:rPr>
        <w:t>;</w:t>
      </w:r>
    </w:p>
    <w:p w14:paraId="632628A1" w14:textId="77777777" w:rsidR="00E8186F" w:rsidRPr="00145E48" w:rsidRDefault="00E8186F" w:rsidP="00E8186F">
      <w:pPr>
        <w:tabs>
          <w:tab w:val="left" w:pos="426"/>
        </w:tabs>
        <w:ind w:left="-142" w:right="141" w:firstLine="709"/>
        <w:jc w:val="both"/>
        <w:rPr>
          <w:sz w:val="28"/>
          <w:szCs w:val="28"/>
        </w:rPr>
      </w:pPr>
      <w:r>
        <w:rPr>
          <w:sz w:val="28"/>
          <w:szCs w:val="28"/>
        </w:rPr>
        <w:t xml:space="preserve">       </w:t>
      </w:r>
      <w:r w:rsidRPr="001209E3">
        <w:rPr>
          <w:sz w:val="28"/>
          <w:szCs w:val="28"/>
          <w:lang w:val="en-US"/>
        </w:rPr>
        <w:t>Q</w:t>
      </w:r>
      <w:r w:rsidRPr="001209E3">
        <w:rPr>
          <w:sz w:val="28"/>
          <w:szCs w:val="28"/>
          <w:vertAlign w:val="subscript"/>
        </w:rPr>
        <w:t xml:space="preserve">с </w:t>
      </w:r>
      <w:r w:rsidRPr="001209E3">
        <w:rPr>
          <w:sz w:val="28"/>
          <w:szCs w:val="28"/>
        </w:rPr>
        <w:t xml:space="preserve">– масса строповочных устройств, т, </w:t>
      </w:r>
      <w:r w:rsidRPr="001209E3">
        <w:rPr>
          <w:sz w:val="28"/>
          <w:szCs w:val="28"/>
          <w:lang w:val="en-US"/>
        </w:rPr>
        <w:t>Q</w:t>
      </w:r>
      <w:r>
        <w:rPr>
          <w:sz w:val="28"/>
          <w:szCs w:val="28"/>
          <w:vertAlign w:val="subscript"/>
        </w:rPr>
        <w:t xml:space="preserve">с </w:t>
      </w:r>
      <w:r>
        <w:rPr>
          <w:sz w:val="28"/>
          <w:szCs w:val="28"/>
        </w:rPr>
        <w:t>= 0,0292 т.</w:t>
      </w:r>
    </w:p>
    <w:p w14:paraId="49F18480" w14:textId="77777777" w:rsidR="00E8186F" w:rsidRPr="00145E48" w:rsidRDefault="00E8186F" w:rsidP="00E8186F">
      <w:pPr>
        <w:tabs>
          <w:tab w:val="left" w:pos="426"/>
        </w:tabs>
        <w:ind w:left="-142" w:right="141" w:firstLine="709"/>
        <w:jc w:val="both"/>
        <w:rPr>
          <w:szCs w:val="28"/>
        </w:rPr>
      </w:pPr>
    </w:p>
    <w:p w14:paraId="5174FE70" w14:textId="77777777" w:rsidR="00E8186F" w:rsidRPr="001209E3" w:rsidRDefault="00E8186F" w:rsidP="00E8186F">
      <w:pPr>
        <w:tabs>
          <w:tab w:val="left" w:pos="426"/>
        </w:tabs>
        <w:ind w:left="-142" w:right="141" w:firstLine="709"/>
        <w:jc w:val="both"/>
        <w:rPr>
          <w:sz w:val="28"/>
          <w:szCs w:val="28"/>
          <w:lang w:eastAsia="en-US"/>
        </w:rPr>
      </w:pPr>
      <w:r w:rsidRPr="001209E3">
        <w:rPr>
          <w:sz w:val="28"/>
          <w:szCs w:val="28"/>
          <w:lang w:eastAsia="en-US"/>
        </w:rPr>
        <w:t xml:space="preserve">Применяем строп </w:t>
      </w:r>
      <w:r>
        <w:rPr>
          <w:sz w:val="28"/>
          <w:szCs w:val="28"/>
          <w:lang w:eastAsia="en-US"/>
        </w:rPr>
        <w:t>четырехветвевой 4СК-6,3 длиной 4</w:t>
      </w:r>
      <w:r w:rsidRPr="00B56D4A">
        <w:rPr>
          <w:sz w:val="28"/>
          <w:szCs w:val="28"/>
          <w:lang w:eastAsia="en-US"/>
        </w:rPr>
        <w:t xml:space="preserve"> </w:t>
      </w:r>
      <w:r w:rsidRPr="001209E3">
        <w:rPr>
          <w:sz w:val="28"/>
          <w:szCs w:val="28"/>
          <w:lang w:eastAsia="en-US"/>
        </w:rPr>
        <w:t>м, грузоподъемно</w:t>
      </w:r>
      <w:r>
        <w:rPr>
          <w:sz w:val="28"/>
          <w:szCs w:val="28"/>
          <w:lang w:eastAsia="en-US"/>
        </w:rPr>
        <w:t xml:space="preserve">стью </w:t>
      </w:r>
      <w:r w:rsidRPr="00483A78">
        <w:rPr>
          <w:sz w:val="28"/>
          <w:szCs w:val="28"/>
          <w:lang w:eastAsia="en-US"/>
        </w:rPr>
        <w:t xml:space="preserve">6,3 </w:t>
      </w:r>
      <w:r w:rsidRPr="001209E3">
        <w:rPr>
          <w:sz w:val="28"/>
          <w:szCs w:val="28"/>
          <w:lang w:eastAsia="en-US"/>
        </w:rPr>
        <w:t>т, весом 22</w:t>
      </w:r>
      <w:r w:rsidRPr="00483A78">
        <w:rPr>
          <w:sz w:val="28"/>
          <w:szCs w:val="28"/>
          <w:lang w:eastAsia="en-US"/>
        </w:rPr>
        <w:t xml:space="preserve"> </w:t>
      </w:r>
      <w:r w:rsidRPr="001209E3">
        <w:rPr>
          <w:sz w:val="28"/>
          <w:szCs w:val="28"/>
          <w:lang w:eastAsia="en-US"/>
        </w:rPr>
        <w:t>кг.</w:t>
      </w:r>
    </w:p>
    <w:p w14:paraId="1051E3A9" w14:textId="77777777" w:rsidR="00E8186F" w:rsidRPr="00145E48" w:rsidRDefault="00E8186F" w:rsidP="00E8186F">
      <w:pPr>
        <w:tabs>
          <w:tab w:val="left" w:pos="426"/>
        </w:tabs>
        <w:ind w:left="-142" w:right="141" w:firstLine="709"/>
        <w:jc w:val="both"/>
        <w:rPr>
          <w:sz w:val="28"/>
          <w:szCs w:val="28"/>
        </w:rPr>
      </w:pPr>
      <w:r w:rsidRPr="001209E3">
        <w:rPr>
          <w:sz w:val="28"/>
          <w:szCs w:val="28"/>
        </w:rPr>
        <w:t>Для бункера с бетонной смесью</w:t>
      </w:r>
      <w:r>
        <w:rPr>
          <w:sz w:val="28"/>
          <w:szCs w:val="28"/>
        </w:rPr>
        <w:t xml:space="preserve"> грузоподъемность определяется по формуле (3.2):</w:t>
      </w:r>
    </w:p>
    <w:p w14:paraId="30977D1F" w14:textId="77777777" w:rsidR="00E8186F" w:rsidRPr="00145E48" w:rsidRDefault="00E8186F" w:rsidP="00E8186F">
      <w:pPr>
        <w:tabs>
          <w:tab w:val="left" w:pos="426"/>
        </w:tabs>
        <w:ind w:left="-142" w:right="141" w:firstLine="709"/>
        <w:jc w:val="both"/>
        <w:rPr>
          <w:szCs w:val="28"/>
        </w:rPr>
      </w:pPr>
    </w:p>
    <w:p w14:paraId="3EA7E6FA" w14:textId="77777777" w:rsidR="00E8186F" w:rsidRPr="00B0208F" w:rsidRDefault="00E8186F" w:rsidP="00E8186F">
      <w:pPr>
        <w:tabs>
          <w:tab w:val="left" w:pos="426"/>
        </w:tabs>
        <w:ind w:left="-142" w:right="141" w:firstLine="709"/>
        <w:jc w:val="right"/>
        <w:rPr>
          <w:sz w:val="28"/>
          <w:szCs w:val="28"/>
        </w:rPr>
      </w:pPr>
      <w:r>
        <w:rPr>
          <w:noProof/>
          <w:position w:val="-12"/>
          <w:sz w:val="28"/>
          <w:szCs w:val="28"/>
        </w:rPr>
        <w:drawing>
          <wp:inline distT="0" distB="0" distL="0" distR="0" wp14:anchorId="5803089C" wp14:editId="076E291C">
            <wp:extent cx="1424940" cy="244475"/>
            <wp:effectExtent l="0" t="0" r="3810" b="3175"/>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4940" cy="244475"/>
                    </a:xfrm>
                    <a:prstGeom prst="rect">
                      <a:avLst/>
                    </a:prstGeom>
                    <a:noFill/>
                    <a:ln>
                      <a:noFill/>
                    </a:ln>
                  </pic:spPr>
                </pic:pic>
              </a:graphicData>
            </a:graphic>
          </wp:inline>
        </w:drawing>
      </w:r>
      <w:r w:rsidRPr="001209E3">
        <w:rPr>
          <w:sz w:val="28"/>
          <w:szCs w:val="28"/>
        </w:rPr>
        <w:t xml:space="preserve">,    </w:t>
      </w:r>
      <w:r w:rsidRPr="001209E3">
        <w:rPr>
          <w:sz w:val="28"/>
          <w:szCs w:val="28"/>
        </w:rPr>
        <w:tab/>
      </w:r>
      <w:r w:rsidRPr="001209E3">
        <w:rPr>
          <w:sz w:val="28"/>
          <w:szCs w:val="28"/>
        </w:rPr>
        <w:tab/>
        <w:t xml:space="preserve">                      (3.2)</w:t>
      </w:r>
    </w:p>
    <w:p w14:paraId="4A54E10F" w14:textId="77777777" w:rsidR="00E8186F" w:rsidRPr="00B0208F" w:rsidRDefault="00E8186F" w:rsidP="00E8186F">
      <w:pPr>
        <w:tabs>
          <w:tab w:val="left" w:pos="426"/>
        </w:tabs>
        <w:ind w:left="-142" w:right="141" w:firstLine="709"/>
        <w:jc w:val="right"/>
        <w:rPr>
          <w:szCs w:val="28"/>
        </w:rPr>
      </w:pPr>
    </w:p>
    <w:p w14:paraId="354AC6EE" w14:textId="77777777" w:rsidR="00E8186F" w:rsidRPr="001209E3" w:rsidRDefault="00E8186F" w:rsidP="00E8186F">
      <w:pPr>
        <w:tabs>
          <w:tab w:val="left" w:pos="426"/>
        </w:tabs>
        <w:ind w:left="-142" w:right="141" w:firstLine="709"/>
        <w:jc w:val="both"/>
        <w:rPr>
          <w:sz w:val="28"/>
          <w:szCs w:val="28"/>
        </w:rPr>
      </w:pPr>
      <w:r w:rsidRPr="001209E3">
        <w:rPr>
          <w:sz w:val="28"/>
          <w:szCs w:val="28"/>
        </w:rPr>
        <w:t xml:space="preserve">где </w:t>
      </w:r>
      <w:r w:rsidRPr="001209E3">
        <w:rPr>
          <w:sz w:val="28"/>
          <w:szCs w:val="28"/>
          <w:lang w:val="en-US"/>
        </w:rPr>
        <w:t>V</w:t>
      </w:r>
      <w:r w:rsidRPr="001209E3">
        <w:rPr>
          <w:sz w:val="28"/>
          <w:szCs w:val="28"/>
          <w:vertAlign w:val="subscript"/>
        </w:rPr>
        <w:t>бет.</w:t>
      </w:r>
      <w:r w:rsidRPr="001209E3">
        <w:rPr>
          <w:sz w:val="28"/>
          <w:szCs w:val="28"/>
        </w:rPr>
        <w:t xml:space="preserve"> – номинальная вместимость бункера, м</w:t>
      </w:r>
      <w:r w:rsidRPr="001209E3">
        <w:rPr>
          <w:sz w:val="28"/>
          <w:szCs w:val="28"/>
          <w:vertAlign w:val="superscript"/>
        </w:rPr>
        <w:t>3</w:t>
      </w:r>
      <w:r w:rsidRPr="001209E3">
        <w:rPr>
          <w:sz w:val="28"/>
          <w:szCs w:val="28"/>
        </w:rPr>
        <w:t>;</w:t>
      </w:r>
    </w:p>
    <w:p w14:paraId="10BE6112" w14:textId="77777777" w:rsidR="00E8186F" w:rsidRPr="001209E3" w:rsidRDefault="00E8186F" w:rsidP="00E8186F">
      <w:pPr>
        <w:tabs>
          <w:tab w:val="left" w:pos="426"/>
        </w:tabs>
        <w:ind w:left="-142" w:right="141" w:firstLine="709"/>
        <w:jc w:val="both"/>
        <w:rPr>
          <w:sz w:val="28"/>
          <w:szCs w:val="28"/>
        </w:rPr>
      </w:pPr>
      <w:r w:rsidRPr="00B56D4A">
        <w:rPr>
          <w:sz w:val="28"/>
          <w:szCs w:val="28"/>
        </w:rPr>
        <w:t xml:space="preserve">       </w:t>
      </w:r>
      <w:r>
        <w:rPr>
          <w:noProof/>
          <w:position w:val="-12"/>
        </w:rPr>
        <w:drawing>
          <wp:inline distT="0" distB="0" distL="0" distR="0" wp14:anchorId="282BC1E2" wp14:editId="31B9C31C">
            <wp:extent cx="308610" cy="223520"/>
            <wp:effectExtent l="0" t="0" r="0" b="508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10" cy="223520"/>
                    </a:xfrm>
                    <a:prstGeom prst="rect">
                      <a:avLst/>
                    </a:prstGeom>
                    <a:noFill/>
                    <a:ln>
                      <a:noFill/>
                    </a:ln>
                  </pic:spPr>
                </pic:pic>
              </a:graphicData>
            </a:graphic>
          </wp:inline>
        </w:drawing>
      </w:r>
      <w:r w:rsidRPr="001209E3">
        <w:rPr>
          <w:sz w:val="28"/>
          <w:szCs w:val="28"/>
        </w:rPr>
        <w:t>– о</w:t>
      </w:r>
      <w:r>
        <w:rPr>
          <w:sz w:val="28"/>
          <w:szCs w:val="28"/>
        </w:rPr>
        <w:t>бъемная масса бетона, равная 24</w:t>
      </w:r>
      <w:r w:rsidRPr="00B56D4A">
        <w:rPr>
          <w:sz w:val="28"/>
          <w:szCs w:val="28"/>
        </w:rPr>
        <w:t>2</w:t>
      </w:r>
      <w:r w:rsidRPr="001209E3">
        <w:rPr>
          <w:sz w:val="28"/>
          <w:szCs w:val="28"/>
        </w:rPr>
        <w:t>0 кг/м</w:t>
      </w:r>
      <w:r w:rsidRPr="001209E3">
        <w:rPr>
          <w:sz w:val="28"/>
          <w:szCs w:val="28"/>
          <w:vertAlign w:val="superscript"/>
        </w:rPr>
        <w:t>3</w:t>
      </w:r>
      <w:r w:rsidRPr="001209E3">
        <w:rPr>
          <w:sz w:val="28"/>
          <w:szCs w:val="28"/>
        </w:rPr>
        <w:t>;</w:t>
      </w:r>
    </w:p>
    <w:p w14:paraId="729EA363" w14:textId="77777777" w:rsidR="00E8186F" w:rsidRDefault="00E8186F" w:rsidP="00E8186F">
      <w:pPr>
        <w:tabs>
          <w:tab w:val="left" w:pos="426"/>
        </w:tabs>
        <w:ind w:left="-142" w:right="141" w:firstLine="709"/>
        <w:jc w:val="both"/>
        <w:rPr>
          <w:sz w:val="28"/>
          <w:szCs w:val="28"/>
        </w:rPr>
      </w:pPr>
      <w:r w:rsidRPr="00B56D4A">
        <w:rPr>
          <w:sz w:val="28"/>
          <w:szCs w:val="28"/>
        </w:rPr>
        <w:t xml:space="preserve">       </w:t>
      </w:r>
      <w:r w:rsidRPr="001209E3">
        <w:rPr>
          <w:sz w:val="28"/>
          <w:szCs w:val="28"/>
          <w:lang w:val="en-US"/>
        </w:rPr>
        <w:t>Q</w:t>
      </w:r>
      <w:r w:rsidRPr="001209E3">
        <w:rPr>
          <w:sz w:val="28"/>
          <w:szCs w:val="28"/>
          <w:vertAlign w:val="subscript"/>
        </w:rPr>
        <w:t xml:space="preserve">б </w:t>
      </w:r>
      <w:r w:rsidRPr="001209E3">
        <w:rPr>
          <w:sz w:val="28"/>
          <w:szCs w:val="28"/>
        </w:rPr>
        <w:t>– собственная масса бункера, кг.</w:t>
      </w:r>
    </w:p>
    <w:p w14:paraId="4AEF017A" w14:textId="77777777" w:rsidR="00E8186F" w:rsidRPr="00B56D4A" w:rsidRDefault="00E8186F" w:rsidP="00E8186F">
      <w:pPr>
        <w:tabs>
          <w:tab w:val="left" w:pos="426"/>
        </w:tabs>
        <w:ind w:left="-142" w:right="141" w:firstLine="709"/>
        <w:jc w:val="both"/>
        <w:rPr>
          <w:sz w:val="28"/>
          <w:szCs w:val="28"/>
        </w:rPr>
      </w:pPr>
    </w:p>
    <w:p w14:paraId="4E18908B" w14:textId="77777777" w:rsidR="00E8186F" w:rsidRPr="001209E3" w:rsidRDefault="00E8186F" w:rsidP="00E8186F">
      <w:pPr>
        <w:ind w:firstLine="567"/>
        <w:jc w:val="center"/>
        <w:rPr>
          <w:rFonts w:cs="Arial"/>
          <w:noProof/>
        </w:rPr>
      </w:pPr>
      <w:r>
        <w:rPr>
          <w:rFonts w:cs="Arial"/>
          <w:noProof/>
        </w:rPr>
        <w:drawing>
          <wp:inline distT="0" distB="0" distL="0" distR="0" wp14:anchorId="3E7ED201" wp14:editId="224B391F">
            <wp:extent cx="2700669" cy="3329950"/>
            <wp:effectExtent l="19050" t="19050" r="23495" b="22860"/>
            <wp:docPr id="454" name="Рисунок 45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2458" cy="3332155"/>
                    </a:xfrm>
                    <a:prstGeom prst="rect">
                      <a:avLst/>
                    </a:prstGeom>
                    <a:noFill/>
                    <a:ln w="9525" cmpd="sng">
                      <a:solidFill>
                        <a:srgbClr val="000000"/>
                      </a:solidFill>
                      <a:miter lim="800000"/>
                      <a:headEnd/>
                      <a:tailEnd/>
                    </a:ln>
                    <a:effectLst/>
                  </pic:spPr>
                </pic:pic>
              </a:graphicData>
            </a:graphic>
          </wp:inline>
        </w:drawing>
      </w:r>
    </w:p>
    <w:p w14:paraId="1F6DFB91" w14:textId="77777777" w:rsidR="00E8186F" w:rsidRPr="00B56D4A" w:rsidRDefault="00E8186F" w:rsidP="00E8186F">
      <w:pPr>
        <w:tabs>
          <w:tab w:val="left" w:pos="426"/>
        </w:tabs>
        <w:ind w:left="-142" w:right="141" w:firstLine="709"/>
        <w:rPr>
          <w:sz w:val="28"/>
          <w:szCs w:val="28"/>
          <w:lang w:val="en-US"/>
        </w:rPr>
      </w:pPr>
    </w:p>
    <w:p w14:paraId="59589FB3" w14:textId="77777777" w:rsidR="00E8186F" w:rsidRPr="00B56D4A" w:rsidRDefault="00E8186F" w:rsidP="00E8186F">
      <w:pPr>
        <w:tabs>
          <w:tab w:val="left" w:pos="426"/>
        </w:tabs>
        <w:ind w:left="-142" w:right="141" w:firstLine="709"/>
        <w:rPr>
          <w:sz w:val="24"/>
          <w:szCs w:val="28"/>
        </w:rPr>
      </w:pPr>
      <w:r>
        <w:rPr>
          <w:sz w:val="24"/>
          <w:szCs w:val="28"/>
        </w:rPr>
        <w:t>Рисунок 3.3</w:t>
      </w:r>
      <w:r w:rsidRPr="00B56D4A">
        <w:rPr>
          <w:sz w:val="24"/>
          <w:szCs w:val="28"/>
        </w:rPr>
        <w:t xml:space="preserve"> –  Выбор монтажного крана</w:t>
      </w:r>
    </w:p>
    <w:p w14:paraId="37F36E72" w14:textId="77777777" w:rsidR="00E8186F" w:rsidRPr="006A4036" w:rsidRDefault="00E8186F" w:rsidP="00E8186F">
      <w:pPr>
        <w:ind w:left="-142" w:right="141" w:firstLine="709"/>
        <w:jc w:val="both"/>
        <w:rPr>
          <w:sz w:val="28"/>
          <w:szCs w:val="28"/>
          <w:lang w:eastAsia="en-US"/>
        </w:rPr>
      </w:pPr>
    </w:p>
    <w:p w14:paraId="10E0CBC8" w14:textId="77777777" w:rsidR="00E8186F" w:rsidRPr="001209E3" w:rsidRDefault="00E8186F" w:rsidP="00E8186F">
      <w:pPr>
        <w:tabs>
          <w:tab w:val="left" w:pos="426"/>
        </w:tabs>
        <w:ind w:left="-142" w:right="141" w:firstLine="709"/>
        <w:jc w:val="both"/>
        <w:rPr>
          <w:sz w:val="28"/>
          <w:szCs w:val="28"/>
        </w:rPr>
      </w:pPr>
      <w:r w:rsidRPr="001209E3">
        <w:rPr>
          <w:sz w:val="28"/>
          <w:szCs w:val="28"/>
        </w:rPr>
        <w:t>Вертикальная неповоротная бадья для бетона серии БН, также известна как "рюмка" или "колокольчик". Бадья изготавливается из углеродистой стали, имеет воронку для более удобной загрузки раствора и специальный металлический лоток для его выгрузки. В верхней части бадьи имеются два пояса жесткости, выполненные из швеллера.</w:t>
      </w:r>
      <w:r>
        <w:rPr>
          <w:sz w:val="28"/>
          <w:szCs w:val="28"/>
        </w:rPr>
        <w:t xml:space="preserve"> </w:t>
      </w:r>
      <w:r w:rsidRPr="001209E3">
        <w:rPr>
          <w:sz w:val="28"/>
          <w:szCs w:val="28"/>
        </w:rPr>
        <w:t>В нижней части бадьи для бетона установлен двухчелюстной затвор, выполненный в виде рычага, предназначенный для вы</w:t>
      </w:r>
      <w:r w:rsidRPr="001209E3">
        <w:rPr>
          <w:sz w:val="28"/>
          <w:szCs w:val="28"/>
        </w:rPr>
        <w:lastRenderedPageBreak/>
        <w:t>грузки бетона, в т.</w:t>
      </w:r>
      <w:r w:rsidRPr="00B56D4A">
        <w:rPr>
          <w:sz w:val="28"/>
          <w:szCs w:val="28"/>
        </w:rPr>
        <w:t xml:space="preserve"> </w:t>
      </w:r>
      <w:r w:rsidRPr="001209E3">
        <w:rPr>
          <w:sz w:val="28"/>
          <w:szCs w:val="28"/>
        </w:rPr>
        <w:t xml:space="preserve">ч. порционно. При открытии специального клапана, бетон, под действием собственной массы, поступает в лоток. </w:t>
      </w:r>
    </w:p>
    <w:p w14:paraId="1AF66C42" w14:textId="77777777" w:rsidR="00E8186F" w:rsidRPr="006A4036" w:rsidRDefault="00E8186F" w:rsidP="00E8186F">
      <w:pPr>
        <w:tabs>
          <w:tab w:val="left" w:pos="426"/>
        </w:tabs>
        <w:ind w:firstLine="567"/>
        <w:jc w:val="both"/>
        <w:rPr>
          <w:sz w:val="24"/>
          <w:szCs w:val="28"/>
        </w:rPr>
      </w:pPr>
    </w:p>
    <w:p w14:paraId="7AA3E715" w14:textId="77777777" w:rsidR="00E8186F" w:rsidRPr="00145E48" w:rsidRDefault="00E8186F" w:rsidP="00E8186F">
      <w:pPr>
        <w:ind w:firstLine="567"/>
        <w:rPr>
          <w:sz w:val="24"/>
          <w:szCs w:val="28"/>
          <w:lang w:eastAsia="en-US"/>
        </w:rPr>
      </w:pPr>
      <w:r>
        <w:rPr>
          <w:sz w:val="24"/>
          <w:szCs w:val="28"/>
          <w:lang w:eastAsia="en-US"/>
        </w:rPr>
        <w:t>Таблица 3.</w:t>
      </w:r>
      <w:r w:rsidRPr="00B56D4A">
        <w:rPr>
          <w:sz w:val="24"/>
          <w:szCs w:val="28"/>
          <w:lang w:eastAsia="en-US"/>
        </w:rPr>
        <w:t>7 – Технические характеристики бадьи БН-2.0</w:t>
      </w:r>
    </w:p>
    <w:p w14:paraId="7CE4F8ED" w14:textId="77777777" w:rsidR="00E8186F" w:rsidRPr="00145E48" w:rsidRDefault="00E8186F" w:rsidP="00E8186F">
      <w:pPr>
        <w:ind w:firstLine="567"/>
        <w:rPr>
          <w:sz w:val="24"/>
          <w:szCs w:val="28"/>
          <w:lang w:eastAsia="en-US"/>
        </w:rPr>
      </w:pPr>
    </w:p>
    <w:tbl>
      <w:tblPr>
        <w:tblStyle w:val="affffffff5"/>
        <w:tblW w:w="5000" w:type="pct"/>
        <w:tblLook w:val="04A0" w:firstRow="1" w:lastRow="0" w:firstColumn="1" w:lastColumn="0" w:noHBand="0" w:noVBand="1"/>
      </w:tblPr>
      <w:tblGrid>
        <w:gridCol w:w="1742"/>
        <w:gridCol w:w="6358"/>
        <w:gridCol w:w="1754"/>
      </w:tblGrid>
      <w:tr w:rsidR="00E8186F" w:rsidRPr="001209E3" w14:paraId="6A19AAA4" w14:textId="77777777" w:rsidTr="00E8186F">
        <w:trPr>
          <w:trHeight w:val="283"/>
        </w:trPr>
        <w:tc>
          <w:tcPr>
            <w:tcW w:w="884" w:type="pct"/>
          </w:tcPr>
          <w:p w14:paraId="772E964D" w14:textId="77777777" w:rsidR="00E8186F" w:rsidRPr="00881F53" w:rsidRDefault="00E8186F" w:rsidP="00E8186F">
            <w:pPr>
              <w:jc w:val="center"/>
            </w:pPr>
            <w:r w:rsidRPr="00881F53">
              <w:t>№ п/п</w:t>
            </w:r>
          </w:p>
        </w:tc>
        <w:tc>
          <w:tcPr>
            <w:tcW w:w="3226" w:type="pct"/>
            <w:hideMark/>
          </w:tcPr>
          <w:p w14:paraId="51491211" w14:textId="77777777" w:rsidR="00E8186F" w:rsidRPr="00881F53" w:rsidRDefault="00E8186F" w:rsidP="00E8186F">
            <w:pPr>
              <w:jc w:val="center"/>
            </w:pPr>
            <w:r w:rsidRPr="00881F53">
              <w:t>Наименование</w:t>
            </w:r>
          </w:p>
        </w:tc>
        <w:tc>
          <w:tcPr>
            <w:tcW w:w="890" w:type="pct"/>
            <w:hideMark/>
          </w:tcPr>
          <w:p w14:paraId="7B46E705" w14:textId="77777777" w:rsidR="00E8186F" w:rsidRPr="00881F53" w:rsidRDefault="00E8186F" w:rsidP="00E8186F">
            <w:pPr>
              <w:jc w:val="center"/>
            </w:pPr>
            <w:r w:rsidRPr="00881F53">
              <w:t>Значение</w:t>
            </w:r>
          </w:p>
        </w:tc>
      </w:tr>
      <w:tr w:rsidR="00E8186F" w:rsidRPr="001209E3" w14:paraId="53B21C15" w14:textId="77777777" w:rsidTr="00E8186F">
        <w:trPr>
          <w:trHeight w:val="283"/>
        </w:trPr>
        <w:tc>
          <w:tcPr>
            <w:tcW w:w="884" w:type="pct"/>
          </w:tcPr>
          <w:p w14:paraId="75B45148" w14:textId="77777777" w:rsidR="00E8186F" w:rsidRPr="00881F53" w:rsidRDefault="00E8186F" w:rsidP="00E8186F">
            <w:pPr>
              <w:jc w:val="center"/>
            </w:pPr>
            <w:r w:rsidRPr="00881F53">
              <w:t>1</w:t>
            </w:r>
          </w:p>
        </w:tc>
        <w:tc>
          <w:tcPr>
            <w:tcW w:w="3226" w:type="pct"/>
          </w:tcPr>
          <w:p w14:paraId="219F3317" w14:textId="77777777" w:rsidR="00E8186F" w:rsidRPr="00881F53" w:rsidRDefault="00E8186F" w:rsidP="00E8186F">
            <w:pPr>
              <w:jc w:val="center"/>
            </w:pPr>
            <w:r w:rsidRPr="00881F53">
              <w:t>2</w:t>
            </w:r>
          </w:p>
        </w:tc>
        <w:tc>
          <w:tcPr>
            <w:tcW w:w="890" w:type="pct"/>
          </w:tcPr>
          <w:p w14:paraId="7377BD9D" w14:textId="77777777" w:rsidR="00E8186F" w:rsidRPr="00881F53" w:rsidRDefault="00E8186F" w:rsidP="00E8186F">
            <w:pPr>
              <w:jc w:val="center"/>
            </w:pPr>
            <w:r w:rsidRPr="00881F53">
              <w:t>3</w:t>
            </w:r>
          </w:p>
        </w:tc>
      </w:tr>
      <w:tr w:rsidR="00E8186F" w:rsidRPr="001209E3" w14:paraId="13F24D63" w14:textId="77777777" w:rsidTr="00E8186F">
        <w:trPr>
          <w:trHeight w:val="283"/>
        </w:trPr>
        <w:tc>
          <w:tcPr>
            <w:tcW w:w="884" w:type="pct"/>
          </w:tcPr>
          <w:p w14:paraId="72EC28C5" w14:textId="77777777" w:rsidR="00E8186F" w:rsidRPr="00B56D4A" w:rsidRDefault="00E8186F" w:rsidP="00E8186F">
            <w:pPr>
              <w:jc w:val="center"/>
            </w:pPr>
            <w:r w:rsidRPr="00B56D4A">
              <w:t>1</w:t>
            </w:r>
          </w:p>
        </w:tc>
        <w:tc>
          <w:tcPr>
            <w:tcW w:w="3226" w:type="pct"/>
            <w:hideMark/>
          </w:tcPr>
          <w:p w14:paraId="68E4F0EB" w14:textId="77777777" w:rsidR="00E8186F" w:rsidRPr="00EC0605" w:rsidRDefault="00E8186F" w:rsidP="00E8186F">
            <w:pPr>
              <w:rPr>
                <w:vertAlign w:val="superscript"/>
              </w:rPr>
            </w:pPr>
            <w:r w:rsidRPr="00EC0605">
              <w:t>Емкость бункера, м</w:t>
            </w:r>
            <w:r w:rsidRPr="00EC0605">
              <w:rPr>
                <w:vertAlign w:val="superscript"/>
              </w:rPr>
              <w:t>3</w:t>
            </w:r>
          </w:p>
        </w:tc>
        <w:tc>
          <w:tcPr>
            <w:tcW w:w="890" w:type="pct"/>
            <w:hideMark/>
          </w:tcPr>
          <w:p w14:paraId="31FB622E" w14:textId="77777777" w:rsidR="00E8186F" w:rsidRPr="00B56D4A" w:rsidRDefault="00E8186F" w:rsidP="00E8186F">
            <w:pPr>
              <w:jc w:val="center"/>
            </w:pPr>
            <w:r>
              <w:t>2</w:t>
            </w:r>
            <w:r>
              <w:rPr>
                <w:lang w:val="en-US"/>
              </w:rPr>
              <w:t>,</w:t>
            </w:r>
            <w:r w:rsidRPr="00B56D4A">
              <w:t>0</w:t>
            </w:r>
          </w:p>
        </w:tc>
      </w:tr>
      <w:tr w:rsidR="00E8186F" w:rsidRPr="001209E3" w14:paraId="1F51FAD5" w14:textId="77777777" w:rsidTr="00E8186F">
        <w:trPr>
          <w:trHeight w:val="283"/>
        </w:trPr>
        <w:tc>
          <w:tcPr>
            <w:tcW w:w="884" w:type="pct"/>
          </w:tcPr>
          <w:p w14:paraId="518F9E2A" w14:textId="77777777" w:rsidR="00E8186F" w:rsidRPr="00B56D4A" w:rsidRDefault="00E8186F" w:rsidP="00E8186F">
            <w:pPr>
              <w:jc w:val="center"/>
            </w:pPr>
            <w:r w:rsidRPr="00B56D4A">
              <w:t>2</w:t>
            </w:r>
          </w:p>
        </w:tc>
        <w:tc>
          <w:tcPr>
            <w:tcW w:w="3226" w:type="pct"/>
            <w:hideMark/>
          </w:tcPr>
          <w:p w14:paraId="0DB38AE0" w14:textId="77777777" w:rsidR="00E8186F" w:rsidRPr="00EC0605" w:rsidRDefault="00E8186F" w:rsidP="00E8186F">
            <w:r w:rsidRPr="00EC0605">
              <w:t>Грузоподьемность, кг</w:t>
            </w:r>
          </w:p>
        </w:tc>
        <w:tc>
          <w:tcPr>
            <w:tcW w:w="890" w:type="pct"/>
            <w:hideMark/>
          </w:tcPr>
          <w:p w14:paraId="3BE37024" w14:textId="77777777" w:rsidR="00E8186F" w:rsidRPr="00B56D4A" w:rsidRDefault="00E8186F" w:rsidP="00E8186F">
            <w:pPr>
              <w:jc w:val="center"/>
            </w:pPr>
            <w:r w:rsidRPr="00B56D4A">
              <w:t>5000</w:t>
            </w:r>
          </w:p>
        </w:tc>
      </w:tr>
      <w:tr w:rsidR="00E8186F" w:rsidRPr="001209E3" w14:paraId="221EAD3A" w14:textId="77777777" w:rsidTr="00E8186F">
        <w:trPr>
          <w:trHeight w:val="283"/>
        </w:trPr>
        <w:tc>
          <w:tcPr>
            <w:tcW w:w="884" w:type="pct"/>
          </w:tcPr>
          <w:p w14:paraId="27108A7B" w14:textId="77777777" w:rsidR="00E8186F" w:rsidRPr="00B56D4A" w:rsidRDefault="00E8186F" w:rsidP="00E8186F">
            <w:pPr>
              <w:jc w:val="center"/>
            </w:pPr>
            <w:r w:rsidRPr="00B56D4A">
              <w:t>3</w:t>
            </w:r>
          </w:p>
        </w:tc>
        <w:tc>
          <w:tcPr>
            <w:tcW w:w="3226" w:type="pct"/>
            <w:hideMark/>
          </w:tcPr>
          <w:p w14:paraId="409D6700" w14:textId="77777777" w:rsidR="00E8186F" w:rsidRPr="00EC0605" w:rsidRDefault="00E8186F" w:rsidP="00E8186F">
            <w:r w:rsidRPr="00EC0605">
              <w:t>Масса, кг</w:t>
            </w:r>
          </w:p>
        </w:tc>
        <w:tc>
          <w:tcPr>
            <w:tcW w:w="890" w:type="pct"/>
            <w:hideMark/>
          </w:tcPr>
          <w:p w14:paraId="71854E6D" w14:textId="77777777" w:rsidR="00E8186F" w:rsidRPr="00B56D4A" w:rsidRDefault="00E8186F" w:rsidP="00E8186F">
            <w:pPr>
              <w:jc w:val="center"/>
            </w:pPr>
            <w:r w:rsidRPr="00B56D4A">
              <w:t>340</w:t>
            </w:r>
          </w:p>
        </w:tc>
      </w:tr>
      <w:tr w:rsidR="00E8186F" w:rsidRPr="001209E3" w14:paraId="22F2657F" w14:textId="77777777" w:rsidTr="00E8186F">
        <w:trPr>
          <w:trHeight w:val="283"/>
        </w:trPr>
        <w:tc>
          <w:tcPr>
            <w:tcW w:w="5000" w:type="pct"/>
            <w:gridSpan w:val="3"/>
          </w:tcPr>
          <w:p w14:paraId="0DE846D7" w14:textId="77777777" w:rsidR="00E8186F" w:rsidRPr="00B56D4A" w:rsidRDefault="00E8186F" w:rsidP="00E8186F">
            <w:pPr>
              <w:jc w:val="center"/>
            </w:pPr>
            <w:r w:rsidRPr="00B56D4A">
              <w:t>Габаритные размеры, мм</w:t>
            </w:r>
          </w:p>
        </w:tc>
      </w:tr>
      <w:tr w:rsidR="00E8186F" w:rsidRPr="001209E3" w14:paraId="3D402817" w14:textId="77777777" w:rsidTr="00E8186F">
        <w:trPr>
          <w:trHeight w:val="283"/>
        </w:trPr>
        <w:tc>
          <w:tcPr>
            <w:tcW w:w="884" w:type="pct"/>
          </w:tcPr>
          <w:p w14:paraId="482C863D" w14:textId="77777777" w:rsidR="00E8186F" w:rsidRPr="00B56D4A" w:rsidRDefault="00E8186F" w:rsidP="00E8186F">
            <w:pPr>
              <w:jc w:val="center"/>
            </w:pPr>
            <w:r w:rsidRPr="00B56D4A">
              <w:t>5</w:t>
            </w:r>
          </w:p>
        </w:tc>
        <w:tc>
          <w:tcPr>
            <w:tcW w:w="3226" w:type="pct"/>
            <w:hideMark/>
          </w:tcPr>
          <w:p w14:paraId="6F26A87A" w14:textId="77777777" w:rsidR="00E8186F" w:rsidRPr="00EC0605" w:rsidRDefault="00E8186F" w:rsidP="00E8186F">
            <w:pPr>
              <w:rPr>
                <w:lang w:val="en-US"/>
              </w:rPr>
            </w:pPr>
            <w:r w:rsidRPr="00EC0605">
              <w:t xml:space="preserve">Диаметр, </w:t>
            </w:r>
            <w:r w:rsidRPr="00EC0605">
              <w:rPr>
                <w:lang w:val="en-US"/>
              </w:rPr>
              <w:t>D</w:t>
            </w:r>
          </w:p>
        </w:tc>
        <w:tc>
          <w:tcPr>
            <w:tcW w:w="890" w:type="pct"/>
            <w:hideMark/>
          </w:tcPr>
          <w:p w14:paraId="391A33C0" w14:textId="77777777" w:rsidR="00E8186F" w:rsidRPr="00B56D4A" w:rsidRDefault="00E8186F" w:rsidP="00E8186F">
            <w:pPr>
              <w:jc w:val="center"/>
            </w:pPr>
            <w:r w:rsidRPr="00B56D4A">
              <w:t>1420</w:t>
            </w:r>
          </w:p>
        </w:tc>
      </w:tr>
      <w:tr w:rsidR="00E8186F" w:rsidRPr="001209E3" w14:paraId="3C2B645B" w14:textId="77777777" w:rsidTr="00E8186F">
        <w:trPr>
          <w:trHeight w:val="283"/>
        </w:trPr>
        <w:tc>
          <w:tcPr>
            <w:tcW w:w="884" w:type="pct"/>
          </w:tcPr>
          <w:p w14:paraId="614EBDF0" w14:textId="77777777" w:rsidR="00E8186F" w:rsidRPr="00B56D4A" w:rsidRDefault="00E8186F" w:rsidP="00E8186F">
            <w:pPr>
              <w:jc w:val="center"/>
            </w:pPr>
            <w:r w:rsidRPr="00B56D4A">
              <w:t>6</w:t>
            </w:r>
          </w:p>
        </w:tc>
        <w:tc>
          <w:tcPr>
            <w:tcW w:w="3226" w:type="pct"/>
          </w:tcPr>
          <w:p w14:paraId="24D99A3F" w14:textId="77777777" w:rsidR="00E8186F" w:rsidRPr="00EC0605" w:rsidRDefault="00E8186F" w:rsidP="00E8186F">
            <w:r w:rsidRPr="00EC0605">
              <w:t>Высота, H</w:t>
            </w:r>
          </w:p>
        </w:tc>
        <w:tc>
          <w:tcPr>
            <w:tcW w:w="890" w:type="pct"/>
          </w:tcPr>
          <w:p w14:paraId="4AFF389B" w14:textId="77777777" w:rsidR="00E8186F" w:rsidRPr="00B56D4A" w:rsidRDefault="00E8186F" w:rsidP="00E8186F">
            <w:pPr>
              <w:jc w:val="center"/>
            </w:pPr>
            <w:r w:rsidRPr="00B56D4A">
              <w:t>2300</w:t>
            </w:r>
          </w:p>
        </w:tc>
      </w:tr>
    </w:tbl>
    <w:p w14:paraId="67B5CCED" w14:textId="77777777" w:rsidR="00E8186F" w:rsidRPr="00221D1F" w:rsidRDefault="00E8186F" w:rsidP="00E8186F">
      <w:pPr>
        <w:rPr>
          <w:sz w:val="24"/>
          <w:szCs w:val="24"/>
          <w:lang w:val="en-GB"/>
        </w:rPr>
      </w:pPr>
    </w:p>
    <w:p w14:paraId="44838015" w14:textId="77777777" w:rsidR="00E8186F" w:rsidRDefault="00E8186F" w:rsidP="00E8186F">
      <w:pPr>
        <w:tabs>
          <w:tab w:val="left" w:pos="426"/>
        </w:tabs>
        <w:ind w:left="-142" w:right="141" w:firstLine="709"/>
        <w:jc w:val="both"/>
        <w:rPr>
          <w:sz w:val="28"/>
          <w:szCs w:val="28"/>
        </w:rPr>
      </w:pPr>
      <w:r w:rsidRPr="001209E3">
        <w:rPr>
          <w:sz w:val="28"/>
          <w:szCs w:val="28"/>
        </w:rPr>
        <w:t>Определяем массу бункера с бетонной смесью</w:t>
      </w:r>
      <w:r>
        <w:rPr>
          <w:sz w:val="28"/>
          <w:szCs w:val="28"/>
        </w:rPr>
        <w:t xml:space="preserve"> по формуле (3.2)</w:t>
      </w:r>
      <w:r w:rsidRPr="001209E3">
        <w:rPr>
          <w:sz w:val="28"/>
          <w:szCs w:val="28"/>
        </w:rPr>
        <w:t>:</w:t>
      </w:r>
    </w:p>
    <w:p w14:paraId="03D57342" w14:textId="77777777" w:rsidR="00E8186F" w:rsidRPr="00145E48" w:rsidRDefault="00E8186F" w:rsidP="00E8186F">
      <w:pPr>
        <w:tabs>
          <w:tab w:val="left" w:pos="426"/>
        </w:tabs>
        <w:ind w:left="-142" w:right="141" w:firstLine="709"/>
        <w:jc w:val="both"/>
        <w:rPr>
          <w:szCs w:val="28"/>
        </w:rPr>
      </w:pPr>
    </w:p>
    <w:p w14:paraId="2EB36559" w14:textId="77777777" w:rsidR="00E8186F" w:rsidRDefault="00E8186F" w:rsidP="00E8186F">
      <w:pPr>
        <w:tabs>
          <w:tab w:val="left" w:pos="426"/>
        </w:tabs>
        <w:ind w:left="-142" w:right="141" w:firstLine="709"/>
        <w:rPr>
          <w:sz w:val="28"/>
          <w:szCs w:val="28"/>
        </w:rPr>
      </w:pPr>
      <w:r>
        <w:rPr>
          <w:sz w:val="28"/>
          <w:szCs w:val="28"/>
          <w:lang w:val="en-US"/>
        </w:rPr>
        <w:t>Q</w:t>
      </w:r>
      <w:r>
        <w:rPr>
          <w:sz w:val="28"/>
          <w:szCs w:val="28"/>
          <w:vertAlign w:val="subscript"/>
        </w:rPr>
        <w:t>э</w:t>
      </w:r>
      <w:r>
        <w:rPr>
          <w:sz w:val="28"/>
          <w:szCs w:val="28"/>
        </w:rPr>
        <w:t xml:space="preserve"> = 2,0</w:t>
      </w:r>
      <w:r w:rsidRPr="00824A8F">
        <w:rPr>
          <w:rFonts w:eastAsia="Calibri"/>
          <w:spacing w:val="-6"/>
          <w:sz w:val="28"/>
          <w:szCs w:val="28"/>
          <w:lang w:val="be-BY" w:eastAsia="en-US"/>
        </w:rPr>
        <w:t>∙</w:t>
      </w:r>
      <w:r>
        <w:rPr>
          <w:rFonts w:eastAsia="Calibri"/>
          <w:spacing w:val="-6"/>
          <w:sz w:val="28"/>
          <w:szCs w:val="28"/>
          <w:lang w:val="be-BY" w:eastAsia="en-US"/>
        </w:rPr>
        <w:t>2,42+0,34 = 5,18</w:t>
      </w:r>
      <w:r>
        <w:rPr>
          <w:sz w:val="28"/>
          <w:szCs w:val="28"/>
        </w:rPr>
        <w:t xml:space="preserve"> </w:t>
      </w:r>
      <w:r w:rsidRPr="00145E48">
        <w:rPr>
          <w:sz w:val="28"/>
          <w:szCs w:val="28"/>
        </w:rPr>
        <w:t xml:space="preserve"> </w:t>
      </w:r>
      <w:r w:rsidRPr="001209E3">
        <w:rPr>
          <w:sz w:val="28"/>
          <w:szCs w:val="28"/>
        </w:rPr>
        <w:t>т</w:t>
      </w:r>
      <w:r>
        <w:rPr>
          <w:sz w:val="28"/>
          <w:szCs w:val="28"/>
        </w:rPr>
        <w:t>.</w:t>
      </w:r>
    </w:p>
    <w:p w14:paraId="3343CDEA" w14:textId="77777777" w:rsidR="00E8186F" w:rsidRPr="00145E48" w:rsidRDefault="00E8186F" w:rsidP="00E8186F">
      <w:pPr>
        <w:tabs>
          <w:tab w:val="left" w:pos="426"/>
        </w:tabs>
        <w:ind w:left="-142" w:right="141" w:firstLine="709"/>
        <w:rPr>
          <w:szCs w:val="28"/>
        </w:rPr>
      </w:pPr>
    </w:p>
    <w:p w14:paraId="4B3F67E5" w14:textId="77777777" w:rsidR="00E8186F" w:rsidRPr="00483A78" w:rsidRDefault="00E8186F" w:rsidP="00E8186F">
      <w:pPr>
        <w:tabs>
          <w:tab w:val="left" w:pos="426"/>
        </w:tabs>
        <w:ind w:left="-142" w:right="141" w:firstLine="709"/>
        <w:jc w:val="both"/>
        <w:rPr>
          <w:sz w:val="28"/>
          <w:szCs w:val="28"/>
        </w:rPr>
      </w:pPr>
      <w:r w:rsidRPr="001209E3">
        <w:rPr>
          <w:sz w:val="28"/>
          <w:szCs w:val="28"/>
        </w:rPr>
        <w:t>Грузоподъемность крана определяется по формуле (3.</w:t>
      </w:r>
      <w:r>
        <w:rPr>
          <w:sz w:val="28"/>
          <w:szCs w:val="28"/>
        </w:rPr>
        <w:t>1</w:t>
      </w:r>
      <w:r w:rsidRPr="001209E3">
        <w:rPr>
          <w:sz w:val="28"/>
          <w:szCs w:val="28"/>
        </w:rPr>
        <w:t>):</w:t>
      </w:r>
    </w:p>
    <w:p w14:paraId="5A818685" w14:textId="77777777" w:rsidR="00E8186F" w:rsidRPr="00483A78" w:rsidRDefault="00E8186F" w:rsidP="00E8186F">
      <w:pPr>
        <w:tabs>
          <w:tab w:val="left" w:pos="426"/>
        </w:tabs>
        <w:ind w:right="141"/>
        <w:rPr>
          <w:szCs w:val="28"/>
        </w:rPr>
      </w:pPr>
    </w:p>
    <w:p w14:paraId="36127D59" w14:textId="77777777" w:rsidR="00E8186F" w:rsidRPr="00145E48" w:rsidRDefault="00E8186F" w:rsidP="00E8186F">
      <w:pPr>
        <w:tabs>
          <w:tab w:val="left" w:pos="426"/>
        </w:tabs>
        <w:ind w:left="-142" w:right="141" w:firstLine="709"/>
        <w:rPr>
          <w:sz w:val="28"/>
          <w:szCs w:val="28"/>
        </w:rPr>
      </w:pPr>
      <w:r>
        <w:rPr>
          <w:sz w:val="28"/>
          <w:szCs w:val="28"/>
          <w:lang w:val="en-US"/>
        </w:rPr>
        <w:t>Q</w:t>
      </w:r>
      <w:r w:rsidRPr="00483A78">
        <w:rPr>
          <w:sz w:val="28"/>
          <w:szCs w:val="28"/>
        </w:rPr>
        <w:t xml:space="preserve"> = 5</w:t>
      </w:r>
      <w:r>
        <w:rPr>
          <w:sz w:val="28"/>
          <w:szCs w:val="28"/>
        </w:rPr>
        <w:t>,18+0,0292 = 5,21 т.</w:t>
      </w:r>
    </w:p>
    <w:p w14:paraId="7E5FA1C9" w14:textId="77777777" w:rsidR="00E8186F" w:rsidRPr="00483A78" w:rsidRDefault="00E8186F" w:rsidP="00E8186F">
      <w:pPr>
        <w:tabs>
          <w:tab w:val="left" w:pos="426"/>
        </w:tabs>
        <w:ind w:left="-142" w:right="141" w:firstLine="709"/>
        <w:rPr>
          <w:szCs w:val="28"/>
        </w:rPr>
      </w:pPr>
    </w:p>
    <w:p w14:paraId="35CE8FC9" w14:textId="77777777" w:rsidR="00E8186F" w:rsidRDefault="00E8186F" w:rsidP="00E8186F">
      <w:pPr>
        <w:tabs>
          <w:tab w:val="left" w:pos="426"/>
        </w:tabs>
        <w:ind w:left="-142" w:right="141" w:firstLine="709"/>
        <w:jc w:val="both"/>
        <w:rPr>
          <w:sz w:val="28"/>
          <w:szCs w:val="28"/>
        </w:rPr>
      </w:pPr>
      <w:r w:rsidRPr="001209E3">
        <w:rPr>
          <w:sz w:val="28"/>
          <w:szCs w:val="28"/>
        </w:rPr>
        <w:t>2. Максимальная высота подъема грузового крюка башенного крана определяется по формуле:</w:t>
      </w:r>
    </w:p>
    <w:p w14:paraId="506EDDEC" w14:textId="77777777" w:rsidR="00E8186F" w:rsidRPr="001B541B" w:rsidRDefault="00E8186F" w:rsidP="00E8186F">
      <w:pPr>
        <w:tabs>
          <w:tab w:val="left" w:pos="426"/>
        </w:tabs>
        <w:ind w:left="-142" w:right="141" w:firstLine="709"/>
        <w:jc w:val="both"/>
        <w:rPr>
          <w:sz w:val="22"/>
          <w:szCs w:val="28"/>
        </w:rPr>
      </w:pPr>
    </w:p>
    <w:p w14:paraId="484480A6" w14:textId="77777777" w:rsidR="00E8186F" w:rsidRDefault="00E8186F" w:rsidP="00E8186F">
      <w:pPr>
        <w:tabs>
          <w:tab w:val="left" w:pos="709"/>
        </w:tabs>
        <w:ind w:left="-142" w:right="141" w:firstLine="2127"/>
        <w:jc w:val="center"/>
        <w:rPr>
          <w:sz w:val="28"/>
          <w:szCs w:val="28"/>
        </w:rPr>
      </w:pPr>
      <w:r>
        <w:rPr>
          <w:sz w:val="28"/>
          <w:szCs w:val="28"/>
        </w:rPr>
        <w:t xml:space="preserve">                      </w:t>
      </w:r>
      <w:r>
        <w:rPr>
          <w:noProof/>
          <w:position w:val="-16"/>
          <w:sz w:val="28"/>
          <w:szCs w:val="28"/>
        </w:rPr>
        <w:drawing>
          <wp:inline distT="0" distB="0" distL="0" distR="0" wp14:anchorId="3ADB1C0D" wp14:editId="02CFE4A3">
            <wp:extent cx="1626870" cy="276225"/>
            <wp:effectExtent l="0" t="0" r="0" b="9525"/>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6870" cy="276225"/>
                    </a:xfrm>
                    <a:prstGeom prst="rect">
                      <a:avLst/>
                    </a:prstGeom>
                    <a:noFill/>
                    <a:ln>
                      <a:noFill/>
                    </a:ln>
                  </pic:spPr>
                </pic:pic>
              </a:graphicData>
            </a:graphic>
          </wp:inline>
        </w:drawing>
      </w:r>
      <w:r w:rsidRPr="001209E3">
        <w:rPr>
          <w:sz w:val="28"/>
          <w:szCs w:val="28"/>
        </w:rPr>
        <w:t xml:space="preserve">,                  </w:t>
      </w:r>
      <w:r>
        <w:rPr>
          <w:sz w:val="28"/>
          <w:szCs w:val="28"/>
        </w:rPr>
        <w:t xml:space="preserve">    </w:t>
      </w:r>
      <w:r w:rsidRPr="001209E3">
        <w:rPr>
          <w:sz w:val="28"/>
          <w:szCs w:val="28"/>
        </w:rPr>
        <w:t xml:space="preserve">                  (3.3)</w:t>
      </w:r>
    </w:p>
    <w:p w14:paraId="070838F3" w14:textId="77777777" w:rsidR="00E8186F" w:rsidRPr="001B541B" w:rsidRDefault="00E8186F" w:rsidP="00E8186F">
      <w:pPr>
        <w:tabs>
          <w:tab w:val="left" w:pos="709"/>
        </w:tabs>
        <w:ind w:left="-142" w:right="141" w:firstLine="709"/>
        <w:jc w:val="right"/>
        <w:rPr>
          <w:sz w:val="22"/>
          <w:szCs w:val="28"/>
        </w:rPr>
      </w:pPr>
    </w:p>
    <w:p w14:paraId="617D712E" w14:textId="77777777" w:rsidR="00E8186F" w:rsidRPr="001209E3" w:rsidRDefault="00E8186F" w:rsidP="00E8186F">
      <w:pPr>
        <w:tabs>
          <w:tab w:val="left" w:pos="709"/>
        </w:tabs>
        <w:ind w:left="-142" w:right="141" w:firstLine="709"/>
        <w:jc w:val="both"/>
        <w:rPr>
          <w:position w:val="-30"/>
          <w:sz w:val="28"/>
          <w:szCs w:val="28"/>
        </w:rPr>
      </w:pPr>
      <w:r w:rsidRPr="001209E3">
        <w:rPr>
          <w:position w:val="-30"/>
          <w:sz w:val="28"/>
          <w:szCs w:val="28"/>
        </w:rPr>
        <w:t xml:space="preserve">где </w:t>
      </w:r>
      <w:r w:rsidRPr="001209E3">
        <w:rPr>
          <w:position w:val="-30"/>
          <w:sz w:val="28"/>
          <w:szCs w:val="28"/>
          <w:lang w:val="en-US"/>
        </w:rPr>
        <w:t>H</w:t>
      </w:r>
      <w:r w:rsidRPr="001209E3">
        <w:rPr>
          <w:position w:val="-30"/>
          <w:sz w:val="28"/>
          <w:szCs w:val="28"/>
          <w:vertAlign w:val="subscript"/>
        </w:rPr>
        <w:t>мг</w:t>
      </w:r>
      <w:r w:rsidRPr="001209E3">
        <w:rPr>
          <w:position w:val="-30"/>
          <w:sz w:val="28"/>
          <w:szCs w:val="28"/>
        </w:rPr>
        <w:t xml:space="preserve"> – расстояние от уровня стоянки крана до монтажного горизонта, </w:t>
      </w:r>
      <w:r w:rsidRPr="001209E3">
        <w:rPr>
          <w:position w:val="-30"/>
          <w:sz w:val="28"/>
          <w:szCs w:val="28"/>
          <w:lang w:val="en-US"/>
        </w:rPr>
        <w:t>H</w:t>
      </w:r>
      <w:r w:rsidRPr="001209E3">
        <w:rPr>
          <w:position w:val="-30"/>
          <w:sz w:val="28"/>
          <w:szCs w:val="28"/>
          <w:vertAlign w:val="subscript"/>
        </w:rPr>
        <w:t>мг</w:t>
      </w:r>
      <w:r>
        <w:rPr>
          <w:position w:val="-30"/>
          <w:sz w:val="28"/>
          <w:szCs w:val="28"/>
        </w:rPr>
        <w:t xml:space="preserve"> = 34,200</w:t>
      </w:r>
      <w:r w:rsidRPr="001209E3">
        <w:rPr>
          <w:position w:val="-30"/>
          <w:sz w:val="28"/>
          <w:szCs w:val="28"/>
        </w:rPr>
        <w:t xml:space="preserve"> м;</w:t>
      </w:r>
    </w:p>
    <w:p w14:paraId="246BE6AD" w14:textId="77777777" w:rsidR="00E8186F" w:rsidRPr="001209E3" w:rsidRDefault="00E8186F" w:rsidP="00E8186F">
      <w:pPr>
        <w:tabs>
          <w:tab w:val="left" w:pos="709"/>
        </w:tabs>
        <w:ind w:left="-142" w:right="141" w:firstLine="709"/>
        <w:jc w:val="both"/>
        <w:rPr>
          <w:position w:val="-30"/>
          <w:sz w:val="28"/>
          <w:szCs w:val="28"/>
        </w:rPr>
      </w:pPr>
      <w:r>
        <w:rPr>
          <w:position w:val="-30"/>
          <w:sz w:val="28"/>
          <w:szCs w:val="28"/>
        </w:rPr>
        <w:t xml:space="preserve">       </w:t>
      </w:r>
      <w:r w:rsidRPr="001209E3">
        <w:rPr>
          <w:position w:val="-30"/>
          <w:sz w:val="28"/>
          <w:szCs w:val="28"/>
          <w:lang w:val="en-US"/>
        </w:rPr>
        <w:t>a</w:t>
      </w:r>
      <w:r>
        <w:rPr>
          <w:position w:val="-30"/>
          <w:sz w:val="28"/>
          <w:szCs w:val="28"/>
        </w:rPr>
        <w:t xml:space="preserve"> </w:t>
      </w:r>
      <w:r w:rsidRPr="001209E3">
        <w:rPr>
          <w:position w:val="-30"/>
          <w:sz w:val="28"/>
          <w:szCs w:val="28"/>
        </w:rPr>
        <w:t xml:space="preserve">– расстояние между нижней плоскостью монтируемого элемента и уровнем опоры перед установкой его в проектное положение, </w:t>
      </w:r>
      <w:r w:rsidRPr="001209E3">
        <w:rPr>
          <w:position w:val="-30"/>
          <w:sz w:val="28"/>
          <w:szCs w:val="28"/>
          <w:lang w:val="en-US"/>
        </w:rPr>
        <w:t>a</w:t>
      </w:r>
      <w:r>
        <w:rPr>
          <w:position w:val="-30"/>
          <w:sz w:val="28"/>
          <w:szCs w:val="28"/>
        </w:rPr>
        <w:t xml:space="preserve"> </w:t>
      </w:r>
      <w:r w:rsidRPr="001209E3">
        <w:rPr>
          <w:position w:val="-30"/>
          <w:sz w:val="28"/>
          <w:szCs w:val="28"/>
        </w:rPr>
        <w:t>=</w:t>
      </w:r>
      <w:r>
        <w:rPr>
          <w:position w:val="-30"/>
          <w:sz w:val="28"/>
          <w:szCs w:val="28"/>
        </w:rPr>
        <w:t xml:space="preserve"> 0,5</w:t>
      </w:r>
      <w:r w:rsidRPr="001209E3">
        <w:rPr>
          <w:position w:val="-30"/>
          <w:sz w:val="28"/>
          <w:szCs w:val="28"/>
        </w:rPr>
        <w:t xml:space="preserve"> м;</w:t>
      </w:r>
    </w:p>
    <w:p w14:paraId="5A7D4314" w14:textId="77777777" w:rsidR="00E8186F" w:rsidRPr="001209E3" w:rsidRDefault="00E8186F" w:rsidP="00E8186F">
      <w:pPr>
        <w:tabs>
          <w:tab w:val="left" w:pos="709"/>
        </w:tabs>
        <w:ind w:left="-142" w:right="141" w:firstLine="709"/>
        <w:jc w:val="both"/>
        <w:rPr>
          <w:position w:val="-30"/>
          <w:sz w:val="28"/>
          <w:szCs w:val="28"/>
        </w:rPr>
      </w:pPr>
      <w:r>
        <w:rPr>
          <w:position w:val="-30"/>
          <w:sz w:val="28"/>
          <w:szCs w:val="28"/>
        </w:rPr>
        <w:t xml:space="preserve">       </w:t>
      </w:r>
      <w:r w:rsidRPr="001209E3">
        <w:rPr>
          <w:position w:val="-30"/>
          <w:sz w:val="28"/>
          <w:szCs w:val="28"/>
          <w:lang w:val="en-US"/>
        </w:rPr>
        <w:t>h</w:t>
      </w:r>
      <w:r w:rsidRPr="001209E3">
        <w:rPr>
          <w:position w:val="-30"/>
          <w:sz w:val="28"/>
          <w:szCs w:val="28"/>
          <w:vertAlign w:val="subscript"/>
        </w:rPr>
        <w:t>э</w:t>
      </w:r>
      <w:r w:rsidRPr="001209E3">
        <w:rPr>
          <w:position w:val="-30"/>
          <w:sz w:val="28"/>
          <w:szCs w:val="28"/>
        </w:rPr>
        <w:t xml:space="preserve"> – высота элемента в монтируемом положении, м, </w:t>
      </w:r>
      <w:r w:rsidRPr="001209E3">
        <w:rPr>
          <w:position w:val="-30"/>
          <w:sz w:val="28"/>
          <w:szCs w:val="28"/>
          <w:lang w:val="en-US"/>
        </w:rPr>
        <w:t>h</w:t>
      </w:r>
      <w:r w:rsidRPr="001209E3">
        <w:rPr>
          <w:position w:val="-30"/>
          <w:sz w:val="28"/>
          <w:szCs w:val="28"/>
          <w:vertAlign w:val="subscript"/>
        </w:rPr>
        <w:t>э</w:t>
      </w:r>
      <w:r>
        <w:rPr>
          <w:position w:val="-30"/>
          <w:sz w:val="28"/>
          <w:szCs w:val="28"/>
          <w:vertAlign w:val="subscript"/>
        </w:rPr>
        <w:t xml:space="preserve"> </w:t>
      </w:r>
      <w:r w:rsidRPr="001209E3">
        <w:rPr>
          <w:position w:val="-30"/>
          <w:sz w:val="28"/>
          <w:szCs w:val="28"/>
        </w:rPr>
        <w:t>=</w:t>
      </w:r>
      <w:r>
        <w:rPr>
          <w:position w:val="-30"/>
          <w:sz w:val="28"/>
          <w:szCs w:val="28"/>
        </w:rPr>
        <w:t xml:space="preserve"> </w:t>
      </w:r>
      <w:r w:rsidRPr="001209E3">
        <w:rPr>
          <w:position w:val="-30"/>
          <w:sz w:val="28"/>
          <w:szCs w:val="28"/>
        </w:rPr>
        <w:t>2,3 м;</w:t>
      </w:r>
    </w:p>
    <w:p w14:paraId="12833401" w14:textId="77777777" w:rsidR="00E8186F" w:rsidRDefault="00E8186F" w:rsidP="00E8186F">
      <w:pPr>
        <w:tabs>
          <w:tab w:val="left" w:pos="709"/>
        </w:tabs>
        <w:ind w:left="-142" w:right="141" w:firstLine="709"/>
        <w:jc w:val="both"/>
        <w:rPr>
          <w:position w:val="-30"/>
          <w:sz w:val="28"/>
          <w:szCs w:val="28"/>
        </w:rPr>
      </w:pPr>
      <w:r>
        <w:rPr>
          <w:position w:val="-30"/>
          <w:sz w:val="28"/>
          <w:szCs w:val="28"/>
        </w:rPr>
        <w:t xml:space="preserve">       </w:t>
      </w:r>
      <w:r w:rsidRPr="001209E3">
        <w:rPr>
          <w:position w:val="-30"/>
          <w:sz w:val="28"/>
          <w:szCs w:val="28"/>
          <w:lang w:val="en-US"/>
        </w:rPr>
        <w:t>h</w:t>
      </w:r>
      <w:r w:rsidRPr="001209E3">
        <w:rPr>
          <w:position w:val="-30"/>
          <w:sz w:val="28"/>
          <w:szCs w:val="28"/>
          <w:vertAlign w:val="subscript"/>
        </w:rPr>
        <w:t>гу</w:t>
      </w:r>
      <w:r w:rsidRPr="001209E3">
        <w:rPr>
          <w:position w:val="-30"/>
          <w:sz w:val="28"/>
          <w:szCs w:val="28"/>
        </w:rPr>
        <w:t xml:space="preserve"> – высота грузозахватного устройства, м, </w:t>
      </w:r>
      <w:r w:rsidRPr="001209E3">
        <w:rPr>
          <w:position w:val="-30"/>
          <w:sz w:val="28"/>
          <w:szCs w:val="28"/>
          <w:lang w:val="en-US"/>
        </w:rPr>
        <w:t>h</w:t>
      </w:r>
      <w:r w:rsidRPr="001209E3">
        <w:rPr>
          <w:position w:val="-30"/>
          <w:sz w:val="28"/>
          <w:szCs w:val="28"/>
          <w:vertAlign w:val="subscript"/>
        </w:rPr>
        <w:t>гу</w:t>
      </w:r>
      <w:r>
        <w:rPr>
          <w:position w:val="-30"/>
          <w:sz w:val="28"/>
          <w:szCs w:val="28"/>
          <w:vertAlign w:val="subscript"/>
        </w:rPr>
        <w:t xml:space="preserve"> </w:t>
      </w:r>
      <w:r>
        <w:rPr>
          <w:position w:val="-30"/>
          <w:sz w:val="28"/>
          <w:szCs w:val="28"/>
        </w:rPr>
        <w:t>= 4</w:t>
      </w:r>
      <w:r w:rsidRPr="001209E3">
        <w:rPr>
          <w:position w:val="-30"/>
          <w:sz w:val="28"/>
          <w:szCs w:val="28"/>
        </w:rPr>
        <w:t>,0 м.</w:t>
      </w:r>
    </w:p>
    <w:p w14:paraId="4E6EC6C1" w14:textId="77777777" w:rsidR="00E8186F" w:rsidRDefault="00E8186F" w:rsidP="00E8186F">
      <w:pPr>
        <w:tabs>
          <w:tab w:val="left" w:pos="709"/>
        </w:tabs>
        <w:ind w:left="-142" w:right="141" w:firstLine="709"/>
        <w:jc w:val="both"/>
        <w:rPr>
          <w:position w:val="-30"/>
          <w:sz w:val="28"/>
          <w:szCs w:val="28"/>
        </w:rPr>
      </w:pPr>
      <w:r w:rsidRPr="001209E3">
        <w:rPr>
          <w:position w:val="-30"/>
          <w:sz w:val="28"/>
          <w:szCs w:val="28"/>
        </w:rPr>
        <w:t>Определяем максимальную высоту по формуле (3.3):</w:t>
      </w:r>
    </w:p>
    <w:p w14:paraId="0ACBC364" w14:textId="77777777" w:rsidR="00E8186F" w:rsidRPr="001B541B" w:rsidRDefault="00E8186F" w:rsidP="00E8186F">
      <w:pPr>
        <w:tabs>
          <w:tab w:val="left" w:pos="709"/>
        </w:tabs>
        <w:ind w:left="-142" w:right="141" w:firstLine="709"/>
        <w:jc w:val="both"/>
        <w:rPr>
          <w:position w:val="-30"/>
          <w:sz w:val="2"/>
          <w:szCs w:val="28"/>
        </w:rPr>
      </w:pPr>
    </w:p>
    <w:p w14:paraId="46138EAC" w14:textId="77777777" w:rsidR="00E8186F" w:rsidRDefault="00E8186F" w:rsidP="00E8186F">
      <w:pPr>
        <w:tabs>
          <w:tab w:val="left" w:pos="709"/>
        </w:tabs>
        <w:ind w:left="-142" w:right="141" w:firstLine="709"/>
        <w:jc w:val="both"/>
        <w:rPr>
          <w:position w:val="-30"/>
          <w:sz w:val="28"/>
          <w:szCs w:val="28"/>
        </w:rPr>
      </w:pPr>
      <w:r>
        <w:rPr>
          <w:position w:val="-30"/>
          <w:sz w:val="28"/>
          <w:szCs w:val="28"/>
          <w:lang w:val="en-US"/>
        </w:rPr>
        <w:t>H</w:t>
      </w:r>
      <w:r>
        <w:rPr>
          <w:position w:val="-30"/>
          <w:sz w:val="28"/>
          <w:szCs w:val="28"/>
          <w:vertAlign w:val="subscript"/>
        </w:rPr>
        <w:t>к</w:t>
      </w:r>
      <w:r>
        <w:rPr>
          <w:position w:val="-30"/>
          <w:sz w:val="28"/>
          <w:szCs w:val="28"/>
        </w:rPr>
        <w:t xml:space="preserve"> = 34,20+0,5+2,3+4,0 = 41</w:t>
      </w:r>
      <w:r w:rsidRPr="0098146B">
        <w:rPr>
          <w:position w:val="-30"/>
          <w:sz w:val="28"/>
          <w:szCs w:val="28"/>
        </w:rPr>
        <w:t>,0</w:t>
      </w:r>
      <w:r>
        <w:rPr>
          <w:position w:val="-30"/>
          <w:sz w:val="28"/>
          <w:szCs w:val="28"/>
        </w:rPr>
        <w:t xml:space="preserve"> м.</w:t>
      </w:r>
    </w:p>
    <w:p w14:paraId="775530ED" w14:textId="77777777" w:rsidR="00E8186F" w:rsidRPr="001B541B" w:rsidRDefault="00E8186F" w:rsidP="00E8186F">
      <w:pPr>
        <w:tabs>
          <w:tab w:val="left" w:pos="709"/>
        </w:tabs>
        <w:ind w:left="-142" w:right="141" w:firstLine="709"/>
        <w:jc w:val="both"/>
        <w:rPr>
          <w:position w:val="-30"/>
          <w:sz w:val="2"/>
          <w:szCs w:val="28"/>
        </w:rPr>
      </w:pPr>
    </w:p>
    <w:p w14:paraId="1A42E923" w14:textId="77777777" w:rsidR="00E8186F" w:rsidRDefault="00E8186F" w:rsidP="00E8186F">
      <w:pPr>
        <w:tabs>
          <w:tab w:val="left" w:pos="709"/>
        </w:tabs>
        <w:ind w:left="-142" w:right="141" w:firstLine="709"/>
        <w:jc w:val="both"/>
        <w:rPr>
          <w:position w:val="-30"/>
          <w:sz w:val="28"/>
          <w:szCs w:val="28"/>
        </w:rPr>
      </w:pPr>
      <w:r w:rsidRPr="001209E3">
        <w:rPr>
          <w:position w:val="-30"/>
          <w:sz w:val="28"/>
          <w:szCs w:val="28"/>
        </w:rPr>
        <w:t>3. Вылет стрелы определяется по формуле</w:t>
      </w:r>
      <w:r>
        <w:rPr>
          <w:position w:val="-30"/>
          <w:sz w:val="28"/>
          <w:szCs w:val="28"/>
        </w:rPr>
        <w:t xml:space="preserve"> (3.4)</w:t>
      </w:r>
      <w:r w:rsidRPr="001209E3">
        <w:rPr>
          <w:position w:val="-30"/>
          <w:sz w:val="28"/>
          <w:szCs w:val="28"/>
        </w:rPr>
        <w:t>:</w:t>
      </w:r>
    </w:p>
    <w:p w14:paraId="13F6B311" w14:textId="77777777" w:rsidR="00E8186F" w:rsidRPr="001B541B" w:rsidRDefault="00E8186F" w:rsidP="00E8186F">
      <w:pPr>
        <w:tabs>
          <w:tab w:val="left" w:pos="709"/>
        </w:tabs>
        <w:ind w:left="-142" w:right="141" w:firstLine="709"/>
        <w:jc w:val="both"/>
        <w:rPr>
          <w:position w:val="-30"/>
          <w:sz w:val="24"/>
          <w:szCs w:val="28"/>
        </w:rPr>
      </w:pPr>
    </w:p>
    <w:p w14:paraId="7A40545C" w14:textId="77777777" w:rsidR="00E8186F" w:rsidRPr="00D35C4F" w:rsidRDefault="00E8186F" w:rsidP="00E8186F">
      <w:pPr>
        <w:tabs>
          <w:tab w:val="left" w:pos="709"/>
        </w:tabs>
        <w:ind w:left="-142" w:right="141" w:firstLine="709"/>
        <w:jc w:val="center"/>
        <w:rPr>
          <w:sz w:val="28"/>
          <w:szCs w:val="28"/>
        </w:rPr>
      </w:pPr>
      <w:r>
        <w:rPr>
          <w:sz w:val="28"/>
          <w:szCs w:val="28"/>
        </w:rPr>
        <w:t xml:space="preserve">                                                 </w:t>
      </w:r>
      <w:r>
        <w:rPr>
          <w:sz w:val="28"/>
          <w:szCs w:val="28"/>
          <w:lang w:val="en-US"/>
        </w:rPr>
        <w:t>L</w:t>
      </w:r>
      <w:r>
        <w:rPr>
          <w:sz w:val="28"/>
          <w:szCs w:val="28"/>
          <w:vertAlign w:val="subscript"/>
          <w:lang w:val="en-US"/>
        </w:rPr>
        <w:t>c</w:t>
      </w:r>
      <w:r>
        <w:rPr>
          <w:sz w:val="28"/>
          <w:szCs w:val="28"/>
          <w:vertAlign w:val="subscript"/>
        </w:rPr>
        <w:t>тр</w:t>
      </w:r>
      <w:r>
        <w:rPr>
          <w:sz w:val="28"/>
          <w:szCs w:val="28"/>
        </w:rPr>
        <w:t xml:space="preserve"> = С+</w:t>
      </w:r>
      <w:r w:rsidRPr="00F10B69">
        <w:rPr>
          <w:color w:val="000000" w:themeColor="text1"/>
          <w:position w:val="-16"/>
          <w:sz w:val="28"/>
          <w:szCs w:val="28"/>
        </w:rPr>
        <w:object w:dxaOrig="660" w:dyaOrig="420" w14:anchorId="1A2693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0pt;height:21.75pt" o:ole="">
            <v:imagedata r:id="rId13" o:title=""/>
          </v:shape>
          <o:OLEObject Type="Embed" ProgID="Equation.DSMT4" ShapeID="_x0000_i1037" DrawAspect="Content" ObjectID="_1684417283" r:id="rId14"/>
        </w:object>
      </w:r>
      <w:r w:rsidRPr="001209E3">
        <w:rPr>
          <w:sz w:val="28"/>
          <w:szCs w:val="28"/>
        </w:rPr>
        <w:t xml:space="preserve">,                        </w:t>
      </w:r>
      <w:r>
        <w:rPr>
          <w:sz w:val="28"/>
          <w:szCs w:val="28"/>
        </w:rPr>
        <w:t xml:space="preserve">    </w:t>
      </w:r>
      <w:r w:rsidRPr="001209E3">
        <w:rPr>
          <w:sz w:val="28"/>
          <w:szCs w:val="28"/>
        </w:rPr>
        <w:t xml:space="preserve">    </w:t>
      </w:r>
      <w:r>
        <w:rPr>
          <w:sz w:val="28"/>
          <w:szCs w:val="28"/>
        </w:rPr>
        <w:t xml:space="preserve">  </w:t>
      </w:r>
      <w:r w:rsidRPr="001209E3">
        <w:rPr>
          <w:sz w:val="28"/>
          <w:szCs w:val="28"/>
        </w:rPr>
        <w:t xml:space="preserve">            (3.4)</w:t>
      </w:r>
    </w:p>
    <w:p w14:paraId="10F14EAD" w14:textId="77777777" w:rsidR="00E8186F" w:rsidRPr="001209E3" w:rsidRDefault="00E8186F" w:rsidP="00E8186F">
      <w:pPr>
        <w:tabs>
          <w:tab w:val="left" w:pos="709"/>
        </w:tabs>
        <w:ind w:left="-142" w:right="141" w:firstLine="709"/>
        <w:jc w:val="both"/>
        <w:rPr>
          <w:position w:val="-30"/>
          <w:sz w:val="28"/>
          <w:szCs w:val="28"/>
        </w:rPr>
      </w:pPr>
      <w:r>
        <w:rPr>
          <w:position w:val="-30"/>
          <w:sz w:val="28"/>
          <w:szCs w:val="28"/>
        </w:rPr>
        <w:t>гдеС</w:t>
      </w:r>
      <w:r w:rsidRPr="001209E3">
        <w:rPr>
          <w:position w:val="-30"/>
          <w:sz w:val="28"/>
          <w:szCs w:val="28"/>
        </w:rPr>
        <w:t xml:space="preserve"> –</w:t>
      </w:r>
      <w:r>
        <w:rPr>
          <w:position w:val="-30"/>
          <w:sz w:val="28"/>
          <w:szCs w:val="28"/>
        </w:rPr>
        <w:t xml:space="preserve"> расстояние от оси крана до крайнего монтируемого элемента</w:t>
      </w:r>
      <w:r w:rsidRPr="001209E3">
        <w:rPr>
          <w:position w:val="-30"/>
          <w:sz w:val="28"/>
          <w:szCs w:val="28"/>
        </w:rPr>
        <w:t>, м</w:t>
      </w:r>
      <w:r>
        <w:rPr>
          <w:position w:val="-30"/>
          <w:sz w:val="28"/>
          <w:szCs w:val="28"/>
        </w:rPr>
        <w:t>, С=26м</w:t>
      </w:r>
      <w:r w:rsidRPr="001209E3">
        <w:rPr>
          <w:position w:val="-30"/>
          <w:sz w:val="28"/>
          <w:szCs w:val="28"/>
        </w:rPr>
        <w:t>;</w:t>
      </w:r>
    </w:p>
    <w:p w14:paraId="14640310" w14:textId="77777777" w:rsidR="00E8186F" w:rsidRDefault="00E8186F" w:rsidP="00E8186F">
      <w:pPr>
        <w:tabs>
          <w:tab w:val="left" w:pos="709"/>
        </w:tabs>
        <w:ind w:left="-142" w:right="141" w:firstLine="709"/>
        <w:jc w:val="both"/>
        <w:rPr>
          <w:position w:val="-30"/>
          <w:sz w:val="28"/>
          <w:szCs w:val="28"/>
        </w:rPr>
      </w:pPr>
      <w:r>
        <w:rPr>
          <w:position w:val="-30"/>
          <w:sz w:val="28"/>
          <w:szCs w:val="28"/>
        </w:rPr>
        <w:t xml:space="preserve">   </w:t>
      </w:r>
      <w:r w:rsidRPr="000D64C9">
        <w:rPr>
          <w:position w:val="-30"/>
          <w:sz w:val="28"/>
          <w:szCs w:val="28"/>
        </w:rPr>
        <w:t xml:space="preserve"> </w:t>
      </w:r>
      <w:r>
        <w:rPr>
          <w:position w:val="-30"/>
          <w:sz w:val="28"/>
          <w:szCs w:val="28"/>
        </w:rPr>
        <w:t xml:space="preserve">   </w:t>
      </w:r>
      <w:r w:rsidRPr="001209E3">
        <w:rPr>
          <w:position w:val="-30"/>
          <w:sz w:val="28"/>
          <w:szCs w:val="28"/>
        </w:rPr>
        <w:t>∆</w:t>
      </w:r>
      <w:r w:rsidRPr="001209E3">
        <w:rPr>
          <w:position w:val="-30"/>
          <w:sz w:val="28"/>
          <w:szCs w:val="28"/>
          <w:lang w:val="en-US"/>
        </w:rPr>
        <w:t>L</w:t>
      </w:r>
      <w:r w:rsidRPr="001209E3">
        <w:rPr>
          <w:position w:val="-30"/>
          <w:sz w:val="28"/>
          <w:szCs w:val="28"/>
          <w:vertAlign w:val="subscript"/>
        </w:rPr>
        <w:t>стр</w:t>
      </w:r>
      <w:r w:rsidRPr="001209E3">
        <w:rPr>
          <w:position w:val="-30"/>
          <w:sz w:val="28"/>
          <w:szCs w:val="28"/>
        </w:rPr>
        <w:t xml:space="preserve"> – запас вылета стрелы, ∆</w:t>
      </w:r>
      <w:r w:rsidRPr="001209E3">
        <w:rPr>
          <w:position w:val="-30"/>
          <w:sz w:val="28"/>
          <w:szCs w:val="28"/>
          <w:lang w:val="en-US"/>
        </w:rPr>
        <w:t>L</w:t>
      </w:r>
      <w:r w:rsidRPr="001209E3">
        <w:rPr>
          <w:position w:val="-30"/>
          <w:sz w:val="28"/>
          <w:szCs w:val="28"/>
          <w:vertAlign w:val="subscript"/>
        </w:rPr>
        <w:t>стр</w:t>
      </w:r>
      <w:r w:rsidRPr="001209E3">
        <w:rPr>
          <w:position w:val="-30"/>
          <w:sz w:val="28"/>
          <w:szCs w:val="28"/>
        </w:rPr>
        <w:t xml:space="preserve"> =</w:t>
      </w:r>
      <w:r>
        <w:rPr>
          <w:position w:val="-30"/>
          <w:sz w:val="28"/>
          <w:szCs w:val="28"/>
        </w:rPr>
        <w:t xml:space="preserve"> 2 м,</w:t>
      </w:r>
    </w:p>
    <w:p w14:paraId="5BD649D6" w14:textId="77777777" w:rsidR="00E8186F" w:rsidRPr="001B541B" w:rsidRDefault="00E8186F" w:rsidP="00E8186F">
      <w:pPr>
        <w:tabs>
          <w:tab w:val="left" w:pos="709"/>
        </w:tabs>
        <w:ind w:left="-142" w:right="141" w:firstLine="709"/>
        <w:jc w:val="both"/>
        <w:rPr>
          <w:position w:val="-30"/>
          <w:sz w:val="2"/>
          <w:szCs w:val="28"/>
        </w:rPr>
      </w:pPr>
    </w:p>
    <w:p w14:paraId="46DB8C74" w14:textId="77777777" w:rsidR="00E8186F" w:rsidRDefault="00E8186F" w:rsidP="00E8186F">
      <w:pPr>
        <w:tabs>
          <w:tab w:val="left" w:pos="709"/>
        </w:tabs>
        <w:ind w:left="-142" w:right="141" w:firstLine="709"/>
        <w:jc w:val="both"/>
        <w:rPr>
          <w:position w:val="-30"/>
          <w:sz w:val="28"/>
          <w:szCs w:val="28"/>
        </w:rPr>
      </w:pPr>
      <w:r>
        <w:rPr>
          <w:position w:val="-30"/>
          <w:sz w:val="28"/>
          <w:szCs w:val="28"/>
          <w:lang w:val="en-US"/>
        </w:rPr>
        <w:t>L</w:t>
      </w:r>
      <w:r>
        <w:rPr>
          <w:position w:val="-30"/>
          <w:sz w:val="28"/>
          <w:szCs w:val="28"/>
          <w:vertAlign w:val="subscript"/>
        </w:rPr>
        <w:t>стр</w:t>
      </w:r>
      <w:r>
        <w:rPr>
          <w:position w:val="-30"/>
          <w:sz w:val="28"/>
          <w:szCs w:val="28"/>
        </w:rPr>
        <w:t xml:space="preserve"> = 26 + 2 = 28 м.</w:t>
      </w:r>
    </w:p>
    <w:p w14:paraId="6FA825B0" w14:textId="77777777" w:rsidR="00E8186F" w:rsidRPr="001B541B" w:rsidRDefault="00E8186F" w:rsidP="00E8186F">
      <w:pPr>
        <w:tabs>
          <w:tab w:val="left" w:pos="709"/>
        </w:tabs>
        <w:ind w:left="-142" w:right="141" w:firstLine="709"/>
        <w:jc w:val="both"/>
        <w:rPr>
          <w:position w:val="-30"/>
          <w:sz w:val="2"/>
          <w:szCs w:val="28"/>
        </w:rPr>
      </w:pPr>
    </w:p>
    <w:p w14:paraId="20BAD231" w14:textId="77777777" w:rsidR="00E8186F" w:rsidRPr="001209E3" w:rsidRDefault="00E8186F" w:rsidP="00E8186F">
      <w:pPr>
        <w:tabs>
          <w:tab w:val="left" w:pos="675"/>
          <w:tab w:val="left" w:pos="1162"/>
        </w:tabs>
        <w:ind w:left="-142" w:right="141" w:firstLine="709"/>
        <w:jc w:val="both"/>
        <w:rPr>
          <w:sz w:val="28"/>
          <w:szCs w:val="28"/>
          <w:lang w:eastAsia="en-US"/>
        </w:rPr>
      </w:pPr>
      <w:r w:rsidRPr="001209E3">
        <w:rPr>
          <w:sz w:val="28"/>
          <w:szCs w:val="28"/>
          <w:lang w:eastAsia="en-US"/>
        </w:rPr>
        <w:t>Необходимые параметры крана:</w:t>
      </w:r>
    </w:p>
    <w:p w14:paraId="3A1E6204" w14:textId="77777777" w:rsidR="00E8186F" w:rsidRPr="001209E3" w:rsidRDefault="00E8186F" w:rsidP="00E8186F">
      <w:pPr>
        <w:tabs>
          <w:tab w:val="left" w:pos="675"/>
          <w:tab w:val="left" w:pos="1162"/>
        </w:tabs>
        <w:ind w:left="-142" w:right="141" w:firstLine="709"/>
        <w:jc w:val="both"/>
        <w:rPr>
          <w:sz w:val="28"/>
          <w:szCs w:val="28"/>
          <w:lang w:eastAsia="en-US"/>
        </w:rPr>
      </w:pPr>
      <w:r w:rsidRPr="00622F6F">
        <w:rPr>
          <w:sz w:val="28"/>
          <w:szCs w:val="28"/>
          <w:lang w:eastAsia="en-US"/>
        </w:rPr>
        <w:t xml:space="preserve">– </w:t>
      </w:r>
      <w:r w:rsidRPr="001209E3">
        <w:rPr>
          <w:sz w:val="28"/>
          <w:szCs w:val="28"/>
          <w:lang w:eastAsia="en-US"/>
        </w:rPr>
        <w:t xml:space="preserve">грузоподъемность </w:t>
      </w:r>
      <w:r w:rsidRPr="001209E3">
        <w:rPr>
          <w:sz w:val="28"/>
          <w:szCs w:val="28"/>
          <w:lang w:val="en-US" w:eastAsia="en-US"/>
        </w:rPr>
        <w:t>Q</w:t>
      </w:r>
      <w:r>
        <w:rPr>
          <w:sz w:val="28"/>
          <w:szCs w:val="28"/>
          <w:lang w:eastAsia="en-US"/>
        </w:rPr>
        <w:t xml:space="preserve"> = 5,21</w:t>
      </w:r>
      <w:r w:rsidRPr="001209E3">
        <w:rPr>
          <w:sz w:val="28"/>
          <w:szCs w:val="28"/>
          <w:lang w:eastAsia="en-US"/>
        </w:rPr>
        <w:t xml:space="preserve"> т;</w:t>
      </w:r>
    </w:p>
    <w:p w14:paraId="3AA3007B" w14:textId="77777777" w:rsidR="00E8186F" w:rsidRPr="001209E3" w:rsidRDefault="00E8186F" w:rsidP="00E8186F">
      <w:pPr>
        <w:tabs>
          <w:tab w:val="left" w:pos="675"/>
          <w:tab w:val="left" w:pos="1162"/>
        </w:tabs>
        <w:ind w:left="-142" w:right="141" w:firstLine="709"/>
        <w:jc w:val="both"/>
        <w:rPr>
          <w:sz w:val="28"/>
          <w:szCs w:val="28"/>
          <w:lang w:eastAsia="en-US"/>
        </w:rPr>
      </w:pPr>
      <w:r w:rsidRPr="00622F6F">
        <w:rPr>
          <w:sz w:val="28"/>
          <w:szCs w:val="28"/>
          <w:lang w:eastAsia="en-US"/>
        </w:rPr>
        <w:t xml:space="preserve">– </w:t>
      </w:r>
      <w:r w:rsidRPr="001209E3">
        <w:rPr>
          <w:sz w:val="28"/>
          <w:szCs w:val="28"/>
          <w:lang w:eastAsia="en-US"/>
        </w:rPr>
        <w:t>высота подъема грузового крюка Н</w:t>
      </w:r>
      <w:r w:rsidRPr="001209E3">
        <w:rPr>
          <w:sz w:val="28"/>
          <w:szCs w:val="28"/>
          <w:vertAlign w:val="subscript"/>
          <w:lang w:eastAsia="en-US"/>
        </w:rPr>
        <w:t>к</w:t>
      </w:r>
      <w:r>
        <w:rPr>
          <w:sz w:val="28"/>
          <w:szCs w:val="28"/>
          <w:lang w:eastAsia="en-US"/>
        </w:rPr>
        <w:t xml:space="preserve"> = 41</w:t>
      </w:r>
      <w:r w:rsidRPr="00463373">
        <w:rPr>
          <w:sz w:val="28"/>
          <w:szCs w:val="28"/>
          <w:lang w:eastAsia="en-US"/>
        </w:rPr>
        <w:t>,</w:t>
      </w:r>
      <w:r>
        <w:rPr>
          <w:sz w:val="28"/>
          <w:szCs w:val="28"/>
          <w:lang w:eastAsia="en-US"/>
        </w:rPr>
        <w:t>0</w:t>
      </w:r>
      <w:r w:rsidRPr="001209E3">
        <w:rPr>
          <w:sz w:val="28"/>
          <w:szCs w:val="28"/>
          <w:lang w:eastAsia="en-US"/>
        </w:rPr>
        <w:t xml:space="preserve"> м;</w:t>
      </w:r>
    </w:p>
    <w:p w14:paraId="1A563E09" w14:textId="77777777" w:rsidR="00E8186F" w:rsidRPr="00F42F4F" w:rsidRDefault="00E8186F" w:rsidP="00E8186F">
      <w:pPr>
        <w:tabs>
          <w:tab w:val="left" w:pos="675"/>
          <w:tab w:val="left" w:pos="1162"/>
        </w:tabs>
        <w:ind w:left="-142" w:right="141" w:firstLine="709"/>
        <w:jc w:val="both"/>
        <w:rPr>
          <w:sz w:val="28"/>
          <w:szCs w:val="28"/>
          <w:lang w:eastAsia="en-US"/>
        </w:rPr>
      </w:pPr>
      <w:r w:rsidRPr="00F42F4F">
        <w:rPr>
          <w:sz w:val="28"/>
          <w:szCs w:val="28"/>
          <w:lang w:eastAsia="en-US"/>
        </w:rPr>
        <w:t xml:space="preserve">– </w:t>
      </w:r>
      <w:r w:rsidRPr="001209E3">
        <w:rPr>
          <w:sz w:val="28"/>
          <w:szCs w:val="28"/>
          <w:lang w:eastAsia="en-US"/>
        </w:rPr>
        <w:t xml:space="preserve">вылет стрелы </w:t>
      </w:r>
      <w:r w:rsidRPr="001209E3">
        <w:rPr>
          <w:sz w:val="28"/>
          <w:szCs w:val="28"/>
          <w:lang w:val="en-US" w:eastAsia="en-US"/>
        </w:rPr>
        <w:t>L</w:t>
      </w:r>
      <w:r w:rsidRPr="001209E3">
        <w:rPr>
          <w:sz w:val="28"/>
          <w:szCs w:val="28"/>
          <w:vertAlign w:val="subscript"/>
          <w:lang w:eastAsia="en-US"/>
        </w:rPr>
        <w:t>стр</w:t>
      </w:r>
      <w:r w:rsidRPr="001209E3">
        <w:rPr>
          <w:sz w:val="28"/>
          <w:szCs w:val="28"/>
          <w:lang w:eastAsia="en-US"/>
        </w:rPr>
        <w:t xml:space="preserve"> = </w:t>
      </w:r>
      <w:r>
        <w:rPr>
          <w:sz w:val="28"/>
          <w:szCs w:val="28"/>
          <w:lang w:eastAsia="en-US"/>
        </w:rPr>
        <w:t>28</w:t>
      </w:r>
      <w:r w:rsidRPr="001209E3">
        <w:rPr>
          <w:sz w:val="28"/>
          <w:szCs w:val="28"/>
          <w:lang w:eastAsia="en-US"/>
        </w:rPr>
        <w:t xml:space="preserve"> м.</w:t>
      </w:r>
    </w:p>
    <w:p w14:paraId="7996A074" w14:textId="77777777" w:rsidR="00E8186F" w:rsidRDefault="00E8186F" w:rsidP="00E8186F">
      <w:pPr>
        <w:pStyle w:val="10"/>
        <w:shd w:val="clear" w:color="auto" w:fill="FFFFFF"/>
        <w:ind w:left="-142" w:firstLine="709"/>
        <w:jc w:val="left"/>
        <w:textAlignment w:val="baseline"/>
        <w:rPr>
          <w:rFonts w:ascii="Times New Roman" w:hAnsi="Times New Roman"/>
          <w:b w:val="0"/>
          <w:color w:val="000000"/>
          <w:spacing w:val="30"/>
          <w:sz w:val="28"/>
          <w:szCs w:val="28"/>
        </w:rPr>
      </w:pPr>
      <w:r w:rsidRPr="00221D1F">
        <w:rPr>
          <w:rFonts w:ascii="Times New Roman" w:hAnsi="Times New Roman"/>
          <w:b w:val="0"/>
          <w:sz w:val="28"/>
          <w:szCs w:val="28"/>
          <w:lang w:eastAsia="en-US"/>
        </w:rPr>
        <w:t xml:space="preserve">На основании произведенных расчетов принимаем башенный кран </w:t>
      </w:r>
      <w:r>
        <w:rPr>
          <w:rFonts w:ascii="Times New Roman" w:hAnsi="Times New Roman"/>
          <w:b w:val="0"/>
          <w:color w:val="000000"/>
          <w:spacing w:val="30"/>
          <w:sz w:val="28"/>
          <w:szCs w:val="28"/>
        </w:rPr>
        <w:t>КБ-674А.5</w:t>
      </w:r>
    </w:p>
    <w:p w14:paraId="22968365" w14:textId="77777777" w:rsidR="00E8186F" w:rsidRPr="00553EE5" w:rsidRDefault="00E8186F" w:rsidP="00E8186F"/>
    <w:p w14:paraId="033B79E9" w14:textId="77777777" w:rsidR="00E8186F" w:rsidRDefault="00E8186F" w:rsidP="00E8186F">
      <w:pPr>
        <w:ind w:firstLine="709"/>
        <w:jc w:val="both"/>
      </w:pPr>
      <w:r>
        <w:rPr>
          <w:sz w:val="24"/>
          <w:szCs w:val="28"/>
          <w:lang w:eastAsia="en-US"/>
        </w:rPr>
        <w:t>Таблица 3.8</w:t>
      </w:r>
      <w:r w:rsidRPr="00622F6F">
        <w:rPr>
          <w:sz w:val="24"/>
          <w:szCs w:val="28"/>
          <w:lang w:eastAsia="en-US"/>
        </w:rPr>
        <w:t xml:space="preserve"> – Технические х</w:t>
      </w:r>
      <w:r>
        <w:rPr>
          <w:sz w:val="24"/>
          <w:szCs w:val="28"/>
          <w:lang w:eastAsia="en-US"/>
        </w:rPr>
        <w:t>арактеристики крана</w:t>
      </w:r>
      <w:r w:rsidRPr="00463373">
        <w:rPr>
          <w:color w:val="000000"/>
          <w:spacing w:val="30"/>
          <w:sz w:val="28"/>
          <w:szCs w:val="28"/>
        </w:rPr>
        <w:t xml:space="preserve"> </w:t>
      </w:r>
      <w:r>
        <w:t>КБ-674А.5</w:t>
      </w:r>
    </w:p>
    <w:p w14:paraId="1BC0864F" w14:textId="77777777" w:rsidR="00E8186F" w:rsidRDefault="00E8186F" w:rsidP="00E8186F">
      <w:pPr>
        <w:ind w:firstLine="709"/>
        <w:jc w:val="both"/>
      </w:pPr>
    </w:p>
    <w:tbl>
      <w:tblPr>
        <w:tblW w:w="5000" w:type="pct"/>
        <w:jc w:val="center"/>
        <w:tblLook w:val="04A0" w:firstRow="1" w:lastRow="0" w:firstColumn="1" w:lastColumn="0" w:noHBand="0" w:noVBand="1"/>
      </w:tblPr>
      <w:tblGrid>
        <w:gridCol w:w="5203"/>
        <w:gridCol w:w="4651"/>
      </w:tblGrid>
      <w:tr w:rsidR="00E8186F" w:rsidRPr="0055575A" w14:paraId="59E638D4" w14:textId="77777777" w:rsidTr="00E8186F">
        <w:trPr>
          <w:trHeight w:val="283"/>
          <w:jc w:val="center"/>
        </w:trPr>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14:paraId="43ED540D" w14:textId="77777777" w:rsidR="00E8186F" w:rsidRPr="0055575A" w:rsidRDefault="00E8186F" w:rsidP="00E8186F">
            <w:pPr>
              <w:jc w:val="center"/>
              <w:rPr>
                <w:bCs/>
                <w:sz w:val="24"/>
                <w:szCs w:val="24"/>
              </w:rPr>
            </w:pPr>
            <w:r w:rsidRPr="0055575A">
              <w:rPr>
                <w:bCs/>
                <w:sz w:val="24"/>
                <w:szCs w:val="24"/>
              </w:rPr>
              <w:t>Параметры</w:t>
            </w:r>
          </w:p>
        </w:tc>
        <w:tc>
          <w:tcPr>
            <w:tcW w:w="2360" w:type="pct"/>
            <w:tcBorders>
              <w:top w:val="single" w:sz="4" w:space="0" w:color="auto"/>
              <w:left w:val="single" w:sz="4" w:space="0" w:color="auto"/>
              <w:bottom w:val="single" w:sz="4" w:space="0" w:color="auto"/>
              <w:right w:val="single" w:sz="4" w:space="0" w:color="auto"/>
            </w:tcBorders>
            <w:shd w:val="clear" w:color="auto" w:fill="auto"/>
            <w:vAlign w:val="center"/>
          </w:tcPr>
          <w:p w14:paraId="02BE4EEB" w14:textId="77777777" w:rsidR="00E8186F" w:rsidRPr="0055575A" w:rsidRDefault="00E8186F" w:rsidP="00E8186F">
            <w:pPr>
              <w:jc w:val="center"/>
              <w:rPr>
                <w:bCs/>
                <w:sz w:val="24"/>
                <w:szCs w:val="24"/>
              </w:rPr>
            </w:pPr>
            <w:r w:rsidRPr="0055575A">
              <w:rPr>
                <w:bCs/>
                <w:sz w:val="24"/>
                <w:szCs w:val="24"/>
              </w:rPr>
              <w:t>КБ</w:t>
            </w:r>
            <w:r>
              <w:rPr>
                <w:bCs/>
                <w:sz w:val="24"/>
                <w:szCs w:val="24"/>
              </w:rPr>
              <w:t>-674А.5</w:t>
            </w:r>
          </w:p>
        </w:tc>
      </w:tr>
      <w:tr w:rsidR="00E8186F" w:rsidRPr="0055575A" w14:paraId="3BBDFA84" w14:textId="77777777" w:rsidTr="00E8186F">
        <w:trPr>
          <w:trHeight w:val="283"/>
          <w:jc w:val="center"/>
        </w:trPr>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14:paraId="701F0457" w14:textId="77777777" w:rsidR="00E8186F" w:rsidRPr="0055575A" w:rsidRDefault="00E8186F" w:rsidP="00E8186F">
            <w:pPr>
              <w:rPr>
                <w:bCs/>
                <w:sz w:val="24"/>
                <w:szCs w:val="24"/>
              </w:rPr>
            </w:pPr>
            <w:r w:rsidRPr="0055575A">
              <w:rPr>
                <w:bCs/>
                <w:sz w:val="24"/>
                <w:szCs w:val="24"/>
              </w:rPr>
              <w:t>Максим.грузовой момент, тс. м</w:t>
            </w:r>
          </w:p>
        </w:tc>
        <w:tc>
          <w:tcPr>
            <w:tcW w:w="2360" w:type="pct"/>
            <w:tcBorders>
              <w:top w:val="single" w:sz="4" w:space="0" w:color="auto"/>
              <w:left w:val="single" w:sz="4" w:space="0" w:color="auto"/>
              <w:bottom w:val="single" w:sz="4" w:space="0" w:color="auto"/>
              <w:right w:val="single" w:sz="4" w:space="0" w:color="auto"/>
            </w:tcBorders>
            <w:shd w:val="clear" w:color="auto" w:fill="auto"/>
            <w:vAlign w:val="center"/>
          </w:tcPr>
          <w:p w14:paraId="70F680F4" w14:textId="77777777" w:rsidR="00E8186F" w:rsidRPr="0055575A" w:rsidRDefault="00E8186F" w:rsidP="00E8186F">
            <w:pPr>
              <w:jc w:val="center"/>
              <w:rPr>
                <w:bCs/>
                <w:sz w:val="24"/>
                <w:szCs w:val="24"/>
              </w:rPr>
            </w:pPr>
            <w:r>
              <w:rPr>
                <w:bCs/>
                <w:sz w:val="24"/>
                <w:szCs w:val="24"/>
              </w:rPr>
              <w:t>4</w:t>
            </w:r>
            <w:r w:rsidRPr="0055575A">
              <w:rPr>
                <w:bCs/>
                <w:sz w:val="24"/>
                <w:szCs w:val="24"/>
              </w:rPr>
              <w:t>00</w:t>
            </w:r>
          </w:p>
        </w:tc>
      </w:tr>
      <w:tr w:rsidR="00E8186F" w:rsidRPr="0055575A" w14:paraId="17855D4A" w14:textId="77777777" w:rsidTr="00E8186F">
        <w:trPr>
          <w:trHeight w:val="283"/>
          <w:jc w:val="center"/>
        </w:trPr>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14:paraId="024066C2" w14:textId="77777777" w:rsidR="00E8186F" w:rsidRPr="0055575A" w:rsidRDefault="00E8186F" w:rsidP="00E8186F">
            <w:pPr>
              <w:rPr>
                <w:bCs/>
                <w:sz w:val="24"/>
                <w:szCs w:val="24"/>
              </w:rPr>
            </w:pPr>
            <w:r w:rsidRPr="0055575A">
              <w:rPr>
                <w:bCs/>
                <w:sz w:val="24"/>
                <w:szCs w:val="24"/>
              </w:rPr>
              <w:t>Максим.грузоподъёмность, т.</w:t>
            </w:r>
          </w:p>
        </w:tc>
        <w:tc>
          <w:tcPr>
            <w:tcW w:w="2360" w:type="pct"/>
            <w:tcBorders>
              <w:top w:val="single" w:sz="4" w:space="0" w:color="auto"/>
              <w:left w:val="single" w:sz="4" w:space="0" w:color="auto"/>
              <w:bottom w:val="single" w:sz="4" w:space="0" w:color="auto"/>
              <w:right w:val="single" w:sz="4" w:space="0" w:color="auto"/>
            </w:tcBorders>
            <w:shd w:val="clear" w:color="auto" w:fill="auto"/>
            <w:vAlign w:val="center"/>
          </w:tcPr>
          <w:p w14:paraId="7BB2DAEB" w14:textId="77777777" w:rsidR="00E8186F" w:rsidRPr="00234608" w:rsidRDefault="00E8186F" w:rsidP="00E8186F">
            <w:pPr>
              <w:jc w:val="center"/>
              <w:rPr>
                <w:bCs/>
                <w:sz w:val="24"/>
                <w:szCs w:val="24"/>
                <w:lang w:val="en-US"/>
              </w:rPr>
            </w:pPr>
            <w:r>
              <w:rPr>
                <w:bCs/>
                <w:sz w:val="24"/>
                <w:szCs w:val="24"/>
              </w:rPr>
              <w:t>12</w:t>
            </w:r>
            <w:r>
              <w:rPr>
                <w:bCs/>
                <w:sz w:val="24"/>
                <w:szCs w:val="24"/>
                <w:lang w:val="en-US"/>
              </w:rPr>
              <w:t>,5</w:t>
            </w:r>
          </w:p>
        </w:tc>
      </w:tr>
      <w:tr w:rsidR="00E8186F" w:rsidRPr="0055575A" w14:paraId="0FF9BEA8" w14:textId="77777777" w:rsidTr="00E8186F">
        <w:trPr>
          <w:trHeight w:val="283"/>
          <w:jc w:val="center"/>
        </w:trPr>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14:paraId="7258AA49" w14:textId="77777777" w:rsidR="00E8186F" w:rsidRPr="0055575A" w:rsidRDefault="00E8186F" w:rsidP="00E8186F">
            <w:pPr>
              <w:rPr>
                <w:bCs/>
                <w:sz w:val="24"/>
                <w:szCs w:val="24"/>
              </w:rPr>
            </w:pPr>
            <w:r w:rsidRPr="0055575A">
              <w:rPr>
                <w:bCs/>
                <w:sz w:val="24"/>
                <w:szCs w:val="24"/>
              </w:rPr>
              <w:t>Грузоподъёмность при максим.вылете, т</w:t>
            </w:r>
          </w:p>
        </w:tc>
        <w:tc>
          <w:tcPr>
            <w:tcW w:w="2360" w:type="pct"/>
            <w:tcBorders>
              <w:top w:val="single" w:sz="4" w:space="0" w:color="auto"/>
              <w:left w:val="single" w:sz="4" w:space="0" w:color="auto"/>
              <w:bottom w:val="single" w:sz="4" w:space="0" w:color="auto"/>
              <w:right w:val="single" w:sz="4" w:space="0" w:color="auto"/>
            </w:tcBorders>
            <w:shd w:val="clear" w:color="auto" w:fill="auto"/>
            <w:vAlign w:val="center"/>
          </w:tcPr>
          <w:p w14:paraId="4E899A85" w14:textId="77777777" w:rsidR="00E8186F" w:rsidRPr="00864BBD" w:rsidRDefault="00E8186F" w:rsidP="00E8186F">
            <w:pPr>
              <w:jc w:val="center"/>
              <w:rPr>
                <w:bCs/>
                <w:sz w:val="24"/>
                <w:szCs w:val="24"/>
                <w:lang w:val="en-US"/>
              </w:rPr>
            </w:pPr>
            <w:r>
              <w:rPr>
                <w:bCs/>
                <w:sz w:val="24"/>
                <w:szCs w:val="24"/>
              </w:rPr>
              <w:t>7</w:t>
            </w:r>
            <w:r>
              <w:rPr>
                <w:bCs/>
                <w:sz w:val="24"/>
                <w:szCs w:val="24"/>
                <w:lang w:val="en-US"/>
              </w:rPr>
              <w:t>,3</w:t>
            </w:r>
          </w:p>
        </w:tc>
      </w:tr>
      <w:tr w:rsidR="00E8186F" w:rsidRPr="0055575A" w14:paraId="5457EA9F" w14:textId="77777777" w:rsidTr="00E8186F">
        <w:trPr>
          <w:trHeight w:val="283"/>
          <w:jc w:val="center"/>
        </w:trPr>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14:paraId="7B13DA71" w14:textId="77777777" w:rsidR="00E8186F" w:rsidRPr="0055575A" w:rsidRDefault="00E8186F" w:rsidP="00E8186F">
            <w:pPr>
              <w:rPr>
                <w:bCs/>
                <w:sz w:val="24"/>
                <w:szCs w:val="24"/>
              </w:rPr>
            </w:pPr>
            <w:r w:rsidRPr="0055575A">
              <w:rPr>
                <w:bCs/>
                <w:sz w:val="24"/>
                <w:szCs w:val="24"/>
              </w:rPr>
              <w:t>Вылет при горизонтальной стреле, м</w:t>
            </w:r>
          </w:p>
        </w:tc>
        <w:tc>
          <w:tcPr>
            <w:tcW w:w="2360" w:type="pct"/>
            <w:tcBorders>
              <w:top w:val="single" w:sz="4" w:space="0" w:color="auto"/>
              <w:left w:val="single" w:sz="4" w:space="0" w:color="auto"/>
              <w:bottom w:val="single" w:sz="4" w:space="0" w:color="auto"/>
              <w:right w:val="single" w:sz="4" w:space="0" w:color="auto"/>
            </w:tcBorders>
            <w:shd w:val="clear" w:color="auto" w:fill="auto"/>
            <w:vAlign w:val="center"/>
          </w:tcPr>
          <w:p w14:paraId="43B00FB8" w14:textId="77777777" w:rsidR="00E8186F" w:rsidRPr="0055575A" w:rsidRDefault="00E8186F" w:rsidP="00E8186F">
            <w:pPr>
              <w:jc w:val="center"/>
              <w:rPr>
                <w:bCs/>
                <w:sz w:val="24"/>
                <w:szCs w:val="24"/>
              </w:rPr>
            </w:pPr>
          </w:p>
        </w:tc>
      </w:tr>
      <w:tr w:rsidR="00E8186F" w:rsidRPr="0055575A" w14:paraId="15680FA0" w14:textId="77777777" w:rsidTr="00E8186F">
        <w:trPr>
          <w:trHeight w:val="283"/>
          <w:jc w:val="center"/>
        </w:trPr>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14:paraId="4BD0BB5D" w14:textId="77777777" w:rsidR="00E8186F" w:rsidRPr="0055575A" w:rsidRDefault="00E8186F" w:rsidP="00E8186F">
            <w:pPr>
              <w:rPr>
                <w:bCs/>
                <w:sz w:val="24"/>
                <w:szCs w:val="24"/>
              </w:rPr>
            </w:pPr>
            <w:r w:rsidRPr="0055575A">
              <w:rPr>
                <w:bCs/>
                <w:sz w:val="24"/>
                <w:szCs w:val="24"/>
              </w:rPr>
              <w:t>Максимальный</w:t>
            </w:r>
          </w:p>
        </w:tc>
        <w:tc>
          <w:tcPr>
            <w:tcW w:w="2360" w:type="pct"/>
            <w:tcBorders>
              <w:top w:val="single" w:sz="4" w:space="0" w:color="auto"/>
              <w:left w:val="single" w:sz="4" w:space="0" w:color="auto"/>
              <w:bottom w:val="single" w:sz="4" w:space="0" w:color="auto"/>
              <w:right w:val="single" w:sz="4" w:space="0" w:color="auto"/>
            </w:tcBorders>
            <w:shd w:val="clear" w:color="auto" w:fill="auto"/>
            <w:vAlign w:val="center"/>
          </w:tcPr>
          <w:p w14:paraId="21B0C451" w14:textId="77777777" w:rsidR="00E8186F" w:rsidRPr="00926658" w:rsidRDefault="00E8186F" w:rsidP="00E8186F">
            <w:pPr>
              <w:jc w:val="center"/>
              <w:rPr>
                <w:bCs/>
                <w:sz w:val="24"/>
                <w:szCs w:val="24"/>
              </w:rPr>
            </w:pPr>
            <w:r>
              <w:rPr>
                <w:bCs/>
                <w:sz w:val="24"/>
                <w:szCs w:val="24"/>
              </w:rPr>
              <w:t>32</w:t>
            </w:r>
          </w:p>
        </w:tc>
      </w:tr>
      <w:tr w:rsidR="00E8186F" w:rsidRPr="0055575A" w14:paraId="29E6A6E3" w14:textId="77777777" w:rsidTr="00E8186F">
        <w:trPr>
          <w:trHeight w:val="283"/>
          <w:jc w:val="center"/>
        </w:trPr>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14:paraId="542C2971" w14:textId="77777777" w:rsidR="00E8186F" w:rsidRPr="0055575A" w:rsidRDefault="00E8186F" w:rsidP="00E8186F">
            <w:pPr>
              <w:rPr>
                <w:bCs/>
                <w:sz w:val="24"/>
                <w:szCs w:val="24"/>
              </w:rPr>
            </w:pPr>
            <w:r w:rsidRPr="0055575A">
              <w:rPr>
                <w:bCs/>
                <w:sz w:val="24"/>
                <w:szCs w:val="24"/>
              </w:rPr>
              <w:t>Минимальный</w:t>
            </w:r>
          </w:p>
        </w:tc>
        <w:tc>
          <w:tcPr>
            <w:tcW w:w="2360" w:type="pct"/>
            <w:tcBorders>
              <w:top w:val="single" w:sz="4" w:space="0" w:color="auto"/>
              <w:left w:val="single" w:sz="4" w:space="0" w:color="auto"/>
              <w:bottom w:val="single" w:sz="4" w:space="0" w:color="auto"/>
              <w:right w:val="single" w:sz="4" w:space="0" w:color="auto"/>
            </w:tcBorders>
            <w:shd w:val="clear" w:color="auto" w:fill="auto"/>
            <w:vAlign w:val="center"/>
          </w:tcPr>
          <w:p w14:paraId="3D3EB65B" w14:textId="77777777" w:rsidR="00E8186F" w:rsidRPr="0055575A" w:rsidRDefault="00E8186F" w:rsidP="00E8186F">
            <w:pPr>
              <w:jc w:val="center"/>
              <w:rPr>
                <w:bCs/>
                <w:sz w:val="24"/>
                <w:szCs w:val="24"/>
              </w:rPr>
            </w:pPr>
            <w:r>
              <w:rPr>
                <w:bCs/>
                <w:sz w:val="24"/>
                <w:szCs w:val="24"/>
              </w:rPr>
              <w:t>3,5</w:t>
            </w:r>
          </w:p>
        </w:tc>
      </w:tr>
      <w:tr w:rsidR="00E8186F" w:rsidRPr="0055575A" w14:paraId="53F61289" w14:textId="77777777" w:rsidTr="00E8186F">
        <w:trPr>
          <w:trHeight w:val="283"/>
          <w:jc w:val="center"/>
        </w:trPr>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14:paraId="109D268A" w14:textId="77777777" w:rsidR="00E8186F" w:rsidRPr="0055575A" w:rsidRDefault="00E8186F" w:rsidP="00E8186F">
            <w:pPr>
              <w:rPr>
                <w:bCs/>
                <w:sz w:val="24"/>
                <w:szCs w:val="24"/>
              </w:rPr>
            </w:pPr>
            <w:r w:rsidRPr="0055575A">
              <w:rPr>
                <w:bCs/>
                <w:sz w:val="24"/>
                <w:szCs w:val="24"/>
              </w:rPr>
              <w:t>При максимальной грузоподъёмности</w:t>
            </w:r>
          </w:p>
        </w:tc>
        <w:tc>
          <w:tcPr>
            <w:tcW w:w="2360" w:type="pct"/>
            <w:tcBorders>
              <w:top w:val="single" w:sz="4" w:space="0" w:color="auto"/>
              <w:left w:val="single" w:sz="4" w:space="0" w:color="auto"/>
              <w:bottom w:val="single" w:sz="4" w:space="0" w:color="auto"/>
              <w:right w:val="single" w:sz="4" w:space="0" w:color="auto"/>
            </w:tcBorders>
            <w:shd w:val="clear" w:color="auto" w:fill="auto"/>
            <w:vAlign w:val="center"/>
          </w:tcPr>
          <w:p w14:paraId="77DC27F6" w14:textId="77777777" w:rsidR="00E8186F" w:rsidRPr="0055575A" w:rsidRDefault="00E8186F" w:rsidP="00E8186F">
            <w:pPr>
              <w:jc w:val="center"/>
              <w:rPr>
                <w:bCs/>
                <w:sz w:val="24"/>
                <w:szCs w:val="24"/>
              </w:rPr>
            </w:pPr>
            <w:r>
              <w:rPr>
                <w:bCs/>
                <w:sz w:val="24"/>
                <w:szCs w:val="24"/>
              </w:rPr>
              <w:t>26</w:t>
            </w:r>
          </w:p>
        </w:tc>
      </w:tr>
      <w:tr w:rsidR="00E8186F" w:rsidRPr="0055575A" w14:paraId="4FA9216B" w14:textId="77777777" w:rsidTr="00E8186F">
        <w:trPr>
          <w:trHeight w:val="283"/>
          <w:jc w:val="center"/>
        </w:trPr>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14:paraId="2231E983" w14:textId="77777777" w:rsidR="00E8186F" w:rsidRPr="0055575A" w:rsidRDefault="00E8186F" w:rsidP="00E8186F">
            <w:pPr>
              <w:rPr>
                <w:bCs/>
                <w:sz w:val="24"/>
                <w:szCs w:val="24"/>
              </w:rPr>
            </w:pPr>
            <w:r w:rsidRPr="0055575A">
              <w:rPr>
                <w:bCs/>
                <w:sz w:val="24"/>
                <w:szCs w:val="24"/>
              </w:rPr>
              <w:t>Максимальная высота подъёма</w:t>
            </w:r>
            <w:r w:rsidRPr="00864BBD">
              <w:rPr>
                <w:bCs/>
                <w:sz w:val="24"/>
                <w:szCs w:val="24"/>
              </w:rPr>
              <w:t xml:space="preserve"> </w:t>
            </w:r>
            <w:r>
              <w:rPr>
                <w:bCs/>
                <w:sz w:val="24"/>
                <w:szCs w:val="24"/>
                <w:lang w:val="pl-PL"/>
              </w:rPr>
              <w:t>c</w:t>
            </w:r>
            <w:r w:rsidRPr="00864BBD">
              <w:rPr>
                <w:bCs/>
                <w:sz w:val="24"/>
                <w:szCs w:val="24"/>
              </w:rPr>
              <w:t xml:space="preserve"> </w:t>
            </w:r>
            <w:r>
              <w:rPr>
                <w:bCs/>
                <w:sz w:val="24"/>
                <w:szCs w:val="24"/>
              </w:rPr>
              <w:t>гор стрелой</w:t>
            </w:r>
            <w:r w:rsidRPr="0055575A">
              <w:rPr>
                <w:bCs/>
                <w:sz w:val="24"/>
                <w:szCs w:val="24"/>
              </w:rPr>
              <w:t>, м</w:t>
            </w:r>
          </w:p>
        </w:tc>
        <w:tc>
          <w:tcPr>
            <w:tcW w:w="2360" w:type="pct"/>
            <w:tcBorders>
              <w:top w:val="single" w:sz="4" w:space="0" w:color="auto"/>
              <w:left w:val="single" w:sz="4" w:space="0" w:color="auto"/>
              <w:bottom w:val="single" w:sz="4" w:space="0" w:color="auto"/>
              <w:right w:val="single" w:sz="4" w:space="0" w:color="auto"/>
            </w:tcBorders>
            <w:shd w:val="clear" w:color="auto" w:fill="auto"/>
            <w:vAlign w:val="center"/>
          </w:tcPr>
          <w:p w14:paraId="6FD814F6" w14:textId="77777777" w:rsidR="00E8186F" w:rsidRPr="00864BBD" w:rsidRDefault="00E8186F" w:rsidP="00E8186F">
            <w:pPr>
              <w:jc w:val="center"/>
              <w:rPr>
                <w:bCs/>
                <w:sz w:val="24"/>
                <w:szCs w:val="24"/>
                <w:lang w:val="en-US"/>
              </w:rPr>
            </w:pPr>
            <w:r>
              <w:rPr>
                <w:bCs/>
                <w:sz w:val="24"/>
                <w:szCs w:val="24"/>
              </w:rPr>
              <w:t>50</w:t>
            </w:r>
            <w:r>
              <w:rPr>
                <w:bCs/>
                <w:sz w:val="24"/>
                <w:szCs w:val="24"/>
                <w:lang w:val="en-US"/>
              </w:rPr>
              <w:t>,5</w:t>
            </w:r>
          </w:p>
        </w:tc>
      </w:tr>
      <w:tr w:rsidR="00E8186F" w:rsidRPr="0055575A" w14:paraId="71B8BCEF" w14:textId="77777777" w:rsidTr="00E8186F">
        <w:trPr>
          <w:trHeight w:val="283"/>
          <w:jc w:val="center"/>
        </w:trPr>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14:paraId="2673F00C" w14:textId="77777777" w:rsidR="00E8186F" w:rsidRPr="0055575A" w:rsidRDefault="00E8186F" w:rsidP="00E8186F">
            <w:pPr>
              <w:rPr>
                <w:bCs/>
                <w:sz w:val="24"/>
                <w:szCs w:val="24"/>
              </w:rPr>
            </w:pPr>
            <w:r w:rsidRPr="0055575A">
              <w:rPr>
                <w:bCs/>
                <w:sz w:val="24"/>
                <w:szCs w:val="24"/>
              </w:rPr>
              <w:t>Мощность потребления электроэнергии, КВт</w:t>
            </w:r>
          </w:p>
        </w:tc>
        <w:tc>
          <w:tcPr>
            <w:tcW w:w="2360" w:type="pct"/>
            <w:tcBorders>
              <w:top w:val="single" w:sz="4" w:space="0" w:color="auto"/>
              <w:left w:val="single" w:sz="4" w:space="0" w:color="auto"/>
              <w:bottom w:val="single" w:sz="4" w:space="0" w:color="auto"/>
              <w:right w:val="single" w:sz="4" w:space="0" w:color="auto"/>
            </w:tcBorders>
            <w:shd w:val="clear" w:color="auto" w:fill="auto"/>
            <w:vAlign w:val="center"/>
          </w:tcPr>
          <w:p w14:paraId="48CCBE99" w14:textId="77777777" w:rsidR="00E8186F" w:rsidRPr="0055575A" w:rsidRDefault="00E8186F" w:rsidP="00E8186F">
            <w:pPr>
              <w:jc w:val="center"/>
              <w:rPr>
                <w:bCs/>
                <w:sz w:val="24"/>
                <w:szCs w:val="24"/>
              </w:rPr>
            </w:pPr>
            <w:r>
              <w:rPr>
                <w:bCs/>
                <w:sz w:val="24"/>
                <w:szCs w:val="24"/>
              </w:rPr>
              <w:t>147</w:t>
            </w:r>
          </w:p>
        </w:tc>
      </w:tr>
    </w:tbl>
    <w:p w14:paraId="5735165B" w14:textId="77777777" w:rsidR="00E8186F" w:rsidRPr="00F42F4F" w:rsidRDefault="00E8186F" w:rsidP="00E8186F">
      <w:pPr>
        <w:tabs>
          <w:tab w:val="left" w:pos="675"/>
          <w:tab w:val="left" w:pos="1162"/>
        </w:tabs>
        <w:ind w:left="-142" w:right="141" w:firstLine="709"/>
        <w:jc w:val="both"/>
        <w:rPr>
          <w:szCs w:val="28"/>
          <w:lang w:eastAsia="en-US"/>
        </w:rPr>
      </w:pPr>
    </w:p>
    <w:p w14:paraId="2AA792E0" w14:textId="77777777" w:rsidR="00E8186F" w:rsidRPr="00450504" w:rsidRDefault="00E8186F" w:rsidP="00E8186F">
      <w:pPr>
        <w:tabs>
          <w:tab w:val="left" w:pos="709"/>
        </w:tabs>
        <w:ind w:left="-142" w:right="141" w:firstLine="709"/>
        <w:jc w:val="center"/>
        <w:rPr>
          <w:szCs w:val="28"/>
        </w:rPr>
      </w:pPr>
      <w:r w:rsidRPr="00864BBD">
        <w:rPr>
          <w:noProof/>
        </w:rPr>
        <w:drawing>
          <wp:inline distT="0" distB="0" distL="0" distR="0" wp14:anchorId="7C82E062" wp14:editId="43E6FF06">
            <wp:extent cx="3964407" cy="4597879"/>
            <wp:effectExtent l="0" t="0" r="0" b="0"/>
            <wp:docPr id="27" name="Рисунок 27" descr="C:\Users\aleks\Desktop\5a6dc11dfda9a9b07ea0718ec5966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aleks\Desktop\5a6dc11dfda9a9b07ea0718ec596637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9833" cy="4615770"/>
                    </a:xfrm>
                    <a:prstGeom prst="rect">
                      <a:avLst/>
                    </a:prstGeom>
                    <a:noFill/>
                    <a:ln>
                      <a:noFill/>
                    </a:ln>
                  </pic:spPr>
                </pic:pic>
              </a:graphicData>
            </a:graphic>
          </wp:inline>
        </w:drawing>
      </w:r>
    </w:p>
    <w:p w14:paraId="79BA71D7" w14:textId="77777777" w:rsidR="00E8186F" w:rsidRDefault="00E8186F" w:rsidP="00E8186F">
      <w:pPr>
        <w:tabs>
          <w:tab w:val="left" w:pos="709"/>
        </w:tabs>
        <w:ind w:left="-142" w:right="141" w:firstLine="709"/>
        <w:jc w:val="both"/>
        <w:rPr>
          <w:sz w:val="24"/>
          <w:szCs w:val="28"/>
        </w:rPr>
      </w:pPr>
      <w:r>
        <w:rPr>
          <w:sz w:val="24"/>
          <w:szCs w:val="28"/>
        </w:rPr>
        <w:t>Рисунок 3.5</w:t>
      </w:r>
      <w:r w:rsidRPr="009B11B1">
        <w:rPr>
          <w:sz w:val="24"/>
          <w:szCs w:val="28"/>
        </w:rPr>
        <w:t xml:space="preserve"> –  Грузовая</w:t>
      </w:r>
      <w:r>
        <w:rPr>
          <w:sz w:val="24"/>
          <w:szCs w:val="28"/>
        </w:rPr>
        <w:t xml:space="preserve"> характеристика башенного крана</w:t>
      </w:r>
    </w:p>
    <w:p w14:paraId="00AE367A" w14:textId="77777777" w:rsidR="00E8186F" w:rsidRPr="00553EE5" w:rsidRDefault="00E8186F" w:rsidP="00E8186F">
      <w:pPr>
        <w:tabs>
          <w:tab w:val="left" w:pos="709"/>
        </w:tabs>
        <w:ind w:left="-142" w:right="141" w:firstLine="709"/>
        <w:jc w:val="both"/>
        <w:rPr>
          <w:position w:val="-30"/>
          <w:sz w:val="28"/>
          <w:szCs w:val="28"/>
        </w:rPr>
      </w:pPr>
      <w:r w:rsidRPr="00553EE5">
        <w:rPr>
          <w:position w:val="-30"/>
          <w:sz w:val="28"/>
          <w:szCs w:val="28"/>
        </w:rPr>
        <w:t>4. Определение привязок крана</w:t>
      </w:r>
    </w:p>
    <w:p w14:paraId="366C930E" w14:textId="77777777" w:rsidR="00E8186F" w:rsidRPr="00553EE5" w:rsidRDefault="00E8186F" w:rsidP="00E8186F">
      <w:pPr>
        <w:shd w:val="clear" w:color="auto" w:fill="FFFFFF"/>
        <w:ind w:left="-142" w:firstLine="709"/>
        <w:contextualSpacing/>
        <w:jc w:val="both"/>
        <w:rPr>
          <w:spacing w:val="3"/>
          <w:sz w:val="28"/>
          <w:szCs w:val="28"/>
        </w:rPr>
      </w:pPr>
      <w:r w:rsidRPr="00553EE5">
        <w:rPr>
          <w:spacing w:val="3"/>
          <w:sz w:val="28"/>
          <w:szCs w:val="28"/>
        </w:rPr>
        <w:t>Поперечная привязка башенного кр</w:t>
      </w:r>
      <w:r>
        <w:rPr>
          <w:spacing w:val="3"/>
          <w:sz w:val="28"/>
          <w:szCs w:val="28"/>
        </w:rPr>
        <w:t>ана определяется по формуле (3.5</w:t>
      </w:r>
      <w:r w:rsidRPr="00553EE5">
        <w:rPr>
          <w:spacing w:val="3"/>
          <w:sz w:val="28"/>
          <w:szCs w:val="28"/>
        </w:rPr>
        <w:t>):</w:t>
      </w:r>
    </w:p>
    <w:p w14:paraId="7E52446B" w14:textId="77777777" w:rsidR="00E8186F" w:rsidRPr="00553EE5" w:rsidRDefault="00E8186F" w:rsidP="00E8186F">
      <w:pPr>
        <w:shd w:val="clear" w:color="auto" w:fill="FFFFFF"/>
        <w:ind w:left="-142" w:firstLine="709"/>
        <w:contextualSpacing/>
        <w:jc w:val="both"/>
        <w:rPr>
          <w:spacing w:val="3"/>
          <w:sz w:val="28"/>
          <w:szCs w:val="28"/>
        </w:rPr>
      </w:pPr>
    </w:p>
    <w:p w14:paraId="3517BB5A" w14:textId="77777777" w:rsidR="00E8186F" w:rsidRDefault="00E8186F" w:rsidP="00E8186F">
      <w:pPr>
        <w:shd w:val="clear" w:color="auto" w:fill="FFFFFF"/>
        <w:ind w:left="-142" w:firstLine="709"/>
        <w:contextualSpacing/>
        <w:jc w:val="right"/>
        <w:rPr>
          <w:spacing w:val="3"/>
          <w:sz w:val="28"/>
          <w:szCs w:val="28"/>
        </w:rPr>
      </w:pPr>
      <w:r w:rsidRPr="00553EE5">
        <w:rPr>
          <w:spacing w:val="3"/>
          <w:sz w:val="28"/>
          <w:szCs w:val="28"/>
        </w:rPr>
        <w:t xml:space="preserve">С = </w:t>
      </w:r>
      <w:r w:rsidRPr="00553EE5">
        <w:rPr>
          <w:spacing w:val="3"/>
          <w:sz w:val="28"/>
          <w:szCs w:val="28"/>
          <w:lang w:val="en-US"/>
        </w:rPr>
        <w:t>R</w:t>
      </w:r>
      <w:r w:rsidRPr="00553EE5">
        <w:rPr>
          <w:spacing w:val="3"/>
          <w:sz w:val="28"/>
          <w:szCs w:val="28"/>
          <w:vertAlign w:val="subscript"/>
        </w:rPr>
        <w:t>пов</w:t>
      </w:r>
      <w:r w:rsidRPr="00553EE5">
        <w:rPr>
          <w:spacing w:val="3"/>
          <w:sz w:val="28"/>
          <w:szCs w:val="28"/>
        </w:rPr>
        <w:t xml:space="preserve"> + </w:t>
      </w:r>
      <w:r w:rsidRPr="00553EE5">
        <w:rPr>
          <w:spacing w:val="3"/>
          <w:sz w:val="28"/>
          <w:szCs w:val="28"/>
          <w:lang w:val="en-US"/>
        </w:rPr>
        <w:t>l</w:t>
      </w:r>
      <w:r w:rsidRPr="00553EE5">
        <w:rPr>
          <w:spacing w:val="3"/>
          <w:sz w:val="28"/>
          <w:szCs w:val="28"/>
          <w:vertAlign w:val="subscript"/>
        </w:rPr>
        <w:t>без</w:t>
      </w:r>
      <w:r w:rsidRPr="00553EE5">
        <w:rPr>
          <w:spacing w:val="3"/>
          <w:sz w:val="28"/>
          <w:szCs w:val="28"/>
        </w:rPr>
        <w:t>,                                                    (</w:t>
      </w:r>
      <w:r>
        <w:rPr>
          <w:spacing w:val="3"/>
          <w:sz w:val="28"/>
          <w:szCs w:val="28"/>
        </w:rPr>
        <w:t>3</w:t>
      </w:r>
      <w:r w:rsidRPr="00553EE5">
        <w:rPr>
          <w:spacing w:val="3"/>
          <w:sz w:val="28"/>
          <w:szCs w:val="28"/>
        </w:rPr>
        <w:t>.</w:t>
      </w:r>
      <w:r>
        <w:rPr>
          <w:spacing w:val="3"/>
          <w:sz w:val="28"/>
          <w:szCs w:val="28"/>
        </w:rPr>
        <w:t>5</w:t>
      </w:r>
      <w:r w:rsidRPr="00553EE5">
        <w:rPr>
          <w:spacing w:val="3"/>
          <w:sz w:val="28"/>
          <w:szCs w:val="28"/>
        </w:rPr>
        <w:t>)</w:t>
      </w:r>
    </w:p>
    <w:p w14:paraId="6A7B368C" w14:textId="77777777" w:rsidR="00E8186F" w:rsidRPr="00553EE5" w:rsidRDefault="00E8186F" w:rsidP="00E8186F">
      <w:pPr>
        <w:shd w:val="clear" w:color="auto" w:fill="FFFFFF"/>
        <w:ind w:left="-142" w:firstLine="709"/>
        <w:contextualSpacing/>
        <w:jc w:val="right"/>
        <w:rPr>
          <w:spacing w:val="3"/>
          <w:sz w:val="28"/>
          <w:szCs w:val="28"/>
        </w:rPr>
      </w:pPr>
    </w:p>
    <w:p w14:paraId="13E8844F" w14:textId="77777777" w:rsidR="00E8186F" w:rsidRPr="00553EE5" w:rsidRDefault="00E8186F" w:rsidP="00E8186F">
      <w:pPr>
        <w:shd w:val="clear" w:color="auto" w:fill="FFFFFF"/>
        <w:ind w:left="-142" w:firstLine="709"/>
        <w:contextualSpacing/>
        <w:jc w:val="both"/>
        <w:rPr>
          <w:spacing w:val="3"/>
          <w:sz w:val="28"/>
          <w:szCs w:val="28"/>
        </w:rPr>
      </w:pPr>
      <w:r w:rsidRPr="00553EE5">
        <w:rPr>
          <w:spacing w:val="3"/>
          <w:sz w:val="28"/>
          <w:szCs w:val="28"/>
        </w:rPr>
        <w:t xml:space="preserve">где </w:t>
      </w:r>
      <w:r w:rsidRPr="00553EE5">
        <w:rPr>
          <w:spacing w:val="3"/>
          <w:sz w:val="28"/>
          <w:szCs w:val="28"/>
          <w:lang w:val="en-US"/>
        </w:rPr>
        <w:t>R</w:t>
      </w:r>
      <w:r w:rsidRPr="00553EE5">
        <w:rPr>
          <w:spacing w:val="3"/>
          <w:sz w:val="28"/>
          <w:szCs w:val="28"/>
          <w:vertAlign w:val="subscript"/>
        </w:rPr>
        <w:t>пов</w:t>
      </w:r>
      <w:r w:rsidRPr="00553EE5">
        <w:rPr>
          <w:spacing w:val="3"/>
          <w:sz w:val="28"/>
          <w:szCs w:val="28"/>
        </w:rPr>
        <w:t xml:space="preserve"> = 5,5 м – радиус поворота задней части крана;</w:t>
      </w:r>
    </w:p>
    <w:p w14:paraId="5A28904E" w14:textId="77777777" w:rsidR="00E8186F" w:rsidRPr="00553EE5" w:rsidRDefault="00E8186F" w:rsidP="00E8186F">
      <w:pPr>
        <w:shd w:val="clear" w:color="auto" w:fill="FFFFFF"/>
        <w:ind w:left="-142" w:firstLine="709"/>
        <w:contextualSpacing/>
        <w:jc w:val="both"/>
        <w:rPr>
          <w:spacing w:val="3"/>
          <w:sz w:val="28"/>
          <w:szCs w:val="28"/>
        </w:rPr>
      </w:pPr>
      <w:r w:rsidRPr="00553EE5">
        <w:rPr>
          <w:spacing w:val="3"/>
          <w:sz w:val="28"/>
          <w:szCs w:val="28"/>
          <w:lang w:val="en-US"/>
        </w:rPr>
        <w:t>l</w:t>
      </w:r>
      <w:r w:rsidRPr="00553EE5">
        <w:rPr>
          <w:spacing w:val="3"/>
          <w:sz w:val="28"/>
          <w:szCs w:val="28"/>
          <w:vertAlign w:val="subscript"/>
        </w:rPr>
        <w:t>без</w:t>
      </w:r>
      <w:r w:rsidRPr="00553EE5">
        <w:rPr>
          <w:spacing w:val="3"/>
          <w:sz w:val="28"/>
          <w:szCs w:val="28"/>
        </w:rPr>
        <w:t xml:space="preserve"> = 2 м – безопасное расстояние от наиболее выступающей части здания до задней части крана.</w:t>
      </w:r>
    </w:p>
    <w:p w14:paraId="6134F6B9" w14:textId="77777777" w:rsidR="00E8186F" w:rsidRPr="00553EE5" w:rsidRDefault="00E8186F" w:rsidP="00E8186F">
      <w:pPr>
        <w:shd w:val="clear" w:color="auto" w:fill="FFFFFF"/>
        <w:ind w:left="-142" w:firstLine="709"/>
        <w:contextualSpacing/>
        <w:jc w:val="both"/>
        <w:rPr>
          <w:spacing w:val="3"/>
          <w:sz w:val="28"/>
          <w:szCs w:val="28"/>
        </w:rPr>
      </w:pPr>
    </w:p>
    <w:p w14:paraId="47E9F0BF" w14:textId="77777777" w:rsidR="00E8186F" w:rsidRPr="00553EE5" w:rsidRDefault="00E8186F" w:rsidP="00E8186F">
      <w:pPr>
        <w:shd w:val="clear" w:color="auto" w:fill="FFFFFF"/>
        <w:ind w:left="-142" w:firstLine="709"/>
        <w:contextualSpacing/>
        <w:jc w:val="both"/>
        <w:rPr>
          <w:spacing w:val="3"/>
          <w:sz w:val="28"/>
          <w:szCs w:val="28"/>
        </w:rPr>
      </w:pPr>
      <w:r w:rsidRPr="00553EE5">
        <w:rPr>
          <w:spacing w:val="3"/>
          <w:sz w:val="28"/>
          <w:szCs w:val="28"/>
        </w:rPr>
        <w:t>С = 5,5+2=7,5м.</w:t>
      </w:r>
    </w:p>
    <w:p w14:paraId="74C5AB8C" w14:textId="77777777" w:rsidR="00E8186F" w:rsidRPr="00553EE5" w:rsidRDefault="00E8186F" w:rsidP="00E8186F">
      <w:pPr>
        <w:shd w:val="clear" w:color="auto" w:fill="FFFFFF"/>
        <w:ind w:left="-142" w:firstLine="709"/>
        <w:contextualSpacing/>
        <w:jc w:val="both"/>
        <w:rPr>
          <w:spacing w:val="3"/>
          <w:sz w:val="28"/>
          <w:szCs w:val="28"/>
        </w:rPr>
      </w:pPr>
    </w:p>
    <w:p w14:paraId="5E5303BB" w14:textId="77777777" w:rsidR="00E8186F" w:rsidRPr="00553EE5" w:rsidRDefault="00E8186F" w:rsidP="00E8186F">
      <w:pPr>
        <w:shd w:val="clear" w:color="auto" w:fill="FFFFFF"/>
        <w:ind w:left="-142" w:firstLine="709"/>
        <w:contextualSpacing/>
        <w:jc w:val="both"/>
        <w:rPr>
          <w:spacing w:val="3"/>
          <w:sz w:val="28"/>
          <w:szCs w:val="28"/>
        </w:rPr>
      </w:pPr>
      <w:r w:rsidRPr="00553EE5">
        <w:rPr>
          <w:spacing w:val="3"/>
          <w:sz w:val="28"/>
          <w:szCs w:val="28"/>
        </w:rPr>
        <w:t xml:space="preserve">Длина подкрановых путей рассчитывается </w:t>
      </w:r>
      <w:r>
        <w:rPr>
          <w:spacing w:val="3"/>
          <w:sz w:val="28"/>
          <w:szCs w:val="28"/>
        </w:rPr>
        <w:t>по формуле (3</w:t>
      </w:r>
      <w:r w:rsidRPr="00553EE5">
        <w:rPr>
          <w:spacing w:val="3"/>
          <w:sz w:val="28"/>
          <w:szCs w:val="28"/>
        </w:rPr>
        <w:t>.</w:t>
      </w:r>
      <w:r>
        <w:rPr>
          <w:spacing w:val="3"/>
          <w:sz w:val="28"/>
          <w:szCs w:val="28"/>
        </w:rPr>
        <w:t>6</w:t>
      </w:r>
      <w:r w:rsidRPr="00553EE5">
        <w:rPr>
          <w:spacing w:val="3"/>
          <w:sz w:val="28"/>
          <w:szCs w:val="28"/>
        </w:rPr>
        <w:t>):</w:t>
      </w:r>
    </w:p>
    <w:p w14:paraId="31C31019" w14:textId="77777777" w:rsidR="00E8186F" w:rsidRPr="00553EE5" w:rsidRDefault="00E8186F" w:rsidP="00E8186F">
      <w:pPr>
        <w:shd w:val="clear" w:color="auto" w:fill="FFFFFF"/>
        <w:ind w:left="-142" w:firstLine="709"/>
        <w:contextualSpacing/>
        <w:jc w:val="both"/>
        <w:rPr>
          <w:spacing w:val="3"/>
          <w:sz w:val="28"/>
          <w:szCs w:val="28"/>
        </w:rPr>
      </w:pPr>
    </w:p>
    <w:p w14:paraId="234D6FE4" w14:textId="77777777" w:rsidR="00E8186F" w:rsidRPr="00553EE5" w:rsidRDefault="00E8186F" w:rsidP="00E8186F">
      <w:pPr>
        <w:shd w:val="clear" w:color="auto" w:fill="FFFFFF"/>
        <w:ind w:left="-142" w:firstLine="709"/>
        <w:contextualSpacing/>
        <w:jc w:val="right"/>
        <w:rPr>
          <w:spacing w:val="3"/>
          <w:sz w:val="28"/>
          <w:szCs w:val="28"/>
        </w:rPr>
      </w:pPr>
      <w:r w:rsidRPr="00553EE5">
        <w:rPr>
          <w:bCs/>
          <w:noProof/>
          <w:spacing w:val="3"/>
          <w:sz w:val="28"/>
          <w:szCs w:val="28"/>
        </w:rPr>
        <w:drawing>
          <wp:inline distT="0" distB="0" distL="0" distR="0" wp14:anchorId="0FD2577C" wp14:editId="1372DC68">
            <wp:extent cx="2181225" cy="2667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1225" cy="266700"/>
                    </a:xfrm>
                    <a:prstGeom prst="rect">
                      <a:avLst/>
                    </a:prstGeom>
                    <a:noFill/>
                    <a:ln>
                      <a:noFill/>
                    </a:ln>
                  </pic:spPr>
                </pic:pic>
              </a:graphicData>
            </a:graphic>
          </wp:inline>
        </w:drawing>
      </w:r>
      <w:r w:rsidRPr="00553EE5">
        <w:rPr>
          <w:spacing w:val="3"/>
          <w:sz w:val="28"/>
          <w:szCs w:val="28"/>
        </w:rPr>
        <w:t xml:space="preserve">         </w:t>
      </w:r>
      <w:r>
        <w:rPr>
          <w:spacing w:val="3"/>
          <w:sz w:val="28"/>
          <w:szCs w:val="28"/>
        </w:rPr>
        <w:t xml:space="preserve">                              (3</w:t>
      </w:r>
      <w:r w:rsidRPr="00553EE5">
        <w:rPr>
          <w:spacing w:val="3"/>
          <w:sz w:val="28"/>
          <w:szCs w:val="28"/>
        </w:rPr>
        <w:t>.</w:t>
      </w:r>
      <w:r>
        <w:rPr>
          <w:spacing w:val="3"/>
          <w:sz w:val="28"/>
          <w:szCs w:val="28"/>
        </w:rPr>
        <w:t>6</w:t>
      </w:r>
      <w:r w:rsidRPr="00553EE5">
        <w:rPr>
          <w:spacing w:val="3"/>
          <w:sz w:val="28"/>
          <w:szCs w:val="28"/>
        </w:rPr>
        <w:t>)</w:t>
      </w:r>
    </w:p>
    <w:p w14:paraId="6CCA4B60" w14:textId="77777777" w:rsidR="00E8186F" w:rsidRPr="00553EE5" w:rsidRDefault="00E8186F" w:rsidP="00E8186F">
      <w:pPr>
        <w:shd w:val="clear" w:color="auto" w:fill="FFFFFF"/>
        <w:ind w:left="-142" w:firstLine="709"/>
        <w:contextualSpacing/>
        <w:jc w:val="both"/>
        <w:rPr>
          <w:spacing w:val="3"/>
          <w:sz w:val="28"/>
          <w:szCs w:val="28"/>
        </w:rPr>
      </w:pPr>
      <w:r w:rsidRPr="00553EE5">
        <w:rPr>
          <w:spacing w:val="3"/>
          <w:sz w:val="28"/>
          <w:szCs w:val="28"/>
        </w:rPr>
        <w:t xml:space="preserve">где </w:t>
      </w:r>
      <w:r w:rsidRPr="00553EE5">
        <w:rPr>
          <w:spacing w:val="3"/>
          <w:sz w:val="28"/>
          <w:szCs w:val="28"/>
          <w:lang w:val="en-US"/>
        </w:rPr>
        <w:t>L</w:t>
      </w:r>
      <w:r w:rsidRPr="00553EE5">
        <w:rPr>
          <w:spacing w:val="3"/>
          <w:sz w:val="28"/>
          <w:szCs w:val="28"/>
          <w:vertAlign w:val="subscript"/>
        </w:rPr>
        <w:t>п.п.</w:t>
      </w:r>
      <w:r w:rsidRPr="00553EE5">
        <w:rPr>
          <w:spacing w:val="3"/>
          <w:sz w:val="28"/>
          <w:szCs w:val="28"/>
        </w:rPr>
        <w:t xml:space="preserve"> - длина подкрановых путей, м;</w:t>
      </w:r>
    </w:p>
    <w:p w14:paraId="27BAA201" w14:textId="77777777" w:rsidR="00E8186F" w:rsidRPr="00553EE5" w:rsidRDefault="00E8186F" w:rsidP="00E8186F">
      <w:pPr>
        <w:shd w:val="clear" w:color="auto" w:fill="FFFFFF"/>
        <w:ind w:left="-142" w:firstLine="709"/>
        <w:contextualSpacing/>
        <w:jc w:val="both"/>
        <w:rPr>
          <w:spacing w:val="3"/>
          <w:sz w:val="28"/>
          <w:szCs w:val="28"/>
        </w:rPr>
      </w:pPr>
      <w:r w:rsidRPr="00553EE5">
        <w:rPr>
          <w:spacing w:val="3"/>
          <w:sz w:val="28"/>
          <w:szCs w:val="28"/>
          <w:lang w:val="en-US"/>
        </w:rPr>
        <w:t>l</w:t>
      </w:r>
      <w:r w:rsidRPr="00553EE5">
        <w:rPr>
          <w:spacing w:val="3"/>
          <w:sz w:val="28"/>
          <w:szCs w:val="28"/>
          <w:vertAlign w:val="subscript"/>
        </w:rPr>
        <w:t>кр</w:t>
      </w:r>
      <w:r w:rsidRPr="00553EE5">
        <w:rPr>
          <w:spacing w:val="3"/>
          <w:sz w:val="28"/>
          <w:szCs w:val="28"/>
        </w:rPr>
        <w:t xml:space="preserve"> – расстояние между крайними стоянками крана, определяемое по чертежу, м;</w:t>
      </w:r>
    </w:p>
    <w:p w14:paraId="3DE5CB38" w14:textId="77777777" w:rsidR="00E8186F" w:rsidRPr="00553EE5" w:rsidRDefault="00E8186F" w:rsidP="00E8186F">
      <w:pPr>
        <w:shd w:val="clear" w:color="auto" w:fill="FFFFFF"/>
        <w:ind w:left="-142" w:firstLine="709"/>
        <w:contextualSpacing/>
        <w:jc w:val="both"/>
        <w:rPr>
          <w:spacing w:val="3"/>
          <w:sz w:val="28"/>
          <w:szCs w:val="28"/>
        </w:rPr>
      </w:pPr>
      <w:r w:rsidRPr="00553EE5">
        <w:rPr>
          <w:spacing w:val="3"/>
          <w:sz w:val="28"/>
          <w:szCs w:val="28"/>
          <w:lang w:val="en-US"/>
        </w:rPr>
        <w:t>H</w:t>
      </w:r>
      <w:r w:rsidRPr="00553EE5">
        <w:rPr>
          <w:spacing w:val="3"/>
          <w:sz w:val="28"/>
          <w:szCs w:val="28"/>
          <w:vertAlign w:val="subscript"/>
        </w:rPr>
        <w:t xml:space="preserve">кр </w:t>
      </w:r>
      <w:r w:rsidRPr="00553EE5">
        <w:rPr>
          <w:spacing w:val="3"/>
          <w:sz w:val="28"/>
          <w:szCs w:val="28"/>
        </w:rPr>
        <w:t>– база крана, м;</w:t>
      </w:r>
    </w:p>
    <w:p w14:paraId="33B1E86E" w14:textId="77777777" w:rsidR="00E8186F" w:rsidRPr="00553EE5" w:rsidRDefault="00E8186F" w:rsidP="00E8186F">
      <w:pPr>
        <w:shd w:val="clear" w:color="auto" w:fill="FFFFFF"/>
        <w:ind w:left="-142" w:firstLine="709"/>
        <w:contextualSpacing/>
        <w:jc w:val="both"/>
        <w:rPr>
          <w:spacing w:val="3"/>
          <w:sz w:val="28"/>
          <w:szCs w:val="28"/>
        </w:rPr>
      </w:pPr>
      <w:r w:rsidRPr="00553EE5">
        <w:rPr>
          <w:spacing w:val="3"/>
          <w:sz w:val="28"/>
          <w:szCs w:val="28"/>
          <w:lang w:val="en-US"/>
        </w:rPr>
        <w:t>l</w:t>
      </w:r>
      <w:r w:rsidRPr="00553EE5">
        <w:rPr>
          <w:spacing w:val="3"/>
          <w:sz w:val="28"/>
          <w:szCs w:val="28"/>
          <w:vertAlign w:val="subscript"/>
        </w:rPr>
        <w:t>торм</w:t>
      </w:r>
      <w:r w:rsidRPr="00553EE5">
        <w:rPr>
          <w:spacing w:val="3"/>
          <w:sz w:val="28"/>
          <w:szCs w:val="28"/>
        </w:rPr>
        <w:t xml:space="preserve"> – величина тормозного пути крана, принимаемая не менее 1,5 м;</w:t>
      </w:r>
    </w:p>
    <w:p w14:paraId="4B2E8992" w14:textId="77777777" w:rsidR="00E8186F" w:rsidRPr="00553EE5" w:rsidRDefault="00E8186F" w:rsidP="00E8186F">
      <w:pPr>
        <w:shd w:val="clear" w:color="auto" w:fill="FFFFFF"/>
        <w:ind w:left="-142" w:firstLine="709"/>
        <w:contextualSpacing/>
        <w:jc w:val="both"/>
        <w:rPr>
          <w:spacing w:val="3"/>
          <w:sz w:val="28"/>
          <w:szCs w:val="28"/>
        </w:rPr>
      </w:pPr>
      <w:r w:rsidRPr="00553EE5">
        <w:rPr>
          <w:spacing w:val="3"/>
          <w:sz w:val="28"/>
          <w:szCs w:val="28"/>
          <w:lang w:val="en-US"/>
        </w:rPr>
        <w:t>l</w:t>
      </w:r>
      <w:r w:rsidRPr="00553EE5">
        <w:rPr>
          <w:spacing w:val="3"/>
          <w:sz w:val="28"/>
          <w:szCs w:val="28"/>
          <w:vertAlign w:val="subscript"/>
        </w:rPr>
        <w:t>туп</w:t>
      </w:r>
      <w:r w:rsidRPr="00553EE5">
        <w:rPr>
          <w:spacing w:val="3"/>
          <w:sz w:val="28"/>
          <w:szCs w:val="28"/>
        </w:rPr>
        <w:t xml:space="preserve">  – расстояние от конца рельса до тупиков, равное 0,5 м.</w:t>
      </w:r>
    </w:p>
    <w:p w14:paraId="53607610" w14:textId="77777777" w:rsidR="00E8186F" w:rsidRPr="00553EE5" w:rsidRDefault="00E8186F" w:rsidP="00E8186F">
      <w:pPr>
        <w:shd w:val="clear" w:color="auto" w:fill="FFFFFF"/>
        <w:ind w:left="-142" w:firstLine="709"/>
        <w:contextualSpacing/>
        <w:jc w:val="both"/>
        <w:rPr>
          <w:bCs/>
          <w:spacing w:val="3"/>
          <w:sz w:val="28"/>
          <w:szCs w:val="28"/>
        </w:rPr>
      </w:pPr>
    </w:p>
    <w:p w14:paraId="369E1D5A" w14:textId="77777777" w:rsidR="00E8186F" w:rsidRPr="00553EE5" w:rsidRDefault="00E8186F" w:rsidP="00E8186F">
      <w:pPr>
        <w:shd w:val="clear" w:color="auto" w:fill="FFFFFF"/>
        <w:ind w:left="-142" w:firstLine="709"/>
        <w:contextualSpacing/>
        <w:jc w:val="both"/>
        <w:rPr>
          <w:bCs/>
          <w:spacing w:val="3"/>
          <w:sz w:val="28"/>
          <w:szCs w:val="28"/>
        </w:rPr>
      </w:pPr>
      <w:r w:rsidRPr="00553EE5">
        <w:rPr>
          <w:bCs/>
          <w:spacing w:val="3"/>
          <w:sz w:val="28"/>
          <w:szCs w:val="28"/>
          <w:lang w:val="en-US"/>
        </w:rPr>
        <w:t>L</w:t>
      </w:r>
      <w:r w:rsidRPr="00553EE5">
        <w:rPr>
          <w:bCs/>
          <w:spacing w:val="3"/>
          <w:sz w:val="28"/>
          <w:szCs w:val="28"/>
          <w:vertAlign w:val="subscript"/>
        </w:rPr>
        <w:t>п.л</w:t>
      </w:r>
      <w:r w:rsidRPr="00553EE5">
        <w:rPr>
          <w:bCs/>
          <w:spacing w:val="3"/>
          <w:sz w:val="28"/>
          <w:szCs w:val="28"/>
        </w:rPr>
        <w:t>=31+8+2∙0,5+2*1,5=48м</w:t>
      </w:r>
    </w:p>
    <w:p w14:paraId="6AD8E1DB" w14:textId="77777777" w:rsidR="00E8186F" w:rsidRPr="00553EE5" w:rsidRDefault="00E8186F" w:rsidP="00E8186F">
      <w:pPr>
        <w:shd w:val="clear" w:color="auto" w:fill="FFFFFF"/>
        <w:ind w:left="-142" w:firstLine="709"/>
        <w:contextualSpacing/>
        <w:jc w:val="both"/>
        <w:rPr>
          <w:bCs/>
          <w:spacing w:val="3"/>
          <w:sz w:val="28"/>
          <w:szCs w:val="28"/>
        </w:rPr>
      </w:pPr>
    </w:p>
    <w:p w14:paraId="1D5D786F" w14:textId="77777777" w:rsidR="00E8186F" w:rsidRPr="00553EE5" w:rsidRDefault="00E8186F" w:rsidP="00E8186F">
      <w:pPr>
        <w:shd w:val="clear" w:color="auto" w:fill="FFFFFF"/>
        <w:ind w:left="-142" w:firstLine="709"/>
        <w:contextualSpacing/>
        <w:jc w:val="both"/>
        <w:rPr>
          <w:spacing w:val="3"/>
          <w:sz w:val="28"/>
          <w:szCs w:val="28"/>
        </w:rPr>
      </w:pPr>
      <w:r w:rsidRPr="00553EE5">
        <w:rPr>
          <w:spacing w:val="3"/>
          <w:sz w:val="28"/>
          <w:szCs w:val="28"/>
        </w:rPr>
        <w:t>Определяемая длина подкрановых путей корректируется в сторону увеличения с учетом кратности длине полузвена, т. е. 6,25 м. Минимально допустимая длина подкрановых путей составляет два звена (25 м). Таким образом, принятая длина путей должна удовл</w:t>
      </w:r>
      <w:r>
        <w:rPr>
          <w:spacing w:val="3"/>
          <w:sz w:val="28"/>
          <w:szCs w:val="28"/>
        </w:rPr>
        <w:t>етворять следующему условию (3</w:t>
      </w:r>
      <w:r w:rsidRPr="00553EE5">
        <w:rPr>
          <w:spacing w:val="3"/>
          <w:sz w:val="28"/>
          <w:szCs w:val="28"/>
        </w:rPr>
        <w:t>.</w:t>
      </w:r>
      <w:r>
        <w:rPr>
          <w:spacing w:val="3"/>
          <w:sz w:val="28"/>
          <w:szCs w:val="28"/>
        </w:rPr>
        <w:t>7</w:t>
      </w:r>
      <w:r w:rsidRPr="00553EE5">
        <w:rPr>
          <w:spacing w:val="3"/>
          <w:sz w:val="28"/>
          <w:szCs w:val="28"/>
        </w:rPr>
        <w:t>):</w:t>
      </w:r>
    </w:p>
    <w:p w14:paraId="25E20721" w14:textId="77777777" w:rsidR="00E8186F" w:rsidRPr="00553EE5" w:rsidRDefault="00E8186F" w:rsidP="00E8186F">
      <w:pPr>
        <w:shd w:val="clear" w:color="auto" w:fill="FFFFFF"/>
        <w:ind w:left="-142" w:firstLine="709"/>
        <w:contextualSpacing/>
        <w:jc w:val="both"/>
        <w:rPr>
          <w:spacing w:val="3"/>
          <w:sz w:val="28"/>
          <w:szCs w:val="28"/>
        </w:rPr>
      </w:pPr>
    </w:p>
    <w:p w14:paraId="6B38376E" w14:textId="77777777" w:rsidR="00E8186F" w:rsidRPr="00553EE5" w:rsidRDefault="00E8186F" w:rsidP="00E8186F">
      <w:pPr>
        <w:shd w:val="clear" w:color="auto" w:fill="FFFFFF"/>
        <w:ind w:left="-142" w:firstLine="709"/>
        <w:contextualSpacing/>
        <w:jc w:val="right"/>
        <w:rPr>
          <w:spacing w:val="3"/>
          <w:sz w:val="28"/>
          <w:szCs w:val="28"/>
        </w:rPr>
      </w:pPr>
      <w:r w:rsidRPr="00553EE5">
        <w:rPr>
          <w:bCs/>
          <w:noProof/>
          <w:spacing w:val="3"/>
          <w:sz w:val="28"/>
          <w:szCs w:val="28"/>
        </w:rPr>
        <w:drawing>
          <wp:inline distT="0" distB="0" distL="0" distR="0" wp14:anchorId="387E49A3" wp14:editId="5FDBD378">
            <wp:extent cx="1390650" cy="23812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0650" cy="238125"/>
                    </a:xfrm>
                    <a:prstGeom prst="rect">
                      <a:avLst/>
                    </a:prstGeom>
                    <a:noFill/>
                    <a:ln>
                      <a:noFill/>
                    </a:ln>
                  </pic:spPr>
                </pic:pic>
              </a:graphicData>
            </a:graphic>
          </wp:inline>
        </w:drawing>
      </w:r>
      <w:r w:rsidRPr="00553EE5">
        <w:rPr>
          <w:spacing w:val="3"/>
          <w:sz w:val="28"/>
          <w:szCs w:val="28"/>
        </w:rPr>
        <w:t xml:space="preserve">                                       (</w:t>
      </w:r>
      <w:r>
        <w:rPr>
          <w:spacing w:val="3"/>
          <w:sz w:val="28"/>
          <w:szCs w:val="28"/>
        </w:rPr>
        <w:t>3</w:t>
      </w:r>
      <w:r w:rsidRPr="00553EE5">
        <w:rPr>
          <w:spacing w:val="3"/>
          <w:sz w:val="28"/>
          <w:szCs w:val="28"/>
        </w:rPr>
        <w:t>.</w:t>
      </w:r>
      <w:r>
        <w:rPr>
          <w:spacing w:val="3"/>
          <w:sz w:val="28"/>
          <w:szCs w:val="28"/>
        </w:rPr>
        <w:t>7</w:t>
      </w:r>
      <w:r w:rsidRPr="00553EE5">
        <w:rPr>
          <w:spacing w:val="3"/>
          <w:sz w:val="28"/>
          <w:szCs w:val="28"/>
        </w:rPr>
        <w:t>)</w:t>
      </w:r>
    </w:p>
    <w:p w14:paraId="66B36ADF" w14:textId="77777777" w:rsidR="00E8186F" w:rsidRPr="00553EE5" w:rsidRDefault="00E8186F" w:rsidP="00E8186F">
      <w:pPr>
        <w:shd w:val="clear" w:color="auto" w:fill="FFFFFF"/>
        <w:ind w:left="-142" w:firstLine="709"/>
        <w:contextualSpacing/>
        <w:jc w:val="both"/>
        <w:rPr>
          <w:spacing w:val="3"/>
          <w:sz w:val="28"/>
          <w:szCs w:val="28"/>
        </w:rPr>
      </w:pPr>
      <w:r w:rsidRPr="00553EE5">
        <w:rPr>
          <w:spacing w:val="3"/>
          <w:sz w:val="28"/>
          <w:szCs w:val="28"/>
        </w:rPr>
        <w:t>где 6,25 - длина одного полузвена подкрановых путей, м;</w:t>
      </w:r>
    </w:p>
    <w:p w14:paraId="0C17ED38" w14:textId="77777777" w:rsidR="00E8186F" w:rsidRPr="00553EE5" w:rsidRDefault="00E8186F" w:rsidP="00E8186F">
      <w:pPr>
        <w:shd w:val="clear" w:color="auto" w:fill="FFFFFF"/>
        <w:ind w:left="-142" w:firstLine="709"/>
        <w:contextualSpacing/>
        <w:jc w:val="both"/>
        <w:rPr>
          <w:spacing w:val="3"/>
          <w:sz w:val="28"/>
          <w:szCs w:val="28"/>
        </w:rPr>
      </w:pPr>
      <w:r w:rsidRPr="00553EE5">
        <w:rPr>
          <w:spacing w:val="3"/>
          <w:sz w:val="28"/>
          <w:szCs w:val="28"/>
          <w:lang w:val="en-US"/>
        </w:rPr>
        <w:t>n</w:t>
      </w:r>
      <w:r w:rsidRPr="00553EE5">
        <w:rPr>
          <w:spacing w:val="3"/>
          <w:sz w:val="28"/>
          <w:szCs w:val="28"/>
          <w:vertAlign w:val="subscript"/>
        </w:rPr>
        <w:t>зв</w:t>
      </w:r>
      <w:r w:rsidRPr="00553EE5">
        <w:rPr>
          <w:spacing w:val="3"/>
          <w:sz w:val="28"/>
          <w:szCs w:val="28"/>
        </w:rPr>
        <w:t xml:space="preserve"> - количество полузвеньев.</w:t>
      </w:r>
    </w:p>
    <w:p w14:paraId="0CF428A8" w14:textId="77777777" w:rsidR="00E8186F" w:rsidRPr="00553EE5" w:rsidRDefault="00E8186F" w:rsidP="00E8186F">
      <w:pPr>
        <w:shd w:val="clear" w:color="auto" w:fill="FFFFFF"/>
        <w:ind w:left="-142" w:firstLine="709"/>
        <w:contextualSpacing/>
        <w:jc w:val="both"/>
        <w:rPr>
          <w:spacing w:val="3"/>
          <w:sz w:val="28"/>
          <w:szCs w:val="28"/>
        </w:rPr>
      </w:pPr>
    </w:p>
    <w:p w14:paraId="0DC86810" w14:textId="77777777" w:rsidR="00E8186F" w:rsidRPr="00553EE5" w:rsidRDefault="00E8186F" w:rsidP="00E8186F">
      <w:pPr>
        <w:shd w:val="clear" w:color="auto" w:fill="FFFFFF"/>
        <w:ind w:left="-142" w:firstLine="709"/>
        <w:contextualSpacing/>
        <w:jc w:val="both"/>
        <w:rPr>
          <w:bCs/>
          <w:spacing w:val="3"/>
          <w:sz w:val="28"/>
          <w:szCs w:val="28"/>
        </w:rPr>
      </w:pPr>
      <w:r w:rsidRPr="00553EE5">
        <w:rPr>
          <w:bCs/>
          <w:spacing w:val="3"/>
          <w:sz w:val="28"/>
          <w:szCs w:val="28"/>
          <w:lang w:val="en-US"/>
        </w:rPr>
        <w:t>L</w:t>
      </w:r>
      <w:r w:rsidRPr="00553EE5">
        <w:rPr>
          <w:bCs/>
          <w:spacing w:val="3"/>
          <w:sz w:val="28"/>
          <w:szCs w:val="28"/>
          <w:vertAlign w:val="subscript"/>
        </w:rPr>
        <w:t>п.л.</w:t>
      </w:r>
      <w:r w:rsidRPr="00553EE5">
        <w:rPr>
          <w:bCs/>
          <w:spacing w:val="3"/>
          <w:sz w:val="28"/>
          <w:szCs w:val="28"/>
        </w:rPr>
        <w:t>=6,25∙8=50 ≥ 25м</w:t>
      </w:r>
    </w:p>
    <w:p w14:paraId="5C4CD5AC" w14:textId="77777777" w:rsidR="00E8186F" w:rsidRPr="00553EE5" w:rsidRDefault="00E8186F" w:rsidP="00E8186F">
      <w:pPr>
        <w:shd w:val="clear" w:color="auto" w:fill="FFFFFF"/>
        <w:ind w:left="-142" w:firstLine="709"/>
        <w:contextualSpacing/>
        <w:jc w:val="both"/>
        <w:rPr>
          <w:spacing w:val="3"/>
          <w:sz w:val="28"/>
          <w:szCs w:val="28"/>
        </w:rPr>
      </w:pPr>
    </w:p>
    <w:p w14:paraId="0AAE199B" w14:textId="77777777" w:rsidR="00E8186F" w:rsidRPr="00553EE5" w:rsidRDefault="00E8186F" w:rsidP="00E8186F">
      <w:pPr>
        <w:shd w:val="clear" w:color="auto" w:fill="FFFFFF"/>
        <w:ind w:left="-142" w:firstLine="709"/>
        <w:contextualSpacing/>
        <w:jc w:val="both"/>
        <w:rPr>
          <w:spacing w:val="3"/>
          <w:sz w:val="28"/>
          <w:szCs w:val="28"/>
        </w:rPr>
      </w:pPr>
      <w:r w:rsidRPr="00553EE5">
        <w:rPr>
          <w:spacing w:val="3"/>
          <w:sz w:val="28"/>
          <w:szCs w:val="28"/>
        </w:rPr>
        <w:t>Расстояние от ограждения подкранового пути до оси ближнего к нему рельса определяют по формуле (1.7):</w:t>
      </w:r>
    </w:p>
    <w:p w14:paraId="5418F4EC" w14:textId="77777777" w:rsidR="00E8186F" w:rsidRPr="00553EE5" w:rsidRDefault="00E8186F" w:rsidP="00E8186F">
      <w:pPr>
        <w:shd w:val="clear" w:color="auto" w:fill="FFFFFF"/>
        <w:ind w:left="-142" w:firstLine="709"/>
        <w:contextualSpacing/>
        <w:jc w:val="both"/>
        <w:rPr>
          <w:spacing w:val="3"/>
          <w:sz w:val="28"/>
          <w:szCs w:val="28"/>
        </w:rPr>
      </w:pPr>
    </w:p>
    <w:p w14:paraId="5C78E29E" w14:textId="77777777" w:rsidR="00E8186F" w:rsidRPr="00553EE5" w:rsidRDefault="00E8186F" w:rsidP="00E8186F">
      <w:pPr>
        <w:shd w:val="clear" w:color="auto" w:fill="FFFFFF"/>
        <w:ind w:left="-142" w:firstLine="709"/>
        <w:contextualSpacing/>
        <w:jc w:val="right"/>
        <w:rPr>
          <w:spacing w:val="3"/>
          <w:sz w:val="28"/>
          <w:szCs w:val="28"/>
        </w:rPr>
      </w:pPr>
      <w:r w:rsidRPr="00553EE5">
        <w:rPr>
          <w:bCs/>
          <w:noProof/>
          <w:spacing w:val="3"/>
          <w:sz w:val="28"/>
          <w:szCs w:val="28"/>
        </w:rPr>
        <w:drawing>
          <wp:inline distT="0" distB="0" distL="0" distR="0" wp14:anchorId="0F4C99F5" wp14:editId="08BB0D0C">
            <wp:extent cx="1819275" cy="23812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19275" cy="238125"/>
                    </a:xfrm>
                    <a:prstGeom prst="rect">
                      <a:avLst/>
                    </a:prstGeom>
                    <a:noFill/>
                    <a:ln>
                      <a:noFill/>
                    </a:ln>
                  </pic:spPr>
                </pic:pic>
              </a:graphicData>
            </a:graphic>
          </wp:inline>
        </w:drawing>
      </w:r>
      <w:r w:rsidRPr="00553EE5">
        <w:rPr>
          <w:bCs/>
          <w:spacing w:val="3"/>
          <w:sz w:val="28"/>
          <w:szCs w:val="28"/>
        </w:rPr>
        <w:t xml:space="preserve">                                        (</w:t>
      </w:r>
      <w:r>
        <w:rPr>
          <w:bCs/>
          <w:spacing w:val="3"/>
          <w:sz w:val="28"/>
          <w:szCs w:val="28"/>
        </w:rPr>
        <w:t>3.8</w:t>
      </w:r>
      <w:r w:rsidRPr="00553EE5">
        <w:rPr>
          <w:bCs/>
          <w:spacing w:val="3"/>
          <w:sz w:val="28"/>
          <w:szCs w:val="28"/>
        </w:rPr>
        <w:t>)</w:t>
      </w:r>
    </w:p>
    <w:p w14:paraId="249A9BEB" w14:textId="77777777" w:rsidR="00E8186F" w:rsidRPr="00553EE5" w:rsidRDefault="00E8186F" w:rsidP="00E8186F">
      <w:pPr>
        <w:shd w:val="clear" w:color="auto" w:fill="FFFFFF"/>
        <w:ind w:left="-142" w:firstLine="709"/>
        <w:contextualSpacing/>
        <w:jc w:val="both"/>
        <w:rPr>
          <w:spacing w:val="3"/>
          <w:sz w:val="28"/>
          <w:szCs w:val="28"/>
        </w:rPr>
      </w:pPr>
      <w:r w:rsidRPr="00553EE5">
        <w:rPr>
          <w:spacing w:val="3"/>
          <w:sz w:val="28"/>
          <w:szCs w:val="28"/>
        </w:rPr>
        <w:t xml:space="preserve"> Где </w:t>
      </w:r>
      <w:r w:rsidRPr="00553EE5">
        <w:rPr>
          <w:spacing w:val="3"/>
          <w:sz w:val="28"/>
          <w:szCs w:val="28"/>
          <w:lang w:val="en-US"/>
        </w:rPr>
        <w:t>b</w:t>
      </w:r>
      <w:r w:rsidRPr="00553EE5">
        <w:rPr>
          <w:spacing w:val="3"/>
          <w:sz w:val="28"/>
          <w:szCs w:val="28"/>
          <w:vertAlign w:val="subscript"/>
          <w:lang w:val="en-US"/>
        </w:rPr>
        <w:t>k</w:t>
      </w:r>
      <w:r w:rsidRPr="00553EE5">
        <w:rPr>
          <w:spacing w:val="3"/>
          <w:sz w:val="28"/>
          <w:szCs w:val="28"/>
        </w:rPr>
        <w:t xml:space="preserve"> –  ширина колеи крана, м;</w:t>
      </w:r>
    </w:p>
    <w:p w14:paraId="5A5C5C03" w14:textId="77777777" w:rsidR="00E8186F" w:rsidRPr="00553EE5" w:rsidRDefault="00E8186F" w:rsidP="00E8186F">
      <w:pPr>
        <w:shd w:val="clear" w:color="auto" w:fill="FFFFFF"/>
        <w:ind w:left="-142" w:firstLine="709"/>
        <w:contextualSpacing/>
        <w:jc w:val="both"/>
        <w:rPr>
          <w:spacing w:val="3"/>
          <w:sz w:val="28"/>
          <w:szCs w:val="28"/>
        </w:rPr>
      </w:pPr>
      <w:r w:rsidRPr="00553EE5">
        <w:rPr>
          <w:spacing w:val="3"/>
          <w:sz w:val="28"/>
          <w:szCs w:val="28"/>
          <w:lang w:val="en-US"/>
        </w:rPr>
        <w:t>L</w:t>
      </w:r>
      <w:r w:rsidRPr="00553EE5">
        <w:rPr>
          <w:spacing w:val="3"/>
          <w:sz w:val="28"/>
          <w:szCs w:val="28"/>
          <w:vertAlign w:val="subscript"/>
        </w:rPr>
        <w:t>без</w:t>
      </w:r>
      <w:r w:rsidRPr="00553EE5">
        <w:rPr>
          <w:spacing w:val="3"/>
          <w:sz w:val="28"/>
          <w:szCs w:val="28"/>
        </w:rPr>
        <w:t xml:space="preserve">  – безопасное расстояние, принимается , м.</w:t>
      </w:r>
    </w:p>
    <w:p w14:paraId="2442D089" w14:textId="77777777" w:rsidR="00E8186F" w:rsidRPr="00553EE5" w:rsidRDefault="00E8186F" w:rsidP="00E8186F">
      <w:pPr>
        <w:shd w:val="clear" w:color="auto" w:fill="FFFFFF"/>
        <w:ind w:left="-142" w:firstLine="709"/>
        <w:contextualSpacing/>
        <w:jc w:val="both"/>
        <w:rPr>
          <w:bCs/>
          <w:spacing w:val="3"/>
          <w:sz w:val="28"/>
          <w:szCs w:val="28"/>
        </w:rPr>
      </w:pPr>
    </w:p>
    <w:p w14:paraId="3246CB65" w14:textId="77777777" w:rsidR="00E8186F" w:rsidRPr="00553EE5" w:rsidRDefault="00E8186F" w:rsidP="00E8186F">
      <w:pPr>
        <w:shd w:val="clear" w:color="auto" w:fill="FFFFFF"/>
        <w:ind w:left="-142" w:firstLine="709"/>
        <w:contextualSpacing/>
        <w:jc w:val="both"/>
        <w:rPr>
          <w:bCs/>
          <w:spacing w:val="3"/>
          <w:sz w:val="28"/>
          <w:szCs w:val="28"/>
        </w:rPr>
      </w:pPr>
      <w:r w:rsidRPr="00553EE5">
        <w:rPr>
          <w:bCs/>
          <w:spacing w:val="3"/>
          <w:sz w:val="28"/>
          <w:szCs w:val="28"/>
          <w:lang w:val="en-US"/>
        </w:rPr>
        <w:t>l</w:t>
      </w:r>
      <w:r w:rsidRPr="00553EE5">
        <w:rPr>
          <w:bCs/>
          <w:spacing w:val="3"/>
          <w:sz w:val="28"/>
          <w:szCs w:val="28"/>
          <w:vertAlign w:val="subscript"/>
        </w:rPr>
        <w:t>п.л.</w:t>
      </w:r>
      <w:r w:rsidRPr="00553EE5">
        <w:rPr>
          <w:bCs/>
          <w:spacing w:val="3"/>
          <w:sz w:val="28"/>
          <w:szCs w:val="28"/>
        </w:rPr>
        <w:t>=(5,5-0,5∙7,5)+0,7=2,45м</w:t>
      </w:r>
    </w:p>
    <w:p w14:paraId="60F5C14C" w14:textId="77777777" w:rsidR="00E8186F" w:rsidRPr="00553EE5" w:rsidRDefault="00E8186F" w:rsidP="00E8186F">
      <w:pPr>
        <w:shd w:val="clear" w:color="auto" w:fill="FFFFFF"/>
        <w:ind w:left="-142" w:firstLine="709"/>
        <w:contextualSpacing/>
        <w:jc w:val="both"/>
        <w:rPr>
          <w:bCs/>
          <w:spacing w:val="3"/>
          <w:sz w:val="28"/>
          <w:szCs w:val="28"/>
        </w:rPr>
      </w:pPr>
    </w:p>
    <w:p w14:paraId="4F05781F" w14:textId="77777777" w:rsidR="00E8186F" w:rsidRPr="00553EE5" w:rsidRDefault="00E8186F" w:rsidP="00E8186F">
      <w:pPr>
        <w:shd w:val="clear" w:color="auto" w:fill="FFFFFF"/>
        <w:ind w:left="-142" w:firstLine="709"/>
        <w:contextualSpacing/>
        <w:jc w:val="both"/>
        <w:rPr>
          <w:bCs/>
          <w:spacing w:val="3"/>
          <w:sz w:val="28"/>
          <w:szCs w:val="28"/>
        </w:rPr>
      </w:pPr>
      <w:r w:rsidRPr="00553EE5">
        <w:rPr>
          <w:bCs/>
          <w:noProof/>
          <w:spacing w:val="3"/>
          <w:sz w:val="28"/>
          <w:szCs w:val="28"/>
        </w:rPr>
        <w:lastRenderedPageBreak/>
        <w:drawing>
          <wp:inline distT="0" distB="0" distL="0" distR="0" wp14:anchorId="0AF02BF3" wp14:editId="3AD2D1A9">
            <wp:extent cx="5435915" cy="3302711"/>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9392" cy="3310899"/>
                    </a:xfrm>
                    <a:prstGeom prst="rect">
                      <a:avLst/>
                    </a:prstGeom>
                  </pic:spPr>
                </pic:pic>
              </a:graphicData>
            </a:graphic>
          </wp:inline>
        </w:drawing>
      </w:r>
    </w:p>
    <w:p w14:paraId="1FDE0C3D" w14:textId="77777777" w:rsidR="00E8186F" w:rsidRPr="00553EE5" w:rsidRDefault="00E8186F" w:rsidP="00E8186F">
      <w:pPr>
        <w:shd w:val="clear" w:color="auto" w:fill="FFFFFF"/>
        <w:ind w:left="-142" w:firstLine="709"/>
        <w:contextualSpacing/>
        <w:rPr>
          <w:bCs/>
          <w:spacing w:val="3"/>
          <w:sz w:val="28"/>
          <w:szCs w:val="28"/>
        </w:rPr>
      </w:pPr>
    </w:p>
    <w:p w14:paraId="248844DF" w14:textId="77777777" w:rsidR="00E8186F" w:rsidRPr="00553EE5" w:rsidRDefault="00E8186F" w:rsidP="00E8186F">
      <w:pPr>
        <w:shd w:val="clear" w:color="auto" w:fill="FFFFFF"/>
        <w:ind w:left="-142" w:firstLine="709"/>
        <w:contextualSpacing/>
        <w:jc w:val="both"/>
        <w:rPr>
          <w:spacing w:val="3"/>
          <w:sz w:val="28"/>
          <w:szCs w:val="28"/>
        </w:rPr>
      </w:pPr>
      <w:r w:rsidRPr="00553EE5">
        <w:rPr>
          <w:spacing w:val="3"/>
          <w:sz w:val="28"/>
          <w:szCs w:val="28"/>
        </w:rPr>
        <w:t>Определение зон влияния башенного крана.</w:t>
      </w:r>
    </w:p>
    <w:p w14:paraId="1AC6E825" w14:textId="77777777" w:rsidR="00E8186F" w:rsidRPr="00553EE5" w:rsidRDefault="00E8186F" w:rsidP="00E8186F">
      <w:pPr>
        <w:shd w:val="clear" w:color="auto" w:fill="FFFFFF"/>
        <w:ind w:left="-142" w:firstLine="709"/>
        <w:contextualSpacing/>
        <w:jc w:val="both"/>
        <w:rPr>
          <w:spacing w:val="3"/>
          <w:sz w:val="28"/>
          <w:szCs w:val="28"/>
        </w:rPr>
      </w:pPr>
      <w:r w:rsidRPr="00553EE5">
        <w:rPr>
          <w:spacing w:val="3"/>
          <w:sz w:val="28"/>
          <w:szCs w:val="28"/>
        </w:rPr>
        <w:t>При работе крана на строительстве здания можно выделить следующие опасные зоны:</w:t>
      </w:r>
    </w:p>
    <w:p w14:paraId="5BC491B5" w14:textId="7B2F2709" w:rsidR="00E8186F" w:rsidRPr="00553EE5" w:rsidRDefault="00E8186F" w:rsidP="00E8186F">
      <w:pPr>
        <w:numPr>
          <w:ilvl w:val="0"/>
          <w:numId w:val="18"/>
        </w:numPr>
        <w:shd w:val="clear" w:color="auto" w:fill="FFFFFF"/>
        <w:ind w:left="-142" w:firstLine="709"/>
        <w:contextualSpacing/>
        <w:jc w:val="both"/>
        <w:rPr>
          <w:spacing w:val="3"/>
          <w:sz w:val="28"/>
          <w:szCs w:val="28"/>
        </w:rPr>
      </w:pPr>
      <w:r w:rsidRPr="00553EE5">
        <w:rPr>
          <w:spacing w:val="3"/>
          <w:sz w:val="28"/>
          <w:szCs w:val="28"/>
        </w:rPr>
        <w:t>Опасная зона вблизи строящегося</w:t>
      </w:r>
      <w:r w:rsidR="003050DD">
        <w:rPr>
          <w:spacing w:val="3"/>
          <w:sz w:val="28"/>
          <w:szCs w:val="28"/>
        </w:rPr>
        <w:t xml:space="preserve"> здания (монтажная зона) – 6 м.</w:t>
      </w:r>
    </w:p>
    <w:p w14:paraId="1F16A46C" w14:textId="77777777" w:rsidR="00E8186F" w:rsidRPr="00553EE5" w:rsidRDefault="00E8186F" w:rsidP="00E8186F">
      <w:pPr>
        <w:numPr>
          <w:ilvl w:val="0"/>
          <w:numId w:val="18"/>
        </w:numPr>
        <w:shd w:val="clear" w:color="auto" w:fill="FFFFFF"/>
        <w:ind w:left="-142" w:firstLine="709"/>
        <w:contextualSpacing/>
        <w:jc w:val="both"/>
        <w:rPr>
          <w:spacing w:val="3"/>
          <w:sz w:val="28"/>
          <w:szCs w:val="28"/>
        </w:rPr>
      </w:pPr>
      <w:r w:rsidRPr="00553EE5">
        <w:rPr>
          <w:spacing w:val="3"/>
          <w:sz w:val="28"/>
          <w:szCs w:val="28"/>
        </w:rPr>
        <w:t xml:space="preserve">Рабочая зона крана – </w:t>
      </w:r>
      <w:r w:rsidRPr="00553EE5">
        <w:rPr>
          <w:spacing w:val="3"/>
          <w:sz w:val="28"/>
          <w:szCs w:val="28"/>
          <w:lang w:val="en-US"/>
        </w:rPr>
        <w:t>R</w:t>
      </w:r>
      <w:r w:rsidRPr="00553EE5">
        <w:rPr>
          <w:spacing w:val="3"/>
          <w:sz w:val="28"/>
          <w:szCs w:val="28"/>
          <w:vertAlign w:val="subscript"/>
          <w:lang w:val="en-US"/>
        </w:rPr>
        <w:t>max</w:t>
      </w:r>
      <w:r w:rsidRPr="00553EE5">
        <w:rPr>
          <w:spacing w:val="3"/>
          <w:sz w:val="28"/>
          <w:szCs w:val="28"/>
        </w:rPr>
        <w:t xml:space="preserve"> = 26 м – максимальный рабочий вылет стрелы крана.</w:t>
      </w:r>
    </w:p>
    <w:p w14:paraId="42AE8AA4" w14:textId="77777777" w:rsidR="00E8186F" w:rsidRPr="00553EE5" w:rsidRDefault="00E8186F" w:rsidP="00E8186F">
      <w:pPr>
        <w:numPr>
          <w:ilvl w:val="0"/>
          <w:numId w:val="18"/>
        </w:numPr>
        <w:shd w:val="clear" w:color="auto" w:fill="FFFFFF"/>
        <w:ind w:left="-142" w:firstLine="709"/>
        <w:contextualSpacing/>
        <w:jc w:val="both"/>
        <w:rPr>
          <w:spacing w:val="3"/>
          <w:sz w:val="28"/>
          <w:szCs w:val="28"/>
        </w:rPr>
      </w:pPr>
      <w:r w:rsidRPr="00553EE5">
        <w:rPr>
          <w:spacing w:val="3"/>
          <w:sz w:val="28"/>
          <w:szCs w:val="28"/>
        </w:rPr>
        <w:t xml:space="preserve">Зона перемещения груза – </w:t>
      </w:r>
      <w:r w:rsidRPr="00553EE5">
        <w:rPr>
          <w:spacing w:val="3"/>
          <w:sz w:val="28"/>
          <w:szCs w:val="28"/>
          <w:lang w:val="en-US"/>
        </w:rPr>
        <w:t>R</w:t>
      </w:r>
      <w:r w:rsidRPr="00553EE5">
        <w:rPr>
          <w:spacing w:val="3"/>
          <w:sz w:val="28"/>
          <w:szCs w:val="28"/>
          <w:vertAlign w:val="subscript"/>
        </w:rPr>
        <w:t>пер</w:t>
      </w:r>
      <w:r w:rsidRPr="00553EE5">
        <w:rPr>
          <w:spacing w:val="3"/>
          <w:sz w:val="28"/>
          <w:szCs w:val="28"/>
        </w:rPr>
        <w:t xml:space="preserve"> = </w:t>
      </w:r>
      <w:r w:rsidRPr="00553EE5">
        <w:rPr>
          <w:spacing w:val="3"/>
          <w:sz w:val="28"/>
          <w:szCs w:val="28"/>
          <w:lang w:val="en-US"/>
        </w:rPr>
        <w:t>R</w:t>
      </w:r>
      <w:r w:rsidRPr="00553EE5">
        <w:rPr>
          <w:spacing w:val="3"/>
          <w:sz w:val="28"/>
          <w:szCs w:val="28"/>
          <w:vertAlign w:val="subscript"/>
          <w:lang w:val="en-US"/>
        </w:rPr>
        <w:t>max</w:t>
      </w:r>
      <w:r w:rsidRPr="00553EE5">
        <w:rPr>
          <w:spacing w:val="3"/>
          <w:sz w:val="28"/>
          <w:szCs w:val="28"/>
        </w:rPr>
        <w:t xml:space="preserve"> + 0,5</w:t>
      </w:r>
      <w:r w:rsidRPr="00553EE5">
        <w:rPr>
          <w:spacing w:val="3"/>
          <w:sz w:val="28"/>
          <w:szCs w:val="28"/>
          <w:lang w:val="en-US"/>
        </w:rPr>
        <w:t>L</w:t>
      </w:r>
      <w:r w:rsidRPr="00553EE5">
        <w:rPr>
          <w:spacing w:val="3"/>
          <w:sz w:val="28"/>
          <w:szCs w:val="28"/>
          <w:vertAlign w:val="subscript"/>
          <w:lang w:val="en-US"/>
        </w:rPr>
        <w:t>max</w:t>
      </w:r>
      <w:r w:rsidRPr="00553EE5">
        <w:rPr>
          <w:spacing w:val="3"/>
          <w:sz w:val="28"/>
          <w:szCs w:val="28"/>
        </w:rPr>
        <w:t xml:space="preserve"> = 26+9,75/2 = 40 м.</w:t>
      </w:r>
    </w:p>
    <w:p w14:paraId="3D099364" w14:textId="77777777" w:rsidR="00E8186F" w:rsidRPr="00553EE5" w:rsidRDefault="00E8186F" w:rsidP="00E8186F">
      <w:pPr>
        <w:numPr>
          <w:ilvl w:val="0"/>
          <w:numId w:val="18"/>
        </w:numPr>
        <w:ind w:left="-142" w:firstLine="709"/>
        <w:contextualSpacing/>
        <w:jc w:val="both"/>
        <w:rPr>
          <w:spacing w:val="3"/>
          <w:sz w:val="28"/>
          <w:szCs w:val="28"/>
        </w:rPr>
      </w:pPr>
      <w:r w:rsidRPr="00553EE5">
        <w:rPr>
          <w:spacing w:val="3"/>
          <w:sz w:val="28"/>
          <w:szCs w:val="28"/>
        </w:rPr>
        <w:t xml:space="preserve">Опасная зона крана – </w:t>
      </w:r>
      <w:r w:rsidRPr="00553EE5">
        <w:rPr>
          <w:spacing w:val="3"/>
          <w:sz w:val="28"/>
          <w:szCs w:val="28"/>
          <w:lang w:val="en-US"/>
        </w:rPr>
        <w:t>R</w:t>
      </w:r>
      <w:r w:rsidRPr="00553EE5">
        <w:rPr>
          <w:spacing w:val="3"/>
          <w:sz w:val="28"/>
          <w:szCs w:val="28"/>
          <w:vertAlign w:val="subscript"/>
        </w:rPr>
        <w:t>оп</w:t>
      </w:r>
      <w:r w:rsidRPr="00553EE5">
        <w:rPr>
          <w:spacing w:val="3"/>
          <w:sz w:val="28"/>
          <w:szCs w:val="28"/>
        </w:rPr>
        <w:t xml:space="preserve"> = </w:t>
      </w:r>
      <w:r w:rsidRPr="00553EE5">
        <w:rPr>
          <w:spacing w:val="3"/>
          <w:sz w:val="28"/>
          <w:szCs w:val="28"/>
          <w:lang w:val="en-US"/>
        </w:rPr>
        <w:t>R</w:t>
      </w:r>
      <w:r w:rsidRPr="00553EE5">
        <w:rPr>
          <w:spacing w:val="3"/>
          <w:sz w:val="28"/>
          <w:szCs w:val="28"/>
          <w:vertAlign w:val="subscript"/>
        </w:rPr>
        <w:t xml:space="preserve">пер </w:t>
      </w:r>
      <w:r w:rsidRPr="00553EE5">
        <w:rPr>
          <w:spacing w:val="3"/>
          <w:sz w:val="28"/>
          <w:szCs w:val="28"/>
        </w:rPr>
        <w:t xml:space="preserve">+ </w:t>
      </w:r>
      <w:r w:rsidRPr="00553EE5">
        <w:rPr>
          <w:spacing w:val="3"/>
          <w:sz w:val="28"/>
          <w:szCs w:val="28"/>
          <w:lang w:val="en-US"/>
        </w:rPr>
        <w:t>l</w:t>
      </w:r>
      <w:r w:rsidRPr="00553EE5">
        <w:rPr>
          <w:spacing w:val="3"/>
          <w:sz w:val="28"/>
          <w:szCs w:val="28"/>
          <w:vertAlign w:val="subscript"/>
        </w:rPr>
        <w:t>без</w:t>
      </w:r>
      <w:r w:rsidRPr="00553EE5">
        <w:rPr>
          <w:spacing w:val="3"/>
          <w:sz w:val="28"/>
          <w:szCs w:val="28"/>
        </w:rPr>
        <w:t xml:space="preserve"> = 40+10=40 м. </w:t>
      </w:r>
    </w:p>
    <w:p w14:paraId="336826B1" w14:textId="77777777" w:rsidR="00E8186F" w:rsidRPr="00553EE5" w:rsidRDefault="00E8186F" w:rsidP="00E8186F">
      <w:pPr>
        <w:shd w:val="clear" w:color="auto" w:fill="FFFFFF"/>
        <w:spacing w:after="312"/>
        <w:ind w:left="-142" w:firstLine="709"/>
        <w:contextualSpacing/>
        <w:jc w:val="both"/>
        <w:rPr>
          <w:sz w:val="28"/>
          <w:szCs w:val="28"/>
        </w:rPr>
      </w:pPr>
      <w:r w:rsidRPr="00553EE5">
        <w:rPr>
          <w:spacing w:val="4"/>
          <w:sz w:val="28"/>
          <w:szCs w:val="28"/>
        </w:rPr>
        <w:t xml:space="preserve">Опасные зоны дорог, участки подъездов и подходов в пределах </w:t>
      </w:r>
      <w:r w:rsidRPr="00553EE5">
        <w:rPr>
          <w:spacing w:val="3"/>
          <w:sz w:val="28"/>
          <w:szCs w:val="28"/>
        </w:rPr>
        <w:t xml:space="preserve">указанных зон, где могут находиться люди, не участвующие в совместной с краном работе, осуществляется движение транспортных средств или работа </w:t>
      </w:r>
      <w:r w:rsidRPr="00553EE5">
        <w:rPr>
          <w:spacing w:val="4"/>
          <w:sz w:val="28"/>
          <w:szCs w:val="28"/>
        </w:rPr>
        <w:t>других механизмов, эти зоны на стройгенплане заштриховываются.</w:t>
      </w:r>
    </w:p>
    <w:p w14:paraId="024BD1C3" w14:textId="77777777" w:rsidR="00E8186F" w:rsidRDefault="00E8186F" w:rsidP="0022595D">
      <w:pPr>
        <w:suppressAutoHyphens/>
        <w:autoSpaceDE w:val="0"/>
        <w:autoSpaceDN w:val="0"/>
        <w:adjustRightInd w:val="0"/>
        <w:ind w:left="-142" w:right="142" w:firstLine="709"/>
        <w:contextualSpacing/>
        <w:jc w:val="both"/>
        <w:rPr>
          <w:b/>
          <w:iCs/>
          <w:sz w:val="28"/>
          <w:szCs w:val="24"/>
        </w:rPr>
      </w:pPr>
    </w:p>
    <w:p w14:paraId="0A411DEC" w14:textId="18726737" w:rsidR="0022595D" w:rsidRPr="00E94950" w:rsidRDefault="00E8186F" w:rsidP="0022595D">
      <w:pPr>
        <w:suppressAutoHyphens/>
        <w:autoSpaceDE w:val="0"/>
        <w:autoSpaceDN w:val="0"/>
        <w:adjustRightInd w:val="0"/>
        <w:ind w:left="-142" w:right="142" w:firstLine="709"/>
        <w:contextualSpacing/>
        <w:jc w:val="both"/>
        <w:rPr>
          <w:b/>
          <w:iCs/>
          <w:sz w:val="28"/>
          <w:szCs w:val="24"/>
        </w:rPr>
      </w:pPr>
      <w:r>
        <w:rPr>
          <w:b/>
          <w:iCs/>
          <w:sz w:val="28"/>
          <w:szCs w:val="24"/>
        </w:rPr>
        <w:t>3.3</w:t>
      </w:r>
      <w:r w:rsidR="0022595D">
        <w:rPr>
          <w:b/>
          <w:iCs/>
          <w:sz w:val="28"/>
          <w:szCs w:val="24"/>
        </w:rPr>
        <w:t xml:space="preserve"> Технико-экономическое сравнение вариантов средств механизации (монтажных кранов)</w:t>
      </w:r>
    </w:p>
    <w:bookmarkEnd w:id="5"/>
    <w:p w14:paraId="7F25AA51" w14:textId="77777777" w:rsidR="0022595D" w:rsidRPr="00E94950" w:rsidRDefault="0022595D" w:rsidP="0022595D">
      <w:pPr>
        <w:autoSpaceDE w:val="0"/>
        <w:autoSpaceDN w:val="0"/>
        <w:adjustRightInd w:val="0"/>
        <w:ind w:left="-142" w:right="141" w:firstLine="709"/>
        <w:contextualSpacing/>
        <w:jc w:val="both"/>
        <w:rPr>
          <w:b/>
          <w:iCs/>
          <w:sz w:val="28"/>
          <w:szCs w:val="24"/>
        </w:rPr>
      </w:pPr>
    </w:p>
    <w:p w14:paraId="6303DF7B" w14:textId="0F640E1B" w:rsidR="0022595D" w:rsidRPr="003A1EEA" w:rsidRDefault="0022595D" w:rsidP="0022595D">
      <w:pPr>
        <w:ind w:left="-142" w:right="141" w:firstLine="709"/>
        <w:jc w:val="both"/>
        <w:rPr>
          <w:sz w:val="28"/>
          <w:szCs w:val="28"/>
        </w:rPr>
      </w:pPr>
      <w:r w:rsidRPr="00E515E6">
        <w:rPr>
          <w:sz w:val="28"/>
          <w:szCs w:val="28"/>
        </w:rPr>
        <w:t>При сравнении вариантов использования кранов разного типа необходимо обеспечить их сопоставимость, равную степень готовности к использованию в одних и тех же условиях, и режимах эксплуатации. Сравним два крана для производст</w:t>
      </w:r>
      <w:r>
        <w:rPr>
          <w:sz w:val="28"/>
          <w:szCs w:val="28"/>
        </w:rPr>
        <w:t xml:space="preserve">ва строительно-монтажных работ: башенные краны </w:t>
      </w:r>
      <w:r w:rsidRPr="00E515E6">
        <w:rPr>
          <w:sz w:val="28"/>
          <w:szCs w:val="28"/>
        </w:rPr>
        <w:t>КБ</w:t>
      </w:r>
      <w:r>
        <w:rPr>
          <w:sz w:val="28"/>
          <w:szCs w:val="28"/>
        </w:rPr>
        <w:t>-674</w:t>
      </w:r>
      <w:r w:rsidR="00730487">
        <w:rPr>
          <w:sz w:val="28"/>
          <w:szCs w:val="28"/>
        </w:rPr>
        <w:t>А.5</w:t>
      </w:r>
      <w:r w:rsidRPr="00E515E6">
        <w:rPr>
          <w:sz w:val="28"/>
          <w:szCs w:val="28"/>
        </w:rPr>
        <w:t xml:space="preserve"> и </w:t>
      </w:r>
      <w:r w:rsidR="00730487">
        <w:rPr>
          <w:color w:val="000000"/>
          <w:spacing w:val="30"/>
          <w:sz w:val="28"/>
          <w:szCs w:val="28"/>
        </w:rPr>
        <w:t>КБ-503А.3</w:t>
      </w:r>
      <w:r w:rsidRPr="003A1EEA">
        <w:rPr>
          <w:sz w:val="24"/>
          <w:szCs w:val="24"/>
        </w:rPr>
        <w:t>.</w:t>
      </w:r>
    </w:p>
    <w:p w14:paraId="19FFAA1F" w14:textId="77777777" w:rsidR="0022595D" w:rsidRPr="00E515E6" w:rsidRDefault="0022595D" w:rsidP="0022595D">
      <w:pPr>
        <w:ind w:left="-142" w:right="141" w:firstLine="709"/>
        <w:jc w:val="both"/>
        <w:rPr>
          <w:sz w:val="28"/>
          <w:szCs w:val="28"/>
        </w:rPr>
      </w:pPr>
      <w:r w:rsidRPr="00E515E6">
        <w:rPr>
          <w:sz w:val="28"/>
          <w:szCs w:val="28"/>
        </w:rPr>
        <w:t>Сравниваемые краны приведены в таблице 3</w:t>
      </w:r>
      <w:r>
        <w:rPr>
          <w:sz w:val="28"/>
          <w:szCs w:val="28"/>
        </w:rPr>
        <w:t>.1</w:t>
      </w:r>
      <w:r w:rsidRPr="00E515E6">
        <w:rPr>
          <w:sz w:val="28"/>
          <w:szCs w:val="28"/>
        </w:rPr>
        <w:t>.</w:t>
      </w:r>
    </w:p>
    <w:p w14:paraId="002E3903" w14:textId="77777777" w:rsidR="0022595D" w:rsidRDefault="0022595D" w:rsidP="0022595D">
      <w:pPr>
        <w:ind w:left="-142" w:right="141" w:firstLine="709"/>
        <w:jc w:val="both"/>
        <w:rPr>
          <w:sz w:val="28"/>
          <w:szCs w:val="28"/>
        </w:rPr>
      </w:pPr>
    </w:p>
    <w:p w14:paraId="084DE217" w14:textId="77777777" w:rsidR="0022595D" w:rsidRDefault="0022595D" w:rsidP="0022595D">
      <w:pPr>
        <w:ind w:left="-142" w:right="141" w:firstLine="709"/>
        <w:jc w:val="both"/>
        <w:rPr>
          <w:sz w:val="24"/>
          <w:szCs w:val="28"/>
        </w:rPr>
      </w:pPr>
      <w:r w:rsidRPr="003801A1">
        <w:rPr>
          <w:sz w:val="24"/>
          <w:szCs w:val="28"/>
        </w:rPr>
        <w:t>Таблица 3.1 – Сравниваемые краны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661"/>
        <w:gridCol w:w="1653"/>
        <w:gridCol w:w="861"/>
        <w:gridCol w:w="2070"/>
        <w:gridCol w:w="877"/>
        <w:gridCol w:w="1226"/>
        <w:gridCol w:w="1346"/>
      </w:tblGrid>
      <w:tr w:rsidR="0022595D" w:rsidRPr="00E515E6" w14:paraId="5ADA4D41" w14:textId="77777777" w:rsidTr="007D39F0">
        <w:tc>
          <w:tcPr>
            <w:tcW w:w="909" w:type="pct"/>
            <w:shd w:val="clear" w:color="auto" w:fill="auto"/>
            <w:vAlign w:val="center"/>
          </w:tcPr>
          <w:p w14:paraId="2EE73019" w14:textId="77777777" w:rsidR="0022595D" w:rsidRPr="00BB4E7B" w:rsidRDefault="0022595D" w:rsidP="0022595D">
            <w:pPr>
              <w:jc w:val="center"/>
            </w:pPr>
            <w:r w:rsidRPr="00BB4E7B">
              <w:rPr>
                <w:color w:val="000000"/>
                <w:shd w:val="clear" w:color="auto" w:fill="FFFFFF"/>
              </w:rPr>
              <w:t>Марка крана</w:t>
            </w:r>
          </w:p>
        </w:tc>
        <w:tc>
          <w:tcPr>
            <w:tcW w:w="606" w:type="pct"/>
            <w:shd w:val="clear" w:color="auto" w:fill="auto"/>
            <w:vAlign w:val="center"/>
          </w:tcPr>
          <w:p w14:paraId="762D0995" w14:textId="77777777" w:rsidR="0022595D" w:rsidRPr="00BB4E7B" w:rsidRDefault="0022595D" w:rsidP="0022595D">
            <w:pPr>
              <w:jc w:val="center"/>
            </w:pPr>
            <w:r w:rsidRPr="00BB4E7B">
              <w:t>Грузоподъемность</w:t>
            </w:r>
          </w:p>
          <w:p w14:paraId="38D59A45" w14:textId="77777777" w:rsidR="0022595D" w:rsidRPr="00BB4E7B" w:rsidRDefault="0022595D" w:rsidP="0022595D">
            <w:pPr>
              <w:ind w:left="-311" w:firstLine="311"/>
              <w:jc w:val="center"/>
            </w:pPr>
            <w:r w:rsidRPr="00BB4E7B">
              <w:t>Q</w:t>
            </w:r>
            <w:r w:rsidRPr="00BB4E7B">
              <w:rPr>
                <w:vertAlign w:val="subscript"/>
              </w:rPr>
              <w:t>к</w:t>
            </w:r>
            <w:r w:rsidRPr="00BB4E7B">
              <w:t>, т</w:t>
            </w:r>
          </w:p>
        </w:tc>
        <w:tc>
          <w:tcPr>
            <w:tcW w:w="496" w:type="pct"/>
            <w:shd w:val="clear" w:color="auto" w:fill="auto"/>
            <w:vAlign w:val="center"/>
          </w:tcPr>
          <w:p w14:paraId="758C11F8" w14:textId="77777777" w:rsidR="0022595D" w:rsidRPr="00BB4E7B" w:rsidRDefault="0022595D" w:rsidP="0022595D">
            <w:pPr>
              <w:jc w:val="center"/>
            </w:pPr>
            <w:r w:rsidRPr="00BB4E7B">
              <w:t>Вылет стрелы</w:t>
            </w:r>
          </w:p>
          <w:p w14:paraId="199A4D2F" w14:textId="77777777" w:rsidR="0022595D" w:rsidRPr="00BB4E7B" w:rsidRDefault="0022595D" w:rsidP="0022595D">
            <w:pPr>
              <w:jc w:val="center"/>
            </w:pPr>
            <w:r w:rsidRPr="00BB4E7B">
              <w:t>max – min, м</w:t>
            </w:r>
          </w:p>
        </w:tc>
        <w:tc>
          <w:tcPr>
            <w:tcW w:w="1119" w:type="pct"/>
            <w:shd w:val="clear" w:color="auto" w:fill="auto"/>
            <w:vAlign w:val="center"/>
          </w:tcPr>
          <w:p w14:paraId="4F8FC1BD" w14:textId="77777777" w:rsidR="0022595D" w:rsidRPr="00BB4E7B" w:rsidRDefault="0022595D" w:rsidP="0022595D">
            <w:pPr>
              <w:jc w:val="center"/>
            </w:pPr>
            <w:r w:rsidRPr="00BB4E7B">
              <w:t>Высота подъема крюка Н</w:t>
            </w:r>
            <w:r w:rsidRPr="00BB4E7B">
              <w:rPr>
                <w:vertAlign w:val="subscript"/>
              </w:rPr>
              <w:t>к</w:t>
            </w:r>
            <w:r w:rsidRPr="00BB4E7B">
              <w:t>, м, при максимальной грузоподъемности</w:t>
            </w:r>
          </w:p>
        </w:tc>
        <w:tc>
          <w:tcPr>
            <w:tcW w:w="504" w:type="pct"/>
            <w:shd w:val="clear" w:color="auto" w:fill="auto"/>
            <w:vAlign w:val="center"/>
          </w:tcPr>
          <w:p w14:paraId="59085C4E" w14:textId="77777777" w:rsidR="0022595D" w:rsidRPr="00BB4E7B" w:rsidRDefault="0022595D" w:rsidP="0022595D">
            <w:pPr>
              <w:jc w:val="center"/>
            </w:pPr>
            <w:r w:rsidRPr="00BB4E7B">
              <w:t>Время работы</w:t>
            </w:r>
          </w:p>
          <w:p w14:paraId="30CA04B6" w14:textId="77777777" w:rsidR="0022595D" w:rsidRPr="00BB4E7B" w:rsidRDefault="0022595D" w:rsidP="0022595D">
            <w:pPr>
              <w:jc w:val="center"/>
            </w:pPr>
            <w:r w:rsidRPr="00BB4E7B">
              <w:t>крана в году</w:t>
            </w:r>
          </w:p>
          <w:p w14:paraId="512394EE" w14:textId="77777777" w:rsidR="0022595D" w:rsidRPr="00BB4E7B" w:rsidRDefault="0022595D" w:rsidP="0022595D">
            <w:pPr>
              <w:jc w:val="center"/>
            </w:pPr>
            <w:r w:rsidRPr="00BB4E7B">
              <w:t>Т</w:t>
            </w:r>
            <w:r w:rsidRPr="00BB4E7B">
              <w:rPr>
                <w:vertAlign w:val="subscript"/>
              </w:rPr>
              <w:t>год</w:t>
            </w:r>
            <w:r w:rsidRPr="00BB4E7B">
              <w:t>, ч</w:t>
            </w:r>
          </w:p>
        </w:tc>
        <w:tc>
          <w:tcPr>
            <w:tcW w:w="684" w:type="pct"/>
            <w:shd w:val="clear" w:color="auto" w:fill="auto"/>
            <w:vAlign w:val="center"/>
          </w:tcPr>
          <w:p w14:paraId="5D154DFE" w14:textId="77777777" w:rsidR="0022595D" w:rsidRPr="00BB4E7B" w:rsidRDefault="0022595D" w:rsidP="0022595D">
            <w:pPr>
              <w:jc w:val="center"/>
            </w:pPr>
            <w:r w:rsidRPr="00BB4E7B">
              <w:t>Инвентарная расчетная стоимость</w:t>
            </w:r>
          </w:p>
          <w:p w14:paraId="155DF9D2" w14:textId="77777777" w:rsidR="0022595D" w:rsidRPr="00BB4E7B" w:rsidRDefault="0022595D" w:rsidP="0022595D">
            <w:pPr>
              <w:jc w:val="center"/>
            </w:pPr>
            <w:r w:rsidRPr="00BB4E7B">
              <w:t>С</w:t>
            </w:r>
            <w:r w:rsidRPr="00BB4E7B">
              <w:rPr>
                <w:vertAlign w:val="subscript"/>
              </w:rPr>
              <w:t>и. р.</w:t>
            </w:r>
            <w:r w:rsidRPr="00BB4E7B">
              <w:t>, руб</w:t>
            </w:r>
          </w:p>
        </w:tc>
        <w:tc>
          <w:tcPr>
            <w:tcW w:w="682" w:type="pct"/>
            <w:shd w:val="clear" w:color="auto" w:fill="auto"/>
            <w:vAlign w:val="center"/>
          </w:tcPr>
          <w:p w14:paraId="51459A05" w14:textId="77777777" w:rsidR="0022595D" w:rsidRDefault="0022595D" w:rsidP="0022595D">
            <w:pPr>
              <w:jc w:val="center"/>
            </w:pPr>
            <w:r>
              <w:t>Себестоимость машино-смены</w:t>
            </w:r>
          </w:p>
          <w:p w14:paraId="76329C83" w14:textId="77777777" w:rsidR="0022595D" w:rsidRPr="007B7DDB" w:rsidRDefault="0022595D" w:rsidP="0022595D">
            <w:pPr>
              <w:jc w:val="center"/>
            </w:pPr>
            <w:r w:rsidRPr="00BB4E7B">
              <w:t>С</w:t>
            </w:r>
            <w:r w:rsidRPr="00BB4E7B">
              <w:rPr>
                <w:vertAlign w:val="subscript"/>
              </w:rPr>
              <w:t>маш-смен</w:t>
            </w:r>
            <w:r w:rsidRPr="00BB4E7B">
              <w:t>,</w:t>
            </w:r>
          </w:p>
          <w:p w14:paraId="0EAB409C" w14:textId="77777777" w:rsidR="0022595D" w:rsidRPr="00D30A71" w:rsidRDefault="0022595D" w:rsidP="0022595D">
            <w:pPr>
              <w:jc w:val="center"/>
              <w:rPr>
                <w:lang w:val="en-US"/>
              </w:rPr>
            </w:pPr>
            <w:r w:rsidRPr="00BB4E7B">
              <w:t>руб</w:t>
            </w:r>
            <w:r>
              <w:rPr>
                <w:lang w:val="en-US"/>
              </w:rPr>
              <w:t>.</w:t>
            </w:r>
          </w:p>
        </w:tc>
      </w:tr>
      <w:tr w:rsidR="0022595D" w:rsidRPr="00E515E6" w14:paraId="622D2AEC" w14:textId="77777777" w:rsidTr="007D39F0">
        <w:trPr>
          <w:trHeight w:val="283"/>
        </w:trPr>
        <w:tc>
          <w:tcPr>
            <w:tcW w:w="909" w:type="pct"/>
            <w:shd w:val="clear" w:color="auto" w:fill="auto"/>
          </w:tcPr>
          <w:p w14:paraId="03D29361" w14:textId="77777777" w:rsidR="0022595D" w:rsidRPr="00BB4E7B" w:rsidRDefault="0022595D" w:rsidP="0022595D">
            <w:pPr>
              <w:jc w:val="center"/>
            </w:pPr>
            <w:r w:rsidRPr="00BB4E7B">
              <w:lastRenderedPageBreak/>
              <w:t>1</w:t>
            </w:r>
          </w:p>
        </w:tc>
        <w:tc>
          <w:tcPr>
            <w:tcW w:w="606" w:type="pct"/>
            <w:shd w:val="clear" w:color="auto" w:fill="auto"/>
          </w:tcPr>
          <w:p w14:paraId="406C9EC5" w14:textId="77777777" w:rsidR="0022595D" w:rsidRPr="00BB4E7B" w:rsidRDefault="0022595D" w:rsidP="0022595D">
            <w:pPr>
              <w:jc w:val="center"/>
            </w:pPr>
            <w:r w:rsidRPr="00BB4E7B">
              <w:t>2</w:t>
            </w:r>
          </w:p>
        </w:tc>
        <w:tc>
          <w:tcPr>
            <w:tcW w:w="496" w:type="pct"/>
            <w:shd w:val="clear" w:color="auto" w:fill="auto"/>
          </w:tcPr>
          <w:p w14:paraId="2213BDB1" w14:textId="77777777" w:rsidR="0022595D" w:rsidRPr="00BB4E7B" w:rsidRDefault="0022595D" w:rsidP="0022595D">
            <w:pPr>
              <w:jc w:val="center"/>
            </w:pPr>
            <w:r w:rsidRPr="00BB4E7B">
              <w:t>3</w:t>
            </w:r>
          </w:p>
        </w:tc>
        <w:tc>
          <w:tcPr>
            <w:tcW w:w="1119" w:type="pct"/>
            <w:shd w:val="clear" w:color="auto" w:fill="auto"/>
          </w:tcPr>
          <w:p w14:paraId="6A60E5C5" w14:textId="77777777" w:rsidR="0022595D" w:rsidRPr="00BB4E7B" w:rsidRDefault="0022595D" w:rsidP="0022595D">
            <w:pPr>
              <w:jc w:val="center"/>
            </w:pPr>
            <w:r w:rsidRPr="00BB4E7B">
              <w:t>4</w:t>
            </w:r>
          </w:p>
        </w:tc>
        <w:tc>
          <w:tcPr>
            <w:tcW w:w="504" w:type="pct"/>
            <w:shd w:val="clear" w:color="auto" w:fill="auto"/>
          </w:tcPr>
          <w:p w14:paraId="225BB8CB" w14:textId="77777777" w:rsidR="0022595D" w:rsidRPr="00BB4E7B" w:rsidRDefault="0022595D" w:rsidP="0022595D">
            <w:pPr>
              <w:jc w:val="center"/>
            </w:pPr>
            <w:r w:rsidRPr="00BB4E7B">
              <w:t>5</w:t>
            </w:r>
          </w:p>
        </w:tc>
        <w:tc>
          <w:tcPr>
            <w:tcW w:w="684" w:type="pct"/>
            <w:shd w:val="clear" w:color="auto" w:fill="auto"/>
          </w:tcPr>
          <w:p w14:paraId="33CD11BF" w14:textId="77777777" w:rsidR="0022595D" w:rsidRPr="00BB4E7B" w:rsidRDefault="0022595D" w:rsidP="0022595D">
            <w:pPr>
              <w:jc w:val="center"/>
            </w:pPr>
            <w:r w:rsidRPr="00BB4E7B">
              <w:t>6</w:t>
            </w:r>
          </w:p>
        </w:tc>
        <w:tc>
          <w:tcPr>
            <w:tcW w:w="682" w:type="pct"/>
            <w:shd w:val="clear" w:color="auto" w:fill="auto"/>
          </w:tcPr>
          <w:p w14:paraId="5D2EA999" w14:textId="77777777" w:rsidR="0022595D" w:rsidRPr="00BB4E7B" w:rsidRDefault="0022595D" w:rsidP="0022595D">
            <w:pPr>
              <w:jc w:val="center"/>
            </w:pPr>
            <w:r w:rsidRPr="00BB4E7B">
              <w:t>7</w:t>
            </w:r>
          </w:p>
        </w:tc>
      </w:tr>
      <w:tr w:rsidR="0022595D" w:rsidRPr="00E515E6" w14:paraId="309F234C" w14:textId="77777777" w:rsidTr="007D39F0">
        <w:trPr>
          <w:trHeight w:val="283"/>
        </w:trPr>
        <w:tc>
          <w:tcPr>
            <w:tcW w:w="909" w:type="pct"/>
            <w:shd w:val="clear" w:color="auto" w:fill="auto"/>
          </w:tcPr>
          <w:p w14:paraId="79D47F7D" w14:textId="77777777" w:rsidR="0022595D" w:rsidRPr="00D30A71" w:rsidRDefault="0022595D" w:rsidP="0022595D">
            <w:pPr>
              <w:rPr>
                <w:sz w:val="24"/>
              </w:rPr>
            </w:pPr>
            <w:r w:rsidRPr="00D30A71">
              <w:rPr>
                <w:sz w:val="24"/>
              </w:rPr>
              <w:t>КБ-674</w:t>
            </w:r>
          </w:p>
        </w:tc>
        <w:tc>
          <w:tcPr>
            <w:tcW w:w="606" w:type="pct"/>
            <w:shd w:val="clear" w:color="auto" w:fill="auto"/>
            <w:vAlign w:val="center"/>
          </w:tcPr>
          <w:p w14:paraId="682BE3DB" w14:textId="77777777" w:rsidR="0022595D" w:rsidRPr="00D30A71" w:rsidRDefault="0022595D" w:rsidP="0022595D">
            <w:pPr>
              <w:jc w:val="center"/>
              <w:rPr>
                <w:sz w:val="24"/>
              </w:rPr>
            </w:pPr>
            <w:r w:rsidRPr="00D30A71">
              <w:rPr>
                <w:sz w:val="24"/>
              </w:rPr>
              <w:t>2,5…12,5</w:t>
            </w:r>
          </w:p>
        </w:tc>
        <w:tc>
          <w:tcPr>
            <w:tcW w:w="496" w:type="pct"/>
            <w:shd w:val="clear" w:color="auto" w:fill="auto"/>
            <w:vAlign w:val="center"/>
          </w:tcPr>
          <w:p w14:paraId="76D135BA" w14:textId="77777777" w:rsidR="0022595D" w:rsidRPr="00D30A71" w:rsidRDefault="00883C28" w:rsidP="0022595D">
            <w:pPr>
              <w:jc w:val="center"/>
              <w:rPr>
                <w:sz w:val="24"/>
              </w:rPr>
            </w:pPr>
            <w:r>
              <w:rPr>
                <w:sz w:val="24"/>
              </w:rPr>
              <w:t>55</w:t>
            </w:r>
            <w:r w:rsidR="0022595D" w:rsidRPr="00D30A71">
              <w:rPr>
                <w:sz w:val="24"/>
              </w:rPr>
              <w:t>…4,5</w:t>
            </w:r>
          </w:p>
        </w:tc>
        <w:tc>
          <w:tcPr>
            <w:tcW w:w="1119" w:type="pct"/>
            <w:shd w:val="clear" w:color="auto" w:fill="auto"/>
            <w:vAlign w:val="center"/>
          </w:tcPr>
          <w:p w14:paraId="5307135C" w14:textId="74603134" w:rsidR="0022595D" w:rsidRPr="00730487" w:rsidRDefault="00730487" w:rsidP="00730487">
            <w:pPr>
              <w:jc w:val="center"/>
              <w:rPr>
                <w:sz w:val="24"/>
                <w:lang w:val="pl-PL"/>
              </w:rPr>
            </w:pPr>
            <w:r>
              <w:rPr>
                <w:sz w:val="24"/>
                <w:lang w:val="pl-PL"/>
              </w:rPr>
              <w:t>32,2</w:t>
            </w:r>
          </w:p>
        </w:tc>
        <w:tc>
          <w:tcPr>
            <w:tcW w:w="504" w:type="pct"/>
            <w:shd w:val="clear" w:color="auto" w:fill="auto"/>
            <w:vAlign w:val="center"/>
          </w:tcPr>
          <w:p w14:paraId="517E94C0" w14:textId="77777777" w:rsidR="0022595D" w:rsidRPr="00D30A71" w:rsidRDefault="0022595D" w:rsidP="0022595D">
            <w:pPr>
              <w:jc w:val="center"/>
              <w:rPr>
                <w:sz w:val="24"/>
              </w:rPr>
            </w:pPr>
            <w:r w:rsidRPr="00D30A71">
              <w:rPr>
                <w:sz w:val="24"/>
              </w:rPr>
              <w:t>3075</w:t>
            </w:r>
          </w:p>
        </w:tc>
        <w:tc>
          <w:tcPr>
            <w:tcW w:w="684" w:type="pct"/>
            <w:shd w:val="clear" w:color="auto" w:fill="auto"/>
            <w:vAlign w:val="center"/>
          </w:tcPr>
          <w:p w14:paraId="001D6BE9" w14:textId="77777777" w:rsidR="0022595D" w:rsidRPr="00D30A71" w:rsidRDefault="0022595D" w:rsidP="0022595D">
            <w:pPr>
              <w:jc w:val="center"/>
              <w:rPr>
                <w:sz w:val="24"/>
              </w:rPr>
            </w:pPr>
            <w:r w:rsidRPr="00D30A71">
              <w:rPr>
                <w:sz w:val="24"/>
              </w:rPr>
              <w:t>150000</w:t>
            </w:r>
          </w:p>
        </w:tc>
        <w:tc>
          <w:tcPr>
            <w:tcW w:w="682" w:type="pct"/>
            <w:shd w:val="clear" w:color="auto" w:fill="auto"/>
            <w:vAlign w:val="center"/>
          </w:tcPr>
          <w:p w14:paraId="03C17B2D" w14:textId="77777777" w:rsidR="0022595D" w:rsidRPr="00D30A71" w:rsidRDefault="0022595D" w:rsidP="0022595D">
            <w:pPr>
              <w:jc w:val="center"/>
              <w:rPr>
                <w:sz w:val="24"/>
              </w:rPr>
            </w:pPr>
            <w:r w:rsidRPr="00D30A71">
              <w:rPr>
                <w:sz w:val="24"/>
              </w:rPr>
              <w:t>760</w:t>
            </w:r>
          </w:p>
        </w:tc>
      </w:tr>
      <w:tr w:rsidR="0022595D" w:rsidRPr="00525A95" w14:paraId="7255A6B5" w14:textId="77777777" w:rsidTr="007D39F0">
        <w:trPr>
          <w:trHeight w:val="283"/>
        </w:trPr>
        <w:tc>
          <w:tcPr>
            <w:tcW w:w="909" w:type="pct"/>
            <w:shd w:val="clear" w:color="auto" w:fill="auto"/>
          </w:tcPr>
          <w:p w14:paraId="6419FA6D" w14:textId="7BF7D061" w:rsidR="0022595D" w:rsidRPr="00525A95" w:rsidRDefault="00730487" w:rsidP="0022595D">
            <w:pPr>
              <w:rPr>
                <w:sz w:val="24"/>
                <w:szCs w:val="24"/>
              </w:rPr>
            </w:pPr>
            <w:r w:rsidRPr="00525A95">
              <w:rPr>
                <w:color w:val="000000"/>
                <w:spacing w:val="30"/>
                <w:sz w:val="24"/>
                <w:szCs w:val="24"/>
              </w:rPr>
              <w:t>КБ-503А.3</w:t>
            </w:r>
          </w:p>
        </w:tc>
        <w:tc>
          <w:tcPr>
            <w:tcW w:w="606" w:type="pct"/>
            <w:shd w:val="clear" w:color="auto" w:fill="auto"/>
            <w:vAlign w:val="center"/>
          </w:tcPr>
          <w:p w14:paraId="53A91D1F" w14:textId="2140C6C7" w:rsidR="0022595D" w:rsidRPr="00525A95" w:rsidRDefault="00730487" w:rsidP="0022595D">
            <w:pPr>
              <w:jc w:val="center"/>
              <w:rPr>
                <w:sz w:val="24"/>
                <w:szCs w:val="24"/>
                <w:lang w:val="pl-PL"/>
              </w:rPr>
            </w:pPr>
            <w:r w:rsidRPr="00525A95">
              <w:rPr>
                <w:sz w:val="24"/>
                <w:szCs w:val="24"/>
              </w:rPr>
              <w:t>5</w:t>
            </w:r>
            <w:r w:rsidRPr="00525A95">
              <w:rPr>
                <w:sz w:val="24"/>
                <w:szCs w:val="24"/>
                <w:lang w:val="pl-PL"/>
              </w:rPr>
              <w:t>..15</w:t>
            </w:r>
          </w:p>
        </w:tc>
        <w:tc>
          <w:tcPr>
            <w:tcW w:w="496" w:type="pct"/>
            <w:shd w:val="clear" w:color="auto" w:fill="auto"/>
            <w:vAlign w:val="center"/>
          </w:tcPr>
          <w:p w14:paraId="19CF179D" w14:textId="200EA7CB" w:rsidR="0022595D" w:rsidRPr="00525A95" w:rsidRDefault="00730487" w:rsidP="00730487">
            <w:pPr>
              <w:jc w:val="center"/>
              <w:rPr>
                <w:sz w:val="24"/>
                <w:szCs w:val="24"/>
                <w:lang w:val="pl-PL"/>
              </w:rPr>
            </w:pPr>
            <w:r w:rsidRPr="00525A95">
              <w:rPr>
                <w:sz w:val="24"/>
                <w:szCs w:val="24"/>
                <w:lang w:val="pl-PL"/>
              </w:rPr>
              <w:t>65</w:t>
            </w:r>
            <w:r w:rsidR="0022595D" w:rsidRPr="00525A95">
              <w:rPr>
                <w:sz w:val="24"/>
                <w:szCs w:val="24"/>
              </w:rPr>
              <w:t>…</w:t>
            </w:r>
            <w:r w:rsidRPr="00525A95">
              <w:rPr>
                <w:sz w:val="24"/>
                <w:szCs w:val="24"/>
                <w:lang w:val="pl-PL"/>
              </w:rPr>
              <w:t>3.2</w:t>
            </w:r>
          </w:p>
        </w:tc>
        <w:tc>
          <w:tcPr>
            <w:tcW w:w="1119" w:type="pct"/>
            <w:shd w:val="clear" w:color="auto" w:fill="auto"/>
            <w:vAlign w:val="center"/>
          </w:tcPr>
          <w:p w14:paraId="38C9A459" w14:textId="59CE2509" w:rsidR="0022595D" w:rsidRPr="00525A95" w:rsidRDefault="00730487" w:rsidP="0022595D">
            <w:pPr>
              <w:jc w:val="center"/>
              <w:rPr>
                <w:sz w:val="24"/>
                <w:szCs w:val="24"/>
                <w:lang w:val="pl-PL"/>
              </w:rPr>
            </w:pPr>
            <w:r w:rsidRPr="00525A95">
              <w:rPr>
                <w:sz w:val="24"/>
                <w:szCs w:val="24"/>
                <w:lang w:val="pl-PL"/>
              </w:rPr>
              <w:t>36,3</w:t>
            </w:r>
          </w:p>
        </w:tc>
        <w:tc>
          <w:tcPr>
            <w:tcW w:w="504" w:type="pct"/>
            <w:shd w:val="clear" w:color="auto" w:fill="auto"/>
            <w:vAlign w:val="center"/>
          </w:tcPr>
          <w:p w14:paraId="2AB2BAA8" w14:textId="77777777" w:rsidR="0022595D" w:rsidRPr="00525A95" w:rsidRDefault="0022595D" w:rsidP="0022595D">
            <w:pPr>
              <w:jc w:val="center"/>
              <w:rPr>
                <w:sz w:val="24"/>
                <w:szCs w:val="24"/>
              </w:rPr>
            </w:pPr>
            <w:r w:rsidRPr="00525A95">
              <w:rPr>
                <w:sz w:val="24"/>
                <w:szCs w:val="24"/>
              </w:rPr>
              <w:t>3075</w:t>
            </w:r>
          </w:p>
        </w:tc>
        <w:tc>
          <w:tcPr>
            <w:tcW w:w="684" w:type="pct"/>
            <w:shd w:val="clear" w:color="auto" w:fill="auto"/>
            <w:vAlign w:val="center"/>
          </w:tcPr>
          <w:p w14:paraId="25AF8E15" w14:textId="77777777" w:rsidR="0022595D" w:rsidRPr="00525A95" w:rsidRDefault="0022595D" w:rsidP="0022595D">
            <w:pPr>
              <w:jc w:val="center"/>
              <w:rPr>
                <w:sz w:val="24"/>
                <w:szCs w:val="24"/>
              </w:rPr>
            </w:pPr>
            <w:r w:rsidRPr="00525A95">
              <w:rPr>
                <w:sz w:val="24"/>
                <w:szCs w:val="24"/>
              </w:rPr>
              <w:t>140000</w:t>
            </w:r>
          </w:p>
        </w:tc>
        <w:tc>
          <w:tcPr>
            <w:tcW w:w="682" w:type="pct"/>
            <w:shd w:val="clear" w:color="auto" w:fill="auto"/>
            <w:vAlign w:val="center"/>
          </w:tcPr>
          <w:p w14:paraId="5AEA874E" w14:textId="09DEE92F" w:rsidR="0022595D" w:rsidRPr="00525A95" w:rsidRDefault="00730487" w:rsidP="0022595D">
            <w:pPr>
              <w:jc w:val="center"/>
              <w:rPr>
                <w:sz w:val="24"/>
                <w:szCs w:val="24"/>
                <w:lang w:val="pl-PL"/>
              </w:rPr>
            </w:pPr>
            <w:r w:rsidRPr="00525A95">
              <w:rPr>
                <w:sz w:val="24"/>
                <w:szCs w:val="24"/>
                <w:lang w:val="pl-PL"/>
              </w:rPr>
              <w:t>1080</w:t>
            </w:r>
          </w:p>
        </w:tc>
      </w:tr>
    </w:tbl>
    <w:p w14:paraId="5AE952C2" w14:textId="77777777" w:rsidR="0022595D" w:rsidRPr="00E515E6" w:rsidRDefault="0022595D" w:rsidP="0022595D">
      <w:pPr>
        <w:ind w:left="-142" w:right="141" w:firstLine="709"/>
        <w:jc w:val="both"/>
        <w:rPr>
          <w:sz w:val="28"/>
          <w:szCs w:val="28"/>
        </w:rPr>
      </w:pPr>
    </w:p>
    <w:p w14:paraId="4418B09F" w14:textId="77777777" w:rsidR="00883C28" w:rsidRPr="009A214F" w:rsidRDefault="00883C28" w:rsidP="00C56F70">
      <w:pPr>
        <w:tabs>
          <w:tab w:val="left" w:pos="-142"/>
        </w:tabs>
        <w:ind w:left="-142" w:right="142" w:firstLine="709"/>
        <w:jc w:val="both"/>
        <w:rPr>
          <w:sz w:val="28"/>
          <w:szCs w:val="28"/>
        </w:rPr>
      </w:pPr>
      <w:r w:rsidRPr="00E515E6">
        <w:rPr>
          <w:sz w:val="28"/>
          <w:szCs w:val="28"/>
        </w:rPr>
        <w:t xml:space="preserve">Определим технико-экономические показатели использования сравниваемых кранов на </w:t>
      </w:r>
      <w:r w:rsidRPr="00AC472F">
        <w:rPr>
          <w:sz w:val="28"/>
          <w:szCs w:val="28"/>
        </w:rPr>
        <w:t xml:space="preserve">примере монтажа </w:t>
      </w:r>
      <w:r>
        <w:rPr>
          <w:sz w:val="28"/>
          <w:szCs w:val="28"/>
        </w:rPr>
        <w:t>стен из газосиликатных блоков и сведём их в таблицу 3.2.</w:t>
      </w:r>
    </w:p>
    <w:p w14:paraId="023C9CEE" w14:textId="77777777" w:rsidR="00883C28" w:rsidRDefault="00883C28" w:rsidP="00883C28">
      <w:pPr>
        <w:tabs>
          <w:tab w:val="left" w:pos="-142"/>
        </w:tabs>
        <w:ind w:left="-142" w:right="141" w:firstLine="709"/>
        <w:jc w:val="both"/>
        <w:rPr>
          <w:sz w:val="24"/>
          <w:szCs w:val="28"/>
        </w:rPr>
      </w:pPr>
      <w:r w:rsidRPr="00D30A71">
        <w:rPr>
          <w:sz w:val="24"/>
          <w:szCs w:val="28"/>
        </w:rPr>
        <w:t>Таблица 3.2 – Сравнение вариантов кранов</w:t>
      </w:r>
    </w:p>
    <w:tbl>
      <w:tblPr>
        <w:tblW w:w="5000" w:type="pct"/>
        <w:jc w:val="center"/>
        <w:tblCellMar>
          <w:left w:w="28" w:type="dxa"/>
          <w:right w:w="28" w:type="dxa"/>
        </w:tblCellMar>
        <w:tblLook w:val="04A0" w:firstRow="1" w:lastRow="0" w:firstColumn="1" w:lastColumn="0" w:noHBand="0" w:noVBand="1"/>
      </w:tblPr>
      <w:tblGrid>
        <w:gridCol w:w="3795"/>
        <w:gridCol w:w="1929"/>
        <w:gridCol w:w="2014"/>
        <w:gridCol w:w="1956"/>
      </w:tblGrid>
      <w:tr w:rsidR="00883C28" w:rsidRPr="00E515E6" w14:paraId="0F44D567" w14:textId="77777777" w:rsidTr="007D39F0">
        <w:trPr>
          <w:trHeight w:val="20"/>
          <w:jc w:val="center"/>
        </w:trPr>
        <w:tc>
          <w:tcPr>
            <w:tcW w:w="195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5D0FC7" w14:textId="77777777" w:rsidR="00883C28" w:rsidRPr="00BB4E7B" w:rsidRDefault="00883C28" w:rsidP="003A1EEA">
            <w:pPr>
              <w:jc w:val="center"/>
            </w:pPr>
            <w:r w:rsidRPr="00BB4E7B">
              <w:t>Наименование показателя</w:t>
            </w:r>
          </w:p>
        </w:tc>
        <w:tc>
          <w:tcPr>
            <w:tcW w:w="9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3343C7" w14:textId="77777777" w:rsidR="00883C28" w:rsidRPr="00BB4E7B" w:rsidRDefault="00883C28" w:rsidP="003A1EEA">
            <w:pPr>
              <w:jc w:val="center"/>
            </w:pPr>
            <w:r w:rsidRPr="00BB4E7B">
              <w:t>Расчетная формула, обоснование пок</w:t>
            </w:r>
            <w:r>
              <w:t>-ля</w:t>
            </w:r>
          </w:p>
        </w:tc>
        <w:tc>
          <w:tcPr>
            <w:tcW w:w="2048" w:type="pct"/>
            <w:gridSpan w:val="2"/>
            <w:tcBorders>
              <w:top w:val="single" w:sz="4" w:space="0" w:color="auto"/>
              <w:left w:val="nil"/>
              <w:bottom w:val="single" w:sz="4" w:space="0" w:color="auto"/>
              <w:right w:val="single" w:sz="4" w:space="0" w:color="auto"/>
            </w:tcBorders>
            <w:shd w:val="clear" w:color="auto" w:fill="auto"/>
            <w:vAlign w:val="center"/>
            <w:hideMark/>
          </w:tcPr>
          <w:p w14:paraId="3CBBE4C9" w14:textId="77777777" w:rsidR="00883C28" w:rsidRPr="00BB4E7B" w:rsidRDefault="00883C28" w:rsidP="003A1EEA">
            <w:pPr>
              <w:jc w:val="center"/>
            </w:pPr>
            <w:r w:rsidRPr="00BB4E7B">
              <w:t>Применяемый кран</w:t>
            </w:r>
          </w:p>
        </w:tc>
      </w:tr>
      <w:tr w:rsidR="00B41AEE" w:rsidRPr="00E515E6" w14:paraId="5D90F802" w14:textId="77777777" w:rsidTr="00B41AEE">
        <w:trPr>
          <w:trHeight w:val="20"/>
          <w:jc w:val="center"/>
        </w:trPr>
        <w:tc>
          <w:tcPr>
            <w:tcW w:w="195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EBB96D9" w14:textId="77777777" w:rsidR="00B41AEE" w:rsidRPr="00BB4E7B" w:rsidRDefault="00B41AEE" w:rsidP="00B41AEE"/>
        </w:tc>
        <w:tc>
          <w:tcPr>
            <w:tcW w:w="99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D96F924" w14:textId="77777777" w:rsidR="00B41AEE" w:rsidRPr="00BB4E7B" w:rsidRDefault="00B41AEE" w:rsidP="00B41AEE"/>
        </w:tc>
        <w:tc>
          <w:tcPr>
            <w:tcW w:w="1039" w:type="pct"/>
            <w:tcBorders>
              <w:top w:val="nil"/>
              <w:left w:val="nil"/>
              <w:bottom w:val="single" w:sz="4" w:space="0" w:color="auto"/>
              <w:right w:val="single" w:sz="4" w:space="0" w:color="auto"/>
            </w:tcBorders>
            <w:shd w:val="clear" w:color="auto" w:fill="auto"/>
            <w:vAlign w:val="center"/>
            <w:hideMark/>
          </w:tcPr>
          <w:p w14:paraId="03E0D304" w14:textId="1443D778" w:rsidR="00B41AEE" w:rsidRPr="00B7166C" w:rsidRDefault="00B41AEE" w:rsidP="00B41AEE">
            <w:pPr>
              <w:jc w:val="center"/>
              <w:rPr>
                <w:lang w:val="en-US"/>
              </w:rPr>
            </w:pPr>
            <w:r>
              <w:t>КБ-674А.5</w:t>
            </w:r>
          </w:p>
        </w:tc>
        <w:tc>
          <w:tcPr>
            <w:tcW w:w="1009" w:type="pct"/>
            <w:tcBorders>
              <w:top w:val="nil"/>
              <w:left w:val="nil"/>
              <w:bottom w:val="single" w:sz="4" w:space="0" w:color="auto"/>
              <w:right w:val="single" w:sz="4" w:space="0" w:color="auto"/>
            </w:tcBorders>
            <w:shd w:val="clear" w:color="auto" w:fill="auto"/>
            <w:vAlign w:val="center"/>
          </w:tcPr>
          <w:p w14:paraId="630BFA5F" w14:textId="26DDBAC6" w:rsidR="00B41AEE" w:rsidRPr="00B41AEE" w:rsidRDefault="00B41AEE" w:rsidP="00B41AEE">
            <w:pPr>
              <w:jc w:val="center"/>
            </w:pPr>
            <w:r>
              <w:t>КБ-503А.3</w:t>
            </w:r>
          </w:p>
        </w:tc>
      </w:tr>
      <w:tr w:rsidR="00B41AEE" w:rsidRPr="00E515E6" w14:paraId="49D0A7A4" w14:textId="77777777" w:rsidTr="007D39F0">
        <w:trPr>
          <w:trHeight w:val="20"/>
          <w:jc w:val="center"/>
        </w:trPr>
        <w:tc>
          <w:tcPr>
            <w:tcW w:w="1957" w:type="pct"/>
            <w:tcBorders>
              <w:top w:val="nil"/>
              <w:left w:val="single" w:sz="4" w:space="0" w:color="auto"/>
              <w:bottom w:val="single" w:sz="4" w:space="0" w:color="auto"/>
              <w:right w:val="single" w:sz="4" w:space="0" w:color="auto"/>
            </w:tcBorders>
            <w:shd w:val="clear" w:color="auto" w:fill="auto"/>
            <w:vAlign w:val="center"/>
          </w:tcPr>
          <w:p w14:paraId="1D875B57" w14:textId="77777777" w:rsidR="00B41AEE" w:rsidRPr="00BB4E7B" w:rsidRDefault="00B41AEE" w:rsidP="00B41AEE">
            <w:pPr>
              <w:jc w:val="center"/>
            </w:pPr>
            <w:r w:rsidRPr="00BB4E7B">
              <w:t>1</w:t>
            </w:r>
          </w:p>
        </w:tc>
        <w:tc>
          <w:tcPr>
            <w:tcW w:w="995" w:type="pct"/>
            <w:tcBorders>
              <w:top w:val="nil"/>
              <w:left w:val="nil"/>
              <w:bottom w:val="single" w:sz="4" w:space="0" w:color="auto"/>
              <w:right w:val="single" w:sz="4" w:space="0" w:color="auto"/>
            </w:tcBorders>
            <w:shd w:val="clear" w:color="auto" w:fill="auto"/>
            <w:vAlign w:val="center"/>
          </w:tcPr>
          <w:p w14:paraId="6CC7E0AF" w14:textId="77777777" w:rsidR="00B41AEE" w:rsidRPr="00BB4E7B" w:rsidRDefault="00B41AEE" w:rsidP="00B41AEE">
            <w:pPr>
              <w:jc w:val="center"/>
            </w:pPr>
            <w:r w:rsidRPr="00BB4E7B">
              <w:t>2</w:t>
            </w:r>
          </w:p>
        </w:tc>
        <w:tc>
          <w:tcPr>
            <w:tcW w:w="1039" w:type="pct"/>
            <w:tcBorders>
              <w:top w:val="single" w:sz="4" w:space="0" w:color="auto"/>
              <w:left w:val="single" w:sz="4" w:space="0" w:color="auto"/>
              <w:bottom w:val="single" w:sz="4" w:space="0" w:color="auto"/>
              <w:right w:val="single" w:sz="4" w:space="0" w:color="auto"/>
            </w:tcBorders>
            <w:shd w:val="clear" w:color="auto" w:fill="auto"/>
            <w:vAlign w:val="center"/>
          </w:tcPr>
          <w:p w14:paraId="4B038FBC" w14:textId="18242E10" w:rsidR="00B41AEE" w:rsidRPr="00BB4E7B" w:rsidRDefault="00B41AEE" w:rsidP="00B41AEE">
            <w:pPr>
              <w:jc w:val="center"/>
              <w:rPr>
                <w:color w:val="000000"/>
              </w:rPr>
            </w:pPr>
            <w:r w:rsidRPr="00BB4E7B">
              <w:rPr>
                <w:color w:val="000000"/>
              </w:rPr>
              <w:t>4</w:t>
            </w:r>
          </w:p>
        </w:tc>
        <w:tc>
          <w:tcPr>
            <w:tcW w:w="1009" w:type="pct"/>
            <w:tcBorders>
              <w:top w:val="single" w:sz="4" w:space="0" w:color="auto"/>
              <w:left w:val="nil"/>
              <w:bottom w:val="single" w:sz="4" w:space="0" w:color="auto"/>
              <w:right w:val="single" w:sz="4" w:space="0" w:color="auto"/>
            </w:tcBorders>
            <w:shd w:val="clear" w:color="auto" w:fill="auto"/>
            <w:vAlign w:val="center"/>
          </w:tcPr>
          <w:p w14:paraId="62AE0A5E" w14:textId="7886C5BC" w:rsidR="00B41AEE" w:rsidRPr="00BB4E7B" w:rsidRDefault="00B41AEE" w:rsidP="00B41AEE">
            <w:pPr>
              <w:jc w:val="center"/>
              <w:rPr>
                <w:color w:val="000000"/>
              </w:rPr>
            </w:pPr>
          </w:p>
        </w:tc>
      </w:tr>
      <w:tr w:rsidR="00B41AEE" w:rsidRPr="00E515E6" w14:paraId="11107031" w14:textId="77777777" w:rsidTr="00B41AEE">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64BC2334" w14:textId="77777777" w:rsidR="00B41AEE" w:rsidRPr="00D30A71" w:rsidRDefault="00B41AEE" w:rsidP="00B41AEE">
            <w:pPr>
              <w:rPr>
                <w:sz w:val="24"/>
                <w:szCs w:val="24"/>
              </w:rPr>
            </w:pPr>
            <w:r w:rsidRPr="00D30A71">
              <w:rPr>
                <w:sz w:val="24"/>
                <w:szCs w:val="24"/>
              </w:rPr>
              <w:t>Заработная плата рабочих, р.</w:t>
            </w:r>
          </w:p>
        </w:tc>
        <w:tc>
          <w:tcPr>
            <w:tcW w:w="995" w:type="pct"/>
            <w:tcBorders>
              <w:top w:val="nil"/>
              <w:left w:val="nil"/>
              <w:bottom w:val="single" w:sz="4" w:space="0" w:color="auto"/>
              <w:right w:val="single" w:sz="4" w:space="0" w:color="auto"/>
            </w:tcBorders>
            <w:shd w:val="clear" w:color="auto" w:fill="auto"/>
            <w:vAlign w:val="center"/>
            <w:hideMark/>
          </w:tcPr>
          <w:p w14:paraId="209F7FEC" w14:textId="77777777" w:rsidR="00B41AEE" w:rsidRPr="00D30A71" w:rsidRDefault="00B41AEE" w:rsidP="00B41AEE">
            <w:pPr>
              <w:jc w:val="center"/>
              <w:rPr>
                <w:sz w:val="24"/>
                <w:szCs w:val="24"/>
              </w:rPr>
            </w:pPr>
            <w:r w:rsidRPr="00D30A71">
              <w:rPr>
                <w:sz w:val="24"/>
                <w:szCs w:val="24"/>
              </w:rPr>
              <w:t>–</w:t>
            </w:r>
          </w:p>
        </w:tc>
        <w:tc>
          <w:tcPr>
            <w:tcW w:w="1039" w:type="pct"/>
            <w:tcBorders>
              <w:top w:val="single" w:sz="4" w:space="0" w:color="auto"/>
              <w:left w:val="single" w:sz="4" w:space="0" w:color="auto"/>
              <w:bottom w:val="single" w:sz="4" w:space="0" w:color="auto"/>
              <w:right w:val="single" w:sz="4" w:space="0" w:color="auto"/>
            </w:tcBorders>
            <w:shd w:val="clear" w:color="auto" w:fill="auto"/>
            <w:hideMark/>
          </w:tcPr>
          <w:p w14:paraId="21FB4825" w14:textId="2C9379EE" w:rsidR="00B41AEE" w:rsidRPr="00D30A71" w:rsidRDefault="00B41AEE" w:rsidP="00B41AEE">
            <w:pPr>
              <w:jc w:val="center"/>
              <w:rPr>
                <w:color w:val="000000"/>
                <w:sz w:val="24"/>
                <w:szCs w:val="24"/>
              </w:rPr>
            </w:pPr>
            <w:r w:rsidRPr="00D30A71">
              <w:rPr>
                <w:color w:val="000000"/>
                <w:sz w:val="24"/>
                <w:szCs w:val="24"/>
              </w:rPr>
              <w:t>1767</w:t>
            </w:r>
          </w:p>
        </w:tc>
        <w:tc>
          <w:tcPr>
            <w:tcW w:w="1009" w:type="pct"/>
            <w:tcBorders>
              <w:top w:val="single" w:sz="4" w:space="0" w:color="auto"/>
              <w:left w:val="nil"/>
              <w:bottom w:val="single" w:sz="4" w:space="0" w:color="auto"/>
              <w:right w:val="single" w:sz="4" w:space="0" w:color="auto"/>
            </w:tcBorders>
            <w:shd w:val="clear" w:color="auto" w:fill="auto"/>
          </w:tcPr>
          <w:p w14:paraId="400B6AE3" w14:textId="4821DEE1" w:rsidR="00B41AEE" w:rsidRPr="00D30A71" w:rsidRDefault="00B41AEE" w:rsidP="00B41AEE">
            <w:pPr>
              <w:jc w:val="center"/>
              <w:rPr>
                <w:color w:val="000000"/>
                <w:sz w:val="24"/>
                <w:szCs w:val="24"/>
              </w:rPr>
            </w:pPr>
            <w:r>
              <w:rPr>
                <w:color w:val="000000"/>
                <w:sz w:val="24"/>
                <w:szCs w:val="24"/>
              </w:rPr>
              <w:t>1767</w:t>
            </w:r>
          </w:p>
        </w:tc>
      </w:tr>
      <w:tr w:rsidR="00B41AEE" w:rsidRPr="00E515E6" w14:paraId="67F1CD61" w14:textId="77777777" w:rsidTr="00B41AEE">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3EACC697" w14:textId="77777777" w:rsidR="00B41AEE" w:rsidRPr="00D30A71" w:rsidRDefault="00B41AEE" w:rsidP="00B41AEE">
            <w:pPr>
              <w:rPr>
                <w:sz w:val="24"/>
                <w:szCs w:val="24"/>
              </w:rPr>
            </w:pPr>
            <w:r w:rsidRPr="00D30A71">
              <w:rPr>
                <w:sz w:val="24"/>
                <w:szCs w:val="24"/>
              </w:rPr>
              <w:t>Затраты на эксплуатацию строительных машин и механизмов, р.</w:t>
            </w:r>
          </w:p>
        </w:tc>
        <w:tc>
          <w:tcPr>
            <w:tcW w:w="995" w:type="pct"/>
            <w:tcBorders>
              <w:top w:val="nil"/>
              <w:left w:val="nil"/>
              <w:bottom w:val="single" w:sz="4" w:space="0" w:color="auto"/>
              <w:right w:val="single" w:sz="4" w:space="0" w:color="auto"/>
            </w:tcBorders>
            <w:shd w:val="clear" w:color="auto" w:fill="auto"/>
            <w:vAlign w:val="center"/>
            <w:hideMark/>
          </w:tcPr>
          <w:p w14:paraId="054B70F1" w14:textId="77777777" w:rsidR="00B41AEE" w:rsidRPr="00D30A71" w:rsidRDefault="00B41AEE" w:rsidP="00B41AEE">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3A38781C" w14:textId="56C58CC3" w:rsidR="00B41AEE" w:rsidRPr="00D30A71" w:rsidRDefault="00B41AEE" w:rsidP="00B41AEE">
            <w:pPr>
              <w:jc w:val="center"/>
              <w:rPr>
                <w:color w:val="000000"/>
                <w:sz w:val="24"/>
                <w:szCs w:val="24"/>
              </w:rPr>
            </w:pPr>
            <w:r w:rsidRPr="00D30A71">
              <w:rPr>
                <w:color w:val="000000"/>
                <w:sz w:val="24"/>
                <w:szCs w:val="24"/>
              </w:rPr>
              <w:t>1308</w:t>
            </w:r>
          </w:p>
        </w:tc>
        <w:tc>
          <w:tcPr>
            <w:tcW w:w="1009" w:type="pct"/>
            <w:tcBorders>
              <w:top w:val="nil"/>
              <w:left w:val="nil"/>
              <w:bottom w:val="single" w:sz="4" w:space="0" w:color="auto"/>
              <w:right w:val="single" w:sz="4" w:space="0" w:color="auto"/>
            </w:tcBorders>
            <w:shd w:val="clear" w:color="auto" w:fill="auto"/>
          </w:tcPr>
          <w:p w14:paraId="2364AA9B" w14:textId="38ABBA6B" w:rsidR="00B41AEE" w:rsidRPr="00D30A71" w:rsidRDefault="00B41AEE" w:rsidP="00B41AEE">
            <w:pPr>
              <w:jc w:val="center"/>
              <w:rPr>
                <w:color w:val="000000"/>
                <w:sz w:val="24"/>
                <w:szCs w:val="24"/>
              </w:rPr>
            </w:pPr>
            <w:r>
              <w:rPr>
                <w:color w:val="000000"/>
                <w:sz w:val="24"/>
                <w:szCs w:val="24"/>
              </w:rPr>
              <w:t>1509</w:t>
            </w:r>
          </w:p>
        </w:tc>
      </w:tr>
      <w:tr w:rsidR="00B41AEE" w:rsidRPr="00E515E6" w14:paraId="4E9A8A21" w14:textId="77777777" w:rsidTr="00B41AEE">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4260F09C" w14:textId="77777777" w:rsidR="00B41AEE" w:rsidRPr="00D30A71" w:rsidRDefault="00B41AEE" w:rsidP="00B41AEE">
            <w:pPr>
              <w:rPr>
                <w:sz w:val="24"/>
                <w:szCs w:val="24"/>
              </w:rPr>
            </w:pPr>
            <w:r w:rsidRPr="00D30A71">
              <w:rPr>
                <w:sz w:val="24"/>
                <w:szCs w:val="24"/>
              </w:rPr>
              <w:t>в т. ч. заработная плата рабочих, р.</w:t>
            </w:r>
          </w:p>
        </w:tc>
        <w:tc>
          <w:tcPr>
            <w:tcW w:w="995" w:type="pct"/>
            <w:tcBorders>
              <w:top w:val="nil"/>
              <w:left w:val="nil"/>
              <w:bottom w:val="single" w:sz="4" w:space="0" w:color="auto"/>
              <w:right w:val="single" w:sz="4" w:space="0" w:color="auto"/>
            </w:tcBorders>
            <w:shd w:val="clear" w:color="auto" w:fill="auto"/>
            <w:vAlign w:val="center"/>
            <w:hideMark/>
          </w:tcPr>
          <w:p w14:paraId="1BFB5981" w14:textId="77777777" w:rsidR="00B41AEE" w:rsidRPr="00D30A71" w:rsidRDefault="00B41AEE" w:rsidP="00B41AEE">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14A5729F" w14:textId="29F92830" w:rsidR="00B41AEE" w:rsidRPr="00D30A71" w:rsidRDefault="00B41AEE" w:rsidP="00B41AEE">
            <w:pPr>
              <w:jc w:val="center"/>
              <w:rPr>
                <w:color w:val="000000"/>
                <w:sz w:val="24"/>
                <w:szCs w:val="24"/>
              </w:rPr>
            </w:pPr>
            <w:r w:rsidRPr="00D30A71">
              <w:rPr>
                <w:color w:val="000000"/>
                <w:sz w:val="24"/>
                <w:szCs w:val="24"/>
              </w:rPr>
              <w:t>399</w:t>
            </w:r>
          </w:p>
        </w:tc>
        <w:tc>
          <w:tcPr>
            <w:tcW w:w="1009" w:type="pct"/>
            <w:tcBorders>
              <w:top w:val="nil"/>
              <w:left w:val="nil"/>
              <w:bottom w:val="single" w:sz="4" w:space="0" w:color="auto"/>
              <w:right w:val="single" w:sz="4" w:space="0" w:color="auto"/>
            </w:tcBorders>
            <w:shd w:val="clear" w:color="auto" w:fill="auto"/>
          </w:tcPr>
          <w:p w14:paraId="2A2AFF8D" w14:textId="6AF7864F" w:rsidR="00B41AEE" w:rsidRPr="00D30A71" w:rsidRDefault="00B41AEE" w:rsidP="00B41AEE">
            <w:pPr>
              <w:jc w:val="center"/>
              <w:rPr>
                <w:color w:val="000000"/>
                <w:sz w:val="24"/>
                <w:szCs w:val="24"/>
              </w:rPr>
            </w:pPr>
            <w:r>
              <w:rPr>
                <w:color w:val="000000"/>
                <w:sz w:val="24"/>
                <w:szCs w:val="24"/>
              </w:rPr>
              <w:t>405</w:t>
            </w:r>
          </w:p>
        </w:tc>
      </w:tr>
      <w:tr w:rsidR="00B41AEE" w:rsidRPr="00E515E6" w14:paraId="733284B3" w14:textId="77777777" w:rsidTr="00B41AEE">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19B1FFE3" w14:textId="77777777" w:rsidR="00B41AEE" w:rsidRPr="00D30A71" w:rsidRDefault="00B41AEE" w:rsidP="00B41AEE">
            <w:pPr>
              <w:rPr>
                <w:sz w:val="24"/>
                <w:szCs w:val="24"/>
              </w:rPr>
            </w:pPr>
            <w:r w:rsidRPr="00D30A71">
              <w:rPr>
                <w:sz w:val="24"/>
                <w:szCs w:val="24"/>
              </w:rPr>
              <w:t>Материалы, р.</w:t>
            </w:r>
          </w:p>
        </w:tc>
        <w:tc>
          <w:tcPr>
            <w:tcW w:w="995" w:type="pct"/>
            <w:tcBorders>
              <w:top w:val="nil"/>
              <w:left w:val="nil"/>
              <w:bottom w:val="single" w:sz="4" w:space="0" w:color="auto"/>
              <w:right w:val="single" w:sz="4" w:space="0" w:color="auto"/>
            </w:tcBorders>
            <w:shd w:val="clear" w:color="auto" w:fill="auto"/>
            <w:vAlign w:val="center"/>
            <w:hideMark/>
          </w:tcPr>
          <w:p w14:paraId="5CB27085" w14:textId="77777777" w:rsidR="00B41AEE" w:rsidRPr="00D30A71" w:rsidRDefault="00B41AEE" w:rsidP="00B41AEE">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44937BFA" w14:textId="297D643A" w:rsidR="00B41AEE" w:rsidRPr="00D30A71" w:rsidRDefault="00B41AEE" w:rsidP="00B41AEE">
            <w:pPr>
              <w:jc w:val="center"/>
              <w:rPr>
                <w:color w:val="000000"/>
                <w:sz w:val="24"/>
                <w:szCs w:val="24"/>
              </w:rPr>
            </w:pPr>
            <w:r w:rsidRPr="00D30A71">
              <w:rPr>
                <w:color w:val="000000"/>
                <w:sz w:val="24"/>
                <w:szCs w:val="24"/>
              </w:rPr>
              <w:t>2556</w:t>
            </w:r>
          </w:p>
        </w:tc>
        <w:tc>
          <w:tcPr>
            <w:tcW w:w="1009" w:type="pct"/>
            <w:tcBorders>
              <w:top w:val="nil"/>
              <w:left w:val="nil"/>
              <w:bottom w:val="single" w:sz="4" w:space="0" w:color="auto"/>
              <w:right w:val="single" w:sz="4" w:space="0" w:color="auto"/>
            </w:tcBorders>
            <w:shd w:val="clear" w:color="auto" w:fill="auto"/>
          </w:tcPr>
          <w:p w14:paraId="6908019B" w14:textId="09B4CD57" w:rsidR="00B41AEE" w:rsidRPr="00D30A71" w:rsidRDefault="00B41AEE" w:rsidP="00B41AEE">
            <w:pPr>
              <w:jc w:val="center"/>
              <w:rPr>
                <w:color w:val="000000"/>
                <w:sz w:val="24"/>
                <w:szCs w:val="24"/>
              </w:rPr>
            </w:pPr>
            <w:r>
              <w:rPr>
                <w:color w:val="000000"/>
                <w:sz w:val="24"/>
                <w:szCs w:val="24"/>
              </w:rPr>
              <w:t>2556</w:t>
            </w:r>
          </w:p>
        </w:tc>
      </w:tr>
      <w:tr w:rsidR="00B41AEE" w:rsidRPr="00E515E6" w14:paraId="5DCF8DDB" w14:textId="77777777" w:rsidTr="00B41AEE">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7419CEB8" w14:textId="77777777" w:rsidR="00B41AEE" w:rsidRPr="00D30A71" w:rsidRDefault="00B41AEE" w:rsidP="00B41AEE">
            <w:pPr>
              <w:rPr>
                <w:sz w:val="24"/>
                <w:szCs w:val="24"/>
              </w:rPr>
            </w:pPr>
            <w:r w:rsidRPr="00D30A71">
              <w:rPr>
                <w:sz w:val="24"/>
                <w:szCs w:val="24"/>
              </w:rPr>
              <w:t>Транспортные затраты, р.</w:t>
            </w:r>
          </w:p>
        </w:tc>
        <w:tc>
          <w:tcPr>
            <w:tcW w:w="995" w:type="pct"/>
            <w:tcBorders>
              <w:top w:val="nil"/>
              <w:left w:val="nil"/>
              <w:bottom w:val="single" w:sz="4" w:space="0" w:color="auto"/>
              <w:right w:val="single" w:sz="4" w:space="0" w:color="auto"/>
            </w:tcBorders>
            <w:shd w:val="clear" w:color="auto" w:fill="auto"/>
            <w:vAlign w:val="center"/>
            <w:hideMark/>
          </w:tcPr>
          <w:p w14:paraId="1D1C6740" w14:textId="77777777" w:rsidR="00B41AEE" w:rsidRPr="00D30A71" w:rsidRDefault="00B41AEE" w:rsidP="00B41AEE">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65B1C635" w14:textId="6384C7D2" w:rsidR="00B41AEE" w:rsidRPr="00D30A71" w:rsidRDefault="00B41AEE" w:rsidP="00B41AEE">
            <w:pPr>
              <w:jc w:val="center"/>
              <w:rPr>
                <w:color w:val="000000"/>
                <w:sz w:val="24"/>
                <w:szCs w:val="24"/>
              </w:rPr>
            </w:pPr>
            <w:r w:rsidRPr="00D30A71">
              <w:rPr>
                <w:color w:val="000000"/>
                <w:sz w:val="24"/>
                <w:szCs w:val="24"/>
              </w:rPr>
              <w:t>270</w:t>
            </w:r>
          </w:p>
        </w:tc>
        <w:tc>
          <w:tcPr>
            <w:tcW w:w="1009" w:type="pct"/>
            <w:tcBorders>
              <w:top w:val="nil"/>
              <w:left w:val="nil"/>
              <w:bottom w:val="single" w:sz="4" w:space="0" w:color="auto"/>
              <w:right w:val="single" w:sz="4" w:space="0" w:color="auto"/>
            </w:tcBorders>
            <w:shd w:val="clear" w:color="auto" w:fill="auto"/>
          </w:tcPr>
          <w:p w14:paraId="700DD5CA" w14:textId="52379E51" w:rsidR="00B41AEE" w:rsidRPr="00D30A71" w:rsidRDefault="00B41AEE" w:rsidP="00B41AEE">
            <w:pPr>
              <w:jc w:val="center"/>
              <w:rPr>
                <w:color w:val="000000"/>
                <w:sz w:val="24"/>
                <w:szCs w:val="24"/>
              </w:rPr>
            </w:pPr>
            <w:r>
              <w:rPr>
                <w:color w:val="000000"/>
                <w:sz w:val="24"/>
                <w:szCs w:val="24"/>
              </w:rPr>
              <w:t>270</w:t>
            </w:r>
          </w:p>
        </w:tc>
      </w:tr>
      <w:tr w:rsidR="00B41AEE" w:rsidRPr="00E515E6" w14:paraId="37B1EE1E" w14:textId="77777777" w:rsidTr="00B41AEE">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7E8204EA" w14:textId="77777777" w:rsidR="00B41AEE" w:rsidRPr="00D30A71" w:rsidRDefault="00B41AEE" w:rsidP="00B41AEE">
            <w:pPr>
              <w:rPr>
                <w:sz w:val="24"/>
                <w:szCs w:val="24"/>
              </w:rPr>
            </w:pPr>
            <w:r w:rsidRPr="00D30A71">
              <w:rPr>
                <w:sz w:val="24"/>
                <w:szCs w:val="24"/>
              </w:rPr>
              <w:t>ОХР и ОПР, р.</w:t>
            </w:r>
          </w:p>
        </w:tc>
        <w:tc>
          <w:tcPr>
            <w:tcW w:w="995" w:type="pct"/>
            <w:tcBorders>
              <w:top w:val="nil"/>
              <w:left w:val="nil"/>
              <w:bottom w:val="single" w:sz="4" w:space="0" w:color="auto"/>
              <w:right w:val="single" w:sz="4" w:space="0" w:color="auto"/>
            </w:tcBorders>
            <w:shd w:val="clear" w:color="auto" w:fill="auto"/>
            <w:vAlign w:val="center"/>
            <w:hideMark/>
          </w:tcPr>
          <w:p w14:paraId="5D037699" w14:textId="77777777" w:rsidR="00B41AEE" w:rsidRPr="00D30A71" w:rsidRDefault="00B41AEE" w:rsidP="00B41AEE">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68E9B381" w14:textId="3251C35A" w:rsidR="00B41AEE" w:rsidRPr="00D30A71" w:rsidRDefault="00B41AEE" w:rsidP="00B41AEE">
            <w:pPr>
              <w:jc w:val="center"/>
              <w:rPr>
                <w:color w:val="000000"/>
                <w:sz w:val="24"/>
                <w:szCs w:val="24"/>
              </w:rPr>
            </w:pPr>
            <w:r w:rsidRPr="00D30A71">
              <w:rPr>
                <w:color w:val="000000"/>
                <w:sz w:val="24"/>
                <w:szCs w:val="24"/>
              </w:rPr>
              <w:t>1236</w:t>
            </w:r>
          </w:p>
        </w:tc>
        <w:tc>
          <w:tcPr>
            <w:tcW w:w="1009" w:type="pct"/>
            <w:tcBorders>
              <w:top w:val="nil"/>
              <w:left w:val="nil"/>
              <w:bottom w:val="single" w:sz="4" w:space="0" w:color="auto"/>
              <w:right w:val="single" w:sz="4" w:space="0" w:color="auto"/>
            </w:tcBorders>
            <w:shd w:val="clear" w:color="auto" w:fill="auto"/>
          </w:tcPr>
          <w:p w14:paraId="68985997" w14:textId="4B265084" w:rsidR="00B41AEE" w:rsidRPr="00D30A71" w:rsidRDefault="00B41AEE" w:rsidP="00B41AEE">
            <w:pPr>
              <w:jc w:val="center"/>
              <w:rPr>
                <w:color w:val="000000"/>
                <w:sz w:val="24"/>
                <w:szCs w:val="24"/>
              </w:rPr>
            </w:pPr>
            <w:r>
              <w:rPr>
                <w:color w:val="000000"/>
                <w:sz w:val="24"/>
                <w:szCs w:val="24"/>
              </w:rPr>
              <w:t>1241</w:t>
            </w:r>
          </w:p>
        </w:tc>
      </w:tr>
      <w:tr w:rsidR="00B41AEE" w:rsidRPr="00E515E6" w14:paraId="30AA10CF" w14:textId="77777777" w:rsidTr="00B41AEE">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4008BCD4" w14:textId="77777777" w:rsidR="00B41AEE" w:rsidRPr="00D30A71" w:rsidRDefault="00B41AEE" w:rsidP="00B41AEE">
            <w:pPr>
              <w:rPr>
                <w:sz w:val="24"/>
                <w:szCs w:val="24"/>
              </w:rPr>
            </w:pPr>
            <w:r w:rsidRPr="00D30A71">
              <w:rPr>
                <w:sz w:val="24"/>
                <w:szCs w:val="24"/>
              </w:rPr>
              <w:t>Итого себестоимость СМР, р.</w:t>
            </w:r>
          </w:p>
        </w:tc>
        <w:tc>
          <w:tcPr>
            <w:tcW w:w="995" w:type="pct"/>
            <w:tcBorders>
              <w:top w:val="nil"/>
              <w:left w:val="nil"/>
              <w:bottom w:val="single" w:sz="4" w:space="0" w:color="auto"/>
              <w:right w:val="single" w:sz="4" w:space="0" w:color="auto"/>
            </w:tcBorders>
            <w:shd w:val="clear" w:color="auto" w:fill="auto"/>
            <w:vAlign w:val="center"/>
            <w:hideMark/>
          </w:tcPr>
          <w:p w14:paraId="2A40F93E" w14:textId="77777777" w:rsidR="00B41AEE" w:rsidRPr="00D30A71" w:rsidRDefault="00B41AEE" w:rsidP="00B41AEE">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19A68C67" w14:textId="345B6396" w:rsidR="00B41AEE" w:rsidRPr="00D30A71" w:rsidRDefault="00B41AEE" w:rsidP="00B41AEE">
            <w:pPr>
              <w:jc w:val="center"/>
              <w:rPr>
                <w:color w:val="000000"/>
                <w:sz w:val="24"/>
                <w:szCs w:val="24"/>
              </w:rPr>
            </w:pPr>
            <w:r w:rsidRPr="00D30A71">
              <w:rPr>
                <w:color w:val="000000"/>
                <w:sz w:val="24"/>
                <w:szCs w:val="24"/>
              </w:rPr>
              <w:t>5901</w:t>
            </w:r>
          </w:p>
        </w:tc>
        <w:tc>
          <w:tcPr>
            <w:tcW w:w="1009" w:type="pct"/>
            <w:tcBorders>
              <w:top w:val="nil"/>
              <w:left w:val="nil"/>
              <w:bottom w:val="single" w:sz="4" w:space="0" w:color="auto"/>
              <w:right w:val="single" w:sz="4" w:space="0" w:color="auto"/>
            </w:tcBorders>
            <w:shd w:val="clear" w:color="auto" w:fill="auto"/>
          </w:tcPr>
          <w:p w14:paraId="25650CD5" w14:textId="07618678" w:rsidR="00B41AEE" w:rsidRPr="00D30A71" w:rsidRDefault="00B41AEE" w:rsidP="00B41AEE">
            <w:pPr>
              <w:jc w:val="center"/>
              <w:rPr>
                <w:color w:val="000000"/>
                <w:sz w:val="24"/>
                <w:szCs w:val="24"/>
              </w:rPr>
            </w:pPr>
            <w:r>
              <w:rPr>
                <w:color w:val="000000"/>
                <w:sz w:val="24"/>
                <w:szCs w:val="24"/>
              </w:rPr>
              <w:t>6102</w:t>
            </w:r>
          </w:p>
        </w:tc>
      </w:tr>
      <w:tr w:rsidR="00B41AEE" w:rsidRPr="00E515E6" w14:paraId="37D69957" w14:textId="77777777" w:rsidTr="00B41AEE">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0753AF57" w14:textId="77777777" w:rsidR="00B41AEE" w:rsidRPr="00D30A71" w:rsidRDefault="00B41AEE" w:rsidP="00B41AEE">
            <w:pPr>
              <w:rPr>
                <w:sz w:val="24"/>
                <w:szCs w:val="24"/>
              </w:rPr>
            </w:pPr>
            <w:r w:rsidRPr="00D30A71">
              <w:rPr>
                <w:sz w:val="24"/>
                <w:szCs w:val="24"/>
              </w:rPr>
              <w:t>Плановая прибыль, р.</w:t>
            </w:r>
          </w:p>
        </w:tc>
        <w:tc>
          <w:tcPr>
            <w:tcW w:w="995" w:type="pct"/>
            <w:tcBorders>
              <w:top w:val="nil"/>
              <w:left w:val="nil"/>
              <w:bottom w:val="single" w:sz="4" w:space="0" w:color="auto"/>
              <w:right w:val="single" w:sz="4" w:space="0" w:color="auto"/>
            </w:tcBorders>
            <w:shd w:val="clear" w:color="auto" w:fill="auto"/>
            <w:vAlign w:val="center"/>
            <w:hideMark/>
          </w:tcPr>
          <w:p w14:paraId="307A63CA" w14:textId="77777777" w:rsidR="00B41AEE" w:rsidRPr="00D30A71" w:rsidRDefault="00B41AEE" w:rsidP="00B41AEE">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62530549" w14:textId="25251A3A" w:rsidR="00B41AEE" w:rsidRPr="00D30A71" w:rsidRDefault="00B41AEE" w:rsidP="00B41AEE">
            <w:pPr>
              <w:jc w:val="center"/>
              <w:rPr>
                <w:color w:val="000000"/>
                <w:sz w:val="24"/>
                <w:szCs w:val="24"/>
              </w:rPr>
            </w:pPr>
            <w:r w:rsidRPr="00D30A71">
              <w:rPr>
                <w:color w:val="000000"/>
                <w:sz w:val="24"/>
                <w:szCs w:val="24"/>
              </w:rPr>
              <w:t>1376</w:t>
            </w:r>
          </w:p>
        </w:tc>
        <w:tc>
          <w:tcPr>
            <w:tcW w:w="1009" w:type="pct"/>
            <w:tcBorders>
              <w:top w:val="nil"/>
              <w:left w:val="nil"/>
              <w:bottom w:val="single" w:sz="4" w:space="0" w:color="auto"/>
              <w:right w:val="single" w:sz="4" w:space="0" w:color="auto"/>
            </w:tcBorders>
            <w:shd w:val="clear" w:color="auto" w:fill="auto"/>
          </w:tcPr>
          <w:p w14:paraId="25FEB79C" w14:textId="6F922428" w:rsidR="00B41AEE" w:rsidRPr="00D30A71" w:rsidRDefault="00B41AEE" w:rsidP="00B41AEE">
            <w:pPr>
              <w:jc w:val="center"/>
              <w:rPr>
                <w:color w:val="000000"/>
                <w:sz w:val="24"/>
                <w:szCs w:val="24"/>
              </w:rPr>
            </w:pPr>
            <w:r>
              <w:rPr>
                <w:color w:val="000000"/>
                <w:sz w:val="24"/>
                <w:szCs w:val="24"/>
              </w:rPr>
              <w:t>1387</w:t>
            </w:r>
          </w:p>
        </w:tc>
      </w:tr>
      <w:tr w:rsidR="00B41AEE" w:rsidRPr="00E515E6" w14:paraId="0845EE77" w14:textId="77777777" w:rsidTr="00B41AEE">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3EC564E3" w14:textId="77777777" w:rsidR="00B41AEE" w:rsidRPr="00D30A71" w:rsidRDefault="00B41AEE" w:rsidP="00B41AEE">
            <w:pPr>
              <w:rPr>
                <w:sz w:val="24"/>
                <w:szCs w:val="24"/>
              </w:rPr>
            </w:pPr>
            <w:r w:rsidRPr="00D30A71">
              <w:rPr>
                <w:sz w:val="24"/>
                <w:szCs w:val="24"/>
              </w:rPr>
              <w:t>Итого сметная стоимость СМР</w:t>
            </w:r>
          </w:p>
        </w:tc>
        <w:tc>
          <w:tcPr>
            <w:tcW w:w="995" w:type="pct"/>
            <w:tcBorders>
              <w:top w:val="nil"/>
              <w:left w:val="nil"/>
              <w:bottom w:val="single" w:sz="4" w:space="0" w:color="auto"/>
              <w:right w:val="single" w:sz="4" w:space="0" w:color="auto"/>
            </w:tcBorders>
            <w:shd w:val="clear" w:color="auto" w:fill="auto"/>
            <w:vAlign w:val="center"/>
            <w:hideMark/>
          </w:tcPr>
          <w:p w14:paraId="35BC40D7" w14:textId="77777777" w:rsidR="00B41AEE" w:rsidRPr="00D30A71" w:rsidRDefault="00B41AEE" w:rsidP="00B41AEE">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121052EC" w14:textId="16096864" w:rsidR="00B41AEE" w:rsidRPr="00D30A71" w:rsidRDefault="00B41AEE" w:rsidP="00B41AEE">
            <w:pPr>
              <w:jc w:val="center"/>
              <w:rPr>
                <w:color w:val="000000"/>
                <w:sz w:val="24"/>
                <w:szCs w:val="24"/>
              </w:rPr>
            </w:pPr>
            <w:r w:rsidRPr="00D30A71">
              <w:rPr>
                <w:color w:val="000000"/>
                <w:sz w:val="24"/>
                <w:szCs w:val="24"/>
              </w:rPr>
              <w:t>8513</w:t>
            </w:r>
          </w:p>
        </w:tc>
        <w:tc>
          <w:tcPr>
            <w:tcW w:w="1009" w:type="pct"/>
            <w:tcBorders>
              <w:top w:val="nil"/>
              <w:left w:val="nil"/>
              <w:bottom w:val="single" w:sz="4" w:space="0" w:color="auto"/>
              <w:right w:val="single" w:sz="4" w:space="0" w:color="auto"/>
            </w:tcBorders>
            <w:shd w:val="clear" w:color="auto" w:fill="auto"/>
          </w:tcPr>
          <w:p w14:paraId="1749E0E8" w14:textId="6730002B" w:rsidR="00B41AEE" w:rsidRPr="00D30A71" w:rsidRDefault="00B41AEE" w:rsidP="00B41AEE">
            <w:pPr>
              <w:jc w:val="center"/>
              <w:rPr>
                <w:color w:val="000000"/>
                <w:sz w:val="24"/>
                <w:szCs w:val="24"/>
              </w:rPr>
            </w:pPr>
            <w:r>
              <w:rPr>
                <w:color w:val="000000"/>
                <w:sz w:val="24"/>
                <w:szCs w:val="24"/>
              </w:rPr>
              <w:t>8730</w:t>
            </w:r>
          </w:p>
        </w:tc>
      </w:tr>
      <w:tr w:rsidR="00B41AEE" w:rsidRPr="00E515E6" w14:paraId="695C5C41" w14:textId="77777777" w:rsidTr="00B41AEE">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7DD9F7F6" w14:textId="77777777" w:rsidR="00B41AEE" w:rsidRPr="00D30A71" w:rsidRDefault="00B41AEE" w:rsidP="00B41AEE">
            <w:pPr>
              <w:rPr>
                <w:sz w:val="24"/>
                <w:szCs w:val="24"/>
              </w:rPr>
            </w:pPr>
            <w:r w:rsidRPr="00D30A71">
              <w:rPr>
                <w:sz w:val="24"/>
                <w:szCs w:val="24"/>
              </w:rPr>
              <w:t>Трудоемкость, чел.-час.</w:t>
            </w:r>
          </w:p>
        </w:tc>
        <w:tc>
          <w:tcPr>
            <w:tcW w:w="995" w:type="pct"/>
            <w:tcBorders>
              <w:top w:val="nil"/>
              <w:left w:val="nil"/>
              <w:bottom w:val="single" w:sz="4" w:space="0" w:color="auto"/>
              <w:right w:val="single" w:sz="4" w:space="0" w:color="auto"/>
            </w:tcBorders>
            <w:shd w:val="clear" w:color="auto" w:fill="auto"/>
            <w:vAlign w:val="center"/>
            <w:hideMark/>
          </w:tcPr>
          <w:p w14:paraId="2E0A8311" w14:textId="77777777" w:rsidR="00B41AEE" w:rsidRPr="00D30A71" w:rsidRDefault="00B41AEE" w:rsidP="00B41AEE">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6452EFD3" w14:textId="6AFC81DD" w:rsidR="00B41AEE" w:rsidRPr="007552B1" w:rsidRDefault="00B41AEE" w:rsidP="00B41AEE">
            <w:pPr>
              <w:jc w:val="center"/>
              <w:rPr>
                <w:color w:val="000000"/>
                <w:sz w:val="24"/>
                <w:szCs w:val="24"/>
              </w:rPr>
            </w:pPr>
            <w:r>
              <w:rPr>
                <w:color w:val="000000"/>
                <w:sz w:val="24"/>
                <w:szCs w:val="24"/>
              </w:rPr>
              <w:t>113,2</w:t>
            </w:r>
          </w:p>
        </w:tc>
        <w:tc>
          <w:tcPr>
            <w:tcW w:w="1009" w:type="pct"/>
            <w:tcBorders>
              <w:top w:val="nil"/>
              <w:left w:val="nil"/>
              <w:bottom w:val="single" w:sz="4" w:space="0" w:color="auto"/>
              <w:right w:val="single" w:sz="4" w:space="0" w:color="auto"/>
            </w:tcBorders>
            <w:shd w:val="clear" w:color="auto" w:fill="auto"/>
          </w:tcPr>
          <w:p w14:paraId="5CC76AE3" w14:textId="54AA8DCF" w:rsidR="00B41AEE" w:rsidRPr="007552B1" w:rsidRDefault="00B41AEE" w:rsidP="00B41AEE">
            <w:pPr>
              <w:jc w:val="center"/>
              <w:rPr>
                <w:color w:val="000000"/>
                <w:sz w:val="24"/>
                <w:szCs w:val="24"/>
              </w:rPr>
            </w:pPr>
            <w:r>
              <w:rPr>
                <w:color w:val="000000"/>
                <w:sz w:val="24"/>
                <w:szCs w:val="24"/>
              </w:rPr>
              <w:t>113,2</w:t>
            </w:r>
          </w:p>
        </w:tc>
      </w:tr>
      <w:tr w:rsidR="00B41AEE" w:rsidRPr="00E515E6" w14:paraId="3C0C4845" w14:textId="77777777" w:rsidTr="00B41AEE">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174C28FF" w14:textId="77777777" w:rsidR="00B41AEE" w:rsidRPr="00D30A71" w:rsidRDefault="00B41AEE" w:rsidP="00B41AEE">
            <w:pPr>
              <w:rPr>
                <w:sz w:val="24"/>
                <w:szCs w:val="24"/>
              </w:rPr>
            </w:pPr>
            <w:r w:rsidRPr="00D30A71">
              <w:rPr>
                <w:sz w:val="24"/>
                <w:szCs w:val="24"/>
              </w:rPr>
              <w:t>Выработка на 1 человеко-день. р.</w:t>
            </w:r>
          </w:p>
        </w:tc>
        <w:tc>
          <w:tcPr>
            <w:tcW w:w="995" w:type="pct"/>
            <w:tcBorders>
              <w:top w:val="nil"/>
              <w:left w:val="nil"/>
              <w:bottom w:val="single" w:sz="4" w:space="0" w:color="auto"/>
              <w:right w:val="single" w:sz="4" w:space="0" w:color="auto"/>
            </w:tcBorders>
            <w:shd w:val="clear" w:color="auto" w:fill="auto"/>
            <w:vAlign w:val="center"/>
            <w:hideMark/>
          </w:tcPr>
          <w:p w14:paraId="5FCD6A05" w14:textId="77777777" w:rsidR="00B41AEE" w:rsidRPr="00D30A71" w:rsidRDefault="00B41AEE" w:rsidP="00B41AEE">
            <w:pPr>
              <w:jc w:val="center"/>
              <w:rPr>
                <w:sz w:val="24"/>
                <w:szCs w:val="24"/>
              </w:rPr>
            </w:pPr>
            <w:r w:rsidRPr="00D30A71">
              <w:rPr>
                <w:position w:val="-34"/>
                <w:sz w:val="24"/>
                <w:szCs w:val="24"/>
              </w:rPr>
              <w:object w:dxaOrig="1420" w:dyaOrig="820" w14:anchorId="5EB7732F">
                <v:shape id="_x0000_i1025" type="#_x0000_t75" style="width:54.75pt;height:31.5pt" o:ole="">
                  <v:imagedata r:id="rId20" o:title=""/>
                </v:shape>
                <o:OLEObject Type="Embed" ProgID="Equation.DSMT4" ShapeID="_x0000_i1025" DrawAspect="Content" ObjectID="_1684417284" r:id="rId21"/>
              </w:object>
            </w:r>
          </w:p>
        </w:tc>
        <w:tc>
          <w:tcPr>
            <w:tcW w:w="1039" w:type="pct"/>
            <w:tcBorders>
              <w:top w:val="nil"/>
              <w:left w:val="single" w:sz="4" w:space="0" w:color="auto"/>
              <w:bottom w:val="single" w:sz="4" w:space="0" w:color="auto"/>
              <w:right w:val="single" w:sz="4" w:space="0" w:color="auto"/>
            </w:tcBorders>
            <w:shd w:val="clear" w:color="auto" w:fill="auto"/>
            <w:hideMark/>
          </w:tcPr>
          <w:p w14:paraId="6669222C" w14:textId="7A5D7AEA" w:rsidR="00B41AEE" w:rsidRPr="00D30A71" w:rsidRDefault="00B41AEE" w:rsidP="00B41AEE">
            <w:pPr>
              <w:jc w:val="center"/>
              <w:rPr>
                <w:sz w:val="24"/>
                <w:szCs w:val="24"/>
              </w:rPr>
            </w:pPr>
            <w:r>
              <w:rPr>
                <w:color w:val="000000"/>
                <w:sz w:val="24"/>
                <w:szCs w:val="24"/>
              </w:rPr>
              <w:t>601,63</w:t>
            </w:r>
          </w:p>
        </w:tc>
        <w:tc>
          <w:tcPr>
            <w:tcW w:w="1009" w:type="pct"/>
            <w:tcBorders>
              <w:top w:val="nil"/>
              <w:left w:val="nil"/>
              <w:bottom w:val="single" w:sz="4" w:space="0" w:color="auto"/>
              <w:right w:val="single" w:sz="4" w:space="0" w:color="auto"/>
            </w:tcBorders>
            <w:shd w:val="clear" w:color="auto" w:fill="auto"/>
          </w:tcPr>
          <w:p w14:paraId="6A50E273" w14:textId="725961D5" w:rsidR="00B41AEE" w:rsidRPr="00D30A71" w:rsidRDefault="00B41AEE" w:rsidP="00B41AEE">
            <w:pPr>
              <w:jc w:val="center"/>
              <w:rPr>
                <w:color w:val="000000"/>
                <w:sz w:val="24"/>
                <w:szCs w:val="24"/>
              </w:rPr>
            </w:pPr>
            <w:r>
              <w:rPr>
                <w:color w:val="000000"/>
                <w:sz w:val="24"/>
                <w:szCs w:val="24"/>
              </w:rPr>
              <w:t>620,31</w:t>
            </w:r>
          </w:p>
        </w:tc>
      </w:tr>
      <w:tr w:rsidR="00B41AEE" w:rsidRPr="00E515E6" w14:paraId="6E6C0E7F" w14:textId="77777777" w:rsidTr="00B41AEE">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3E3D4786" w14:textId="77777777" w:rsidR="00B41AEE" w:rsidRPr="00D30A71" w:rsidRDefault="00B41AEE" w:rsidP="00B41AEE">
            <w:pPr>
              <w:rPr>
                <w:sz w:val="24"/>
                <w:szCs w:val="24"/>
              </w:rPr>
            </w:pPr>
            <w:r w:rsidRPr="00D30A71">
              <w:rPr>
                <w:sz w:val="24"/>
                <w:szCs w:val="24"/>
              </w:rPr>
              <w:t>Материалоотдача, р./р.</w:t>
            </w:r>
          </w:p>
        </w:tc>
        <w:tc>
          <w:tcPr>
            <w:tcW w:w="995" w:type="pct"/>
            <w:tcBorders>
              <w:top w:val="nil"/>
              <w:left w:val="nil"/>
              <w:bottom w:val="single" w:sz="4" w:space="0" w:color="auto"/>
              <w:right w:val="single" w:sz="4" w:space="0" w:color="auto"/>
            </w:tcBorders>
            <w:shd w:val="clear" w:color="auto" w:fill="auto"/>
            <w:vAlign w:val="center"/>
            <w:hideMark/>
          </w:tcPr>
          <w:p w14:paraId="4FEDABF5" w14:textId="77777777" w:rsidR="00B41AEE" w:rsidRPr="00D30A71" w:rsidRDefault="00B41AEE" w:rsidP="00B41AEE">
            <w:pPr>
              <w:jc w:val="center"/>
              <w:rPr>
                <w:sz w:val="24"/>
                <w:szCs w:val="24"/>
              </w:rPr>
            </w:pPr>
            <w:r w:rsidRPr="00D30A71">
              <w:rPr>
                <w:position w:val="-34"/>
                <w:sz w:val="24"/>
                <w:szCs w:val="24"/>
              </w:rPr>
              <w:object w:dxaOrig="1280" w:dyaOrig="820" w14:anchorId="3ECAC47D">
                <v:shape id="_x0000_i1026" type="#_x0000_t75" style="width:47.25pt;height:31.5pt" o:ole="">
                  <v:imagedata r:id="rId22" o:title=""/>
                </v:shape>
                <o:OLEObject Type="Embed" ProgID="Equation.DSMT4" ShapeID="_x0000_i1026" DrawAspect="Content" ObjectID="_1684417285" r:id="rId23"/>
              </w:object>
            </w:r>
          </w:p>
        </w:tc>
        <w:tc>
          <w:tcPr>
            <w:tcW w:w="1039" w:type="pct"/>
            <w:tcBorders>
              <w:top w:val="nil"/>
              <w:left w:val="single" w:sz="4" w:space="0" w:color="auto"/>
              <w:bottom w:val="single" w:sz="4" w:space="0" w:color="auto"/>
              <w:right w:val="single" w:sz="4" w:space="0" w:color="auto"/>
            </w:tcBorders>
            <w:shd w:val="clear" w:color="auto" w:fill="auto"/>
            <w:hideMark/>
          </w:tcPr>
          <w:p w14:paraId="6BEAAC65" w14:textId="399C2AF8" w:rsidR="00B41AEE" w:rsidRPr="00D30A71" w:rsidRDefault="00B41AEE" w:rsidP="00B41AEE">
            <w:pPr>
              <w:jc w:val="center"/>
              <w:rPr>
                <w:sz w:val="24"/>
                <w:szCs w:val="24"/>
              </w:rPr>
            </w:pPr>
            <w:r w:rsidRPr="00D30A71">
              <w:rPr>
                <w:color w:val="000000"/>
                <w:sz w:val="24"/>
                <w:szCs w:val="24"/>
              </w:rPr>
              <w:t>3,33</w:t>
            </w:r>
          </w:p>
        </w:tc>
        <w:tc>
          <w:tcPr>
            <w:tcW w:w="1009" w:type="pct"/>
            <w:tcBorders>
              <w:top w:val="nil"/>
              <w:left w:val="nil"/>
              <w:bottom w:val="single" w:sz="4" w:space="0" w:color="auto"/>
              <w:right w:val="single" w:sz="4" w:space="0" w:color="auto"/>
            </w:tcBorders>
            <w:shd w:val="clear" w:color="auto" w:fill="auto"/>
          </w:tcPr>
          <w:p w14:paraId="24E48917" w14:textId="416B7953" w:rsidR="00B41AEE" w:rsidRPr="00D30A71" w:rsidRDefault="00B41AEE" w:rsidP="00B41AEE">
            <w:pPr>
              <w:jc w:val="center"/>
              <w:rPr>
                <w:color w:val="000000"/>
                <w:sz w:val="24"/>
                <w:szCs w:val="24"/>
              </w:rPr>
            </w:pPr>
            <w:r>
              <w:rPr>
                <w:color w:val="000000"/>
                <w:sz w:val="24"/>
                <w:szCs w:val="24"/>
              </w:rPr>
              <w:t>3,42</w:t>
            </w:r>
          </w:p>
        </w:tc>
      </w:tr>
      <w:tr w:rsidR="00B41AEE" w:rsidRPr="00E515E6" w14:paraId="2E3BD025" w14:textId="77777777" w:rsidTr="00B41AEE">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4275017E" w14:textId="77777777" w:rsidR="00B41AEE" w:rsidRPr="00D30A71" w:rsidRDefault="00B41AEE" w:rsidP="00B41AEE">
            <w:pPr>
              <w:rPr>
                <w:sz w:val="24"/>
                <w:szCs w:val="24"/>
              </w:rPr>
            </w:pPr>
            <w:r w:rsidRPr="00D30A71">
              <w:rPr>
                <w:sz w:val="24"/>
                <w:szCs w:val="24"/>
              </w:rPr>
              <w:t>Материалоемкость, р./р.</w:t>
            </w:r>
          </w:p>
        </w:tc>
        <w:tc>
          <w:tcPr>
            <w:tcW w:w="995" w:type="pct"/>
            <w:tcBorders>
              <w:top w:val="nil"/>
              <w:left w:val="nil"/>
              <w:bottom w:val="single" w:sz="4" w:space="0" w:color="auto"/>
              <w:right w:val="single" w:sz="4" w:space="0" w:color="auto"/>
            </w:tcBorders>
            <w:shd w:val="clear" w:color="auto" w:fill="auto"/>
            <w:vAlign w:val="center"/>
            <w:hideMark/>
          </w:tcPr>
          <w:p w14:paraId="1DC71338" w14:textId="77777777" w:rsidR="00B41AEE" w:rsidRPr="00D30A71" w:rsidRDefault="00B41AEE" w:rsidP="00B41AEE">
            <w:pPr>
              <w:jc w:val="center"/>
              <w:rPr>
                <w:sz w:val="24"/>
                <w:szCs w:val="24"/>
              </w:rPr>
            </w:pPr>
            <w:r w:rsidRPr="00D30A71">
              <w:rPr>
                <w:position w:val="-38"/>
                <w:sz w:val="24"/>
                <w:szCs w:val="24"/>
              </w:rPr>
              <w:object w:dxaOrig="1280" w:dyaOrig="820" w14:anchorId="03E0D744">
                <v:shape id="_x0000_i1027" type="#_x0000_t75" style="width:49.5pt;height:33.75pt" o:ole="">
                  <v:imagedata r:id="rId24" o:title=""/>
                </v:shape>
                <o:OLEObject Type="Embed" ProgID="Equation.DSMT4" ShapeID="_x0000_i1027" DrawAspect="Content" ObjectID="_1684417286" r:id="rId25"/>
              </w:object>
            </w:r>
          </w:p>
        </w:tc>
        <w:tc>
          <w:tcPr>
            <w:tcW w:w="1039" w:type="pct"/>
            <w:tcBorders>
              <w:top w:val="nil"/>
              <w:left w:val="single" w:sz="4" w:space="0" w:color="auto"/>
              <w:bottom w:val="single" w:sz="4" w:space="0" w:color="auto"/>
              <w:right w:val="single" w:sz="4" w:space="0" w:color="auto"/>
            </w:tcBorders>
            <w:shd w:val="clear" w:color="auto" w:fill="auto"/>
            <w:hideMark/>
          </w:tcPr>
          <w:p w14:paraId="79391A04" w14:textId="454FF4CA" w:rsidR="00B41AEE" w:rsidRPr="00D30A71" w:rsidRDefault="00B41AEE" w:rsidP="00B41AEE">
            <w:pPr>
              <w:jc w:val="center"/>
              <w:rPr>
                <w:sz w:val="24"/>
                <w:szCs w:val="24"/>
              </w:rPr>
            </w:pPr>
            <w:r w:rsidRPr="00D30A71">
              <w:rPr>
                <w:color w:val="000000"/>
                <w:sz w:val="24"/>
                <w:szCs w:val="24"/>
              </w:rPr>
              <w:t>0,30</w:t>
            </w:r>
          </w:p>
        </w:tc>
        <w:tc>
          <w:tcPr>
            <w:tcW w:w="1009" w:type="pct"/>
            <w:tcBorders>
              <w:top w:val="nil"/>
              <w:left w:val="nil"/>
              <w:bottom w:val="single" w:sz="4" w:space="0" w:color="auto"/>
              <w:right w:val="single" w:sz="4" w:space="0" w:color="auto"/>
            </w:tcBorders>
            <w:shd w:val="clear" w:color="auto" w:fill="auto"/>
          </w:tcPr>
          <w:p w14:paraId="1EA80105" w14:textId="68EA2CE4" w:rsidR="00B41AEE" w:rsidRPr="00D30A71" w:rsidRDefault="00B41AEE" w:rsidP="00B41AEE">
            <w:pPr>
              <w:jc w:val="center"/>
              <w:rPr>
                <w:color w:val="000000"/>
                <w:sz w:val="24"/>
                <w:szCs w:val="24"/>
              </w:rPr>
            </w:pPr>
            <w:r>
              <w:rPr>
                <w:color w:val="000000"/>
                <w:sz w:val="24"/>
                <w:szCs w:val="24"/>
              </w:rPr>
              <w:t>0,29</w:t>
            </w:r>
          </w:p>
        </w:tc>
      </w:tr>
      <w:tr w:rsidR="00B41AEE" w:rsidRPr="00E515E6" w14:paraId="24E058A1" w14:textId="77777777" w:rsidTr="00B41AEE">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47ACDF2D" w14:textId="77777777" w:rsidR="00B41AEE" w:rsidRPr="00D30A71" w:rsidRDefault="00B41AEE" w:rsidP="00B41AEE">
            <w:pPr>
              <w:rPr>
                <w:sz w:val="24"/>
                <w:szCs w:val="24"/>
              </w:rPr>
            </w:pPr>
            <w:r w:rsidRPr="00D30A71">
              <w:rPr>
                <w:sz w:val="24"/>
                <w:szCs w:val="24"/>
              </w:rPr>
              <w:t>Капитальные вложения в производственную базу, р.</w:t>
            </w:r>
          </w:p>
        </w:tc>
        <w:tc>
          <w:tcPr>
            <w:tcW w:w="995" w:type="pct"/>
            <w:tcBorders>
              <w:top w:val="nil"/>
              <w:left w:val="nil"/>
              <w:bottom w:val="single" w:sz="4" w:space="0" w:color="auto"/>
              <w:right w:val="single" w:sz="4" w:space="0" w:color="auto"/>
            </w:tcBorders>
            <w:shd w:val="clear" w:color="auto" w:fill="auto"/>
            <w:vAlign w:val="center"/>
            <w:hideMark/>
          </w:tcPr>
          <w:p w14:paraId="4DFAA2FB" w14:textId="77777777" w:rsidR="00B41AEE" w:rsidRPr="00D30A71" w:rsidRDefault="00B41AEE" w:rsidP="00B41AEE">
            <w:pPr>
              <w:jc w:val="center"/>
              <w:rPr>
                <w:sz w:val="24"/>
                <w:szCs w:val="24"/>
              </w:rPr>
            </w:pPr>
            <w:r w:rsidRPr="00D30A71">
              <w:rPr>
                <w:position w:val="-34"/>
                <w:sz w:val="24"/>
                <w:szCs w:val="24"/>
              </w:rPr>
              <w:object w:dxaOrig="1560" w:dyaOrig="800" w14:anchorId="63AEF5BC">
                <v:shape id="_x0000_i1028" type="#_x0000_t75" style="width:63.75pt;height:33.75pt" o:ole="">
                  <v:imagedata r:id="rId26" o:title=""/>
                </v:shape>
                <o:OLEObject Type="Embed" ProgID="Equation.DSMT4" ShapeID="_x0000_i1028" DrawAspect="Content" ObjectID="_1684417287" r:id="rId27"/>
              </w:object>
            </w:r>
          </w:p>
        </w:tc>
        <w:tc>
          <w:tcPr>
            <w:tcW w:w="1039" w:type="pct"/>
            <w:tcBorders>
              <w:top w:val="nil"/>
              <w:left w:val="single" w:sz="4" w:space="0" w:color="auto"/>
              <w:bottom w:val="single" w:sz="4" w:space="0" w:color="auto"/>
              <w:right w:val="single" w:sz="4" w:space="0" w:color="auto"/>
            </w:tcBorders>
            <w:shd w:val="clear" w:color="auto" w:fill="auto"/>
            <w:hideMark/>
          </w:tcPr>
          <w:p w14:paraId="234B44A9" w14:textId="5FA02F3D" w:rsidR="00B41AEE" w:rsidRPr="00D30A71" w:rsidRDefault="00B41AEE" w:rsidP="00B41AEE">
            <w:pPr>
              <w:jc w:val="center"/>
              <w:rPr>
                <w:sz w:val="24"/>
                <w:szCs w:val="24"/>
              </w:rPr>
            </w:pPr>
            <w:r w:rsidRPr="00D30A71">
              <w:rPr>
                <w:color w:val="000000"/>
                <w:sz w:val="24"/>
                <w:szCs w:val="24"/>
              </w:rPr>
              <w:t>45,45</w:t>
            </w:r>
          </w:p>
        </w:tc>
        <w:tc>
          <w:tcPr>
            <w:tcW w:w="1009" w:type="pct"/>
            <w:tcBorders>
              <w:top w:val="nil"/>
              <w:left w:val="nil"/>
              <w:bottom w:val="single" w:sz="4" w:space="0" w:color="auto"/>
              <w:right w:val="single" w:sz="4" w:space="0" w:color="auto"/>
            </w:tcBorders>
            <w:shd w:val="clear" w:color="auto" w:fill="auto"/>
          </w:tcPr>
          <w:p w14:paraId="1995DA31" w14:textId="767C1576" w:rsidR="00B41AEE" w:rsidRPr="00D30A71" w:rsidRDefault="00B41AEE" w:rsidP="00B41AEE">
            <w:pPr>
              <w:jc w:val="center"/>
              <w:rPr>
                <w:color w:val="000000"/>
                <w:sz w:val="24"/>
                <w:szCs w:val="24"/>
              </w:rPr>
            </w:pPr>
            <w:r>
              <w:rPr>
                <w:color w:val="000000"/>
                <w:sz w:val="24"/>
                <w:szCs w:val="24"/>
              </w:rPr>
              <w:t>52,53</w:t>
            </w:r>
          </w:p>
        </w:tc>
      </w:tr>
      <w:tr w:rsidR="00B41AEE" w:rsidRPr="00E515E6" w14:paraId="15043897" w14:textId="77777777" w:rsidTr="00B41AEE">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4DB4CF43" w14:textId="77777777" w:rsidR="00B41AEE" w:rsidRPr="00D30A71" w:rsidRDefault="00B41AEE" w:rsidP="00B41AEE">
            <w:pPr>
              <w:rPr>
                <w:sz w:val="24"/>
                <w:szCs w:val="24"/>
              </w:rPr>
            </w:pPr>
            <w:r w:rsidRPr="00D30A71">
              <w:rPr>
                <w:sz w:val="24"/>
                <w:szCs w:val="24"/>
              </w:rPr>
              <w:t>Фондоотдача, р./р.</w:t>
            </w:r>
          </w:p>
        </w:tc>
        <w:tc>
          <w:tcPr>
            <w:tcW w:w="995" w:type="pct"/>
            <w:tcBorders>
              <w:top w:val="nil"/>
              <w:left w:val="nil"/>
              <w:bottom w:val="single" w:sz="4" w:space="0" w:color="auto"/>
              <w:right w:val="single" w:sz="4" w:space="0" w:color="auto"/>
            </w:tcBorders>
            <w:shd w:val="clear" w:color="auto" w:fill="auto"/>
            <w:vAlign w:val="center"/>
            <w:hideMark/>
          </w:tcPr>
          <w:p w14:paraId="2C800EB7" w14:textId="77777777" w:rsidR="00B41AEE" w:rsidRPr="00D30A71" w:rsidRDefault="00B41AEE" w:rsidP="00B41AEE">
            <w:pPr>
              <w:jc w:val="center"/>
              <w:rPr>
                <w:sz w:val="24"/>
                <w:szCs w:val="24"/>
              </w:rPr>
            </w:pPr>
            <w:r w:rsidRPr="00D30A71">
              <w:rPr>
                <w:position w:val="-34"/>
                <w:sz w:val="24"/>
                <w:szCs w:val="24"/>
              </w:rPr>
              <w:object w:dxaOrig="1200" w:dyaOrig="820" w14:anchorId="4A1629AD">
                <v:shape id="_x0000_i1029" type="#_x0000_t75" style="width:45.75pt;height:31.5pt" o:ole="">
                  <v:imagedata r:id="rId28" o:title=""/>
                </v:shape>
                <o:OLEObject Type="Embed" ProgID="Equation.DSMT4" ShapeID="_x0000_i1029" DrawAspect="Content" ObjectID="_1684417288" r:id="rId29"/>
              </w:object>
            </w:r>
          </w:p>
        </w:tc>
        <w:tc>
          <w:tcPr>
            <w:tcW w:w="1039" w:type="pct"/>
            <w:tcBorders>
              <w:top w:val="nil"/>
              <w:left w:val="single" w:sz="4" w:space="0" w:color="auto"/>
              <w:bottom w:val="single" w:sz="4" w:space="0" w:color="auto"/>
              <w:right w:val="single" w:sz="4" w:space="0" w:color="auto"/>
            </w:tcBorders>
            <w:shd w:val="clear" w:color="auto" w:fill="auto"/>
            <w:hideMark/>
          </w:tcPr>
          <w:p w14:paraId="47C13FFF" w14:textId="21609A34" w:rsidR="00B41AEE" w:rsidRPr="00D30A71" w:rsidRDefault="00B41AEE" w:rsidP="00B41AEE">
            <w:pPr>
              <w:jc w:val="center"/>
              <w:rPr>
                <w:sz w:val="24"/>
                <w:szCs w:val="24"/>
              </w:rPr>
            </w:pPr>
            <w:r w:rsidRPr="00D30A71">
              <w:rPr>
                <w:color w:val="000000"/>
                <w:sz w:val="24"/>
                <w:szCs w:val="24"/>
              </w:rPr>
              <w:t>187,30</w:t>
            </w:r>
          </w:p>
        </w:tc>
        <w:tc>
          <w:tcPr>
            <w:tcW w:w="1009" w:type="pct"/>
            <w:tcBorders>
              <w:top w:val="nil"/>
              <w:left w:val="nil"/>
              <w:bottom w:val="single" w:sz="4" w:space="0" w:color="auto"/>
              <w:right w:val="single" w:sz="4" w:space="0" w:color="auto"/>
            </w:tcBorders>
            <w:shd w:val="clear" w:color="auto" w:fill="auto"/>
          </w:tcPr>
          <w:p w14:paraId="5BC0F858" w14:textId="54DA9C97" w:rsidR="00B41AEE" w:rsidRPr="00D30A71" w:rsidRDefault="00B41AEE" w:rsidP="00B41AEE">
            <w:pPr>
              <w:jc w:val="center"/>
              <w:rPr>
                <w:color w:val="000000"/>
                <w:sz w:val="24"/>
                <w:szCs w:val="24"/>
              </w:rPr>
            </w:pPr>
            <w:r>
              <w:rPr>
                <w:color w:val="000000"/>
                <w:sz w:val="24"/>
                <w:szCs w:val="24"/>
              </w:rPr>
              <w:t>150,1</w:t>
            </w:r>
          </w:p>
        </w:tc>
      </w:tr>
      <w:tr w:rsidR="00B41AEE" w:rsidRPr="00E515E6" w14:paraId="5E24B946" w14:textId="77777777" w:rsidTr="00B41AEE">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5DFBAC8E" w14:textId="77777777" w:rsidR="00B41AEE" w:rsidRPr="00D30A71" w:rsidRDefault="00B41AEE" w:rsidP="00B41AEE">
            <w:pPr>
              <w:rPr>
                <w:sz w:val="24"/>
                <w:szCs w:val="24"/>
              </w:rPr>
            </w:pPr>
            <w:r w:rsidRPr="00D30A71">
              <w:rPr>
                <w:sz w:val="24"/>
                <w:szCs w:val="24"/>
              </w:rPr>
              <w:t>Фондоемкость, р./р.</w:t>
            </w:r>
          </w:p>
        </w:tc>
        <w:tc>
          <w:tcPr>
            <w:tcW w:w="995" w:type="pct"/>
            <w:tcBorders>
              <w:top w:val="nil"/>
              <w:left w:val="nil"/>
              <w:bottom w:val="single" w:sz="4" w:space="0" w:color="auto"/>
              <w:right w:val="single" w:sz="4" w:space="0" w:color="auto"/>
            </w:tcBorders>
            <w:shd w:val="clear" w:color="auto" w:fill="auto"/>
            <w:vAlign w:val="center"/>
            <w:hideMark/>
          </w:tcPr>
          <w:p w14:paraId="1B17AA2A" w14:textId="77777777" w:rsidR="00B41AEE" w:rsidRPr="00D30A71" w:rsidRDefault="00B41AEE" w:rsidP="00B41AEE">
            <w:pPr>
              <w:jc w:val="center"/>
              <w:rPr>
                <w:sz w:val="24"/>
                <w:szCs w:val="24"/>
              </w:rPr>
            </w:pPr>
            <w:r w:rsidRPr="00D30A71">
              <w:rPr>
                <w:position w:val="-38"/>
                <w:sz w:val="24"/>
                <w:szCs w:val="24"/>
              </w:rPr>
              <w:object w:dxaOrig="1200" w:dyaOrig="820" w14:anchorId="4F49BFC4">
                <v:shape id="_x0000_i1030" type="#_x0000_t75" style="width:43.5pt;height:30pt" o:ole="">
                  <v:imagedata r:id="rId30" o:title=""/>
                </v:shape>
                <o:OLEObject Type="Embed" ProgID="Equation.DSMT4" ShapeID="_x0000_i1030" DrawAspect="Content" ObjectID="_1684417289" r:id="rId31"/>
              </w:object>
            </w:r>
          </w:p>
        </w:tc>
        <w:tc>
          <w:tcPr>
            <w:tcW w:w="1039" w:type="pct"/>
            <w:tcBorders>
              <w:top w:val="nil"/>
              <w:left w:val="single" w:sz="4" w:space="0" w:color="auto"/>
              <w:bottom w:val="single" w:sz="4" w:space="0" w:color="auto"/>
              <w:right w:val="single" w:sz="4" w:space="0" w:color="auto"/>
            </w:tcBorders>
            <w:shd w:val="clear" w:color="auto" w:fill="auto"/>
            <w:hideMark/>
          </w:tcPr>
          <w:p w14:paraId="75E7DA48" w14:textId="6CCAE9C7" w:rsidR="00B41AEE" w:rsidRPr="00D30A71" w:rsidRDefault="00B41AEE" w:rsidP="00B41AEE">
            <w:pPr>
              <w:jc w:val="center"/>
              <w:rPr>
                <w:sz w:val="24"/>
                <w:szCs w:val="24"/>
              </w:rPr>
            </w:pPr>
            <w:r w:rsidRPr="00D30A71">
              <w:rPr>
                <w:color w:val="000000"/>
                <w:sz w:val="24"/>
                <w:szCs w:val="24"/>
              </w:rPr>
              <w:t>0,005</w:t>
            </w:r>
          </w:p>
        </w:tc>
        <w:tc>
          <w:tcPr>
            <w:tcW w:w="1009" w:type="pct"/>
            <w:tcBorders>
              <w:top w:val="nil"/>
              <w:left w:val="nil"/>
              <w:bottom w:val="single" w:sz="4" w:space="0" w:color="auto"/>
              <w:right w:val="single" w:sz="4" w:space="0" w:color="auto"/>
            </w:tcBorders>
            <w:shd w:val="clear" w:color="auto" w:fill="auto"/>
          </w:tcPr>
          <w:p w14:paraId="5AADF1DE" w14:textId="145E5015" w:rsidR="00B41AEE" w:rsidRPr="00D30A71" w:rsidRDefault="00B41AEE" w:rsidP="00B41AEE">
            <w:pPr>
              <w:jc w:val="center"/>
              <w:rPr>
                <w:color w:val="000000"/>
                <w:sz w:val="24"/>
                <w:szCs w:val="24"/>
              </w:rPr>
            </w:pPr>
            <w:r>
              <w:rPr>
                <w:color w:val="000000"/>
                <w:sz w:val="24"/>
                <w:szCs w:val="24"/>
              </w:rPr>
              <w:t>0,006</w:t>
            </w:r>
          </w:p>
        </w:tc>
      </w:tr>
      <w:tr w:rsidR="00B41AEE" w:rsidRPr="00E515E6" w14:paraId="48B49A83" w14:textId="77777777" w:rsidTr="00B41AEE">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41E49449" w14:textId="77777777" w:rsidR="00B41AEE" w:rsidRPr="00D30A71" w:rsidRDefault="00B41AEE" w:rsidP="00B41AEE">
            <w:pPr>
              <w:rPr>
                <w:sz w:val="24"/>
                <w:szCs w:val="24"/>
              </w:rPr>
            </w:pPr>
            <w:r w:rsidRPr="00D30A71">
              <w:rPr>
                <w:sz w:val="24"/>
                <w:szCs w:val="24"/>
              </w:rPr>
              <w:t>Сметный уровень рентабельности, %</w:t>
            </w:r>
          </w:p>
        </w:tc>
        <w:tc>
          <w:tcPr>
            <w:tcW w:w="995" w:type="pct"/>
            <w:tcBorders>
              <w:top w:val="nil"/>
              <w:left w:val="nil"/>
              <w:bottom w:val="single" w:sz="4" w:space="0" w:color="auto"/>
              <w:right w:val="single" w:sz="4" w:space="0" w:color="auto"/>
            </w:tcBorders>
            <w:shd w:val="clear" w:color="auto" w:fill="auto"/>
            <w:vAlign w:val="center"/>
            <w:hideMark/>
          </w:tcPr>
          <w:p w14:paraId="791996E6" w14:textId="77777777" w:rsidR="00B41AEE" w:rsidRPr="00D30A71" w:rsidRDefault="00B41AEE" w:rsidP="00B41AEE">
            <w:pPr>
              <w:jc w:val="center"/>
              <w:rPr>
                <w:sz w:val="24"/>
                <w:szCs w:val="24"/>
              </w:rPr>
            </w:pPr>
            <w:r w:rsidRPr="00D30A71">
              <w:rPr>
                <w:position w:val="-38"/>
                <w:sz w:val="24"/>
                <w:szCs w:val="24"/>
              </w:rPr>
              <w:object w:dxaOrig="1680" w:dyaOrig="820" w14:anchorId="5B4EADF3">
                <v:shape id="_x0000_i1031" type="#_x0000_t75" style="width:61.5pt;height:31.5pt" o:ole="">
                  <v:imagedata r:id="rId32" o:title=""/>
                </v:shape>
                <o:OLEObject Type="Embed" ProgID="Equation.DSMT4" ShapeID="_x0000_i1031" DrawAspect="Content" ObjectID="_1684417290" r:id="rId33"/>
              </w:object>
            </w:r>
          </w:p>
        </w:tc>
        <w:tc>
          <w:tcPr>
            <w:tcW w:w="1039" w:type="pct"/>
            <w:tcBorders>
              <w:top w:val="nil"/>
              <w:left w:val="single" w:sz="4" w:space="0" w:color="auto"/>
              <w:bottom w:val="single" w:sz="4" w:space="0" w:color="auto"/>
              <w:right w:val="single" w:sz="4" w:space="0" w:color="auto"/>
            </w:tcBorders>
            <w:shd w:val="clear" w:color="auto" w:fill="auto"/>
            <w:hideMark/>
          </w:tcPr>
          <w:p w14:paraId="65BEE259" w14:textId="63BA65B2" w:rsidR="00B41AEE" w:rsidRPr="00D30A71" w:rsidRDefault="00B41AEE" w:rsidP="00B41AEE">
            <w:pPr>
              <w:jc w:val="center"/>
              <w:rPr>
                <w:sz w:val="24"/>
                <w:szCs w:val="24"/>
              </w:rPr>
            </w:pPr>
            <w:r w:rsidRPr="00D30A71">
              <w:rPr>
                <w:color w:val="000000"/>
                <w:sz w:val="24"/>
                <w:szCs w:val="24"/>
              </w:rPr>
              <w:t>16,16</w:t>
            </w:r>
          </w:p>
        </w:tc>
        <w:tc>
          <w:tcPr>
            <w:tcW w:w="1009" w:type="pct"/>
            <w:tcBorders>
              <w:top w:val="nil"/>
              <w:left w:val="nil"/>
              <w:bottom w:val="single" w:sz="4" w:space="0" w:color="auto"/>
              <w:right w:val="single" w:sz="4" w:space="0" w:color="auto"/>
            </w:tcBorders>
            <w:shd w:val="clear" w:color="auto" w:fill="auto"/>
          </w:tcPr>
          <w:p w14:paraId="66FE66A4" w14:textId="43865F2E" w:rsidR="00B41AEE" w:rsidRPr="00D30A71" w:rsidRDefault="00B41AEE" w:rsidP="00B41AEE">
            <w:pPr>
              <w:jc w:val="center"/>
              <w:rPr>
                <w:color w:val="000000"/>
                <w:sz w:val="24"/>
                <w:szCs w:val="24"/>
              </w:rPr>
            </w:pPr>
            <w:r>
              <w:rPr>
                <w:color w:val="000000"/>
                <w:sz w:val="24"/>
                <w:szCs w:val="24"/>
              </w:rPr>
              <w:t>16,01</w:t>
            </w:r>
          </w:p>
        </w:tc>
      </w:tr>
    </w:tbl>
    <w:p w14:paraId="539873DF" w14:textId="5447D454" w:rsidR="00883C28" w:rsidRPr="00B7166C" w:rsidRDefault="00883C28" w:rsidP="00883C28">
      <w:pPr>
        <w:ind w:left="-142" w:right="141" w:firstLine="709"/>
        <w:jc w:val="both"/>
        <w:rPr>
          <w:sz w:val="28"/>
          <w:szCs w:val="28"/>
        </w:rPr>
      </w:pPr>
      <w:r w:rsidRPr="00B7166C">
        <w:rPr>
          <w:sz w:val="28"/>
          <w:szCs w:val="28"/>
        </w:rPr>
        <w:t>В результате при</w:t>
      </w:r>
      <w:r w:rsidR="00B41AEE">
        <w:rPr>
          <w:sz w:val="28"/>
          <w:szCs w:val="28"/>
        </w:rPr>
        <w:t>менения первого варианта (КБ-674А.5</w:t>
      </w:r>
      <w:r w:rsidRPr="00B7166C">
        <w:rPr>
          <w:sz w:val="28"/>
          <w:szCs w:val="28"/>
        </w:rPr>
        <w:t>) можно будет прогнозировать следующее: сметный уровень рентабельности выше и фондоотдача выше, общая сметная стоимость и фондоемкость меньше.</w:t>
      </w:r>
    </w:p>
    <w:p w14:paraId="1AA21B83" w14:textId="7EEABF9B" w:rsidR="00883C28" w:rsidRPr="00E515E6" w:rsidRDefault="00883C28" w:rsidP="00883C28">
      <w:pPr>
        <w:ind w:left="-142" w:right="141" w:firstLine="709"/>
        <w:jc w:val="both"/>
        <w:rPr>
          <w:sz w:val="28"/>
          <w:szCs w:val="28"/>
        </w:rPr>
      </w:pPr>
      <w:r w:rsidRPr="00B7166C">
        <w:rPr>
          <w:sz w:val="28"/>
          <w:szCs w:val="28"/>
        </w:rPr>
        <w:t>В результате экономического сравнения двух вариантов принимаем первый вариант (</w:t>
      </w:r>
      <w:r w:rsidR="00B41AEE">
        <w:rPr>
          <w:sz w:val="28"/>
          <w:szCs w:val="28"/>
        </w:rPr>
        <w:t>КБ-674А.5</w:t>
      </w:r>
      <w:r w:rsidRPr="00B7166C">
        <w:rPr>
          <w:sz w:val="28"/>
          <w:szCs w:val="28"/>
        </w:rPr>
        <w:t>) как менее затратный и более рентабельный.</w:t>
      </w:r>
    </w:p>
    <w:p w14:paraId="580640D6" w14:textId="77777777" w:rsidR="0022595D" w:rsidRDefault="0022595D" w:rsidP="0022595D">
      <w:pPr>
        <w:ind w:right="142"/>
        <w:contextualSpacing/>
        <w:jc w:val="both"/>
        <w:rPr>
          <w:rFonts w:eastAsia="Calibri"/>
          <w:spacing w:val="-6"/>
          <w:sz w:val="28"/>
          <w:szCs w:val="28"/>
          <w:lang w:eastAsia="en-US"/>
        </w:rPr>
      </w:pPr>
    </w:p>
    <w:p w14:paraId="377DB2E1" w14:textId="68E380AC" w:rsidR="002C26F0" w:rsidRPr="00926658" w:rsidRDefault="00E8186F" w:rsidP="002C26F0">
      <w:pPr>
        <w:ind w:left="-142" w:right="141" w:firstLine="709"/>
        <w:contextualSpacing/>
        <w:jc w:val="both"/>
        <w:rPr>
          <w:b/>
          <w:sz w:val="28"/>
          <w:szCs w:val="28"/>
        </w:rPr>
      </w:pPr>
      <w:bookmarkStart w:id="7" w:name="_Hlk70328678"/>
      <w:r>
        <w:rPr>
          <w:b/>
          <w:sz w:val="28"/>
          <w:szCs w:val="28"/>
        </w:rPr>
        <w:t>3.4</w:t>
      </w:r>
      <w:r w:rsidR="002C26F0">
        <w:rPr>
          <w:b/>
          <w:sz w:val="28"/>
          <w:szCs w:val="28"/>
        </w:rPr>
        <w:t xml:space="preserve"> </w:t>
      </w:r>
      <w:r w:rsidR="002C26F0" w:rsidRPr="000C6E67">
        <w:rPr>
          <w:b/>
          <w:sz w:val="28"/>
          <w:szCs w:val="28"/>
        </w:rPr>
        <w:t>Технологическая карта на уст</w:t>
      </w:r>
      <w:r w:rsidR="002C26F0">
        <w:rPr>
          <w:b/>
          <w:sz w:val="28"/>
          <w:szCs w:val="28"/>
        </w:rPr>
        <w:t>ройство</w:t>
      </w:r>
      <w:r w:rsidR="007C2D32">
        <w:rPr>
          <w:b/>
          <w:sz w:val="28"/>
          <w:szCs w:val="28"/>
        </w:rPr>
        <w:t xml:space="preserve"> опалубки монолитного</w:t>
      </w:r>
      <w:r w:rsidR="002C26F0">
        <w:rPr>
          <w:b/>
          <w:sz w:val="28"/>
          <w:szCs w:val="28"/>
        </w:rPr>
        <w:t xml:space="preserve"> ж</w:t>
      </w:r>
      <w:r w:rsidR="002C26F0" w:rsidRPr="00926658">
        <w:rPr>
          <w:b/>
          <w:sz w:val="28"/>
          <w:szCs w:val="28"/>
        </w:rPr>
        <w:t>/</w:t>
      </w:r>
      <w:r w:rsidR="007C2D32">
        <w:rPr>
          <w:b/>
          <w:sz w:val="28"/>
          <w:szCs w:val="28"/>
        </w:rPr>
        <w:t xml:space="preserve">б </w:t>
      </w:r>
      <w:r w:rsidR="002C26F0">
        <w:rPr>
          <w:b/>
          <w:sz w:val="28"/>
          <w:szCs w:val="28"/>
        </w:rPr>
        <w:t>перекрытия</w:t>
      </w:r>
    </w:p>
    <w:p w14:paraId="6C4439B4" w14:textId="77777777" w:rsidR="002C26F0" w:rsidRPr="00756800" w:rsidRDefault="002C26F0" w:rsidP="002C26F0">
      <w:pPr>
        <w:ind w:right="141"/>
        <w:contextualSpacing/>
        <w:jc w:val="both"/>
        <w:rPr>
          <w:b/>
          <w:sz w:val="28"/>
          <w:szCs w:val="28"/>
        </w:rPr>
      </w:pPr>
    </w:p>
    <w:p w14:paraId="106691AD" w14:textId="68AF12DE" w:rsidR="002C26F0" w:rsidRPr="000C6E67" w:rsidRDefault="00E8186F" w:rsidP="002C26F0">
      <w:pPr>
        <w:ind w:left="-142" w:right="141" w:firstLine="709"/>
        <w:contextualSpacing/>
        <w:jc w:val="both"/>
        <w:rPr>
          <w:b/>
          <w:sz w:val="28"/>
          <w:szCs w:val="28"/>
        </w:rPr>
      </w:pPr>
      <w:r>
        <w:rPr>
          <w:b/>
          <w:sz w:val="28"/>
          <w:szCs w:val="28"/>
        </w:rPr>
        <w:lastRenderedPageBreak/>
        <w:t>3.4</w:t>
      </w:r>
      <w:r w:rsidR="002C26F0" w:rsidRPr="000C6E67">
        <w:rPr>
          <w:b/>
          <w:sz w:val="28"/>
          <w:szCs w:val="28"/>
        </w:rPr>
        <w:t>.1 Область применения</w:t>
      </w:r>
      <w:r w:rsidR="002C26F0">
        <w:rPr>
          <w:b/>
          <w:sz w:val="28"/>
          <w:szCs w:val="28"/>
        </w:rPr>
        <w:t>.</w:t>
      </w:r>
    </w:p>
    <w:p w14:paraId="49EF40E3" w14:textId="492F97EE" w:rsidR="002C26F0" w:rsidRPr="00770F19" w:rsidRDefault="002C26F0" w:rsidP="002C26F0">
      <w:pPr>
        <w:tabs>
          <w:tab w:val="left" w:pos="-142"/>
        </w:tabs>
        <w:ind w:left="-142" w:right="141" w:firstLine="709"/>
        <w:contextualSpacing/>
        <w:jc w:val="both"/>
        <w:rPr>
          <w:sz w:val="28"/>
          <w:szCs w:val="28"/>
        </w:rPr>
      </w:pPr>
      <w:r w:rsidRPr="00770F19">
        <w:rPr>
          <w:sz w:val="28"/>
          <w:szCs w:val="28"/>
        </w:rPr>
        <w:t>Технологическая карта разработана на устройство</w:t>
      </w:r>
      <w:r>
        <w:rPr>
          <w:sz w:val="28"/>
          <w:szCs w:val="28"/>
        </w:rPr>
        <w:t xml:space="preserve"> </w:t>
      </w:r>
      <w:r w:rsidR="00E8186F">
        <w:rPr>
          <w:sz w:val="28"/>
          <w:szCs w:val="28"/>
        </w:rPr>
        <w:t>опалубки монолитного ж</w:t>
      </w:r>
      <w:r w:rsidR="00E8186F" w:rsidRPr="00E8186F">
        <w:rPr>
          <w:sz w:val="28"/>
          <w:szCs w:val="28"/>
        </w:rPr>
        <w:t>/</w:t>
      </w:r>
      <w:r w:rsidR="00E8186F">
        <w:rPr>
          <w:sz w:val="28"/>
          <w:szCs w:val="28"/>
        </w:rPr>
        <w:t>б перекрытия</w:t>
      </w:r>
      <w:r w:rsidRPr="00770F19">
        <w:rPr>
          <w:sz w:val="28"/>
          <w:szCs w:val="28"/>
        </w:rPr>
        <w:t xml:space="preserve">. </w:t>
      </w:r>
    </w:p>
    <w:p w14:paraId="7A99104A" w14:textId="77777777" w:rsidR="002C26F0" w:rsidRPr="00770F19" w:rsidRDefault="002C26F0" w:rsidP="002C26F0">
      <w:pPr>
        <w:tabs>
          <w:tab w:val="left" w:pos="-142"/>
        </w:tabs>
        <w:ind w:left="-142" w:right="141" w:firstLine="709"/>
        <w:contextualSpacing/>
        <w:jc w:val="both"/>
        <w:rPr>
          <w:sz w:val="28"/>
          <w:szCs w:val="28"/>
        </w:rPr>
      </w:pPr>
      <w:r w:rsidRPr="00770F19">
        <w:rPr>
          <w:sz w:val="28"/>
          <w:szCs w:val="28"/>
        </w:rPr>
        <w:t>В состав карты входят следующие работы:</w:t>
      </w:r>
    </w:p>
    <w:p w14:paraId="382F94A3" w14:textId="7077F43D" w:rsidR="002C26F0" w:rsidRPr="00710FF0" w:rsidRDefault="002C26F0" w:rsidP="002C26F0">
      <w:pPr>
        <w:tabs>
          <w:tab w:val="left" w:pos="-142"/>
        </w:tabs>
        <w:ind w:left="-142" w:right="141" w:firstLine="709"/>
        <w:contextualSpacing/>
        <w:jc w:val="both"/>
        <w:rPr>
          <w:sz w:val="28"/>
          <w:szCs w:val="28"/>
        </w:rPr>
      </w:pPr>
      <w:r>
        <w:rPr>
          <w:sz w:val="28"/>
          <w:szCs w:val="28"/>
        </w:rPr>
        <w:t>1. - опалубочные работы</w:t>
      </w:r>
      <w:r w:rsidRPr="00710FF0">
        <w:rPr>
          <w:sz w:val="28"/>
          <w:szCs w:val="28"/>
        </w:rPr>
        <w:t>;</w:t>
      </w:r>
    </w:p>
    <w:p w14:paraId="56FBBBEA" w14:textId="10A838A7" w:rsidR="002C26F0" w:rsidRPr="00710FF0" w:rsidRDefault="002C26F0" w:rsidP="002C26F0">
      <w:pPr>
        <w:tabs>
          <w:tab w:val="left" w:pos="-142"/>
        </w:tabs>
        <w:ind w:left="-142" w:right="141" w:firstLine="709"/>
        <w:contextualSpacing/>
        <w:jc w:val="both"/>
        <w:rPr>
          <w:sz w:val="28"/>
          <w:szCs w:val="28"/>
        </w:rPr>
      </w:pPr>
      <w:r>
        <w:rPr>
          <w:sz w:val="28"/>
          <w:szCs w:val="28"/>
        </w:rPr>
        <w:t>2</w:t>
      </w:r>
      <w:r w:rsidRPr="00AD739E">
        <w:rPr>
          <w:sz w:val="28"/>
          <w:szCs w:val="28"/>
        </w:rPr>
        <w:t>.</w:t>
      </w:r>
      <w:r>
        <w:rPr>
          <w:sz w:val="28"/>
          <w:szCs w:val="28"/>
        </w:rPr>
        <w:t xml:space="preserve"> - распалубка конструкции плиты.</w:t>
      </w:r>
    </w:p>
    <w:p w14:paraId="1264D85A" w14:textId="77777777" w:rsidR="002C26F0" w:rsidRDefault="002C26F0" w:rsidP="002C26F0">
      <w:pPr>
        <w:tabs>
          <w:tab w:val="left" w:pos="142"/>
        </w:tabs>
        <w:ind w:left="-142" w:right="142" w:firstLine="709"/>
        <w:contextualSpacing/>
        <w:jc w:val="both"/>
        <w:rPr>
          <w:sz w:val="28"/>
          <w:szCs w:val="28"/>
        </w:rPr>
      </w:pPr>
      <w:r>
        <w:rPr>
          <w:sz w:val="28"/>
          <w:szCs w:val="28"/>
        </w:rPr>
        <w:t>Работы производятся в весенне-летний период года в две смены.</w:t>
      </w:r>
    </w:p>
    <w:p w14:paraId="41CCAE17" w14:textId="77777777" w:rsidR="002C26F0" w:rsidRPr="00AD739E" w:rsidRDefault="002C26F0" w:rsidP="002C26F0">
      <w:pPr>
        <w:tabs>
          <w:tab w:val="left" w:pos="142"/>
        </w:tabs>
        <w:ind w:left="-142" w:right="142" w:firstLine="709"/>
        <w:contextualSpacing/>
        <w:jc w:val="both"/>
        <w:rPr>
          <w:sz w:val="28"/>
          <w:szCs w:val="28"/>
        </w:rPr>
      </w:pPr>
    </w:p>
    <w:p w14:paraId="643F8770" w14:textId="259BDB58" w:rsidR="002C26F0" w:rsidRDefault="00E8186F" w:rsidP="002C26F0">
      <w:pPr>
        <w:ind w:left="-142" w:right="142" w:firstLine="709"/>
        <w:contextualSpacing/>
        <w:jc w:val="both"/>
        <w:rPr>
          <w:b/>
          <w:sz w:val="28"/>
          <w:szCs w:val="28"/>
        </w:rPr>
      </w:pPr>
      <w:r>
        <w:rPr>
          <w:b/>
          <w:sz w:val="28"/>
          <w:szCs w:val="28"/>
        </w:rPr>
        <w:t>3.4</w:t>
      </w:r>
      <w:r w:rsidR="002C26F0">
        <w:rPr>
          <w:b/>
          <w:sz w:val="28"/>
          <w:szCs w:val="28"/>
        </w:rPr>
        <w:t>.2 Нормативные ссылки.</w:t>
      </w:r>
    </w:p>
    <w:p w14:paraId="743BC0C8" w14:textId="77777777" w:rsidR="002C26F0" w:rsidRPr="00AD739E" w:rsidRDefault="002C26F0" w:rsidP="002C26F0">
      <w:pPr>
        <w:ind w:left="-142" w:right="142" w:firstLine="709"/>
        <w:contextualSpacing/>
        <w:jc w:val="both"/>
        <w:rPr>
          <w:sz w:val="28"/>
          <w:szCs w:val="28"/>
        </w:rPr>
      </w:pPr>
      <w:r>
        <w:rPr>
          <w:sz w:val="28"/>
          <w:szCs w:val="28"/>
        </w:rPr>
        <w:t>При разработке данной технологической карты были использованы следующие нормативно-технические документы</w:t>
      </w:r>
      <w:r w:rsidRPr="00AD739E">
        <w:rPr>
          <w:sz w:val="28"/>
          <w:szCs w:val="28"/>
        </w:rPr>
        <w:t>:</w:t>
      </w:r>
    </w:p>
    <w:p w14:paraId="335FA47B" w14:textId="77777777" w:rsidR="002C26F0" w:rsidRPr="00575647" w:rsidRDefault="002C26F0" w:rsidP="002C26F0">
      <w:pPr>
        <w:ind w:left="-142" w:right="142" w:firstLine="709"/>
        <w:jc w:val="both"/>
        <w:rPr>
          <w:sz w:val="28"/>
          <w:szCs w:val="28"/>
        </w:rPr>
      </w:pPr>
      <w:r>
        <w:rPr>
          <w:sz w:val="28"/>
          <w:szCs w:val="28"/>
        </w:rPr>
        <w:t xml:space="preserve">1. </w:t>
      </w:r>
      <w:r w:rsidRPr="0037595B">
        <w:rPr>
          <w:sz w:val="28"/>
          <w:szCs w:val="28"/>
          <w:lang w:eastAsia="en-US"/>
        </w:rPr>
        <w:t>СН 1.03.01</w:t>
      </w:r>
      <w:r w:rsidRPr="0037595B">
        <w:rPr>
          <w:b/>
          <w:bCs/>
          <w:sz w:val="28"/>
          <w:szCs w:val="28"/>
          <w:lang w:eastAsia="en-US"/>
        </w:rPr>
        <w:t xml:space="preserve"> </w:t>
      </w:r>
      <w:r w:rsidRPr="0037595B">
        <w:rPr>
          <w:sz w:val="28"/>
          <w:szCs w:val="28"/>
          <w:lang w:eastAsia="en-US"/>
        </w:rPr>
        <w:t>«Возведение строительных конструкций зданий и сооружений»</w:t>
      </w:r>
      <w:r w:rsidRPr="00575647">
        <w:rPr>
          <w:sz w:val="28"/>
          <w:szCs w:val="28"/>
        </w:rPr>
        <w:t xml:space="preserve"> [41];</w:t>
      </w:r>
    </w:p>
    <w:p w14:paraId="7735C4D8" w14:textId="77777777" w:rsidR="002C26F0" w:rsidRPr="00575647" w:rsidRDefault="002C26F0" w:rsidP="002C26F0">
      <w:pPr>
        <w:ind w:left="-142" w:right="142" w:firstLine="709"/>
        <w:jc w:val="both"/>
        <w:rPr>
          <w:sz w:val="28"/>
          <w:szCs w:val="28"/>
        </w:rPr>
      </w:pPr>
      <w:r>
        <w:rPr>
          <w:sz w:val="28"/>
          <w:szCs w:val="28"/>
        </w:rPr>
        <w:t xml:space="preserve">2. СТБ 1035-96 «Смеси бетонные. Технические условия» </w:t>
      </w:r>
      <w:r w:rsidRPr="00575647">
        <w:rPr>
          <w:sz w:val="28"/>
          <w:szCs w:val="28"/>
        </w:rPr>
        <w:t>[42];</w:t>
      </w:r>
    </w:p>
    <w:p w14:paraId="64CD7B37" w14:textId="77777777" w:rsidR="002C26F0" w:rsidRPr="00575647" w:rsidRDefault="002C26F0" w:rsidP="002C26F0">
      <w:pPr>
        <w:ind w:left="-142" w:right="142" w:firstLine="709"/>
        <w:jc w:val="both"/>
        <w:rPr>
          <w:sz w:val="28"/>
          <w:szCs w:val="28"/>
        </w:rPr>
      </w:pPr>
      <w:r>
        <w:rPr>
          <w:sz w:val="28"/>
          <w:szCs w:val="28"/>
        </w:rPr>
        <w:t xml:space="preserve">3. СТБ 1110-98 «Опалубка для возведения монолитных бетонных и железобетонных конструкций. Общие технические условия» </w:t>
      </w:r>
      <w:r w:rsidRPr="00AD739E">
        <w:rPr>
          <w:sz w:val="28"/>
          <w:szCs w:val="28"/>
        </w:rPr>
        <w:t>[43]</w:t>
      </w:r>
      <w:r w:rsidRPr="00575647">
        <w:rPr>
          <w:sz w:val="28"/>
          <w:szCs w:val="28"/>
        </w:rPr>
        <w:t>;</w:t>
      </w:r>
    </w:p>
    <w:p w14:paraId="39FCEAC9" w14:textId="77777777" w:rsidR="002C26F0" w:rsidRPr="00AD739E" w:rsidRDefault="002C26F0" w:rsidP="002C26F0">
      <w:pPr>
        <w:ind w:left="-142" w:right="142" w:firstLine="709"/>
        <w:jc w:val="both"/>
        <w:rPr>
          <w:sz w:val="28"/>
          <w:szCs w:val="28"/>
        </w:rPr>
      </w:pPr>
      <w:r>
        <w:rPr>
          <w:sz w:val="28"/>
          <w:szCs w:val="28"/>
        </w:rPr>
        <w:t xml:space="preserve">4. СТБ 1544-2005 «Бетоны конструкционные тяжёлые. Технические условия» </w:t>
      </w:r>
      <w:r w:rsidRPr="00AD739E">
        <w:rPr>
          <w:sz w:val="28"/>
          <w:szCs w:val="28"/>
        </w:rPr>
        <w:t>[44];</w:t>
      </w:r>
    </w:p>
    <w:p w14:paraId="36C7F9E3" w14:textId="77777777" w:rsidR="002C26F0" w:rsidRPr="00AD739E" w:rsidRDefault="002C26F0" w:rsidP="002C26F0">
      <w:pPr>
        <w:ind w:left="-142" w:right="142" w:firstLine="709"/>
        <w:jc w:val="both"/>
        <w:rPr>
          <w:sz w:val="28"/>
          <w:szCs w:val="28"/>
        </w:rPr>
      </w:pPr>
      <w:r>
        <w:rPr>
          <w:sz w:val="28"/>
          <w:szCs w:val="28"/>
        </w:rPr>
        <w:t xml:space="preserve">5. </w:t>
      </w:r>
      <w:r w:rsidRPr="0037595B">
        <w:rPr>
          <w:sz w:val="28"/>
          <w:szCs w:val="28"/>
          <w:lang w:eastAsia="en-US"/>
        </w:rPr>
        <w:t>СП 5.03.01</w:t>
      </w:r>
      <w:r w:rsidRPr="0037595B">
        <w:rPr>
          <w:b/>
          <w:bCs/>
          <w:sz w:val="28"/>
          <w:szCs w:val="28"/>
          <w:lang w:eastAsia="en-US"/>
        </w:rPr>
        <w:t xml:space="preserve"> </w:t>
      </w:r>
      <w:r w:rsidRPr="0037595B">
        <w:rPr>
          <w:sz w:val="28"/>
          <w:szCs w:val="28"/>
          <w:lang w:eastAsia="en-US"/>
        </w:rPr>
        <w:t>«Бетонные и железобетонные конструкции»</w:t>
      </w:r>
      <w:r>
        <w:rPr>
          <w:sz w:val="28"/>
          <w:szCs w:val="28"/>
        </w:rPr>
        <w:t xml:space="preserve"> </w:t>
      </w:r>
      <w:r w:rsidRPr="00AD739E">
        <w:rPr>
          <w:sz w:val="28"/>
          <w:szCs w:val="28"/>
        </w:rPr>
        <w:t>[45];</w:t>
      </w:r>
    </w:p>
    <w:p w14:paraId="30CA3D47" w14:textId="77777777" w:rsidR="002C26F0" w:rsidRPr="00AD739E" w:rsidRDefault="002C26F0" w:rsidP="002C26F0">
      <w:pPr>
        <w:ind w:left="-142" w:right="142" w:firstLine="709"/>
        <w:jc w:val="both"/>
        <w:rPr>
          <w:sz w:val="28"/>
          <w:szCs w:val="28"/>
        </w:rPr>
      </w:pPr>
      <w:r>
        <w:rPr>
          <w:sz w:val="28"/>
          <w:szCs w:val="28"/>
        </w:rPr>
        <w:t xml:space="preserve">6. </w:t>
      </w:r>
      <w:r w:rsidRPr="00EA45E4">
        <w:rPr>
          <w:color w:val="000000"/>
          <w:sz w:val="28"/>
          <w:szCs w:val="28"/>
        </w:rPr>
        <w:t>ТКП 45-2.04-153-2009 «Естественное и искусственное освещение. Строитель</w:t>
      </w:r>
      <w:r>
        <w:rPr>
          <w:color w:val="000000"/>
          <w:sz w:val="28"/>
          <w:szCs w:val="28"/>
        </w:rPr>
        <w:t>ные нормы проекти</w:t>
      </w:r>
      <w:r w:rsidRPr="00EA45E4">
        <w:rPr>
          <w:color w:val="000000"/>
          <w:sz w:val="28"/>
          <w:szCs w:val="28"/>
        </w:rPr>
        <w:t>рования»</w:t>
      </w:r>
      <w:r w:rsidRPr="00AD739E">
        <w:rPr>
          <w:sz w:val="28"/>
          <w:szCs w:val="28"/>
        </w:rPr>
        <w:t xml:space="preserve"> [46];</w:t>
      </w:r>
    </w:p>
    <w:p w14:paraId="599D8F07" w14:textId="77777777" w:rsidR="002C26F0" w:rsidRPr="00E9281B" w:rsidRDefault="002C26F0" w:rsidP="002C26F0">
      <w:pPr>
        <w:ind w:left="-142" w:right="142" w:firstLine="709"/>
        <w:jc w:val="both"/>
        <w:rPr>
          <w:sz w:val="28"/>
          <w:szCs w:val="28"/>
        </w:rPr>
      </w:pPr>
      <w:r>
        <w:rPr>
          <w:sz w:val="28"/>
          <w:szCs w:val="28"/>
        </w:rPr>
        <w:t>7</w:t>
      </w:r>
      <w:r w:rsidRPr="00C73F65">
        <w:rPr>
          <w:sz w:val="28"/>
          <w:szCs w:val="28"/>
        </w:rPr>
        <w:t xml:space="preserve">. </w:t>
      </w:r>
      <w:r>
        <w:rPr>
          <w:sz w:val="28"/>
          <w:szCs w:val="28"/>
        </w:rPr>
        <w:t>Правила по охране труда при выполнении строительных работ</w:t>
      </w:r>
      <w:r w:rsidRPr="00E9281B">
        <w:rPr>
          <w:sz w:val="28"/>
          <w:szCs w:val="28"/>
        </w:rPr>
        <w:t xml:space="preserve"> [27];</w:t>
      </w:r>
    </w:p>
    <w:p w14:paraId="0C84EF44" w14:textId="77777777" w:rsidR="002C26F0" w:rsidRPr="00575647" w:rsidRDefault="002C26F0" w:rsidP="002C26F0">
      <w:pPr>
        <w:ind w:left="-142" w:right="142" w:firstLine="709"/>
        <w:jc w:val="both"/>
        <w:rPr>
          <w:sz w:val="28"/>
          <w:szCs w:val="28"/>
        </w:rPr>
      </w:pPr>
      <w:r>
        <w:rPr>
          <w:sz w:val="28"/>
          <w:szCs w:val="28"/>
        </w:rPr>
        <w:t xml:space="preserve">8. ГОСТ 5781-82 «Сталь горячекатаная для армирования железобетонных конструкций. Технические условия» </w:t>
      </w:r>
      <w:r w:rsidRPr="00575647">
        <w:rPr>
          <w:sz w:val="28"/>
          <w:szCs w:val="28"/>
        </w:rPr>
        <w:t>[47];</w:t>
      </w:r>
    </w:p>
    <w:p w14:paraId="62DBB082" w14:textId="77777777" w:rsidR="002C26F0" w:rsidRPr="00575647" w:rsidRDefault="002C26F0" w:rsidP="002C26F0">
      <w:pPr>
        <w:ind w:left="-142" w:right="142" w:firstLine="709"/>
        <w:jc w:val="both"/>
        <w:rPr>
          <w:sz w:val="28"/>
          <w:szCs w:val="28"/>
        </w:rPr>
      </w:pPr>
      <w:r>
        <w:rPr>
          <w:sz w:val="28"/>
          <w:szCs w:val="28"/>
        </w:rPr>
        <w:t>9. ГОСТ 12.1.046-2014</w:t>
      </w:r>
      <w:r w:rsidRPr="00223FC6">
        <w:rPr>
          <w:sz w:val="28"/>
          <w:szCs w:val="28"/>
        </w:rPr>
        <w:t xml:space="preserve"> </w:t>
      </w:r>
      <w:r>
        <w:rPr>
          <w:sz w:val="28"/>
          <w:szCs w:val="28"/>
        </w:rPr>
        <w:t>«</w:t>
      </w:r>
      <w:r w:rsidRPr="00223FC6">
        <w:rPr>
          <w:sz w:val="28"/>
          <w:szCs w:val="28"/>
        </w:rPr>
        <w:t>Система стандартов безопасности труда. Строительство. Нормы освещения</w:t>
      </w:r>
      <w:r>
        <w:rPr>
          <w:sz w:val="28"/>
          <w:szCs w:val="28"/>
        </w:rPr>
        <w:t xml:space="preserve"> строительных площадок» </w:t>
      </w:r>
      <w:r w:rsidRPr="00575647">
        <w:rPr>
          <w:sz w:val="28"/>
          <w:szCs w:val="28"/>
        </w:rPr>
        <w:t>[48];</w:t>
      </w:r>
    </w:p>
    <w:p w14:paraId="210F5CE5" w14:textId="77777777" w:rsidR="002C26F0" w:rsidRPr="00575647" w:rsidRDefault="002C26F0" w:rsidP="002C26F0">
      <w:pPr>
        <w:ind w:left="-142" w:right="142" w:firstLine="709"/>
        <w:jc w:val="both"/>
        <w:rPr>
          <w:sz w:val="28"/>
          <w:szCs w:val="28"/>
        </w:rPr>
      </w:pPr>
      <w:r>
        <w:rPr>
          <w:sz w:val="28"/>
          <w:szCs w:val="28"/>
        </w:rPr>
        <w:t xml:space="preserve">10. </w:t>
      </w:r>
      <w:r w:rsidRPr="00223FC6">
        <w:rPr>
          <w:sz w:val="28"/>
          <w:szCs w:val="28"/>
        </w:rPr>
        <w:t xml:space="preserve">ГОСТ 12.4.059-89 </w:t>
      </w:r>
      <w:r>
        <w:rPr>
          <w:sz w:val="28"/>
          <w:szCs w:val="28"/>
        </w:rPr>
        <w:t>«</w:t>
      </w:r>
      <w:r w:rsidRPr="00223FC6">
        <w:rPr>
          <w:sz w:val="28"/>
          <w:szCs w:val="28"/>
        </w:rPr>
        <w:t>Система стандартов безопасности труда. Строительство. Ограждения предохранительные инвентарные. Общие технические условия</w:t>
      </w:r>
      <w:r>
        <w:rPr>
          <w:sz w:val="28"/>
          <w:szCs w:val="28"/>
        </w:rPr>
        <w:t xml:space="preserve">» </w:t>
      </w:r>
      <w:r w:rsidRPr="00575647">
        <w:rPr>
          <w:sz w:val="28"/>
          <w:szCs w:val="28"/>
        </w:rPr>
        <w:t>[49];</w:t>
      </w:r>
    </w:p>
    <w:p w14:paraId="656B85B8" w14:textId="77777777" w:rsidR="002C26F0" w:rsidRDefault="002C26F0" w:rsidP="002C26F0">
      <w:pPr>
        <w:ind w:left="-142" w:right="142" w:firstLine="709"/>
        <w:jc w:val="both"/>
        <w:rPr>
          <w:sz w:val="28"/>
          <w:szCs w:val="28"/>
        </w:rPr>
      </w:pPr>
      <w:r>
        <w:rPr>
          <w:sz w:val="28"/>
          <w:szCs w:val="28"/>
        </w:rPr>
        <w:t xml:space="preserve">11. </w:t>
      </w:r>
      <w:r w:rsidRPr="00223FC6">
        <w:rPr>
          <w:sz w:val="28"/>
          <w:szCs w:val="28"/>
        </w:rPr>
        <w:t xml:space="preserve">ГОСТ 12.4.089-86 </w:t>
      </w:r>
      <w:r>
        <w:rPr>
          <w:sz w:val="28"/>
          <w:szCs w:val="28"/>
        </w:rPr>
        <w:t>«</w:t>
      </w:r>
      <w:r w:rsidRPr="00223FC6">
        <w:rPr>
          <w:sz w:val="28"/>
          <w:szCs w:val="28"/>
        </w:rPr>
        <w:t>Система стандартов безопасности труда. Строительство. Пояса предохранительные. Общие технические условия</w:t>
      </w:r>
      <w:r>
        <w:rPr>
          <w:sz w:val="28"/>
          <w:szCs w:val="28"/>
        </w:rPr>
        <w:t xml:space="preserve">» </w:t>
      </w:r>
      <w:r w:rsidRPr="00575647">
        <w:rPr>
          <w:sz w:val="28"/>
          <w:szCs w:val="28"/>
        </w:rPr>
        <w:t>[50];</w:t>
      </w:r>
    </w:p>
    <w:p w14:paraId="68F5DD73" w14:textId="77777777" w:rsidR="002C26F0" w:rsidRDefault="002C26F0" w:rsidP="002C26F0">
      <w:pPr>
        <w:ind w:left="-142" w:right="142" w:firstLine="709"/>
        <w:jc w:val="both"/>
        <w:rPr>
          <w:sz w:val="28"/>
          <w:szCs w:val="28"/>
        </w:rPr>
      </w:pPr>
      <w:r>
        <w:rPr>
          <w:sz w:val="28"/>
          <w:szCs w:val="28"/>
        </w:rPr>
        <w:t xml:space="preserve">12. СТБ 1307-2012 «Смеси растворные и растворы строительные. Технические условия» </w:t>
      </w:r>
      <w:r w:rsidRPr="00575647">
        <w:rPr>
          <w:sz w:val="28"/>
          <w:szCs w:val="28"/>
        </w:rPr>
        <w:t>[51]</w:t>
      </w:r>
      <w:r w:rsidRPr="002843AF">
        <w:rPr>
          <w:sz w:val="28"/>
          <w:szCs w:val="28"/>
        </w:rPr>
        <w:t>;</w:t>
      </w:r>
    </w:p>
    <w:p w14:paraId="3B3D7D6A" w14:textId="77777777" w:rsidR="002C26F0" w:rsidRDefault="002C26F0" w:rsidP="002C26F0">
      <w:pPr>
        <w:ind w:left="-142" w:right="142" w:firstLine="709"/>
        <w:jc w:val="both"/>
        <w:rPr>
          <w:sz w:val="28"/>
          <w:szCs w:val="28"/>
        </w:rPr>
      </w:pPr>
      <w:r>
        <w:rPr>
          <w:sz w:val="28"/>
          <w:szCs w:val="28"/>
        </w:rPr>
        <w:t>13. СТБ 1704-2012 «Арматура ненапрягаемая для железобетонных конструкций. Технические условия»</w:t>
      </w:r>
      <w:r w:rsidRPr="002843AF">
        <w:rPr>
          <w:sz w:val="28"/>
          <w:szCs w:val="28"/>
        </w:rPr>
        <w:t xml:space="preserve"> [12]</w:t>
      </w:r>
      <w:r>
        <w:rPr>
          <w:sz w:val="28"/>
          <w:szCs w:val="28"/>
        </w:rPr>
        <w:t>.</w:t>
      </w:r>
    </w:p>
    <w:p w14:paraId="41010FEB" w14:textId="77777777" w:rsidR="002C26F0" w:rsidRDefault="002C26F0" w:rsidP="002C26F0">
      <w:pPr>
        <w:ind w:left="-142" w:right="142" w:firstLine="709"/>
        <w:jc w:val="both"/>
        <w:rPr>
          <w:sz w:val="28"/>
          <w:szCs w:val="28"/>
        </w:rPr>
      </w:pPr>
    </w:p>
    <w:p w14:paraId="60CC7DFD" w14:textId="37135AE8" w:rsidR="002C26F0" w:rsidRDefault="00E8186F" w:rsidP="002C26F0">
      <w:pPr>
        <w:ind w:left="-142" w:right="142" w:firstLine="709"/>
        <w:jc w:val="both"/>
        <w:rPr>
          <w:b/>
          <w:sz w:val="28"/>
          <w:szCs w:val="28"/>
        </w:rPr>
      </w:pPr>
      <w:r>
        <w:rPr>
          <w:b/>
          <w:sz w:val="28"/>
          <w:szCs w:val="28"/>
        </w:rPr>
        <w:t>3.4</w:t>
      </w:r>
      <w:r w:rsidR="002C26F0">
        <w:rPr>
          <w:b/>
          <w:sz w:val="28"/>
          <w:szCs w:val="28"/>
        </w:rPr>
        <w:t>.3 Характеристика применяемых материалов и изделий.</w:t>
      </w:r>
    </w:p>
    <w:p w14:paraId="200A4806" w14:textId="77777777" w:rsidR="002C26F0" w:rsidRPr="001A5836" w:rsidRDefault="002C26F0" w:rsidP="002C26F0">
      <w:pPr>
        <w:ind w:left="-142" w:right="142" w:firstLine="709"/>
        <w:jc w:val="both"/>
        <w:rPr>
          <w:sz w:val="28"/>
          <w:szCs w:val="28"/>
        </w:rPr>
      </w:pPr>
      <w:r w:rsidRPr="001A5836">
        <w:rPr>
          <w:sz w:val="28"/>
          <w:szCs w:val="28"/>
        </w:rPr>
        <w:t>Доставленные на строительную площ</w:t>
      </w:r>
      <w:r>
        <w:rPr>
          <w:sz w:val="28"/>
          <w:szCs w:val="28"/>
        </w:rPr>
        <w:t>адку материальные элементы скла</w:t>
      </w:r>
      <w:r w:rsidRPr="001A5836">
        <w:rPr>
          <w:sz w:val="28"/>
          <w:szCs w:val="28"/>
        </w:rPr>
        <w:t>дируют на приоб</w:t>
      </w:r>
      <w:r>
        <w:rPr>
          <w:sz w:val="28"/>
          <w:szCs w:val="28"/>
        </w:rPr>
        <w:t>ъектных складах.</w:t>
      </w:r>
      <w:r w:rsidRPr="001A5836">
        <w:rPr>
          <w:sz w:val="28"/>
          <w:szCs w:val="28"/>
        </w:rPr>
        <w:t xml:space="preserve"> Материалы и изделия, подлежащие обяза</w:t>
      </w:r>
      <w:r>
        <w:rPr>
          <w:sz w:val="28"/>
          <w:szCs w:val="28"/>
        </w:rPr>
        <w:t>тельной сертификации, долж</w:t>
      </w:r>
      <w:r w:rsidRPr="001A5836">
        <w:rPr>
          <w:sz w:val="28"/>
          <w:szCs w:val="28"/>
        </w:rPr>
        <w:t>ны иметь сертификат соответствия.</w:t>
      </w:r>
    </w:p>
    <w:p w14:paraId="4579E459" w14:textId="77777777" w:rsidR="002C26F0" w:rsidRPr="001A5836" w:rsidRDefault="002C26F0" w:rsidP="002C26F0">
      <w:pPr>
        <w:ind w:left="-142" w:right="142" w:firstLine="709"/>
        <w:jc w:val="both"/>
        <w:rPr>
          <w:sz w:val="28"/>
          <w:szCs w:val="28"/>
        </w:rPr>
      </w:pPr>
      <w:r>
        <w:rPr>
          <w:sz w:val="28"/>
          <w:szCs w:val="28"/>
        </w:rPr>
        <w:t>Применяемые материалы и изделия при устройстве монолитной плиты</w:t>
      </w:r>
      <w:r w:rsidRPr="001A5836">
        <w:rPr>
          <w:sz w:val="28"/>
          <w:szCs w:val="28"/>
        </w:rPr>
        <w:t>:</w:t>
      </w:r>
    </w:p>
    <w:p w14:paraId="3173B4C6" w14:textId="45D51BC3" w:rsidR="0087263F" w:rsidRDefault="0087263F" w:rsidP="002C26F0">
      <w:pPr>
        <w:ind w:left="720" w:right="141" w:hanging="153"/>
        <w:jc w:val="both"/>
        <w:rPr>
          <w:sz w:val="28"/>
          <w:szCs w:val="28"/>
        </w:rPr>
      </w:pPr>
      <w:r>
        <w:rPr>
          <w:sz w:val="28"/>
          <w:szCs w:val="28"/>
        </w:rPr>
        <w:t>1.Телескопические стойки «МОДОСТР».</w:t>
      </w:r>
    </w:p>
    <w:p w14:paraId="455651C3" w14:textId="50E03E7F" w:rsidR="002C26F0" w:rsidRPr="00E347B7" w:rsidRDefault="0087263F" w:rsidP="002C26F0">
      <w:pPr>
        <w:ind w:left="720" w:right="141" w:hanging="153"/>
        <w:jc w:val="both"/>
        <w:rPr>
          <w:sz w:val="28"/>
          <w:szCs w:val="28"/>
        </w:rPr>
      </w:pPr>
      <w:r>
        <w:rPr>
          <w:sz w:val="28"/>
          <w:szCs w:val="28"/>
        </w:rPr>
        <w:t>2</w:t>
      </w:r>
      <w:r w:rsidR="002C26F0">
        <w:rPr>
          <w:sz w:val="28"/>
          <w:szCs w:val="28"/>
        </w:rPr>
        <w:t>. Опалубка для плит «МОДОСТР».</w:t>
      </w:r>
    </w:p>
    <w:p w14:paraId="62EB58AC" w14:textId="77777777" w:rsidR="002C26F0" w:rsidRPr="003A1EEA" w:rsidRDefault="002C26F0" w:rsidP="002C26F0">
      <w:pPr>
        <w:ind w:left="-142" w:right="142" w:firstLine="709"/>
        <w:jc w:val="both"/>
        <w:rPr>
          <w:sz w:val="28"/>
          <w:szCs w:val="28"/>
        </w:rPr>
      </w:pPr>
      <w:r>
        <w:rPr>
          <w:sz w:val="28"/>
          <w:szCs w:val="28"/>
        </w:rPr>
        <w:t>Технические показатели опалубки представлены в таблице 3.5.</w:t>
      </w:r>
    </w:p>
    <w:p w14:paraId="47707083" w14:textId="77777777" w:rsidR="002C26F0" w:rsidRPr="003A1EEA" w:rsidRDefault="002C26F0" w:rsidP="002C26F0">
      <w:pPr>
        <w:ind w:left="-142" w:right="142" w:firstLine="709"/>
        <w:jc w:val="both"/>
        <w:rPr>
          <w:sz w:val="28"/>
          <w:szCs w:val="28"/>
        </w:rPr>
      </w:pPr>
    </w:p>
    <w:p w14:paraId="3F993552" w14:textId="77777777" w:rsidR="002C26F0" w:rsidRPr="003A1EEA" w:rsidRDefault="002C26F0" w:rsidP="002C26F0">
      <w:pPr>
        <w:ind w:left="-142" w:right="142" w:firstLine="709"/>
        <w:jc w:val="both"/>
        <w:rPr>
          <w:sz w:val="24"/>
          <w:szCs w:val="28"/>
        </w:rPr>
      </w:pPr>
      <w:r>
        <w:rPr>
          <w:sz w:val="24"/>
          <w:szCs w:val="28"/>
        </w:rPr>
        <w:t>Таблица 3.5 – Технические показатели опалубки «МОДОСТР» по СТБ 1110-98</w:t>
      </w:r>
    </w:p>
    <w:p w14:paraId="739F5B8F" w14:textId="77777777" w:rsidR="002C26F0" w:rsidRPr="003A1EEA" w:rsidRDefault="002C26F0" w:rsidP="002C26F0">
      <w:pPr>
        <w:ind w:left="-142" w:right="142" w:firstLine="709"/>
        <w:jc w:val="both"/>
        <w:rPr>
          <w:sz w:val="24"/>
          <w:szCs w:val="28"/>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039"/>
        <w:gridCol w:w="3815"/>
      </w:tblGrid>
      <w:tr w:rsidR="002C26F0" w:rsidRPr="00770F19" w14:paraId="0C8BF216" w14:textId="77777777" w:rsidTr="00E8186F">
        <w:trPr>
          <w:trHeight w:val="283"/>
        </w:trPr>
        <w:tc>
          <w:tcPr>
            <w:tcW w:w="3064" w:type="pct"/>
          </w:tcPr>
          <w:p w14:paraId="438875CF" w14:textId="77777777" w:rsidR="002C26F0" w:rsidRPr="0092446C" w:rsidRDefault="002C26F0" w:rsidP="00E8186F">
            <w:pPr>
              <w:pStyle w:val="afff2"/>
              <w:spacing w:after="0"/>
              <w:ind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Наименование показателя</w:t>
            </w:r>
          </w:p>
        </w:tc>
        <w:tc>
          <w:tcPr>
            <w:tcW w:w="1936" w:type="pct"/>
          </w:tcPr>
          <w:p w14:paraId="651C5F96" w14:textId="77777777" w:rsidR="002C26F0" w:rsidRPr="0092446C" w:rsidRDefault="002C26F0" w:rsidP="00E8186F">
            <w:pPr>
              <w:pStyle w:val="afff2"/>
              <w:spacing w:after="0"/>
              <w:ind w:left="142"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Значение</w:t>
            </w:r>
            <w:r>
              <w:rPr>
                <w:rFonts w:ascii="Times New Roman" w:hAnsi="Times New Roman"/>
                <w:b w:val="0"/>
                <w:i w:val="0"/>
                <w:sz w:val="20"/>
                <w:szCs w:val="24"/>
              </w:rPr>
              <w:t xml:space="preserve"> показателя</w:t>
            </w:r>
          </w:p>
        </w:tc>
      </w:tr>
      <w:tr w:rsidR="002C26F0" w:rsidRPr="00686834" w14:paraId="659DB0CC" w14:textId="77777777" w:rsidTr="00E8186F">
        <w:trPr>
          <w:trHeight w:val="283"/>
        </w:trPr>
        <w:tc>
          <w:tcPr>
            <w:tcW w:w="3064" w:type="pct"/>
          </w:tcPr>
          <w:p w14:paraId="6FD2DB61" w14:textId="77777777" w:rsidR="002C26F0" w:rsidRPr="001A3B84" w:rsidRDefault="002C26F0" w:rsidP="00E8186F">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Толщина монолитной плиты</w:t>
            </w:r>
          </w:p>
        </w:tc>
        <w:tc>
          <w:tcPr>
            <w:tcW w:w="1936" w:type="pct"/>
          </w:tcPr>
          <w:p w14:paraId="07370A95" w14:textId="77777777" w:rsidR="002C26F0" w:rsidRPr="00E347B7" w:rsidRDefault="002C26F0" w:rsidP="00E8186F">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lang w:val="en-US"/>
              </w:rPr>
              <w:t>max 400</w:t>
            </w:r>
          </w:p>
        </w:tc>
      </w:tr>
      <w:tr w:rsidR="002C26F0" w:rsidRPr="00770F19" w14:paraId="4A21B72B" w14:textId="77777777" w:rsidTr="00E8186F">
        <w:trPr>
          <w:trHeight w:val="283"/>
        </w:trPr>
        <w:tc>
          <w:tcPr>
            <w:tcW w:w="3064" w:type="pct"/>
          </w:tcPr>
          <w:p w14:paraId="6D946490" w14:textId="77777777" w:rsidR="002C26F0" w:rsidRPr="00F569AE" w:rsidRDefault="002C26F0" w:rsidP="00E8186F">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Шаг варьирования толщины, мм</w:t>
            </w:r>
          </w:p>
        </w:tc>
        <w:tc>
          <w:tcPr>
            <w:tcW w:w="1936" w:type="pct"/>
            <w:vAlign w:val="center"/>
          </w:tcPr>
          <w:p w14:paraId="70E2DC13" w14:textId="77777777" w:rsidR="002C26F0" w:rsidRPr="00770F19" w:rsidRDefault="002C26F0" w:rsidP="00E8186F">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50</w:t>
            </w:r>
          </w:p>
        </w:tc>
      </w:tr>
      <w:tr w:rsidR="002C26F0" w:rsidRPr="00770F19" w14:paraId="6CE8514D" w14:textId="77777777" w:rsidTr="00E8186F">
        <w:trPr>
          <w:trHeight w:val="283"/>
        </w:trPr>
        <w:tc>
          <w:tcPr>
            <w:tcW w:w="3064" w:type="pct"/>
          </w:tcPr>
          <w:p w14:paraId="0A7CC69D" w14:textId="77777777" w:rsidR="002C26F0" w:rsidRPr="00686834" w:rsidRDefault="002C26F0" w:rsidP="00E8186F">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Ширина щитов, мм</w:t>
            </w:r>
          </w:p>
        </w:tc>
        <w:tc>
          <w:tcPr>
            <w:tcW w:w="1936" w:type="pct"/>
          </w:tcPr>
          <w:p w14:paraId="6FDC2E47" w14:textId="77777777" w:rsidR="002C26F0" w:rsidRPr="00E347B7" w:rsidRDefault="002C26F0" w:rsidP="00E8186F">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750</w:t>
            </w:r>
          </w:p>
        </w:tc>
      </w:tr>
      <w:tr w:rsidR="002C26F0" w:rsidRPr="00770F19" w14:paraId="0DE827D3" w14:textId="77777777" w:rsidTr="00E8186F">
        <w:trPr>
          <w:trHeight w:val="283"/>
        </w:trPr>
        <w:tc>
          <w:tcPr>
            <w:tcW w:w="3064" w:type="pct"/>
          </w:tcPr>
          <w:p w14:paraId="2783EC63" w14:textId="77777777" w:rsidR="002C26F0" w:rsidRPr="00770F19" w:rsidRDefault="002C26F0" w:rsidP="00E8186F">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Допустимое давление бетонной смеси на собранную опалубку, кПа</w:t>
            </w:r>
          </w:p>
        </w:tc>
        <w:tc>
          <w:tcPr>
            <w:tcW w:w="1936" w:type="pct"/>
            <w:vAlign w:val="center"/>
          </w:tcPr>
          <w:p w14:paraId="0B105DB9" w14:textId="77777777" w:rsidR="002C26F0" w:rsidRPr="00E347B7" w:rsidRDefault="002C26F0" w:rsidP="00E8186F">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80</w:t>
            </w:r>
          </w:p>
        </w:tc>
      </w:tr>
      <w:tr w:rsidR="002C26F0" w:rsidRPr="00770F19" w14:paraId="16BE0A82" w14:textId="77777777" w:rsidTr="00E8186F">
        <w:trPr>
          <w:trHeight w:val="283"/>
        </w:trPr>
        <w:tc>
          <w:tcPr>
            <w:tcW w:w="3064" w:type="pct"/>
          </w:tcPr>
          <w:p w14:paraId="1E4C842C" w14:textId="77777777" w:rsidR="002C26F0" w:rsidRPr="00575647" w:rsidRDefault="002C26F0" w:rsidP="00E8186F">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Допустимая нагрузка на рабочую площадку, кПа</w:t>
            </w:r>
          </w:p>
        </w:tc>
        <w:tc>
          <w:tcPr>
            <w:tcW w:w="1936" w:type="pct"/>
            <w:vAlign w:val="center"/>
          </w:tcPr>
          <w:p w14:paraId="78776080" w14:textId="77777777" w:rsidR="002C26F0" w:rsidRPr="00E347B7" w:rsidRDefault="002C26F0" w:rsidP="00E8186F">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1,5</w:t>
            </w:r>
          </w:p>
        </w:tc>
      </w:tr>
      <w:tr w:rsidR="002C26F0" w:rsidRPr="00770F19" w14:paraId="075103A8" w14:textId="77777777" w:rsidTr="00E8186F">
        <w:trPr>
          <w:trHeight w:val="283"/>
        </w:trPr>
        <w:tc>
          <w:tcPr>
            <w:tcW w:w="3064" w:type="pct"/>
          </w:tcPr>
          <w:p w14:paraId="13A5E862" w14:textId="77777777" w:rsidR="002C26F0" w:rsidRPr="00575647" w:rsidRDefault="002C26F0" w:rsidP="00E8186F">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Относительный прогиб опалубки при максимально допустимом давлении бетонной смеси</w:t>
            </w:r>
          </w:p>
        </w:tc>
        <w:tc>
          <w:tcPr>
            <w:tcW w:w="1936" w:type="pct"/>
            <w:vAlign w:val="center"/>
          </w:tcPr>
          <w:p w14:paraId="5ED0B232" w14:textId="77777777" w:rsidR="002C26F0" w:rsidRPr="00770F19" w:rsidRDefault="002C26F0" w:rsidP="00E8186F">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1/400 пролёта</w:t>
            </w:r>
          </w:p>
        </w:tc>
      </w:tr>
    </w:tbl>
    <w:p w14:paraId="4A05EF31" w14:textId="77777777" w:rsidR="002C26F0" w:rsidRDefault="002C26F0" w:rsidP="002C26F0">
      <w:pPr>
        <w:ind w:right="142"/>
        <w:contextualSpacing/>
        <w:jc w:val="both"/>
        <w:rPr>
          <w:rFonts w:eastAsia="Calibri"/>
          <w:spacing w:val="-6"/>
          <w:sz w:val="28"/>
          <w:szCs w:val="28"/>
          <w:lang w:val="en-GB" w:eastAsia="en-US"/>
        </w:rPr>
      </w:pPr>
    </w:p>
    <w:p w14:paraId="60B5F640" w14:textId="006397AC" w:rsidR="002C26F0" w:rsidRPr="00C56F70" w:rsidRDefault="00E8186F" w:rsidP="002C26F0">
      <w:pPr>
        <w:ind w:firstLine="709"/>
        <w:jc w:val="both"/>
        <w:rPr>
          <w:b/>
          <w:sz w:val="28"/>
          <w:szCs w:val="28"/>
        </w:rPr>
      </w:pPr>
      <w:r>
        <w:rPr>
          <w:b/>
          <w:sz w:val="28"/>
          <w:szCs w:val="28"/>
        </w:rPr>
        <w:t>3.4</w:t>
      </w:r>
      <w:r w:rsidR="002C26F0">
        <w:rPr>
          <w:b/>
          <w:sz w:val="28"/>
          <w:szCs w:val="28"/>
        </w:rPr>
        <w:t>.4 Организация и технология производства работ</w:t>
      </w:r>
      <w:r w:rsidR="002C26F0" w:rsidRPr="00C56F70">
        <w:rPr>
          <w:b/>
          <w:sz w:val="28"/>
          <w:szCs w:val="28"/>
        </w:rPr>
        <w:t>.</w:t>
      </w:r>
    </w:p>
    <w:p w14:paraId="4D9374D8" w14:textId="77777777" w:rsidR="002C26F0" w:rsidRDefault="002C26F0" w:rsidP="002C26F0">
      <w:pPr>
        <w:ind w:left="-142" w:right="142" w:firstLine="709"/>
        <w:jc w:val="both"/>
        <w:rPr>
          <w:sz w:val="28"/>
          <w:szCs w:val="28"/>
        </w:rPr>
      </w:pPr>
      <w:r w:rsidRPr="007509AA">
        <w:rPr>
          <w:sz w:val="28"/>
          <w:szCs w:val="28"/>
        </w:rPr>
        <w:t>Работы по монтажу опалубки начинаются с разметки основания под щиты опалубки. Для этого при помощи теодолита производится выноска геодезических осей. При помощи рулетки и краски, согласно опалубочному чертежу, наносятся риски краев опалубочных.</w:t>
      </w:r>
    </w:p>
    <w:p w14:paraId="2CF65FD5" w14:textId="77777777" w:rsidR="002C26F0" w:rsidRDefault="002C26F0" w:rsidP="002C26F0">
      <w:pPr>
        <w:ind w:left="-142" w:right="142" w:firstLine="709"/>
        <w:jc w:val="both"/>
        <w:rPr>
          <w:sz w:val="28"/>
          <w:szCs w:val="28"/>
        </w:rPr>
      </w:pPr>
      <w:r w:rsidRPr="007509AA">
        <w:rPr>
          <w:sz w:val="28"/>
          <w:szCs w:val="28"/>
        </w:rPr>
        <w:t>Далее осуществляется транспортировка элементов опалубки с помощью крана</w:t>
      </w:r>
      <w:r>
        <w:rPr>
          <w:sz w:val="28"/>
          <w:szCs w:val="28"/>
        </w:rPr>
        <w:t>.</w:t>
      </w:r>
    </w:p>
    <w:p w14:paraId="02C72E4C" w14:textId="77777777" w:rsidR="002C26F0" w:rsidRDefault="002C26F0" w:rsidP="002C26F0">
      <w:pPr>
        <w:ind w:left="-142" w:right="142" w:firstLine="709"/>
        <w:jc w:val="both"/>
        <w:rPr>
          <w:sz w:val="28"/>
          <w:szCs w:val="28"/>
        </w:rPr>
      </w:pPr>
      <w:r w:rsidRPr="007509AA">
        <w:rPr>
          <w:sz w:val="28"/>
          <w:szCs w:val="28"/>
        </w:rPr>
        <w:t>На заключительном этапе оп</w:t>
      </w:r>
      <w:r>
        <w:rPr>
          <w:sz w:val="28"/>
          <w:szCs w:val="28"/>
        </w:rPr>
        <w:t xml:space="preserve">алубочных работ </w:t>
      </w:r>
      <w:r w:rsidRPr="007509AA">
        <w:rPr>
          <w:sz w:val="28"/>
          <w:szCs w:val="28"/>
        </w:rPr>
        <w:t>с монтажной площадки выполняется установка подмостей для нахождения людей на верху опалубки. Затем производится выверка опалубки с помощью геодезического оборудования и вынос и закрепление высотных отметок, для фиксации высоты верхней грани бетонируемой стены</w:t>
      </w:r>
      <w:r>
        <w:rPr>
          <w:sz w:val="28"/>
          <w:szCs w:val="28"/>
        </w:rPr>
        <w:t xml:space="preserve"> при укладке бетона. </w:t>
      </w:r>
      <w:r w:rsidRPr="007509AA">
        <w:rPr>
          <w:sz w:val="28"/>
          <w:szCs w:val="28"/>
        </w:rPr>
        <w:t>Для этого производится нивелировка опалубки на поверхности с помощью мела или маркера выполняются метки и далее рекомендуется производить закрепление отметок с помощью не до конца забитых в палубу гвоздей.</w:t>
      </w:r>
    </w:p>
    <w:p w14:paraId="1B870E86" w14:textId="77777777" w:rsidR="002C26F0" w:rsidRPr="00E31073" w:rsidRDefault="002C26F0" w:rsidP="002C26F0">
      <w:pPr>
        <w:ind w:left="-142" w:right="142" w:firstLine="709"/>
        <w:jc w:val="both"/>
        <w:rPr>
          <w:sz w:val="28"/>
          <w:szCs w:val="28"/>
        </w:rPr>
      </w:pPr>
      <w:r w:rsidRPr="00E31073">
        <w:rPr>
          <w:sz w:val="28"/>
          <w:szCs w:val="28"/>
        </w:rPr>
        <w:t>Решение о распалубке конструкции принимается производителем работ на основании заключения строительной лаборатории о прочности бетона конструкции. В лет</w:t>
      </w:r>
      <w:r>
        <w:rPr>
          <w:sz w:val="28"/>
          <w:szCs w:val="28"/>
        </w:rPr>
        <w:t>нее время распалубку производят</w:t>
      </w:r>
      <w:r w:rsidRPr="00E31073">
        <w:rPr>
          <w:sz w:val="28"/>
          <w:szCs w:val="28"/>
        </w:rPr>
        <w:t xml:space="preserve"> при прочности не менее 1,5 МПа, в зимнее при прочности не менее 40% от проектной. Заключение дается по результатам испытания контрольных образцов кубов, хранящихся в естественных и нормальных условиях, а также результатам испытания прочности бетона методами неразрушающего контроля, например, прибором ИПС-Мг-4, или молотком Кошкарова</w:t>
      </w:r>
      <w:r>
        <w:rPr>
          <w:sz w:val="28"/>
          <w:szCs w:val="28"/>
        </w:rPr>
        <w:t>.</w:t>
      </w:r>
    </w:p>
    <w:p w14:paraId="2744F10A" w14:textId="77777777" w:rsidR="002C26F0" w:rsidRPr="00E31073" w:rsidRDefault="002C26F0" w:rsidP="002C26F0">
      <w:pPr>
        <w:ind w:left="-142" w:right="142" w:firstLine="709"/>
        <w:jc w:val="both"/>
        <w:rPr>
          <w:sz w:val="28"/>
          <w:szCs w:val="28"/>
        </w:rPr>
      </w:pPr>
      <w:r w:rsidRPr="00E31073">
        <w:rPr>
          <w:sz w:val="28"/>
          <w:szCs w:val="28"/>
        </w:rPr>
        <w:t xml:space="preserve">В случае прогрева бетона </w:t>
      </w:r>
      <w:r>
        <w:rPr>
          <w:sz w:val="28"/>
          <w:szCs w:val="28"/>
        </w:rPr>
        <w:t xml:space="preserve">плиты </w:t>
      </w:r>
      <w:r w:rsidRPr="00E31073">
        <w:rPr>
          <w:sz w:val="28"/>
          <w:szCs w:val="28"/>
        </w:rPr>
        <w:t>до начала демонтажных работ в обязательном порядке производится отключение трансформатора, демонтаж питающих кабелей. Эти работы осуществляются силами электротехнического персонала, имеющего соответствующую квалификационную группу по электробезопасности. До демонтажа несущих элементов опалубки производится снятие пологов и их очистки, после чего их сворачивают и складируют на поддоны для дальнейшего транспортирования на новую захватку.</w:t>
      </w:r>
    </w:p>
    <w:p w14:paraId="1ADFD59E" w14:textId="77777777" w:rsidR="002C26F0" w:rsidRPr="00E31073" w:rsidRDefault="002C26F0" w:rsidP="002C26F0">
      <w:pPr>
        <w:ind w:left="-142" w:right="142" w:firstLine="709"/>
        <w:jc w:val="both"/>
        <w:rPr>
          <w:sz w:val="28"/>
          <w:szCs w:val="28"/>
        </w:rPr>
      </w:pPr>
      <w:r w:rsidRPr="00E31073">
        <w:rPr>
          <w:sz w:val="28"/>
          <w:szCs w:val="28"/>
        </w:rPr>
        <w:t xml:space="preserve">На следующем этапе производят демонтаж подмостей для нахождения людей на верху опалубки. Они складируются и транспортируются к месту следующего бетонирования </w:t>
      </w:r>
      <w:r>
        <w:rPr>
          <w:sz w:val="28"/>
          <w:szCs w:val="28"/>
        </w:rPr>
        <w:t>плит</w:t>
      </w:r>
      <w:r w:rsidRPr="00E31073">
        <w:rPr>
          <w:sz w:val="28"/>
          <w:szCs w:val="28"/>
        </w:rPr>
        <w:t>.</w:t>
      </w:r>
    </w:p>
    <w:p w14:paraId="1812BEBB" w14:textId="5650A9EC" w:rsidR="002C26F0" w:rsidRDefault="002C26F0" w:rsidP="002C26F0">
      <w:pPr>
        <w:ind w:left="-142" w:right="142" w:firstLine="709"/>
        <w:jc w:val="both"/>
        <w:rPr>
          <w:sz w:val="28"/>
          <w:szCs w:val="28"/>
        </w:rPr>
      </w:pPr>
      <w:r w:rsidRPr="00E31073">
        <w:rPr>
          <w:sz w:val="28"/>
          <w:szCs w:val="28"/>
        </w:rPr>
        <w:lastRenderedPageBreak/>
        <w:t xml:space="preserve">На следующем этапе необходимо демонтировать анкера для крепления укрупнённых элементов и сами элементы. </w:t>
      </w:r>
    </w:p>
    <w:p w14:paraId="6F93B479" w14:textId="77777777" w:rsidR="00525A95" w:rsidRDefault="00525A95" w:rsidP="002C26F0">
      <w:pPr>
        <w:ind w:left="-142" w:right="142" w:firstLine="709"/>
        <w:jc w:val="both"/>
        <w:rPr>
          <w:sz w:val="28"/>
          <w:szCs w:val="28"/>
        </w:rPr>
      </w:pPr>
    </w:p>
    <w:p w14:paraId="0443C658" w14:textId="5A0F3D71" w:rsidR="002C26F0" w:rsidRDefault="002C26F0" w:rsidP="002C26F0">
      <w:pPr>
        <w:ind w:left="-142" w:right="141" w:firstLine="709"/>
        <w:contextualSpacing/>
        <w:jc w:val="both"/>
        <w:rPr>
          <w:sz w:val="24"/>
          <w:szCs w:val="24"/>
        </w:rPr>
      </w:pPr>
      <w:r>
        <w:rPr>
          <w:sz w:val="24"/>
          <w:szCs w:val="24"/>
        </w:rPr>
        <w:t>Таблица 3.6 –</w:t>
      </w:r>
      <w:r w:rsidRPr="00F569AE">
        <w:rPr>
          <w:sz w:val="24"/>
          <w:szCs w:val="24"/>
        </w:rPr>
        <w:t xml:space="preserve"> Операционная карта </w:t>
      </w:r>
      <w:r>
        <w:rPr>
          <w:sz w:val="24"/>
          <w:szCs w:val="24"/>
        </w:rPr>
        <w:t>на устройство монолитной колонны</w:t>
      </w:r>
    </w:p>
    <w:p w14:paraId="15B4FA36" w14:textId="77777777" w:rsidR="00525A95" w:rsidRDefault="00525A95" w:rsidP="002C26F0">
      <w:pPr>
        <w:ind w:left="-142" w:right="141" w:firstLine="709"/>
        <w:contextualSpacing/>
        <w:jc w:val="both"/>
        <w:rPr>
          <w:sz w:val="24"/>
          <w:szCs w:val="24"/>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186"/>
        <w:gridCol w:w="3421"/>
        <w:gridCol w:w="1689"/>
        <w:gridCol w:w="2558"/>
      </w:tblGrid>
      <w:tr w:rsidR="002C26F0" w:rsidRPr="00770F19" w14:paraId="6D0DFECA" w14:textId="77777777" w:rsidTr="00E8186F">
        <w:trPr>
          <w:trHeight w:val="1354"/>
        </w:trPr>
        <w:tc>
          <w:tcPr>
            <w:tcW w:w="1109" w:type="pct"/>
            <w:vAlign w:val="center"/>
          </w:tcPr>
          <w:p w14:paraId="371CDC76" w14:textId="77777777" w:rsidR="002C26F0" w:rsidRPr="00F569AE" w:rsidRDefault="002C26F0" w:rsidP="00E8186F">
            <w:pPr>
              <w:ind w:left="102" w:right="102"/>
              <w:contextualSpacing/>
              <w:jc w:val="center"/>
            </w:pPr>
            <w:r w:rsidRPr="00F569AE">
              <w:t>Наименование</w:t>
            </w:r>
          </w:p>
          <w:p w14:paraId="69426113" w14:textId="77777777" w:rsidR="002C26F0" w:rsidRPr="00F569AE" w:rsidRDefault="002C26F0" w:rsidP="00E8186F">
            <w:pPr>
              <w:ind w:left="102" w:right="102"/>
              <w:contextualSpacing/>
              <w:jc w:val="center"/>
            </w:pPr>
            <w:r w:rsidRPr="00F569AE">
              <w:t>операции</w:t>
            </w:r>
          </w:p>
        </w:tc>
        <w:tc>
          <w:tcPr>
            <w:tcW w:w="1736" w:type="pct"/>
            <w:vAlign w:val="center"/>
          </w:tcPr>
          <w:p w14:paraId="3292F74F" w14:textId="77777777" w:rsidR="002C26F0" w:rsidRPr="00F569AE" w:rsidRDefault="002C26F0" w:rsidP="00E8186F">
            <w:pPr>
              <w:ind w:left="102" w:right="102"/>
              <w:contextualSpacing/>
              <w:jc w:val="center"/>
            </w:pPr>
            <w:r w:rsidRPr="00F569AE">
              <w:t>Средства технического обеспечения (технологическая оснастка, инструмент, инвентарь, приспособления) машины, механизмы, оборудование.</w:t>
            </w:r>
          </w:p>
        </w:tc>
        <w:tc>
          <w:tcPr>
            <w:tcW w:w="857" w:type="pct"/>
            <w:vAlign w:val="center"/>
          </w:tcPr>
          <w:p w14:paraId="4B2670A2" w14:textId="77777777" w:rsidR="002C26F0" w:rsidRPr="00F569AE" w:rsidRDefault="002C26F0" w:rsidP="00E8186F">
            <w:pPr>
              <w:ind w:right="102"/>
              <w:contextualSpacing/>
              <w:jc w:val="center"/>
            </w:pPr>
            <w:r w:rsidRPr="00F569AE">
              <w:t>Исполнители</w:t>
            </w:r>
          </w:p>
        </w:tc>
        <w:tc>
          <w:tcPr>
            <w:tcW w:w="1298" w:type="pct"/>
            <w:vAlign w:val="center"/>
          </w:tcPr>
          <w:p w14:paraId="1CBBD603" w14:textId="77777777" w:rsidR="002C26F0" w:rsidRPr="00F569AE" w:rsidRDefault="002C26F0" w:rsidP="00E8186F">
            <w:pPr>
              <w:ind w:right="102"/>
              <w:contextualSpacing/>
              <w:jc w:val="center"/>
            </w:pPr>
            <w:r w:rsidRPr="00F569AE">
              <w:t>Описание операции</w:t>
            </w:r>
          </w:p>
        </w:tc>
      </w:tr>
      <w:tr w:rsidR="002C26F0" w:rsidRPr="00770F19" w14:paraId="2E708480" w14:textId="77777777" w:rsidTr="00E8186F">
        <w:trPr>
          <w:trHeight w:val="283"/>
        </w:trPr>
        <w:tc>
          <w:tcPr>
            <w:tcW w:w="1109" w:type="pct"/>
            <w:vAlign w:val="center"/>
          </w:tcPr>
          <w:p w14:paraId="4CF47315" w14:textId="77777777" w:rsidR="002C26F0" w:rsidRPr="00F569AE" w:rsidRDefault="002C26F0" w:rsidP="00E8186F">
            <w:pPr>
              <w:ind w:left="102" w:right="102"/>
              <w:contextualSpacing/>
              <w:jc w:val="center"/>
            </w:pPr>
            <w:r>
              <w:t>1</w:t>
            </w:r>
          </w:p>
        </w:tc>
        <w:tc>
          <w:tcPr>
            <w:tcW w:w="1736" w:type="pct"/>
            <w:vAlign w:val="center"/>
          </w:tcPr>
          <w:p w14:paraId="58EFD574" w14:textId="77777777" w:rsidR="002C26F0" w:rsidRPr="00F569AE" w:rsidRDefault="002C26F0" w:rsidP="00E8186F">
            <w:pPr>
              <w:ind w:left="102" w:right="102"/>
              <w:contextualSpacing/>
              <w:jc w:val="center"/>
            </w:pPr>
            <w:r>
              <w:t>2</w:t>
            </w:r>
          </w:p>
        </w:tc>
        <w:tc>
          <w:tcPr>
            <w:tcW w:w="857" w:type="pct"/>
            <w:vAlign w:val="center"/>
          </w:tcPr>
          <w:p w14:paraId="03DCA168" w14:textId="77777777" w:rsidR="002C26F0" w:rsidRPr="00F569AE" w:rsidRDefault="002C26F0" w:rsidP="00E8186F">
            <w:pPr>
              <w:ind w:left="102" w:right="102"/>
              <w:contextualSpacing/>
              <w:jc w:val="center"/>
            </w:pPr>
            <w:r>
              <w:t>3</w:t>
            </w:r>
          </w:p>
        </w:tc>
        <w:tc>
          <w:tcPr>
            <w:tcW w:w="1298" w:type="pct"/>
            <w:vAlign w:val="center"/>
          </w:tcPr>
          <w:p w14:paraId="4228B33A" w14:textId="77777777" w:rsidR="002C26F0" w:rsidRPr="00F569AE" w:rsidRDefault="002C26F0" w:rsidP="00E8186F">
            <w:pPr>
              <w:ind w:left="102" w:right="102"/>
              <w:contextualSpacing/>
              <w:jc w:val="center"/>
            </w:pPr>
            <w:r>
              <w:t>4</w:t>
            </w:r>
          </w:p>
        </w:tc>
      </w:tr>
      <w:tr w:rsidR="002C26F0" w:rsidRPr="00770F19" w14:paraId="73DDBE61" w14:textId="77777777" w:rsidTr="00E8186F">
        <w:trPr>
          <w:trHeight w:val="685"/>
        </w:trPr>
        <w:tc>
          <w:tcPr>
            <w:tcW w:w="1109" w:type="pct"/>
          </w:tcPr>
          <w:p w14:paraId="15630EB7" w14:textId="77777777" w:rsidR="002C26F0" w:rsidRPr="000C6E67" w:rsidRDefault="002C26F0" w:rsidP="00E8186F">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3.</w:t>
            </w:r>
            <w:r>
              <w:rPr>
                <w:rFonts w:ascii="Times New Roman" w:hAnsi="Times New Roman"/>
                <w:b w:val="0"/>
                <w:i w:val="0"/>
                <w:sz w:val="24"/>
                <w:szCs w:val="24"/>
              </w:rPr>
              <w:t>Выгрузка опалубки</w:t>
            </w:r>
          </w:p>
        </w:tc>
        <w:tc>
          <w:tcPr>
            <w:tcW w:w="1736" w:type="pct"/>
          </w:tcPr>
          <w:p w14:paraId="14384612" w14:textId="77777777" w:rsidR="002C26F0" w:rsidRPr="000C6E67"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кран</w:t>
            </w:r>
          </w:p>
        </w:tc>
        <w:tc>
          <w:tcPr>
            <w:tcW w:w="857" w:type="pct"/>
          </w:tcPr>
          <w:p w14:paraId="4DE4CDDF" w14:textId="77777777" w:rsidR="002C26F0" w:rsidRPr="000C6E67"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p w14:paraId="5DBAB9BA" w14:textId="77777777" w:rsidR="002C26F0" w:rsidRPr="000C6E67"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lang w:val="en-US"/>
              </w:rPr>
              <w:t>6</w:t>
            </w:r>
            <w:r w:rsidRPr="000C6E67">
              <w:rPr>
                <w:rFonts w:ascii="Times New Roman" w:hAnsi="Times New Roman"/>
                <w:b w:val="0"/>
                <w:i w:val="0"/>
                <w:sz w:val="24"/>
                <w:szCs w:val="24"/>
              </w:rPr>
              <w:t xml:space="preserve"> разряда</w:t>
            </w:r>
          </w:p>
          <w:p w14:paraId="5F740CFA"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p w14:paraId="0222CF0E" w14:textId="77777777" w:rsidR="002C26F0" w:rsidRPr="000C6E67"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3 разряда</w:t>
            </w:r>
          </w:p>
        </w:tc>
        <w:tc>
          <w:tcPr>
            <w:tcW w:w="1298" w:type="pct"/>
          </w:tcPr>
          <w:p w14:paraId="0C6E05B6" w14:textId="77777777" w:rsidR="002C26F0" w:rsidRPr="000C6E67"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Машинист </w:t>
            </w:r>
            <w:r w:rsidRPr="008B76AE">
              <w:rPr>
                <w:rFonts w:ascii="Times New Roman" w:hAnsi="Times New Roman"/>
                <w:b w:val="0"/>
                <w:i w:val="0"/>
                <w:sz w:val="24"/>
                <w:szCs w:val="24"/>
              </w:rPr>
              <w:t>6</w:t>
            </w:r>
            <w:r>
              <w:rPr>
                <w:rFonts w:ascii="Times New Roman" w:hAnsi="Times New Roman"/>
                <w:b w:val="0"/>
                <w:i w:val="0"/>
                <w:sz w:val="24"/>
                <w:szCs w:val="24"/>
              </w:rPr>
              <w:t xml:space="preserve"> разряда поднимает груз краном, перемещает и устанавливает на место с помощью рабочих, которые отцепляют груз и корректируют его положение</w:t>
            </w:r>
          </w:p>
        </w:tc>
      </w:tr>
      <w:tr w:rsidR="002C26F0" w:rsidRPr="00770F19" w14:paraId="0C6FFDAE" w14:textId="77777777" w:rsidTr="00E8186F">
        <w:trPr>
          <w:trHeight w:val="2266"/>
        </w:trPr>
        <w:tc>
          <w:tcPr>
            <w:tcW w:w="1109" w:type="pct"/>
          </w:tcPr>
          <w:p w14:paraId="1CDD86F8" w14:textId="77777777" w:rsidR="002C26F0" w:rsidRPr="000C6E67"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4.Установка опалубки</w:t>
            </w:r>
          </w:p>
        </w:tc>
        <w:tc>
          <w:tcPr>
            <w:tcW w:w="1736" w:type="pct"/>
          </w:tcPr>
          <w:p w14:paraId="798F8679"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Молоток, гаечный ключ, отвес</w:t>
            </w:r>
          </w:p>
        </w:tc>
        <w:tc>
          <w:tcPr>
            <w:tcW w:w="857" w:type="pct"/>
          </w:tcPr>
          <w:p w14:paraId="1226BA82"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p w14:paraId="72CDCC17"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 разряда</w:t>
            </w:r>
          </w:p>
          <w:p w14:paraId="5C1B7767"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3 разряда</w:t>
            </w:r>
          </w:p>
        </w:tc>
        <w:tc>
          <w:tcPr>
            <w:tcW w:w="1298" w:type="pct"/>
          </w:tcPr>
          <w:p w14:paraId="24C09DBC"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Бетонщики 4 и 3 </w:t>
            </w:r>
            <w:r w:rsidRPr="00272D49">
              <w:rPr>
                <w:rFonts w:ascii="Times New Roman" w:hAnsi="Times New Roman"/>
                <w:b w:val="0"/>
                <w:i w:val="0"/>
                <w:sz w:val="24"/>
                <w:szCs w:val="24"/>
              </w:rPr>
              <w:t xml:space="preserve">разрядов производят разметку мест установки опалубки с нанесением рисок. Опалубку устанавливают </w:t>
            </w:r>
            <w:r>
              <w:rPr>
                <w:rFonts w:ascii="Times New Roman" w:hAnsi="Times New Roman"/>
                <w:b w:val="0"/>
                <w:i w:val="0"/>
                <w:sz w:val="24"/>
                <w:szCs w:val="24"/>
              </w:rPr>
              <w:t xml:space="preserve">сверху после установки арматурного каркаса </w:t>
            </w:r>
          </w:p>
        </w:tc>
      </w:tr>
      <w:tr w:rsidR="002C26F0" w:rsidRPr="00770F19" w14:paraId="125D7EC5" w14:textId="77777777" w:rsidTr="00E8186F">
        <w:trPr>
          <w:trHeight w:val="2266"/>
        </w:trPr>
        <w:tc>
          <w:tcPr>
            <w:tcW w:w="1109" w:type="pct"/>
            <w:tcBorders>
              <w:top w:val="single" w:sz="2" w:space="0" w:color="auto"/>
              <w:left w:val="single" w:sz="2" w:space="0" w:color="auto"/>
              <w:bottom w:val="single" w:sz="2" w:space="0" w:color="auto"/>
              <w:right w:val="single" w:sz="2" w:space="0" w:color="auto"/>
            </w:tcBorders>
          </w:tcPr>
          <w:p w14:paraId="2A6FDE27"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7.Разборка опалубки</w:t>
            </w:r>
          </w:p>
        </w:tc>
        <w:tc>
          <w:tcPr>
            <w:tcW w:w="1736" w:type="pct"/>
            <w:tcBorders>
              <w:top w:val="single" w:sz="2" w:space="0" w:color="auto"/>
              <w:left w:val="single" w:sz="2" w:space="0" w:color="auto"/>
              <w:bottom w:val="single" w:sz="2" w:space="0" w:color="auto"/>
              <w:right w:val="single" w:sz="2" w:space="0" w:color="auto"/>
            </w:tcBorders>
          </w:tcPr>
          <w:p w14:paraId="20AA4820"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Гаечный ключ, молоток</w:t>
            </w:r>
          </w:p>
        </w:tc>
        <w:tc>
          <w:tcPr>
            <w:tcW w:w="857" w:type="pct"/>
            <w:tcBorders>
              <w:top w:val="single" w:sz="2" w:space="0" w:color="auto"/>
              <w:left w:val="single" w:sz="2" w:space="0" w:color="auto"/>
              <w:bottom w:val="single" w:sz="2" w:space="0" w:color="auto"/>
              <w:right w:val="single" w:sz="2" w:space="0" w:color="auto"/>
            </w:tcBorders>
          </w:tcPr>
          <w:p w14:paraId="3F9DB1D1"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p w14:paraId="1FBB6FA0"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sidRPr="00110419">
              <w:rPr>
                <w:rFonts w:ascii="Times New Roman" w:hAnsi="Times New Roman"/>
                <w:b w:val="0"/>
                <w:i w:val="0"/>
                <w:sz w:val="24"/>
                <w:szCs w:val="24"/>
              </w:rPr>
              <w:t>4</w:t>
            </w:r>
            <w:r>
              <w:rPr>
                <w:rFonts w:ascii="Times New Roman" w:hAnsi="Times New Roman"/>
                <w:b w:val="0"/>
                <w:i w:val="0"/>
                <w:sz w:val="24"/>
                <w:szCs w:val="24"/>
              </w:rPr>
              <w:t xml:space="preserve"> разряда</w:t>
            </w:r>
          </w:p>
          <w:p w14:paraId="74B618A6"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sidRPr="00110419">
              <w:rPr>
                <w:rFonts w:ascii="Times New Roman" w:hAnsi="Times New Roman"/>
                <w:b w:val="0"/>
                <w:i w:val="0"/>
                <w:sz w:val="24"/>
                <w:szCs w:val="24"/>
              </w:rPr>
              <w:t>3</w:t>
            </w:r>
            <w:r>
              <w:rPr>
                <w:rFonts w:ascii="Times New Roman" w:hAnsi="Times New Roman"/>
                <w:b w:val="0"/>
                <w:i w:val="0"/>
                <w:sz w:val="24"/>
                <w:szCs w:val="24"/>
              </w:rPr>
              <w:t xml:space="preserve"> разряда</w:t>
            </w:r>
          </w:p>
        </w:tc>
        <w:tc>
          <w:tcPr>
            <w:tcW w:w="1298" w:type="pct"/>
            <w:tcBorders>
              <w:top w:val="single" w:sz="2" w:space="0" w:color="auto"/>
              <w:left w:val="single" w:sz="2" w:space="0" w:color="auto"/>
              <w:bottom w:val="single" w:sz="2" w:space="0" w:color="auto"/>
              <w:right w:val="single" w:sz="2" w:space="0" w:color="auto"/>
            </w:tcBorders>
          </w:tcPr>
          <w:p w14:paraId="08DC9C1B"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Сначала бетонщики </w:t>
            </w:r>
            <w:r w:rsidRPr="00492CBB">
              <w:rPr>
                <w:rFonts w:ascii="Times New Roman" w:hAnsi="Times New Roman"/>
                <w:b w:val="0"/>
                <w:i w:val="0"/>
                <w:sz w:val="24"/>
                <w:szCs w:val="24"/>
              </w:rPr>
              <w:t>4</w:t>
            </w:r>
            <w:r>
              <w:rPr>
                <w:rFonts w:ascii="Times New Roman" w:hAnsi="Times New Roman"/>
                <w:b w:val="0"/>
                <w:i w:val="0"/>
                <w:sz w:val="24"/>
                <w:szCs w:val="24"/>
              </w:rPr>
              <w:t xml:space="preserve"> и 3 разрядов снимают крепления опалубки, затем отделяют щиты от бетонных поверхностей, снимают опорные балки, очищают щиты от бетона, смазывают </w:t>
            </w:r>
          </w:p>
        </w:tc>
      </w:tr>
    </w:tbl>
    <w:p w14:paraId="27D4FF92" w14:textId="77777777" w:rsidR="002C26F0" w:rsidRPr="00202FEE" w:rsidRDefault="002C26F0" w:rsidP="002C26F0">
      <w:pPr>
        <w:ind w:right="142"/>
        <w:contextualSpacing/>
        <w:jc w:val="both"/>
        <w:rPr>
          <w:rFonts w:eastAsia="Calibri"/>
          <w:spacing w:val="-6"/>
          <w:sz w:val="28"/>
          <w:szCs w:val="28"/>
          <w:lang w:eastAsia="en-US"/>
        </w:rPr>
      </w:pPr>
    </w:p>
    <w:p w14:paraId="315D39C4" w14:textId="79C55667" w:rsidR="002C26F0" w:rsidRDefault="00E8186F" w:rsidP="002C26F0">
      <w:pPr>
        <w:ind w:left="-142" w:right="141" w:firstLine="709"/>
        <w:contextualSpacing/>
        <w:jc w:val="both"/>
        <w:rPr>
          <w:b/>
          <w:sz w:val="28"/>
          <w:szCs w:val="28"/>
        </w:rPr>
      </w:pPr>
      <w:r>
        <w:rPr>
          <w:b/>
          <w:sz w:val="28"/>
          <w:szCs w:val="28"/>
        </w:rPr>
        <w:t>3.4</w:t>
      </w:r>
      <w:r w:rsidR="002C26F0">
        <w:rPr>
          <w:b/>
          <w:sz w:val="28"/>
          <w:szCs w:val="28"/>
        </w:rPr>
        <w:t>.5 Потребность в материально-технических ресурсах.</w:t>
      </w:r>
    </w:p>
    <w:p w14:paraId="607DD0BE" w14:textId="77777777" w:rsidR="002C26F0" w:rsidRDefault="002C26F0" w:rsidP="002C26F0">
      <w:pPr>
        <w:ind w:left="-142" w:right="141" w:firstLine="709"/>
        <w:contextualSpacing/>
        <w:jc w:val="both"/>
        <w:rPr>
          <w:sz w:val="28"/>
          <w:szCs w:val="28"/>
        </w:rPr>
      </w:pPr>
      <w:r>
        <w:rPr>
          <w:sz w:val="28"/>
          <w:szCs w:val="28"/>
        </w:rPr>
        <w:t>Ведомость потребности в материалах и изделиях представлена в таблице 3.9.</w:t>
      </w:r>
    </w:p>
    <w:p w14:paraId="55BE003C" w14:textId="77777777" w:rsidR="002C26F0" w:rsidRPr="00562083" w:rsidRDefault="002C26F0" w:rsidP="002C26F0">
      <w:pPr>
        <w:ind w:left="-142" w:right="141" w:firstLine="709"/>
        <w:contextualSpacing/>
        <w:jc w:val="both"/>
        <w:rPr>
          <w:sz w:val="24"/>
          <w:szCs w:val="28"/>
        </w:rPr>
      </w:pPr>
    </w:p>
    <w:p w14:paraId="751BD742" w14:textId="77777777" w:rsidR="002C26F0" w:rsidRPr="00202FEE" w:rsidRDefault="002C26F0" w:rsidP="002C26F0">
      <w:pPr>
        <w:ind w:right="142"/>
        <w:contextualSpacing/>
        <w:jc w:val="both"/>
        <w:rPr>
          <w:spacing w:val="2"/>
          <w:sz w:val="24"/>
          <w:szCs w:val="24"/>
        </w:rPr>
      </w:pPr>
      <w:r w:rsidRPr="00F569AE">
        <w:rPr>
          <w:sz w:val="24"/>
          <w:szCs w:val="24"/>
        </w:rPr>
        <w:t>Таблица 3</w:t>
      </w:r>
      <w:r>
        <w:rPr>
          <w:sz w:val="24"/>
          <w:szCs w:val="24"/>
        </w:rPr>
        <w:t>.9</w:t>
      </w:r>
      <w:r w:rsidRPr="00F569AE">
        <w:rPr>
          <w:sz w:val="24"/>
          <w:szCs w:val="24"/>
        </w:rPr>
        <w:t xml:space="preserve"> </w:t>
      </w:r>
      <w:r>
        <w:rPr>
          <w:sz w:val="24"/>
          <w:szCs w:val="24"/>
        </w:rPr>
        <w:t>–</w:t>
      </w:r>
      <w:r w:rsidRPr="00F569AE">
        <w:rPr>
          <w:sz w:val="24"/>
          <w:szCs w:val="24"/>
        </w:rPr>
        <w:t xml:space="preserve"> </w:t>
      </w:r>
      <w:r w:rsidRPr="00F569AE">
        <w:rPr>
          <w:spacing w:val="2"/>
          <w:sz w:val="24"/>
          <w:szCs w:val="24"/>
        </w:rPr>
        <w:t xml:space="preserve">Ведомость </w:t>
      </w:r>
      <w:r>
        <w:rPr>
          <w:spacing w:val="2"/>
          <w:sz w:val="24"/>
          <w:szCs w:val="24"/>
        </w:rPr>
        <w:t>потребности в материалах и изделиях</w:t>
      </w:r>
    </w:p>
    <w:p w14:paraId="481DFA88" w14:textId="77777777" w:rsidR="002C26F0" w:rsidRPr="00202FEE" w:rsidRDefault="002C26F0" w:rsidP="002C26F0">
      <w:pPr>
        <w:ind w:right="142"/>
        <w:contextualSpacing/>
        <w:jc w:val="both"/>
        <w:rPr>
          <w:spacing w:val="2"/>
          <w:sz w:val="24"/>
          <w:szCs w:val="24"/>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3528"/>
        <w:gridCol w:w="3675"/>
        <w:gridCol w:w="1289"/>
        <w:gridCol w:w="1226"/>
      </w:tblGrid>
      <w:tr w:rsidR="002C26F0" w:rsidRPr="00770F19" w14:paraId="45A79DC3" w14:textId="77777777" w:rsidTr="00D76F3F">
        <w:trPr>
          <w:trHeight w:val="283"/>
        </w:trPr>
        <w:tc>
          <w:tcPr>
            <w:tcW w:w="1815" w:type="pct"/>
            <w:shd w:val="clear" w:color="auto" w:fill="FFFFFF"/>
            <w:vAlign w:val="center"/>
          </w:tcPr>
          <w:p w14:paraId="4121217A" w14:textId="77777777" w:rsidR="002C26F0" w:rsidRPr="00F569AE" w:rsidRDefault="002C26F0" w:rsidP="00E8186F">
            <w:pPr>
              <w:ind w:left="102" w:right="102"/>
              <w:contextualSpacing/>
              <w:jc w:val="center"/>
            </w:pPr>
            <w:r>
              <w:t>Наименование</w:t>
            </w:r>
            <w:r w:rsidRPr="000C6E67">
              <w:t xml:space="preserve"> материала, изделия</w:t>
            </w:r>
          </w:p>
        </w:tc>
        <w:tc>
          <w:tcPr>
            <w:tcW w:w="1891" w:type="pct"/>
            <w:shd w:val="clear" w:color="auto" w:fill="FFFFFF"/>
            <w:vAlign w:val="center"/>
          </w:tcPr>
          <w:p w14:paraId="2F0E18A4" w14:textId="77777777" w:rsidR="002C26F0" w:rsidRPr="00F569AE" w:rsidRDefault="002C26F0" w:rsidP="00E8186F">
            <w:pPr>
              <w:ind w:left="102" w:right="102"/>
              <w:contextualSpacing/>
              <w:jc w:val="center"/>
            </w:pPr>
            <w:r w:rsidRPr="000C6E67">
              <w:t>Наименовани</w:t>
            </w:r>
            <w:r>
              <w:t>е и обозначение ТНПА</w:t>
            </w:r>
          </w:p>
        </w:tc>
        <w:tc>
          <w:tcPr>
            <w:tcW w:w="663" w:type="pct"/>
            <w:shd w:val="clear" w:color="auto" w:fill="FFFFFF"/>
            <w:vAlign w:val="center"/>
          </w:tcPr>
          <w:p w14:paraId="4AD424D1" w14:textId="77777777" w:rsidR="002C26F0" w:rsidRPr="00F569AE" w:rsidRDefault="002C26F0" w:rsidP="00E8186F">
            <w:pPr>
              <w:ind w:left="102" w:right="102"/>
              <w:contextualSpacing/>
              <w:jc w:val="center"/>
            </w:pPr>
            <w:r w:rsidRPr="000C6E67">
              <w:t>Единица измерения</w:t>
            </w:r>
          </w:p>
        </w:tc>
        <w:tc>
          <w:tcPr>
            <w:tcW w:w="631" w:type="pct"/>
            <w:shd w:val="clear" w:color="auto" w:fill="FFFFFF"/>
            <w:vAlign w:val="center"/>
          </w:tcPr>
          <w:p w14:paraId="47954C94" w14:textId="77777777" w:rsidR="002C26F0" w:rsidRPr="00F569AE" w:rsidRDefault="002C26F0" w:rsidP="00E8186F">
            <w:pPr>
              <w:ind w:right="102"/>
              <w:contextualSpacing/>
              <w:jc w:val="center"/>
            </w:pPr>
            <w:r w:rsidRPr="000C6E67">
              <w:t>Количество</w:t>
            </w:r>
          </w:p>
        </w:tc>
      </w:tr>
      <w:tr w:rsidR="002C26F0" w:rsidRPr="00770F19" w14:paraId="74E5DCCC" w14:textId="77777777" w:rsidTr="00D76F3F">
        <w:trPr>
          <w:trHeight w:val="283"/>
        </w:trPr>
        <w:tc>
          <w:tcPr>
            <w:tcW w:w="1815" w:type="pct"/>
            <w:shd w:val="clear" w:color="auto" w:fill="FFFFFF"/>
            <w:vAlign w:val="center"/>
          </w:tcPr>
          <w:p w14:paraId="4A5C0D11" w14:textId="77777777" w:rsidR="002C26F0" w:rsidRPr="00B94348" w:rsidRDefault="002C26F0" w:rsidP="00E8186F">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1</w:t>
            </w:r>
          </w:p>
        </w:tc>
        <w:tc>
          <w:tcPr>
            <w:tcW w:w="1891" w:type="pct"/>
            <w:shd w:val="clear" w:color="auto" w:fill="FFFFFF"/>
            <w:vAlign w:val="center"/>
          </w:tcPr>
          <w:p w14:paraId="486E2D1A" w14:textId="77777777" w:rsidR="002C26F0" w:rsidRPr="00B94348" w:rsidRDefault="002C26F0" w:rsidP="00E8186F">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2</w:t>
            </w:r>
          </w:p>
        </w:tc>
        <w:tc>
          <w:tcPr>
            <w:tcW w:w="663" w:type="pct"/>
            <w:shd w:val="clear" w:color="auto" w:fill="FFFFFF"/>
            <w:vAlign w:val="center"/>
          </w:tcPr>
          <w:p w14:paraId="45C515D0" w14:textId="77777777" w:rsidR="002C26F0" w:rsidRPr="00B94348" w:rsidRDefault="002C26F0" w:rsidP="00E8186F">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3</w:t>
            </w:r>
          </w:p>
        </w:tc>
        <w:tc>
          <w:tcPr>
            <w:tcW w:w="631" w:type="pct"/>
            <w:shd w:val="clear" w:color="auto" w:fill="FFFFFF"/>
            <w:vAlign w:val="center"/>
          </w:tcPr>
          <w:p w14:paraId="34E29E76" w14:textId="77777777" w:rsidR="002C26F0" w:rsidRPr="00B94348" w:rsidRDefault="002C26F0" w:rsidP="00E8186F">
            <w:pPr>
              <w:pStyle w:val="afff2"/>
              <w:spacing w:after="0"/>
              <w:ind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4</w:t>
            </w:r>
          </w:p>
        </w:tc>
      </w:tr>
      <w:tr w:rsidR="002C26F0" w:rsidRPr="00770F19" w14:paraId="6F666D71" w14:textId="77777777" w:rsidTr="00D76F3F">
        <w:trPr>
          <w:trHeight w:val="283"/>
        </w:trPr>
        <w:tc>
          <w:tcPr>
            <w:tcW w:w="1815" w:type="pct"/>
            <w:shd w:val="clear" w:color="auto" w:fill="FFFFFF"/>
            <w:vAlign w:val="center"/>
          </w:tcPr>
          <w:p w14:paraId="0DA3FE0E" w14:textId="77777777" w:rsidR="002C26F0" w:rsidRDefault="002C26F0" w:rsidP="00E8186F">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Опалубка</w:t>
            </w:r>
          </w:p>
        </w:tc>
        <w:tc>
          <w:tcPr>
            <w:tcW w:w="1891" w:type="pct"/>
            <w:shd w:val="clear" w:color="auto" w:fill="FFFFFF"/>
            <w:vAlign w:val="center"/>
          </w:tcPr>
          <w:p w14:paraId="67560898" w14:textId="77777777" w:rsidR="002C26F0" w:rsidRDefault="002C26F0" w:rsidP="00E8186F">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СТБ 1110-98</w:t>
            </w:r>
          </w:p>
        </w:tc>
        <w:tc>
          <w:tcPr>
            <w:tcW w:w="663" w:type="pct"/>
            <w:shd w:val="clear" w:color="auto" w:fill="FFFFFF"/>
            <w:vAlign w:val="center"/>
          </w:tcPr>
          <w:p w14:paraId="6A94A12F" w14:textId="77777777" w:rsidR="002C26F0" w:rsidRDefault="002C26F0" w:rsidP="00E8186F">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шт.</w:t>
            </w:r>
          </w:p>
        </w:tc>
        <w:tc>
          <w:tcPr>
            <w:tcW w:w="631" w:type="pct"/>
            <w:shd w:val="clear" w:color="auto" w:fill="FFFFFF"/>
            <w:vAlign w:val="center"/>
          </w:tcPr>
          <w:p w14:paraId="62F86C7A" w14:textId="77777777" w:rsidR="002C26F0" w:rsidRPr="00221D1F" w:rsidRDefault="002C26F0" w:rsidP="00E8186F">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48</w:t>
            </w:r>
          </w:p>
        </w:tc>
      </w:tr>
    </w:tbl>
    <w:p w14:paraId="4781822F" w14:textId="77777777" w:rsidR="002C26F0" w:rsidRDefault="002C26F0" w:rsidP="002C26F0">
      <w:pPr>
        <w:ind w:right="142"/>
        <w:contextualSpacing/>
        <w:jc w:val="both"/>
        <w:rPr>
          <w:rFonts w:eastAsia="Calibri"/>
          <w:spacing w:val="-6"/>
          <w:sz w:val="28"/>
          <w:szCs w:val="28"/>
          <w:lang w:val="en-GB" w:eastAsia="en-US"/>
        </w:rPr>
      </w:pPr>
    </w:p>
    <w:p w14:paraId="4E6C21E9" w14:textId="77777777" w:rsidR="002C26F0" w:rsidRPr="00B44F1D" w:rsidRDefault="002C26F0" w:rsidP="002C26F0">
      <w:pPr>
        <w:ind w:left="-142" w:right="141" w:firstLine="709"/>
        <w:contextualSpacing/>
        <w:jc w:val="both"/>
        <w:rPr>
          <w:sz w:val="28"/>
          <w:szCs w:val="24"/>
        </w:rPr>
      </w:pPr>
      <w:r>
        <w:rPr>
          <w:sz w:val="28"/>
          <w:szCs w:val="24"/>
        </w:rPr>
        <w:t>Перечень машин, механизмов, оборудования, технологической оснастки, инструмента, инвентаря и приспособлений представлен в таблице 3.10.</w:t>
      </w:r>
    </w:p>
    <w:p w14:paraId="255DC382" w14:textId="77777777" w:rsidR="002C26F0" w:rsidRDefault="002C26F0" w:rsidP="002C26F0">
      <w:pPr>
        <w:ind w:left="-142" w:right="141" w:firstLine="709"/>
        <w:contextualSpacing/>
        <w:jc w:val="both"/>
        <w:rPr>
          <w:sz w:val="24"/>
          <w:szCs w:val="24"/>
        </w:rPr>
      </w:pPr>
    </w:p>
    <w:p w14:paraId="1922203B" w14:textId="66D415C6" w:rsidR="002C26F0" w:rsidRDefault="002C26F0" w:rsidP="002C26F0">
      <w:pPr>
        <w:ind w:left="-142" w:right="141" w:firstLine="709"/>
        <w:contextualSpacing/>
        <w:jc w:val="both"/>
        <w:rPr>
          <w:sz w:val="24"/>
          <w:szCs w:val="24"/>
        </w:rPr>
      </w:pPr>
      <w:r w:rsidRPr="00F569AE">
        <w:rPr>
          <w:sz w:val="24"/>
          <w:szCs w:val="24"/>
        </w:rPr>
        <w:t>Таблица 3</w:t>
      </w:r>
      <w:r>
        <w:rPr>
          <w:sz w:val="24"/>
          <w:szCs w:val="24"/>
        </w:rPr>
        <w:t>.10 –</w:t>
      </w:r>
      <w:r w:rsidRPr="00F569AE">
        <w:rPr>
          <w:sz w:val="24"/>
          <w:szCs w:val="24"/>
        </w:rPr>
        <w:t xml:space="preserve"> </w:t>
      </w:r>
      <w:r>
        <w:rPr>
          <w:sz w:val="24"/>
          <w:szCs w:val="24"/>
        </w:rPr>
        <w:t>Перечень машин, механизмов, оборудования, технологической оснастки, инструмента, инвентаря и приспособлений</w:t>
      </w:r>
      <w:r w:rsidRPr="00F569AE">
        <w:rPr>
          <w:sz w:val="24"/>
          <w:szCs w:val="24"/>
        </w:rPr>
        <w:t xml:space="preserve"> </w:t>
      </w:r>
    </w:p>
    <w:p w14:paraId="7154414A" w14:textId="77777777" w:rsidR="00525A95" w:rsidRPr="00F569AE" w:rsidRDefault="00525A95" w:rsidP="002C26F0">
      <w:pPr>
        <w:ind w:left="-142" w:right="141" w:firstLine="709"/>
        <w:contextualSpacing/>
        <w:jc w:val="both"/>
        <w:rPr>
          <w:iCs/>
          <w:sz w:val="24"/>
          <w:szCs w:val="24"/>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2099"/>
        <w:gridCol w:w="1782"/>
        <w:gridCol w:w="2346"/>
        <w:gridCol w:w="2307"/>
        <w:gridCol w:w="1184"/>
      </w:tblGrid>
      <w:tr w:rsidR="002C26F0" w:rsidRPr="00770F19" w14:paraId="69C8B018" w14:textId="77777777" w:rsidTr="00E8186F">
        <w:trPr>
          <w:trHeight w:val="283"/>
        </w:trPr>
        <w:tc>
          <w:tcPr>
            <w:tcW w:w="1080" w:type="pct"/>
            <w:shd w:val="clear" w:color="auto" w:fill="FFFFFF"/>
            <w:vAlign w:val="center"/>
          </w:tcPr>
          <w:p w14:paraId="4D3B2E48" w14:textId="77777777" w:rsidR="002C26F0" w:rsidRPr="00F569AE" w:rsidRDefault="002C26F0" w:rsidP="00E8186F">
            <w:pPr>
              <w:ind w:left="102" w:right="102"/>
              <w:contextualSpacing/>
              <w:jc w:val="center"/>
            </w:pPr>
            <w:r w:rsidRPr="00F569AE">
              <w:t>Наименование</w:t>
            </w:r>
          </w:p>
        </w:tc>
        <w:tc>
          <w:tcPr>
            <w:tcW w:w="917" w:type="pct"/>
            <w:shd w:val="clear" w:color="auto" w:fill="FFFFFF"/>
            <w:vAlign w:val="center"/>
          </w:tcPr>
          <w:p w14:paraId="726B587E" w14:textId="77777777" w:rsidR="002C26F0" w:rsidRPr="00F569AE" w:rsidRDefault="002C26F0" w:rsidP="00E8186F">
            <w:pPr>
              <w:ind w:left="102" w:right="102"/>
              <w:contextualSpacing/>
              <w:jc w:val="center"/>
            </w:pPr>
            <w:r w:rsidRPr="00F569AE">
              <w:t>Тип, марка,</w:t>
            </w:r>
          </w:p>
          <w:p w14:paraId="1B2EDFE6" w14:textId="77777777" w:rsidR="002C26F0" w:rsidRPr="00F569AE" w:rsidRDefault="002C26F0" w:rsidP="00E8186F">
            <w:pPr>
              <w:ind w:left="102" w:right="102"/>
              <w:contextualSpacing/>
              <w:jc w:val="center"/>
            </w:pPr>
            <w:r w:rsidRPr="00F569AE">
              <w:t>завод-изготовитель</w:t>
            </w:r>
          </w:p>
        </w:tc>
        <w:tc>
          <w:tcPr>
            <w:tcW w:w="1207" w:type="pct"/>
            <w:shd w:val="clear" w:color="auto" w:fill="FFFFFF"/>
            <w:vAlign w:val="center"/>
          </w:tcPr>
          <w:p w14:paraId="7050336C" w14:textId="77777777" w:rsidR="002C26F0" w:rsidRPr="00F569AE" w:rsidRDefault="002C26F0" w:rsidP="00E8186F">
            <w:pPr>
              <w:ind w:left="102" w:right="102"/>
              <w:contextualSpacing/>
              <w:jc w:val="center"/>
            </w:pPr>
            <w:r w:rsidRPr="00F569AE">
              <w:t>Назначение</w:t>
            </w:r>
          </w:p>
        </w:tc>
        <w:tc>
          <w:tcPr>
            <w:tcW w:w="1187" w:type="pct"/>
            <w:shd w:val="clear" w:color="auto" w:fill="FFFFFF"/>
            <w:vAlign w:val="center"/>
          </w:tcPr>
          <w:p w14:paraId="4FD1B144" w14:textId="77777777" w:rsidR="002C26F0" w:rsidRPr="00F569AE" w:rsidRDefault="002C26F0" w:rsidP="00E8186F">
            <w:pPr>
              <w:ind w:left="102" w:right="102"/>
              <w:contextualSpacing/>
              <w:jc w:val="center"/>
            </w:pPr>
            <w:r>
              <w:t>Основные техн</w:t>
            </w:r>
            <w:r w:rsidRPr="00F569AE">
              <w:t>ические характеристики</w:t>
            </w:r>
          </w:p>
        </w:tc>
        <w:tc>
          <w:tcPr>
            <w:tcW w:w="609" w:type="pct"/>
            <w:shd w:val="clear" w:color="auto" w:fill="FFFFFF"/>
            <w:vAlign w:val="center"/>
          </w:tcPr>
          <w:p w14:paraId="3A8A616F" w14:textId="77777777" w:rsidR="002C26F0" w:rsidRPr="00F569AE" w:rsidRDefault="002C26F0" w:rsidP="00E8186F">
            <w:pPr>
              <w:ind w:right="102"/>
              <w:contextualSpacing/>
              <w:jc w:val="center"/>
            </w:pPr>
            <w:r>
              <w:t xml:space="preserve">Количество на </w:t>
            </w:r>
            <w:r w:rsidRPr="00F569AE">
              <w:t>звено (бригаду)</w:t>
            </w:r>
            <w:r>
              <w:t>,</w:t>
            </w:r>
            <w:r w:rsidRPr="00F569AE">
              <w:t xml:space="preserve"> шт.</w:t>
            </w:r>
          </w:p>
        </w:tc>
      </w:tr>
      <w:tr w:rsidR="002C26F0" w:rsidRPr="00770F19" w14:paraId="0328D48D" w14:textId="77777777" w:rsidTr="00E8186F">
        <w:trPr>
          <w:trHeight w:val="283"/>
        </w:trPr>
        <w:tc>
          <w:tcPr>
            <w:tcW w:w="1080" w:type="pct"/>
            <w:shd w:val="clear" w:color="auto" w:fill="FFFFFF"/>
            <w:vAlign w:val="center"/>
          </w:tcPr>
          <w:p w14:paraId="53188194" w14:textId="77777777" w:rsidR="002C26F0" w:rsidRPr="000C6E67" w:rsidRDefault="002C26F0" w:rsidP="00E8186F">
            <w:pPr>
              <w:ind w:left="102" w:right="102"/>
              <w:contextualSpacing/>
              <w:jc w:val="center"/>
            </w:pPr>
            <w:r w:rsidRPr="000C6E67">
              <w:t>1</w:t>
            </w:r>
          </w:p>
        </w:tc>
        <w:tc>
          <w:tcPr>
            <w:tcW w:w="917" w:type="pct"/>
            <w:shd w:val="clear" w:color="auto" w:fill="FFFFFF"/>
            <w:vAlign w:val="center"/>
          </w:tcPr>
          <w:p w14:paraId="6E2FE414" w14:textId="77777777" w:rsidR="002C26F0" w:rsidRPr="000C6E67" w:rsidRDefault="002C26F0" w:rsidP="00E8186F">
            <w:pPr>
              <w:ind w:left="102" w:right="102"/>
              <w:contextualSpacing/>
              <w:jc w:val="center"/>
            </w:pPr>
            <w:r w:rsidRPr="000C6E67">
              <w:t>2</w:t>
            </w:r>
          </w:p>
        </w:tc>
        <w:tc>
          <w:tcPr>
            <w:tcW w:w="1207" w:type="pct"/>
            <w:shd w:val="clear" w:color="auto" w:fill="FFFFFF"/>
            <w:vAlign w:val="center"/>
          </w:tcPr>
          <w:p w14:paraId="3E4DC0E3" w14:textId="77777777" w:rsidR="002C26F0" w:rsidRPr="000C6E67" w:rsidRDefault="002C26F0" w:rsidP="00E8186F">
            <w:pPr>
              <w:ind w:left="102" w:right="102"/>
              <w:contextualSpacing/>
              <w:jc w:val="center"/>
            </w:pPr>
            <w:r w:rsidRPr="000C6E67">
              <w:t>3</w:t>
            </w:r>
          </w:p>
        </w:tc>
        <w:tc>
          <w:tcPr>
            <w:tcW w:w="1187" w:type="pct"/>
            <w:shd w:val="clear" w:color="auto" w:fill="FFFFFF"/>
            <w:vAlign w:val="center"/>
          </w:tcPr>
          <w:p w14:paraId="47ED946A" w14:textId="77777777" w:rsidR="002C26F0" w:rsidRPr="000C6E67" w:rsidRDefault="002C26F0" w:rsidP="00E8186F">
            <w:pPr>
              <w:ind w:left="102" w:right="102"/>
              <w:contextualSpacing/>
              <w:jc w:val="center"/>
            </w:pPr>
            <w:r w:rsidRPr="000C6E67">
              <w:t>4</w:t>
            </w:r>
          </w:p>
        </w:tc>
        <w:tc>
          <w:tcPr>
            <w:tcW w:w="609" w:type="pct"/>
            <w:shd w:val="clear" w:color="auto" w:fill="FFFFFF"/>
            <w:vAlign w:val="center"/>
          </w:tcPr>
          <w:p w14:paraId="00637915" w14:textId="77777777" w:rsidR="002C26F0" w:rsidRPr="000C6E67" w:rsidRDefault="002C26F0" w:rsidP="00E8186F">
            <w:pPr>
              <w:ind w:left="102" w:right="102"/>
              <w:contextualSpacing/>
              <w:jc w:val="center"/>
            </w:pPr>
            <w:r w:rsidRPr="000C6E67">
              <w:t>5</w:t>
            </w:r>
          </w:p>
        </w:tc>
      </w:tr>
      <w:tr w:rsidR="002C26F0" w:rsidRPr="00770F19" w14:paraId="59EE50A2" w14:textId="77777777" w:rsidTr="00E8186F">
        <w:trPr>
          <w:trHeight w:val="283"/>
        </w:trPr>
        <w:tc>
          <w:tcPr>
            <w:tcW w:w="1080" w:type="pct"/>
            <w:shd w:val="clear" w:color="auto" w:fill="FFFFFF"/>
          </w:tcPr>
          <w:p w14:paraId="506EE85C"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Кран башенный</w:t>
            </w:r>
          </w:p>
        </w:tc>
        <w:tc>
          <w:tcPr>
            <w:tcW w:w="917" w:type="pct"/>
            <w:shd w:val="clear" w:color="auto" w:fill="FFFFFF"/>
          </w:tcPr>
          <w:p w14:paraId="49D4F00B" w14:textId="77777777" w:rsidR="002C26F0" w:rsidRDefault="002C26F0" w:rsidP="00E8186F">
            <w:pPr>
              <w:ind w:right="141"/>
              <w:jc w:val="center"/>
              <w:rPr>
                <w:sz w:val="24"/>
                <w:szCs w:val="28"/>
                <w:lang w:val="en-GB" w:eastAsia="en-US"/>
              </w:rPr>
            </w:pPr>
          </w:p>
          <w:p w14:paraId="0909BFB9" w14:textId="0E5FAE9B" w:rsidR="002C26F0" w:rsidRPr="00D76F3F" w:rsidRDefault="00D76F3F" w:rsidP="00E8186F">
            <w:pPr>
              <w:ind w:right="141"/>
              <w:jc w:val="center"/>
              <w:rPr>
                <w:sz w:val="24"/>
                <w:szCs w:val="28"/>
                <w:lang w:eastAsia="en-US"/>
              </w:rPr>
            </w:pPr>
            <w:r>
              <w:rPr>
                <w:sz w:val="24"/>
                <w:szCs w:val="28"/>
                <w:lang w:eastAsia="en-US"/>
              </w:rPr>
              <w:t>КБ-674А.5</w:t>
            </w:r>
          </w:p>
        </w:tc>
        <w:tc>
          <w:tcPr>
            <w:tcW w:w="1207" w:type="pct"/>
            <w:shd w:val="clear" w:color="auto" w:fill="FFFFFF"/>
          </w:tcPr>
          <w:p w14:paraId="560CDAFF"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Монтаж конструкций и перемещение груза</w:t>
            </w:r>
          </w:p>
        </w:tc>
        <w:tc>
          <w:tcPr>
            <w:tcW w:w="1187" w:type="pct"/>
            <w:shd w:val="clear" w:color="auto" w:fill="FFFFFF"/>
          </w:tcPr>
          <w:p w14:paraId="463A4AB8" w14:textId="4E68DCD1" w:rsidR="002C26F0" w:rsidRPr="00F42F4F" w:rsidRDefault="002C26F0" w:rsidP="00D76F3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Pr>
                <w:rFonts w:ascii="Times New Roman" w:hAnsi="Times New Roman"/>
                <w:b w:val="0"/>
                <w:i w:val="0"/>
                <w:sz w:val="24"/>
                <w:szCs w:val="24"/>
                <w:lang w:val="en-US"/>
              </w:rPr>
              <w:t>/</w:t>
            </w:r>
            <w:r w:rsidR="00D76F3F">
              <w:rPr>
                <w:rFonts w:ascii="Times New Roman" w:hAnsi="Times New Roman"/>
                <w:b w:val="0"/>
                <w:i w:val="0"/>
                <w:sz w:val="24"/>
                <w:szCs w:val="24"/>
              </w:rPr>
              <w:t>п – 7,3</w:t>
            </w:r>
            <w:r>
              <w:rPr>
                <w:rFonts w:ascii="Times New Roman" w:hAnsi="Times New Roman"/>
                <w:b w:val="0"/>
                <w:i w:val="0"/>
                <w:sz w:val="24"/>
                <w:szCs w:val="24"/>
              </w:rPr>
              <w:t>-1</w:t>
            </w:r>
            <w:r w:rsidR="00D76F3F">
              <w:rPr>
                <w:rFonts w:ascii="Times New Roman" w:hAnsi="Times New Roman"/>
                <w:b w:val="0"/>
                <w:i w:val="0"/>
                <w:sz w:val="24"/>
                <w:szCs w:val="24"/>
                <w:lang w:val="en-US"/>
              </w:rPr>
              <w:t>2</w:t>
            </w:r>
            <w:r>
              <w:rPr>
                <w:rFonts w:ascii="Times New Roman" w:hAnsi="Times New Roman"/>
                <w:b w:val="0"/>
                <w:i w:val="0"/>
                <w:sz w:val="24"/>
                <w:szCs w:val="24"/>
              </w:rPr>
              <w:t xml:space="preserve"> т </w:t>
            </w:r>
          </w:p>
        </w:tc>
        <w:tc>
          <w:tcPr>
            <w:tcW w:w="609" w:type="pct"/>
            <w:shd w:val="clear" w:color="auto" w:fill="FFFFFF"/>
          </w:tcPr>
          <w:p w14:paraId="455145C4" w14:textId="77777777" w:rsidR="002C26F0" w:rsidRPr="00251F1A" w:rsidRDefault="002C26F0" w:rsidP="00E8186F">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1</w:t>
            </w:r>
          </w:p>
        </w:tc>
      </w:tr>
      <w:tr w:rsidR="002C26F0" w:rsidRPr="00770F19" w14:paraId="04E1640E" w14:textId="77777777" w:rsidTr="00E8186F">
        <w:trPr>
          <w:trHeight w:val="283"/>
        </w:trPr>
        <w:tc>
          <w:tcPr>
            <w:tcW w:w="1080" w:type="pct"/>
            <w:shd w:val="clear" w:color="auto" w:fill="FFFFFF"/>
          </w:tcPr>
          <w:p w14:paraId="26984E4A"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четырёхветвевой</w:t>
            </w:r>
          </w:p>
        </w:tc>
        <w:tc>
          <w:tcPr>
            <w:tcW w:w="917" w:type="pct"/>
            <w:shd w:val="clear" w:color="auto" w:fill="FFFFFF"/>
          </w:tcPr>
          <w:p w14:paraId="3C0034E4"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4СК-6,3-4000</w:t>
            </w:r>
          </w:p>
          <w:p w14:paraId="6EF9D7A8"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01D33727"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1EF79508"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6,3 т</w:t>
            </w:r>
            <w:r>
              <w:rPr>
                <w:rFonts w:ascii="Times New Roman" w:hAnsi="Times New Roman"/>
                <w:b w:val="0"/>
                <w:i w:val="0"/>
                <w:sz w:val="24"/>
                <w:szCs w:val="24"/>
                <w:lang w:val="en-US"/>
              </w:rPr>
              <w:t>;</w:t>
            </w:r>
          </w:p>
          <w:p w14:paraId="1B1D20CA" w14:textId="77777777" w:rsidR="002C26F0" w:rsidRPr="00F42F4F"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477F976F" w14:textId="77777777" w:rsidR="002C26F0" w:rsidRPr="00251F1A" w:rsidRDefault="002C26F0" w:rsidP="00E8186F">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2C26F0" w:rsidRPr="00770F19" w14:paraId="028F3917" w14:textId="77777777" w:rsidTr="00E8186F">
        <w:trPr>
          <w:trHeight w:val="283"/>
        </w:trPr>
        <w:tc>
          <w:tcPr>
            <w:tcW w:w="1080" w:type="pct"/>
            <w:shd w:val="clear" w:color="auto" w:fill="FFFFFF"/>
          </w:tcPr>
          <w:p w14:paraId="55C821AF"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двухветвевой</w:t>
            </w:r>
          </w:p>
        </w:tc>
        <w:tc>
          <w:tcPr>
            <w:tcW w:w="917" w:type="pct"/>
            <w:shd w:val="clear" w:color="auto" w:fill="FFFFFF"/>
          </w:tcPr>
          <w:p w14:paraId="79C1240B"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2СК-2,5-4000</w:t>
            </w:r>
          </w:p>
          <w:p w14:paraId="0190A24D"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24AF1175"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6B3D72CB"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2,5 т</w:t>
            </w:r>
            <w:r>
              <w:rPr>
                <w:rFonts w:ascii="Times New Roman" w:hAnsi="Times New Roman"/>
                <w:b w:val="0"/>
                <w:i w:val="0"/>
                <w:sz w:val="24"/>
                <w:szCs w:val="24"/>
                <w:lang w:val="en-US"/>
              </w:rPr>
              <w:t>;</w:t>
            </w:r>
          </w:p>
          <w:p w14:paraId="2F69D16B"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0993B4E4" w14:textId="77777777" w:rsidR="002C26F0" w:rsidRDefault="002C26F0" w:rsidP="00E8186F">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2C26F0" w:rsidRPr="00770F19" w14:paraId="63BFEE67" w14:textId="77777777" w:rsidTr="00E8186F">
        <w:trPr>
          <w:trHeight w:val="283"/>
        </w:trPr>
        <w:tc>
          <w:tcPr>
            <w:tcW w:w="1080" w:type="pct"/>
            <w:shd w:val="clear" w:color="auto" w:fill="FFFFFF"/>
          </w:tcPr>
          <w:p w14:paraId="4B8DEBEA"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универсальный</w:t>
            </w:r>
          </w:p>
        </w:tc>
        <w:tc>
          <w:tcPr>
            <w:tcW w:w="917" w:type="pct"/>
            <w:shd w:val="clear" w:color="auto" w:fill="FFFFFF"/>
          </w:tcPr>
          <w:p w14:paraId="1EA05192"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УСК-2,0-4000</w:t>
            </w:r>
          </w:p>
          <w:p w14:paraId="07660531"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6FE1D049"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45007628"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2,0 т</w:t>
            </w:r>
            <w:r>
              <w:rPr>
                <w:rFonts w:ascii="Times New Roman" w:hAnsi="Times New Roman"/>
                <w:b w:val="0"/>
                <w:i w:val="0"/>
                <w:sz w:val="24"/>
                <w:szCs w:val="24"/>
                <w:lang w:val="en-US"/>
              </w:rPr>
              <w:t>;</w:t>
            </w:r>
          </w:p>
          <w:p w14:paraId="3DC1BD44"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4C86A049" w14:textId="77777777" w:rsidR="002C26F0" w:rsidRDefault="002C26F0" w:rsidP="00E8186F">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2C26F0" w:rsidRPr="00770F19" w14:paraId="014F44CE" w14:textId="77777777" w:rsidTr="00E8186F">
        <w:trPr>
          <w:trHeight w:val="283"/>
        </w:trPr>
        <w:tc>
          <w:tcPr>
            <w:tcW w:w="1080" w:type="pct"/>
            <w:shd w:val="clear" w:color="auto" w:fill="FFFFFF"/>
          </w:tcPr>
          <w:p w14:paraId="5529D61C"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Гибкий строп</w:t>
            </w:r>
          </w:p>
        </w:tc>
        <w:tc>
          <w:tcPr>
            <w:tcW w:w="917" w:type="pct"/>
            <w:shd w:val="clear" w:color="auto" w:fill="FFFFFF"/>
          </w:tcPr>
          <w:p w14:paraId="4107D134"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СТП-2,0-4000</w:t>
            </w:r>
          </w:p>
        </w:tc>
        <w:tc>
          <w:tcPr>
            <w:tcW w:w="1207" w:type="pct"/>
            <w:shd w:val="clear" w:color="auto" w:fill="FFFFFF"/>
          </w:tcPr>
          <w:p w14:paraId="63F19A58"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 и грузов</w:t>
            </w:r>
          </w:p>
        </w:tc>
        <w:tc>
          <w:tcPr>
            <w:tcW w:w="1187" w:type="pct"/>
            <w:shd w:val="clear" w:color="auto" w:fill="FFFFFF"/>
          </w:tcPr>
          <w:p w14:paraId="46BB15BC"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Pr>
                <w:rFonts w:ascii="Times New Roman" w:hAnsi="Times New Roman"/>
                <w:b w:val="0"/>
                <w:i w:val="0"/>
                <w:sz w:val="24"/>
                <w:szCs w:val="24"/>
                <w:lang w:val="en-US"/>
              </w:rPr>
              <w:t>/</w:t>
            </w:r>
            <w:r>
              <w:rPr>
                <w:rFonts w:ascii="Times New Roman" w:hAnsi="Times New Roman"/>
                <w:b w:val="0"/>
                <w:i w:val="0"/>
                <w:sz w:val="24"/>
                <w:szCs w:val="24"/>
              </w:rPr>
              <w:t>п – 2,0 т</w:t>
            </w:r>
            <w:r>
              <w:rPr>
                <w:rFonts w:ascii="Times New Roman" w:hAnsi="Times New Roman"/>
                <w:b w:val="0"/>
                <w:i w:val="0"/>
                <w:sz w:val="24"/>
                <w:szCs w:val="24"/>
                <w:lang w:val="en-US"/>
              </w:rPr>
              <w:t>;</w:t>
            </w:r>
          </w:p>
          <w:p w14:paraId="123D9921" w14:textId="77777777" w:rsidR="002C26F0" w:rsidRPr="004226E4"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60283392" w14:textId="77777777" w:rsidR="002C26F0" w:rsidRDefault="002C26F0" w:rsidP="00E8186F">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2C26F0" w:rsidRPr="00770F19" w14:paraId="70C17C43" w14:textId="77777777" w:rsidTr="00E8186F">
        <w:trPr>
          <w:trHeight w:val="283"/>
        </w:trPr>
        <w:tc>
          <w:tcPr>
            <w:tcW w:w="1080" w:type="pct"/>
            <w:shd w:val="clear" w:color="auto" w:fill="FFFFFF"/>
          </w:tcPr>
          <w:p w14:paraId="590F415D"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Ключ гаечный</w:t>
            </w:r>
          </w:p>
        </w:tc>
        <w:tc>
          <w:tcPr>
            <w:tcW w:w="917" w:type="pct"/>
            <w:shd w:val="clear" w:color="auto" w:fill="FFFFFF"/>
          </w:tcPr>
          <w:p w14:paraId="394B8546"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sidRPr="00251F1A">
              <w:rPr>
                <w:rFonts w:ascii="Times New Roman" w:hAnsi="Times New Roman"/>
                <w:b w:val="0"/>
                <w:i w:val="0"/>
                <w:sz w:val="24"/>
                <w:szCs w:val="24"/>
              </w:rPr>
              <w:t xml:space="preserve">ОСТ </w:t>
            </w:r>
            <w:r>
              <w:rPr>
                <w:rFonts w:ascii="Times New Roman" w:hAnsi="Times New Roman"/>
                <w:b w:val="0"/>
                <w:i w:val="0"/>
                <w:sz w:val="24"/>
                <w:szCs w:val="24"/>
              </w:rPr>
              <w:t>2839</w:t>
            </w:r>
          </w:p>
        </w:tc>
        <w:tc>
          <w:tcPr>
            <w:tcW w:w="1207" w:type="pct"/>
            <w:shd w:val="clear" w:color="auto" w:fill="FFFFFF"/>
          </w:tcPr>
          <w:p w14:paraId="2144905E"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производства опалубочных</w:t>
            </w:r>
            <w:r w:rsidRPr="00251F1A">
              <w:rPr>
                <w:rFonts w:ascii="Times New Roman" w:hAnsi="Times New Roman"/>
                <w:b w:val="0"/>
                <w:i w:val="0"/>
                <w:sz w:val="24"/>
                <w:szCs w:val="24"/>
              </w:rPr>
              <w:t xml:space="preserve"> работ</w:t>
            </w:r>
          </w:p>
        </w:tc>
        <w:tc>
          <w:tcPr>
            <w:tcW w:w="1187" w:type="pct"/>
            <w:shd w:val="clear" w:color="auto" w:fill="FFFFFF"/>
          </w:tcPr>
          <w:p w14:paraId="5E6339FE"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Масса – 0,1</w:t>
            </w:r>
            <w:r w:rsidRPr="00251F1A">
              <w:rPr>
                <w:rFonts w:ascii="Times New Roman" w:hAnsi="Times New Roman"/>
                <w:b w:val="0"/>
                <w:i w:val="0"/>
                <w:sz w:val="24"/>
                <w:szCs w:val="24"/>
              </w:rPr>
              <w:t xml:space="preserve"> кг</w:t>
            </w:r>
          </w:p>
        </w:tc>
        <w:tc>
          <w:tcPr>
            <w:tcW w:w="609" w:type="pct"/>
            <w:shd w:val="clear" w:color="auto" w:fill="FFFFFF"/>
          </w:tcPr>
          <w:p w14:paraId="1FB4A8EE" w14:textId="77777777" w:rsidR="002C26F0" w:rsidRPr="00251F1A" w:rsidRDefault="002C26F0" w:rsidP="00E8186F">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2C26F0" w:rsidRPr="00770F19" w14:paraId="4D60AAB6" w14:textId="77777777" w:rsidTr="00E8186F">
        <w:trPr>
          <w:trHeight w:val="283"/>
        </w:trPr>
        <w:tc>
          <w:tcPr>
            <w:tcW w:w="1080" w:type="pct"/>
            <w:shd w:val="clear" w:color="auto" w:fill="FFFFFF"/>
          </w:tcPr>
          <w:p w14:paraId="49C91352"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Молоток</w:t>
            </w:r>
          </w:p>
        </w:tc>
        <w:tc>
          <w:tcPr>
            <w:tcW w:w="917" w:type="pct"/>
            <w:shd w:val="clear" w:color="auto" w:fill="FFFFFF"/>
          </w:tcPr>
          <w:p w14:paraId="41F709BB"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ГОСТ </w:t>
            </w:r>
            <w:r>
              <w:rPr>
                <w:rFonts w:ascii="Times New Roman" w:hAnsi="Times New Roman"/>
                <w:b w:val="0"/>
                <w:i w:val="0"/>
                <w:sz w:val="24"/>
                <w:szCs w:val="24"/>
              </w:rPr>
              <w:t>2310</w:t>
            </w:r>
          </w:p>
        </w:tc>
        <w:tc>
          <w:tcPr>
            <w:tcW w:w="1207" w:type="pct"/>
            <w:shd w:val="clear" w:color="auto" w:fill="FFFFFF"/>
          </w:tcPr>
          <w:p w14:paraId="3D3D15B6"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Для производства </w:t>
            </w:r>
          </w:p>
        </w:tc>
        <w:tc>
          <w:tcPr>
            <w:tcW w:w="1187" w:type="pct"/>
            <w:shd w:val="clear" w:color="auto" w:fill="FFFFFF"/>
          </w:tcPr>
          <w:p w14:paraId="6B76CB98"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Масса</w:t>
            </w:r>
            <w:r>
              <w:rPr>
                <w:rFonts w:ascii="Times New Roman" w:hAnsi="Times New Roman"/>
                <w:b w:val="0"/>
                <w:i w:val="0"/>
                <w:sz w:val="24"/>
                <w:szCs w:val="24"/>
              </w:rPr>
              <w:t xml:space="preserve"> – 0,4 кг</w:t>
            </w:r>
          </w:p>
        </w:tc>
        <w:tc>
          <w:tcPr>
            <w:tcW w:w="609" w:type="pct"/>
            <w:shd w:val="clear" w:color="auto" w:fill="FFFFFF"/>
          </w:tcPr>
          <w:p w14:paraId="476D7650" w14:textId="77777777" w:rsidR="002C26F0" w:rsidRPr="00251F1A" w:rsidRDefault="002C26F0" w:rsidP="00E8186F">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2C26F0" w:rsidRPr="00770F19" w14:paraId="1CDE6FD1" w14:textId="77777777" w:rsidTr="00D76F3F">
        <w:trPr>
          <w:trHeight w:val="283"/>
        </w:trPr>
        <w:tc>
          <w:tcPr>
            <w:tcW w:w="1080" w:type="pct"/>
            <w:shd w:val="clear" w:color="auto" w:fill="FFFFFF"/>
          </w:tcPr>
          <w:p w14:paraId="1081E52E"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Уровень </w:t>
            </w:r>
          </w:p>
          <w:p w14:paraId="6241E01D"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УС</w:t>
            </w:r>
            <w:r>
              <w:rPr>
                <w:rFonts w:ascii="Times New Roman" w:hAnsi="Times New Roman"/>
                <w:b w:val="0"/>
                <w:i w:val="0"/>
                <w:sz w:val="24"/>
                <w:szCs w:val="24"/>
              </w:rPr>
              <w:t>5-2-11</w:t>
            </w:r>
          </w:p>
        </w:tc>
        <w:tc>
          <w:tcPr>
            <w:tcW w:w="917" w:type="pct"/>
            <w:shd w:val="clear" w:color="auto" w:fill="FFFFFF"/>
          </w:tcPr>
          <w:p w14:paraId="143FA08A"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9416</w:t>
            </w:r>
          </w:p>
        </w:tc>
        <w:tc>
          <w:tcPr>
            <w:tcW w:w="1207" w:type="pct"/>
            <w:shd w:val="clear" w:color="auto" w:fill="FFFFFF"/>
          </w:tcPr>
          <w:p w14:paraId="67FE861A"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7" w:type="pct"/>
            <w:shd w:val="clear" w:color="auto" w:fill="FFFFFF"/>
          </w:tcPr>
          <w:p w14:paraId="2A6B8796"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Длина </w:t>
            </w:r>
            <w:r>
              <w:rPr>
                <w:rFonts w:ascii="Times New Roman" w:hAnsi="Times New Roman"/>
                <w:b w:val="0"/>
                <w:i w:val="0"/>
                <w:sz w:val="24"/>
                <w:szCs w:val="24"/>
              </w:rPr>
              <w:t>– 3</w:t>
            </w:r>
            <w:r w:rsidRPr="00251F1A">
              <w:rPr>
                <w:rFonts w:ascii="Times New Roman" w:hAnsi="Times New Roman"/>
                <w:b w:val="0"/>
                <w:i w:val="0"/>
                <w:sz w:val="24"/>
                <w:szCs w:val="24"/>
              </w:rPr>
              <w:t>00 мм</w:t>
            </w:r>
          </w:p>
        </w:tc>
        <w:tc>
          <w:tcPr>
            <w:tcW w:w="609" w:type="pct"/>
            <w:shd w:val="clear" w:color="auto" w:fill="FFFFFF"/>
          </w:tcPr>
          <w:p w14:paraId="7A3D4DCB" w14:textId="77777777" w:rsidR="002C26F0" w:rsidRPr="00251F1A" w:rsidRDefault="002C26F0" w:rsidP="00E8186F">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2C26F0" w:rsidRPr="00770F19" w14:paraId="7C902A5E" w14:textId="77777777" w:rsidTr="00D76F3F">
        <w:trPr>
          <w:trHeight w:val="283"/>
        </w:trPr>
        <w:tc>
          <w:tcPr>
            <w:tcW w:w="1080" w:type="pct"/>
            <w:shd w:val="clear" w:color="auto" w:fill="FFFFFF"/>
          </w:tcPr>
          <w:p w14:paraId="1C745D33"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Рулетка РЖ-2</w:t>
            </w:r>
          </w:p>
        </w:tc>
        <w:tc>
          <w:tcPr>
            <w:tcW w:w="917" w:type="pct"/>
            <w:shd w:val="clear" w:color="auto" w:fill="FFFFFF"/>
          </w:tcPr>
          <w:p w14:paraId="372830D0"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7502</w:t>
            </w:r>
          </w:p>
        </w:tc>
        <w:tc>
          <w:tcPr>
            <w:tcW w:w="1207" w:type="pct"/>
            <w:shd w:val="clear" w:color="auto" w:fill="FFFFFF"/>
          </w:tcPr>
          <w:p w14:paraId="1BE579C0"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7" w:type="pct"/>
            <w:shd w:val="clear" w:color="auto" w:fill="FFFFFF"/>
          </w:tcPr>
          <w:p w14:paraId="4D7C7A97"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Масса – 0,</w:t>
            </w:r>
            <w:r w:rsidRPr="00251F1A">
              <w:rPr>
                <w:rFonts w:ascii="Times New Roman" w:hAnsi="Times New Roman"/>
                <w:b w:val="0"/>
                <w:i w:val="0"/>
                <w:sz w:val="24"/>
                <w:szCs w:val="24"/>
              </w:rPr>
              <w:t>35 кг</w:t>
            </w:r>
          </w:p>
        </w:tc>
        <w:tc>
          <w:tcPr>
            <w:tcW w:w="609" w:type="pct"/>
            <w:shd w:val="clear" w:color="auto" w:fill="FFFFFF"/>
          </w:tcPr>
          <w:p w14:paraId="3B77C367" w14:textId="77777777" w:rsidR="002C26F0" w:rsidRPr="00251F1A" w:rsidRDefault="002C26F0" w:rsidP="00E8186F">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2C26F0" w:rsidRPr="00770F19" w14:paraId="6465AF7E" w14:textId="77777777" w:rsidTr="00D76F3F">
        <w:trPr>
          <w:trHeight w:val="283"/>
        </w:trPr>
        <w:tc>
          <w:tcPr>
            <w:tcW w:w="1080" w:type="pct"/>
            <w:tcBorders>
              <w:bottom w:val="single" w:sz="2" w:space="0" w:color="auto"/>
            </w:tcBorders>
            <w:shd w:val="clear" w:color="auto" w:fill="FFFFFF"/>
          </w:tcPr>
          <w:p w14:paraId="1C61A459"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Каска </w:t>
            </w:r>
            <w:r w:rsidRPr="00251F1A">
              <w:rPr>
                <w:rFonts w:ascii="Times New Roman" w:hAnsi="Times New Roman"/>
                <w:b w:val="0"/>
                <w:i w:val="0"/>
                <w:sz w:val="24"/>
                <w:szCs w:val="24"/>
              </w:rPr>
              <w:t>пластмассовая</w:t>
            </w:r>
          </w:p>
        </w:tc>
        <w:tc>
          <w:tcPr>
            <w:tcW w:w="917" w:type="pct"/>
            <w:tcBorders>
              <w:bottom w:val="single" w:sz="2" w:space="0" w:color="auto"/>
            </w:tcBorders>
            <w:shd w:val="clear" w:color="auto" w:fill="FFFFFF"/>
          </w:tcPr>
          <w:p w14:paraId="68EAACCB"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ГОСТ </w:t>
            </w:r>
            <w:r w:rsidRPr="00251F1A">
              <w:rPr>
                <w:rFonts w:ascii="Times New Roman" w:hAnsi="Times New Roman"/>
                <w:b w:val="0"/>
                <w:i w:val="0"/>
                <w:sz w:val="24"/>
                <w:szCs w:val="24"/>
              </w:rPr>
              <w:t>12.4.087</w:t>
            </w:r>
          </w:p>
        </w:tc>
        <w:tc>
          <w:tcPr>
            <w:tcW w:w="1207" w:type="pct"/>
            <w:tcBorders>
              <w:bottom w:val="single" w:sz="2" w:space="0" w:color="auto"/>
            </w:tcBorders>
            <w:shd w:val="clear" w:color="auto" w:fill="FFFFFF"/>
          </w:tcPr>
          <w:p w14:paraId="0DF3C602"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Техника безопасности</w:t>
            </w:r>
          </w:p>
        </w:tc>
        <w:tc>
          <w:tcPr>
            <w:tcW w:w="1187" w:type="pct"/>
            <w:tcBorders>
              <w:bottom w:val="single" w:sz="2" w:space="0" w:color="auto"/>
            </w:tcBorders>
            <w:shd w:val="clear" w:color="auto" w:fill="FFFFFF"/>
          </w:tcPr>
          <w:p w14:paraId="5C000188" w14:textId="77777777" w:rsidR="002C26F0" w:rsidRPr="00251F1A"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Первой категории качества</w:t>
            </w:r>
          </w:p>
        </w:tc>
        <w:tc>
          <w:tcPr>
            <w:tcW w:w="609" w:type="pct"/>
            <w:tcBorders>
              <w:bottom w:val="single" w:sz="2" w:space="0" w:color="auto"/>
            </w:tcBorders>
            <w:shd w:val="clear" w:color="auto" w:fill="FFFFFF"/>
          </w:tcPr>
          <w:p w14:paraId="0747B133" w14:textId="75342E37" w:rsidR="002C26F0" w:rsidRPr="00D76F3F" w:rsidRDefault="00D76F3F" w:rsidP="00E8186F">
            <w:pPr>
              <w:pStyle w:val="afff2"/>
              <w:spacing w:after="0"/>
              <w:ind w:left="142"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20</w:t>
            </w:r>
          </w:p>
        </w:tc>
      </w:tr>
      <w:tr w:rsidR="002C26F0" w:rsidRPr="00770F19" w14:paraId="1C23F0F6" w14:textId="77777777" w:rsidTr="00D76F3F">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10F2FE5D"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Штангенциркуль</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5514F4F3"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166</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2005ECD7"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1E5BB06D" w14:textId="77777777" w:rsidR="002C26F0" w:rsidRDefault="002C26F0" w:rsidP="00E8186F">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3E8C018A" w14:textId="77777777" w:rsidR="002C26F0" w:rsidRDefault="002C26F0" w:rsidP="00E8186F">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2C26F0" w:rsidRPr="00770F19" w14:paraId="63B3CD46" w14:textId="77777777" w:rsidTr="00D76F3F">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29DFE170"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Линейка измерительная металлическая</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0CD857E3"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427</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62B05CE7"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22E90806" w14:textId="77777777" w:rsidR="002C26F0" w:rsidRDefault="002C26F0" w:rsidP="00E8186F">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60E59C8E" w14:textId="77777777" w:rsidR="002C26F0" w:rsidRDefault="002C26F0" w:rsidP="00E8186F">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2C26F0" w:rsidRPr="00770F19" w14:paraId="1EC22795" w14:textId="77777777" w:rsidTr="00D76F3F">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03D6E088"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Теодолит</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65707CAC"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10529</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276BC653"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6CA430F2" w14:textId="77777777" w:rsidR="002C26F0" w:rsidRDefault="002C26F0" w:rsidP="00E8186F">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71F6A919" w14:textId="77777777" w:rsidR="002C26F0" w:rsidRDefault="002C26F0" w:rsidP="00E8186F">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2C26F0" w:rsidRPr="00770F19" w14:paraId="60282D13" w14:textId="77777777" w:rsidTr="00D76F3F">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19755094"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Отвес строительный ОТ-100</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44A10240"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СТБ 1111-98</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6FE02BD6"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05FEA1BD" w14:textId="77777777" w:rsidR="002C26F0" w:rsidRDefault="002C26F0" w:rsidP="00E8186F">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148F7FD8" w14:textId="77777777" w:rsidR="002C26F0" w:rsidRDefault="002C26F0" w:rsidP="00E8186F">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bl>
    <w:p w14:paraId="0056272B" w14:textId="77777777" w:rsidR="002C26F0" w:rsidRDefault="002C26F0" w:rsidP="002C26F0">
      <w:pPr>
        <w:ind w:right="142"/>
        <w:contextualSpacing/>
        <w:jc w:val="both"/>
        <w:rPr>
          <w:rFonts w:eastAsia="Calibri"/>
          <w:spacing w:val="-6"/>
          <w:sz w:val="28"/>
          <w:szCs w:val="28"/>
          <w:lang w:eastAsia="en-US"/>
        </w:rPr>
      </w:pPr>
    </w:p>
    <w:p w14:paraId="417C6F0A" w14:textId="400BE256" w:rsidR="002C26F0" w:rsidRPr="00FC135D" w:rsidRDefault="002C26F0" w:rsidP="002C26F0">
      <w:pPr>
        <w:ind w:left="-142" w:right="141" w:firstLine="709"/>
        <w:contextualSpacing/>
        <w:jc w:val="both"/>
        <w:rPr>
          <w:b/>
          <w:sz w:val="28"/>
          <w:szCs w:val="28"/>
        </w:rPr>
      </w:pPr>
      <w:r>
        <w:rPr>
          <w:b/>
          <w:sz w:val="28"/>
          <w:szCs w:val="28"/>
        </w:rPr>
        <w:t>3.</w:t>
      </w:r>
      <w:r w:rsidR="00E8186F">
        <w:rPr>
          <w:b/>
          <w:sz w:val="28"/>
          <w:szCs w:val="28"/>
        </w:rPr>
        <w:t>4</w:t>
      </w:r>
      <w:r>
        <w:rPr>
          <w:b/>
          <w:sz w:val="28"/>
          <w:szCs w:val="28"/>
        </w:rPr>
        <w:t>.6</w:t>
      </w:r>
      <w:r w:rsidRPr="00FC135D">
        <w:rPr>
          <w:b/>
          <w:sz w:val="28"/>
          <w:szCs w:val="28"/>
        </w:rPr>
        <w:t xml:space="preserve"> Контроль качества и приемка работ.</w:t>
      </w:r>
    </w:p>
    <w:p w14:paraId="5DBC9EE5" w14:textId="77777777" w:rsidR="002C26F0" w:rsidRPr="00E55FC4" w:rsidRDefault="002C26F0" w:rsidP="002C26F0">
      <w:pPr>
        <w:ind w:left="-142" w:right="141" w:firstLine="709"/>
        <w:contextualSpacing/>
        <w:jc w:val="both"/>
        <w:rPr>
          <w:sz w:val="28"/>
          <w:szCs w:val="24"/>
        </w:rPr>
      </w:pPr>
      <w:r>
        <w:rPr>
          <w:sz w:val="28"/>
          <w:szCs w:val="24"/>
        </w:rPr>
        <w:t>Карта контроля технологических процессов представлена в таблице 3.11.</w:t>
      </w:r>
    </w:p>
    <w:p w14:paraId="28289D18" w14:textId="77777777" w:rsidR="002C26F0" w:rsidRPr="00C93492" w:rsidRDefault="002C26F0" w:rsidP="002C26F0">
      <w:pPr>
        <w:ind w:right="141"/>
        <w:contextualSpacing/>
        <w:jc w:val="both"/>
        <w:rPr>
          <w:sz w:val="28"/>
          <w:szCs w:val="24"/>
        </w:rPr>
      </w:pPr>
    </w:p>
    <w:p w14:paraId="391F7CC2" w14:textId="77777777" w:rsidR="002C26F0" w:rsidRDefault="002C26F0" w:rsidP="002C26F0">
      <w:pPr>
        <w:ind w:left="-142" w:right="141" w:firstLine="709"/>
        <w:contextualSpacing/>
        <w:jc w:val="both"/>
        <w:rPr>
          <w:sz w:val="24"/>
          <w:szCs w:val="24"/>
        </w:rPr>
      </w:pPr>
      <w:r w:rsidRPr="005B5CB6">
        <w:rPr>
          <w:sz w:val="24"/>
          <w:szCs w:val="24"/>
        </w:rPr>
        <w:t>Таблица 3</w:t>
      </w:r>
      <w:r>
        <w:rPr>
          <w:sz w:val="24"/>
          <w:szCs w:val="24"/>
        </w:rPr>
        <w:t>.11</w:t>
      </w:r>
      <w:r w:rsidRPr="005B5CB6">
        <w:rPr>
          <w:sz w:val="24"/>
          <w:szCs w:val="24"/>
        </w:rPr>
        <w:t xml:space="preserve"> </w:t>
      </w:r>
      <w:r>
        <w:rPr>
          <w:sz w:val="24"/>
          <w:szCs w:val="24"/>
        </w:rPr>
        <w:t>–</w:t>
      </w:r>
      <w:r w:rsidRPr="005B5CB6">
        <w:rPr>
          <w:sz w:val="24"/>
          <w:szCs w:val="24"/>
        </w:rPr>
        <w:t xml:space="preserve"> </w:t>
      </w:r>
      <w:r w:rsidRPr="00A4278D">
        <w:rPr>
          <w:sz w:val="24"/>
          <w:szCs w:val="24"/>
        </w:rPr>
        <w:t>Карта контроля технологических процессов</w:t>
      </w:r>
    </w:p>
    <w:p w14:paraId="0801EC8E" w14:textId="77777777" w:rsidR="002C26F0" w:rsidRPr="00C93492" w:rsidRDefault="002C26F0" w:rsidP="002C26F0">
      <w:pPr>
        <w:ind w:left="-142" w:right="141" w:firstLine="709"/>
        <w:contextualSpacing/>
        <w:jc w:val="both"/>
        <w:rPr>
          <w:sz w:val="24"/>
          <w:szCs w:val="24"/>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6"/>
        <w:gridCol w:w="6"/>
        <w:gridCol w:w="1889"/>
        <w:gridCol w:w="11"/>
        <w:gridCol w:w="26"/>
        <w:gridCol w:w="684"/>
        <w:gridCol w:w="61"/>
        <w:gridCol w:w="20"/>
        <w:gridCol w:w="639"/>
        <w:gridCol w:w="168"/>
        <w:gridCol w:w="792"/>
        <w:gridCol w:w="73"/>
        <w:gridCol w:w="35"/>
        <w:gridCol w:w="800"/>
        <w:gridCol w:w="59"/>
        <w:gridCol w:w="30"/>
        <w:gridCol w:w="688"/>
        <w:gridCol w:w="47"/>
        <w:gridCol w:w="24"/>
        <w:gridCol w:w="974"/>
        <w:gridCol w:w="39"/>
        <w:gridCol w:w="18"/>
        <w:gridCol w:w="1137"/>
        <w:gridCol w:w="26"/>
        <w:gridCol w:w="10"/>
        <w:gridCol w:w="885"/>
      </w:tblGrid>
      <w:tr w:rsidR="0031414F" w:rsidRPr="00E43A28" w14:paraId="4334F453" w14:textId="77777777" w:rsidTr="00E478C5">
        <w:trPr>
          <w:trHeight w:val="20"/>
        </w:trPr>
        <w:tc>
          <w:tcPr>
            <w:tcW w:w="359" w:type="pct"/>
            <w:vMerge w:val="restart"/>
            <w:shd w:val="clear" w:color="auto" w:fill="auto"/>
            <w:textDirection w:val="btLr"/>
            <w:vAlign w:val="bottom"/>
          </w:tcPr>
          <w:p w14:paraId="4CDCC167" w14:textId="77777777" w:rsidR="002C26F0" w:rsidRPr="00277B70" w:rsidRDefault="002C26F0" w:rsidP="00E8186F">
            <w:pPr>
              <w:ind w:left="113" w:right="113"/>
              <w:jc w:val="center"/>
              <w:rPr>
                <w:szCs w:val="12"/>
              </w:rPr>
            </w:pPr>
            <w:r w:rsidRPr="00277B70">
              <w:rPr>
                <w:szCs w:val="12"/>
              </w:rPr>
              <w:t>Объект контроля (тех. процесс)</w:t>
            </w:r>
          </w:p>
        </w:tc>
        <w:tc>
          <w:tcPr>
            <w:tcW w:w="1696" w:type="pct"/>
            <w:gridSpan w:val="9"/>
            <w:shd w:val="clear" w:color="auto" w:fill="auto"/>
            <w:vAlign w:val="center"/>
          </w:tcPr>
          <w:p w14:paraId="4BF460A3" w14:textId="77777777" w:rsidR="002C26F0" w:rsidRPr="00277B70" w:rsidRDefault="002C26F0" w:rsidP="00E8186F">
            <w:pPr>
              <w:jc w:val="center"/>
              <w:rPr>
                <w:szCs w:val="12"/>
              </w:rPr>
            </w:pPr>
            <w:r w:rsidRPr="00277B70">
              <w:rPr>
                <w:szCs w:val="12"/>
              </w:rPr>
              <w:t>Контролируемый параметр</w:t>
            </w:r>
          </w:p>
        </w:tc>
        <w:tc>
          <w:tcPr>
            <w:tcW w:w="542" w:type="pct"/>
            <w:gridSpan w:val="4"/>
            <w:vMerge w:val="restart"/>
            <w:shd w:val="clear" w:color="auto" w:fill="auto"/>
            <w:textDirection w:val="btLr"/>
          </w:tcPr>
          <w:p w14:paraId="792C2D58" w14:textId="77777777" w:rsidR="002C26F0" w:rsidRPr="00277B70" w:rsidRDefault="002C26F0" w:rsidP="00E8186F">
            <w:pPr>
              <w:ind w:left="113" w:right="113"/>
              <w:jc w:val="center"/>
              <w:rPr>
                <w:szCs w:val="12"/>
              </w:rPr>
            </w:pPr>
            <w:r w:rsidRPr="00277B70">
              <w:rPr>
                <w:szCs w:val="12"/>
              </w:rPr>
              <w:t>Место контроля</w:t>
            </w:r>
          </w:p>
        </w:tc>
        <w:tc>
          <w:tcPr>
            <w:tcW w:w="451" w:type="pct"/>
            <w:gridSpan w:val="3"/>
            <w:vMerge w:val="restart"/>
            <w:shd w:val="clear" w:color="auto" w:fill="auto"/>
            <w:textDirection w:val="btLr"/>
            <w:vAlign w:val="bottom"/>
          </w:tcPr>
          <w:p w14:paraId="2ED48AE5" w14:textId="77777777" w:rsidR="002C26F0" w:rsidRPr="00277B70" w:rsidRDefault="002C26F0" w:rsidP="00E8186F">
            <w:pPr>
              <w:ind w:left="113" w:right="113"/>
              <w:jc w:val="center"/>
              <w:rPr>
                <w:szCs w:val="12"/>
              </w:rPr>
            </w:pPr>
            <w:r w:rsidRPr="00277B70">
              <w:rPr>
                <w:szCs w:val="12"/>
              </w:rPr>
              <w:t>Периоди-чность</w:t>
            </w:r>
            <w:r>
              <w:rPr>
                <w:szCs w:val="12"/>
              </w:rPr>
              <w:t xml:space="preserve"> контроля</w:t>
            </w:r>
          </w:p>
        </w:tc>
        <w:tc>
          <w:tcPr>
            <w:tcW w:w="385" w:type="pct"/>
            <w:gridSpan w:val="3"/>
            <w:vMerge w:val="restart"/>
            <w:shd w:val="clear" w:color="auto" w:fill="auto"/>
            <w:textDirection w:val="btLr"/>
          </w:tcPr>
          <w:p w14:paraId="2AE14BD5" w14:textId="77777777" w:rsidR="002C26F0" w:rsidRPr="00277B70" w:rsidRDefault="002C26F0" w:rsidP="00E8186F">
            <w:pPr>
              <w:ind w:left="113" w:right="113"/>
              <w:jc w:val="center"/>
              <w:rPr>
                <w:szCs w:val="12"/>
              </w:rPr>
            </w:pPr>
            <w:r w:rsidRPr="00277B70">
              <w:rPr>
                <w:szCs w:val="12"/>
              </w:rPr>
              <w:t>Исполни-тель</w:t>
            </w:r>
          </w:p>
        </w:tc>
        <w:tc>
          <w:tcPr>
            <w:tcW w:w="523" w:type="pct"/>
            <w:gridSpan w:val="3"/>
            <w:vMerge w:val="restart"/>
            <w:shd w:val="clear" w:color="auto" w:fill="auto"/>
            <w:textDirection w:val="btLr"/>
            <w:vAlign w:val="bottom"/>
          </w:tcPr>
          <w:p w14:paraId="2026FFA6" w14:textId="77777777" w:rsidR="002C26F0" w:rsidRPr="00277B70" w:rsidRDefault="002C26F0" w:rsidP="00E8186F">
            <w:pPr>
              <w:ind w:left="113" w:right="113"/>
              <w:jc w:val="center"/>
              <w:rPr>
                <w:szCs w:val="12"/>
              </w:rPr>
            </w:pPr>
            <w:r w:rsidRPr="00277B70">
              <w:rPr>
                <w:szCs w:val="12"/>
              </w:rPr>
              <w:t>Метод контроля, обозначение ТНПА</w:t>
            </w:r>
          </w:p>
        </w:tc>
        <w:tc>
          <w:tcPr>
            <w:tcW w:w="595" w:type="pct"/>
            <w:gridSpan w:val="3"/>
            <w:vMerge w:val="restart"/>
            <w:shd w:val="clear" w:color="auto" w:fill="auto"/>
            <w:textDirection w:val="btLr"/>
            <w:vAlign w:val="bottom"/>
          </w:tcPr>
          <w:p w14:paraId="132A51E8" w14:textId="77777777" w:rsidR="002C26F0" w:rsidRPr="00277B70" w:rsidRDefault="002C26F0" w:rsidP="00E8186F">
            <w:pPr>
              <w:ind w:left="113" w:right="113"/>
              <w:jc w:val="center"/>
              <w:rPr>
                <w:szCs w:val="12"/>
              </w:rPr>
            </w:pPr>
            <w:r w:rsidRPr="00277B70">
              <w:rPr>
                <w:szCs w:val="12"/>
              </w:rPr>
              <w:t>Тип, марка, средства измерений и испытаний</w:t>
            </w:r>
          </w:p>
        </w:tc>
        <w:tc>
          <w:tcPr>
            <w:tcW w:w="449" w:type="pct"/>
            <w:vMerge w:val="restart"/>
            <w:shd w:val="clear" w:color="auto" w:fill="auto"/>
            <w:textDirection w:val="btLr"/>
            <w:vAlign w:val="bottom"/>
          </w:tcPr>
          <w:p w14:paraId="5994F983" w14:textId="77777777" w:rsidR="002C26F0" w:rsidRPr="00277B70" w:rsidRDefault="002C26F0" w:rsidP="00E8186F">
            <w:pPr>
              <w:ind w:left="113" w:right="113"/>
              <w:jc w:val="center"/>
              <w:rPr>
                <w:szCs w:val="12"/>
              </w:rPr>
            </w:pPr>
            <w:r w:rsidRPr="00277B70">
              <w:rPr>
                <w:szCs w:val="12"/>
              </w:rPr>
              <w:t>Оформление результатов контроля</w:t>
            </w:r>
          </w:p>
        </w:tc>
      </w:tr>
      <w:tr w:rsidR="0031414F" w:rsidRPr="00E43A28" w14:paraId="7F284F86" w14:textId="77777777" w:rsidTr="00E478C5">
        <w:trPr>
          <w:cantSplit/>
          <w:trHeight w:val="1115"/>
        </w:trPr>
        <w:tc>
          <w:tcPr>
            <w:tcW w:w="359" w:type="pct"/>
            <w:vMerge/>
            <w:shd w:val="clear" w:color="auto" w:fill="auto"/>
            <w:vAlign w:val="center"/>
          </w:tcPr>
          <w:p w14:paraId="618DF6E8" w14:textId="77777777" w:rsidR="002C26F0" w:rsidRPr="00E43A28" w:rsidRDefault="002C26F0" w:rsidP="00E8186F">
            <w:pPr>
              <w:jc w:val="center"/>
              <w:rPr>
                <w:sz w:val="12"/>
                <w:szCs w:val="12"/>
              </w:rPr>
            </w:pPr>
          </w:p>
        </w:tc>
        <w:tc>
          <w:tcPr>
            <w:tcW w:w="965" w:type="pct"/>
            <w:gridSpan w:val="3"/>
            <w:shd w:val="clear" w:color="auto" w:fill="auto"/>
            <w:textDirection w:val="btLr"/>
            <w:vAlign w:val="center"/>
          </w:tcPr>
          <w:p w14:paraId="1E460B8F" w14:textId="77777777" w:rsidR="002C26F0" w:rsidRPr="00277B70" w:rsidRDefault="002C26F0" w:rsidP="00E8186F">
            <w:pPr>
              <w:ind w:left="113" w:right="113"/>
              <w:jc w:val="center"/>
              <w:rPr>
                <w:szCs w:val="12"/>
              </w:rPr>
            </w:pPr>
            <w:r w:rsidRPr="00277B70">
              <w:rPr>
                <w:szCs w:val="12"/>
              </w:rPr>
              <w:t>Наименование</w:t>
            </w:r>
          </w:p>
        </w:tc>
        <w:tc>
          <w:tcPr>
            <w:tcW w:w="366" w:type="pct"/>
            <w:gridSpan w:val="3"/>
            <w:shd w:val="clear" w:color="auto" w:fill="auto"/>
            <w:textDirection w:val="btLr"/>
            <w:vAlign w:val="bottom"/>
          </w:tcPr>
          <w:p w14:paraId="0036284C" w14:textId="77777777" w:rsidR="002C26F0" w:rsidRPr="00277B70" w:rsidRDefault="002C26F0" w:rsidP="00E8186F">
            <w:pPr>
              <w:ind w:left="113" w:right="113"/>
              <w:jc w:val="center"/>
              <w:rPr>
                <w:szCs w:val="12"/>
              </w:rPr>
            </w:pPr>
            <w:r w:rsidRPr="00277B70">
              <w:rPr>
                <w:szCs w:val="12"/>
              </w:rPr>
              <w:t>Номинальное значение</w:t>
            </w:r>
          </w:p>
        </w:tc>
        <w:tc>
          <w:tcPr>
            <w:tcW w:w="365" w:type="pct"/>
            <w:gridSpan w:val="3"/>
            <w:shd w:val="clear" w:color="auto" w:fill="auto"/>
            <w:textDirection w:val="btLr"/>
            <w:vAlign w:val="bottom"/>
          </w:tcPr>
          <w:p w14:paraId="38B499B1" w14:textId="77777777" w:rsidR="002C26F0" w:rsidRPr="00277B70" w:rsidRDefault="002C26F0" w:rsidP="00E8186F">
            <w:pPr>
              <w:ind w:left="113" w:right="113"/>
              <w:jc w:val="center"/>
              <w:rPr>
                <w:szCs w:val="12"/>
              </w:rPr>
            </w:pPr>
            <w:r w:rsidRPr="00277B70">
              <w:rPr>
                <w:szCs w:val="12"/>
              </w:rPr>
              <w:t>Предельное отклонение</w:t>
            </w:r>
          </w:p>
        </w:tc>
        <w:tc>
          <w:tcPr>
            <w:tcW w:w="542" w:type="pct"/>
            <w:gridSpan w:val="4"/>
            <w:vMerge/>
            <w:shd w:val="clear" w:color="auto" w:fill="auto"/>
          </w:tcPr>
          <w:p w14:paraId="0378E9FB" w14:textId="77777777" w:rsidR="002C26F0" w:rsidRPr="00E43A28" w:rsidRDefault="002C26F0" w:rsidP="00E8186F">
            <w:pPr>
              <w:rPr>
                <w:sz w:val="12"/>
                <w:szCs w:val="12"/>
              </w:rPr>
            </w:pPr>
          </w:p>
        </w:tc>
        <w:tc>
          <w:tcPr>
            <w:tcW w:w="451" w:type="pct"/>
            <w:gridSpan w:val="3"/>
            <w:vMerge/>
            <w:shd w:val="clear" w:color="auto" w:fill="auto"/>
          </w:tcPr>
          <w:p w14:paraId="50B4F968" w14:textId="77777777" w:rsidR="002C26F0" w:rsidRPr="00E43A28" w:rsidRDefault="002C26F0" w:rsidP="00E8186F">
            <w:pPr>
              <w:rPr>
                <w:sz w:val="12"/>
                <w:szCs w:val="12"/>
              </w:rPr>
            </w:pPr>
          </w:p>
        </w:tc>
        <w:tc>
          <w:tcPr>
            <w:tcW w:w="385" w:type="pct"/>
            <w:gridSpan w:val="3"/>
            <w:vMerge/>
            <w:shd w:val="clear" w:color="auto" w:fill="auto"/>
          </w:tcPr>
          <w:p w14:paraId="49D0DF9A" w14:textId="77777777" w:rsidR="002C26F0" w:rsidRPr="00E43A28" w:rsidRDefault="002C26F0" w:rsidP="00E8186F">
            <w:pPr>
              <w:rPr>
                <w:sz w:val="12"/>
                <w:szCs w:val="12"/>
              </w:rPr>
            </w:pPr>
          </w:p>
        </w:tc>
        <w:tc>
          <w:tcPr>
            <w:tcW w:w="523" w:type="pct"/>
            <w:gridSpan w:val="3"/>
            <w:vMerge/>
            <w:shd w:val="clear" w:color="auto" w:fill="auto"/>
          </w:tcPr>
          <w:p w14:paraId="6D1EE219" w14:textId="77777777" w:rsidR="002C26F0" w:rsidRPr="00E43A28" w:rsidRDefault="002C26F0" w:rsidP="00E8186F">
            <w:pPr>
              <w:rPr>
                <w:sz w:val="12"/>
                <w:szCs w:val="12"/>
              </w:rPr>
            </w:pPr>
          </w:p>
        </w:tc>
        <w:tc>
          <w:tcPr>
            <w:tcW w:w="595" w:type="pct"/>
            <w:gridSpan w:val="3"/>
            <w:vMerge/>
            <w:shd w:val="clear" w:color="auto" w:fill="auto"/>
          </w:tcPr>
          <w:p w14:paraId="54D4BA0A" w14:textId="77777777" w:rsidR="002C26F0" w:rsidRPr="00E43A28" w:rsidRDefault="002C26F0" w:rsidP="00E8186F">
            <w:pPr>
              <w:rPr>
                <w:sz w:val="12"/>
                <w:szCs w:val="12"/>
              </w:rPr>
            </w:pPr>
          </w:p>
        </w:tc>
        <w:tc>
          <w:tcPr>
            <w:tcW w:w="449" w:type="pct"/>
            <w:vMerge/>
            <w:shd w:val="clear" w:color="auto" w:fill="auto"/>
          </w:tcPr>
          <w:p w14:paraId="7FF1ED44" w14:textId="77777777" w:rsidR="002C26F0" w:rsidRPr="00E43A28" w:rsidRDefault="002C26F0" w:rsidP="00E8186F">
            <w:pPr>
              <w:rPr>
                <w:sz w:val="12"/>
                <w:szCs w:val="12"/>
              </w:rPr>
            </w:pPr>
          </w:p>
        </w:tc>
      </w:tr>
      <w:tr w:rsidR="0031414F" w:rsidRPr="00E43A28" w14:paraId="53A74B3D" w14:textId="77777777" w:rsidTr="00E478C5">
        <w:trPr>
          <w:cantSplit/>
          <w:trHeight w:val="283"/>
        </w:trPr>
        <w:tc>
          <w:tcPr>
            <w:tcW w:w="359" w:type="pct"/>
            <w:shd w:val="clear" w:color="auto" w:fill="auto"/>
            <w:vAlign w:val="center"/>
          </w:tcPr>
          <w:p w14:paraId="487FB167" w14:textId="77777777" w:rsidR="002C26F0" w:rsidRPr="002D03CD" w:rsidRDefault="002C26F0" w:rsidP="00E8186F">
            <w:pPr>
              <w:jc w:val="center"/>
              <w:rPr>
                <w:szCs w:val="24"/>
              </w:rPr>
            </w:pPr>
            <w:r>
              <w:rPr>
                <w:szCs w:val="24"/>
              </w:rPr>
              <w:lastRenderedPageBreak/>
              <w:t>1</w:t>
            </w:r>
          </w:p>
        </w:tc>
        <w:tc>
          <w:tcPr>
            <w:tcW w:w="965" w:type="pct"/>
            <w:gridSpan w:val="3"/>
            <w:shd w:val="clear" w:color="auto" w:fill="auto"/>
            <w:vAlign w:val="center"/>
          </w:tcPr>
          <w:p w14:paraId="65C5A1A5" w14:textId="77777777" w:rsidR="002C26F0" w:rsidRPr="002D03CD" w:rsidRDefault="002C26F0" w:rsidP="00E8186F">
            <w:pPr>
              <w:jc w:val="center"/>
              <w:rPr>
                <w:szCs w:val="24"/>
              </w:rPr>
            </w:pPr>
            <w:r w:rsidRPr="002D03CD">
              <w:rPr>
                <w:szCs w:val="24"/>
              </w:rPr>
              <w:t>2</w:t>
            </w:r>
          </w:p>
        </w:tc>
        <w:tc>
          <w:tcPr>
            <w:tcW w:w="366" w:type="pct"/>
            <w:gridSpan w:val="3"/>
            <w:shd w:val="clear" w:color="auto" w:fill="auto"/>
            <w:vAlign w:val="center"/>
          </w:tcPr>
          <w:p w14:paraId="69D71FFD" w14:textId="77777777" w:rsidR="002C26F0" w:rsidRPr="002D03CD" w:rsidRDefault="002C26F0" w:rsidP="00E8186F">
            <w:pPr>
              <w:jc w:val="center"/>
              <w:rPr>
                <w:szCs w:val="24"/>
              </w:rPr>
            </w:pPr>
            <w:r>
              <w:rPr>
                <w:szCs w:val="24"/>
              </w:rPr>
              <w:t>3</w:t>
            </w:r>
          </w:p>
        </w:tc>
        <w:tc>
          <w:tcPr>
            <w:tcW w:w="365" w:type="pct"/>
            <w:gridSpan w:val="3"/>
            <w:shd w:val="clear" w:color="auto" w:fill="auto"/>
            <w:vAlign w:val="center"/>
          </w:tcPr>
          <w:p w14:paraId="7CF32012" w14:textId="77777777" w:rsidR="002C26F0" w:rsidRPr="002D03CD" w:rsidRDefault="002C26F0" w:rsidP="00E8186F">
            <w:pPr>
              <w:jc w:val="center"/>
              <w:rPr>
                <w:szCs w:val="24"/>
              </w:rPr>
            </w:pPr>
            <w:r>
              <w:rPr>
                <w:szCs w:val="24"/>
              </w:rPr>
              <w:t>4</w:t>
            </w:r>
          </w:p>
        </w:tc>
        <w:tc>
          <w:tcPr>
            <w:tcW w:w="542" w:type="pct"/>
            <w:gridSpan w:val="4"/>
            <w:shd w:val="clear" w:color="auto" w:fill="auto"/>
            <w:vAlign w:val="center"/>
          </w:tcPr>
          <w:p w14:paraId="162259B6" w14:textId="77777777" w:rsidR="002C26F0" w:rsidRPr="002D03CD" w:rsidRDefault="002C26F0" w:rsidP="00E8186F">
            <w:pPr>
              <w:jc w:val="center"/>
              <w:rPr>
                <w:szCs w:val="24"/>
              </w:rPr>
            </w:pPr>
            <w:r>
              <w:rPr>
                <w:szCs w:val="24"/>
              </w:rPr>
              <w:t>5</w:t>
            </w:r>
          </w:p>
        </w:tc>
        <w:tc>
          <w:tcPr>
            <w:tcW w:w="451" w:type="pct"/>
            <w:gridSpan w:val="3"/>
            <w:shd w:val="clear" w:color="auto" w:fill="auto"/>
            <w:vAlign w:val="center"/>
          </w:tcPr>
          <w:p w14:paraId="3ED868AB" w14:textId="77777777" w:rsidR="002C26F0" w:rsidRPr="002D03CD" w:rsidRDefault="002C26F0" w:rsidP="00E8186F">
            <w:pPr>
              <w:jc w:val="center"/>
              <w:rPr>
                <w:szCs w:val="24"/>
              </w:rPr>
            </w:pPr>
            <w:r>
              <w:rPr>
                <w:szCs w:val="24"/>
              </w:rPr>
              <w:t>6</w:t>
            </w:r>
          </w:p>
        </w:tc>
        <w:tc>
          <w:tcPr>
            <w:tcW w:w="385" w:type="pct"/>
            <w:gridSpan w:val="3"/>
            <w:shd w:val="clear" w:color="auto" w:fill="auto"/>
            <w:vAlign w:val="center"/>
          </w:tcPr>
          <w:p w14:paraId="0F3441E3" w14:textId="77777777" w:rsidR="002C26F0" w:rsidRPr="002D03CD" w:rsidRDefault="002C26F0" w:rsidP="00E8186F">
            <w:pPr>
              <w:jc w:val="center"/>
              <w:rPr>
                <w:szCs w:val="24"/>
              </w:rPr>
            </w:pPr>
            <w:r>
              <w:rPr>
                <w:szCs w:val="24"/>
              </w:rPr>
              <w:t>7</w:t>
            </w:r>
          </w:p>
        </w:tc>
        <w:tc>
          <w:tcPr>
            <w:tcW w:w="523" w:type="pct"/>
            <w:gridSpan w:val="3"/>
            <w:shd w:val="clear" w:color="auto" w:fill="auto"/>
            <w:vAlign w:val="center"/>
          </w:tcPr>
          <w:p w14:paraId="62D06C2B" w14:textId="77777777" w:rsidR="002C26F0" w:rsidRPr="002D03CD" w:rsidRDefault="002C26F0" w:rsidP="00E8186F">
            <w:pPr>
              <w:jc w:val="center"/>
              <w:rPr>
                <w:szCs w:val="24"/>
              </w:rPr>
            </w:pPr>
            <w:r>
              <w:rPr>
                <w:szCs w:val="24"/>
              </w:rPr>
              <w:t>8</w:t>
            </w:r>
          </w:p>
        </w:tc>
        <w:tc>
          <w:tcPr>
            <w:tcW w:w="595" w:type="pct"/>
            <w:gridSpan w:val="3"/>
            <w:shd w:val="clear" w:color="auto" w:fill="auto"/>
            <w:vAlign w:val="center"/>
          </w:tcPr>
          <w:p w14:paraId="70D28B21" w14:textId="77777777" w:rsidR="002C26F0" w:rsidRPr="002D03CD" w:rsidRDefault="002C26F0" w:rsidP="00E8186F">
            <w:pPr>
              <w:jc w:val="center"/>
              <w:rPr>
                <w:szCs w:val="24"/>
              </w:rPr>
            </w:pPr>
            <w:r>
              <w:rPr>
                <w:szCs w:val="24"/>
              </w:rPr>
              <w:t>9</w:t>
            </w:r>
          </w:p>
        </w:tc>
        <w:tc>
          <w:tcPr>
            <w:tcW w:w="449" w:type="pct"/>
            <w:shd w:val="clear" w:color="auto" w:fill="auto"/>
            <w:vAlign w:val="center"/>
          </w:tcPr>
          <w:p w14:paraId="58306533" w14:textId="77777777" w:rsidR="002C26F0" w:rsidRPr="002D03CD" w:rsidRDefault="002C26F0" w:rsidP="00E8186F">
            <w:pPr>
              <w:jc w:val="center"/>
              <w:rPr>
                <w:szCs w:val="24"/>
              </w:rPr>
            </w:pPr>
            <w:r>
              <w:rPr>
                <w:szCs w:val="24"/>
              </w:rPr>
              <w:t>10</w:t>
            </w:r>
          </w:p>
        </w:tc>
      </w:tr>
      <w:tr w:rsidR="002C26F0" w:rsidRPr="00E43A28" w14:paraId="5D850301" w14:textId="77777777" w:rsidTr="0031414F">
        <w:trPr>
          <w:cantSplit/>
          <w:trHeight w:val="283"/>
        </w:trPr>
        <w:tc>
          <w:tcPr>
            <w:tcW w:w="5000" w:type="pct"/>
            <w:gridSpan w:val="27"/>
            <w:shd w:val="clear" w:color="auto" w:fill="auto"/>
            <w:vAlign w:val="center"/>
          </w:tcPr>
          <w:p w14:paraId="53FE4AB6" w14:textId="77777777" w:rsidR="002C26F0" w:rsidRPr="00C93492" w:rsidRDefault="002C26F0" w:rsidP="00E8186F">
            <w:pPr>
              <w:jc w:val="center"/>
              <w:rPr>
                <w:szCs w:val="24"/>
              </w:rPr>
            </w:pPr>
            <w:r>
              <w:rPr>
                <w:szCs w:val="24"/>
              </w:rPr>
              <w:t>Входной контроль</w:t>
            </w:r>
          </w:p>
        </w:tc>
      </w:tr>
      <w:tr w:rsidR="00E478C5" w:rsidRPr="00E43A28" w14:paraId="406349A9" w14:textId="77777777" w:rsidTr="00E478C5">
        <w:trPr>
          <w:cantSplit/>
          <w:trHeight w:val="2473"/>
        </w:trPr>
        <w:tc>
          <w:tcPr>
            <w:tcW w:w="359" w:type="pct"/>
            <w:vMerge w:val="restart"/>
            <w:shd w:val="clear" w:color="auto" w:fill="auto"/>
            <w:textDirection w:val="btLr"/>
            <w:vAlign w:val="center"/>
          </w:tcPr>
          <w:p w14:paraId="52D123DD" w14:textId="77777777" w:rsidR="00E478C5" w:rsidRPr="00C93492" w:rsidRDefault="00E478C5" w:rsidP="00E8186F">
            <w:pPr>
              <w:autoSpaceDE w:val="0"/>
              <w:autoSpaceDN w:val="0"/>
              <w:adjustRightInd w:val="0"/>
              <w:ind w:left="113" w:right="141"/>
              <w:jc w:val="center"/>
              <w:rPr>
                <w:sz w:val="24"/>
              </w:rPr>
            </w:pPr>
            <w:r w:rsidRPr="00C93492">
              <w:rPr>
                <w:sz w:val="24"/>
              </w:rPr>
              <w:t>Приемка изделий и материалов</w:t>
            </w:r>
          </w:p>
        </w:tc>
        <w:tc>
          <w:tcPr>
            <w:tcW w:w="965" w:type="pct"/>
            <w:gridSpan w:val="3"/>
            <w:shd w:val="clear" w:color="auto" w:fill="auto"/>
            <w:textDirection w:val="btLr"/>
            <w:vAlign w:val="center"/>
          </w:tcPr>
          <w:p w14:paraId="3C59C1B5" w14:textId="77777777" w:rsidR="00E478C5" w:rsidRPr="00C93492" w:rsidRDefault="00E478C5" w:rsidP="00E8186F">
            <w:pPr>
              <w:autoSpaceDE w:val="0"/>
              <w:autoSpaceDN w:val="0"/>
              <w:adjustRightInd w:val="0"/>
              <w:ind w:left="113" w:right="141"/>
              <w:jc w:val="center"/>
              <w:rPr>
                <w:sz w:val="24"/>
              </w:rPr>
            </w:pPr>
            <w:r w:rsidRPr="00C93492">
              <w:rPr>
                <w:sz w:val="24"/>
              </w:rPr>
              <w:t>Наличие документа о качестве</w:t>
            </w:r>
          </w:p>
        </w:tc>
        <w:tc>
          <w:tcPr>
            <w:tcW w:w="366" w:type="pct"/>
            <w:gridSpan w:val="3"/>
            <w:shd w:val="clear" w:color="auto" w:fill="auto"/>
            <w:textDirection w:val="btLr"/>
            <w:vAlign w:val="center"/>
          </w:tcPr>
          <w:p w14:paraId="5A691039" w14:textId="77777777" w:rsidR="00E478C5" w:rsidRPr="00C93492" w:rsidRDefault="00E478C5" w:rsidP="00E8186F">
            <w:pPr>
              <w:autoSpaceDE w:val="0"/>
              <w:autoSpaceDN w:val="0"/>
              <w:adjustRightInd w:val="0"/>
              <w:ind w:left="113" w:right="141"/>
              <w:jc w:val="center"/>
              <w:rPr>
                <w:sz w:val="24"/>
              </w:rPr>
            </w:pPr>
            <w:r w:rsidRPr="00C93492">
              <w:rPr>
                <w:sz w:val="24"/>
              </w:rPr>
              <w:t>По ТНПА на изготовление</w:t>
            </w:r>
          </w:p>
        </w:tc>
        <w:tc>
          <w:tcPr>
            <w:tcW w:w="365" w:type="pct"/>
            <w:gridSpan w:val="3"/>
            <w:shd w:val="clear" w:color="auto" w:fill="auto"/>
            <w:textDirection w:val="btLr"/>
            <w:vAlign w:val="center"/>
          </w:tcPr>
          <w:p w14:paraId="0BA041E3" w14:textId="77777777" w:rsidR="00E478C5" w:rsidRPr="00C93492" w:rsidRDefault="00E478C5" w:rsidP="00E8186F">
            <w:pPr>
              <w:autoSpaceDE w:val="0"/>
              <w:autoSpaceDN w:val="0"/>
              <w:adjustRightInd w:val="0"/>
              <w:ind w:left="113" w:right="141"/>
              <w:jc w:val="center"/>
              <w:rPr>
                <w:sz w:val="24"/>
              </w:rPr>
            </w:pPr>
            <w:r w:rsidRPr="00C93492">
              <w:rPr>
                <w:sz w:val="24"/>
              </w:rPr>
              <w:t>Не допускается</w:t>
            </w:r>
          </w:p>
        </w:tc>
        <w:tc>
          <w:tcPr>
            <w:tcW w:w="542" w:type="pct"/>
            <w:gridSpan w:val="4"/>
            <w:shd w:val="clear" w:color="auto" w:fill="auto"/>
            <w:textDirection w:val="btLr"/>
            <w:vAlign w:val="center"/>
          </w:tcPr>
          <w:p w14:paraId="1E0C5983" w14:textId="77777777" w:rsidR="00E478C5" w:rsidRPr="00C93492" w:rsidRDefault="00E478C5" w:rsidP="00E8186F">
            <w:pPr>
              <w:autoSpaceDE w:val="0"/>
              <w:autoSpaceDN w:val="0"/>
              <w:adjustRightInd w:val="0"/>
              <w:ind w:left="113" w:right="141"/>
              <w:jc w:val="center"/>
              <w:rPr>
                <w:sz w:val="24"/>
              </w:rPr>
            </w:pPr>
            <w:r w:rsidRPr="00C93492">
              <w:rPr>
                <w:sz w:val="24"/>
              </w:rPr>
              <w:t>Приобъектный склад</w:t>
            </w:r>
          </w:p>
          <w:p w14:paraId="5AD2CB55" w14:textId="77777777" w:rsidR="00E478C5" w:rsidRPr="00C93492" w:rsidRDefault="00E478C5" w:rsidP="00E8186F">
            <w:pPr>
              <w:autoSpaceDE w:val="0"/>
              <w:autoSpaceDN w:val="0"/>
              <w:adjustRightInd w:val="0"/>
              <w:ind w:left="113" w:right="141"/>
              <w:jc w:val="center"/>
              <w:rPr>
                <w:sz w:val="24"/>
              </w:rPr>
            </w:pPr>
            <w:r w:rsidRPr="00C93492">
              <w:rPr>
                <w:sz w:val="24"/>
              </w:rPr>
              <w:t>Каждая партия</w:t>
            </w:r>
          </w:p>
        </w:tc>
        <w:tc>
          <w:tcPr>
            <w:tcW w:w="451" w:type="pct"/>
            <w:gridSpan w:val="3"/>
            <w:shd w:val="clear" w:color="auto" w:fill="auto"/>
            <w:textDirection w:val="btLr"/>
            <w:vAlign w:val="center"/>
          </w:tcPr>
          <w:p w14:paraId="63CF666D" w14:textId="77777777" w:rsidR="00E478C5" w:rsidRPr="00C93492" w:rsidRDefault="00E478C5" w:rsidP="00E8186F">
            <w:pPr>
              <w:ind w:left="113" w:right="141"/>
              <w:jc w:val="center"/>
              <w:rPr>
                <w:sz w:val="24"/>
              </w:rPr>
            </w:pPr>
            <w:r w:rsidRPr="00C93492">
              <w:rPr>
                <w:sz w:val="24"/>
              </w:rPr>
              <w:t>Сплошной</w:t>
            </w:r>
          </w:p>
        </w:tc>
        <w:tc>
          <w:tcPr>
            <w:tcW w:w="385" w:type="pct"/>
            <w:gridSpan w:val="3"/>
            <w:shd w:val="clear" w:color="auto" w:fill="auto"/>
            <w:textDirection w:val="btLr"/>
            <w:vAlign w:val="center"/>
          </w:tcPr>
          <w:p w14:paraId="269948AE" w14:textId="77777777" w:rsidR="00E478C5" w:rsidRPr="00C93492" w:rsidRDefault="00E478C5" w:rsidP="00E8186F">
            <w:pPr>
              <w:ind w:left="113" w:right="141"/>
              <w:jc w:val="center"/>
              <w:rPr>
                <w:sz w:val="24"/>
              </w:rPr>
            </w:pPr>
            <w:r w:rsidRPr="00C93492">
              <w:rPr>
                <w:sz w:val="24"/>
              </w:rPr>
              <w:t>Прораб</w:t>
            </w:r>
          </w:p>
        </w:tc>
        <w:tc>
          <w:tcPr>
            <w:tcW w:w="523" w:type="pct"/>
            <w:gridSpan w:val="3"/>
            <w:shd w:val="clear" w:color="auto" w:fill="auto"/>
            <w:textDirection w:val="btLr"/>
            <w:vAlign w:val="center"/>
          </w:tcPr>
          <w:p w14:paraId="6185EFF5" w14:textId="77777777" w:rsidR="00E478C5" w:rsidRPr="00C93492" w:rsidRDefault="00E478C5" w:rsidP="00E8186F">
            <w:pPr>
              <w:ind w:left="113" w:right="141"/>
              <w:jc w:val="center"/>
              <w:rPr>
                <w:sz w:val="24"/>
              </w:rPr>
            </w:pPr>
            <w:r w:rsidRPr="00C93492">
              <w:rPr>
                <w:sz w:val="24"/>
              </w:rPr>
              <w:t>Визуальный</w:t>
            </w:r>
          </w:p>
        </w:tc>
        <w:tc>
          <w:tcPr>
            <w:tcW w:w="595" w:type="pct"/>
            <w:gridSpan w:val="3"/>
            <w:shd w:val="clear" w:color="auto" w:fill="auto"/>
            <w:vAlign w:val="center"/>
          </w:tcPr>
          <w:p w14:paraId="6A538569" w14:textId="77777777" w:rsidR="00E478C5" w:rsidRPr="00C93492" w:rsidRDefault="00E478C5" w:rsidP="00E8186F">
            <w:pPr>
              <w:autoSpaceDE w:val="0"/>
              <w:autoSpaceDN w:val="0"/>
              <w:adjustRightInd w:val="0"/>
              <w:ind w:right="141"/>
              <w:jc w:val="center"/>
              <w:rPr>
                <w:sz w:val="24"/>
              </w:rPr>
            </w:pPr>
            <w:r w:rsidRPr="00C93492">
              <w:rPr>
                <w:sz w:val="24"/>
              </w:rPr>
              <w:t>-</w:t>
            </w:r>
          </w:p>
        </w:tc>
        <w:tc>
          <w:tcPr>
            <w:tcW w:w="449" w:type="pct"/>
            <w:shd w:val="clear" w:color="auto" w:fill="auto"/>
            <w:textDirection w:val="btLr"/>
            <w:vAlign w:val="center"/>
          </w:tcPr>
          <w:p w14:paraId="2131ED34" w14:textId="77777777" w:rsidR="00E478C5" w:rsidRPr="00C93492" w:rsidRDefault="00E478C5" w:rsidP="00E8186F">
            <w:pPr>
              <w:autoSpaceDE w:val="0"/>
              <w:autoSpaceDN w:val="0"/>
              <w:adjustRightInd w:val="0"/>
              <w:ind w:left="113" w:right="141"/>
              <w:jc w:val="center"/>
              <w:rPr>
                <w:sz w:val="24"/>
              </w:rPr>
            </w:pPr>
            <w:r w:rsidRPr="00C93492">
              <w:rPr>
                <w:sz w:val="24"/>
              </w:rPr>
              <w:t>Журнал</w:t>
            </w:r>
          </w:p>
          <w:p w14:paraId="1365B87D" w14:textId="77777777" w:rsidR="00E478C5" w:rsidRPr="00C93492" w:rsidRDefault="00E478C5" w:rsidP="00E8186F">
            <w:pPr>
              <w:autoSpaceDE w:val="0"/>
              <w:autoSpaceDN w:val="0"/>
              <w:adjustRightInd w:val="0"/>
              <w:ind w:left="113" w:right="141"/>
              <w:jc w:val="center"/>
              <w:rPr>
                <w:sz w:val="24"/>
              </w:rPr>
            </w:pPr>
            <w:r w:rsidRPr="00C93492">
              <w:rPr>
                <w:sz w:val="24"/>
              </w:rPr>
              <w:t>входного контроля</w:t>
            </w:r>
          </w:p>
        </w:tc>
      </w:tr>
      <w:tr w:rsidR="00E478C5" w:rsidRPr="00E43A28" w14:paraId="59A2EEC6" w14:textId="77777777" w:rsidTr="00E478C5">
        <w:trPr>
          <w:cantSplit/>
          <w:trHeight w:val="2473"/>
        </w:trPr>
        <w:tc>
          <w:tcPr>
            <w:tcW w:w="359" w:type="pct"/>
            <w:vMerge/>
            <w:shd w:val="clear" w:color="auto" w:fill="auto"/>
            <w:textDirection w:val="btLr"/>
            <w:vAlign w:val="center"/>
          </w:tcPr>
          <w:p w14:paraId="3C0D9F5A" w14:textId="40AE6896" w:rsidR="00E478C5" w:rsidRPr="00603329" w:rsidRDefault="00E478C5" w:rsidP="00E8186F">
            <w:pPr>
              <w:autoSpaceDE w:val="0"/>
              <w:autoSpaceDN w:val="0"/>
              <w:adjustRightInd w:val="0"/>
              <w:ind w:left="113" w:right="141"/>
              <w:jc w:val="center"/>
              <w:rPr>
                <w:sz w:val="24"/>
              </w:rPr>
            </w:pPr>
          </w:p>
        </w:tc>
        <w:tc>
          <w:tcPr>
            <w:tcW w:w="965" w:type="pct"/>
            <w:gridSpan w:val="3"/>
            <w:tcBorders>
              <w:top w:val="single" w:sz="4" w:space="0" w:color="auto"/>
              <w:bottom w:val="single" w:sz="4" w:space="0" w:color="auto"/>
              <w:right w:val="single" w:sz="4" w:space="0" w:color="auto"/>
            </w:tcBorders>
            <w:shd w:val="clear" w:color="auto" w:fill="auto"/>
            <w:textDirection w:val="btLr"/>
            <w:vAlign w:val="center"/>
          </w:tcPr>
          <w:p w14:paraId="71A71A0E" w14:textId="77777777" w:rsidR="00E478C5" w:rsidRPr="00603329" w:rsidRDefault="00E478C5" w:rsidP="00E8186F">
            <w:pPr>
              <w:autoSpaceDE w:val="0"/>
              <w:autoSpaceDN w:val="0"/>
              <w:adjustRightInd w:val="0"/>
              <w:ind w:left="113" w:right="141"/>
              <w:jc w:val="center"/>
              <w:rPr>
                <w:sz w:val="24"/>
              </w:rPr>
            </w:pPr>
            <w:r w:rsidRPr="00C93492">
              <w:rPr>
                <w:sz w:val="24"/>
              </w:rPr>
              <w:t>Наличие маркировки на упаковочных единицах или изделиях</w:t>
            </w:r>
          </w:p>
        </w:tc>
        <w:tc>
          <w:tcPr>
            <w:tcW w:w="36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29F8D8A" w14:textId="77777777" w:rsidR="00E478C5" w:rsidRPr="00603329" w:rsidRDefault="00E478C5" w:rsidP="00E8186F">
            <w:pPr>
              <w:autoSpaceDE w:val="0"/>
              <w:autoSpaceDN w:val="0"/>
              <w:adjustRightInd w:val="0"/>
              <w:ind w:left="113" w:right="141"/>
              <w:jc w:val="center"/>
              <w:rPr>
                <w:sz w:val="24"/>
              </w:rPr>
            </w:pPr>
            <w:r w:rsidRPr="00C93492">
              <w:rPr>
                <w:sz w:val="24"/>
              </w:rPr>
              <w:t>По ТНПА на изготовление</w:t>
            </w:r>
          </w:p>
        </w:tc>
        <w:tc>
          <w:tcPr>
            <w:tcW w:w="365"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E05A3C0" w14:textId="77777777" w:rsidR="00E478C5" w:rsidRPr="00603329" w:rsidRDefault="00E478C5" w:rsidP="00E8186F">
            <w:pPr>
              <w:autoSpaceDE w:val="0"/>
              <w:autoSpaceDN w:val="0"/>
              <w:adjustRightInd w:val="0"/>
              <w:ind w:left="113" w:right="141"/>
              <w:jc w:val="center"/>
              <w:rPr>
                <w:sz w:val="24"/>
              </w:rPr>
            </w:pPr>
            <w:r w:rsidRPr="00C93492">
              <w:rPr>
                <w:sz w:val="24"/>
              </w:rPr>
              <w:t>Не допускается</w:t>
            </w:r>
          </w:p>
        </w:tc>
        <w:tc>
          <w:tcPr>
            <w:tcW w:w="542" w:type="pct"/>
            <w:gridSpan w:val="4"/>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967D491" w14:textId="77777777" w:rsidR="00E478C5" w:rsidRPr="00C93492" w:rsidRDefault="00E478C5" w:rsidP="00E8186F">
            <w:pPr>
              <w:autoSpaceDE w:val="0"/>
              <w:autoSpaceDN w:val="0"/>
              <w:adjustRightInd w:val="0"/>
              <w:ind w:left="113" w:right="141"/>
              <w:jc w:val="center"/>
              <w:rPr>
                <w:sz w:val="24"/>
              </w:rPr>
            </w:pPr>
            <w:r w:rsidRPr="00C93492">
              <w:rPr>
                <w:sz w:val="24"/>
              </w:rPr>
              <w:t>Приобъектный склад</w:t>
            </w:r>
          </w:p>
          <w:p w14:paraId="0F529406" w14:textId="77777777" w:rsidR="00E478C5" w:rsidRPr="00C93492" w:rsidRDefault="00E478C5" w:rsidP="00E8186F">
            <w:pPr>
              <w:autoSpaceDE w:val="0"/>
              <w:autoSpaceDN w:val="0"/>
              <w:adjustRightInd w:val="0"/>
              <w:ind w:left="113" w:right="141"/>
              <w:jc w:val="center"/>
              <w:rPr>
                <w:sz w:val="24"/>
              </w:rPr>
            </w:pPr>
            <w:r w:rsidRPr="00C93492">
              <w:rPr>
                <w:sz w:val="24"/>
              </w:rPr>
              <w:t>Каждая</w:t>
            </w:r>
          </w:p>
          <w:p w14:paraId="6E055962" w14:textId="77777777" w:rsidR="00E478C5" w:rsidRPr="00603329" w:rsidRDefault="00E478C5" w:rsidP="00E8186F">
            <w:pPr>
              <w:autoSpaceDE w:val="0"/>
              <w:autoSpaceDN w:val="0"/>
              <w:adjustRightInd w:val="0"/>
              <w:ind w:left="113" w:right="141"/>
              <w:jc w:val="center"/>
              <w:rPr>
                <w:sz w:val="24"/>
              </w:rPr>
            </w:pPr>
            <w:r w:rsidRPr="00C93492">
              <w:rPr>
                <w:sz w:val="24"/>
              </w:rPr>
              <w:t>партия</w:t>
            </w:r>
          </w:p>
        </w:tc>
        <w:tc>
          <w:tcPr>
            <w:tcW w:w="45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E42EF13" w14:textId="77777777" w:rsidR="00E478C5" w:rsidRPr="00603329" w:rsidRDefault="00E478C5" w:rsidP="00E8186F">
            <w:pPr>
              <w:ind w:left="113" w:right="141"/>
              <w:jc w:val="center"/>
              <w:rPr>
                <w:sz w:val="24"/>
              </w:rPr>
            </w:pPr>
            <w:r w:rsidRPr="00C93492">
              <w:rPr>
                <w:sz w:val="24"/>
              </w:rPr>
              <w:t>Сплошной</w:t>
            </w:r>
          </w:p>
        </w:tc>
        <w:tc>
          <w:tcPr>
            <w:tcW w:w="385"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8DA8A16" w14:textId="77777777" w:rsidR="00E478C5" w:rsidRPr="00603329" w:rsidRDefault="00E478C5" w:rsidP="00E8186F">
            <w:pPr>
              <w:ind w:left="113" w:right="141"/>
              <w:jc w:val="center"/>
              <w:rPr>
                <w:sz w:val="24"/>
              </w:rPr>
            </w:pPr>
            <w:r w:rsidRPr="00C93492">
              <w:rPr>
                <w:sz w:val="24"/>
              </w:rPr>
              <w:t>Прораб</w:t>
            </w:r>
          </w:p>
        </w:tc>
        <w:tc>
          <w:tcPr>
            <w:tcW w:w="523"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2F05433" w14:textId="77777777" w:rsidR="00E478C5" w:rsidRPr="00603329" w:rsidRDefault="00E478C5" w:rsidP="00E8186F">
            <w:pPr>
              <w:ind w:left="113" w:right="141"/>
              <w:jc w:val="center"/>
              <w:rPr>
                <w:sz w:val="24"/>
              </w:rPr>
            </w:pPr>
            <w:r w:rsidRPr="00C93492">
              <w:rPr>
                <w:sz w:val="24"/>
              </w:rPr>
              <w:t>Визуальный</w:t>
            </w:r>
          </w:p>
        </w:tc>
        <w:tc>
          <w:tcPr>
            <w:tcW w:w="59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DAD2B6" w14:textId="77777777" w:rsidR="00E478C5" w:rsidRPr="00603329" w:rsidRDefault="00E478C5" w:rsidP="00E8186F">
            <w:pPr>
              <w:autoSpaceDE w:val="0"/>
              <w:autoSpaceDN w:val="0"/>
              <w:adjustRightInd w:val="0"/>
              <w:ind w:right="141"/>
              <w:jc w:val="center"/>
              <w:rPr>
                <w:sz w:val="24"/>
              </w:rPr>
            </w:pPr>
            <w:r w:rsidRPr="00C93492">
              <w:rPr>
                <w:sz w:val="24"/>
              </w:rPr>
              <w:t>-</w:t>
            </w:r>
          </w:p>
        </w:tc>
        <w:tc>
          <w:tcPr>
            <w:tcW w:w="44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DD27413" w14:textId="77777777" w:rsidR="00E478C5" w:rsidRPr="00C93492" w:rsidRDefault="00E478C5" w:rsidP="00E8186F">
            <w:pPr>
              <w:autoSpaceDE w:val="0"/>
              <w:autoSpaceDN w:val="0"/>
              <w:adjustRightInd w:val="0"/>
              <w:ind w:left="113" w:right="141"/>
              <w:jc w:val="center"/>
              <w:rPr>
                <w:sz w:val="24"/>
              </w:rPr>
            </w:pPr>
            <w:r w:rsidRPr="00C93492">
              <w:rPr>
                <w:sz w:val="24"/>
              </w:rPr>
              <w:t>Журнал</w:t>
            </w:r>
          </w:p>
          <w:p w14:paraId="6DBBD338" w14:textId="77777777" w:rsidR="00E478C5" w:rsidRPr="00C93492" w:rsidRDefault="00E478C5" w:rsidP="00E8186F">
            <w:pPr>
              <w:autoSpaceDE w:val="0"/>
              <w:autoSpaceDN w:val="0"/>
              <w:adjustRightInd w:val="0"/>
              <w:ind w:left="113" w:right="141"/>
              <w:jc w:val="center"/>
              <w:rPr>
                <w:sz w:val="24"/>
              </w:rPr>
            </w:pPr>
            <w:r w:rsidRPr="00C93492">
              <w:rPr>
                <w:sz w:val="24"/>
              </w:rPr>
              <w:t>входного контроля</w:t>
            </w:r>
          </w:p>
        </w:tc>
      </w:tr>
      <w:tr w:rsidR="00E478C5" w:rsidRPr="00E43A28" w14:paraId="075F81C4" w14:textId="77777777" w:rsidTr="00E478C5">
        <w:trPr>
          <w:cantSplit/>
          <w:trHeight w:val="2473"/>
        </w:trPr>
        <w:tc>
          <w:tcPr>
            <w:tcW w:w="359" w:type="pct"/>
            <w:vMerge/>
            <w:tcBorders>
              <w:bottom w:val="single" w:sz="4" w:space="0" w:color="auto"/>
            </w:tcBorders>
            <w:shd w:val="clear" w:color="auto" w:fill="auto"/>
            <w:textDirection w:val="btLr"/>
            <w:vAlign w:val="center"/>
          </w:tcPr>
          <w:p w14:paraId="5AAEFD44" w14:textId="77777777" w:rsidR="00E478C5" w:rsidRPr="00603329" w:rsidRDefault="00E478C5" w:rsidP="00E8186F">
            <w:pPr>
              <w:autoSpaceDE w:val="0"/>
              <w:autoSpaceDN w:val="0"/>
              <w:adjustRightInd w:val="0"/>
              <w:ind w:left="113" w:right="141"/>
              <w:jc w:val="center"/>
              <w:rPr>
                <w:sz w:val="24"/>
              </w:rPr>
            </w:pPr>
          </w:p>
        </w:tc>
        <w:tc>
          <w:tcPr>
            <w:tcW w:w="965" w:type="pct"/>
            <w:gridSpan w:val="3"/>
            <w:tcBorders>
              <w:top w:val="single" w:sz="4" w:space="0" w:color="auto"/>
              <w:bottom w:val="single" w:sz="4" w:space="0" w:color="auto"/>
              <w:right w:val="single" w:sz="4" w:space="0" w:color="auto"/>
            </w:tcBorders>
            <w:shd w:val="clear" w:color="auto" w:fill="auto"/>
            <w:textDirection w:val="btLr"/>
            <w:vAlign w:val="center"/>
          </w:tcPr>
          <w:p w14:paraId="063703A8" w14:textId="77777777" w:rsidR="00E478C5" w:rsidRPr="00603329" w:rsidRDefault="00E478C5" w:rsidP="00E8186F">
            <w:pPr>
              <w:autoSpaceDE w:val="0"/>
              <w:autoSpaceDN w:val="0"/>
              <w:adjustRightInd w:val="0"/>
              <w:ind w:left="113" w:right="141"/>
              <w:jc w:val="center"/>
              <w:rPr>
                <w:sz w:val="24"/>
              </w:rPr>
            </w:pPr>
            <w:r w:rsidRPr="00C93492">
              <w:rPr>
                <w:sz w:val="24"/>
              </w:rPr>
              <w:t>Целостность упаковок изделий и материалов</w:t>
            </w:r>
          </w:p>
        </w:tc>
        <w:tc>
          <w:tcPr>
            <w:tcW w:w="36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793F15E" w14:textId="77777777" w:rsidR="00E478C5" w:rsidRPr="00603329" w:rsidRDefault="00E478C5" w:rsidP="00E8186F">
            <w:pPr>
              <w:autoSpaceDE w:val="0"/>
              <w:autoSpaceDN w:val="0"/>
              <w:adjustRightInd w:val="0"/>
              <w:ind w:left="113" w:right="141"/>
              <w:jc w:val="center"/>
              <w:rPr>
                <w:sz w:val="24"/>
              </w:rPr>
            </w:pPr>
            <w:r w:rsidRPr="00C93492">
              <w:rPr>
                <w:sz w:val="24"/>
              </w:rPr>
              <w:t>Целая упаков</w:t>
            </w:r>
            <w:r>
              <w:rPr>
                <w:sz w:val="24"/>
              </w:rPr>
              <w:t xml:space="preserve">ка без </w:t>
            </w:r>
            <w:r w:rsidRPr="00C93492">
              <w:rPr>
                <w:sz w:val="24"/>
              </w:rPr>
              <w:t>повреждений</w:t>
            </w:r>
          </w:p>
        </w:tc>
        <w:tc>
          <w:tcPr>
            <w:tcW w:w="365"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19F5281" w14:textId="77777777" w:rsidR="00E478C5" w:rsidRPr="00603329" w:rsidRDefault="00E478C5" w:rsidP="00E8186F">
            <w:pPr>
              <w:autoSpaceDE w:val="0"/>
              <w:autoSpaceDN w:val="0"/>
              <w:adjustRightInd w:val="0"/>
              <w:ind w:left="113" w:right="141"/>
              <w:jc w:val="center"/>
              <w:rPr>
                <w:sz w:val="24"/>
              </w:rPr>
            </w:pPr>
            <w:r w:rsidRPr="00C93492">
              <w:rPr>
                <w:sz w:val="24"/>
              </w:rPr>
              <w:t>Не допускается</w:t>
            </w:r>
          </w:p>
        </w:tc>
        <w:tc>
          <w:tcPr>
            <w:tcW w:w="542" w:type="pct"/>
            <w:gridSpan w:val="4"/>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82CF0E8" w14:textId="77777777" w:rsidR="00E478C5" w:rsidRPr="00603329" w:rsidRDefault="00E478C5" w:rsidP="00E8186F">
            <w:pPr>
              <w:autoSpaceDE w:val="0"/>
              <w:autoSpaceDN w:val="0"/>
              <w:adjustRightInd w:val="0"/>
              <w:ind w:left="113" w:right="141"/>
              <w:jc w:val="center"/>
              <w:rPr>
                <w:sz w:val="24"/>
              </w:rPr>
            </w:pPr>
            <w:r w:rsidRPr="00C93492">
              <w:rPr>
                <w:sz w:val="24"/>
              </w:rPr>
              <w:t>То же</w:t>
            </w:r>
          </w:p>
        </w:tc>
        <w:tc>
          <w:tcPr>
            <w:tcW w:w="45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F22F084" w14:textId="77777777" w:rsidR="00E478C5" w:rsidRPr="00603329" w:rsidRDefault="00E478C5" w:rsidP="00E8186F">
            <w:pPr>
              <w:ind w:left="113" w:right="141"/>
              <w:jc w:val="center"/>
              <w:rPr>
                <w:sz w:val="24"/>
              </w:rPr>
            </w:pPr>
            <w:r w:rsidRPr="00C93492">
              <w:rPr>
                <w:sz w:val="24"/>
              </w:rPr>
              <w:t>То же</w:t>
            </w:r>
          </w:p>
        </w:tc>
        <w:tc>
          <w:tcPr>
            <w:tcW w:w="385"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A71B193" w14:textId="77777777" w:rsidR="00E478C5" w:rsidRPr="00603329" w:rsidRDefault="00E478C5" w:rsidP="00E8186F">
            <w:pPr>
              <w:ind w:left="113" w:right="141"/>
              <w:jc w:val="center"/>
              <w:rPr>
                <w:sz w:val="24"/>
              </w:rPr>
            </w:pPr>
            <w:r w:rsidRPr="00C93492">
              <w:rPr>
                <w:sz w:val="24"/>
              </w:rPr>
              <w:t>То же</w:t>
            </w:r>
          </w:p>
        </w:tc>
        <w:tc>
          <w:tcPr>
            <w:tcW w:w="523"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6B62208" w14:textId="77777777" w:rsidR="00E478C5" w:rsidRPr="00603329" w:rsidRDefault="00E478C5" w:rsidP="00E8186F">
            <w:pPr>
              <w:ind w:left="113" w:right="141"/>
              <w:jc w:val="center"/>
              <w:rPr>
                <w:sz w:val="24"/>
              </w:rPr>
            </w:pPr>
            <w:r w:rsidRPr="00C93492">
              <w:rPr>
                <w:sz w:val="24"/>
              </w:rPr>
              <w:t>То же</w:t>
            </w:r>
          </w:p>
        </w:tc>
        <w:tc>
          <w:tcPr>
            <w:tcW w:w="59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444746" w14:textId="77777777" w:rsidR="00E478C5" w:rsidRPr="00603329" w:rsidRDefault="00E478C5" w:rsidP="00E8186F">
            <w:pPr>
              <w:autoSpaceDE w:val="0"/>
              <w:autoSpaceDN w:val="0"/>
              <w:adjustRightInd w:val="0"/>
              <w:ind w:right="141"/>
              <w:jc w:val="center"/>
              <w:rPr>
                <w:sz w:val="24"/>
              </w:rPr>
            </w:pPr>
            <w:r w:rsidRPr="00C93492">
              <w:rPr>
                <w:sz w:val="24"/>
              </w:rPr>
              <w:t>-</w:t>
            </w:r>
          </w:p>
        </w:tc>
        <w:tc>
          <w:tcPr>
            <w:tcW w:w="44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A6F3561" w14:textId="77777777" w:rsidR="00E478C5" w:rsidRPr="00C93492" w:rsidRDefault="00E478C5" w:rsidP="00E8186F">
            <w:pPr>
              <w:autoSpaceDE w:val="0"/>
              <w:autoSpaceDN w:val="0"/>
              <w:adjustRightInd w:val="0"/>
              <w:ind w:left="113" w:right="141"/>
              <w:jc w:val="center"/>
              <w:rPr>
                <w:sz w:val="24"/>
              </w:rPr>
            </w:pPr>
            <w:r w:rsidRPr="00C93492">
              <w:rPr>
                <w:sz w:val="24"/>
              </w:rPr>
              <w:t>То же</w:t>
            </w:r>
          </w:p>
        </w:tc>
      </w:tr>
      <w:tr w:rsidR="002C26F0" w:rsidRPr="00E43A28" w14:paraId="4101B2A7" w14:textId="77777777" w:rsidTr="0031414F">
        <w:trPr>
          <w:cantSplit/>
          <w:trHeight w:val="283"/>
        </w:trPr>
        <w:tc>
          <w:tcPr>
            <w:tcW w:w="5000" w:type="pct"/>
            <w:gridSpan w:val="27"/>
            <w:shd w:val="clear" w:color="auto" w:fill="auto"/>
            <w:vAlign w:val="center"/>
          </w:tcPr>
          <w:p w14:paraId="7601E02A" w14:textId="77777777" w:rsidR="002C26F0" w:rsidRPr="00FF2830" w:rsidRDefault="002C26F0" w:rsidP="00E8186F">
            <w:pPr>
              <w:ind w:left="113" w:right="113"/>
              <w:jc w:val="center"/>
            </w:pPr>
            <w:r>
              <w:t>Операционный контроль</w:t>
            </w:r>
          </w:p>
        </w:tc>
      </w:tr>
      <w:tr w:rsidR="00E478C5" w:rsidRPr="00E43A28" w14:paraId="3A08023A" w14:textId="77777777" w:rsidTr="00E478C5">
        <w:trPr>
          <w:cantSplit/>
          <w:trHeight w:val="1341"/>
        </w:trPr>
        <w:tc>
          <w:tcPr>
            <w:tcW w:w="362" w:type="pct"/>
            <w:gridSpan w:val="2"/>
            <w:vMerge w:val="restart"/>
            <w:shd w:val="clear" w:color="auto" w:fill="auto"/>
            <w:textDirection w:val="btLr"/>
            <w:vAlign w:val="center"/>
          </w:tcPr>
          <w:p w14:paraId="5A35AD10" w14:textId="50EBE4EE" w:rsidR="0031414F" w:rsidRPr="00277B70" w:rsidRDefault="0031414F" w:rsidP="00E8186F">
            <w:pPr>
              <w:ind w:left="113" w:right="113"/>
              <w:jc w:val="center"/>
              <w:rPr>
                <w:sz w:val="24"/>
                <w:szCs w:val="24"/>
              </w:rPr>
            </w:pPr>
            <w:r>
              <w:rPr>
                <w:sz w:val="24"/>
                <w:szCs w:val="24"/>
              </w:rPr>
              <w:t>Устройство</w:t>
            </w:r>
            <w:r w:rsidRPr="00277B70">
              <w:rPr>
                <w:sz w:val="24"/>
                <w:szCs w:val="24"/>
              </w:rPr>
              <w:t xml:space="preserve"> опалубки монолит</w:t>
            </w:r>
            <w:r>
              <w:rPr>
                <w:sz w:val="24"/>
                <w:szCs w:val="24"/>
              </w:rPr>
              <w:t>ной ж</w:t>
            </w:r>
            <w:r w:rsidRPr="00603329">
              <w:rPr>
                <w:sz w:val="24"/>
                <w:szCs w:val="24"/>
              </w:rPr>
              <w:t>/</w:t>
            </w:r>
            <w:r>
              <w:rPr>
                <w:sz w:val="24"/>
                <w:szCs w:val="24"/>
              </w:rPr>
              <w:t>б плиты</w:t>
            </w:r>
          </w:p>
        </w:tc>
        <w:tc>
          <w:tcPr>
            <w:tcW w:w="968" w:type="pct"/>
            <w:gridSpan w:val="3"/>
            <w:shd w:val="clear" w:color="auto" w:fill="auto"/>
            <w:textDirection w:val="btLr"/>
            <w:vAlign w:val="center"/>
          </w:tcPr>
          <w:p w14:paraId="583D2FBA" w14:textId="77777777" w:rsidR="0031414F" w:rsidRPr="00277B70" w:rsidRDefault="0031414F" w:rsidP="00E8186F">
            <w:pPr>
              <w:ind w:left="113" w:right="113"/>
              <w:jc w:val="center"/>
              <w:rPr>
                <w:sz w:val="24"/>
                <w:szCs w:val="24"/>
              </w:rPr>
            </w:pPr>
            <w:r w:rsidRPr="00277B70">
              <w:rPr>
                <w:sz w:val="24"/>
                <w:szCs w:val="24"/>
              </w:rPr>
              <w:t>Отклонение толщины защитного слоя бетона</w:t>
            </w:r>
          </w:p>
        </w:tc>
        <w:tc>
          <w:tcPr>
            <w:tcW w:w="401" w:type="pct"/>
            <w:gridSpan w:val="4"/>
            <w:shd w:val="clear" w:color="auto" w:fill="auto"/>
            <w:vAlign w:val="center"/>
          </w:tcPr>
          <w:p w14:paraId="3E5CE882" w14:textId="77777777" w:rsidR="0031414F" w:rsidRPr="00277B70" w:rsidRDefault="0031414F" w:rsidP="00E8186F">
            <w:pPr>
              <w:jc w:val="center"/>
              <w:rPr>
                <w:sz w:val="24"/>
                <w:szCs w:val="24"/>
              </w:rPr>
            </w:pPr>
            <w:r>
              <w:rPr>
                <w:sz w:val="24"/>
                <w:szCs w:val="24"/>
              </w:rPr>
              <w:t>30</w:t>
            </w:r>
            <w:r w:rsidRPr="00277B70">
              <w:rPr>
                <w:sz w:val="24"/>
                <w:szCs w:val="24"/>
              </w:rPr>
              <w:t xml:space="preserve"> мм</w:t>
            </w:r>
          </w:p>
        </w:tc>
        <w:tc>
          <w:tcPr>
            <w:tcW w:w="408" w:type="pct"/>
            <w:gridSpan w:val="2"/>
            <w:shd w:val="clear" w:color="auto" w:fill="auto"/>
            <w:vAlign w:val="center"/>
          </w:tcPr>
          <w:p w14:paraId="0D509953" w14:textId="77777777" w:rsidR="0031414F" w:rsidRPr="00277B70" w:rsidRDefault="0031414F" w:rsidP="00E8186F">
            <w:pPr>
              <w:jc w:val="center"/>
              <w:rPr>
                <w:sz w:val="24"/>
                <w:szCs w:val="24"/>
              </w:rPr>
            </w:pPr>
            <w:r w:rsidRPr="00277B70">
              <w:rPr>
                <w:sz w:val="24"/>
                <w:szCs w:val="24"/>
              </w:rPr>
              <w:t>+15;</w:t>
            </w:r>
          </w:p>
          <w:p w14:paraId="6816AD50" w14:textId="77777777" w:rsidR="0031414F" w:rsidRPr="00277B70" w:rsidRDefault="0031414F" w:rsidP="00E8186F">
            <w:pPr>
              <w:jc w:val="center"/>
              <w:rPr>
                <w:sz w:val="24"/>
                <w:szCs w:val="24"/>
              </w:rPr>
            </w:pPr>
            <w:r w:rsidRPr="00277B70">
              <w:rPr>
                <w:sz w:val="24"/>
                <w:szCs w:val="24"/>
              </w:rPr>
              <w:t>–5 мм</w:t>
            </w:r>
          </w:p>
        </w:tc>
        <w:tc>
          <w:tcPr>
            <w:tcW w:w="439" w:type="pct"/>
            <w:gridSpan w:val="2"/>
            <w:shd w:val="clear" w:color="auto" w:fill="auto"/>
            <w:textDirection w:val="btLr"/>
            <w:vAlign w:val="center"/>
          </w:tcPr>
          <w:p w14:paraId="4903BDB0" w14:textId="77777777" w:rsidR="0031414F" w:rsidRPr="00277B70" w:rsidRDefault="0031414F" w:rsidP="00E8186F">
            <w:pPr>
              <w:ind w:left="113" w:right="113"/>
              <w:jc w:val="center"/>
              <w:rPr>
                <w:sz w:val="24"/>
                <w:szCs w:val="24"/>
              </w:rPr>
            </w:pPr>
            <w:r w:rsidRPr="00277B70">
              <w:rPr>
                <w:sz w:val="24"/>
                <w:szCs w:val="24"/>
              </w:rPr>
              <w:t>Строительная площадка</w:t>
            </w:r>
          </w:p>
        </w:tc>
        <w:tc>
          <w:tcPr>
            <w:tcW w:w="454" w:type="pct"/>
            <w:gridSpan w:val="3"/>
            <w:shd w:val="clear" w:color="auto" w:fill="auto"/>
            <w:textDirection w:val="btLr"/>
            <w:vAlign w:val="center"/>
          </w:tcPr>
          <w:p w14:paraId="2F90EACC" w14:textId="77777777" w:rsidR="0031414F" w:rsidRPr="00277B70" w:rsidRDefault="0031414F" w:rsidP="00E8186F">
            <w:pPr>
              <w:ind w:left="113" w:right="113"/>
              <w:jc w:val="center"/>
              <w:rPr>
                <w:sz w:val="24"/>
                <w:szCs w:val="24"/>
              </w:rPr>
            </w:pPr>
            <w:r w:rsidRPr="00277B70">
              <w:rPr>
                <w:sz w:val="24"/>
                <w:szCs w:val="24"/>
              </w:rPr>
              <w:t>Выборочный</w:t>
            </w:r>
          </w:p>
        </w:tc>
        <w:tc>
          <w:tcPr>
            <w:tcW w:w="388" w:type="pct"/>
            <w:gridSpan w:val="3"/>
            <w:shd w:val="clear" w:color="auto" w:fill="auto"/>
            <w:textDirection w:val="btLr"/>
            <w:vAlign w:val="center"/>
          </w:tcPr>
          <w:p w14:paraId="658C5020" w14:textId="77777777" w:rsidR="0031414F" w:rsidRPr="00277B70" w:rsidRDefault="0031414F" w:rsidP="00E8186F">
            <w:pPr>
              <w:ind w:left="113" w:right="113"/>
              <w:jc w:val="center"/>
              <w:rPr>
                <w:sz w:val="24"/>
                <w:szCs w:val="24"/>
              </w:rPr>
            </w:pPr>
            <w:r w:rsidRPr="00277B70">
              <w:rPr>
                <w:sz w:val="24"/>
                <w:szCs w:val="24"/>
              </w:rPr>
              <w:t>Мастер</w:t>
            </w:r>
          </w:p>
        </w:tc>
        <w:tc>
          <w:tcPr>
            <w:tcW w:w="526" w:type="pct"/>
            <w:gridSpan w:val="3"/>
            <w:shd w:val="clear" w:color="auto" w:fill="auto"/>
            <w:textDirection w:val="btLr"/>
            <w:vAlign w:val="center"/>
          </w:tcPr>
          <w:p w14:paraId="52EAC86C" w14:textId="77777777" w:rsidR="0031414F" w:rsidRPr="00277B70" w:rsidRDefault="0031414F" w:rsidP="00E8186F">
            <w:pPr>
              <w:ind w:left="113" w:right="113"/>
              <w:jc w:val="center"/>
              <w:rPr>
                <w:sz w:val="24"/>
                <w:szCs w:val="24"/>
              </w:rPr>
            </w:pPr>
            <w:r w:rsidRPr="00277B70">
              <w:rPr>
                <w:sz w:val="24"/>
                <w:szCs w:val="24"/>
              </w:rPr>
              <w:t>Измерительный, СТБ1958</w:t>
            </w:r>
          </w:p>
        </w:tc>
        <w:tc>
          <w:tcPr>
            <w:tcW w:w="599" w:type="pct"/>
            <w:gridSpan w:val="3"/>
            <w:shd w:val="clear" w:color="auto" w:fill="auto"/>
            <w:textDirection w:val="btLr"/>
            <w:vAlign w:val="center"/>
          </w:tcPr>
          <w:p w14:paraId="1417A730" w14:textId="77777777" w:rsidR="0031414F" w:rsidRPr="00277B70" w:rsidRDefault="0031414F" w:rsidP="00E8186F">
            <w:pPr>
              <w:ind w:left="113" w:right="113"/>
              <w:jc w:val="center"/>
              <w:rPr>
                <w:sz w:val="24"/>
                <w:szCs w:val="24"/>
              </w:rPr>
            </w:pPr>
            <w:r w:rsidRPr="00277B70">
              <w:rPr>
                <w:sz w:val="24"/>
                <w:szCs w:val="24"/>
              </w:rPr>
              <w:t>линей</w:t>
            </w:r>
            <w:r>
              <w:rPr>
                <w:sz w:val="24"/>
                <w:szCs w:val="24"/>
              </w:rPr>
              <w:t>ка</w:t>
            </w:r>
            <w:r w:rsidRPr="00277B70">
              <w:rPr>
                <w:sz w:val="24"/>
                <w:szCs w:val="24"/>
              </w:rPr>
              <w:t xml:space="preserve"> по ГОСТ 427</w:t>
            </w:r>
          </w:p>
        </w:tc>
        <w:tc>
          <w:tcPr>
            <w:tcW w:w="454" w:type="pct"/>
            <w:gridSpan w:val="2"/>
            <w:shd w:val="clear" w:color="auto" w:fill="auto"/>
            <w:textDirection w:val="btLr"/>
            <w:vAlign w:val="center"/>
          </w:tcPr>
          <w:p w14:paraId="6A7588A5" w14:textId="77777777" w:rsidR="0031414F" w:rsidRPr="00277B70" w:rsidRDefault="0031414F" w:rsidP="00E8186F">
            <w:pPr>
              <w:ind w:left="113" w:right="113"/>
              <w:jc w:val="center"/>
              <w:rPr>
                <w:sz w:val="24"/>
                <w:szCs w:val="24"/>
              </w:rPr>
            </w:pPr>
            <w:r w:rsidRPr="00277B70">
              <w:rPr>
                <w:sz w:val="24"/>
                <w:szCs w:val="24"/>
              </w:rPr>
              <w:t>Журнал работ</w:t>
            </w:r>
          </w:p>
        </w:tc>
      </w:tr>
      <w:tr w:rsidR="00E478C5" w:rsidRPr="00E43A28" w14:paraId="6E14609D" w14:textId="77777777" w:rsidTr="00E478C5">
        <w:trPr>
          <w:cantSplit/>
          <w:trHeight w:val="1612"/>
        </w:trPr>
        <w:tc>
          <w:tcPr>
            <w:tcW w:w="362" w:type="pct"/>
            <w:gridSpan w:val="2"/>
            <w:vMerge/>
            <w:shd w:val="clear" w:color="auto" w:fill="auto"/>
            <w:textDirection w:val="btLr"/>
            <w:vAlign w:val="center"/>
          </w:tcPr>
          <w:p w14:paraId="604A2E34" w14:textId="2D87E1BD" w:rsidR="0031414F" w:rsidRPr="00603329" w:rsidRDefault="0031414F" w:rsidP="00E8186F">
            <w:pPr>
              <w:ind w:left="113" w:right="113"/>
              <w:jc w:val="center"/>
              <w:rPr>
                <w:sz w:val="24"/>
                <w:szCs w:val="24"/>
              </w:rPr>
            </w:pPr>
          </w:p>
        </w:tc>
        <w:tc>
          <w:tcPr>
            <w:tcW w:w="968"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8DB7781" w14:textId="77777777" w:rsidR="0031414F" w:rsidRPr="00277B70" w:rsidRDefault="0031414F" w:rsidP="00E8186F">
            <w:pPr>
              <w:ind w:left="113" w:right="113"/>
              <w:jc w:val="center"/>
              <w:rPr>
                <w:sz w:val="24"/>
                <w:szCs w:val="24"/>
              </w:rPr>
            </w:pPr>
            <w:r w:rsidRPr="00FF2830">
              <w:rPr>
                <w:sz w:val="24"/>
                <w:szCs w:val="24"/>
              </w:rPr>
              <w:t>Перепады лицевых поверхностей палубы, в том числе стыковых</w:t>
            </w:r>
          </w:p>
        </w:tc>
        <w:tc>
          <w:tcPr>
            <w:tcW w:w="401"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68457F2" w14:textId="77777777" w:rsidR="0031414F" w:rsidRPr="00277B70" w:rsidRDefault="0031414F" w:rsidP="00E8186F">
            <w:pPr>
              <w:ind w:left="113" w:right="113"/>
              <w:jc w:val="center"/>
              <w:rPr>
                <w:sz w:val="24"/>
                <w:szCs w:val="24"/>
              </w:rPr>
            </w:pPr>
          </w:p>
        </w:tc>
        <w:tc>
          <w:tcPr>
            <w:tcW w:w="40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E2EAEB7" w14:textId="77777777" w:rsidR="0031414F" w:rsidRPr="00277B70" w:rsidRDefault="0031414F" w:rsidP="00E8186F">
            <w:pPr>
              <w:ind w:left="113" w:right="113"/>
              <w:jc w:val="center"/>
              <w:rPr>
                <w:sz w:val="24"/>
                <w:szCs w:val="24"/>
              </w:rPr>
            </w:pPr>
            <w:r w:rsidRPr="00FF2830">
              <w:rPr>
                <w:sz w:val="24"/>
                <w:szCs w:val="24"/>
              </w:rPr>
              <w:t xml:space="preserve">2 </w:t>
            </w:r>
            <w:r w:rsidRPr="00277B70">
              <w:rPr>
                <w:sz w:val="24"/>
                <w:szCs w:val="24"/>
              </w:rPr>
              <w:t>мм</w:t>
            </w:r>
          </w:p>
        </w:tc>
        <w:tc>
          <w:tcPr>
            <w:tcW w:w="439"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FF1671E" w14:textId="77777777" w:rsidR="0031414F" w:rsidRPr="00277B70" w:rsidRDefault="0031414F" w:rsidP="00E8186F">
            <w:pPr>
              <w:jc w:val="center"/>
              <w:rPr>
                <w:sz w:val="24"/>
                <w:szCs w:val="24"/>
              </w:rPr>
            </w:pPr>
            <w:r w:rsidRPr="00277B70">
              <w:rPr>
                <w:sz w:val="24"/>
                <w:szCs w:val="24"/>
              </w:rPr>
              <w:t>Строительная площадка</w:t>
            </w:r>
          </w:p>
        </w:tc>
        <w:tc>
          <w:tcPr>
            <w:tcW w:w="45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B0DAC0F" w14:textId="77777777" w:rsidR="0031414F" w:rsidRPr="00277B70" w:rsidRDefault="0031414F" w:rsidP="00E8186F">
            <w:pPr>
              <w:ind w:left="113" w:right="113"/>
              <w:jc w:val="center"/>
              <w:rPr>
                <w:sz w:val="24"/>
                <w:szCs w:val="24"/>
              </w:rPr>
            </w:pPr>
            <w:r w:rsidRPr="00277B70">
              <w:rPr>
                <w:sz w:val="24"/>
                <w:szCs w:val="24"/>
              </w:rPr>
              <w:t>Сплошной</w:t>
            </w:r>
          </w:p>
        </w:tc>
        <w:tc>
          <w:tcPr>
            <w:tcW w:w="388"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68EA433" w14:textId="77777777" w:rsidR="0031414F" w:rsidRPr="00277B70" w:rsidRDefault="0031414F" w:rsidP="00E8186F">
            <w:pPr>
              <w:ind w:left="113" w:right="113"/>
              <w:jc w:val="center"/>
              <w:rPr>
                <w:sz w:val="24"/>
                <w:szCs w:val="24"/>
              </w:rPr>
            </w:pPr>
            <w:r w:rsidRPr="00277B70">
              <w:rPr>
                <w:sz w:val="24"/>
                <w:szCs w:val="24"/>
              </w:rPr>
              <w:t>Мастер</w:t>
            </w:r>
          </w:p>
        </w:tc>
        <w:tc>
          <w:tcPr>
            <w:tcW w:w="52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93E0FD2" w14:textId="77777777" w:rsidR="0031414F" w:rsidRPr="00277B70" w:rsidRDefault="0031414F" w:rsidP="00E8186F">
            <w:pPr>
              <w:ind w:left="113" w:right="113"/>
              <w:jc w:val="center"/>
              <w:rPr>
                <w:sz w:val="24"/>
                <w:szCs w:val="24"/>
              </w:rPr>
            </w:pPr>
            <w:r w:rsidRPr="00277B70">
              <w:rPr>
                <w:sz w:val="24"/>
                <w:szCs w:val="24"/>
              </w:rPr>
              <w:t>измерительный, СТБ1958</w:t>
            </w:r>
          </w:p>
        </w:tc>
        <w:tc>
          <w:tcPr>
            <w:tcW w:w="599"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CF1B637" w14:textId="77777777" w:rsidR="0031414F" w:rsidRPr="00277B70" w:rsidRDefault="0031414F" w:rsidP="00E8186F">
            <w:pPr>
              <w:ind w:left="113" w:right="113"/>
              <w:jc w:val="center"/>
              <w:rPr>
                <w:sz w:val="24"/>
                <w:szCs w:val="24"/>
              </w:rPr>
            </w:pPr>
            <w:r w:rsidRPr="00277B70">
              <w:rPr>
                <w:sz w:val="24"/>
                <w:szCs w:val="24"/>
              </w:rPr>
              <w:t>штангенциркуль по ГОСТ 166</w:t>
            </w:r>
          </w:p>
        </w:tc>
        <w:tc>
          <w:tcPr>
            <w:tcW w:w="45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FE84E65" w14:textId="77777777" w:rsidR="0031414F" w:rsidRPr="00277B70" w:rsidRDefault="0031414F" w:rsidP="00E8186F">
            <w:pPr>
              <w:ind w:left="113" w:right="113"/>
              <w:jc w:val="center"/>
              <w:rPr>
                <w:sz w:val="24"/>
                <w:szCs w:val="24"/>
              </w:rPr>
            </w:pPr>
            <w:r w:rsidRPr="00277B70">
              <w:rPr>
                <w:sz w:val="24"/>
                <w:szCs w:val="24"/>
              </w:rPr>
              <w:t>Журнал работ</w:t>
            </w:r>
          </w:p>
        </w:tc>
      </w:tr>
      <w:tr w:rsidR="00E478C5" w:rsidRPr="00E43A28" w14:paraId="48800373" w14:textId="77777777" w:rsidTr="00E478C5">
        <w:trPr>
          <w:cantSplit/>
          <w:trHeight w:val="1341"/>
        </w:trPr>
        <w:tc>
          <w:tcPr>
            <w:tcW w:w="362" w:type="pct"/>
            <w:gridSpan w:val="2"/>
            <w:vMerge/>
            <w:shd w:val="clear" w:color="auto" w:fill="auto"/>
            <w:textDirection w:val="btLr"/>
            <w:vAlign w:val="center"/>
          </w:tcPr>
          <w:p w14:paraId="1ECB64C4" w14:textId="77777777" w:rsidR="0031414F" w:rsidRPr="00277B70" w:rsidRDefault="0031414F" w:rsidP="00E8186F">
            <w:pPr>
              <w:ind w:left="113" w:right="113"/>
              <w:jc w:val="center"/>
              <w:rPr>
                <w:sz w:val="24"/>
                <w:szCs w:val="24"/>
              </w:rPr>
            </w:pPr>
          </w:p>
        </w:tc>
        <w:tc>
          <w:tcPr>
            <w:tcW w:w="968"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BE5853F" w14:textId="77777777" w:rsidR="0031414F" w:rsidRPr="00FF2830" w:rsidRDefault="0031414F" w:rsidP="00E8186F">
            <w:pPr>
              <w:ind w:left="113" w:right="113"/>
              <w:jc w:val="center"/>
              <w:rPr>
                <w:sz w:val="24"/>
                <w:szCs w:val="24"/>
              </w:rPr>
            </w:pPr>
            <w:r w:rsidRPr="00FF2830">
              <w:rPr>
                <w:sz w:val="24"/>
                <w:szCs w:val="24"/>
              </w:rPr>
              <w:t>Зазор в стыковых соединениях</w:t>
            </w:r>
          </w:p>
        </w:tc>
        <w:tc>
          <w:tcPr>
            <w:tcW w:w="401"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F35BE1F" w14:textId="77777777" w:rsidR="0031414F" w:rsidRPr="00277B70" w:rsidRDefault="0031414F" w:rsidP="00E8186F">
            <w:pPr>
              <w:ind w:left="113" w:right="113"/>
              <w:jc w:val="center"/>
              <w:rPr>
                <w:sz w:val="24"/>
                <w:szCs w:val="24"/>
              </w:rPr>
            </w:pPr>
          </w:p>
        </w:tc>
        <w:tc>
          <w:tcPr>
            <w:tcW w:w="40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BCB6508" w14:textId="77777777" w:rsidR="0031414F" w:rsidRPr="00277B70" w:rsidRDefault="0031414F" w:rsidP="00E8186F">
            <w:pPr>
              <w:ind w:left="113" w:right="113"/>
              <w:jc w:val="center"/>
              <w:rPr>
                <w:sz w:val="24"/>
                <w:szCs w:val="24"/>
              </w:rPr>
            </w:pPr>
            <w:r w:rsidRPr="00277B70">
              <w:rPr>
                <w:sz w:val="24"/>
                <w:szCs w:val="24"/>
              </w:rPr>
              <w:t>2 мм</w:t>
            </w:r>
          </w:p>
        </w:tc>
        <w:tc>
          <w:tcPr>
            <w:tcW w:w="439"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4EFBF79" w14:textId="77777777" w:rsidR="0031414F" w:rsidRPr="00277B70" w:rsidRDefault="0031414F" w:rsidP="00E8186F">
            <w:pPr>
              <w:jc w:val="center"/>
              <w:rPr>
                <w:sz w:val="24"/>
                <w:szCs w:val="24"/>
              </w:rPr>
            </w:pPr>
            <w:r w:rsidRPr="00277B70">
              <w:rPr>
                <w:sz w:val="24"/>
                <w:szCs w:val="24"/>
              </w:rPr>
              <w:t>Строительная площадка</w:t>
            </w:r>
          </w:p>
        </w:tc>
        <w:tc>
          <w:tcPr>
            <w:tcW w:w="45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C913715" w14:textId="77777777" w:rsidR="0031414F" w:rsidRPr="00277B70" w:rsidRDefault="0031414F" w:rsidP="00E8186F">
            <w:pPr>
              <w:ind w:left="113" w:right="113"/>
              <w:jc w:val="center"/>
              <w:rPr>
                <w:sz w:val="24"/>
                <w:szCs w:val="24"/>
              </w:rPr>
            </w:pPr>
            <w:r w:rsidRPr="00277B70">
              <w:rPr>
                <w:sz w:val="24"/>
                <w:szCs w:val="24"/>
              </w:rPr>
              <w:t>Сплошной</w:t>
            </w:r>
          </w:p>
        </w:tc>
        <w:tc>
          <w:tcPr>
            <w:tcW w:w="388"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9FB0E52" w14:textId="77777777" w:rsidR="0031414F" w:rsidRPr="00277B70" w:rsidRDefault="0031414F" w:rsidP="00E8186F">
            <w:pPr>
              <w:ind w:left="113" w:right="113"/>
              <w:jc w:val="center"/>
              <w:rPr>
                <w:sz w:val="24"/>
                <w:szCs w:val="24"/>
              </w:rPr>
            </w:pPr>
            <w:r w:rsidRPr="00277B70">
              <w:rPr>
                <w:sz w:val="24"/>
                <w:szCs w:val="24"/>
              </w:rPr>
              <w:t>Мастер</w:t>
            </w:r>
          </w:p>
        </w:tc>
        <w:tc>
          <w:tcPr>
            <w:tcW w:w="52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F615CFE" w14:textId="77777777" w:rsidR="0031414F" w:rsidRPr="00277B70" w:rsidRDefault="0031414F" w:rsidP="00E8186F">
            <w:pPr>
              <w:ind w:left="113" w:right="113"/>
              <w:jc w:val="center"/>
              <w:rPr>
                <w:sz w:val="24"/>
                <w:szCs w:val="24"/>
              </w:rPr>
            </w:pPr>
            <w:r w:rsidRPr="00277B70">
              <w:rPr>
                <w:sz w:val="24"/>
                <w:szCs w:val="24"/>
              </w:rPr>
              <w:t>измерительный, СТБ1958</w:t>
            </w:r>
          </w:p>
        </w:tc>
        <w:tc>
          <w:tcPr>
            <w:tcW w:w="599"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5396A1F" w14:textId="77777777" w:rsidR="0031414F" w:rsidRPr="00277B70" w:rsidRDefault="0031414F" w:rsidP="00E8186F">
            <w:pPr>
              <w:ind w:left="113" w:right="113"/>
              <w:jc w:val="center"/>
              <w:rPr>
                <w:sz w:val="24"/>
                <w:szCs w:val="24"/>
              </w:rPr>
            </w:pPr>
            <w:r w:rsidRPr="00277B70">
              <w:rPr>
                <w:sz w:val="24"/>
                <w:szCs w:val="24"/>
              </w:rPr>
              <w:t>набор щупов № 1 и № 2.</w:t>
            </w:r>
          </w:p>
        </w:tc>
        <w:tc>
          <w:tcPr>
            <w:tcW w:w="45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6A8E5AD" w14:textId="77777777" w:rsidR="0031414F" w:rsidRPr="00277B70" w:rsidRDefault="0031414F" w:rsidP="00E8186F">
            <w:pPr>
              <w:ind w:left="113" w:right="113"/>
              <w:jc w:val="center"/>
              <w:rPr>
                <w:sz w:val="24"/>
                <w:szCs w:val="24"/>
              </w:rPr>
            </w:pPr>
            <w:r w:rsidRPr="00277B70">
              <w:rPr>
                <w:sz w:val="24"/>
                <w:szCs w:val="24"/>
              </w:rPr>
              <w:t>Журнал работ</w:t>
            </w:r>
          </w:p>
        </w:tc>
      </w:tr>
      <w:tr w:rsidR="00E478C5" w:rsidRPr="00E43A28" w14:paraId="1032D023" w14:textId="77777777" w:rsidTr="00E478C5">
        <w:trPr>
          <w:cantSplit/>
          <w:trHeight w:val="2054"/>
        </w:trPr>
        <w:tc>
          <w:tcPr>
            <w:tcW w:w="362" w:type="pct"/>
            <w:gridSpan w:val="2"/>
            <w:vMerge/>
            <w:shd w:val="clear" w:color="auto" w:fill="auto"/>
            <w:textDirection w:val="btLr"/>
            <w:vAlign w:val="center"/>
          </w:tcPr>
          <w:p w14:paraId="7211384D" w14:textId="77777777" w:rsidR="0031414F" w:rsidRPr="00277B70" w:rsidRDefault="0031414F" w:rsidP="00E8186F">
            <w:pPr>
              <w:ind w:left="113" w:right="113"/>
              <w:jc w:val="center"/>
              <w:rPr>
                <w:sz w:val="24"/>
                <w:szCs w:val="24"/>
              </w:rPr>
            </w:pPr>
          </w:p>
        </w:tc>
        <w:tc>
          <w:tcPr>
            <w:tcW w:w="968"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9A9E6E6" w14:textId="77777777" w:rsidR="0031414F" w:rsidRPr="00FF2830" w:rsidRDefault="0031414F" w:rsidP="00E8186F">
            <w:pPr>
              <w:ind w:left="113" w:right="113"/>
              <w:jc w:val="center"/>
              <w:rPr>
                <w:sz w:val="24"/>
                <w:szCs w:val="24"/>
              </w:rPr>
            </w:pPr>
            <w:r w:rsidRPr="00277B70">
              <w:rPr>
                <w:sz w:val="24"/>
                <w:szCs w:val="24"/>
              </w:rPr>
              <w:t xml:space="preserve">Отклонение внутреннего размера поперечного </w:t>
            </w:r>
            <w:r>
              <w:rPr>
                <w:sz w:val="24"/>
                <w:szCs w:val="24"/>
              </w:rPr>
              <w:t>се</w:t>
            </w:r>
            <w:r>
              <w:rPr>
                <w:sz w:val="24"/>
                <w:szCs w:val="24"/>
              </w:rPr>
              <w:softHyphen/>
              <w:t>чения</w:t>
            </w:r>
            <w:r w:rsidRPr="00FF2830">
              <w:rPr>
                <w:sz w:val="24"/>
                <w:szCs w:val="24"/>
              </w:rPr>
              <w:t xml:space="preserve"> блока, сек</w:t>
            </w:r>
            <w:r>
              <w:rPr>
                <w:sz w:val="24"/>
                <w:szCs w:val="24"/>
              </w:rPr>
              <w:t>ции</w:t>
            </w:r>
            <w:r w:rsidRPr="00FF2830">
              <w:rPr>
                <w:sz w:val="24"/>
                <w:szCs w:val="24"/>
              </w:rPr>
              <w:t xml:space="preserve"> опалубки</w:t>
            </w:r>
          </w:p>
        </w:tc>
        <w:tc>
          <w:tcPr>
            <w:tcW w:w="401"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60BC206" w14:textId="77777777" w:rsidR="0031414F" w:rsidRPr="00277B70" w:rsidRDefault="0031414F" w:rsidP="00E8186F">
            <w:pPr>
              <w:ind w:left="113" w:right="113"/>
              <w:jc w:val="center"/>
              <w:rPr>
                <w:sz w:val="24"/>
                <w:szCs w:val="24"/>
              </w:rPr>
            </w:pPr>
          </w:p>
        </w:tc>
        <w:tc>
          <w:tcPr>
            <w:tcW w:w="40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C1F2A0F" w14:textId="77777777" w:rsidR="0031414F" w:rsidRPr="00277B70" w:rsidRDefault="0031414F" w:rsidP="00E8186F">
            <w:pPr>
              <w:ind w:left="113" w:right="113"/>
              <w:jc w:val="center"/>
              <w:rPr>
                <w:sz w:val="24"/>
                <w:szCs w:val="24"/>
              </w:rPr>
            </w:pPr>
            <w:r w:rsidRPr="00277B70">
              <w:rPr>
                <w:sz w:val="24"/>
                <w:szCs w:val="24"/>
              </w:rPr>
              <w:t>+5 мм;</w:t>
            </w:r>
          </w:p>
          <w:p w14:paraId="429D5F09" w14:textId="77777777" w:rsidR="0031414F" w:rsidRPr="00277B70" w:rsidRDefault="0031414F" w:rsidP="00E8186F">
            <w:pPr>
              <w:ind w:left="113" w:right="113"/>
              <w:jc w:val="center"/>
              <w:rPr>
                <w:sz w:val="24"/>
                <w:szCs w:val="24"/>
              </w:rPr>
            </w:pPr>
            <w:r w:rsidRPr="00277B70">
              <w:rPr>
                <w:sz w:val="24"/>
                <w:szCs w:val="24"/>
              </w:rPr>
              <w:t>–3мм</w:t>
            </w:r>
          </w:p>
        </w:tc>
        <w:tc>
          <w:tcPr>
            <w:tcW w:w="439"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A53B117" w14:textId="77777777" w:rsidR="0031414F" w:rsidRPr="00277B70" w:rsidRDefault="0031414F" w:rsidP="00E8186F">
            <w:pPr>
              <w:jc w:val="center"/>
              <w:rPr>
                <w:sz w:val="24"/>
                <w:szCs w:val="24"/>
              </w:rPr>
            </w:pPr>
            <w:r w:rsidRPr="00277B70">
              <w:rPr>
                <w:sz w:val="24"/>
                <w:szCs w:val="24"/>
              </w:rPr>
              <w:t>Строительная площадка</w:t>
            </w:r>
          </w:p>
        </w:tc>
        <w:tc>
          <w:tcPr>
            <w:tcW w:w="45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7BD8A82" w14:textId="77777777" w:rsidR="0031414F" w:rsidRPr="00277B70" w:rsidRDefault="0031414F" w:rsidP="00E8186F">
            <w:pPr>
              <w:ind w:left="113" w:right="113"/>
              <w:jc w:val="center"/>
              <w:rPr>
                <w:sz w:val="24"/>
                <w:szCs w:val="24"/>
              </w:rPr>
            </w:pPr>
            <w:r w:rsidRPr="00277B70">
              <w:rPr>
                <w:sz w:val="24"/>
                <w:szCs w:val="24"/>
              </w:rPr>
              <w:t>Сплошной</w:t>
            </w:r>
          </w:p>
        </w:tc>
        <w:tc>
          <w:tcPr>
            <w:tcW w:w="388"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D777E2E" w14:textId="77777777" w:rsidR="0031414F" w:rsidRPr="00277B70" w:rsidRDefault="0031414F" w:rsidP="00E8186F">
            <w:pPr>
              <w:ind w:left="113" w:right="113"/>
              <w:jc w:val="center"/>
              <w:rPr>
                <w:sz w:val="24"/>
                <w:szCs w:val="24"/>
              </w:rPr>
            </w:pPr>
            <w:r w:rsidRPr="00277B70">
              <w:rPr>
                <w:sz w:val="24"/>
                <w:szCs w:val="24"/>
              </w:rPr>
              <w:t>Мастер</w:t>
            </w:r>
          </w:p>
        </w:tc>
        <w:tc>
          <w:tcPr>
            <w:tcW w:w="52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C30AC90" w14:textId="77777777" w:rsidR="0031414F" w:rsidRPr="00277B70" w:rsidRDefault="0031414F" w:rsidP="00E8186F">
            <w:pPr>
              <w:ind w:left="113" w:right="113"/>
              <w:jc w:val="center"/>
              <w:rPr>
                <w:sz w:val="24"/>
                <w:szCs w:val="24"/>
              </w:rPr>
            </w:pPr>
            <w:r w:rsidRPr="00277B70">
              <w:rPr>
                <w:sz w:val="24"/>
                <w:szCs w:val="24"/>
              </w:rPr>
              <w:t>Измерительный, СТБ1958</w:t>
            </w:r>
          </w:p>
        </w:tc>
        <w:tc>
          <w:tcPr>
            <w:tcW w:w="599"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258E1EA" w14:textId="77777777" w:rsidR="0031414F" w:rsidRPr="00277B70" w:rsidRDefault="0031414F" w:rsidP="00E8186F">
            <w:pPr>
              <w:ind w:left="113" w:right="113"/>
              <w:jc w:val="center"/>
              <w:rPr>
                <w:sz w:val="24"/>
                <w:szCs w:val="24"/>
              </w:rPr>
            </w:pPr>
            <w:r>
              <w:rPr>
                <w:sz w:val="24"/>
                <w:szCs w:val="24"/>
              </w:rPr>
              <w:t xml:space="preserve">линейка </w:t>
            </w:r>
            <w:r w:rsidRPr="00277B70">
              <w:rPr>
                <w:sz w:val="24"/>
                <w:szCs w:val="24"/>
              </w:rPr>
              <w:t>по ГОСТ 427</w:t>
            </w:r>
          </w:p>
          <w:p w14:paraId="76DF7A10" w14:textId="77777777" w:rsidR="0031414F" w:rsidRPr="00277B70" w:rsidRDefault="0031414F" w:rsidP="00E8186F">
            <w:pPr>
              <w:ind w:left="113" w:right="113"/>
              <w:jc w:val="center"/>
              <w:rPr>
                <w:sz w:val="24"/>
                <w:szCs w:val="24"/>
              </w:rPr>
            </w:pPr>
            <w:r>
              <w:rPr>
                <w:sz w:val="24"/>
                <w:szCs w:val="24"/>
              </w:rPr>
              <w:t>рулетки</w:t>
            </w:r>
            <w:r w:rsidRPr="00277B70">
              <w:rPr>
                <w:sz w:val="24"/>
                <w:szCs w:val="24"/>
              </w:rPr>
              <w:t xml:space="preserve"> по ГОСТ 7502</w:t>
            </w:r>
          </w:p>
        </w:tc>
        <w:tc>
          <w:tcPr>
            <w:tcW w:w="45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65AB085" w14:textId="77777777" w:rsidR="0031414F" w:rsidRPr="00277B70" w:rsidRDefault="0031414F" w:rsidP="00E8186F">
            <w:pPr>
              <w:ind w:left="113" w:right="113"/>
              <w:jc w:val="center"/>
              <w:rPr>
                <w:sz w:val="24"/>
                <w:szCs w:val="24"/>
              </w:rPr>
            </w:pPr>
            <w:r w:rsidRPr="00277B70">
              <w:rPr>
                <w:sz w:val="24"/>
                <w:szCs w:val="24"/>
              </w:rPr>
              <w:t>Журнал работ</w:t>
            </w:r>
          </w:p>
        </w:tc>
      </w:tr>
      <w:tr w:rsidR="00E478C5" w:rsidRPr="00E43A28" w14:paraId="6020B609" w14:textId="77777777" w:rsidTr="00E478C5">
        <w:trPr>
          <w:cantSplit/>
          <w:trHeight w:val="2054"/>
        </w:trPr>
        <w:tc>
          <w:tcPr>
            <w:tcW w:w="365" w:type="pct"/>
            <w:gridSpan w:val="3"/>
            <w:vMerge w:val="restart"/>
            <w:shd w:val="clear" w:color="auto" w:fill="auto"/>
            <w:textDirection w:val="btLr"/>
            <w:vAlign w:val="center"/>
          </w:tcPr>
          <w:p w14:paraId="28F66C7E" w14:textId="77777777" w:rsidR="002C26F0" w:rsidRPr="00277B70" w:rsidRDefault="002C26F0" w:rsidP="00E8186F">
            <w:pPr>
              <w:ind w:left="113" w:right="113"/>
              <w:jc w:val="center"/>
              <w:rPr>
                <w:sz w:val="24"/>
                <w:szCs w:val="24"/>
              </w:rPr>
            </w:pPr>
            <w:r w:rsidRPr="00277B70">
              <w:rPr>
                <w:sz w:val="24"/>
                <w:szCs w:val="24"/>
              </w:rPr>
              <w:lastRenderedPageBreak/>
              <w:t>Разборка опалубки</w:t>
            </w:r>
          </w:p>
        </w:tc>
        <w:tc>
          <w:tcPr>
            <w:tcW w:w="978"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0ACF3B8" w14:textId="77777777" w:rsidR="002C26F0" w:rsidRPr="00277B70" w:rsidRDefault="002C26F0" w:rsidP="00E8186F">
            <w:pPr>
              <w:ind w:left="113" w:right="113"/>
              <w:jc w:val="center"/>
              <w:rPr>
                <w:sz w:val="24"/>
                <w:szCs w:val="24"/>
              </w:rPr>
            </w:pPr>
            <w:r w:rsidRPr="00277B70">
              <w:rPr>
                <w:sz w:val="24"/>
                <w:szCs w:val="24"/>
              </w:rPr>
              <w:t xml:space="preserve">Минимальная прочность бетона незагруженных монолитных конструкций при распалубке </w:t>
            </w:r>
          </w:p>
        </w:tc>
        <w:tc>
          <w:tcPr>
            <w:tcW w:w="37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0E9A6E" w14:textId="77777777" w:rsidR="002C26F0" w:rsidRPr="00277B70" w:rsidRDefault="002C26F0" w:rsidP="00E8186F">
            <w:pPr>
              <w:ind w:left="113" w:right="113"/>
              <w:jc w:val="center"/>
              <w:rPr>
                <w:sz w:val="24"/>
                <w:szCs w:val="24"/>
              </w:rPr>
            </w:pPr>
          </w:p>
          <w:p w14:paraId="09475DD5" w14:textId="77777777" w:rsidR="002C26F0" w:rsidRPr="00277B70" w:rsidRDefault="002C26F0" w:rsidP="00E8186F">
            <w:pPr>
              <w:ind w:left="113" w:right="113"/>
              <w:jc w:val="center"/>
              <w:rPr>
                <w:sz w:val="24"/>
                <w:szCs w:val="24"/>
              </w:rPr>
            </w:pPr>
          </w:p>
          <w:p w14:paraId="11E76F20" w14:textId="77777777" w:rsidR="002C26F0" w:rsidRPr="00277B70" w:rsidRDefault="002C26F0" w:rsidP="00E8186F">
            <w:pPr>
              <w:ind w:left="113" w:right="113"/>
              <w:jc w:val="center"/>
              <w:rPr>
                <w:sz w:val="24"/>
                <w:szCs w:val="24"/>
              </w:rPr>
            </w:pPr>
          </w:p>
          <w:p w14:paraId="769EE1AF" w14:textId="77777777" w:rsidR="002C26F0" w:rsidRPr="00277B70" w:rsidRDefault="002C26F0" w:rsidP="00E8186F">
            <w:pPr>
              <w:ind w:left="113" w:right="113"/>
              <w:jc w:val="center"/>
              <w:rPr>
                <w:sz w:val="24"/>
                <w:szCs w:val="24"/>
              </w:rPr>
            </w:pPr>
          </w:p>
          <w:p w14:paraId="4844E638" w14:textId="77777777" w:rsidR="002C26F0" w:rsidRPr="00277B70" w:rsidRDefault="002C26F0" w:rsidP="00E8186F">
            <w:pPr>
              <w:ind w:left="113" w:right="113"/>
              <w:jc w:val="center"/>
              <w:rPr>
                <w:sz w:val="24"/>
                <w:szCs w:val="24"/>
              </w:rPr>
            </w:pPr>
          </w:p>
          <w:p w14:paraId="1640BEB3" w14:textId="77777777" w:rsidR="002C26F0" w:rsidRPr="00277B70" w:rsidRDefault="002C26F0" w:rsidP="00E8186F">
            <w:pPr>
              <w:ind w:left="113" w:right="113"/>
              <w:jc w:val="center"/>
              <w:rPr>
                <w:sz w:val="24"/>
                <w:szCs w:val="24"/>
              </w:rPr>
            </w:pPr>
          </w:p>
          <w:p w14:paraId="4CE09006" w14:textId="77777777" w:rsidR="002C26F0" w:rsidRPr="00277B70" w:rsidRDefault="002C26F0" w:rsidP="00E8186F">
            <w:pPr>
              <w:ind w:left="113" w:right="113"/>
              <w:jc w:val="center"/>
              <w:rPr>
                <w:sz w:val="24"/>
                <w:szCs w:val="24"/>
              </w:rPr>
            </w:pPr>
          </w:p>
          <w:p w14:paraId="5E021C75" w14:textId="77777777" w:rsidR="002C26F0" w:rsidRPr="00277B70" w:rsidRDefault="002C26F0" w:rsidP="00E8186F">
            <w:pPr>
              <w:ind w:left="113" w:right="113"/>
              <w:jc w:val="center"/>
              <w:rPr>
                <w:sz w:val="24"/>
                <w:szCs w:val="24"/>
              </w:rPr>
            </w:pPr>
          </w:p>
        </w:tc>
        <w:tc>
          <w:tcPr>
            <w:tcW w:w="419"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20A8C06" w14:textId="77777777" w:rsidR="002C26F0" w:rsidRPr="00277B70" w:rsidRDefault="002C26F0" w:rsidP="00E8186F">
            <w:pPr>
              <w:ind w:left="113" w:right="113"/>
              <w:jc w:val="center"/>
              <w:rPr>
                <w:sz w:val="24"/>
                <w:szCs w:val="24"/>
              </w:rPr>
            </w:pPr>
            <w:r w:rsidRPr="00277B70">
              <w:rPr>
                <w:sz w:val="24"/>
                <w:szCs w:val="24"/>
              </w:rPr>
              <w:t>0,2–0,3 МПа</w:t>
            </w:r>
          </w:p>
        </w:tc>
        <w:tc>
          <w:tcPr>
            <w:tcW w:w="402"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9AA7BA7" w14:textId="77777777" w:rsidR="002C26F0" w:rsidRPr="00277B70" w:rsidRDefault="002C26F0" w:rsidP="00E8186F">
            <w:pPr>
              <w:ind w:left="113" w:right="113"/>
              <w:jc w:val="center"/>
              <w:rPr>
                <w:sz w:val="24"/>
                <w:szCs w:val="24"/>
              </w:rPr>
            </w:pPr>
            <w:r w:rsidRPr="00277B70">
              <w:rPr>
                <w:sz w:val="24"/>
                <w:szCs w:val="24"/>
              </w:rPr>
              <w:t>Строительная площадка</w:t>
            </w:r>
          </w:p>
        </w:tc>
        <w:tc>
          <w:tcPr>
            <w:tcW w:w="46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C56755B" w14:textId="77777777" w:rsidR="002C26F0" w:rsidRPr="00277B70" w:rsidRDefault="002C26F0" w:rsidP="00E8186F">
            <w:pPr>
              <w:jc w:val="center"/>
              <w:rPr>
                <w:sz w:val="24"/>
                <w:szCs w:val="24"/>
              </w:rPr>
            </w:pPr>
            <w:r w:rsidRPr="00277B70">
              <w:rPr>
                <w:sz w:val="24"/>
                <w:szCs w:val="24"/>
              </w:rPr>
              <w:t>Сплошной</w:t>
            </w:r>
          </w:p>
        </w:tc>
        <w:tc>
          <w:tcPr>
            <w:tcW w:w="39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BE10D08" w14:textId="77777777" w:rsidR="002C26F0" w:rsidRPr="00277B70" w:rsidRDefault="002C26F0" w:rsidP="00E8186F">
            <w:pPr>
              <w:ind w:left="113" w:right="113"/>
              <w:jc w:val="center"/>
              <w:rPr>
                <w:sz w:val="24"/>
                <w:szCs w:val="24"/>
              </w:rPr>
            </w:pPr>
            <w:r w:rsidRPr="00277B70">
              <w:rPr>
                <w:sz w:val="24"/>
                <w:szCs w:val="24"/>
              </w:rPr>
              <w:t>Мастер</w:t>
            </w:r>
          </w:p>
        </w:tc>
        <w:tc>
          <w:tcPr>
            <w:tcW w:w="530"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3BDD81B" w14:textId="77777777" w:rsidR="002C26F0" w:rsidRPr="00277B70" w:rsidRDefault="002C26F0" w:rsidP="00E8186F">
            <w:pPr>
              <w:ind w:left="113" w:right="113"/>
              <w:jc w:val="center"/>
              <w:rPr>
                <w:sz w:val="24"/>
                <w:szCs w:val="24"/>
              </w:rPr>
            </w:pPr>
            <w:r w:rsidRPr="00277B70">
              <w:rPr>
                <w:sz w:val="24"/>
                <w:szCs w:val="24"/>
              </w:rPr>
              <w:t>Измерительный, СТБ1958</w:t>
            </w:r>
          </w:p>
        </w:tc>
        <w:tc>
          <w:tcPr>
            <w:tcW w:w="60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5184260" w14:textId="77777777" w:rsidR="002C26F0" w:rsidRPr="007B7060" w:rsidRDefault="002C26F0" w:rsidP="00E8186F">
            <w:pPr>
              <w:ind w:left="113" w:right="113"/>
              <w:jc w:val="center"/>
              <w:rPr>
                <w:sz w:val="24"/>
                <w:szCs w:val="24"/>
              </w:rPr>
            </w:pPr>
            <w:r w:rsidRPr="007B7060">
              <w:rPr>
                <w:sz w:val="24"/>
                <w:szCs w:val="24"/>
              </w:rPr>
              <w:t>испытанием образцов-кубов на сжатие по</w:t>
            </w:r>
          </w:p>
          <w:p w14:paraId="2EB72A0D" w14:textId="77777777" w:rsidR="002C26F0" w:rsidRPr="00277B70" w:rsidRDefault="002C26F0" w:rsidP="00E8186F">
            <w:pPr>
              <w:ind w:left="113" w:right="113"/>
              <w:jc w:val="center"/>
              <w:rPr>
                <w:sz w:val="24"/>
                <w:szCs w:val="24"/>
              </w:rPr>
            </w:pPr>
            <w:r w:rsidRPr="007B7060">
              <w:rPr>
                <w:sz w:val="24"/>
                <w:szCs w:val="24"/>
              </w:rPr>
              <w:t>ГОСТ 10180</w:t>
            </w:r>
          </w:p>
        </w:tc>
        <w:tc>
          <w:tcPr>
            <w:tcW w:w="467"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3D51202" w14:textId="77777777" w:rsidR="002C26F0" w:rsidRPr="00277B70" w:rsidRDefault="002C26F0" w:rsidP="00E8186F">
            <w:pPr>
              <w:ind w:left="113" w:right="113"/>
              <w:jc w:val="center"/>
              <w:rPr>
                <w:sz w:val="24"/>
                <w:szCs w:val="24"/>
              </w:rPr>
            </w:pPr>
            <w:r w:rsidRPr="00277B70">
              <w:rPr>
                <w:sz w:val="24"/>
                <w:szCs w:val="24"/>
              </w:rPr>
              <w:t>Журнал работ</w:t>
            </w:r>
          </w:p>
        </w:tc>
      </w:tr>
      <w:tr w:rsidR="00E478C5" w:rsidRPr="00E43A28" w14:paraId="6C9A148C" w14:textId="77777777" w:rsidTr="00E478C5">
        <w:trPr>
          <w:cantSplit/>
          <w:trHeight w:val="2054"/>
        </w:trPr>
        <w:tc>
          <w:tcPr>
            <w:tcW w:w="365" w:type="pct"/>
            <w:gridSpan w:val="3"/>
            <w:vMerge/>
            <w:shd w:val="clear" w:color="auto" w:fill="auto"/>
            <w:textDirection w:val="btLr"/>
            <w:vAlign w:val="center"/>
          </w:tcPr>
          <w:p w14:paraId="61F452E8" w14:textId="77777777" w:rsidR="002C26F0" w:rsidRPr="00277B70" w:rsidRDefault="002C26F0" w:rsidP="00E8186F">
            <w:pPr>
              <w:ind w:left="113" w:right="113"/>
              <w:rPr>
                <w:sz w:val="24"/>
                <w:szCs w:val="24"/>
              </w:rPr>
            </w:pPr>
          </w:p>
        </w:tc>
        <w:tc>
          <w:tcPr>
            <w:tcW w:w="978"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51D6DBD" w14:textId="77777777" w:rsidR="002C26F0" w:rsidRPr="00277B70" w:rsidRDefault="002C26F0" w:rsidP="00E8186F">
            <w:pPr>
              <w:ind w:left="113" w:right="113"/>
              <w:jc w:val="center"/>
              <w:rPr>
                <w:sz w:val="24"/>
                <w:szCs w:val="24"/>
              </w:rPr>
            </w:pPr>
            <w:r w:rsidRPr="00277B70">
              <w:rPr>
                <w:sz w:val="24"/>
                <w:szCs w:val="24"/>
              </w:rPr>
              <w:t>Минимальная прочность бетона при распалубке загруженных конструкций, в том числе от вышележащего бетона</w:t>
            </w:r>
          </w:p>
        </w:tc>
        <w:tc>
          <w:tcPr>
            <w:tcW w:w="37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07D53D" w14:textId="77777777" w:rsidR="002C26F0" w:rsidRPr="00277B70" w:rsidRDefault="002C26F0" w:rsidP="00E8186F">
            <w:pPr>
              <w:ind w:left="113" w:right="113"/>
              <w:jc w:val="center"/>
              <w:rPr>
                <w:sz w:val="24"/>
                <w:szCs w:val="24"/>
              </w:rPr>
            </w:pPr>
          </w:p>
        </w:tc>
        <w:tc>
          <w:tcPr>
            <w:tcW w:w="419"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88C3617" w14:textId="77777777" w:rsidR="002C26F0" w:rsidRPr="00277B70" w:rsidRDefault="002C26F0" w:rsidP="00E8186F">
            <w:pPr>
              <w:ind w:left="113" w:right="113"/>
              <w:jc w:val="center"/>
              <w:rPr>
                <w:sz w:val="24"/>
                <w:szCs w:val="24"/>
              </w:rPr>
            </w:pPr>
          </w:p>
        </w:tc>
        <w:tc>
          <w:tcPr>
            <w:tcW w:w="402"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603DB48" w14:textId="77777777" w:rsidR="002C26F0" w:rsidRPr="00277B70" w:rsidRDefault="002C26F0" w:rsidP="00E8186F">
            <w:pPr>
              <w:ind w:left="113" w:right="113"/>
              <w:jc w:val="center"/>
              <w:rPr>
                <w:sz w:val="24"/>
                <w:szCs w:val="24"/>
              </w:rPr>
            </w:pPr>
            <w:r w:rsidRPr="00277B70">
              <w:rPr>
                <w:sz w:val="24"/>
                <w:szCs w:val="24"/>
              </w:rPr>
              <w:t>Строительная площадка</w:t>
            </w:r>
          </w:p>
        </w:tc>
        <w:tc>
          <w:tcPr>
            <w:tcW w:w="46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D004B92" w14:textId="77777777" w:rsidR="002C26F0" w:rsidRPr="00277B70" w:rsidRDefault="002C26F0" w:rsidP="00E8186F">
            <w:pPr>
              <w:jc w:val="center"/>
              <w:rPr>
                <w:sz w:val="24"/>
                <w:szCs w:val="24"/>
              </w:rPr>
            </w:pPr>
            <w:r w:rsidRPr="00277B70">
              <w:rPr>
                <w:sz w:val="24"/>
                <w:szCs w:val="24"/>
              </w:rPr>
              <w:t>Сплошной</w:t>
            </w:r>
          </w:p>
        </w:tc>
        <w:tc>
          <w:tcPr>
            <w:tcW w:w="39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F6007E4" w14:textId="77777777" w:rsidR="002C26F0" w:rsidRPr="00277B70" w:rsidRDefault="002C26F0" w:rsidP="00E8186F">
            <w:pPr>
              <w:ind w:left="113" w:right="113"/>
              <w:jc w:val="center"/>
              <w:rPr>
                <w:sz w:val="24"/>
                <w:szCs w:val="24"/>
              </w:rPr>
            </w:pPr>
            <w:r w:rsidRPr="00277B70">
              <w:rPr>
                <w:sz w:val="24"/>
                <w:szCs w:val="24"/>
              </w:rPr>
              <w:t>Мастер</w:t>
            </w:r>
          </w:p>
        </w:tc>
        <w:tc>
          <w:tcPr>
            <w:tcW w:w="530"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21B8660" w14:textId="77777777" w:rsidR="002C26F0" w:rsidRPr="00277B70" w:rsidRDefault="002C26F0" w:rsidP="00E8186F">
            <w:pPr>
              <w:ind w:left="113" w:right="113"/>
              <w:jc w:val="center"/>
              <w:rPr>
                <w:sz w:val="24"/>
                <w:szCs w:val="24"/>
              </w:rPr>
            </w:pPr>
            <w:r w:rsidRPr="00277B70">
              <w:rPr>
                <w:sz w:val="24"/>
                <w:szCs w:val="24"/>
              </w:rPr>
              <w:t>Измерительный, СТБ1958</w:t>
            </w:r>
          </w:p>
        </w:tc>
        <w:tc>
          <w:tcPr>
            <w:tcW w:w="60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4FEF4D4" w14:textId="77777777" w:rsidR="002C26F0" w:rsidRPr="00B51DA0" w:rsidRDefault="002C26F0" w:rsidP="00E8186F">
            <w:pPr>
              <w:ind w:left="113" w:right="113"/>
              <w:jc w:val="center"/>
              <w:rPr>
                <w:sz w:val="24"/>
                <w:szCs w:val="24"/>
              </w:rPr>
            </w:pPr>
            <w:r w:rsidRPr="00B51DA0">
              <w:rPr>
                <w:sz w:val="24"/>
                <w:szCs w:val="24"/>
              </w:rPr>
              <w:t>испытанием образцов-кубов на сжатие по</w:t>
            </w:r>
          </w:p>
          <w:p w14:paraId="54034EB1" w14:textId="77777777" w:rsidR="002C26F0" w:rsidRPr="00277B70" w:rsidRDefault="002C26F0" w:rsidP="00E8186F">
            <w:pPr>
              <w:ind w:left="113" w:right="113"/>
              <w:jc w:val="center"/>
              <w:rPr>
                <w:sz w:val="24"/>
                <w:szCs w:val="24"/>
              </w:rPr>
            </w:pPr>
            <w:r w:rsidRPr="00B51DA0">
              <w:rPr>
                <w:sz w:val="24"/>
                <w:szCs w:val="24"/>
              </w:rPr>
              <w:t>ГОСТ 10180</w:t>
            </w:r>
          </w:p>
        </w:tc>
        <w:tc>
          <w:tcPr>
            <w:tcW w:w="467"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DEEC8CD" w14:textId="77777777" w:rsidR="002C26F0" w:rsidRPr="00277B70" w:rsidRDefault="002C26F0" w:rsidP="00E8186F">
            <w:pPr>
              <w:ind w:left="113" w:right="113"/>
              <w:jc w:val="center"/>
              <w:rPr>
                <w:sz w:val="24"/>
                <w:szCs w:val="24"/>
              </w:rPr>
            </w:pPr>
            <w:r w:rsidRPr="00277B70">
              <w:rPr>
                <w:sz w:val="24"/>
                <w:szCs w:val="24"/>
              </w:rPr>
              <w:t>Журнал работ</w:t>
            </w:r>
          </w:p>
        </w:tc>
      </w:tr>
      <w:tr w:rsidR="002C26F0" w:rsidRPr="00E43A28" w14:paraId="6F08ECF0" w14:textId="77777777" w:rsidTr="0031414F">
        <w:trPr>
          <w:cantSplit/>
          <w:trHeight w:val="283"/>
        </w:trPr>
        <w:tc>
          <w:tcPr>
            <w:tcW w:w="5000" w:type="pct"/>
            <w:gridSpan w:val="27"/>
            <w:tcBorders>
              <w:bottom w:val="single" w:sz="4" w:space="0" w:color="auto"/>
              <w:right w:val="single" w:sz="4" w:space="0" w:color="auto"/>
            </w:tcBorders>
            <w:shd w:val="clear" w:color="auto" w:fill="auto"/>
            <w:vAlign w:val="center"/>
          </w:tcPr>
          <w:p w14:paraId="6E1321E9" w14:textId="77777777" w:rsidR="002C26F0" w:rsidRPr="00B2724B" w:rsidRDefault="002C26F0" w:rsidP="00E8186F">
            <w:pPr>
              <w:jc w:val="center"/>
              <w:rPr>
                <w:szCs w:val="24"/>
              </w:rPr>
            </w:pPr>
            <w:r>
              <w:rPr>
                <w:szCs w:val="24"/>
              </w:rPr>
              <w:t>Приемочный контроль</w:t>
            </w:r>
          </w:p>
        </w:tc>
      </w:tr>
      <w:tr w:rsidR="00E478C5" w:rsidRPr="00E43A28" w14:paraId="381ABE4C" w14:textId="77777777" w:rsidTr="00E478C5">
        <w:trPr>
          <w:cantSplit/>
          <w:trHeight w:val="2068"/>
        </w:trPr>
        <w:tc>
          <w:tcPr>
            <w:tcW w:w="362" w:type="pct"/>
            <w:gridSpan w:val="2"/>
            <w:vMerge w:val="restart"/>
            <w:shd w:val="clear" w:color="auto" w:fill="auto"/>
            <w:textDirection w:val="btLr"/>
            <w:vAlign w:val="center"/>
          </w:tcPr>
          <w:p w14:paraId="7F2134DD" w14:textId="77777777" w:rsidR="00E478C5" w:rsidRPr="00277B70" w:rsidRDefault="00E478C5" w:rsidP="00E8186F">
            <w:pPr>
              <w:ind w:left="113" w:right="113"/>
              <w:jc w:val="center"/>
              <w:rPr>
                <w:sz w:val="24"/>
                <w:szCs w:val="24"/>
              </w:rPr>
            </w:pPr>
            <w:r>
              <w:rPr>
                <w:sz w:val="24"/>
                <w:szCs w:val="24"/>
              </w:rPr>
              <w:t>Устройство</w:t>
            </w:r>
            <w:r w:rsidRPr="00277B70">
              <w:rPr>
                <w:sz w:val="24"/>
                <w:szCs w:val="24"/>
              </w:rPr>
              <w:t xml:space="preserve"> опалубки монолит</w:t>
            </w:r>
            <w:r>
              <w:rPr>
                <w:sz w:val="24"/>
                <w:szCs w:val="24"/>
              </w:rPr>
              <w:t>ной ж</w:t>
            </w:r>
            <w:r w:rsidRPr="00603329">
              <w:rPr>
                <w:sz w:val="24"/>
                <w:szCs w:val="24"/>
              </w:rPr>
              <w:t>/</w:t>
            </w:r>
            <w:r>
              <w:rPr>
                <w:sz w:val="24"/>
                <w:szCs w:val="24"/>
              </w:rPr>
              <w:t>б плиты</w:t>
            </w:r>
          </w:p>
        </w:tc>
        <w:tc>
          <w:tcPr>
            <w:tcW w:w="968" w:type="pct"/>
            <w:gridSpan w:val="3"/>
            <w:shd w:val="clear" w:color="auto" w:fill="auto"/>
            <w:textDirection w:val="btLr"/>
            <w:vAlign w:val="center"/>
          </w:tcPr>
          <w:p w14:paraId="37F5F095" w14:textId="12495ECF" w:rsidR="00E478C5" w:rsidRPr="00277B70" w:rsidRDefault="00E478C5" w:rsidP="00E8186F">
            <w:pPr>
              <w:ind w:left="113" w:right="113"/>
              <w:jc w:val="center"/>
              <w:rPr>
                <w:sz w:val="24"/>
                <w:szCs w:val="24"/>
              </w:rPr>
            </w:pPr>
            <w:r w:rsidRPr="00FF2830">
              <w:rPr>
                <w:sz w:val="24"/>
                <w:szCs w:val="24"/>
              </w:rPr>
              <w:t>Перепады лицевых поверхностей палубы, в том числе стыковых</w:t>
            </w:r>
          </w:p>
        </w:tc>
        <w:tc>
          <w:tcPr>
            <w:tcW w:w="401" w:type="pct"/>
            <w:gridSpan w:val="4"/>
            <w:shd w:val="clear" w:color="auto" w:fill="auto"/>
            <w:vAlign w:val="center"/>
          </w:tcPr>
          <w:p w14:paraId="711B45FD" w14:textId="71AE8A64" w:rsidR="00E478C5" w:rsidRPr="00277B70" w:rsidRDefault="00E478C5" w:rsidP="00E8186F">
            <w:pPr>
              <w:jc w:val="center"/>
              <w:rPr>
                <w:sz w:val="24"/>
                <w:szCs w:val="24"/>
              </w:rPr>
            </w:pPr>
          </w:p>
        </w:tc>
        <w:tc>
          <w:tcPr>
            <w:tcW w:w="408" w:type="pct"/>
            <w:gridSpan w:val="2"/>
            <w:shd w:val="clear" w:color="auto" w:fill="auto"/>
            <w:textDirection w:val="btLr"/>
            <w:vAlign w:val="center"/>
          </w:tcPr>
          <w:p w14:paraId="74B50FBA" w14:textId="1BCA4101" w:rsidR="00E478C5" w:rsidRPr="00277B70" w:rsidRDefault="00E478C5" w:rsidP="00E8186F">
            <w:pPr>
              <w:ind w:left="113" w:right="113"/>
              <w:jc w:val="center"/>
              <w:rPr>
                <w:sz w:val="24"/>
                <w:szCs w:val="24"/>
              </w:rPr>
            </w:pPr>
            <w:r w:rsidRPr="00FF2830">
              <w:rPr>
                <w:sz w:val="24"/>
                <w:szCs w:val="24"/>
              </w:rPr>
              <w:t xml:space="preserve">2 </w:t>
            </w:r>
            <w:r w:rsidRPr="00277B70">
              <w:rPr>
                <w:sz w:val="24"/>
                <w:szCs w:val="24"/>
              </w:rPr>
              <w:t>мм</w:t>
            </w:r>
          </w:p>
        </w:tc>
        <w:tc>
          <w:tcPr>
            <w:tcW w:w="439" w:type="pct"/>
            <w:gridSpan w:val="2"/>
            <w:shd w:val="clear" w:color="auto" w:fill="auto"/>
            <w:textDirection w:val="btLr"/>
            <w:vAlign w:val="center"/>
          </w:tcPr>
          <w:p w14:paraId="6129504C" w14:textId="1E9163F0" w:rsidR="00E478C5" w:rsidRPr="00277B70" w:rsidRDefault="00E478C5" w:rsidP="00E8186F">
            <w:pPr>
              <w:jc w:val="center"/>
              <w:rPr>
                <w:sz w:val="24"/>
                <w:szCs w:val="24"/>
              </w:rPr>
            </w:pPr>
            <w:r w:rsidRPr="00277B70">
              <w:rPr>
                <w:sz w:val="24"/>
                <w:szCs w:val="24"/>
              </w:rPr>
              <w:t>Строительная площадка</w:t>
            </w:r>
          </w:p>
        </w:tc>
        <w:tc>
          <w:tcPr>
            <w:tcW w:w="454" w:type="pct"/>
            <w:gridSpan w:val="3"/>
            <w:shd w:val="clear" w:color="auto" w:fill="auto"/>
            <w:textDirection w:val="btLr"/>
            <w:vAlign w:val="center"/>
          </w:tcPr>
          <w:p w14:paraId="08FA6C06" w14:textId="585C0BA7" w:rsidR="00E478C5" w:rsidRPr="00277B70" w:rsidRDefault="00E478C5" w:rsidP="00E8186F">
            <w:pPr>
              <w:ind w:left="113" w:right="113"/>
              <w:jc w:val="center"/>
              <w:rPr>
                <w:sz w:val="24"/>
                <w:szCs w:val="24"/>
              </w:rPr>
            </w:pPr>
            <w:r w:rsidRPr="00277B70">
              <w:rPr>
                <w:sz w:val="24"/>
                <w:szCs w:val="24"/>
              </w:rPr>
              <w:t>Сплошной</w:t>
            </w:r>
          </w:p>
        </w:tc>
        <w:tc>
          <w:tcPr>
            <w:tcW w:w="388" w:type="pct"/>
            <w:gridSpan w:val="3"/>
            <w:shd w:val="clear" w:color="auto" w:fill="auto"/>
            <w:textDirection w:val="btLr"/>
            <w:vAlign w:val="center"/>
          </w:tcPr>
          <w:p w14:paraId="0A0ED1B0" w14:textId="42EFD953" w:rsidR="00E478C5" w:rsidRPr="00277B70" w:rsidRDefault="00E478C5" w:rsidP="00E8186F">
            <w:pPr>
              <w:ind w:left="113" w:right="113"/>
              <w:jc w:val="center"/>
              <w:rPr>
                <w:sz w:val="24"/>
                <w:szCs w:val="24"/>
              </w:rPr>
            </w:pPr>
          </w:p>
        </w:tc>
        <w:tc>
          <w:tcPr>
            <w:tcW w:w="526" w:type="pct"/>
            <w:gridSpan w:val="3"/>
            <w:shd w:val="clear" w:color="auto" w:fill="auto"/>
            <w:textDirection w:val="btLr"/>
            <w:vAlign w:val="center"/>
          </w:tcPr>
          <w:p w14:paraId="758F068E" w14:textId="0BD8A70B" w:rsidR="00E478C5" w:rsidRPr="00277B70" w:rsidRDefault="00E478C5" w:rsidP="00E8186F">
            <w:pPr>
              <w:ind w:left="113" w:right="113"/>
              <w:jc w:val="center"/>
              <w:rPr>
                <w:sz w:val="24"/>
                <w:szCs w:val="24"/>
              </w:rPr>
            </w:pPr>
            <w:r w:rsidRPr="00277B70">
              <w:rPr>
                <w:sz w:val="24"/>
                <w:szCs w:val="24"/>
              </w:rPr>
              <w:t>измерительный, СТБ1958</w:t>
            </w:r>
          </w:p>
        </w:tc>
        <w:tc>
          <w:tcPr>
            <w:tcW w:w="599" w:type="pct"/>
            <w:gridSpan w:val="3"/>
            <w:shd w:val="clear" w:color="auto" w:fill="auto"/>
            <w:textDirection w:val="btLr"/>
            <w:vAlign w:val="center"/>
          </w:tcPr>
          <w:p w14:paraId="0AFB6994" w14:textId="29BEB7B7" w:rsidR="00E478C5" w:rsidRPr="00277B70" w:rsidRDefault="00E478C5" w:rsidP="00E8186F">
            <w:pPr>
              <w:ind w:left="113" w:right="113"/>
              <w:jc w:val="center"/>
              <w:rPr>
                <w:sz w:val="24"/>
                <w:szCs w:val="24"/>
              </w:rPr>
            </w:pPr>
            <w:r w:rsidRPr="00277B70">
              <w:rPr>
                <w:sz w:val="24"/>
                <w:szCs w:val="24"/>
              </w:rPr>
              <w:t>штангенциркуль по ГОСТ 166</w:t>
            </w:r>
          </w:p>
        </w:tc>
        <w:tc>
          <w:tcPr>
            <w:tcW w:w="454" w:type="pct"/>
            <w:gridSpan w:val="2"/>
            <w:shd w:val="clear" w:color="auto" w:fill="auto"/>
            <w:textDirection w:val="btLr"/>
            <w:vAlign w:val="center"/>
          </w:tcPr>
          <w:p w14:paraId="6A0E0D22" w14:textId="3E94544B" w:rsidR="00E478C5" w:rsidRPr="00277B70" w:rsidRDefault="00E478C5" w:rsidP="00E8186F">
            <w:pPr>
              <w:ind w:left="113" w:right="113"/>
              <w:jc w:val="center"/>
              <w:rPr>
                <w:sz w:val="24"/>
                <w:szCs w:val="24"/>
              </w:rPr>
            </w:pPr>
            <w:r w:rsidRPr="00277B70">
              <w:rPr>
                <w:sz w:val="24"/>
                <w:szCs w:val="24"/>
              </w:rPr>
              <w:t>Журнал работ</w:t>
            </w:r>
          </w:p>
        </w:tc>
      </w:tr>
      <w:tr w:rsidR="00E478C5" w:rsidRPr="00E43A28" w14:paraId="7CC333D2" w14:textId="77777777" w:rsidTr="00E478C5">
        <w:trPr>
          <w:cantSplit/>
          <w:trHeight w:val="1341"/>
        </w:trPr>
        <w:tc>
          <w:tcPr>
            <w:tcW w:w="362" w:type="pct"/>
            <w:gridSpan w:val="2"/>
            <w:vMerge/>
            <w:shd w:val="clear" w:color="auto" w:fill="auto"/>
            <w:textDirection w:val="btLr"/>
            <w:vAlign w:val="center"/>
          </w:tcPr>
          <w:p w14:paraId="45D656FE" w14:textId="77777777" w:rsidR="0031414F" w:rsidRPr="00277B70" w:rsidRDefault="0031414F" w:rsidP="00E8186F">
            <w:pPr>
              <w:ind w:left="113" w:right="113"/>
              <w:jc w:val="center"/>
              <w:rPr>
                <w:sz w:val="24"/>
                <w:szCs w:val="24"/>
              </w:rPr>
            </w:pPr>
          </w:p>
        </w:tc>
        <w:tc>
          <w:tcPr>
            <w:tcW w:w="968"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AD41C6C" w14:textId="77777777" w:rsidR="0031414F" w:rsidRPr="00FF2830" w:rsidRDefault="0031414F" w:rsidP="00E8186F">
            <w:pPr>
              <w:ind w:left="113" w:right="113"/>
              <w:jc w:val="center"/>
              <w:rPr>
                <w:sz w:val="24"/>
                <w:szCs w:val="24"/>
              </w:rPr>
            </w:pPr>
            <w:r w:rsidRPr="00FF2830">
              <w:rPr>
                <w:sz w:val="24"/>
                <w:szCs w:val="24"/>
              </w:rPr>
              <w:t>Зазор в стыковых соединениях</w:t>
            </w:r>
          </w:p>
        </w:tc>
        <w:tc>
          <w:tcPr>
            <w:tcW w:w="401"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6534662" w14:textId="77777777" w:rsidR="0031414F" w:rsidRPr="00277B70" w:rsidRDefault="0031414F" w:rsidP="00E8186F">
            <w:pPr>
              <w:ind w:left="113" w:right="113"/>
              <w:jc w:val="center"/>
              <w:rPr>
                <w:sz w:val="24"/>
                <w:szCs w:val="24"/>
              </w:rPr>
            </w:pPr>
          </w:p>
        </w:tc>
        <w:tc>
          <w:tcPr>
            <w:tcW w:w="40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3BFEDB4" w14:textId="77777777" w:rsidR="0031414F" w:rsidRPr="00277B70" w:rsidRDefault="0031414F" w:rsidP="00E8186F">
            <w:pPr>
              <w:ind w:left="113" w:right="113"/>
              <w:jc w:val="center"/>
              <w:rPr>
                <w:sz w:val="24"/>
                <w:szCs w:val="24"/>
              </w:rPr>
            </w:pPr>
            <w:r w:rsidRPr="00277B70">
              <w:rPr>
                <w:sz w:val="24"/>
                <w:szCs w:val="24"/>
              </w:rPr>
              <w:t>2 мм</w:t>
            </w:r>
          </w:p>
        </w:tc>
        <w:tc>
          <w:tcPr>
            <w:tcW w:w="439"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50ECC88" w14:textId="77777777" w:rsidR="0031414F" w:rsidRPr="00277B70" w:rsidRDefault="0031414F" w:rsidP="00E8186F">
            <w:pPr>
              <w:jc w:val="center"/>
              <w:rPr>
                <w:sz w:val="24"/>
                <w:szCs w:val="24"/>
              </w:rPr>
            </w:pPr>
            <w:r w:rsidRPr="00277B70">
              <w:rPr>
                <w:sz w:val="24"/>
                <w:szCs w:val="24"/>
              </w:rPr>
              <w:t>Строительная площадка</w:t>
            </w:r>
          </w:p>
        </w:tc>
        <w:tc>
          <w:tcPr>
            <w:tcW w:w="45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3C97BCF" w14:textId="77777777" w:rsidR="0031414F" w:rsidRPr="00277B70" w:rsidRDefault="0031414F" w:rsidP="00E8186F">
            <w:pPr>
              <w:ind w:left="113" w:right="113"/>
              <w:jc w:val="center"/>
              <w:rPr>
                <w:sz w:val="24"/>
                <w:szCs w:val="24"/>
              </w:rPr>
            </w:pPr>
            <w:r w:rsidRPr="00277B70">
              <w:rPr>
                <w:sz w:val="24"/>
                <w:szCs w:val="24"/>
              </w:rPr>
              <w:t>Сплошной</w:t>
            </w:r>
          </w:p>
        </w:tc>
        <w:tc>
          <w:tcPr>
            <w:tcW w:w="388"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39F9E85" w14:textId="77777777" w:rsidR="0031414F" w:rsidRPr="00277B70" w:rsidRDefault="0031414F" w:rsidP="00E8186F">
            <w:pPr>
              <w:ind w:left="113" w:right="113"/>
              <w:jc w:val="center"/>
              <w:rPr>
                <w:sz w:val="24"/>
                <w:szCs w:val="24"/>
              </w:rPr>
            </w:pPr>
            <w:r w:rsidRPr="00277B70">
              <w:rPr>
                <w:sz w:val="24"/>
                <w:szCs w:val="24"/>
              </w:rPr>
              <w:t>Мастер</w:t>
            </w:r>
          </w:p>
        </w:tc>
        <w:tc>
          <w:tcPr>
            <w:tcW w:w="52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D914ADA" w14:textId="77777777" w:rsidR="0031414F" w:rsidRPr="00277B70" w:rsidRDefault="0031414F" w:rsidP="00E8186F">
            <w:pPr>
              <w:ind w:left="113" w:right="113"/>
              <w:jc w:val="center"/>
              <w:rPr>
                <w:sz w:val="24"/>
                <w:szCs w:val="24"/>
              </w:rPr>
            </w:pPr>
            <w:r w:rsidRPr="00277B70">
              <w:rPr>
                <w:sz w:val="24"/>
                <w:szCs w:val="24"/>
              </w:rPr>
              <w:t>измерительный, СТБ1958</w:t>
            </w:r>
          </w:p>
        </w:tc>
        <w:tc>
          <w:tcPr>
            <w:tcW w:w="599"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9F174D2" w14:textId="77777777" w:rsidR="0031414F" w:rsidRPr="00277B70" w:rsidRDefault="0031414F" w:rsidP="00E8186F">
            <w:pPr>
              <w:ind w:left="113" w:right="113"/>
              <w:jc w:val="center"/>
              <w:rPr>
                <w:sz w:val="24"/>
                <w:szCs w:val="24"/>
              </w:rPr>
            </w:pPr>
            <w:r w:rsidRPr="00277B70">
              <w:rPr>
                <w:sz w:val="24"/>
                <w:szCs w:val="24"/>
              </w:rPr>
              <w:t>набор щупов № 1 и № 2.</w:t>
            </w:r>
          </w:p>
        </w:tc>
        <w:tc>
          <w:tcPr>
            <w:tcW w:w="45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F1B7E26" w14:textId="77777777" w:rsidR="0031414F" w:rsidRPr="00277B70" w:rsidRDefault="0031414F" w:rsidP="00E8186F">
            <w:pPr>
              <w:ind w:left="113" w:right="113"/>
              <w:jc w:val="center"/>
              <w:rPr>
                <w:sz w:val="24"/>
                <w:szCs w:val="24"/>
              </w:rPr>
            </w:pPr>
            <w:r w:rsidRPr="00277B70">
              <w:rPr>
                <w:sz w:val="24"/>
                <w:szCs w:val="24"/>
              </w:rPr>
              <w:t>Журнал работ</w:t>
            </w:r>
          </w:p>
        </w:tc>
      </w:tr>
      <w:tr w:rsidR="00E478C5" w:rsidRPr="00E43A28" w14:paraId="3F940855" w14:textId="77777777" w:rsidTr="00E478C5">
        <w:trPr>
          <w:cantSplit/>
          <w:trHeight w:val="2054"/>
        </w:trPr>
        <w:tc>
          <w:tcPr>
            <w:tcW w:w="362" w:type="pct"/>
            <w:gridSpan w:val="2"/>
            <w:vMerge/>
            <w:shd w:val="clear" w:color="auto" w:fill="auto"/>
            <w:textDirection w:val="btLr"/>
            <w:vAlign w:val="center"/>
          </w:tcPr>
          <w:p w14:paraId="67A7EC15" w14:textId="77777777" w:rsidR="0031414F" w:rsidRPr="00277B70" w:rsidRDefault="0031414F" w:rsidP="00E8186F">
            <w:pPr>
              <w:ind w:left="113" w:right="113"/>
              <w:jc w:val="center"/>
              <w:rPr>
                <w:sz w:val="24"/>
                <w:szCs w:val="24"/>
              </w:rPr>
            </w:pPr>
          </w:p>
        </w:tc>
        <w:tc>
          <w:tcPr>
            <w:tcW w:w="968"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018D7F1" w14:textId="77777777" w:rsidR="0031414F" w:rsidRPr="00FF2830" w:rsidRDefault="0031414F" w:rsidP="00E8186F">
            <w:pPr>
              <w:ind w:left="113" w:right="113"/>
              <w:jc w:val="center"/>
              <w:rPr>
                <w:sz w:val="24"/>
                <w:szCs w:val="24"/>
              </w:rPr>
            </w:pPr>
            <w:r w:rsidRPr="00277B70">
              <w:rPr>
                <w:sz w:val="24"/>
                <w:szCs w:val="24"/>
              </w:rPr>
              <w:t xml:space="preserve">Отклонение внутреннего размера поперечного </w:t>
            </w:r>
            <w:r>
              <w:rPr>
                <w:sz w:val="24"/>
                <w:szCs w:val="24"/>
              </w:rPr>
              <w:t>се</w:t>
            </w:r>
            <w:r>
              <w:rPr>
                <w:sz w:val="24"/>
                <w:szCs w:val="24"/>
              </w:rPr>
              <w:softHyphen/>
              <w:t>чения</w:t>
            </w:r>
            <w:r w:rsidRPr="00FF2830">
              <w:rPr>
                <w:sz w:val="24"/>
                <w:szCs w:val="24"/>
              </w:rPr>
              <w:t xml:space="preserve"> блока, сек</w:t>
            </w:r>
            <w:r>
              <w:rPr>
                <w:sz w:val="24"/>
                <w:szCs w:val="24"/>
              </w:rPr>
              <w:t>ции</w:t>
            </w:r>
            <w:r w:rsidRPr="00FF2830">
              <w:rPr>
                <w:sz w:val="24"/>
                <w:szCs w:val="24"/>
              </w:rPr>
              <w:t xml:space="preserve"> опалубки</w:t>
            </w:r>
          </w:p>
        </w:tc>
        <w:tc>
          <w:tcPr>
            <w:tcW w:w="401"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210B1F" w14:textId="77777777" w:rsidR="0031414F" w:rsidRPr="00277B70" w:rsidRDefault="0031414F" w:rsidP="00E8186F">
            <w:pPr>
              <w:ind w:left="113" w:right="113"/>
              <w:jc w:val="center"/>
              <w:rPr>
                <w:sz w:val="24"/>
                <w:szCs w:val="24"/>
              </w:rPr>
            </w:pPr>
          </w:p>
        </w:tc>
        <w:tc>
          <w:tcPr>
            <w:tcW w:w="40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2B4848B" w14:textId="77777777" w:rsidR="0031414F" w:rsidRPr="00277B70" w:rsidRDefault="0031414F" w:rsidP="00E8186F">
            <w:pPr>
              <w:ind w:left="113" w:right="113"/>
              <w:jc w:val="center"/>
              <w:rPr>
                <w:sz w:val="24"/>
                <w:szCs w:val="24"/>
              </w:rPr>
            </w:pPr>
            <w:r w:rsidRPr="00277B70">
              <w:rPr>
                <w:sz w:val="24"/>
                <w:szCs w:val="24"/>
              </w:rPr>
              <w:t>+5 мм;</w:t>
            </w:r>
          </w:p>
          <w:p w14:paraId="224DB1FF" w14:textId="77777777" w:rsidR="0031414F" w:rsidRPr="00277B70" w:rsidRDefault="0031414F" w:rsidP="00E8186F">
            <w:pPr>
              <w:ind w:left="113" w:right="113"/>
              <w:jc w:val="center"/>
              <w:rPr>
                <w:sz w:val="24"/>
                <w:szCs w:val="24"/>
              </w:rPr>
            </w:pPr>
            <w:r w:rsidRPr="00277B70">
              <w:rPr>
                <w:sz w:val="24"/>
                <w:szCs w:val="24"/>
              </w:rPr>
              <w:t>–3мм</w:t>
            </w:r>
          </w:p>
        </w:tc>
        <w:tc>
          <w:tcPr>
            <w:tcW w:w="439"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9B253E3" w14:textId="77777777" w:rsidR="0031414F" w:rsidRPr="00277B70" w:rsidRDefault="0031414F" w:rsidP="00E8186F">
            <w:pPr>
              <w:jc w:val="center"/>
              <w:rPr>
                <w:sz w:val="24"/>
                <w:szCs w:val="24"/>
              </w:rPr>
            </w:pPr>
            <w:r w:rsidRPr="00277B70">
              <w:rPr>
                <w:sz w:val="24"/>
                <w:szCs w:val="24"/>
              </w:rPr>
              <w:t>Строительная площадка</w:t>
            </w:r>
          </w:p>
        </w:tc>
        <w:tc>
          <w:tcPr>
            <w:tcW w:w="45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948F38B" w14:textId="77777777" w:rsidR="0031414F" w:rsidRPr="00277B70" w:rsidRDefault="0031414F" w:rsidP="00E8186F">
            <w:pPr>
              <w:ind w:left="113" w:right="113"/>
              <w:jc w:val="center"/>
              <w:rPr>
                <w:sz w:val="24"/>
                <w:szCs w:val="24"/>
              </w:rPr>
            </w:pPr>
            <w:r w:rsidRPr="00277B70">
              <w:rPr>
                <w:sz w:val="24"/>
                <w:szCs w:val="24"/>
              </w:rPr>
              <w:t>Сплошной</w:t>
            </w:r>
          </w:p>
        </w:tc>
        <w:tc>
          <w:tcPr>
            <w:tcW w:w="388"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EB411A9" w14:textId="77777777" w:rsidR="0031414F" w:rsidRPr="00277B70" w:rsidRDefault="0031414F" w:rsidP="00E8186F">
            <w:pPr>
              <w:ind w:left="113" w:right="113"/>
              <w:jc w:val="center"/>
              <w:rPr>
                <w:sz w:val="24"/>
                <w:szCs w:val="24"/>
              </w:rPr>
            </w:pPr>
            <w:r w:rsidRPr="00277B70">
              <w:rPr>
                <w:sz w:val="24"/>
                <w:szCs w:val="24"/>
              </w:rPr>
              <w:t>Мастер</w:t>
            </w:r>
          </w:p>
        </w:tc>
        <w:tc>
          <w:tcPr>
            <w:tcW w:w="52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D164507" w14:textId="77777777" w:rsidR="0031414F" w:rsidRPr="00277B70" w:rsidRDefault="0031414F" w:rsidP="00E8186F">
            <w:pPr>
              <w:ind w:left="113" w:right="113"/>
              <w:jc w:val="center"/>
              <w:rPr>
                <w:sz w:val="24"/>
                <w:szCs w:val="24"/>
              </w:rPr>
            </w:pPr>
            <w:r w:rsidRPr="00277B70">
              <w:rPr>
                <w:sz w:val="24"/>
                <w:szCs w:val="24"/>
              </w:rPr>
              <w:t>Измерительный, СТБ1958</w:t>
            </w:r>
          </w:p>
        </w:tc>
        <w:tc>
          <w:tcPr>
            <w:tcW w:w="599"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A630611" w14:textId="77777777" w:rsidR="0031414F" w:rsidRPr="00277B70" w:rsidRDefault="0031414F" w:rsidP="00E8186F">
            <w:pPr>
              <w:ind w:left="113" w:right="113"/>
              <w:jc w:val="center"/>
              <w:rPr>
                <w:sz w:val="24"/>
                <w:szCs w:val="24"/>
              </w:rPr>
            </w:pPr>
            <w:r>
              <w:rPr>
                <w:sz w:val="24"/>
                <w:szCs w:val="24"/>
              </w:rPr>
              <w:t xml:space="preserve">линейка </w:t>
            </w:r>
            <w:r w:rsidRPr="00277B70">
              <w:rPr>
                <w:sz w:val="24"/>
                <w:szCs w:val="24"/>
              </w:rPr>
              <w:t>по ГОСТ 427</w:t>
            </w:r>
          </w:p>
          <w:p w14:paraId="73ECA2EC" w14:textId="77777777" w:rsidR="0031414F" w:rsidRPr="00277B70" w:rsidRDefault="0031414F" w:rsidP="00E8186F">
            <w:pPr>
              <w:ind w:left="113" w:right="113"/>
              <w:jc w:val="center"/>
              <w:rPr>
                <w:sz w:val="24"/>
                <w:szCs w:val="24"/>
              </w:rPr>
            </w:pPr>
            <w:r>
              <w:rPr>
                <w:sz w:val="24"/>
                <w:szCs w:val="24"/>
              </w:rPr>
              <w:t>рулетки</w:t>
            </w:r>
            <w:r w:rsidRPr="00277B70">
              <w:rPr>
                <w:sz w:val="24"/>
                <w:szCs w:val="24"/>
              </w:rPr>
              <w:t xml:space="preserve"> по ГОСТ 7502</w:t>
            </w:r>
          </w:p>
        </w:tc>
        <w:tc>
          <w:tcPr>
            <w:tcW w:w="45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8333563" w14:textId="77777777" w:rsidR="0031414F" w:rsidRPr="00277B70" w:rsidRDefault="0031414F" w:rsidP="00E8186F">
            <w:pPr>
              <w:ind w:left="113" w:right="113"/>
              <w:jc w:val="center"/>
              <w:rPr>
                <w:sz w:val="24"/>
                <w:szCs w:val="24"/>
              </w:rPr>
            </w:pPr>
            <w:r w:rsidRPr="00277B70">
              <w:rPr>
                <w:sz w:val="24"/>
                <w:szCs w:val="24"/>
              </w:rPr>
              <w:t>Журнал работ</w:t>
            </w:r>
          </w:p>
        </w:tc>
      </w:tr>
    </w:tbl>
    <w:p w14:paraId="4C84DC27" w14:textId="77777777" w:rsidR="002C26F0" w:rsidRDefault="002C26F0" w:rsidP="002C26F0">
      <w:pPr>
        <w:ind w:left="-142" w:right="141" w:firstLine="709"/>
        <w:jc w:val="both"/>
        <w:rPr>
          <w:b/>
          <w:sz w:val="28"/>
          <w:szCs w:val="28"/>
        </w:rPr>
      </w:pPr>
    </w:p>
    <w:p w14:paraId="1FFE96E4" w14:textId="77777777" w:rsidR="002C26F0" w:rsidRDefault="002C26F0" w:rsidP="002C26F0">
      <w:pPr>
        <w:ind w:left="-142" w:right="141" w:firstLine="709"/>
        <w:jc w:val="both"/>
        <w:rPr>
          <w:b/>
          <w:sz w:val="28"/>
          <w:szCs w:val="28"/>
        </w:rPr>
      </w:pPr>
    </w:p>
    <w:p w14:paraId="70C2CAD4" w14:textId="28D0FED5" w:rsidR="002C26F0" w:rsidRDefault="002C26F0" w:rsidP="002C26F0">
      <w:pPr>
        <w:ind w:left="-142" w:right="141" w:firstLine="709"/>
        <w:jc w:val="both"/>
        <w:rPr>
          <w:b/>
          <w:sz w:val="28"/>
          <w:szCs w:val="28"/>
        </w:rPr>
      </w:pPr>
      <w:r w:rsidRPr="00C61C3A">
        <w:rPr>
          <w:b/>
          <w:sz w:val="28"/>
          <w:szCs w:val="28"/>
        </w:rPr>
        <w:t>3.</w:t>
      </w:r>
      <w:r w:rsidR="00E8186F">
        <w:rPr>
          <w:b/>
          <w:sz w:val="28"/>
          <w:szCs w:val="28"/>
        </w:rPr>
        <w:t>4</w:t>
      </w:r>
      <w:r>
        <w:rPr>
          <w:b/>
          <w:sz w:val="28"/>
          <w:szCs w:val="28"/>
        </w:rPr>
        <w:t>.7</w:t>
      </w:r>
      <w:r w:rsidRPr="00C61C3A">
        <w:rPr>
          <w:b/>
          <w:sz w:val="28"/>
          <w:szCs w:val="28"/>
        </w:rPr>
        <w:t xml:space="preserve"> Техника безопасности, охрана труда и окружающей среды</w:t>
      </w:r>
      <w:r>
        <w:rPr>
          <w:b/>
          <w:sz w:val="28"/>
          <w:szCs w:val="28"/>
        </w:rPr>
        <w:t>.</w:t>
      </w:r>
    </w:p>
    <w:p w14:paraId="7BEC1E60" w14:textId="77777777" w:rsidR="002C26F0" w:rsidRPr="00F15ACD" w:rsidRDefault="002C26F0" w:rsidP="002C26F0">
      <w:pPr>
        <w:ind w:left="-142" w:right="141" w:firstLine="709"/>
        <w:jc w:val="both"/>
        <w:rPr>
          <w:sz w:val="28"/>
          <w:szCs w:val="28"/>
        </w:rPr>
      </w:pPr>
      <w:r w:rsidRPr="00F15ACD">
        <w:rPr>
          <w:sz w:val="28"/>
          <w:szCs w:val="28"/>
        </w:rPr>
        <w:t xml:space="preserve">К строительно-монтажным работам допускаются лица не моложе 18 лет, имеющие соответствующую квалификацию, прошедшие медицинский осмотр, прошедшие первичный инструктаж на рабочем месте по технике безопасности, </w:t>
      </w:r>
      <w:r w:rsidRPr="00F15ACD">
        <w:rPr>
          <w:sz w:val="28"/>
          <w:szCs w:val="28"/>
        </w:rPr>
        <w:lastRenderedPageBreak/>
        <w:t>стажировку и допущенные к выполнению работ в качестве сварщика, плотника, арматурщика и бетонщика.</w:t>
      </w:r>
    </w:p>
    <w:p w14:paraId="2C56305A" w14:textId="77777777" w:rsidR="002C26F0" w:rsidRDefault="002C26F0" w:rsidP="002C26F0">
      <w:pPr>
        <w:ind w:left="-142" w:right="141" w:firstLine="709"/>
        <w:jc w:val="both"/>
        <w:rPr>
          <w:sz w:val="28"/>
          <w:szCs w:val="28"/>
        </w:rPr>
      </w:pPr>
      <w:r w:rsidRPr="00F15ACD">
        <w:rPr>
          <w:sz w:val="28"/>
          <w:szCs w:val="28"/>
        </w:rPr>
        <w:t>Все рабочие должны быть обучены безопасным методам производства работ, а стропальщики и сварщики должны иметь удостоверение.</w:t>
      </w:r>
    </w:p>
    <w:p w14:paraId="0189C0B2" w14:textId="77777777" w:rsidR="002C26F0" w:rsidRPr="00A71EBA" w:rsidRDefault="002C26F0" w:rsidP="002C26F0">
      <w:pPr>
        <w:ind w:left="-142" w:right="141" w:firstLine="709"/>
        <w:jc w:val="both"/>
        <w:rPr>
          <w:sz w:val="28"/>
          <w:szCs w:val="28"/>
        </w:rPr>
      </w:pPr>
      <w:r w:rsidRPr="00A71EBA">
        <w:rPr>
          <w:sz w:val="28"/>
          <w:szCs w:val="28"/>
        </w:rPr>
        <w:t>Размещение на опалубке оборудования и материалов, не предусмотренных технологической картой, а также пребывание людей, непосредственно не участвующих в производстве работ на настиле опалубки, не допускается.</w:t>
      </w:r>
    </w:p>
    <w:p w14:paraId="7E5BA420" w14:textId="77777777" w:rsidR="002C26F0" w:rsidRPr="00A71EBA" w:rsidRDefault="002C26F0" w:rsidP="002C26F0">
      <w:pPr>
        <w:ind w:left="-142" w:right="141" w:firstLine="709"/>
        <w:jc w:val="both"/>
        <w:rPr>
          <w:sz w:val="28"/>
          <w:szCs w:val="28"/>
        </w:rPr>
      </w:pPr>
      <w:r w:rsidRPr="00A71EBA">
        <w:rPr>
          <w:sz w:val="28"/>
          <w:szCs w:val="28"/>
        </w:rPr>
        <w:t>Разборка опалубки должна производиться (после достижения бетоном заданной прочности) с разрешения производителя работ, на основании заключения о прочности бетона выданного специалистами строительной лаборатории.</w:t>
      </w:r>
    </w:p>
    <w:p w14:paraId="1CB45292" w14:textId="77777777" w:rsidR="002C26F0" w:rsidRPr="00A71EBA" w:rsidRDefault="002C26F0" w:rsidP="002C26F0">
      <w:pPr>
        <w:ind w:left="-142" w:right="141" w:firstLine="709"/>
        <w:jc w:val="both"/>
        <w:rPr>
          <w:sz w:val="28"/>
          <w:szCs w:val="28"/>
        </w:rPr>
      </w:pPr>
      <w:r w:rsidRPr="00A71EBA">
        <w:rPr>
          <w:sz w:val="28"/>
          <w:szCs w:val="28"/>
        </w:rPr>
        <w:t>При разборке опалубки необходимо принимать меры против случайного падения элементов опалубки, обрушения поддерживающих лесов</w:t>
      </w:r>
      <w:r>
        <w:rPr>
          <w:sz w:val="28"/>
          <w:szCs w:val="28"/>
        </w:rPr>
        <w:t xml:space="preserve"> и подкосов.</w:t>
      </w:r>
    </w:p>
    <w:p w14:paraId="4CD05C1E" w14:textId="77777777" w:rsidR="002C26F0" w:rsidRPr="00A71EBA" w:rsidRDefault="002C26F0" w:rsidP="002C26F0">
      <w:pPr>
        <w:ind w:left="-142" w:right="141" w:firstLine="709"/>
        <w:jc w:val="both"/>
        <w:rPr>
          <w:sz w:val="28"/>
          <w:szCs w:val="28"/>
        </w:rPr>
      </w:pPr>
      <w:r w:rsidRPr="00A71EBA">
        <w:rPr>
          <w:sz w:val="28"/>
          <w:szCs w:val="28"/>
        </w:rPr>
        <w:t>При температуре воздуха на рабочих местах ниже 10</w:t>
      </w:r>
      <w:r>
        <w:rPr>
          <w:sz w:val="28"/>
          <w:szCs w:val="28"/>
        </w:rPr>
        <w:t xml:space="preserve"> </w:t>
      </w:r>
      <w:r w:rsidRPr="00A71EBA">
        <w:rPr>
          <w:sz w:val="28"/>
          <w:szCs w:val="28"/>
        </w:rPr>
        <w:t>°</w:t>
      </w:r>
      <w:r>
        <w:rPr>
          <w:sz w:val="28"/>
          <w:szCs w:val="28"/>
        </w:rPr>
        <w:t>С</w:t>
      </w:r>
      <w:r w:rsidRPr="00A71EBA">
        <w:rPr>
          <w:sz w:val="28"/>
          <w:szCs w:val="28"/>
        </w:rPr>
        <w:t xml:space="preserve"> работающие на открытом воздухе или в неотапливаемых помещениях должны быть обеспечены помещениями для обогрева.</w:t>
      </w:r>
    </w:p>
    <w:p w14:paraId="7EDDE40F" w14:textId="77777777" w:rsidR="002C26F0" w:rsidRPr="00A71EBA" w:rsidRDefault="002C26F0" w:rsidP="002C26F0">
      <w:pPr>
        <w:ind w:left="-142" w:right="141" w:firstLine="709"/>
        <w:jc w:val="both"/>
        <w:rPr>
          <w:sz w:val="28"/>
          <w:szCs w:val="28"/>
        </w:rPr>
      </w:pPr>
      <w:r w:rsidRPr="00A71EBA">
        <w:rPr>
          <w:sz w:val="28"/>
          <w:szCs w:val="28"/>
        </w:rPr>
        <w:t>При работе с огнем рабочее место должно быть очищено от горючих и легковоспламеняющихся материалов, обеспечено огнетушителем, я</w:t>
      </w:r>
      <w:r>
        <w:rPr>
          <w:sz w:val="28"/>
          <w:szCs w:val="28"/>
        </w:rPr>
        <w:t>щиком с песком и баком с водой.</w:t>
      </w:r>
    </w:p>
    <w:p w14:paraId="21831ED1" w14:textId="77777777" w:rsidR="002C26F0" w:rsidRPr="00A71EBA" w:rsidRDefault="002C26F0" w:rsidP="002C26F0">
      <w:pPr>
        <w:ind w:left="-142" w:right="141" w:firstLine="709"/>
        <w:jc w:val="both"/>
        <w:rPr>
          <w:sz w:val="28"/>
          <w:szCs w:val="28"/>
        </w:rPr>
      </w:pPr>
      <w:r w:rsidRPr="00A71EBA">
        <w:rPr>
          <w:sz w:val="28"/>
          <w:szCs w:val="28"/>
        </w:rPr>
        <w:t>После окончания работ необходимо проверить рабочее место, а также нижележащие площадки и этажи с целью ликвидации скрытых очагов возгорания, могущих привести к возникновению пожара.</w:t>
      </w:r>
    </w:p>
    <w:p w14:paraId="3E420C12" w14:textId="77777777" w:rsidR="002C26F0" w:rsidRPr="00A71EBA" w:rsidRDefault="002C26F0" w:rsidP="002C26F0">
      <w:pPr>
        <w:ind w:left="-142" w:right="141" w:firstLine="709"/>
        <w:jc w:val="both"/>
        <w:rPr>
          <w:sz w:val="28"/>
          <w:szCs w:val="28"/>
        </w:rPr>
      </w:pPr>
      <w:r w:rsidRPr="00A71EBA">
        <w:rPr>
          <w:sz w:val="28"/>
          <w:szCs w:val="28"/>
        </w:rPr>
        <w:t>Не разрешается накапливать на площадках горючие вещества (жирные масляные тряпки, опилки или стружки и отходы пластмасс), их следует хранить в закрытых металлических контейнерах в безопасном месте.</w:t>
      </w:r>
    </w:p>
    <w:p w14:paraId="06D5E7B5" w14:textId="77777777" w:rsidR="002C26F0" w:rsidRPr="00A71EBA" w:rsidRDefault="002C26F0" w:rsidP="002C26F0">
      <w:pPr>
        <w:ind w:left="-142" w:right="141" w:firstLine="709"/>
        <w:jc w:val="both"/>
        <w:rPr>
          <w:sz w:val="28"/>
          <w:szCs w:val="28"/>
        </w:rPr>
      </w:pPr>
      <w:r w:rsidRPr="00A71EBA">
        <w:rPr>
          <w:sz w:val="28"/>
          <w:szCs w:val="28"/>
        </w:rPr>
        <w:t>Противопожарное оборудование должно содержаться в исправном, работоспособном состоянии. Проходы к противопожарному оборудованию должны быть всегда свободны и об</w:t>
      </w:r>
      <w:r>
        <w:rPr>
          <w:sz w:val="28"/>
          <w:szCs w:val="28"/>
        </w:rPr>
        <w:t>означены соответствующими знака</w:t>
      </w:r>
      <w:r w:rsidRPr="00A71EBA">
        <w:rPr>
          <w:sz w:val="28"/>
          <w:szCs w:val="28"/>
        </w:rPr>
        <w:t>ми.</w:t>
      </w:r>
    </w:p>
    <w:p w14:paraId="5726C413" w14:textId="30F79D88" w:rsidR="002C26F0" w:rsidRDefault="002C26F0" w:rsidP="002C26F0">
      <w:pPr>
        <w:ind w:left="-142" w:right="141" w:firstLine="709"/>
        <w:jc w:val="both"/>
        <w:rPr>
          <w:sz w:val="28"/>
          <w:szCs w:val="28"/>
        </w:rPr>
      </w:pPr>
      <w:r w:rsidRPr="00A71EBA">
        <w:rPr>
          <w:sz w:val="28"/>
          <w:szCs w:val="28"/>
        </w:rPr>
        <w:t>Р</w:t>
      </w:r>
      <w:r w:rsidR="004256AF">
        <w:rPr>
          <w:sz w:val="28"/>
          <w:szCs w:val="28"/>
        </w:rPr>
        <w:t>абочие места, опасные во взрыво</w:t>
      </w:r>
      <w:r w:rsidRPr="00A71EBA">
        <w:rPr>
          <w:sz w:val="28"/>
          <w:szCs w:val="28"/>
        </w:rPr>
        <w:t xml:space="preserve"> или пожарном отношении, должны быть укомплектованы первичными средствами пожаротушения</w:t>
      </w:r>
      <w:r>
        <w:rPr>
          <w:sz w:val="28"/>
          <w:szCs w:val="28"/>
        </w:rPr>
        <w:t>.</w:t>
      </w:r>
    </w:p>
    <w:p w14:paraId="053CE506" w14:textId="77777777" w:rsidR="002C26F0" w:rsidRDefault="002C26F0" w:rsidP="002C26F0">
      <w:pPr>
        <w:ind w:right="142"/>
        <w:contextualSpacing/>
        <w:jc w:val="both"/>
        <w:rPr>
          <w:rFonts w:eastAsia="Calibri"/>
          <w:spacing w:val="-6"/>
          <w:sz w:val="28"/>
          <w:szCs w:val="28"/>
          <w:lang w:eastAsia="en-US"/>
        </w:rPr>
      </w:pPr>
    </w:p>
    <w:p w14:paraId="0C2ABBAC" w14:textId="68C6D37D" w:rsidR="002C26F0" w:rsidRDefault="002C26F0" w:rsidP="002C26F0">
      <w:pPr>
        <w:tabs>
          <w:tab w:val="left" w:pos="-142"/>
        </w:tabs>
        <w:ind w:left="-142" w:right="141" w:firstLine="709"/>
        <w:contextualSpacing/>
        <w:jc w:val="both"/>
        <w:rPr>
          <w:b/>
          <w:sz w:val="28"/>
          <w:szCs w:val="28"/>
        </w:rPr>
      </w:pPr>
      <w:r>
        <w:rPr>
          <w:b/>
          <w:sz w:val="28"/>
          <w:szCs w:val="28"/>
        </w:rPr>
        <w:t>3.</w:t>
      </w:r>
      <w:r w:rsidR="00E8186F">
        <w:rPr>
          <w:b/>
          <w:sz w:val="28"/>
          <w:szCs w:val="28"/>
        </w:rPr>
        <w:t>4</w:t>
      </w:r>
      <w:r>
        <w:rPr>
          <w:b/>
          <w:sz w:val="28"/>
          <w:szCs w:val="28"/>
        </w:rPr>
        <w:t>.8</w:t>
      </w:r>
      <w:r w:rsidRPr="00C61C3A">
        <w:rPr>
          <w:b/>
          <w:sz w:val="28"/>
          <w:szCs w:val="28"/>
        </w:rPr>
        <w:t xml:space="preserve"> </w:t>
      </w:r>
      <w:r>
        <w:rPr>
          <w:b/>
          <w:sz w:val="28"/>
          <w:szCs w:val="28"/>
        </w:rPr>
        <w:t>Калькуляция и нормирование затрат труда.</w:t>
      </w:r>
    </w:p>
    <w:p w14:paraId="5E6E7A91" w14:textId="77777777" w:rsidR="002C26F0" w:rsidRDefault="002C26F0" w:rsidP="002C26F0">
      <w:pPr>
        <w:tabs>
          <w:tab w:val="left" w:pos="-142"/>
        </w:tabs>
        <w:ind w:left="-142" w:right="141" w:firstLine="709"/>
        <w:contextualSpacing/>
        <w:jc w:val="both"/>
        <w:rPr>
          <w:b/>
          <w:sz w:val="28"/>
          <w:szCs w:val="28"/>
        </w:rPr>
      </w:pPr>
    </w:p>
    <w:p w14:paraId="4F60F8A6" w14:textId="1624438B" w:rsidR="002C26F0" w:rsidRDefault="002C26F0" w:rsidP="002C26F0">
      <w:pPr>
        <w:ind w:right="142" w:firstLine="709"/>
        <w:contextualSpacing/>
        <w:jc w:val="both"/>
        <w:rPr>
          <w:sz w:val="28"/>
          <w:szCs w:val="28"/>
        </w:rPr>
      </w:pPr>
      <w:r>
        <w:rPr>
          <w:sz w:val="28"/>
          <w:szCs w:val="28"/>
        </w:rPr>
        <w:t>Калькуляция затрат труда представлена в таблице 3.12</w:t>
      </w:r>
    </w:p>
    <w:p w14:paraId="083FFAC6" w14:textId="77777777" w:rsidR="000915BB" w:rsidRDefault="000915BB" w:rsidP="002C26F0">
      <w:pPr>
        <w:ind w:right="142" w:firstLine="709"/>
        <w:contextualSpacing/>
        <w:jc w:val="both"/>
        <w:rPr>
          <w:sz w:val="28"/>
          <w:szCs w:val="28"/>
        </w:rPr>
      </w:pPr>
    </w:p>
    <w:p w14:paraId="0225180F" w14:textId="079C187A" w:rsidR="002C26F0" w:rsidRDefault="002C26F0" w:rsidP="002C26F0">
      <w:pPr>
        <w:ind w:right="142" w:firstLine="709"/>
        <w:contextualSpacing/>
        <w:jc w:val="both"/>
        <w:rPr>
          <w:rFonts w:eastAsia="Calibri"/>
          <w:spacing w:val="-6"/>
          <w:sz w:val="24"/>
          <w:szCs w:val="24"/>
          <w:lang w:val="en-GB" w:eastAsia="en-US"/>
        </w:rPr>
      </w:pPr>
      <w:r>
        <w:rPr>
          <w:rFonts w:eastAsia="Calibri"/>
          <w:spacing w:val="-6"/>
          <w:sz w:val="24"/>
          <w:szCs w:val="24"/>
          <w:lang w:eastAsia="en-US"/>
        </w:rPr>
        <w:t>Таблица 3</w:t>
      </w:r>
      <w:r>
        <w:rPr>
          <w:rFonts w:eastAsia="Calibri"/>
          <w:spacing w:val="-6"/>
          <w:sz w:val="24"/>
          <w:szCs w:val="24"/>
          <w:lang w:val="en-GB" w:eastAsia="en-US"/>
        </w:rPr>
        <w:t xml:space="preserve">.12 – </w:t>
      </w:r>
      <w:r>
        <w:rPr>
          <w:rFonts w:eastAsia="Calibri"/>
          <w:spacing w:val="-6"/>
          <w:sz w:val="24"/>
          <w:szCs w:val="24"/>
          <w:lang w:eastAsia="en-US"/>
        </w:rPr>
        <w:t>Калькуляция затрат труда</w:t>
      </w:r>
      <w:r>
        <w:rPr>
          <w:rFonts w:eastAsia="Calibri"/>
          <w:spacing w:val="-6"/>
          <w:sz w:val="24"/>
          <w:szCs w:val="24"/>
          <w:lang w:val="en-GB" w:eastAsia="en-US"/>
        </w:rPr>
        <w:t>.</w:t>
      </w:r>
    </w:p>
    <w:p w14:paraId="0A63B872" w14:textId="77777777" w:rsidR="00525A95" w:rsidRPr="00FC135D" w:rsidRDefault="00525A95" w:rsidP="002C26F0">
      <w:pPr>
        <w:ind w:right="142" w:firstLine="709"/>
        <w:contextualSpacing/>
        <w:jc w:val="both"/>
        <w:rPr>
          <w:rFonts w:eastAsia="Calibri"/>
          <w:spacing w:val="-6"/>
          <w:sz w:val="24"/>
          <w:szCs w:val="24"/>
          <w:lang w:val="en-GB" w:eastAsia="en-US"/>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1312"/>
        <w:gridCol w:w="1732"/>
        <w:gridCol w:w="1176"/>
        <w:gridCol w:w="890"/>
        <w:gridCol w:w="628"/>
        <w:gridCol w:w="1341"/>
        <w:gridCol w:w="1203"/>
        <w:gridCol w:w="449"/>
        <w:gridCol w:w="35"/>
        <w:gridCol w:w="952"/>
      </w:tblGrid>
      <w:tr w:rsidR="002C26F0" w:rsidRPr="00770F19" w14:paraId="6199CED4" w14:textId="77777777" w:rsidTr="001C496B">
        <w:trPr>
          <w:trHeight w:hRule="exact" w:val="525"/>
        </w:trPr>
        <w:tc>
          <w:tcPr>
            <w:tcW w:w="675" w:type="pct"/>
            <w:vMerge w:val="restart"/>
            <w:shd w:val="clear" w:color="auto" w:fill="FFFFFF"/>
            <w:vAlign w:val="center"/>
          </w:tcPr>
          <w:p w14:paraId="6418AD3F" w14:textId="77777777" w:rsidR="002C26F0" w:rsidRPr="00AB2950" w:rsidRDefault="002C26F0" w:rsidP="00E8186F">
            <w:pPr>
              <w:ind w:right="102"/>
              <w:contextualSpacing/>
              <w:jc w:val="center"/>
            </w:pPr>
            <w:r w:rsidRPr="00C61C3A">
              <w:t>Обоснование</w:t>
            </w:r>
          </w:p>
        </w:tc>
        <w:tc>
          <w:tcPr>
            <w:tcW w:w="891" w:type="pct"/>
            <w:vMerge w:val="restart"/>
            <w:shd w:val="clear" w:color="auto" w:fill="FFFFFF"/>
            <w:vAlign w:val="center"/>
          </w:tcPr>
          <w:p w14:paraId="21BB33C4" w14:textId="77777777" w:rsidR="002C26F0" w:rsidRPr="00AB2950" w:rsidRDefault="002C26F0" w:rsidP="00E8186F">
            <w:pPr>
              <w:ind w:right="102"/>
              <w:contextualSpacing/>
              <w:jc w:val="center"/>
            </w:pPr>
            <w:r w:rsidRPr="00C61C3A">
              <w:t>Наименование работ</w:t>
            </w:r>
          </w:p>
        </w:tc>
        <w:tc>
          <w:tcPr>
            <w:tcW w:w="605" w:type="pct"/>
            <w:vMerge w:val="restart"/>
            <w:shd w:val="clear" w:color="auto" w:fill="FFFFFF"/>
            <w:vAlign w:val="center"/>
          </w:tcPr>
          <w:p w14:paraId="25BDA392" w14:textId="77777777" w:rsidR="002C26F0" w:rsidRPr="00AB2950" w:rsidRDefault="002C26F0" w:rsidP="00E8186F">
            <w:pPr>
              <w:ind w:right="102"/>
              <w:contextualSpacing/>
              <w:jc w:val="center"/>
            </w:pPr>
            <w:r w:rsidRPr="00C61C3A">
              <w:t>Ед</w:t>
            </w:r>
            <w:r>
              <w:t>иница измерения</w:t>
            </w:r>
          </w:p>
        </w:tc>
        <w:tc>
          <w:tcPr>
            <w:tcW w:w="458" w:type="pct"/>
            <w:vMerge w:val="restart"/>
            <w:shd w:val="clear" w:color="auto" w:fill="FFFFFF"/>
            <w:vAlign w:val="center"/>
          </w:tcPr>
          <w:p w14:paraId="7738E8CF" w14:textId="77777777" w:rsidR="002C26F0" w:rsidRPr="00AB2950" w:rsidRDefault="002C26F0" w:rsidP="00E8186F">
            <w:pPr>
              <w:ind w:right="102"/>
              <w:contextualSpacing/>
              <w:jc w:val="center"/>
            </w:pPr>
            <w:r w:rsidRPr="00C61C3A">
              <w:t>Объем</w:t>
            </w:r>
          </w:p>
        </w:tc>
        <w:tc>
          <w:tcPr>
            <w:tcW w:w="323" w:type="pct"/>
            <w:vMerge w:val="restart"/>
            <w:shd w:val="clear" w:color="auto" w:fill="FFFFFF"/>
            <w:textDirection w:val="btLr"/>
            <w:vAlign w:val="center"/>
          </w:tcPr>
          <w:p w14:paraId="5D48460F" w14:textId="77777777" w:rsidR="002C26F0" w:rsidRPr="00C61C3A" w:rsidRDefault="002C26F0" w:rsidP="00E8186F">
            <w:pPr>
              <w:ind w:left="113" w:right="102"/>
              <w:contextualSpacing/>
              <w:jc w:val="both"/>
            </w:pPr>
            <w:r w:rsidRPr="00C61C3A">
              <w:t>Норма времени</w:t>
            </w:r>
          </w:p>
          <w:p w14:paraId="38B486D7" w14:textId="77777777" w:rsidR="002C26F0" w:rsidRPr="00C61C3A" w:rsidRDefault="002C26F0" w:rsidP="00E8186F">
            <w:pPr>
              <w:ind w:left="102" w:right="102"/>
              <w:contextualSpacing/>
              <w:jc w:val="center"/>
            </w:pPr>
            <w:r>
              <w:t>на единицу,</w:t>
            </w:r>
            <w:r w:rsidRPr="00C61C3A">
              <w:t xml:space="preserve"> чел- час</w:t>
            </w:r>
            <w:r>
              <w:t xml:space="preserve"> (маш-час)</w:t>
            </w:r>
          </w:p>
        </w:tc>
        <w:tc>
          <w:tcPr>
            <w:tcW w:w="1558" w:type="pct"/>
            <w:gridSpan w:val="4"/>
            <w:shd w:val="clear" w:color="auto" w:fill="FFFFFF"/>
            <w:vAlign w:val="center"/>
          </w:tcPr>
          <w:p w14:paraId="00A5B456" w14:textId="77777777" w:rsidR="002C26F0" w:rsidRPr="00AB2950" w:rsidRDefault="002C26F0" w:rsidP="00E8186F">
            <w:pPr>
              <w:ind w:right="102"/>
              <w:contextualSpacing/>
              <w:jc w:val="center"/>
            </w:pPr>
            <w:r w:rsidRPr="00C61C3A">
              <w:t>Состав звена</w:t>
            </w:r>
          </w:p>
        </w:tc>
        <w:tc>
          <w:tcPr>
            <w:tcW w:w="491" w:type="pct"/>
            <w:vMerge w:val="restart"/>
            <w:shd w:val="clear" w:color="auto" w:fill="FFFFFF"/>
            <w:vAlign w:val="center"/>
          </w:tcPr>
          <w:p w14:paraId="7003ECA1" w14:textId="77777777" w:rsidR="002C26F0" w:rsidRPr="00AB2950" w:rsidRDefault="002C26F0" w:rsidP="00E8186F">
            <w:pPr>
              <w:ind w:right="102"/>
              <w:contextualSpacing/>
              <w:jc w:val="center"/>
            </w:pPr>
            <w:r>
              <w:t>Затраты труда на объем, чел-</w:t>
            </w:r>
            <w:r w:rsidRPr="00C61C3A">
              <w:t>час</w:t>
            </w:r>
            <w:r>
              <w:t xml:space="preserve"> (маш-час)</w:t>
            </w:r>
          </w:p>
        </w:tc>
      </w:tr>
      <w:tr w:rsidR="001C496B" w:rsidRPr="00770F19" w14:paraId="17121573" w14:textId="77777777" w:rsidTr="001C496B">
        <w:trPr>
          <w:cantSplit/>
          <w:trHeight w:hRule="exact" w:val="1134"/>
        </w:trPr>
        <w:tc>
          <w:tcPr>
            <w:tcW w:w="675" w:type="pct"/>
            <w:vMerge/>
            <w:shd w:val="clear" w:color="auto" w:fill="FFFFFF"/>
          </w:tcPr>
          <w:p w14:paraId="64A0876F" w14:textId="77777777" w:rsidR="002C26F0" w:rsidRPr="00C61C3A" w:rsidRDefault="002C26F0" w:rsidP="00E8186F">
            <w:pPr>
              <w:ind w:left="102" w:right="102"/>
              <w:contextualSpacing/>
              <w:jc w:val="both"/>
            </w:pPr>
          </w:p>
        </w:tc>
        <w:tc>
          <w:tcPr>
            <w:tcW w:w="891" w:type="pct"/>
            <w:vMerge/>
            <w:shd w:val="clear" w:color="auto" w:fill="FFFFFF"/>
          </w:tcPr>
          <w:p w14:paraId="7D78A727" w14:textId="77777777" w:rsidR="002C26F0" w:rsidRPr="00C61C3A" w:rsidRDefault="002C26F0" w:rsidP="00E8186F">
            <w:pPr>
              <w:ind w:left="102" w:right="102"/>
              <w:contextualSpacing/>
              <w:jc w:val="both"/>
            </w:pPr>
          </w:p>
        </w:tc>
        <w:tc>
          <w:tcPr>
            <w:tcW w:w="605" w:type="pct"/>
            <w:vMerge/>
            <w:shd w:val="clear" w:color="auto" w:fill="FFFFFF"/>
          </w:tcPr>
          <w:p w14:paraId="18B190B6" w14:textId="77777777" w:rsidR="002C26F0" w:rsidRPr="00C61C3A" w:rsidRDefault="002C26F0" w:rsidP="00E8186F">
            <w:pPr>
              <w:ind w:left="102" w:right="102"/>
              <w:contextualSpacing/>
              <w:jc w:val="both"/>
            </w:pPr>
          </w:p>
        </w:tc>
        <w:tc>
          <w:tcPr>
            <w:tcW w:w="458" w:type="pct"/>
            <w:vMerge/>
            <w:shd w:val="clear" w:color="auto" w:fill="FFFFFF"/>
          </w:tcPr>
          <w:p w14:paraId="6F094E3C" w14:textId="77777777" w:rsidR="002C26F0" w:rsidRPr="00C61C3A" w:rsidRDefault="002C26F0" w:rsidP="00E8186F">
            <w:pPr>
              <w:ind w:left="102" w:right="102"/>
              <w:contextualSpacing/>
              <w:jc w:val="both"/>
            </w:pPr>
          </w:p>
        </w:tc>
        <w:tc>
          <w:tcPr>
            <w:tcW w:w="323" w:type="pct"/>
            <w:vMerge/>
            <w:shd w:val="clear" w:color="auto" w:fill="FFFFFF"/>
          </w:tcPr>
          <w:p w14:paraId="530B55DF" w14:textId="77777777" w:rsidR="002C26F0" w:rsidRPr="00C61C3A" w:rsidRDefault="002C26F0" w:rsidP="00E8186F">
            <w:pPr>
              <w:ind w:left="102" w:right="102"/>
              <w:contextualSpacing/>
              <w:jc w:val="both"/>
            </w:pPr>
          </w:p>
        </w:tc>
        <w:tc>
          <w:tcPr>
            <w:tcW w:w="690" w:type="pct"/>
            <w:shd w:val="clear" w:color="auto" w:fill="FFFFFF"/>
            <w:vAlign w:val="center"/>
          </w:tcPr>
          <w:p w14:paraId="74EA3270" w14:textId="77777777" w:rsidR="002C26F0" w:rsidRPr="00C61C3A" w:rsidRDefault="002C26F0" w:rsidP="00E8186F">
            <w:pPr>
              <w:ind w:right="102"/>
              <w:contextualSpacing/>
              <w:jc w:val="center"/>
            </w:pPr>
            <w:r w:rsidRPr="00C61C3A">
              <w:t>Профессия</w:t>
            </w:r>
          </w:p>
        </w:tc>
        <w:tc>
          <w:tcPr>
            <w:tcW w:w="619" w:type="pct"/>
            <w:shd w:val="clear" w:color="auto" w:fill="FFFFFF"/>
            <w:textDirection w:val="btLr"/>
            <w:vAlign w:val="center"/>
          </w:tcPr>
          <w:p w14:paraId="579DD824" w14:textId="77777777" w:rsidR="002C26F0" w:rsidRPr="00C61C3A" w:rsidRDefault="002C26F0" w:rsidP="00E8186F">
            <w:pPr>
              <w:ind w:left="102" w:right="102"/>
              <w:contextualSpacing/>
              <w:jc w:val="center"/>
            </w:pPr>
            <w:r>
              <w:t>Раз</w:t>
            </w:r>
            <w:r w:rsidRPr="00C61C3A">
              <w:t>ряд</w:t>
            </w:r>
          </w:p>
        </w:tc>
        <w:tc>
          <w:tcPr>
            <w:tcW w:w="248" w:type="pct"/>
            <w:gridSpan w:val="2"/>
            <w:shd w:val="clear" w:color="auto" w:fill="FFFFFF"/>
            <w:textDirection w:val="btLr"/>
            <w:vAlign w:val="center"/>
          </w:tcPr>
          <w:p w14:paraId="5D79B4D1" w14:textId="77777777" w:rsidR="002C26F0" w:rsidRPr="00C61C3A" w:rsidRDefault="002C26F0" w:rsidP="00E8186F">
            <w:pPr>
              <w:ind w:left="102" w:right="102"/>
              <w:contextualSpacing/>
              <w:jc w:val="center"/>
            </w:pPr>
            <w:r w:rsidRPr="00C61C3A">
              <w:t>Кол-во</w:t>
            </w:r>
          </w:p>
        </w:tc>
        <w:tc>
          <w:tcPr>
            <w:tcW w:w="491" w:type="pct"/>
            <w:vMerge/>
            <w:shd w:val="clear" w:color="auto" w:fill="FFFFFF"/>
          </w:tcPr>
          <w:p w14:paraId="211AAAAB" w14:textId="77777777" w:rsidR="002C26F0" w:rsidRPr="00C61C3A" w:rsidRDefault="002C26F0" w:rsidP="00E8186F">
            <w:pPr>
              <w:ind w:left="102" w:right="102"/>
              <w:contextualSpacing/>
              <w:jc w:val="both"/>
            </w:pPr>
          </w:p>
        </w:tc>
      </w:tr>
      <w:tr w:rsidR="001C496B" w:rsidRPr="00770F19" w14:paraId="644BFFC7" w14:textId="77777777" w:rsidTr="001C496B">
        <w:trPr>
          <w:cantSplit/>
          <w:trHeight w:hRule="exact" w:val="283"/>
        </w:trPr>
        <w:tc>
          <w:tcPr>
            <w:tcW w:w="675" w:type="pct"/>
            <w:shd w:val="clear" w:color="auto" w:fill="FFFFFF"/>
            <w:vAlign w:val="center"/>
          </w:tcPr>
          <w:p w14:paraId="2BCDA084" w14:textId="77777777" w:rsidR="002C26F0" w:rsidRPr="00C61C3A" w:rsidRDefault="002C26F0" w:rsidP="00E8186F">
            <w:pPr>
              <w:ind w:left="102" w:right="102"/>
              <w:contextualSpacing/>
              <w:jc w:val="center"/>
            </w:pPr>
            <w:r w:rsidRPr="00C61C3A">
              <w:t>1</w:t>
            </w:r>
          </w:p>
        </w:tc>
        <w:tc>
          <w:tcPr>
            <w:tcW w:w="891" w:type="pct"/>
            <w:shd w:val="clear" w:color="auto" w:fill="FFFFFF"/>
            <w:vAlign w:val="center"/>
          </w:tcPr>
          <w:p w14:paraId="0A93A33A" w14:textId="77777777" w:rsidR="002C26F0" w:rsidRPr="00C61C3A" w:rsidRDefault="002C26F0" w:rsidP="00E8186F">
            <w:pPr>
              <w:ind w:left="102" w:right="102"/>
              <w:contextualSpacing/>
              <w:jc w:val="center"/>
            </w:pPr>
            <w:r w:rsidRPr="00C61C3A">
              <w:t>2</w:t>
            </w:r>
          </w:p>
        </w:tc>
        <w:tc>
          <w:tcPr>
            <w:tcW w:w="605" w:type="pct"/>
            <w:shd w:val="clear" w:color="auto" w:fill="FFFFFF"/>
            <w:vAlign w:val="center"/>
          </w:tcPr>
          <w:p w14:paraId="5CE98F2E" w14:textId="77777777" w:rsidR="002C26F0" w:rsidRPr="00C61C3A" w:rsidRDefault="002C26F0" w:rsidP="00E8186F">
            <w:pPr>
              <w:ind w:left="102" w:right="102"/>
              <w:contextualSpacing/>
              <w:jc w:val="center"/>
            </w:pPr>
            <w:r w:rsidRPr="00C61C3A">
              <w:t>3</w:t>
            </w:r>
          </w:p>
        </w:tc>
        <w:tc>
          <w:tcPr>
            <w:tcW w:w="458" w:type="pct"/>
            <w:shd w:val="clear" w:color="auto" w:fill="FFFFFF"/>
            <w:vAlign w:val="center"/>
          </w:tcPr>
          <w:p w14:paraId="0726D0E0" w14:textId="77777777" w:rsidR="002C26F0" w:rsidRPr="00C61C3A" w:rsidRDefault="002C26F0" w:rsidP="00E8186F">
            <w:pPr>
              <w:ind w:left="102" w:right="102"/>
              <w:contextualSpacing/>
              <w:jc w:val="center"/>
            </w:pPr>
            <w:r w:rsidRPr="00C61C3A">
              <w:t>4</w:t>
            </w:r>
          </w:p>
        </w:tc>
        <w:tc>
          <w:tcPr>
            <w:tcW w:w="323" w:type="pct"/>
            <w:tcBorders>
              <w:bottom w:val="single" w:sz="4" w:space="0" w:color="auto"/>
            </w:tcBorders>
            <w:shd w:val="clear" w:color="auto" w:fill="FFFFFF"/>
            <w:vAlign w:val="center"/>
          </w:tcPr>
          <w:p w14:paraId="7727C9D5" w14:textId="77777777" w:rsidR="002C26F0" w:rsidRPr="00C61C3A" w:rsidRDefault="002C26F0" w:rsidP="00E8186F">
            <w:pPr>
              <w:ind w:left="102" w:right="102"/>
              <w:contextualSpacing/>
              <w:jc w:val="center"/>
            </w:pPr>
            <w:r w:rsidRPr="00C61C3A">
              <w:t>5</w:t>
            </w:r>
          </w:p>
        </w:tc>
        <w:tc>
          <w:tcPr>
            <w:tcW w:w="690" w:type="pct"/>
            <w:shd w:val="clear" w:color="auto" w:fill="FFFFFF"/>
            <w:vAlign w:val="center"/>
          </w:tcPr>
          <w:p w14:paraId="4C76F3E1" w14:textId="77777777" w:rsidR="002C26F0" w:rsidRPr="00C61C3A" w:rsidRDefault="002C26F0" w:rsidP="00E8186F">
            <w:pPr>
              <w:ind w:left="102" w:right="102"/>
              <w:contextualSpacing/>
              <w:jc w:val="center"/>
            </w:pPr>
            <w:r w:rsidRPr="00C61C3A">
              <w:t>6</w:t>
            </w:r>
          </w:p>
        </w:tc>
        <w:tc>
          <w:tcPr>
            <w:tcW w:w="619" w:type="pct"/>
            <w:shd w:val="clear" w:color="auto" w:fill="FFFFFF"/>
            <w:vAlign w:val="center"/>
          </w:tcPr>
          <w:p w14:paraId="0A76D030" w14:textId="77777777" w:rsidR="002C26F0" w:rsidRPr="00C61C3A" w:rsidRDefault="002C26F0" w:rsidP="00E8186F">
            <w:pPr>
              <w:ind w:left="102" w:right="102"/>
              <w:contextualSpacing/>
              <w:jc w:val="center"/>
            </w:pPr>
            <w:r w:rsidRPr="00C61C3A">
              <w:t>7</w:t>
            </w:r>
          </w:p>
        </w:tc>
        <w:tc>
          <w:tcPr>
            <w:tcW w:w="248" w:type="pct"/>
            <w:gridSpan w:val="2"/>
            <w:shd w:val="clear" w:color="auto" w:fill="FFFFFF"/>
            <w:vAlign w:val="center"/>
          </w:tcPr>
          <w:p w14:paraId="0B1D85ED" w14:textId="77777777" w:rsidR="002C26F0" w:rsidRPr="00C61C3A" w:rsidRDefault="002C26F0" w:rsidP="00E8186F">
            <w:pPr>
              <w:ind w:left="102" w:right="102"/>
              <w:contextualSpacing/>
              <w:jc w:val="center"/>
            </w:pPr>
            <w:r w:rsidRPr="00C61C3A">
              <w:t>8</w:t>
            </w:r>
          </w:p>
        </w:tc>
        <w:tc>
          <w:tcPr>
            <w:tcW w:w="491" w:type="pct"/>
            <w:shd w:val="clear" w:color="auto" w:fill="FFFFFF"/>
            <w:vAlign w:val="center"/>
          </w:tcPr>
          <w:p w14:paraId="06A78954" w14:textId="77777777" w:rsidR="002C26F0" w:rsidRPr="00C61C3A" w:rsidRDefault="002C26F0" w:rsidP="00E8186F">
            <w:pPr>
              <w:ind w:right="102"/>
              <w:contextualSpacing/>
              <w:jc w:val="center"/>
            </w:pPr>
            <w:r>
              <w:t>9</w:t>
            </w:r>
          </w:p>
        </w:tc>
      </w:tr>
      <w:tr w:rsidR="001C496B" w:rsidRPr="00770F19" w14:paraId="3642BEE2" w14:textId="77777777" w:rsidTr="001C496B">
        <w:trPr>
          <w:trHeight w:val="283"/>
        </w:trPr>
        <w:tc>
          <w:tcPr>
            <w:tcW w:w="675" w:type="pct"/>
            <w:vMerge w:val="restart"/>
            <w:shd w:val="clear" w:color="auto" w:fill="FFFFFF"/>
          </w:tcPr>
          <w:p w14:paraId="5E90FB81"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7B0D7261"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1-174</w:t>
            </w:r>
          </w:p>
          <w:p w14:paraId="4DE9F05E"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12</w:t>
            </w:r>
          </w:p>
          <w:p w14:paraId="22B72D2D"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lastRenderedPageBreak/>
              <w:t>№1</w:t>
            </w:r>
          </w:p>
        </w:tc>
        <w:tc>
          <w:tcPr>
            <w:tcW w:w="891" w:type="pct"/>
            <w:vMerge w:val="restart"/>
            <w:shd w:val="clear" w:color="auto" w:fill="FFFFFF"/>
          </w:tcPr>
          <w:p w14:paraId="684CE7D2"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lastRenderedPageBreak/>
              <w:t>Выгрузка опалубки</w:t>
            </w:r>
          </w:p>
        </w:tc>
        <w:tc>
          <w:tcPr>
            <w:tcW w:w="605" w:type="pct"/>
            <w:vMerge w:val="restart"/>
            <w:shd w:val="clear" w:color="auto" w:fill="FFFFFF"/>
          </w:tcPr>
          <w:p w14:paraId="69664046" w14:textId="77777777" w:rsidR="002C26F0" w:rsidRDefault="002C26F0" w:rsidP="00E8186F">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100 т</w:t>
            </w:r>
          </w:p>
        </w:tc>
        <w:tc>
          <w:tcPr>
            <w:tcW w:w="458" w:type="pct"/>
            <w:vMerge w:val="restart"/>
            <w:shd w:val="clear" w:color="auto" w:fill="FFFFFF"/>
          </w:tcPr>
          <w:p w14:paraId="12BCA73B" w14:textId="621FE7E5" w:rsidR="002C26F0" w:rsidRDefault="00E478C5" w:rsidP="00E8186F">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0,122</w:t>
            </w:r>
          </w:p>
        </w:tc>
        <w:tc>
          <w:tcPr>
            <w:tcW w:w="323" w:type="pct"/>
            <w:tcBorders>
              <w:top w:val="single" w:sz="4" w:space="0" w:color="auto"/>
              <w:bottom w:val="single" w:sz="4" w:space="0" w:color="auto"/>
            </w:tcBorders>
            <w:shd w:val="clear" w:color="auto" w:fill="FFFFFF"/>
          </w:tcPr>
          <w:p w14:paraId="6A684831" w14:textId="77777777" w:rsidR="002C26F0" w:rsidRPr="00262303" w:rsidRDefault="002C26F0" w:rsidP="00E8186F">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12,8</w:t>
            </w:r>
          </w:p>
        </w:tc>
        <w:tc>
          <w:tcPr>
            <w:tcW w:w="690" w:type="pct"/>
            <w:tcBorders>
              <w:top w:val="single" w:sz="4" w:space="0" w:color="auto"/>
              <w:bottom w:val="single" w:sz="4" w:space="0" w:color="auto"/>
            </w:tcBorders>
            <w:shd w:val="clear" w:color="auto" w:fill="FFFFFF"/>
          </w:tcPr>
          <w:p w14:paraId="3DA65DC3" w14:textId="77777777" w:rsidR="002C26F0" w:rsidRPr="00262303"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tc>
        <w:tc>
          <w:tcPr>
            <w:tcW w:w="619" w:type="pct"/>
            <w:tcBorders>
              <w:top w:val="single" w:sz="4" w:space="0" w:color="auto"/>
              <w:bottom w:val="single" w:sz="4" w:space="0" w:color="auto"/>
            </w:tcBorders>
            <w:shd w:val="clear" w:color="auto" w:fill="FFFFFF"/>
          </w:tcPr>
          <w:p w14:paraId="3267D323" w14:textId="77777777" w:rsidR="002C26F0" w:rsidRPr="00492CBB" w:rsidRDefault="002C26F0" w:rsidP="00E8186F">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48" w:type="pct"/>
            <w:gridSpan w:val="2"/>
            <w:tcBorders>
              <w:top w:val="single" w:sz="4" w:space="0" w:color="auto"/>
              <w:bottom w:val="single" w:sz="4" w:space="0" w:color="auto"/>
            </w:tcBorders>
            <w:shd w:val="clear" w:color="auto" w:fill="FFFFFF"/>
          </w:tcPr>
          <w:p w14:paraId="541BC2A0" w14:textId="30EA8BF6" w:rsidR="002C26F0" w:rsidRPr="001D70FC" w:rsidRDefault="00E478C5" w:rsidP="00E8186F">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c>
          <w:tcPr>
            <w:tcW w:w="491" w:type="pct"/>
            <w:tcBorders>
              <w:top w:val="single" w:sz="4" w:space="0" w:color="auto"/>
              <w:bottom w:val="single" w:sz="4" w:space="0" w:color="auto"/>
            </w:tcBorders>
            <w:shd w:val="clear" w:color="auto" w:fill="FFFFFF"/>
          </w:tcPr>
          <w:p w14:paraId="480656F5" w14:textId="0F4A0801" w:rsidR="002C26F0" w:rsidRPr="001C496B" w:rsidRDefault="001C496B" w:rsidP="00E8186F">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1.56</w:t>
            </w:r>
          </w:p>
        </w:tc>
      </w:tr>
      <w:tr w:rsidR="001C496B" w:rsidRPr="00770F19" w14:paraId="21FB0AD4" w14:textId="77777777" w:rsidTr="001C496B">
        <w:trPr>
          <w:trHeight w:val="283"/>
        </w:trPr>
        <w:tc>
          <w:tcPr>
            <w:tcW w:w="675" w:type="pct"/>
            <w:vMerge/>
            <w:shd w:val="clear" w:color="auto" w:fill="FFFFFF"/>
          </w:tcPr>
          <w:p w14:paraId="39A1C1B0"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p>
        </w:tc>
        <w:tc>
          <w:tcPr>
            <w:tcW w:w="891" w:type="pct"/>
            <w:vMerge/>
            <w:shd w:val="clear" w:color="auto" w:fill="FFFFFF"/>
          </w:tcPr>
          <w:p w14:paraId="0D9051C2"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p>
        </w:tc>
        <w:tc>
          <w:tcPr>
            <w:tcW w:w="605" w:type="pct"/>
            <w:vMerge/>
            <w:shd w:val="clear" w:color="auto" w:fill="FFFFFF"/>
          </w:tcPr>
          <w:p w14:paraId="749D4AA0" w14:textId="77777777" w:rsidR="002C26F0" w:rsidRDefault="002C26F0" w:rsidP="00E8186F">
            <w:pPr>
              <w:pStyle w:val="afff2"/>
              <w:spacing w:after="0"/>
              <w:ind w:left="142" w:right="128" w:firstLine="0"/>
              <w:contextualSpacing/>
              <w:jc w:val="center"/>
              <w:rPr>
                <w:rFonts w:ascii="Times New Roman" w:hAnsi="Times New Roman"/>
                <w:b w:val="0"/>
                <w:i w:val="0"/>
                <w:sz w:val="24"/>
                <w:szCs w:val="24"/>
              </w:rPr>
            </w:pPr>
          </w:p>
        </w:tc>
        <w:tc>
          <w:tcPr>
            <w:tcW w:w="458" w:type="pct"/>
            <w:vMerge/>
            <w:shd w:val="clear" w:color="auto" w:fill="FFFFFF"/>
          </w:tcPr>
          <w:p w14:paraId="5144E372" w14:textId="77777777" w:rsidR="002C26F0" w:rsidRDefault="002C26F0" w:rsidP="00E8186F">
            <w:pPr>
              <w:pStyle w:val="afff2"/>
              <w:spacing w:after="0"/>
              <w:ind w:left="142" w:right="128" w:firstLine="0"/>
              <w:contextualSpacing/>
              <w:jc w:val="center"/>
              <w:rPr>
                <w:rFonts w:ascii="Times New Roman" w:hAnsi="Times New Roman"/>
                <w:b w:val="0"/>
                <w:i w:val="0"/>
                <w:sz w:val="24"/>
                <w:szCs w:val="24"/>
              </w:rPr>
            </w:pPr>
          </w:p>
        </w:tc>
        <w:tc>
          <w:tcPr>
            <w:tcW w:w="323" w:type="pct"/>
            <w:tcBorders>
              <w:top w:val="single" w:sz="4" w:space="0" w:color="auto"/>
              <w:bottom w:val="single" w:sz="4" w:space="0" w:color="auto"/>
            </w:tcBorders>
            <w:shd w:val="clear" w:color="auto" w:fill="FFFFFF"/>
          </w:tcPr>
          <w:p w14:paraId="5AD6680D" w14:textId="77777777" w:rsidR="002C26F0" w:rsidRDefault="002C26F0" w:rsidP="00E8186F">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6,4</w:t>
            </w:r>
          </w:p>
        </w:tc>
        <w:tc>
          <w:tcPr>
            <w:tcW w:w="690" w:type="pct"/>
            <w:tcBorders>
              <w:top w:val="single" w:sz="4" w:space="0" w:color="auto"/>
              <w:bottom w:val="single" w:sz="4" w:space="0" w:color="auto"/>
            </w:tcBorders>
            <w:shd w:val="clear" w:color="auto" w:fill="FFFFFF"/>
          </w:tcPr>
          <w:p w14:paraId="6E629A2E" w14:textId="77777777" w:rsidR="002C26F0" w:rsidRPr="00262303"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tc>
        <w:tc>
          <w:tcPr>
            <w:tcW w:w="619" w:type="pct"/>
            <w:tcBorders>
              <w:top w:val="single" w:sz="4" w:space="0" w:color="auto"/>
              <w:bottom w:val="single" w:sz="4" w:space="0" w:color="auto"/>
            </w:tcBorders>
            <w:shd w:val="clear" w:color="auto" w:fill="FFFFFF"/>
          </w:tcPr>
          <w:p w14:paraId="57C1C049" w14:textId="77777777" w:rsidR="002C26F0" w:rsidRPr="008B76AE" w:rsidRDefault="002C26F0" w:rsidP="00E8186F">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6</w:t>
            </w:r>
          </w:p>
        </w:tc>
        <w:tc>
          <w:tcPr>
            <w:tcW w:w="248" w:type="pct"/>
            <w:gridSpan w:val="2"/>
            <w:tcBorders>
              <w:top w:val="single" w:sz="4" w:space="0" w:color="auto"/>
              <w:bottom w:val="single" w:sz="4" w:space="0" w:color="auto"/>
            </w:tcBorders>
            <w:shd w:val="clear" w:color="auto" w:fill="FFFFFF"/>
          </w:tcPr>
          <w:p w14:paraId="3EFA87D0" w14:textId="77777777" w:rsidR="002C26F0" w:rsidRPr="001D70FC" w:rsidRDefault="002C26F0" w:rsidP="00E8186F">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491" w:type="pct"/>
            <w:tcBorders>
              <w:top w:val="single" w:sz="4" w:space="0" w:color="auto"/>
              <w:bottom w:val="single" w:sz="4" w:space="0" w:color="auto"/>
            </w:tcBorders>
            <w:shd w:val="clear" w:color="auto" w:fill="FFFFFF"/>
          </w:tcPr>
          <w:p w14:paraId="2C39017E" w14:textId="48E5C85E" w:rsidR="002C26F0" w:rsidRPr="001C496B" w:rsidRDefault="001C496B" w:rsidP="00E8186F">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0.78</w:t>
            </w:r>
          </w:p>
        </w:tc>
      </w:tr>
      <w:tr w:rsidR="001C496B" w:rsidRPr="00770F19" w14:paraId="6168628C" w14:textId="77777777" w:rsidTr="001C496B">
        <w:trPr>
          <w:trHeight w:val="283"/>
        </w:trPr>
        <w:tc>
          <w:tcPr>
            <w:tcW w:w="675" w:type="pct"/>
            <w:shd w:val="clear" w:color="auto" w:fill="FFFFFF"/>
          </w:tcPr>
          <w:p w14:paraId="36DB2881"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lastRenderedPageBreak/>
              <w:t>НЗТ</w:t>
            </w:r>
          </w:p>
          <w:p w14:paraId="10ADAD44"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4-422</w:t>
            </w:r>
          </w:p>
          <w:p w14:paraId="71DCB95B"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79</w:t>
            </w:r>
          </w:p>
          <w:p w14:paraId="3BBFC5FB"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№4.1</w:t>
            </w:r>
          </w:p>
        </w:tc>
        <w:tc>
          <w:tcPr>
            <w:tcW w:w="891" w:type="pct"/>
            <w:shd w:val="clear" w:color="auto" w:fill="FFFFFF"/>
          </w:tcPr>
          <w:p w14:paraId="471AF3A4"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Установка опалубки</w:t>
            </w:r>
          </w:p>
        </w:tc>
        <w:tc>
          <w:tcPr>
            <w:tcW w:w="605" w:type="pct"/>
            <w:shd w:val="clear" w:color="auto" w:fill="FFFFFF"/>
          </w:tcPr>
          <w:p w14:paraId="7001C307" w14:textId="77777777" w:rsidR="002C26F0" w:rsidRPr="000B6F33" w:rsidRDefault="002C26F0" w:rsidP="00E8186F">
            <w:pPr>
              <w:pStyle w:val="afff2"/>
              <w:spacing w:after="0"/>
              <w:ind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100 м</w:t>
            </w:r>
            <w:r>
              <w:rPr>
                <w:rFonts w:ascii="Times New Roman" w:hAnsi="Times New Roman"/>
                <w:b w:val="0"/>
                <w:i w:val="0"/>
                <w:sz w:val="24"/>
                <w:szCs w:val="24"/>
                <w:vertAlign w:val="superscript"/>
              </w:rPr>
              <w:t>2</w:t>
            </w:r>
          </w:p>
        </w:tc>
        <w:tc>
          <w:tcPr>
            <w:tcW w:w="458" w:type="pct"/>
            <w:shd w:val="clear" w:color="auto" w:fill="FFFFFF"/>
          </w:tcPr>
          <w:p w14:paraId="0EA3C554" w14:textId="7B2436F3" w:rsidR="002C26F0" w:rsidRPr="0087263F" w:rsidRDefault="0087263F" w:rsidP="00E8186F">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8,52</w:t>
            </w:r>
          </w:p>
        </w:tc>
        <w:tc>
          <w:tcPr>
            <w:tcW w:w="323" w:type="pct"/>
            <w:tcBorders>
              <w:top w:val="single" w:sz="4" w:space="0" w:color="auto"/>
              <w:bottom w:val="single" w:sz="4" w:space="0" w:color="auto"/>
            </w:tcBorders>
            <w:shd w:val="clear" w:color="auto" w:fill="FFFFFF"/>
          </w:tcPr>
          <w:p w14:paraId="3BD5DCA4" w14:textId="3720F712" w:rsidR="002C26F0" w:rsidRPr="007C2D32" w:rsidRDefault="002C26F0" w:rsidP="007C2D32">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rPr>
              <w:t>1</w:t>
            </w:r>
            <w:r w:rsidR="007C2D32">
              <w:rPr>
                <w:rFonts w:ascii="Times New Roman" w:hAnsi="Times New Roman"/>
                <w:b w:val="0"/>
                <w:i w:val="0"/>
                <w:sz w:val="24"/>
                <w:szCs w:val="24"/>
                <w:lang w:val="en-US"/>
              </w:rPr>
              <w:t>4</w:t>
            </w:r>
          </w:p>
        </w:tc>
        <w:tc>
          <w:tcPr>
            <w:tcW w:w="690" w:type="pct"/>
            <w:tcBorders>
              <w:top w:val="single" w:sz="4" w:space="0" w:color="auto"/>
              <w:bottom w:val="single" w:sz="4" w:space="0" w:color="auto"/>
            </w:tcBorders>
            <w:shd w:val="clear" w:color="auto" w:fill="FFFFFF"/>
          </w:tcPr>
          <w:p w14:paraId="167E511A"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tc>
        <w:tc>
          <w:tcPr>
            <w:tcW w:w="619" w:type="pct"/>
            <w:tcBorders>
              <w:top w:val="single" w:sz="4" w:space="0" w:color="auto"/>
              <w:bottom w:val="single" w:sz="4" w:space="0" w:color="auto"/>
            </w:tcBorders>
            <w:shd w:val="clear" w:color="auto" w:fill="FFFFFF"/>
          </w:tcPr>
          <w:p w14:paraId="06FA1DE7" w14:textId="77777777" w:rsidR="002C26F0" w:rsidRDefault="002C26F0" w:rsidP="00E8186F">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p>
          <w:p w14:paraId="4459D706" w14:textId="77777777" w:rsidR="002C26F0" w:rsidRPr="00492CBB" w:rsidRDefault="002C26F0" w:rsidP="00E8186F">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48" w:type="pct"/>
            <w:gridSpan w:val="2"/>
            <w:tcBorders>
              <w:top w:val="single" w:sz="4" w:space="0" w:color="auto"/>
              <w:bottom w:val="single" w:sz="4" w:space="0" w:color="auto"/>
            </w:tcBorders>
            <w:shd w:val="clear" w:color="auto" w:fill="FFFFFF"/>
          </w:tcPr>
          <w:p w14:paraId="459ACC2F" w14:textId="44809BD2" w:rsidR="002C26F0" w:rsidRDefault="00E478C5" w:rsidP="00E8186F">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lang w:val="en-US"/>
              </w:rPr>
              <w:t>1</w:t>
            </w:r>
            <w:r w:rsidR="00DA1CB1">
              <w:rPr>
                <w:rFonts w:ascii="Times New Roman" w:hAnsi="Times New Roman"/>
                <w:b w:val="0"/>
                <w:i w:val="0"/>
                <w:sz w:val="24"/>
                <w:szCs w:val="24"/>
              </w:rPr>
              <w:t>2</w:t>
            </w:r>
          </w:p>
          <w:p w14:paraId="5E97FA18" w14:textId="0D9BE2CD" w:rsidR="002C26F0" w:rsidRDefault="00DA1CB1" w:rsidP="00E8186F">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5</w:t>
            </w:r>
          </w:p>
        </w:tc>
        <w:tc>
          <w:tcPr>
            <w:tcW w:w="491" w:type="pct"/>
            <w:tcBorders>
              <w:top w:val="single" w:sz="4" w:space="0" w:color="auto"/>
              <w:bottom w:val="single" w:sz="4" w:space="0" w:color="auto"/>
            </w:tcBorders>
            <w:shd w:val="clear" w:color="auto" w:fill="FFFFFF"/>
          </w:tcPr>
          <w:p w14:paraId="07624E74" w14:textId="3573B598" w:rsidR="002C26F0" w:rsidRPr="001C496B" w:rsidRDefault="001C496B" w:rsidP="00E8186F">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102.24</w:t>
            </w:r>
          </w:p>
        </w:tc>
      </w:tr>
      <w:tr w:rsidR="001C496B" w:rsidRPr="00770F19" w14:paraId="11F30D24" w14:textId="77777777" w:rsidTr="001C496B">
        <w:trPr>
          <w:trHeight w:val="283"/>
        </w:trPr>
        <w:tc>
          <w:tcPr>
            <w:tcW w:w="675" w:type="pct"/>
            <w:shd w:val="clear" w:color="auto" w:fill="FFFFFF"/>
          </w:tcPr>
          <w:p w14:paraId="5A411F8B"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0F63F529"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4-424</w:t>
            </w:r>
          </w:p>
          <w:p w14:paraId="08C0DB52"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79</w:t>
            </w:r>
          </w:p>
          <w:p w14:paraId="69AA9FD2"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№4.1</w:t>
            </w:r>
          </w:p>
        </w:tc>
        <w:tc>
          <w:tcPr>
            <w:tcW w:w="891" w:type="pct"/>
            <w:shd w:val="clear" w:color="auto" w:fill="FFFFFF"/>
          </w:tcPr>
          <w:p w14:paraId="51C21C9F"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Разборка опалубки</w:t>
            </w:r>
          </w:p>
        </w:tc>
        <w:tc>
          <w:tcPr>
            <w:tcW w:w="605" w:type="pct"/>
            <w:shd w:val="clear" w:color="auto" w:fill="FFFFFF"/>
          </w:tcPr>
          <w:p w14:paraId="1ED0D7BB" w14:textId="77777777" w:rsidR="002C26F0" w:rsidRPr="000B6F33" w:rsidRDefault="002C26F0" w:rsidP="00E8186F">
            <w:pPr>
              <w:pStyle w:val="afff2"/>
              <w:spacing w:after="0"/>
              <w:ind w:left="142"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100 м</w:t>
            </w:r>
            <w:r>
              <w:rPr>
                <w:rFonts w:ascii="Times New Roman" w:hAnsi="Times New Roman"/>
                <w:b w:val="0"/>
                <w:i w:val="0"/>
                <w:sz w:val="24"/>
                <w:szCs w:val="24"/>
                <w:vertAlign w:val="superscript"/>
              </w:rPr>
              <w:t>2</w:t>
            </w:r>
          </w:p>
        </w:tc>
        <w:tc>
          <w:tcPr>
            <w:tcW w:w="458" w:type="pct"/>
            <w:shd w:val="clear" w:color="auto" w:fill="FFFFFF"/>
          </w:tcPr>
          <w:p w14:paraId="4CF0DDDA" w14:textId="529709AF" w:rsidR="002C26F0" w:rsidRPr="00524A4B" w:rsidRDefault="001C496B" w:rsidP="00E8186F">
            <w:pPr>
              <w:pStyle w:val="afff2"/>
              <w:spacing w:after="0"/>
              <w:ind w:left="142"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8.52</w:t>
            </w:r>
          </w:p>
        </w:tc>
        <w:tc>
          <w:tcPr>
            <w:tcW w:w="323" w:type="pct"/>
            <w:tcBorders>
              <w:top w:val="single" w:sz="4" w:space="0" w:color="auto"/>
              <w:bottom w:val="single" w:sz="4" w:space="0" w:color="auto"/>
            </w:tcBorders>
            <w:shd w:val="clear" w:color="auto" w:fill="FFFFFF"/>
          </w:tcPr>
          <w:p w14:paraId="4F7BC185" w14:textId="4F11E47F" w:rsidR="002C26F0" w:rsidRPr="00DA1CB1" w:rsidRDefault="00DA1CB1" w:rsidP="00DA1CB1">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11.4</w:t>
            </w:r>
          </w:p>
        </w:tc>
        <w:tc>
          <w:tcPr>
            <w:tcW w:w="690" w:type="pct"/>
            <w:tcBorders>
              <w:top w:val="single" w:sz="4" w:space="0" w:color="auto"/>
              <w:bottom w:val="single" w:sz="4" w:space="0" w:color="auto"/>
            </w:tcBorders>
            <w:shd w:val="clear" w:color="auto" w:fill="FFFFFF"/>
          </w:tcPr>
          <w:p w14:paraId="59BBF68A" w14:textId="77777777" w:rsidR="002C26F0" w:rsidRDefault="002C26F0" w:rsidP="00E8186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tc>
        <w:tc>
          <w:tcPr>
            <w:tcW w:w="619" w:type="pct"/>
            <w:tcBorders>
              <w:top w:val="single" w:sz="4" w:space="0" w:color="auto"/>
              <w:bottom w:val="single" w:sz="4" w:space="0" w:color="auto"/>
            </w:tcBorders>
            <w:shd w:val="clear" w:color="auto" w:fill="FFFFFF"/>
          </w:tcPr>
          <w:p w14:paraId="1AEDE334" w14:textId="77777777" w:rsidR="002C26F0" w:rsidRDefault="002C26F0" w:rsidP="00E8186F">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p>
          <w:p w14:paraId="3331F7EA" w14:textId="77777777" w:rsidR="002C26F0" w:rsidRPr="00492CBB" w:rsidRDefault="002C26F0" w:rsidP="00E8186F">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31" w:type="pct"/>
            <w:tcBorders>
              <w:top w:val="single" w:sz="4" w:space="0" w:color="auto"/>
              <w:bottom w:val="single" w:sz="4" w:space="0" w:color="auto"/>
            </w:tcBorders>
            <w:shd w:val="clear" w:color="auto" w:fill="FFFFFF"/>
          </w:tcPr>
          <w:p w14:paraId="1F00A46D" w14:textId="026AB904" w:rsidR="002C26F0" w:rsidRPr="0086535E" w:rsidRDefault="00E478C5" w:rsidP="00E8186F">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1</w:t>
            </w:r>
            <w:r w:rsidR="001C496B">
              <w:rPr>
                <w:rFonts w:ascii="Times New Roman" w:hAnsi="Times New Roman"/>
                <w:b w:val="0"/>
                <w:i w:val="0"/>
                <w:sz w:val="24"/>
                <w:szCs w:val="24"/>
                <w:lang w:val="en-GB"/>
              </w:rPr>
              <w:t>5</w:t>
            </w:r>
          </w:p>
          <w:p w14:paraId="76B0A9F5" w14:textId="5B5C5327" w:rsidR="002C26F0" w:rsidRDefault="001C496B" w:rsidP="00E478C5">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lang w:val="en-US"/>
              </w:rPr>
              <w:t>5</w:t>
            </w:r>
          </w:p>
        </w:tc>
        <w:tc>
          <w:tcPr>
            <w:tcW w:w="509" w:type="pct"/>
            <w:gridSpan w:val="2"/>
            <w:tcBorders>
              <w:top w:val="single" w:sz="4" w:space="0" w:color="auto"/>
              <w:bottom w:val="single" w:sz="4" w:space="0" w:color="auto"/>
            </w:tcBorders>
            <w:shd w:val="clear" w:color="auto" w:fill="FFFFFF"/>
          </w:tcPr>
          <w:p w14:paraId="72751D54" w14:textId="587BCBC4" w:rsidR="002C26F0" w:rsidRPr="001C496B" w:rsidRDefault="001C496B" w:rsidP="00E8186F">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76.68</w:t>
            </w:r>
          </w:p>
        </w:tc>
      </w:tr>
      <w:tr w:rsidR="002C26F0" w:rsidRPr="00770F19" w14:paraId="21B551CD" w14:textId="77777777" w:rsidTr="001C496B">
        <w:trPr>
          <w:trHeight w:hRule="exact" w:val="754"/>
        </w:trPr>
        <w:tc>
          <w:tcPr>
            <w:tcW w:w="4491" w:type="pct"/>
            <w:gridSpan w:val="8"/>
            <w:shd w:val="clear" w:color="auto" w:fill="FFFFFF"/>
            <w:vAlign w:val="center"/>
          </w:tcPr>
          <w:p w14:paraId="344BC7AA" w14:textId="77777777" w:rsidR="002C26F0" w:rsidRPr="00933463" w:rsidRDefault="002C26F0" w:rsidP="00E8186F">
            <w:pPr>
              <w:pStyle w:val="afff2"/>
              <w:spacing w:after="0"/>
              <w:ind w:right="128" w:firstLine="0"/>
              <w:contextualSpacing/>
              <w:jc w:val="center"/>
              <w:rPr>
                <w:rFonts w:ascii="Times New Roman" w:hAnsi="Times New Roman"/>
                <w:b w:val="0"/>
                <w:i w:val="0"/>
                <w:sz w:val="24"/>
                <w:szCs w:val="24"/>
              </w:rPr>
            </w:pPr>
            <w:r w:rsidRPr="00AB7A6C">
              <w:rPr>
                <w:rFonts w:ascii="Times New Roman" w:hAnsi="Times New Roman"/>
                <w:b w:val="0"/>
                <w:i w:val="0"/>
                <w:sz w:val="24"/>
                <w:szCs w:val="24"/>
              </w:rPr>
              <w:t>Итого</w:t>
            </w:r>
          </w:p>
        </w:tc>
        <w:tc>
          <w:tcPr>
            <w:tcW w:w="509" w:type="pct"/>
            <w:gridSpan w:val="2"/>
            <w:tcBorders>
              <w:top w:val="single" w:sz="4" w:space="0" w:color="auto"/>
              <w:bottom w:val="single" w:sz="4" w:space="0" w:color="auto"/>
            </w:tcBorders>
            <w:shd w:val="clear" w:color="auto" w:fill="FFFFFF"/>
            <w:vAlign w:val="center"/>
          </w:tcPr>
          <w:p w14:paraId="5A379754" w14:textId="5C73F30B" w:rsidR="002C26F0" w:rsidRDefault="001C496B" w:rsidP="00E8186F">
            <w:pPr>
              <w:pStyle w:val="afff2"/>
              <w:spacing w:after="0"/>
              <w:ind w:right="128" w:firstLine="0"/>
              <w:contextualSpacing/>
              <w:jc w:val="center"/>
              <w:rPr>
                <w:rFonts w:ascii="Times New Roman" w:hAnsi="Times New Roman"/>
                <w:b w:val="0"/>
                <w:i w:val="0"/>
                <w:sz w:val="24"/>
                <w:szCs w:val="24"/>
              </w:rPr>
            </w:pPr>
            <w:r w:rsidRPr="00B961A1">
              <w:rPr>
                <w:position w:val="-32"/>
              </w:rPr>
              <w:object w:dxaOrig="880" w:dyaOrig="760" w14:anchorId="7A79C794">
                <v:shape id="_x0000_i1032" type="#_x0000_t75" style="width:38.25pt;height:32.25pt" o:ole="">
                  <v:imagedata r:id="rId34" o:title=""/>
                </v:shape>
                <o:OLEObject Type="Embed" ProgID="Equation.DSMT4" ShapeID="_x0000_i1032" DrawAspect="Content" ObjectID="_1684417291" r:id="rId35"/>
              </w:object>
            </w:r>
          </w:p>
        </w:tc>
      </w:tr>
    </w:tbl>
    <w:p w14:paraId="7190CAB9" w14:textId="77777777" w:rsidR="002C26F0" w:rsidRPr="00BE0F41" w:rsidRDefault="002C26F0" w:rsidP="002C26F0">
      <w:pPr>
        <w:ind w:right="142"/>
        <w:contextualSpacing/>
        <w:jc w:val="both"/>
        <w:rPr>
          <w:rFonts w:eastAsia="Calibri"/>
          <w:spacing w:val="-6"/>
          <w:sz w:val="28"/>
          <w:szCs w:val="28"/>
          <w:lang w:eastAsia="en-US"/>
        </w:rPr>
      </w:pPr>
    </w:p>
    <w:p w14:paraId="5ABE0634" w14:textId="26A29DFD" w:rsidR="002C26F0" w:rsidRDefault="002C26F0" w:rsidP="002C26F0">
      <w:pPr>
        <w:ind w:left="-142" w:right="141" w:firstLine="709"/>
        <w:contextualSpacing/>
        <w:jc w:val="both"/>
        <w:rPr>
          <w:b/>
          <w:sz w:val="28"/>
          <w:szCs w:val="28"/>
        </w:rPr>
      </w:pPr>
      <w:r w:rsidRPr="00C61C3A">
        <w:rPr>
          <w:b/>
          <w:sz w:val="28"/>
          <w:szCs w:val="28"/>
        </w:rPr>
        <w:t>3.</w:t>
      </w:r>
      <w:r w:rsidR="00E8186F">
        <w:rPr>
          <w:b/>
          <w:sz w:val="28"/>
          <w:szCs w:val="28"/>
        </w:rPr>
        <w:t>4</w:t>
      </w:r>
      <w:r>
        <w:rPr>
          <w:b/>
          <w:sz w:val="28"/>
          <w:szCs w:val="28"/>
        </w:rPr>
        <w:t>.9</w:t>
      </w:r>
      <w:r w:rsidRPr="00C61C3A">
        <w:rPr>
          <w:b/>
          <w:sz w:val="28"/>
          <w:szCs w:val="28"/>
        </w:rPr>
        <w:t xml:space="preserve"> Технико-экономические показатели</w:t>
      </w:r>
      <w:r>
        <w:rPr>
          <w:b/>
          <w:sz w:val="28"/>
          <w:szCs w:val="28"/>
        </w:rPr>
        <w:t>.</w:t>
      </w:r>
    </w:p>
    <w:p w14:paraId="4700E16A" w14:textId="77777777" w:rsidR="002C26F0" w:rsidRDefault="002C26F0" w:rsidP="002C26F0">
      <w:pPr>
        <w:ind w:left="-142" w:right="141" w:firstLine="709"/>
        <w:contextualSpacing/>
        <w:jc w:val="both"/>
        <w:rPr>
          <w:sz w:val="28"/>
          <w:szCs w:val="28"/>
        </w:rPr>
      </w:pPr>
      <w:r>
        <w:rPr>
          <w:sz w:val="28"/>
          <w:szCs w:val="28"/>
        </w:rPr>
        <w:t>Технико-экономические показатели устройства монолитных колонн представлены в таблице 3.13.</w:t>
      </w:r>
    </w:p>
    <w:p w14:paraId="7F7C2344" w14:textId="77777777" w:rsidR="002C26F0" w:rsidRDefault="002C26F0" w:rsidP="002C26F0">
      <w:pPr>
        <w:ind w:right="142"/>
        <w:contextualSpacing/>
        <w:jc w:val="both"/>
        <w:rPr>
          <w:rFonts w:eastAsia="Calibri"/>
          <w:spacing w:val="-6"/>
          <w:sz w:val="28"/>
          <w:szCs w:val="28"/>
          <w:lang w:eastAsia="en-US"/>
        </w:rPr>
      </w:pPr>
    </w:p>
    <w:p w14:paraId="5861D8FE" w14:textId="304E8DDA" w:rsidR="002C26F0" w:rsidRDefault="002C26F0" w:rsidP="002C26F0">
      <w:pPr>
        <w:ind w:left="-142" w:right="141" w:firstLine="709"/>
        <w:contextualSpacing/>
        <w:jc w:val="both"/>
        <w:rPr>
          <w:sz w:val="24"/>
          <w:szCs w:val="24"/>
        </w:rPr>
      </w:pPr>
      <w:r>
        <w:rPr>
          <w:sz w:val="24"/>
          <w:szCs w:val="24"/>
        </w:rPr>
        <w:t xml:space="preserve">Таблица 3.13 </w:t>
      </w:r>
      <w:r w:rsidRPr="000527C6">
        <w:rPr>
          <w:sz w:val="24"/>
          <w:szCs w:val="24"/>
        </w:rPr>
        <w:t>–</w:t>
      </w:r>
      <w:r w:rsidRPr="00302288">
        <w:rPr>
          <w:sz w:val="24"/>
          <w:szCs w:val="24"/>
        </w:rPr>
        <w:t xml:space="preserve"> Технико-экономические показатели</w:t>
      </w:r>
      <w:r>
        <w:rPr>
          <w:sz w:val="24"/>
          <w:szCs w:val="24"/>
        </w:rPr>
        <w:t xml:space="preserve"> устройства монолитных колонн</w:t>
      </w:r>
    </w:p>
    <w:p w14:paraId="50A4AFCC" w14:textId="77777777" w:rsidR="002C26F0" w:rsidRDefault="002C26F0" w:rsidP="002C26F0">
      <w:pPr>
        <w:ind w:left="-142" w:right="141" w:firstLine="709"/>
        <w:contextualSpacing/>
        <w:jc w:val="both"/>
        <w:rPr>
          <w:sz w:val="24"/>
          <w:szCs w:val="24"/>
        </w:rPr>
      </w:pPr>
    </w:p>
    <w:tbl>
      <w:tblPr>
        <w:tblStyle w:val="affffffff5"/>
        <w:tblW w:w="5000" w:type="pct"/>
        <w:tblLook w:val="01E0" w:firstRow="1" w:lastRow="1" w:firstColumn="1" w:lastColumn="1" w:noHBand="0" w:noVBand="0"/>
      </w:tblPr>
      <w:tblGrid>
        <w:gridCol w:w="6066"/>
        <w:gridCol w:w="2274"/>
        <w:gridCol w:w="1514"/>
      </w:tblGrid>
      <w:tr w:rsidR="00E478C5" w:rsidRPr="00770F19" w14:paraId="32C9EA2F" w14:textId="77777777" w:rsidTr="00E8186F">
        <w:trPr>
          <w:trHeight w:val="50"/>
        </w:trPr>
        <w:tc>
          <w:tcPr>
            <w:tcW w:w="3078" w:type="pct"/>
          </w:tcPr>
          <w:p w14:paraId="127D8936" w14:textId="77777777" w:rsidR="00E478C5" w:rsidRPr="00C61C3A" w:rsidRDefault="00E478C5" w:rsidP="00E8186F">
            <w:pPr>
              <w:tabs>
                <w:tab w:val="left" w:pos="3332"/>
              </w:tabs>
              <w:ind w:left="176" w:right="176"/>
              <w:contextualSpacing/>
              <w:jc w:val="center"/>
            </w:pPr>
            <w:r w:rsidRPr="00C61C3A">
              <w:t>Наименование показателей</w:t>
            </w:r>
          </w:p>
        </w:tc>
        <w:tc>
          <w:tcPr>
            <w:tcW w:w="1154" w:type="pct"/>
          </w:tcPr>
          <w:p w14:paraId="750593FC" w14:textId="77777777" w:rsidR="00E478C5" w:rsidRPr="00C61C3A" w:rsidRDefault="00E478C5" w:rsidP="00E8186F">
            <w:pPr>
              <w:ind w:left="176" w:right="176"/>
              <w:contextualSpacing/>
              <w:jc w:val="center"/>
            </w:pPr>
            <w:r w:rsidRPr="00C61C3A">
              <w:t>Единицы измерения</w:t>
            </w:r>
          </w:p>
        </w:tc>
        <w:tc>
          <w:tcPr>
            <w:tcW w:w="768" w:type="pct"/>
          </w:tcPr>
          <w:p w14:paraId="720B33AA" w14:textId="77777777" w:rsidR="00E478C5" w:rsidRPr="00C61C3A" w:rsidRDefault="00E478C5" w:rsidP="00E8186F">
            <w:pPr>
              <w:ind w:left="176" w:right="176"/>
              <w:contextualSpacing/>
              <w:jc w:val="center"/>
            </w:pPr>
            <w:r w:rsidRPr="00C61C3A">
              <w:t>Значение</w:t>
            </w:r>
          </w:p>
        </w:tc>
      </w:tr>
      <w:tr w:rsidR="00E478C5" w:rsidRPr="00770F19" w14:paraId="2BAEA1A3" w14:textId="77777777" w:rsidTr="00E8186F">
        <w:trPr>
          <w:trHeight w:val="50"/>
        </w:trPr>
        <w:tc>
          <w:tcPr>
            <w:tcW w:w="3078" w:type="pct"/>
          </w:tcPr>
          <w:p w14:paraId="0729D66F" w14:textId="77777777" w:rsidR="00E478C5" w:rsidRPr="00C61C3A" w:rsidRDefault="00E478C5" w:rsidP="00E8186F">
            <w:pPr>
              <w:ind w:right="176"/>
              <w:contextualSpacing/>
              <w:jc w:val="center"/>
              <w:rPr>
                <w:szCs w:val="24"/>
              </w:rPr>
            </w:pPr>
            <w:r w:rsidRPr="00C61C3A">
              <w:rPr>
                <w:szCs w:val="24"/>
              </w:rPr>
              <w:t>1</w:t>
            </w:r>
          </w:p>
        </w:tc>
        <w:tc>
          <w:tcPr>
            <w:tcW w:w="1154" w:type="pct"/>
          </w:tcPr>
          <w:p w14:paraId="6B140D21" w14:textId="77777777" w:rsidR="00E478C5" w:rsidRPr="00C61C3A" w:rsidRDefault="00E478C5" w:rsidP="00E8186F">
            <w:pPr>
              <w:ind w:left="176" w:right="176"/>
              <w:contextualSpacing/>
              <w:jc w:val="center"/>
              <w:rPr>
                <w:szCs w:val="24"/>
              </w:rPr>
            </w:pPr>
            <w:r w:rsidRPr="00C61C3A">
              <w:rPr>
                <w:szCs w:val="24"/>
              </w:rPr>
              <w:t>2</w:t>
            </w:r>
          </w:p>
        </w:tc>
        <w:tc>
          <w:tcPr>
            <w:tcW w:w="768" w:type="pct"/>
          </w:tcPr>
          <w:p w14:paraId="7B489CA7" w14:textId="77777777" w:rsidR="00E478C5" w:rsidRPr="00C61C3A" w:rsidRDefault="00E478C5" w:rsidP="00E8186F">
            <w:pPr>
              <w:ind w:left="176" w:right="176"/>
              <w:contextualSpacing/>
              <w:jc w:val="center"/>
              <w:rPr>
                <w:szCs w:val="24"/>
              </w:rPr>
            </w:pPr>
            <w:r w:rsidRPr="00C61C3A">
              <w:rPr>
                <w:szCs w:val="24"/>
              </w:rPr>
              <w:t>3</w:t>
            </w:r>
          </w:p>
        </w:tc>
      </w:tr>
      <w:tr w:rsidR="00E478C5" w:rsidRPr="00770F19" w14:paraId="5616E117" w14:textId="77777777" w:rsidTr="00E8186F">
        <w:trPr>
          <w:trHeight w:val="70"/>
        </w:trPr>
        <w:tc>
          <w:tcPr>
            <w:tcW w:w="3078" w:type="pct"/>
          </w:tcPr>
          <w:p w14:paraId="657BC480" w14:textId="77777777" w:rsidR="00E478C5" w:rsidRPr="00F20892" w:rsidRDefault="00E478C5" w:rsidP="00E8186F">
            <w:pPr>
              <w:ind w:left="34" w:right="22"/>
              <w:contextualSpacing/>
              <w:jc w:val="both"/>
              <w:rPr>
                <w:szCs w:val="24"/>
              </w:rPr>
            </w:pPr>
            <w:r w:rsidRPr="003305BC">
              <w:rPr>
                <w:szCs w:val="24"/>
              </w:rPr>
              <w:t xml:space="preserve">Нормативные затраты </w:t>
            </w:r>
            <w:r>
              <w:rPr>
                <w:szCs w:val="24"/>
              </w:rPr>
              <w:t>рабочего времени</w:t>
            </w:r>
          </w:p>
        </w:tc>
        <w:tc>
          <w:tcPr>
            <w:tcW w:w="1154" w:type="pct"/>
          </w:tcPr>
          <w:p w14:paraId="582E5DFB" w14:textId="77777777" w:rsidR="00E478C5" w:rsidRPr="003305BC" w:rsidRDefault="00E478C5" w:rsidP="00E8186F">
            <w:pPr>
              <w:ind w:left="34" w:right="22"/>
              <w:contextualSpacing/>
              <w:jc w:val="center"/>
              <w:rPr>
                <w:szCs w:val="24"/>
                <w:vertAlign w:val="superscript"/>
              </w:rPr>
            </w:pPr>
            <w:r>
              <w:rPr>
                <w:szCs w:val="24"/>
              </w:rPr>
              <w:t>ч</w:t>
            </w:r>
            <w:r w:rsidRPr="003305BC">
              <w:rPr>
                <w:szCs w:val="24"/>
              </w:rPr>
              <w:t>ел</w:t>
            </w:r>
            <w:r>
              <w:rPr>
                <w:szCs w:val="24"/>
              </w:rPr>
              <w:t>.</w:t>
            </w:r>
            <w:r w:rsidRPr="00AA29C6">
              <w:rPr>
                <w:szCs w:val="24"/>
              </w:rPr>
              <w:t>/</w:t>
            </w:r>
            <w:r w:rsidRPr="003305BC">
              <w:rPr>
                <w:szCs w:val="24"/>
              </w:rPr>
              <w:t>дн</w:t>
            </w:r>
            <w:r>
              <w:rPr>
                <w:szCs w:val="24"/>
              </w:rPr>
              <w:t>.</w:t>
            </w:r>
          </w:p>
        </w:tc>
        <w:tc>
          <w:tcPr>
            <w:tcW w:w="768" w:type="pct"/>
          </w:tcPr>
          <w:p w14:paraId="05D84D37" w14:textId="77777777" w:rsidR="00E478C5" w:rsidRPr="009664DB" w:rsidRDefault="00E478C5" w:rsidP="00E8186F">
            <w:pPr>
              <w:ind w:left="34" w:right="22"/>
              <w:contextualSpacing/>
              <w:jc w:val="center"/>
              <w:rPr>
                <w:szCs w:val="24"/>
              </w:rPr>
            </w:pPr>
            <w:r>
              <w:rPr>
                <w:szCs w:val="24"/>
              </w:rPr>
              <w:t>12</w:t>
            </w:r>
          </w:p>
        </w:tc>
      </w:tr>
      <w:tr w:rsidR="00E478C5" w:rsidRPr="00770F19" w14:paraId="65F5A217" w14:textId="77777777" w:rsidTr="00E8186F">
        <w:trPr>
          <w:trHeight w:val="70"/>
        </w:trPr>
        <w:tc>
          <w:tcPr>
            <w:tcW w:w="3078" w:type="pct"/>
          </w:tcPr>
          <w:p w14:paraId="46C60C57" w14:textId="77777777" w:rsidR="00E478C5" w:rsidRPr="003305BC" w:rsidRDefault="00E478C5" w:rsidP="00E8186F">
            <w:pPr>
              <w:ind w:left="34" w:right="22"/>
              <w:contextualSpacing/>
              <w:jc w:val="both"/>
              <w:rPr>
                <w:szCs w:val="24"/>
              </w:rPr>
            </w:pPr>
            <w:r w:rsidRPr="003305BC">
              <w:rPr>
                <w:szCs w:val="24"/>
              </w:rPr>
              <w:t>Нормативные затраты машинного времени</w:t>
            </w:r>
          </w:p>
        </w:tc>
        <w:tc>
          <w:tcPr>
            <w:tcW w:w="1154" w:type="pct"/>
          </w:tcPr>
          <w:p w14:paraId="36D44F68" w14:textId="77777777" w:rsidR="00E478C5" w:rsidRPr="004F37CD" w:rsidRDefault="00E478C5" w:rsidP="00E8186F">
            <w:pPr>
              <w:ind w:left="34" w:right="22"/>
              <w:contextualSpacing/>
              <w:jc w:val="center"/>
              <w:rPr>
                <w:szCs w:val="24"/>
              </w:rPr>
            </w:pPr>
            <w:r>
              <w:rPr>
                <w:szCs w:val="24"/>
              </w:rPr>
              <w:t>м</w:t>
            </w:r>
            <w:r w:rsidRPr="003305BC">
              <w:rPr>
                <w:szCs w:val="24"/>
              </w:rPr>
              <w:t>аш</w:t>
            </w:r>
            <w:r>
              <w:rPr>
                <w:szCs w:val="24"/>
              </w:rPr>
              <w:t>.</w:t>
            </w:r>
            <w:r w:rsidRPr="003305BC">
              <w:rPr>
                <w:szCs w:val="24"/>
              </w:rPr>
              <w:t>/</w:t>
            </w:r>
            <w:r>
              <w:rPr>
                <w:szCs w:val="24"/>
              </w:rPr>
              <w:t>см.</w:t>
            </w:r>
          </w:p>
        </w:tc>
        <w:tc>
          <w:tcPr>
            <w:tcW w:w="768" w:type="pct"/>
          </w:tcPr>
          <w:p w14:paraId="09F70E8B" w14:textId="77777777" w:rsidR="00E478C5" w:rsidRPr="00FC0269" w:rsidRDefault="00E478C5" w:rsidP="00E8186F">
            <w:pPr>
              <w:ind w:left="34" w:right="22"/>
              <w:contextualSpacing/>
              <w:jc w:val="center"/>
              <w:rPr>
                <w:szCs w:val="24"/>
                <w:lang w:val="en-GB"/>
              </w:rPr>
            </w:pPr>
            <w:r>
              <w:rPr>
                <w:szCs w:val="24"/>
                <w:lang w:val="en-GB"/>
              </w:rPr>
              <w:t>3</w:t>
            </w:r>
          </w:p>
        </w:tc>
      </w:tr>
      <w:tr w:rsidR="00E478C5" w:rsidRPr="00770F19" w14:paraId="3097BB47" w14:textId="77777777" w:rsidTr="00E8186F">
        <w:trPr>
          <w:trHeight w:val="50"/>
        </w:trPr>
        <w:tc>
          <w:tcPr>
            <w:tcW w:w="3078" w:type="pct"/>
          </w:tcPr>
          <w:p w14:paraId="1B584405" w14:textId="77777777" w:rsidR="00E478C5" w:rsidRPr="003305BC" w:rsidRDefault="00E478C5" w:rsidP="00E8186F">
            <w:pPr>
              <w:ind w:left="34" w:right="22"/>
              <w:contextualSpacing/>
              <w:jc w:val="both"/>
              <w:rPr>
                <w:szCs w:val="24"/>
              </w:rPr>
            </w:pPr>
            <w:r w:rsidRPr="003305BC">
              <w:rPr>
                <w:szCs w:val="24"/>
              </w:rPr>
              <w:t>Продолжительность выполнения работ</w:t>
            </w:r>
          </w:p>
        </w:tc>
        <w:tc>
          <w:tcPr>
            <w:tcW w:w="1154" w:type="pct"/>
          </w:tcPr>
          <w:p w14:paraId="24362A5E" w14:textId="77777777" w:rsidR="00E478C5" w:rsidRPr="003305BC" w:rsidRDefault="00E478C5" w:rsidP="00E8186F">
            <w:pPr>
              <w:ind w:left="34" w:right="22"/>
              <w:contextualSpacing/>
              <w:jc w:val="center"/>
              <w:rPr>
                <w:szCs w:val="24"/>
              </w:rPr>
            </w:pPr>
            <w:r>
              <w:rPr>
                <w:szCs w:val="24"/>
              </w:rPr>
              <w:t>дн.</w:t>
            </w:r>
          </w:p>
        </w:tc>
        <w:tc>
          <w:tcPr>
            <w:tcW w:w="768" w:type="pct"/>
          </w:tcPr>
          <w:p w14:paraId="4D04149D" w14:textId="77777777" w:rsidR="00E478C5" w:rsidRPr="009664DB" w:rsidRDefault="00E478C5" w:rsidP="00E8186F">
            <w:pPr>
              <w:ind w:left="34" w:right="22"/>
              <w:contextualSpacing/>
              <w:jc w:val="center"/>
              <w:rPr>
                <w:szCs w:val="24"/>
              </w:rPr>
            </w:pPr>
            <w:r>
              <w:rPr>
                <w:szCs w:val="24"/>
              </w:rPr>
              <w:t>2</w:t>
            </w:r>
          </w:p>
        </w:tc>
      </w:tr>
      <w:tr w:rsidR="00E478C5" w:rsidRPr="00770F19" w14:paraId="195394E8" w14:textId="77777777" w:rsidTr="00E8186F">
        <w:trPr>
          <w:trHeight w:val="50"/>
        </w:trPr>
        <w:tc>
          <w:tcPr>
            <w:tcW w:w="3078" w:type="pct"/>
          </w:tcPr>
          <w:p w14:paraId="47F87061" w14:textId="77777777" w:rsidR="00E478C5" w:rsidRPr="003305BC" w:rsidRDefault="00E478C5" w:rsidP="00E8186F">
            <w:pPr>
              <w:ind w:left="34" w:right="22"/>
              <w:contextualSpacing/>
              <w:jc w:val="both"/>
              <w:rPr>
                <w:szCs w:val="24"/>
              </w:rPr>
            </w:pPr>
            <w:r>
              <w:rPr>
                <w:szCs w:val="24"/>
              </w:rPr>
              <w:t>Коэффициент сменности</w:t>
            </w:r>
          </w:p>
        </w:tc>
        <w:tc>
          <w:tcPr>
            <w:tcW w:w="1154" w:type="pct"/>
          </w:tcPr>
          <w:p w14:paraId="20FC0E0F" w14:textId="24AC04E4" w:rsidR="00E478C5" w:rsidRPr="005C569F" w:rsidRDefault="005C569F" w:rsidP="00E8186F">
            <w:pPr>
              <w:ind w:left="34" w:right="22"/>
              <w:contextualSpacing/>
              <w:jc w:val="center"/>
              <w:rPr>
                <w:szCs w:val="24"/>
                <w:lang w:val="en-US"/>
              </w:rPr>
            </w:pPr>
            <w:r>
              <w:rPr>
                <w:szCs w:val="24"/>
                <w:lang w:val="en-US"/>
              </w:rPr>
              <w:t>-</w:t>
            </w:r>
          </w:p>
        </w:tc>
        <w:tc>
          <w:tcPr>
            <w:tcW w:w="768" w:type="pct"/>
          </w:tcPr>
          <w:p w14:paraId="00B4209B" w14:textId="77777777" w:rsidR="00E478C5" w:rsidRPr="009664DB" w:rsidRDefault="00E478C5" w:rsidP="00E8186F">
            <w:pPr>
              <w:ind w:left="34" w:right="22"/>
              <w:contextualSpacing/>
              <w:jc w:val="center"/>
              <w:rPr>
                <w:szCs w:val="24"/>
              </w:rPr>
            </w:pPr>
            <w:r>
              <w:rPr>
                <w:szCs w:val="24"/>
              </w:rPr>
              <w:t>2</w:t>
            </w:r>
          </w:p>
        </w:tc>
      </w:tr>
      <w:tr w:rsidR="00E478C5" w:rsidRPr="00770F19" w14:paraId="761DE921" w14:textId="77777777" w:rsidTr="00E8186F">
        <w:trPr>
          <w:trHeight w:val="70"/>
        </w:trPr>
        <w:tc>
          <w:tcPr>
            <w:tcW w:w="3078" w:type="pct"/>
          </w:tcPr>
          <w:p w14:paraId="36843D68" w14:textId="77777777" w:rsidR="00E478C5" w:rsidRPr="003305BC" w:rsidRDefault="00E478C5" w:rsidP="00E8186F">
            <w:pPr>
              <w:ind w:left="34" w:right="22"/>
              <w:contextualSpacing/>
              <w:jc w:val="both"/>
              <w:rPr>
                <w:szCs w:val="24"/>
              </w:rPr>
            </w:pPr>
            <w:r w:rsidRPr="003305BC">
              <w:rPr>
                <w:szCs w:val="24"/>
              </w:rPr>
              <w:t>Среднее количество рабочих</w:t>
            </w:r>
          </w:p>
        </w:tc>
        <w:tc>
          <w:tcPr>
            <w:tcW w:w="1154" w:type="pct"/>
          </w:tcPr>
          <w:p w14:paraId="0A349BCF" w14:textId="77777777" w:rsidR="00E478C5" w:rsidRPr="003305BC" w:rsidRDefault="00E478C5" w:rsidP="00E8186F">
            <w:pPr>
              <w:ind w:left="34" w:right="22"/>
              <w:contextualSpacing/>
              <w:jc w:val="center"/>
              <w:rPr>
                <w:szCs w:val="24"/>
              </w:rPr>
            </w:pPr>
            <w:r w:rsidRPr="003305BC">
              <w:rPr>
                <w:szCs w:val="24"/>
              </w:rPr>
              <w:t>чел</w:t>
            </w:r>
            <w:r>
              <w:rPr>
                <w:szCs w:val="24"/>
              </w:rPr>
              <w:t>.</w:t>
            </w:r>
          </w:p>
        </w:tc>
        <w:tc>
          <w:tcPr>
            <w:tcW w:w="768" w:type="pct"/>
          </w:tcPr>
          <w:p w14:paraId="1F4A07E7" w14:textId="77777777" w:rsidR="00E478C5" w:rsidRPr="00AB7A6C" w:rsidRDefault="00E478C5" w:rsidP="00E8186F">
            <w:pPr>
              <w:ind w:left="34" w:right="22"/>
              <w:contextualSpacing/>
              <w:jc w:val="center"/>
              <w:rPr>
                <w:szCs w:val="24"/>
                <w:lang w:val="en-US"/>
              </w:rPr>
            </w:pPr>
            <w:r>
              <w:rPr>
                <w:szCs w:val="24"/>
                <w:lang w:val="en-US"/>
              </w:rPr>
              <w:t>20</w:t>
            </w:r>
          </w:p>
        </w:tc>
      </w:tr>
      <w:tr w:rsidR="00E478C5" w:rsidRPr="00770F19" w14:paraId="3053C4C2" w14:textId="77777777" w:rsidTr="00E8186F">
        <w:trPr>
          <w:trHeight w:val="70"/>
        </w:trPr>
        <w:tc>
          <w:tcPr>
            <w:tcW w:w="3078" w:type="pct"/>
          </w:tcPr>
          <w:p w14:paraId="74858A60" w14:textId="77777777" w:rsidR="00E478C5" w:rsidRPr="003305BC" w:rsidRDefault="00E478C5" w:rsidP="00E8186F">
            <w:pPr>
              <w:ind w:left="34" w:right="22"/>
              <w:contextualSpacing/>
              <w:jc w:val="both"/>
              <w:rPr>
                <w:szCs w:val="24"/>
              </w:rPr>
            </w:pPr>
            <w:r>
              <w:rPr>
                <w:szCs w:val="24"/>
              </w:rPr>
              <w:t>Выработка на 1 чел. дн.</w:t>
            </w:r>
          </w:p>
        </w:tc>
        <w:tc>
          <w:tcPr>
            <w:tcW w:w="1154" w:type="pct"/>
          </w:tcPr>
          <w:p w14:paraId="421A7A96" w14:textId="77777777" w:rsidR="00E478C5" w:rsidRPr="003305BC" w:rsidRDefault="00E478C5" w:rsidP="00E8186F">
            <w:pPr>
              <w:ind w:left="34" w:right="22"/>
              <w:contextualSpacing/>
              <w:jc w:val="center"/>
              <w:rPr>
                <w:szCs w:val="24"/>
              </w:rPr>
            </w:pPr>
            <w:r>
              <w:rPr>
                <w:szCs w:val="24"/>
              </w:rPr>
              <w:t>т</w:t>
            </w:r>
          </w:p>
        </w:tc>
        <w:tc>
          <w:tcPr>
            <w:tcW w:w="768" w:type="pct"/>
          </w:tcPr>
          <w:p w14:paraId="0CDDB41F" w14:textId="77777777" w:rsidR="00E478C5" w:rsidRPr="00F20892" w:rsidRDefault="00E478C5" w:rsidP="00E8186F">
            <w:pPr>
              <w:ind w:left="34" w:right="22"/>
              <w:contextualSpacing/>
              <w:jc w:val="center"/>
              <w:rPr>
                <w:szCs w:val="24"/>
              </w:rPr>
            </w:pPr>
            <w:r>
              <w:rPr>
                <w:szCs w:val="24"/>
              </w:rPr>
              <w:t>66</w:t>
            </w:r>
          </w:p>
        </w:tc>
      </w:tr>
    </w:tbl>
    <w:p w14:paraId="2DFE0662" w14:textId="77777777" w:rsidR="002C26F0" w:rsidRDefault="002C26F0" w:rsidP="00730487">
      <w:pPr>
        <w:ind w:left="-142" w:right="141" w:firstLine="709"/>
        <w:contextualSpacing/>
        <w:jc w:val="both"/>
        <w:rPr>
          <w:b/>
          <w:sz w:val="28"/>
          <w:szCs w:val="28"/>
        </w:rPr>
      </w:pPr>
    </w:p>
    <w:p w14:paraId="02F24031" w14:textId="653FB46C" w:rsidR="00883C28" w:rsidRDefault="00883C28" w:rsidP="00730487">
      <w:pPr>
        <w:ind w:left="-142" w:right="141" w:firstLine="709"/>
        <w:contextualSpacing/>
        <w:jc w:val="both"/>
        <w:rPr>
          <w:b/>
          <w:sz w:val="28"/>
          <w:szCs w:val="28"/>
        </w:rPr>
      </w:pPr>
      <w:r>
        <w:rPr>
          <w:b/>
          <w:sz w:val="28"/>
          <w:szCs w:val="28"/>
        </w:rPr>
        <w:t>3.</w:t>
      </w:r>
      <w:r w:rsidR="00E8186F">
        <w:rPr>
          <w:b/>
          <w:sz w:val="28"/>
          <w:szCs w:val="28"/>
        </w:rPr>
        <w:t>5</w:t>
      </w:r>
      <w:r>
        <w:rPr>
          <w:b/>
          <w:sz w:val="28"/>
          <w:szCs w:val="28"/>
        </w:rPr>
        <w:t xml:space="preserve"> </w:t>
      </w:r>
      <w:r w:rsidRPr="000C6E67">
        <w:rPr>
          <w:b/>
          <w:sz w:val="28"/>
          <w:szCs w:val="28"/>
        </w:rPr>
        <w:t>Технологическая карта на уст</w:t>
      </w:r>
      <w:r>
        <w:rPr>
          <w:b/>
          <w:sz w:val="28"/>
          <w:szCs w:val="28"/>
        </w:rPr>
        <w:t xml:space="preserve">ройство </w:t>
      </w:r>
      <w:r w:rsidR="00730487">
        <w:rPr>
          <w:b/>
          <w:sz w:val="28"/>
          <w:szCs w:val="28"/>
        </w:rPr>
        <w:t xml:space="preserve">армирования </w:t>
      </w:r>
      <w:r>
        <w:rPr>
          <w:b/>
          <w:sz w:val="28"/>
          <w:szCs w:val="28"/>
        </w:rPr>
        <w:t xml:space="preserve">монолитной </w:t>
      </w:r>
      <w:r w:rsidR="00545D2B">
        <w:rPr>
          <w:b/>
          <w:sz w:val="28"/>
          <w:szCs w:val="28"/>
        </w:rPr>
        <w:t>ж</w:t>
      </w:r>
      <w:r w:rsidR="00545D2B" w:rsidRPr="00545D2B">
        <w:rPr>
          <w:b/>
          <w:sz w:val="28"/>
          <w:szCs w:val="28"/>
        </w:rPr>
        <w:t>/</w:t>
      </w:r>
      <w:r w:rsidR="00545D2B">
        <w:rPr>
          <w:b/>
          <w:sz w:val="28"/>
          <w:szCs w:val="28"/>
        </w:rPr>
        <w:t xml:space="preserve">б </w:t>
      </w:r>
      <w:r>
        <w:rPr>
          <w:b/>
          <w:sz w:val="28"/>
          <w:szCs w:val="28"/>
        </w:rPr>
        <w:t>плиты</w:t>
      </w:r>
      <w:r w:rsidR="008E4221">
        <w:rPr>
          <w:b/>
          <w:sz w:val="28"/>
          <w:szCs w:val="28"/>
        </w:rPr>
        <w:t xml:space="preserve"> </w:t>
      </w:r>
      <w:r w:rsidR="00C56F70">
        <w:rPr>
          <w:b/>
          <w:sz w:val="28"/>
          <w:szCs w:val="28"/>
        </w:rPr>
        <w:t>п</w:t>
      </w:r>
      <w:bookmarkEnd w:id="7"/>
      <w:r w:rsidR="00B81D3F">
        <w:rPr>
          <w:b/>
          <w:sz w:val="28"/>
          <w:szCs w:val="28"/>
        </w:rPr>
        <w:t>ерекрытия</w:t>
      </w:r>
    </w:p>
    <w:p w14:paraId="7F27034F" w14:textId="77777777" w:rsidR="00C56F70" w:rsidRPr="00756800" w:rsidRDefault="00C56F70" w:rsidP="00C56F70">
      <w:pPr>
        <w:ind w:right="141"/>
        <w:contextualSpacing/>
        <w:jc w:val="both"/>
        <w:rPr>
          <w:b/>
          <w:sz w:val="28"/>
          <w:szCs w:val="28"/>
        </w:rPr>
      </w:pPr>
    </w:p>
    <w:p w14:paraId="2295413D" w14:textId="1C945649" w:rsidR="001A3B84" w:rsidRPr="000C6E67" w:rsidRDefault="001A3B84" w:rsidP="001A3B84">
      <w:pPr>
        <w:ind w:left="-142" w:right="141" w:firstLine="709"/>
        <w:contextualSpacing/>
        <w:jc w:val="both"/>
        <w:rPr>
          <w:b/>
          <w:sz w:val="28"/>
          <w:szCs w:val="28"/>
        </w:rPr>
      </w:pPr>
      <w:bookmarkStart w:id="8" w:name="_Hlk70328721"/>
      <w:r>
        <w:rPr>
          <w:b/>
          <w:sz w:val="28"/>
          <w:szCs w:val="28"/>
        </w:rPr>
        <w:t>3.</w:t>
      </w:r>
      <w:r w:rsidR="00E8186F">
        <w:rPr>
          <w:b/>
          <w:sz w:val="28"/>
          <w:szCs w:val="28"/>
        </w:rPr>
        <w:t>5</w:t>
      </w:r>
      <w:r w:rsidRPr="000C6E67">
        <w:rPr>
          <w:b/>
          <w:sz w:val="28"/>
          <w:szCs w:val="28"/>
        </w:rPr>
        <w:t>.1 Область применения</w:t>
      </w:r>
      <w:r>
        <w:rPr>
          <w:b/>
          <w:sz w:val="28"/>
          <w:szCs w:val="28"/>
        </w:rPr>
        <w:t>.</w:t>
      </w:r>
    </w:p>
    <w:bookmarkEnd w:id="8"/>
    <w:p w14:paraId="52F485CC" w14:textId="1F5818BE" w:rsidR="001A3B84" w:rsidRPr="00770F19" w:rsidRDefault="001A3B84" w:rsidP="001A3B84">
      <w:pPr>
        <w:tabs>
          <w:tab w:val="left" w:pos="-142"/>
        </w:tabs>
        <w:ind w:left="-142" w:right="141" w:firstLine="709"/>
        <w:contextualSpacing/>
        <w:jc w:val="both"/>
        <w:rPr>
          <w:sz w:val="28"/>
          <w:szCs w:val="28"/>
        </w:rPr>
      </w:pPr>
      <w:r w:rsidRPr="00770F19">
        <w:rPr>
          <w:sz w:val="28"/>
          <w:szCs w:val="28"/>
        </w:rPr>
        <w:t>Технологическая карта разработана на устройство</w:t>
      </w:r>
      <w:r>
        <w:rPr>
          <w:sz w:val="28"/>
          <w:szCs w:val="28"/>
        </w:rPr>
        <w:t xml:space="preserve"> </w:t>
      </w:r>
      <w:r w:rsidR="00545D2B">
        <w:rPr>
          <w:sz w:val="28"/>
          <w:szCs w:val="28"/>
        </w:rPr>
        <w:t xml:space="preserve">армирования </w:t>
      </w:r>
      <w:r>
        <w:rPr>
          <w:sz w:val="28"/>
          <w:szCs w:val="28"/>
        </w:rPr>
        <w:t>монолитной ж</w:t>
      </w:r>
      <w:r w:rsidRPr="001A3B84">
        <w:rPr>
          <w:sz w:val="28"/>
          <w:szCs w:val="28"/>
        </w:rPr>
        <w:t>/</w:t>
      </w:r>
      <w:r>
        <w:rPr>
          <w:sz w:val="28"/>
          <w:szCs w:val="28"/>
        </w:rPr>
        <w:t>б плиты п</w:t>
      </w:r>
      <w:r w:rsidR="00B81D3F">
        <w:rPr>
          <w:sz w:val="28"/>
          <w:szCs w:val="28"/>
        </w:rPr>
        <w:t>ерекрыти</w:t>
      </w:r>
      <w:r w:rsidR="008E4221">
        <w:rPr>
          <w:sz w:val="28"/>
          <w:szCs w:val="28"/>
        </w:rPr>
        <w:t>я</w:t>
      </w:r>
      <w:r w:rsidR="00545D2B">
        <w:rPr>
          <w:sz w:val="28"/>
          <w:szCs w:val="28"/>
        </w:rPr>
        <w:t xml:space="preserve"> 4-го этажа</w:t>
      </w:r>
      <w:r w:rsidRPr="00770F19">
        <w:rPr>
          <w:sz w:val="28"/>
          <w:szCs w:val="28"/>
        </w:rPr>
        <w:t xml:space="preserve">. </w:t>
      </w:r>
    </w:p>
    <w:p w14:paraId="09BDBC47" w14:textId="19871E36" w:rsidR="001A3B84" w:rsidRDefault="001A3B84" w:rsidP="001A3B84">
      <w:pPr>
        <w:tabs>
          <w:tab w:val="left" w:pos="-142"/>
        </w:tabs>
        <w:ind w:left="-142" w:right="141" w:firstLine="709"/>
        <w:contextualSpacing/>
        <w:jc w:val="both"/>
        <w:rPr>
          <w:sz w:val="28"/>
          <w:szCs w:val="28"/>
        </w:rPr>
      </w:pPr>
      <w:r w:rsidRPr="00770F19">
        <w:rPr>
          <w:sz w:val="28"/>
          <w:szCs w:val="28"/>
        </w:rPr>
        <w:t>В состав карты входят следующие работы:</w:t>
      </w:r>
    </w:p>
    <w:p w14:paraId="6F9EC5D8" w14:textId="5189BD5E" w:rsidR="00012DE3" w:rsidRPr="00012DE3" w:rsidRDefault="00012DE3" w:rsidP="001A3B84">
      <w:pPr>
        <w:tabs>
          <w:tab w:val="left" w:pos="-142"/>
        </w:tabs>
        <w:ind w:left="-142" w:right="141" w:firstLine="709"/>
        <w:contextualSpacing/>
        <w:jc w:val="both"/>
        <w:rPr>
          <w:sz w:val="28"/>
          <w:szCs w:val="28"/>
        </w:rPr>
      </w:pPr>
      <w:r>
        <w:rPr>
          <w:sz w:val="28"/>
          <w:szCs w:val="28"/>
        </w:rPr>
        <w:t xml:space="preserve">1. </w:t>
      </w:r>
      <w:r w:rsidRPr="00012DE3">
        <w:rPr>
          <w:sz w:val="28"/>
          <w:szCs w:val="28"/>
        </w:rPr>
        <w:t>–</w:t>
      </w:r>
      <w:r>
        <w:rPr>
          <w:sz w:val="28"/>
          <w:szCs w:val="28"/>
        </w:rPr>
        <w:t xml:space="preserve"> подача арматуры</w:t>
      </w:r>
      <w:r w:rsidRPr="00012DE3">
        <w:rPr>
          <w:sz w:val="28"/>
          <w:szCs w:val="28"/>
        </w:rPr>
        <w:t>;</w:t>
      </w:r>
    </w:p>
    <w:p w14:paraId="73AB3D29" w14:textId="5C140606" w:rsidR="00012DE3" w:rsidRPr="00012DE3" w:rsidRDefault="00012DE3" w:rsidP="001A3B84">
      <w:pPr>
        <w:tabs>
          <w:tab w:val="left" w:pos="-142"/>
        </w:tabs>
        <w:ind w:left="-142" w:right="141" w:firstLine="709"/>
        <w:contextualSpacing/>
        <w:jc w:val="both"/>
        <w:rPr>
          <w:sz w:val="28"/>
          <w:szCs w:val="28"/>
        </w:rPr>
      </w:pPr>
      <w:r w:rsidRPr="00012DE3">
        <w:rPr>
          <w:sz w:val="28"/>
          <w:szCs w:val="28"/>
        </w:rPr>
        <w:t xml:space="preserve">2. – </w:t>
      </w:r>
      <w:r w:rsidR="00A2161B">
        <w:rPr>
          <w:sz w:val="28"/>
          <w:szCs w:val="28"/>
        </w:rPr>
        <w:t>установка арматуры</w:t>
      </w:r>
      <w:r w:rsidRPr="00012DE3">
        <w:rPr>
          <w:sz w:val="28"/>
          <w:szCs w:val="28"/>
        </w:rPr>
        <w:t>;</w:t>
      </w:r>
    </w:p>
    <w:p w14:paraId="43642A96" w14:textId="77777777" w:rsidR="001A3B84" w:rsidRDefault="001A3B84" w:rsidP="001A3B84">
      <w:pPr>
        <w:tabs>
          <w:tab w:val="left" w:pos="142"/>
        </w:tabs>
        <w:ind w:left="-142" w:right="142" w:firstLine="709"/>
        <w:contextualSpacing/>
        <w:jc w:val="both"/>
        <w:rPr>
          <w:sz w:val="28"/>
          <w:szCs w:val="28"/>
        </w:rPr>
      </w:pPr>
      <w:r>
        <w:rPr>
          <w:sz w:val="28"/>
          <w:szCs w:val="28"/>
        </w:rPr>
        <w:t>Работы производятся в весенне-летний период года в две смены.</w:t>
      </w:r>
    </w:p>
    <w:p w14:paraId="74C29607" w14:textId="77777777" w:rsidR="001A3B84" w:rsidRPr="00AD739E" w:rsidRDefault="001A3B84" w:rsidP="001A3B84">
      <w:pPr>
        <w:tabs>
          <w:tab w:val="left" w:pos="142"/>
        </w:tabs>
        <w:ind w:left="-142" w:right="142" w:firstLine="709"/>
        <w:contextualSpacing/>
        <w:jc w:val="both"/>
        <w:rPr>
          <w:sz w:val="28"/>
          <w:szCs w:val="28"/>
        </w:rPr>
      </w:pPr>
    </w:p>
    <w:p w14:paraId="68028D11" w14:textId="63B9F6EE" w:rsidR="001A3B84" w:rsidRDefault="001A3B84" w:rsidP="001A3B84">
      <w:pPr>
        <w:ind w:left="-142" w:right="142" w:firstLine="709"/>
        <w:contextualSpacing/>
        <w:jc w:val="both"/>
        <w:rPr>
          <w:b/>
          <w:sz w:val="28"/>
          <w:szCs w:val="28"/>
        </w:rPr>
      </w:pPr>
      <w:bookmarkStart w:id="9" w:name="_Hlk70328762"/>
      <w:r>
        <w:rPr>
          <w:b/>
          <w:sz w:val="28"/>
          <w:szCs w:val="28"/>
        </w:rPr>
        <w:t>3.</w:t>
      </w:r>
      <w:r w:rsidR="00E8186F">
        <w:rPr>
          <w:b/>
          <w:sz w:val="28"/>
          <w:szCs w:val="28"/>
        </w:rPr>
        <w:t>5</w:t>
      </w:r>
      <w:r>
        <w:rPr>
          <w:b/>
          <w:sz w:val="28"/>
          <w:szCs w:val="28"/>
        </w:rPr>
        <w:t>.2 Нормативные ссылки.</w:t>
      </w:r>
    </w:p>
    <w:bookmarkEnd w:id="9"/>
    <w:p w14:paraId="44EAAF33" w14:textId="77777777" w:rsidR="001A3B84" w:rsidRPr="00AD739E" w:rsidRDefault="001A3B84" w:rsidP="001A3B84">
      <w:pPr>
        <w:ind w:left="-142" w:right="142" w:firstLine="709"/>
        <w:contextualSpacing/>
        <w:jc w:val="both"/>
        <w:rPr>
          <w:sz w:val="28"/>
          <w:szCs w:val="28"/>
        </w:rPr>
      </w:pPr>
      <w:r>
        <w:rPr>
          <w:sz w:val="28"/>
          <w:szCs w:val="28"/>
        </w:rPr>
        <w:t>При разработке данной технологической карты были использованы следующие нормативно-технические документы</w:t>
      </w:r>
      <w:r w:rsidRPr="00AD739E">
        <w:rPr>
          <w:sz w:val="28"/>
          <w:szCs w:val="28"/>
        </w:rPr>
        <w:t>:</w:t>
      </w:r>
    </w:p>
    <w:p w14:paraId="7A501230" w14:textId="380C2015" w:rsidR="001A3B84" w:rsidRPr="00575647" w:rsidRDefault="001A3B84" w:rsidP="001A3B84">
      <w:pPr>
        <w:ind w:left="-142" w:right="142" w:firstLine="709"/>
        <w:jc w:val="both"/>
        <w:rPr>
          <w:sz w:val="28"/>
          <w:szCs w:val="28"/>
        </w:rPr>
      </w:pPr>
      <w:r>
        <w:rPr>
          <w:sz w:val="28"/>
          <w:szCs w:val="28"/>
        </w:rPr>
        <w:t xml:space="preserve">1. </w:t>
      </w:r>
      <w:r w:rsidR="0037595B" w:rsidRPr="0037595B">
        <w:rPr>
          <w:sz w:val="28"/>
          <w:szCs w:val="28"/>
          <w:lang w:eastAsia="en-US"/>
        </w:rPr>
        <w:t>СН 1.03.01</w:t>
      </w:r>
      <w:r w:rsidR="0037595B" w:rsidRPr="0037595B">
        <w:rPr>
          <w:b/>
          <w:bCs/>
          <w:sz w:val="28"/>
          <w:szCs w:val="28"/>
          <w:lang w:eastAsia="en-US"/>
        </w:rPr>
        <w:t xml:space="preserve"> </w:t>
      </w:r>
      <w:r w:rsidR="0037595B" w:rsidRPr="0037595B">
        <w:rPr>
          <w:sz w:val="28"/>
          <w:szCs w:val="28"/>
          <w:lang w:eastAsia="en-US"/>
        </w:rPr>
        <w:t>«Возведение строительных конструкций зданий и сооружений»</w:t>
      </w:r>
      <w:r w:rsidR="0037595B" w:rsidRPr="00575647">
        <w:rPr>
          <w:sz w:val="28"/>
          <w:szCs w:val="28"/>
        </w:rPr>
        <w:t xml:space="preserve"> </w:t>
      </w:r>
      <w:r w:rsidRPr="00575647">
        <w:rPr>
          <w:sz w:val="28"/>
          <w:szCs w:val="28"/>
        </w:rPr>
        <w:t>[41];</w:t>
      </w:r>
    </w:p>
    <w:p w14:paraId="6CD6B365" w14:textId="77777777" w:rsidR="001A3B84" w:rsidRPr="00575647" w:rsidRDefault="001A3B84" w:rsidP="001A3B84">
      <w:pPr>
        <w:ind w:left="-142" w:right="142" w:firstLine="709"/>
        <w:jc w:val="both"/>
        <w:rPr>
          <w:sz w:val="28"/>
          <w:szCs w:val="28"/>
        </w:rPr>
      </w:pPr>
      <w:r>
        <w:rPr>
          <w:sz w:val="28"/>
          <w:szCs w:val="28"/>
        </w:rPr>
        <w:t xml:space="preserve">2. СТБ 1035-96 «Смеси бетонные. Технические условия» </w:t>
      </w:r>
      <w:r w:rsidRPr="00575647">
        <w:rPr>
          <w:sz w:val="28"/>
          <w:szCs w:val="28"/>
        </w:rPr>
        <w:t>[42];</w:t>
      </w:r>
    </w:p>
    <w:p w14:paraId="03AD228E" w14:textId="77777777" w:rsidR="001A3B84" w:rsidRPr="00575647" w:rsidRDefault="001A3B84" w:rsidP="001A3B84">
      <w:pPr>
        <w:ind w:left="-142" w:right="142" w:firstLine="709"/>
        <w:jc w:val="both"/>
        <w:rPr>
          <w:sz w:val="28"/>
          <w:szCs w:val="28"/>
        </w:rPr>
      </w:pPr>
      <w:r>
        <w:rPr>
          <w:sz w:val="28"/>
          <w:szCs w:val="28"/>
        </w:rPr>
        <w:lastRenderedPageBreak/>
        <w:t xml:space="preserve">3. СТБ 1110-98 «Опалубка для возведения монолитных бетонных и железобетонных конструкций. Общие технические условия» </w:t>
      </w:r>
      <w:r w:rsidRPr="00AD739E">
        <w:rPr>
          <w:sz w:val="28"/>
          <w:szCs w:val="28"/>
        </w:rPr>
        <w:t>[43]</w:t>
      </w:r>
      <w:r w:rsidRPr="00575647">
        <w:rPr>
          <w:sz w:val="28"/>
          <w:szCs w:val="28"/>
        </w:rPr>
        <w:t>;</w:t>
      </w:r>
    </w:p>
    <w:p w14:paraId="2413549D" w14:textId="77777777" w:rsidR="001A3B84" w:rsidRPr="00AD739E" w:rsidRDefault="001A3B84" w:rsidP="001A3B84">
      <w:pPr>
        <w:ind w:left="-142" w:right="142" w:firstLine="709"/>
        <w:jc w:val="both"/>
        <w:rPr>
          <w:sz w:val="28"/>
          <w:szCs w:val="28"/>
        </w:rPr>
      </w:pPr>
      <w:r>
        <w:rPr>
          <w:sz w:val="28"/>
          <w:szCs w:val="28"/>
        </w:rPr>
        <w:t xml:space="preserve">4. СТБ 1544-2005 «Бетоны конструкционные тяжёлые. Технические условия» </w:t>
      </w:r>
      <w:r w:rsidRPr="00AD739E">
        <w:rPr>
          <w:sz w:val="28"/>
          <w:szCs w:val="28"/>
        </w:rPr>
        <w:t>[44];</w:t>
      </w:r>
    </w:p>
    <w:p w14:paraId="14A1D943" w14:textId="3E9CCC50" w:rsidR="001A3B84" w:rsidRPr="00AD739E" w:rsidRDefault="001A3B84" w:rsidP="001A3B84">
      <w:pPr>
        <w:ind w:left="-142" w:right="142" w:firstLine="709"/>
        <w:jc w:val="both"/>
        <w:rPr>
          <w:sz w:val="28"/>
          <w:szCs w:val="28"/>
        </w:rPr>
      </w:pPr>
      <w:r>
        <w:rPr>
          <w:sz w:val="28"/>
          <w:szCs w:val="28"/>
        </w:rPr>
        <w:t xml:space="preserve">5. </w:t>
      </w:r>
      <w:r w:rsidR="0037595B" w:rsidRPr="0037595B">
        <w:rPr>
          <w:sz w:val="28"/>
          <w:szCs w:val="28"/>
          <w:lang w:eastAsia="en-US"/>
        </w:rPr>
        <w:t>СП 5.03.01</w:t>
      </w:r>
      <w:r w:rsidR="0037595B" w:rsidRPr="0037595B">
        <w:rPr>
          <w:b/>
          <w:bCs/>
          <w:sz w:val="28"/>
          <w:szCs w:val="28"/>
          <w:lang w:eastAsia="en-US"/>
        </w:rPr>
        <w:t xml:space="preserve"> </w:t>
      </w:r>
      <w:r w:rsidR="0037595B" w:rsidRPr="0037595B">
        <w:rPr>
          <w:sz w:val="28"/>
          <w:szCs w:val="28"/>
          <w:lang w:eastAsia="en-US"/>
        </w:rPr>
        <w:t>«Бетонные и железобетонные конструкции»</w:t>
      </w:r>
      <w:r>
        <w:rPr>
          <w:sz w:val="28"/>
          <w:szCs w:val="28"/>
        </w:rPr>
        <w:t xml:space="preserve"> </w:t>
      </w:r>
      <w:r w:rsidRPr="00AD739E">
        <w:rPr>
          <w:sz w:val="28"/>
          <w:szCs w:val="28"/>
        </w:rPr>
        <w:t>[45];</w:t>
      </w:r>
    </w:p>
    <w:p w14:paraId="2018AB18" w14:textId="77777777" w:rsidR="001A3B84" w:rsidRPr="00AD739E" w:rsidRDefault="001A3B84" w:rsidP="001A3B84">
      <w:pPr>
        <w:ind w:left="-142" w:right="142" w:firstLine="709"/>
        <w:jc w:val="both"/>
        <w:rPr>
          <w:sz w:val="28"/>
          <w:szCs w:val="28"/>
        </w:rPr>
      </w:pPr>
      <w:r>
        <w:rPr>
          <w:sz w:val="28"/>
          <w:szCs w:val="28"/>
        </w:rPr>
        <w:t xml:space="preserve">6. </w:t>
      </w:r>
      <w:r w:rsidRPr="00EA45E4">
        <w:rPr>
          <w:color w:val="000000"/>
          <w:sz w:val="28"/>
          <w:szCs w:val="28"/>
        </w:rPr>
        <w:t>ТКП 45-2.04-153-2009 «Естественное и искусственное освещение. Строитель</w:t>
      </w:r>
      <w:r>
        <w:rPr>
          <w:color w:val="000000"/>
          <w:sz w:val="28"/>
          <w:szCs w:val="28"/>
        </w:rPr>
        <w:t>ные нормы проекти</w:t>
      </w:r>
      <w:r w:rsidRPr="00EA45E4">
        <w:rPr>
          <w:color w:val="000000"/>
          <w:sz w:val="28"/>
          <w:szCs w:val="28"/>
        </w:rPr>
        <w:t>рования»</w:t>
      </w:r>
      <w:r w:rsidRPr="00AD739E">
        <w:rPr>
          <w:sz w:val="28"/>
          <w:szCs w:val="28"/>
        </w:rPr>
        <w:t xml:space="preserve"> [46];</w:t>
      </w:r>
    </w:p>
    <w:p w14:paraId="6D6883B2" w14:textId="77777777" w:rsidR="001A3B84" w:rsidRPr="00E9281B" w:rsidRDefault="001A3B84" w:rsidP="001A3B84">
      <w:pPr>
        <w:ind w:left="-142" w:right="142" w:firstLine="709"/>
        <w:jc w:val="both"/>
        <w:rPr>
          <w:sz w:val="28"/>
          <w:szCs w:val="28"/>
        </w:rPr>
      </w:pPr>
      <w:r>
        <w:rPr>
          <w:sz w:val="28"/>
          <w:szCs w:val="28"/>
        </w:rPr>
        <w:t>7</w:t>
      </w:r>
      <w:r w:rsidRPr="00C73F65">
        <w:rPr>
          <w:sz w:val="28"/>
          <w:szCs w:val="28"/>
        </w:rPr>
        <w:t xml:space="preserve">. </w:t>
      </w:r>
      <w:r>
        <w:rPr>
          <w:sz w:val="28"/>
          <w:szCs w:val="28"/>
        </w:rPr>
        <w:t>Правила по охране труда при выполнении строительных работ</w:t>
      </w:r>
      <w:r w:rsidRPr="00E9281B">
        <w:rPr>
          <w:sz w:val="28"/>
          <w:szCs w:val="28"/>
        </w:rPr>
        <w:t xml:space="preserve"> [27];</w:t>
      </w:r>
    </w:p>
    <w:p w14:paraId="5D91248B" w14:textId="77777777" w:rsidR="001A3B84" w:rsidRPr="00575647" w:rsidRDefault="001A3B84" w:rsidP="001A3B84">
      <w:pPr>
        <w:ind w:left="-142" w:right="142" w:firstLine="709"/>
        <w:jc w:val="both"/>
        <w:rPr>
          <w:sz w:val="28"/>
          <w:szCs w:val="28"/>
        </w:rPr>
      </w:pPr>
      <w:r>
        <w:rPr>
          <w:sz w:val="28"/>
          <w:szCs w:val="28"/>
        </w:rPr>
        <w:t xml:space="preserve">8. ГОСТ 5781-82 «Сталь горячекатаная для армирования железобетонных конструкций. Технические условия» </w:t>
      </w:r>
      <w:r w:rsidRPr="00575647">
        <w:rPr>
          <w:sz w:val="28"/>
          <w:szCs w:val="28"/>
        </w:rPr>
        <w:t>[47];</w:t>
      </w:r>
    </w:p>
    <w:p w14:paraId="2433E375" w14:textId="77777777" w:rsidR="001A3B84" w:rsidRPr="00575647" w:rsidRDefault="001A3B84" w:rsidP="001A3B84">
      <w:pPr>
        <w:ind w:left="-142" w:right="142" w:firstLine="709"/>
        <w:jc w:val="both"/>
        <w:rPr>
          <w:sz w:val="28"/>
          <w:szCs w:val="28"/>
        </w:rPr>
      </w:pPr>
      <w:r>
        <w:rPr>
          <w:sz w:val="28"/>
          <w:szCs w:val="28"/>
        </w:rPr>
        <w:t>9. ГОСТ 12.1.046-2014</w:t>
      </w:r>
      <w:r w:rsidRPr="00223FC6">
        <w:rPr>
          <w:sz w:val="28"/>
          <w:szCs w:val="28"/>
        </w:rPr>
        <w:t xml:space="preserve"> </w:t>
      </w:r>
      <w:r>
        <w:rPr>
          <w:sz w:val="28"/>
          <w:szCs w:val="28"/>
        </w:rPr>
        <w:t>«</w:t>
      </w:r>
      <w:r w:rsidRPr="00223FC6">
        <w:rPr>
          <w:sz w:val="28"/>
          <w:szCs w:val="28"/>
        </w:rPr>
        <w:t>Система стандартов безопасности труда. Строительство. Нормы освещения</w:t>
      </w:r>
      <w:r>
        <w:rPr>
          <w:sz w:val="28"/>
          <w:szCs w:val="28"/>
        </w:rPr>
        <w:t xml:space="preserve"> строительных площадок» </w:t>
      </w:r>
      <w:r w:rsidRPr="00575647">
        <w:rPr>
          <w:sz w:val="28"/>
          <w:szCs w:val="28"/>
        </w:rPr>
        <w:t>[48];</w:t>
      </w:r>
    </w:p>
    <w:p w14:paraId="75A9B5C0" w14:textId="77777777" w:rsidR="001A3B84" w:rsidRPr="00575647" w:rsidRDefault="001A3B84" w:rsidP="001A3B84">
      <w:pPr>
        <w:ind w:left="-142" w:right="142" w:firstLine="709"/>
        <w:jc w:val="both"/>
        <w:rPr>
          <w:sz w:val="28"/>
          <w:szCs w:val="28"/>
        </w:rPr>
      </w:pPr>
      <w:r>
        <w:rPr>
          <w:sz w:val="28"/>
          <w:szCs w:val="28"/>
        </w:rPr>
        <w:t xml:space="preserve">10. </w:t>
      </w:r>
      <w:r w:rsidRPr="00223FC6">
        <w:rPr>
          <w:sz w:val="28"/>
          <w:szCs w:val="28"/>
        </w:rPr>
        <w:t xml:space="preserve">ГОСТ 12.4.059-89 </w:t>
      </w:r>
      <w:r>
        <w:rPr>
          <w:sz w:val="28"/>
          <w:szCs w:val="28"/>
        </w:rPr>
        <w:t>«</w:t>
      </w:r>
      <w:r w:rsidRPr="00223FC6">
        <w:rPr>
          <w:sz w:val="28"/>
          <w:szCs w:val="28"/>
        </w:rPr>
        <w:t>Система стандартов безопасности труда. Строительство. Ограждения предохранительные инвентарные. Общие технические условия</w:t>
      </w:r>
      <w:r>
        <w:rPr>
          <w:sz w:val="28"/>
          <w:szCs w:val="28"/>
        </w:rPr>
        <w:t xml:space="preserve">» </w:t>
      </w:r>
      <w:r w:rsidRPr="00575647">
        <w:rPr>
          <w:sz w:val="28"/>
          <w:szCs w:val="28"/>
        </w:rPr>
        <w:t>[49];</w:t>
      </w:r>
    </w:p>
    <w:p w14:paraId="0AAE7413" w14:textId="77777777" w:rsidR="001A3B84" w:rsidRDefault="001A3B84" w:rsidP="001A3B84">
      <w:pPr>
        <w:ind w:left="-142" w:right="142" w:firstLine="709"/>
        <w:jc w:val="both"/>
        <w:rPr>
          <w:sz w:val="28"/>
          <w:szCs w:val="28"/>
        </w:rPr>
      </w:pPr>
      <w:r>
        <w:rPr>
          <w:sz w:val="28"/>
          <w:szCs w:val="28"/>
        </w:rPr>
        <w:t xml:space="preserve">11. </w:t>
      </w:r>
      <w:r w:rsidRPr="00223FC6">
        <w:rPr>
          <w:sz w:val="28"/>
          <w:szCs w:val="28"/>
        </w:rPr>
        <w:t xml:space="preserve">ГОСТ 12.4.089-86 </w:t>
      </w:r>
      <w:r>
        <w:rPr>
          <w:sz w:val="28"/>
          <w:szCs w:val="28"/>
        </w:rPr>
        <w:t>«</w:t>
      </w:r>
      <w:r w:rsidRPr="00223FC6">
        <w:rPr>
          <w:sz w:val="28"/>
          <w:szCs w:val="28"/>
        </w:rPr>
        <w:t>Система стандартов безопасности труда. Строительство. Пояса предохранительные. Общие технические условия</w:t>
      </w:r>
      <w:r>
        <w:rPr>
          <w:sz w:val="28"/>
          <w:szCs w:val="28"/>
        </w:rPr>
        <w:t xml:space="preserve">» </w:t>
      </w:r>
      <w:r w:rsidRPr="00575647">
        <w:rPr>
          <w:sz w:val="28"/>
          <w:szCs w:val="28"/>
        </w:rPr>
        <w:t>[50];</w:t>
      </w:r>
    </w:p>
    <w:p w14:paraId="61A7B0FA" w14:textId="77777777" w:rsidR="001A3B84" w:rsidRDefault="001A3B84" w:rsidP="001A3B84">
      <w:pPr>
        <w:ind w:left="-142" w:right="142" w:firstLine="709"/>
        <w:jc w:val="both"/>
        <w:rPr>
          <w:sz w:val="28"/>
          <w:szCs w:val="28"/>
        </w:rPr>
      </w:pPr>
      <w:r>
        <w:rPr>
          <w:sz w:val="28"/>
          <w:szCs w:val="28"/>
        </w:rPr>
        <w:t xml:space="preserve">12. СТБ 1307-2012 «Смеси растворные и растворы строительные. Технические условия» </w:t>
      </w:r>
      <w:r w:rsidRPr="00575647">
        <w:rPr>
          <w:sz w:val="28"/>
          <w:szCs w:val="28"/>
        </w:rPr>
        <w:t>[51]</w:t>
      </w:r>
      <w:r w:rsidRPr="002843AF">
        <w:rPr>
          <w:sz w:val="28"/>
          <w:szCs w:val="28"/>
        </w:rPr>
        <w:t>;</w:t>
      </w:r>
    </w:p>
    <w:p w14:paraId="793D49DF" w14:textId="6FBE616B" w:rsidR="001A3B84" w:rsidRDefault="001A3B84" w:rsidP="001A3B84">
      <w:pPr>
        <w:ind w:left="-142" w:right="142" w:firstLine="709"/>
        <w:jc w:val="both"/>
        <w:rPr>
          <w:sz w:val="28"/>
          <w:szCs w:val="28"/>
        </w:rPr>
      </w:pPr>
      <w:r>
        <w:rPr>
          <w:sz w:val="28"/>
          <w:szCs w:val="28"/>
        </w:rPr>
        <w:t>13. СТБ 1704-2012 «Арматура ненапрягаемая для железобетонных конструкций. Технические условия»</w:t>
      </w:r>
      <w:r w:rsidRPr="002843AF">
        <w:rPr>
          <w:sz w:val="28"/>
          <w:szCs w:val="28"/>
        </w:rPr>
        <w:t xml:space="preserve"> [12]</w:t>
      </w:r>
      <w:r>
        <w:rPr>
          <w:sz w:val="28"/>
          <w:szCs w:val="28"/>
        </w:rPr>
        <w:t>.</w:t>
      </w:r>
    </w:p>
    <w:p w14:paraId="75AC49D1" w14:textId="61DD8810" w:rsidR="00545D2B" w:rsidRDefault="00545D2B" w:rsidP="001A3B84">
      <w:pPr>
        <w:ind w:left="-142" w:right="142" w:firstLine="709"/>
        <w:jc w:val="both"/>
        <w:rPr>
          <w:sz w:val="28"/>
          <w:szCs w:val="28"/>
        </w:rPr>
      </w:pPr>
      <w:r>
        <w:rPr>
          <w:sz w:val="28"/>
          <w:szCs w:val="28"/>
        </w:rPr>
        <w:t>14. ГОСТ 3282-74 «Проволока стальная низкоуглеродистая общего назначения. Технические условия»</w:t>
      </w:r>
    </w:p>
    <w:p w14:paraId="0AB9BD89" w14:textId="5A7AA065" w:rsidR="00DF1A7A" w:rsidRPr="0092173E" w:rsidRDefault="00E8186F" w:rsidP="00E8186F">
      <w:pPr>
        <w:ind w:left="-142" w:right="142" w:firstLine="709"/>
        <w:jc w:val="both"/>
        <w:rPr>
          <w:sz w:val="28"/>
          <w:szCs w:val="28"/>
        </w:rPr>
      </w:pPr>
      <w:r w:rsidRPr="00E8186F">
        <w:rPr>
          <w:sz w:val="28"/>
          <w:szCs w:val="28"/>
        </w:rPr>
        <w:t>15. ГОСТ 7566-2018</w:t>
      </w:r>
      <w:r>
        <w:rPr>
          <w:sz w:val="28"/>
          <w:szCs w:val="28"/>
        </w:rPr>
        <w:t xml:space="preserve"> </w:t>
      </w:r>
      <w:r w:rsidRPr="00E8186F">
        <w:rPr>
          <w:sz w:val="28"/>
          <w:szCs w:val="28"/>
        </w:rPr>
        <w:t>«Металлопродукция. Правила приемки, маркировка, упаковк</w:t>
      </w:r>
      <w:r>
        <w:rPr>
          <w:sz w:val="28"/>
          <w:szCs w:val="28"/>
        </w:rPr>
        <w:t>а, транспортирование и хранение</w:t>
      </w:r>
      <w:r w:rsidRPr="00E8186F">
        <w:rPr>
          <w:sz w:val="28"/>
          <w:szCs w:val="28"/>
        </w:rPr>
        <w:t>»</w:t>
      </w:r>
      <w:r w:rsidR="0092173E" w:rsidRPr="0092173E">
        <w:rPr>
          <w:sz w:val="28"/>
          <w:szCs w:val="28"/>
        </w:rPr>
        <w:t xml:space="preserve"> [</w:t>
      </w:r>
      <w:r w:rsidR="0092173E">
        <w:rPr>
          <w:sz w:val="28"/>
          <w:szCs w:val="28"/>
          <w:lang w:val="pl-PL"/>
        </w:rPr>
        <w:t>x</w:t>
      </w:r>
      <w:r w:rsidR="0092173E" w:rsidRPr="0092173E">
        <w:rPr>
          <w:sz w:val="28"/>
          <w:szCs w:val="28"/>
        </w:rPr>
        <w:t xml:space="preserve">]. </w:t>
      </w:r>
    </w:p>
    <w:p w14:paraId="3F47F529" w14:textId="77777777" w:rsidR="001A3B84" w:rsidRDefault="001A3B84" w:rsidP="001A3B84">
      <w:pPr>
        <w:ind w:left="-142" w:right="142" w:firstLine="709"/>
        <w:jc w:val="both"/>
        <w:rPr>
          <w:sz w:val="28"/>
          <w:szCs w:val="28"/>
        </w:rPr>
      </w:pPr>
    </w:p>
    <w:p w14:paraId="4694F731" w14:textId="7C28B209" w:rsidR="001A3B84" w:rsidRDefault="001A3B84" w:rsidP="001A3B84">
      <w:pPr>
        <w:ind w:left="-142" w:right="142" w:firstLine="709"/>
        <w:jc w:val="both"/>
        <w:rPr>
          <w:b/>
          <w:sz w:val="28"/>
          <w:szCs w:val="28"/>
        </w:rPr>
      </w:pPr>
      <w:bookmarkStart w:id="10" w:name="_Hlk70328802"/>
      <w:r>
        <w:rPr>
          <w:b/>
          <w:sz w:val="28"/>
          <w:szCs w:val="28"/>
        </w:rPr>
        <w:t>3.</w:t>
      </w:r>
      <w:r w:rsidR="00E8186F">
        <w:rPr>
          <w:b/>
          <w:sz w:val="28"/>
          <w:szCs w:val="28"/>
        </w:rPr>
        <w:t>5</w:t>
      </w:r>
      <w:r>
        <w:rPr>
          <w:b/>
          <w:sz w:val="28"/>
          <w:szCs w:val="28"/>
        </w:rPr>
        <w:t>.3 Характеристика применяемых материалов и изделий.</w:t>
      </w:r>
      <w:bookmarkEnd w:id="10"/>
    </w:p>
    <w:p w14:paraId="5BDBEFB6" w14:textId="77777777" w:rsidR="001A3B84" w:rsidRPr="001A5836" w:rsidRDefault="001A3B84" w:rsidP="001A3B84">
      <w:pPr>
        <w:ind w:left="-142" w:right="142" w:firstLine="709"/>
        <w:jc w:val="both"/>
        <w:rPr>
          <w:sz w:val="28"/>
          <w:szCs w:val="28"/>
        </w:rPr>
      </w:pPr>
      <w:r w:rsidRPr="001A5836">
        <w:rPr>
          <w:sz w:val="28"/>
          <w:szCs w:val="28"/>
        </w:rPr>
        <w:t>Доставленные на строительную площ</w:t>
      </w:r>
      <w:r>
        <w:rPr>
          <w:sz w:val="28"/>
          <w:szCs w:val="28"/>
        </w:rPr>
        <w:t>адку материальные элементы скла</w:t>
      </w:r>
      <w:r w:rsidRPr="001A5836">
        <w:rPr>
          <w:sz w:val="28"/>
          <w:szCs w:val="28"/>
        </w:rPr>
        <w:t>дируют на приоб</w:t>
      </w:r>
      <w:r>
        <w:rPr>
          <w:sz w:val="28"/>
          <w:szCs w:val="28"/>
        </w:rPr>
        <w:t>ъектных складах.</w:t>
      </w:r>
      <w:r w:rsidRPr="001A5836">
        <w:rPr>
          <w:sz w:val="28"/>
          <w:szCs w:val="28"/>
        </w:rPr>
        <w:t xml:space="preserve"> Материалы и изделия, подлежащие обяза</w:t>
      </w:r>
      <w:r>
        <w:rPr>
          <w:sz w:val="28"/>
          <w:szCs w:val="28"/>
        </w:rPr>
        <w:t>тельной сертификации, долж</w:t>
      </w:r>
      <w:r w:rsidRPr="001A5836">
        <w:rPr>
          <w:sz w:val="28"/>
          <w:szCs w:val="28"/>
        </w:rPr>
        <w:t>ны иметь сертификат соответствия.</w:t>
      </w:r>
    </w:p>
    <w:p w14:paraId="1F87FBF3" w14:textId="22E34BAC" w:rsidR="001A3B84" w:rsidRPr="001A5836" w:rsidRDefault="001A3B84" w:rsidP="001A3B84">
      <w:pPr>
        <w:ind w:left="-142" w:right="142" w:firstLine="709"/>
        <w:jc w:val="both"/>
        <w:rPr>
          <w:sz w:val="28"/>
          <w:szCs w:val="28"/>
        </w:rPr>
      </w:pPr>
      <w:r>
        <w:rPr>
          <w:sz w:val="28"/>
          <w:szCs w:val="28"/>
        </w:rPr>
        <w:t>Применяемые мат</w:t>
      </w:r>
      <w:r w:rsidR="00545D2B">
        <w:rPr>
          <w:sz w:val="28"/>
          <w:szCs w:val="28"/>
        </w:rPr>
        <w:t>ериалы и изделия при армировании ж</w:t>
      </w:r>
      <w:r w:rsidR="00545D2B" w:rsidRPr="00545D2B">
        <w:rPr>
          <w:sz w:val="28"/>
          <w:szCs w:val="28"/>
        </w:rPr>
        <w:t>/</w:t>
      </w:r>
      <w:r w:rsidR="00545D2B">
        <w:rPr>
          <w:sz w:val="28"/>
          <w:szCs w:val="28"/>
        </w:rPr>
        <w:t xml:space="preserve">б </w:t>
      </w:r>
      <w:r>
        <w:rPr>
          <w:sz w:val="28"/>
          <w:szCs w:val="28"/>
        </w:rPr>
        <w:t>монолитной плиты</w:t>
      </w:r>
      <w:r w:rsidRPr="001A5836">
        <w:rPr>
          <w:sz w:val="28"/>
          <w:szCs w:val="28"/>
        </w:rPr>
        <w:t>:</w:t>
      </w:r>
    </w:p>
    <w:p w14:paraId="3ED96328" w14:textId="77777777" w:rsidR="001A3B84" w:rsidRPr="00732509" w:rsidRDefault="001A3B84" w:rsidP="001A3B84">
      <w:pPr>
        <w:ind w:left="-142" w:right="141" w:firstLine="709"/>
        <w:jc w:val="both"/>
        <w:rPr>
          <w:sz w:val="28"/>
          <w:szCs w:val="28"/>
        </w:rPr>
      </w:pPr>
      <w:r>
        <w:rPr>
          <w:sz w:val="28"/>
          <w:szCs w:val="28"/>
        </w:rPr>
        <w:t>1. Арматура</w:t>
      </w:r>
      <w:r w:rsidRPr="00732509">
        <w:rPr>
          <w:sz w:val="28"/>
          <w:szCs w:val="28"/>
        </w:rPr>
        <w:t>;</w:t>
      </w:r>
    </w:p>
    <w:p w14:paraId="34BDD31E" w14:textId="037FD694" w:rsidR="001A3B84" w:rsidRDefault="001A3B84" w:rsidP="001A3B84">
      <w:pPr>
        <w:ind w:left="720" w:right="141" w:hanging="153"/>
        <w:jc w:val="both"/>
        <w:rPr>
          <w:sz w:val="28"/>
          <w:szCs w:val="28"/>
        </w:rPr>
      </w:pPr>
      <w:r>
        <w:rPr>
          <w:sz w:val="28"/>
          <w:szCs w:val="28"/>
        </w:rPr>
        <w:t xml:space="preserve">2. </w:t>
      </w:r>
      <w:r w:rsidR="00545D2B">
        <w:rPr>
          <w:sz w:val="28"/>
          <w:szCs w:val="28"/>
        </w:rPr>
        <w:t>Провол</w:t>
      </w:r>
      <w:r w:rsidR="00F67A66">
        <w:rPr>
          <w:sz w:val="28"/>
          <w:szCs w:val="28"/>
        </w:rPr>
        <w:t>ока</w:t>
      </w:r>
      <w:r w:rsidR="00545D2B">
        <w:rPr>
          <w:sz w:val="28"/>
          <w:szCs w:val="28"/>
        </w:rPr>
        <w:t xml:space="preserve"> для вязки арматуры по ГОСТ 3282-74</w:t>
      </w:r>
    </w:p>
    <w:p w14:paraId="7D972FFE" w14:textId="316F7C09" w:rsidR="001A3B84" w:rsidRDefault="00F67A66" w:rsidP="001A3B84">
      <w:pPr>
        <w:pStyle w:val="afff2"/>
        <w:spacing w:after="0"/>
        <w:ind w:left="-142" w:right="141" w:firstLine="709"/>
        <w:contextualSpacing/>
        <w:rPr>
          <w:rFonts w:ascii="Times New Roman" w:hAnsi="Times New Roman"/>
          <w:b w:val="0"/>
          <w:i w:val="0"/>
          <w:szCs w:val="24"/>
        </w:rPr>
      </w:pPr>
      <w:r>
        <w:rPr>
          <w:rFonts w:ascii="Times New Roman" w:hAnsi="Times New Roman"/>
          <w:b w:val="0"/>
          <w:i w:val="0"/>
          <w:szCs w:val="24"/>
        </w:rPr>
        <w:t xml:space="preserve">Технические показатели арматуры </w:t>
      </w:r>
      <w:r w:rsidR="001A3B84">
        <w:rPr>
          <w:rFonts w:ascii="Times New Roman" w:hAnsi="Times New Roman"/>
          <w:b w:val="0"/>
          <w:i w:val="0"/>
          <w:szCs w:val="24"/>
        </w:rPr>
        <w:t xml:space="preserve">представлены </w:t>
      </w:r>
      <w:r>
        <w:rPr>
          <w:rFonts w:ascii="Times New Roman" w:hAnsi="Times New Roman"/>
          <w:b w:val="0"/>
          <w:i w:val="0"/>
          <w:szCs w:val="24"/>
        </w:rPr>
        <w:t>в таблице 3.3</w:t>
      </w:r>
      <w:r w:rsidR="001A3B84">
        <w:rPr>
          <w:rFonts w:ascii="Times New Roman" w:hAnsi="Times New Roman"/>
          <w:b w:val="0"/>
          <w:i w:val="0"/>
          <w:szCs w:val="24"/>
        </w:rPr>
        <w:t>.</w:t>
      </w:r>
    </w:p>
    <w:p w14:paraId="2C192AAC" w14:textId="77777777" w:rsidR="001A3B84" w:rsidRDefault="001A3B84" w:rsidP="001A3B84">
      <w:pPr>
        <w:pStyle w:val="afff2"/>
        <w:spacing w:after="0"/>
        <w:ind w:left="-142" w:right="141" w:firstLine="709"/>
        <w:contextualSpacing/>
        <w:rPr>
          <w:rFonts w:ascii="Times New Roman" w:hAnsi="Times New Roman"/>
          <w:b w:val="0"/>
          <w:i w:val="0"/>
          <w:szCs w:val="24"/>
        </w:rPr>
      </w:pPr>
    </w:p>
    <w:p w14:paraId="5C86C4A6" w14:textId="77777777" w:rsidR="001A3B84" w:rsidRDefault="001A3B84" w:rsidP="001A3B84">
      <w:pPr>
        <w:pStyle w:val="afff2"/>
        <w:spacing w:after="0"/>
        <w:ind w:left="-142" w:right="-228" w:firstLine="709"/>
        <w:contextualSpacing/>
        <w:rPr>
          <w:rFonts w:ascii="Times New Roman" w:hAnsi="Times New Roman"/>
          <w:b w:val="0"/>
          <w:i w:val="0"/>
          <w:sz w:val="24"/>
          <w:szCs w:val="24"/>
        </w:rPr>
      </w:pPr>
      <w:r>
        <w:rPr>
          <w:rFonts w:ascii="Times New Roman" w:hAnsi="Times New Roman"/>
          <w:b w:val="0"/>
          <w:i w:val="0"/>
          <w:sz w:val="24"/>
          <w:szCs w:val="24"/>
        </w:rPr>
        <w:t xml:space="preserve">Таблица 3.3 </w:t>
      </w:r>
      <w:r w:rsidRPr="00B44F1D">
        <w:rPr>
          <w:b w:val="0"/>
          <w:i w:val="0"/>
          <w:sz w:val="24"/>
          <w:szCs w:val="24"/>
        </w:rPr>
        <w:t>–</w:t>
      </w:r>
      <w:r>
        <w:rPr>
          <w:rFonts w:ascii="Times New Roman" w:hAnsi="Times New Roman"/>
          <w:b w:val="0"/>
          <w:i w:val="0"/>
          <w:sz w:val="24"/>
          <w:szCs w:val="24"/>
        </w:rPr>
        <w:t xml:space="preserve"> Технические показатели арматуры по СТБ 1704-2012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778"/>
        <w:gridCol w:w="2020"/>
        <w:gridCol w:w="2056"/>
      </w:tblGrid>
      <w:tr w:rsidR="001A3B84" w:rsidRPr="00770F19" w14:paraId="59FD6EED" w14:textId="77777777" w:rsidTr="00C56F70">
        <w:trPr>
          <w:trHeight w:val="283"/>
        </w:trPr>
        <w:tc>
          <w:tcPr>
            <w:tcW w:w="2932" w:type="pct"/>
            <w:vMerge w:val="restart"/>
            <w:vAlign w:val="center"/>
          </w:tcPr>
          <w:p w14:paraId="39330F0A" w14:textId="77777777" w:rsidR="001A3B84" w:rsidRPr="0092446C" w:rsidRDefault="001A3B84" w:rsidP="003A1EEA">
            <w:pPr>
              <w:pStyle w:val="afff2"/>
              <w:spacing w:after="0"/>
              <w:ind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Наименование показателя</w:t>
            </w:r>
          </w:p>
        </w:tc>
        <w:tc>
          <w:tcPr>
            <w:tcW w:w="2068" w:type="pct"/>
            <w:gridSpan w:val="2"/>
            <w:tcBorders>
              <w:bottom w:val="single" w:sz="4" w:space="0" w:color="auto"/>
            </w:tcBorders>
            <w:vAlign w:val="center"/>
          </w:tcPr>
          <w:p w14:paraId="76D4BA56" w14:textId="77777777" w:rsidR="001A3B84" w:rsidRPr="0092446C" w:rsidRDefault="001A3B84" w:rsidP="003A1EEA">
            <w:pPr>
              <w:pStyle w:val="afff2"/>
              <w:spacing w:after="0"/>
              <w:ind w:right="128" w:firstLine="0"/>
              <w:contextualSpacing/>
              <w:jc w:val="center"/>
              <w:rPr>
                <w:rFonts w:ascii="Times New Roman" w:hAnsi="Times New Roman"/>
                <w:b w:val="0"/>
                <w:i w:val="0"/>
                <w:sz w:val="20"/>
                <w:szCs w:val="24"/>
              </w:rPr>
            </w:pPr>
            <w:r>
              <w:rPr>
                <w:rFonts w:ascii="Times New Roman" w:hAnsi="Times New Roman"/>
                <w:b w:val="0"/>
                <w:i w:val="0"/>
                <w:sz w:val="20"/>
                <w:szCs w:val="24"/>
              </w:rPr>
              <w:t>Значение показателя для арматуры класса</w:t>
            </w:r>
          </w:p>
        </w:tc>
      </w:tr>
      <w:tr w:rsidR="001A3B84" w:rsidRPr="00770F19" w14:paraId="6918DDBD" w14:textId="77777777" w:rsidTr="00C56F70">
        <w:trPr>
          <w:trHeight w:val="283"/>
        </w:trPr>
        <w:tc>
          <w:tcPr>
            <w:tcW w:w="2932" w:type="pct"/>
            <w:vMerge/>
            <w:vAlign w:val="center"/>
          </w:tcPr>
          <w:p w14:paraId="6A955356" w14:textId="77777777" w:rsidR="001A3B84" w:rsidRPr="0092446C" w:rsidRDefault="001A3B84" w:rsidP="003A1EEA">
            <w:pPr>
              <w:pStyle w:val="afff2"/>
              <w:spacing w:after="0"/>
              <w:ind w:right="128" w:firstLine="0"/>
              <w:contextualSpacing/>
              <w:jc w:val="center"/>
              <w:rPr>
                <w:rFonts w:ascii="Times New Roman" w:hAnsi="Times New Roman"/>
                <w:b w:val="0"/>
                <w:i w:val="0"/>
                <w:sz w:val="20"/>
                <w:szCs w:val="24"/>
              </w:rPr>
            </w:pPr>
          </w:p>
        </w:tc>
        <w:tc>
          <w:tcPr>
            <w:tcW w:w="1025" w:type="pct"/>
            <w:tcBorders>
              <w:top w:val="single" w:sz="4" w:space="0" w:color="auto"/>
              <w:right w:val="single" w:sz="4" w:space="0" w:color="auto"/>
            </w:tcBorders>
            <w:vAlign w:val="center"/>
          </w:tcPr>
          <w:p w14:paraId="7DAAF0E4" w14:textId="77777777" w:rsidR="001A3B84" w:rsidRPr="00054BAA" w:rsidRDefault="001A3B84" w:rsidP="003A1EEA">
            <w:pPr>
              <w:pStyle w:val="afff2"/>
              <w:spacing w:after="0"/>
              <w:ind w:right="128" w:firstLine="0"/>
              <w:contextualSpacing/>
              <w:jc w:val="center"/>
              <w:rPr>
                <w:rFonts w:ascii="Times New Roman" w:hAnsi="Times New Roman"/>
                <w:b w:val="0"/>
                <w:i w:val="0"/>
                <w:sz w:val="20"/>
                <w:szCs w:val="24"/>
                <w:lang w:val="en-US"/>
              </w:rPr>
            </w:pPr>
            <w:r>
              <w:rPr>
                <w:rFonts w:ascii="Times New Roman" w:hAnsi="Times New Roman"/>
                <w:b w:val="0"/>
                <w:i w:val="0"/>
                <w:sz w:val="20"/>
                <w:szCs w:val="24"/>
                <w:lang w:val="en-US"/>
              </w:rPr>
              <w:t>S240</w:t>
            </w:r>
          </w:p>
        </w:tc>
        <w:tc>
          <w:tcPr>
            <w:tcW w:w="1043" w:type="pct"/>
            <w:tcBorders>
              <w:top w:val="single" w:sz="4" w:space="0" w:color="auto"/>
              <w:left w:val="single" w:sz="4" w:space="0" w:color="auto"/>
            </w:tcBorders>
            <w:vAlign w:val="center"/>
          </w:tcPr>
          <w:p w14:paraId="21E85530" w14:textId="77777777" w:rsidR="001A3B84" w:rsidRPr="00054BAA" w:rsidRDefault="001A3B84" w:rsidP="003A1EEA">
            <w:pPr>
              <w:pStyle w:val="afff2"/>
              <w:spacing w:after="0"/>
              <w:ind w:right="128" w:firstLine="0"/>
              <w:contextualSpacing/>
              <w:jc w:val="center"/>
              <w:rPr>
                <w:rFonts w:ascii="Times New Roman" w:hAnsi="Times New Roman"/>
                <w:b w:val="0"/>
                <w:i w:val="0"/>
                <w:sz w:val="20"/>
                <w:szCs w:val="24"/>
                <w:lang w:val="en-US"/>
              </w:rPr>
            </w:pPr>
            <w:r>
              <w:rPr>
                <w:rFonts w:ascii="Times New Roman" w:hAnsi="Times New Roman"/>
                <w:b w:val="0"/>
                <w:i w:val="0"/>
                <w:sz w:val="20"/>
                <w:szCs w:val="24"/>
                <w:lang w:val="en-US"/>
              </w:rPr>
              <w:t>S500</w:t>
            </w:r>
          </w:p>
        </w:tc>
      </w:tr>
      <w:tr w:rsidR="001A3B84" w:rsidRPr="00770F19" w14:paraId="433D6FF3" w14:textId="77777777" w:rsidTr="00C56F70">
        <w:trPr>
          <w:trHeight w:val="283"/>
        </w:trPr>
        <w:tc>
          <w:tcPr>
            <w:tcW w:w="2932" w:type="pct"/>
            <w:vAlign w:val="center"/>
          </w:tcPr>
          <w:p w14:paraId="79FF8A8D" w14:textId="77777777" w:rsidR="001A3B84" w:rsidRPr="00054BAA" w:rsidRDefault="001A3B84" w:rsidP="003A1EEA">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Профиль </w:t>
            </w:r>
          </w:p>
        </w:tc>
        <w:tc>
          <w:tcPr>
            <w:tcW w:w="1025" w:type="pct"/>
            <w:tcBorders>
              <w:right w:val="single" w:sz="4" w:space="0" w:color="auto"/>
            </w:tcBorders>
            <w:vAlign w:val="center"/>
          </w:tcPr>
          <w:p w14:paraId="5B733CD4" w14:textId="77777777" w:rsidR="001A3B84" w:rsidRPr="00770F19" w:rsidRDefault="001A3B84" w:rsidP="003A1EEA">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Гладкий</w:t>
            </w:r>
          </w:p>
        </w:tc>
        <w:tc>
          <w:tcPr>
            <w:tcW w:w="1043" w:type="pct"/>
            <w:tcBorders>
              <w:left w:val="single" w:sz="4" w:space="0" w:color="auto"/>
            </w:tcBorders>
            <w:vAlign w:val="center"/>
          </w:tcPr>
          <w:p w14:paraId="6EF189B9" w14:textId="77777777" w:rsidR="001A3B84" w:rsidRPr="00770F19" w:rsidRDefault="001A3B84" w:rsidP="003A1EEA">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Периодический</w:t>
            </w:r>
          </w:p>
        </w:tc>
      </w:tr>
      <w:tr w:rsidR="001A3B84" w:rsidRPr="00770F19" w14:paraId="245B039D" w14:textId="77777777" w:rsidTr="00C56F70">
        <w:trPr>
          <w:trHeight w:val="283"/>
        </w:trPr>
        <w:tc>
          <w:tcPr>
            <w:tcW w:w="2932" w:type="pct"/>
            <w:vAlign w:val="center"/>
          </w:tcPr>
          <w:p w14:paraId="26FC8CEE" w14:textId="77777777" w:rsidR="001A3B84" w:rsidRPr="00054BAA" w:rsidRDefault="001A3B84" w:rsidP="003A1EEA">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Отношение временного сопротивления к физическому или условному пределу текучести, не менее</w:t>
            </w:r>
          </w:p>
        </w:tc>
        <w:tc>
          <w:tcPr>
            <w:tcW w:w="1025" w:type="pct"/>
            <w:tcBorders>
              <w:right w:val="single" w:sz="4" w:space="0" w:color="auto"/>
            </w:tcBorders>
          </w:tcPr>
          <w:p w14:paraId="41B73D29" w14:textId="77777777" w:rsidR="001A3B84" w:rsidRPr="00770F19" w:rsidRDefault="001A3B84" w:rsidP="003A1EEA">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1,3</w:t>
            </w:r>
          </w:p>
        </w:tc>
        <w:tc>
          <w:tcPr>
            <w:tcW w:w="1043" w:type="pct"/>
            <w:tcBorders>
              <w:left w:val="single" w:sz="4" w:space="0" w:color="auto"/>
            </w:tcBorders>
          </w:tcPr>
          <w:p w14:paraId="2DB2184D" w14:textId="77777777" w:rsidR="001A3B84" w:rsidRPr="00770F19" w:rsidRDefault="001A3B84" w:rsidP="003A1EEA">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1,08</w:t>
            </w:r>
          </w:p>
        </w:tc>
      </w:tr>
      <w:tr w:rsidR="001A3B84" w:rsidRPr="00770F19" w14:paraId="7BF6F752" w14:textId="77777777" w:rsidTr="00C56F70">
        <w:trPr>
          <w:trHeight w:val="283"/>
        </w:trPr>
        <w:tc>
          <w:tcPr>
            <w:tcW w:w="2932" w:type="pct"/>
            <w:vAlign w:val="center"/>
          </w:tcPr>
          <w:p w14:paraId="52A65601" w14:textId="77777777" w:rsidR="001A3B84" w:rsidRPr="00054BAA" w:rsidRDefault="001A3B84" w:rsidP="003A1EEA">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Полное относительное удлинение при максимальной нагрузке, %, не менее</w:t>
            </w:r>
          </w:p>
        </w:tc>
        <w:tc>
          <w:tcPr>
            <w:tcW w:w="1025" w:type="pct"/>
            <w:tcBorders>
              <w:right w:val="single" w:sz="4" w:space="0" w:color="auto"/>
            </w:tcBorders>
          </w:tcPr>
          <w:p w14:paraId="523E5880" w14:textId="77777777" w:rsidR="001A3B84" w:rsidRPr="00770F19" w:rsidRDefault="001A3B84" w:rsidP="003A1EEA">
            <w:pPr>
              <w:pStyle w:val="afff2"/>
              <w:spacing w:after="0"/>
              <w:ind w:right="128" w:firstLine="0"/>
              <w:contextualSpacing/>
              <w:jc w:val="center"/>
              <w:rPr>
                <w:rFonts w:ascii="Times New Roman" w:hAnsi="Times New Roman"/>
                <w:b w:val="0"/>
                <w:i w:val="0"/>
                <w:sz w:val="24"/>
                <w:szCs w:val="24"/>
              </w:rPr>
            </w:pPr>
            <w:r w:rsidRPr="00B44F1D">
              <w:rPr>
                <w:b w:val="0"/>
                <w:i w:val="0"/>
                <w:sz w:val="24"/>
                <w:szCs w:val="24"/>
              </w:rPr>
              <w:t>–</w:t>
            </w:r>
          </w:p>
        </w:tc>
        <w:tc>
          <w:tcPr>
            <w:tcW w:w="1043" w:type="pct"/>
            <w:tcBorders>
              <w:left w:val="single" w:sz="4" w:space="0" w:color="auto"/>
            </w:tcBorders>
          </w:tcPr>
          <w:p w14:paraId="3CD6152B" w14:textId="77777777" w:rsidR="001A3B84" w:rsidRPr="00770F19" w:rsidRDefault="001A3B84" w:rsidP="003A1EEA">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5,0</w:t>
            </w:r>
          </w:p>
        </w:tc>
      </w:tr>
      <w:tr w:rsidR="001A3B84" w:rsidRPr="00770F19" w14:paraId="372F3B6E" w14:textId="77777777" w:rsidTr="00C56F70">
        <w:trPr>
          <w:trHeight w:val="283"/>
        </w:trPr>
        <w:tc>
          <w:tcPr>
            <w:tcW w:w="2932" w:type="pct"/>
            <w:vAlign w:val="center"/>
          </w:tcPr>
          <w:p w14:paraId="4C7B09C9" w14:textId="77777777" w:rsidR="001A3B84" w:rsidRPr="00054BAA" w:rsidRDefault="001A3B84" w:rsidP="003A1EEA">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Относительное удлинение, %, не менее</w:t>
            </w:r>
          </w:p>
        </w:tc>
        <w:tc>
          <w:tcPr>
            <w:tcW w:w="1025" w:type="pct"/>
            <w:tcBorders>
              <w:right w:val="single" w:sz="4" w:space="0" w:color="auto"/>
            </w:tcBorders>
          </w:tcPr>
          <w:p w14:paraId="27334DBF" w14:textId="6EE8EAD4" w:rsidR="001A3B84" w:rsidRPr="00770F19" w:rsidRDefault="001A3B84" w:rsidP="003A1EEA">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25</w:t>
            </w:r>
          </w:p>
        </w:tc>
        <w:tc>
          <w:tcPr>
            <w:tcW w:w="1043" w:type="pct"/>
            <w:tcBorders>
              <w:left w:val="single" w:sz="4" w:space="0" w:color="auto"/>
            </w:tcBorders>
          </w:tcPr>
          <w:p w14:paraId="763A572C" w14:textId="77777777" w:rsidR="001A3B84" w:rsidRPr="00770F19" w:rsidRDefault="001A3B84" w:rsidP="003A1EEA">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14</w:t>
            </w:r>
          </w:p>
        </w:tc>
      </w:tr>
      <w:tr w:rsidR="001A3B84" w:rsidRPr="00770F19" w14:paraId="05DE43AE" w14:textId="77777777" w:rsidTr="00C56F70">
        <w:trPr>
          <w:trHeight w:val="283"/>
        </w:trPr>
        <w:tc>
          <w:tcPr>
            <w:tcW w:w="2932" w:type="pct"/>
            <w:vAlign w:val="center"/>
          </w:tcPr>
          <w:p w14:paraId="2A07BBF6" w14:textId="77777777" w:rsidR="001A3B84" w:rsidRPr="00054BAA" w:rsidRDefault="001A3B84" w:rsidP="003A1EEA">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lastRenderedPageBreak/>
              <w:t xml:space="preserve">Физический или условный предел текучести, МПа, не менее </w:t>
            </w:r>
          </w:p>
        </w:tc>
        <w:tc>
          <w:tcPr>
            <w:tcW w:w="1025" w:type="pct"/>
            <w:tcBorders>
              <w:right w:val="single" w:sz="4" w:space="0" w:color="auto"/>
            </w:tcBorders>
          </w:tcPr>
          <w:p w14:paraId="05C28D69" w14:textId="77777777" w:rsidR="001A3B84" w:rsidRPr="00770F19" w:rsidRDefault="001A3B84" w:rsidP="003A1EEA">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240</w:t>
            </w:r>
          </w:p>
        </w:tc>
        <w:tc>
          <w:tcPr>
            <w:tcW w:w="1043" w:type="pct"/>
            <w:tcBorders>
              <w:left w:val="single" w:sz="4" w:space="0" w:color="auto"/>
            </w:tcBorders>
          </w:tcPr>
          <w:p w14:paraId="13B79BBC" w14:textId="77777777" w:rsidR="001A3B84" w:rsidRPr="00770F19" w:rsidRDefault="001A3B84" w:rsidP="003A1EEA">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500</w:t>
            </w:r>
          </w:p>
        </w:tc>
      </w:tr>
    </w:tbl>
    <w:p w14:paraId="1D5287F8" w14:textId="77777777" w:rsidR="001A3B84" w:rsidRDefault="001A3B84" w:rsidP="0022595D">
      <w:pPr>
        <w:ind w:right="142"/>
        <w:contextualSpacing/>
        <w:jc w:val="both"/>
        <w:rPr>
          <w:rFonts w:eastAsia="Calibri"/>
          <w:spacing w:val="-6"/>
          <w:sz w:val="28"/>
          <w:szCs w:val="28"/>
          <w:lang w:val="en-GB" w:eastAsia="en-US"/>
        </w:rPr>
      </w:pPr>
    </w:p>
    <w:p w14:paraId="0236ED4B" w14:textId="1CD40A1F" w:rsidR="003675D7" w:rsidRPr="00C56F70" w:rsidRDefault="003675D7" w:rsidP="00C56F70">
      <w:pPr>
        <w:ind w:firstLine="709"/>
        <w:jc w:val="both"/>
        <w:rPr>
          <w:b/>
          <w:sz w:val="28"/>
          <w:szCs w:val="28"/>
        </w:rPr>
      </w:pPr>
      <w:bookmarkStart w:id="11" w:name="_Hlk70328822"/>
      <w:r>
        <w:rPr>
          <w:b/>
          <w:sz w:val="28"/>
          <w:szCs w:val="28"/>
        </w:rPr>
        <w:t>3.</w:t>
      </w:r>
      <w:r w:rsidR="0092173E">
        <w:rPr>
          <w:b/>
          <w:sz w:val="28"/>
          <w:szCs w:val="28"/>
        </w:rPr>
        <w:t>5</w:t>
      </w:r>
      <w:r>
        <w:rPr>
          <w:b/>
          <w:sz w:val="28"/>
          <w:szCs w:val="28"/>
        </w:rPr>
        <w:t>.4 Организация и технология производства работ</w:t>
      </w:r>
      <w:r w:rsidR="00C56F70" w:rsidRPr="00C56F70">
        <w:rPr>
          <w:b/>
          <w:sz w:val="28"/>
          <w:szCs w:val="28"/>
        </w:rPr>
        <w:t>.</w:t>
      </w:r>
    </w:p>
    <w:bookmarkEnd w:id="11"/>
    <w:p w14:paraId="1726AD97" w14:textId="41F15E9D" w:rsidR="00DF1A7A" w:rsidRDefault="00DF1A7A" w:rsidP="00DF1A7A">
      <w:pPr>
        <w:ind w:right="142" w:firstLine="709"/>
        <w:jc w:val="both"/>
        <w:rPr>
          <w:sz w:val="28"/>
          <w:szCs w:val="28"/>
        </w:rPr>
      </w:pPr>
      <w:r w:rsidRPr="00DF1A7A">
        <w:rPr>
          <w:sz w:val="28"/>
          <w:szCs w:val="28"/>
        </w:rPr>
        <w:t>Транспортирование и хранение арматурной стали следует осуществлять в соответствии</w:t>
      </w:r>
      <w:r>
        <w:rPr>
          <w:sz w:val="28"/>
          <w:szCs w:val="28"/>
        </w:rPr>
        <w:t xml:space="preserve"> </w:t>
      </w:r>
      <w:r w:rsidRPr="00DF1A7A">
        <w:rPr>
          <w:sz w:val="28"/>
          <w:szCs w:val="28"/>
        </w:rPr>
        <w:t>с требованиями ГОСТ 7566-94.Поступающие на строительную площадку арматурная сталь,</w:t>
      </w:r>
      <w:r>
        <w:rPr>
          <w:sz w:val="28"/>
          <w:szCs w:val="28"/>
        </w:rPr>
        <w:t xml:space="preserve"> </w:t>
      </w:r>
      <w:r w:rsidRPr="00DF1A7A">
        <w:rPr>
          <w:sz w:val="28"/>
          <w:szCs w:val="28"/>
        </w:rPr>
        <w:t>закладные детали и анкера при приемке должны подвергаться внешнему осмотру и замерам,</w:t>
      </w:r>
      <w:r>
        <w:rPr>
          <w:sz w:val="28"/>
          <w:szCs w:val="28"/>
        </w:rPr>
        <w:t xml:space="preserve"> </w:t>
      </w:r>
      <w:r w:rsidRPr="00DF1A7A">
        <w:rPr>
          <w:sz w:val="28"/>
          <w:szCs w:val="28"/>
        </w:rPr>
        <w:t>а также контрольным испытаниям в случаях, оговоренных в проекте или специальных</w:t>
      </w:r>
      <w:r>
        <w:rPr>
          <w:sz w:val="28"/>
          <w:szCs w:val="28"/>
        </w:rPr>
        <w:t xml:space="preserve"> </w:t>
      </w:r>
      <w:r w:rsidRPr="00DF1A7A">
        <w:rPr>
          <w:sz w:val="28"/>
          <w:szCs w:val="28"/>
        </w:rPr>
        <w:t>указаниях по применению отдельных видов арматурной стали, а также в случаях сомнений и</w:t>
      </w:r>
      <w:r>
        <w:rPr>
          <w:sz w:val="28"/>
          <w:szCs w:val="28"/>
        </w:rPr>
        <w:t xml:space="preserve"> </w:t>
      </w:r>
      <w:r w:rsidRPr="00DF1A7A">
        <w:rPr>
          <w:sz w:val="28"/>
          <w:szCs w:val="28"/>
        </w:rPr>
        <w:t>правильности характеристик арматурной сетки, закладных деталей и анкеров, отсутствия</w:t>
      </w:r>
      <w:r>
        <w:rPr>
          <w:sz w:val="28"/>
          <w:szCs w:val="28"/>
        </w:rPr>
        <w:t xml:space="preserve"> </w:t>
      </w:r>
      <w:r w:rsidRPr="00DF1A7A">
        <w:rPr>
          <w:sz w:val="28"/>
          <w:szCs w:val="28"/>
        </w:rPr>
        <w:t>необходимых данных в сертификатах или паспортах заводов-изготовителей, применения</w:t>
      </w:r>
      <w:r>
        <w:rPr>
          <w:sz w:val="28"/>
          <w:szCs w:val="28"/>
        </w:rPr>
        <w:t xml:space="preserve"> </w:t>
      </w:r>
      <w:r w:rsidRPr="00DF1A7A">
        <w:rPr>
          <w:sz w:val="28"/>
          <w:szCs w:val="28"/>
        </w:rPr>
        <w:t>арматуры в качестве напрягаемой.</w:t>
      </w:r>
    </w:p>
    <w:p w14:paraId="7370E00A" w14:textId="506D962A" w:rsidR="00F67A66" w:rsidRDefault="00F67A66" w:rsidP="00F67A66">
      <w:pPr>
        <w:ind w:right="142" w:firstLine="709"/>
        <w:jc w:val="both"/>
        <w:rPr>
          <w:sz w:val="28"/>
          <w:szCs w:val="28"/>
        </w:rPr>
      </w:pPr>
      <w:r>
        <w:rPr>
          <w:sz w:val="28"/>
          <w:szCs w:val="28"/>
        </w:rPr>
        <w:t>Доставка арматуры до места укладки осу</w:t>
      </w:r>
      <w:r w:rsidR="00953C72">
        <w:rPr>
          <w:sz w:val="28"/>
          <w:szCs w:val="28"/>
        </w:rPr>
        <w:t>ществляется с помощью башенного крана КБ-674А.5</w:t>
      </w:r>
    </w:p>
    <w:p w14:paraId="7112BE96" w14:textId="0DB0EF5A" w:rsidR="00953C72" w:rsidRDefault="003675D7" w:rsidP="003675D7">
      <w:pPr>
        <w:ind w:left="-142" w:right="142" w:firstLine="709"/>
        <w:jc w:val="both"/>
        <w:rPr>
          <w:sz w:val="28"/>
          <w:szCs w:val="28"/>
        </w:rPr>
      </w:pPr>
      <w:r w:rsidRPr="003675D7">
        <w:rPr>
          <w:sz w:val="28"/>
          <w:szCs w:val="28"/>
        </w:rPr>
        <w:t xml:space="preserve">Процесс укладки </w:t>
      </w:r>
      <w:r w:rsidR="00953C72">
        <w:rPr>
          <w:sz w:val="28"/>
          <w:szCs w:val="28"/>
        </w:rPr>
        <w:t>арматуры</w:t>
      </w:r>
      <w:r w:rsidRPr="003675D7">
        <w:rPr>
          <w:sz w:val="28"/>
          <w:szCs w:val="28"/>
        </w:rPr>
        <w:t xml:space="preserve"> состоит из рабочих операций, связанных с подачей ее </w:t>
      </w:r>
      <w:r w:rsidR="00953C72">
        <w:rPr>
          <w:sz w:val="28"/>
          <w:szCs w:val="28"/>
        </w:rPr>
        <w:t>до места укладки, ее укладкой и связывание арматуры между собой с помощью проволоки</w:t>
      </w:r>
      <w:r w:rsidRPr="003675D7">
        <w:rPr>
          <w:sz w:val="28"/>
          <w:szCs w:val="28"/>
        </w:rPr>
        <w:t>.</w:t>
      </w:r>
    </w:p>
    <w:p w14:paraId="1F0FAA3B" w14:textId="62F945B3" w:rsidR="003675D7" w:rsidRPr="00F66A67" w:rsidRDefault="00953C72" w:rsidP="003675D7">
      <w:pPr>
        <w:ind w:left="-142" w:right="142" w:firstLine="709"/>
        <w:jc w:val="both"/>
        <w:rPr>
          <w:sz w:val="28"/>
          <w:szCs w:val="28"/>
        </w:rPr>
      </w:pPr>
      <w:r>
        <w:rPr>
          <w:sz w:val="28"/>
          <w:szCs w:val="28"/>
        </w:rPr>
        <w:t>Перед началом работ необходимо</w:t>
      </w:r>
      <w:r w:rsidRPr="00F66A67">
        <w:rPr>
          <w:sz w:val="28"/>
          <w:szCs w:val="28"/>
        </w:rPr>
        <w:t>:</w:t>
      </w:r>
    </w:p>
    <w:p w14:paraId="0FF3CD3B" w14:textId="22AEE01D" w:rsidR="00953C72" w:rsidRPr="00953C72" w:rsidRDefault="00953C72" w:rsidP="003675D7">
      <w:pPr>
        <w:ind w:left="-142" w:right="142" w:firstLine="709"/>
        <w:jc w:val="both"/>
        <w:rPr>
          <w:sz w:val="28"/>
          <w:szCs w:val="28"/>
        </w:rPr>
      </w:pPr>
      <w:r w:rsidRPr="00953C72">
        <w:rPr>
          <w:sz w:val="28"/>
          <w:szCs w:val="28"/>
        </w:rPr>
        <w:t xml:space="preserve">- </w:t>
      </w:r>
      <w:r>
        <w:rPr>
          <w:sz w:val="28"/>
          <w:szCs w:val="28"/>
        </w:rPr>
        <w:t>подготовить к работе оснастку и инструмент</w:t>
      </w:r>
      <w:r w:rsidRPr="00953C72">
        <w:rPr>
          <w:sz w:val="28"/>
          <w:szCs w:val="28"/>
        </w:rPr>
        <w:t>;</w:t>
      </w:r>
    </w:p>
    <w:p w14:paraId="29D8856A" w14:textId="3D8258FE" w:rsidR="00953C72" w:rsidRDefault="00953C72" w:rsidP="003675D7">
      <w:pPr>
        <w:ind w:left="-142" w:right="142" w:firstLine="709"/>
        <w:jc w:val="both"/>
        <w:rPr>
          <w:sz w:val="28"/>
          <w:szCs w:val="28"/>
        </w:rPr>
      </w:pPr>
      <w:r>
        <w:rPr>
          <w:sz w:val="28"/>
          <w:szCs w:val="28"/>
        </w:rPr>
        <w:t>- очистить арматуру от ржавчины на строительной площадке</w:t>
      </w:r>
      <w:r w:rsidRPr="00953C72">
        <w:rPr>
          <w:sz w:val="28"/>
          <w:szCs w:val="28"/>
        </w:rPr>
        <w:t>;</w:t>
      </w:r>
    </w:p>
    <w:p w14:paraId="4C9CD021" w14:textId="55A74C9D" w:rsidR="00953C72" w:rsidRDefault="00953C72" w:rsidP="003675D7">
      <w:pPr>
        <w:ind w:left="-142" w:right="142" w:firstLine="709"/>
        <w:jc w:val="both"/>
        <w:rPr>
          <w:sz w:val="28"/>
          <w:szCs w:val="28"/>
        </w:rPr>
      </w:pPr>
      <w:r>
        <w:rPr>
          <w:sz w:val="28"/>
          <w:szCs w:val="28"/>
        </w:rPr>
        <w:t>- убедиться в наборе достаточной прочности перекрытия нижележащего этажа</w:t>
      </w:r>
      <w:r w:rsidRPr="00953C72">
        <w:rPr>
          <w:sz w:val="28"/>
          <w:szCs w:val="28"/>
        </w:rPr>
        <w:t>;</w:t>
      </w:r>
    </w:p>
    <w:p w14:paraId="0E3317B4" w14:textId="08ADF37B" w:rsidR="00953C72" w:rsidRDefault="00953C72" w:rsidP="003675D7">
      <w:pPr>
        <w:ind w:left="-142" w:right="142" w:firstLine="709"/>
        <w:jc w:val="both"/>
        <w:rPr>
          <w:sz w:val="28"/>
          <w:szCs w:val="28"/>
        </w:rPr>
      </w:pPr>
      <w:r>
        <w:rPr>
          <w:sz w:val="28"/>
          <w:szCs w:val="28"/>
        </w:rPr>
        <w:t>- закрыть все проемы в перекрытии щитами и закрепить их от смещения.</w:t>
      </w:r>
    </w:p>
    <w:p w14:paraId="7E259FA0" w14:textId="7928EFD2" w:rsidR="00953C72" w:rsidRDefault="00953C72" w:rsidP="00953C72">
      <w:pPr>
        <w:ind w:left="-142" w:right="142" w:firstLine="709"/>
        <w:jc w:val="both"/>
        <w:rPr>
          <w:sz w:val="28"/>
          <w:szCs w:val="28"/>
        </w:rPr>
      </w:pPr>
      <w:r w:rsidRPr="00953C72">
        <w:rPr>
          <w:sz w:val="28"/>
          <w:szCs w:val="28"/>
        </w:rPr>
        <w:t>Перед каждой операцией по подъему и перемещению каркасов стропальщик должен</w:t>
      </w:r>
      <w:r w:rsidR="00A2161B">
        <w:rPr>
          <w:sz w:val="28"/>
          <w:szCs w:val="28"/>
        </w:rPr>
        <w:t xml:space="preserve"> </w:t>
      </w:r>
      <w:r w:rsidRPr="00953C72">
        <w:rPr>
          <w:sz w:val="28"/>
          <w:szCs w:val="28"/>
        </w:rPr>
        <w:t>убедится что:</w:t>
      </w:r>
    </w:p>
    <w:p w14:paraId="426D4C08" w14:textId="20AA383B" w:rsidR="00953C72" w:rsidRDefault="00953C72" w:rsidP="00953C72">
      <w:pPr>
        <w:ind w:left="-142" w:right="142" w:firstLine="709"/>
        <w:jc w:val="both"/>
        <w:rPr>
          <w:sz w:val="28"/>
          <w:szCs w:val="28"/>
        </w:rPr>
      </w:pPr>
      <w:r>
        <w:rPr>
          <w:sz w:val="28"/>
          <w:szCs w:val="28"/>
        </w:rPr>
        <w:t xml:space="preserve">- </w:t>
      </w:r>
      <w:r w:rsidRPr="00953C72">
        <w:rPr>
          <w:sz w:val="28"/>
          <w:szCs w:val="28"/>
        </w:rPr>
        <w:t>на подаваемой арматуре нет незакрепленных стержней, инструментов;</w:t>
      </w:r>
    </w:p>
    <w:p w14:paraId="3D3BFF02" w14:textId="2C22E029" w:rsidR="000934D5" w:rsidRDefault="000934D5" w:rsidP="00953C72">
      <w:pPr>
        <w:ind w:left="-142" w:right="142" w:firstLine="709"/>
        <w:jc w:val="both"/>
        <w:rPr>
          <w:sz w:val="28"/>
          <w:szCs w:val="28"/>
        </w:rPr>
      </w:pPr>
      <w:r>
        <w:rPr>
          <w:sz w:val="28"/>
          <w:szCs w:val="28"/>
        </w:rPr>
        <w:t>- нет людей возле поднимаемых грузов в опасной зоне перемещения груза.</w:t>
      </w:r>
    </w:p>
    <w:p w14:paraId="50FE4E40" w14:textId="40ADE6E9" w:rsidR="000934D5" w:rsidRDefault="000934D5" w:rsidP="00953C72">
      <w:pPr>
        <w:ind w:left="-142" w:right="142" w:firstLine="709"/>
        <w:jc w:val="both"/>
        <w:rPr>
          <w:sz w:val="28"/>
          <w:szCs w:val="28"/>
        </w:rPr>
      </w:pPr>
      <w:r>
        <w:rPr>
          <w:sz w:val="28"/>
          <w:szCs w:val="28"/>
        </w:rPr>
        <w:t>Подъем и перемещение арматурных стержней осуществляется в следующей технологической последовательности</w:t>
      </w:r>
      <w:r w:rsidRPr="000934D5">
        <w:rPr>
          <w:sz w:val="28"/>
          <w:szCs w:val="28"/>
        </w:rPr>
        <w:t>:</w:t>
      </w:r>
    </w:p>
    <w:p w14:paraId="1BDE85A8" w14:textId="0A38A84E" w:rsidR="000934D5" w:rsidRPr="000934D5" w:rsidRDefault="000934D5" w:rsidP="000934D5">
      <w:pPr>
        <w:ind w:left="-142" w:right="142" w:firstLine="709"/>
        <w:jc w:val="both"/>
        <w:rPr>
          <w:sz w:val="28"/>
          <w:szCs w:val="28"/>
        </w:rPr>
      </w:pPr>
      <w:r>
        <w:rPr>
          <w:sz w:val="28"/>
          <w:szCs w:val="28"/>
        </w:rPr>
        <w:t>- п</w:t>
      </w:r>
      <w:r w:rsidRPr="000934D5">
        <w:rPr>
          <w:sz w:val="28"/>
          <w:szCs w:val="28"/>
        </w:rPr>
        <w:t>о команде ст. стропальщика машинист крана подает стропа к месту складирования</w:t>
      </w:r>
      <w:r>
        <w:rPr>
          <w:sz w:val="28"/>
          <w:szCs w:val="28"/>
        </w:rPr>
        <w:t xml:space="preserve"> арматуры;</w:t>
      </w:r>
    </w:p>
    <w:p w14:paraId="1E0F079A" w14:textId="15D48B80" w:rsidR="000934D5" w:rsidRPr="000934D5" w:rsidRDefault="000934D5" w:rsidP="000934D5">
      <w:pPr>
        <w:ind w:left="-142" w:right="142" w:firstLine="709"/>
        <w:jc w:val="both"/>
        <w:rPr>
          <w:sz w:val="28"/>
          <w:szCs w:val="28"/>
        </w:rPr>
      </w:pPr>
      <w:r>
        <w:rPr>
          <w:sz w:val="28"/>
          <w:szCs w:val="28"/>
        </w:rPr>
        <w:t>- с</w:t>
      </w:r>
      <w:r w:rsidRPr="000934D5">
        <w:rPr>
          <w:sz w:val="28"/>
          <w:szCs w:val="28"/>
        </w:rPr>
        <w:t>тропальщики подходят, проводят строповку арматуры и отходят на безопасное</w:t>
      </w:r>
      <w:r>
        <w:rPr>
          <w:sz w:val="28"/>
          <w:szCs w:val="28"/>
        </w:rPr>
        <w:t xml:space="preserve"> расстояние</w:t>
      </w:r>
      <w:r w:rsidRPr="000934D5">
        <w:rPr>
          <w:sz w:val="28"/>
          <w:szCs w:val="28"/>
        </w:rPr>
        <w:t>;</w:t>
      </w:r>
    </w:p>
    <w:p w14:paraId="66019A00" w14:textId="65C15197" w:rsidR="000934D5" w:rsidRPr="000934D5" w:rsidRDefault="000934D5" w:rsidP="000934D5">
      <w:pPr>
        <w:ind w:left="-142" w:right="142" w:firstLine="709"/>
        <w:jc w:val="both"/>
        <w:rPr>
          <w:sz w:val="28"/>
          <w:szCs w:val="28"/>
        </w:rPr>
      </w:pPr>
      <w:r>
        <w:rPr>
          <w:sz w:val="28"/>
          <w:szCs w:val="28"/>
        </w:rPr>
        <w:t>- п</w:t>
      </w:r>
      <w:r w:rsidRPr="000934D5">
        <w:rPr>
          <w:sz w:val="28"/>
          <w:szCs w:val="28"/>
        </w:rPr>
        <w:t>о команде ст. стропальщика машинист крана поднимает арматуру на 20-30 для</w:t>
      </w:r>
      <w:r>
        <w:rPr>
          <w:sz w:val="28"/>
          <w:szCs w:val="28"/>
        </w:rPr>
        <w:t xml:space="preserve"> </w:t>
      </w:r>
      <w:r w:rsidRPr="000934D5">
        <w:rPr>
          <w:sz w:val="28"/>
          <w:szCs w:val="28"/>
        </w:rPr>
        <w:t>проверки над</w:t>
      </w:r>
      <w:r>
        <w:rPr>
          <w:sz w:val="28"/>
          <w:szCs w:val="28"/>
        </w:rPr>
        <w:t>ежности строповки;</w:t>
      </w:r>
    </w:p>
    <w:p w14:paraId="1BC36815" w14:textId="60AEC34F" w:rsidR="000934D5" w:rsidRPr="000934D5" w:rsidRDefault="000934D5" w:rsidP="000934D5">
      <w:pPr>
        <w:ind w:left="-142" w:right="142" w:firstLine="709"/>
        <w:jc w:val="both"/>
        <w:rPr>
          <w:sz w:val="28"/>
          <w:szCs w:val="28"/>
        </w:rPr>
      </w:pPr>
      <w:r>
        <w:rPr>
          <w:sz w:val="28"/>
          <w:szCs w:val="28"/>
        </w:rPr>
        <w:t>- у</w:t>
      </w:r>
      <w:r w:rsidRPr="000934D5">
        <w:rPr>
          <w:sz w:val="28"/>
          <w:szCs w:val="28"/>
        </w:rPr>
        <w:t>бедившись в правильности и надежности строповки, ст.стропальщик дает команду</w:t>
      </w:r>
      <w:r>
        <w:rPr>
          <w:sz w:val="28"/>
          <w:szCs w:val="28"/>
        </w:rPr>
        <w:t xml:space="preserve"> </w:t>
      </w:r>
      <w:r w:rsidRPr="000934D5">
        <w:rPr>
          <w:sz w:val="28"/>
          <w:szCs w:val="28"/>
        </w:rPr>
        <w:t>крановщику на дальнейший подъем (на высоту не менее 0,5м выше встречающихся на пути</w:t>
      </w:r>
      <w:r>
        <w:rPr>
          <w:sz w:val="28"/>
          <w:szCs w:val="28"/>
        </w:rPr>
        <w:t xml:space="preserve"> </w:t>
      </w:r>
      <w:r w:rsidRPr="000934D5">
        <w:rPr>
          <w:sz w:val="28"/>
          <w:szCs w:val="28"/>
        </w:rPr>
        <w:t>предметов) и перемещение арматуры к месту установки , визуально следя за его</w:t>
      </w:r>
      <w:r>
        <w:rPr>
          <w:sz w:val="28"/>
          <w:szCs w:val="28"/>
        </w:rPr>
        <w:t xml:space="preserve"> </w:t>
      </w:r>
      <w:r w:rsidRPr="000934D5">
        <w:rPr>
          <w:sz w:val="28"/>
          <w:szCs w:val="28"/>
        </w:rPr>
        <w:t>передвижением, нах</w:t>
      </w:r>
      <w:r>
        <w:rPr>
          <w:sz w:val="28"/>
          <w:szCs w:val="28"/>
        </w:rPr>
        <w:t>одясь за пределами опасной зоны;</w:t>
      </w:r>
    </w:p>
    <w:p w14:paraId="6A804E96" w14:textId="63527670" w:rsidR="000934D5" w:rsidRDefault="000934D5" w:rsidP="000934D5">
      <w:pPr>
        <w:ind w:left="-142" w:right="142" w:firstLine="709"/>
        <w:jc w:val="both"/>
        <w:rPr>
          <w:sz w:val="28"/>
          <w:szCs w:val="28"/>
        </w:rPr>
      </w:pPr>
      <w:r w:rsidRPr="000934D5">
        <w:rPr>
          <w:sz w:val="28"/>
          <w:szCs w:val="28"/>
        </w:rPr>
        <w:lastRenderedPageBreak/>
        <w:t xml:space="preserve"> </w:t>
      </w:r>
      <w:r>
        <w:rPr>
          <w:sz w:val="28"/>
          <w:szCs w:val="28"/>
        </w:rPr>
        <w:t>-</w:t>
      </w:r>
      <w:r w:rsidRPr="000934D5">
        <w:rPr>
          <w:sz w:val="28"/>
          <w:szCs w:val="28"/>
        </w:rPr>
        <w:t xml:space="preserve"> </w:t>
      </w:r>
      <w:r>
        <w:rPr>
          <w:sz w:val="28"/>
          <w:szCs w:val="28"/>
        </w:rPr>
        <w:t>п</w:t>
      </w:r>
      <w:r w:rsidRPr="000934D5">
        <w:rPr>
          <w:sz w:val="28"/>
          <w:szCs w:val="28"/>
        </w:rPr>
        <w:t xml:space="preserve">осле перемещения арматуры к месту </w:t>
      </w:r>
      <w:r>
        <w:rPr>
          <w:sz w:val="28"/>
          <w:szCs w:val="28"/>
        </w:rPr>
        <w:t>складирования на технологической площадке</w:t>
      </w:r>
      <w:r w:rsidRPr="000934D5">
        <w:rPr>
          <w:sz w:val="28"/>
          <w:szCs w:val="28"/>
        </w:rPr>
        <w:t>, ст.стропальщик дает команд</w:t>
      </w:r>
      <w:r>
        <w:rPr>
          <w:sz w:val="28"/>
          <w:szCs w:val="28"/>
        </w:rPr>
        <w:t>у</w:t>
      </w:r>
      <w:r w:rsidRPr="000934D5">
        <w:rPr>
          <w:sz w:val="28"/>
          <w:szCs w:val="28"/>
        </w:rPr>
        <w:t xml:space="preserve"> крановщику опустить груз на </w:t>
      </w:r>
      <w:r>
        <w:rPr>
          <w:sz w:val="28"/>
          <w:szCs w:val="28"/>
        </w:rPr>
        <w:t xml:space="preserve">место складирования </w:t>
      </w:r>
      <w:r w:rsidR="004D30D0">
        <w:rPr>
          <w:sz w:val="28"/>
          <w:szCs w:val="28"/>
        </w:rPr>
        <w:t xml:space="preserve">арматурных стержней </w:t>
      </w:r>
      <w:r>
        <w:rPr>
          <w:sz w:val="28"/>
          <w:szCs w:val="28"/>
        </w:rPr>
        <w:t>на технологической площадке</w:t>
      </w:r>
      <w:r w:rsidRPr="000934D5">
        <w:rPr>
          <w:sz w:val="28"/>
          <w:szCs w:val="28"/>
        </w:rPr>
        <w:t>.</w:t>
      </w:r>
    </w:p>
    <w:p w14:paraId="729805C1" w14:textId="158927EC" w:rsidR="000934D5" w:rsidRPr="000934D5" w:rsidRDefault="000934D5" w:rsidP="000934D5">
      <w:pPr>
        <w:ind w:left="-142" w:right="142" w:firstLine="709"/>
        <w:jc w:val="both"/>
        <w:rPr>
          <w:sz w:val="28"/>
          <w:szCs w:val="28"/>
        </w:rPr>
      </w:pPr>
      <w:r>
        <w:rPr>
          <w:sz w:val="28"/>
          <w:szCs w:val="28"/>
        </w:rPr>
        <w:t xml:space="preserve">- </w:t>
      </w:r>
      <w:r w:rsidR="004D30D0">
        <w:rPr>
          <w:sz w:val="28"/>
          <w:szCs w:val="28"/>
        </w:rPr>
        <w:t>стропальщики проводят отстроповку арматуры и машинист крана убирает стропа.</w:t>
      </w:r>
    </w:p>
    <w:p w14:paraId="3CAB90DD" w14:textId="5EC83A31" w:rsidR="00953C72" w:rsidRDefault="00953C72" w:rsidP="00953C72">
      <w:pPr>
        <w:ind w:left="-142" w:right="142" w:firstLine="709"/>
        <w:jc w:val="both"/>
        <w:rPr>
          <w:sz w:val="28"/>
          <w:szCs w:val="28"/>
        </w:rPr>
      </w:pPr>
      <w:r>
        <w:rPr>
          <w:sz w:val="28"/>
          <w:szCs w:val="28"/>
        </w:rPr>
        <w:t>Защитный слой арматуры обеспечивается с помощью упругих пластмассовых фиксаторов.</w:t>
      </w:r>
    </w:p>
    <w:p w14:paraId="5CA8D4C2" w14:textId="77777777" w:rsidR="00B81D3F" w:rsidRDefault="00B81D3F" w:rsidP="00110419">
      <w:pPr>
        <w:ind w:left="-142" w:right="142" w:firstLine="709"/>
        <w:jc w:val="both"/>
        <w:rPr>
          <w:sz w:val="28"/>
          <w:szCs w:val="28"/>
        </w:rPr>
      </w:pPr>
    </w:p>
    <w:p w14:paraId="23C2D06A" w14:textId="77777777" w:rsidR="00110419" w:rsidRDefault="00110419" w:rsidP="00110419">
      <w:pPr>
        <w:ind w:left="-142" w:right="141" w:firstLine="709"/>
        <w:contextualSpacing/>
        <w:jc w:val="both"/>
        <w:rPr>
          <w:sz w:val="24"/>
          <w:szCs w:val="24"/>
        </w:rPr>
      </w:pPr>
      <w:r>
        <w:rPr>
          <w:sz w:val="24"/>
          <w:szCs w:val="24"/>
        </w:rPr>
        <w:t>Таблица 3.6 –</w:t>
      </w:r>
      <w:r w:rsidRPr="00F569AE">
        <w:rPr>
          <w:sz w:val="24"/>
          <w:szCs w:val="24"/>
        </w:rPr>
        <w:t xml:space="preserve"> Операционная карта </w:t>
      </w:r>
      <w:r>
        <w:rPr>
          <w:sz w:val="24"/>
          <w:szCs w:val="24"/>
        </w:rPr>
        <w:t>на устройство монолитной колонны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186"/>
        <w:gridCol w:w="3421"/>
        <w:gridCol w:w="1689"/>
        <w:gridCol w:w="2558"/>
      </w:tblGrid>
      <w:tr w:rsidR="00110419" w:rsidRPr="00770F19" w14:paraId="590EB9E0" w14:textId="77777777" w:rsidTr="00FC135D">
        <w:trPr>
          <w:trHeight w:val="1354"/>
        </w:trPr>
        <w:tc>
          <w:tcPr>
            <w:tcW w:w="1109" w:type="pct"/>
            <w:vAlign w:val="center"/>
          </w:tcPr>
          <w:p w14:paraId="03C243F5" w14:textId="77777777" w:rsidR="00110419" w:rsidRPr="00F569AE" w:rsidRDefault="00110419" w:rsidP="00052DF2">
            <w:pPr>
              <w:ind w:left="102" w:right="102"/>
              <w:contextualSpacing/>
              <w:jc w:val="center"/>
            </w:pPr>
            <w:r w:rsidRPr="00F569AE">
              <w:t>Наименование</w:t>
            </w:r>
          </w:p>
          <w:p w14:paraId="4EB5D27D" w14:textId="77777777" w:rsidR="00110419" w:rsidRPr="00F569AE" w:rsidRDefault="00110419" w:rsidP="00052DF2">
            <w:pPr>
              <w:ind w:left="102" w:right="102"/>
              <w:contextualSpacing/>
              <w:jc w:val="center"/>
            </w:pPr>
            <w:r w:rsidRPr="00F569AE">
              <w:t>операции</w:t>
            </w:r>
          </w:p>
        </w:tc>
        <w:tc>
          <w:tcPr>
            <w:tcW w:w="1736" w:type="pct"/>
            <w:vAlign w:val="center"/>
          </w:tcPr>
          <w:p w14:paraId="3058E000" w14:textId="77777777" w:rsidR="00110419" w:rsidRPr="00F569AE" w:rsidRDefault="00110419" w:rsidP="00052DF2">
            <w:pPr>
              <w:ind w:left="102" w:right="102"/>
              <w:contextualSpacing/>
              <w:jc w:val="center"/>
            </w:pPr>
            <w:r w:rsidRPr="00F569AE">
              <w:t>Средства технического обеспечения (технологическая оснастка, инструмент, инвентарь, приспособления) машины, механизмы, оборудование.</w:t>
            </w:r>
          </w:p>
        </w:tc>
        <w:tc>
          <w:tcPr>
            <w:tcW w:w="857" w:type="pct"/>
            <w:vAlign w:val="center"/>
          </w:tcPr>
          <w:p w14:paraId="5C962AA1" w14:textId="77777777" w:rsidR="00110419" w:rsidRPr="00F569AE" w:rsidRDefault="00110419" w:rsidP="00052DF2">
            <w:pPr>
              <w:ind w:right="102"/>
              <w:contextualSpacing/>
              <w:jc w:val="center"/>
            </w:pPr>
            <w:r w:rsidRPr="00F569AE">
              <w:t>Исполнители</w:t>
            </w:r>
          </w:p>
        </w:tc>
        <w:tc>
          <w:tcPr>
            <w:tcW w:w="1298" w:type="pct"/>
            <w:vAlign w:val="center"/>
          </w:tcPr>
          <w:p w14:paraId="07EE3909" w14:textId="77777777" w:rsidR="00110419" w:rsidRPr="00F569AE" w:rsidRDefault="00110419" w:rsidP="00052DF2">
            <w:pPr>
              <w:ind w:right="102"/>
              <w:contextualSpacing/>
              <w:jc w:val="center"/>
            </w:pPr>
            <w:r w:rsidRPr="00F569AE">
              <w:t>Описание операции</w:t>
            </w:r>
          </w:p>
        </w:tc>
      </w:tr>
      <w:tr w:rsidR="00110419" w:rsidRPr="00770F19" w14:paraId="232E25A8" w14:textId="77777777" w:rsidTr="00FC135D">
        <w:trPr>
          <w:trHeight w:val="283"/>
        </w:trPr>
        <w:tc>
          <w:tcPr>
            <w:tcW w:w="1109" w:type="pct"/>
            <w:vAlign w:val="center"/>
          </w:tcPr>
          <w:p w14:paraId="24FDBBA4" w14:textId="77777777" w:rsidR="00110419" w:rsidRPr="00F569AE" w:rsidRDefault="00110419" w:rsidP="00052DF2">
            <w:pPr>
              <w:ind w:left="102" w:right="102"/>
              <w:contextualSpacing/>
              <w:jc w:val="center"/>
            </w:pPr>
            <w:r>
              <w:t>1</w:t>
            </w:r>
          </w:p>
        </w:tc>
        <w:tc>
          <w:tcPr>
            <w:tcW w:w="1736" w:type="pct"/>
            <w:vAlign w:val="center"/>
          </w:tcPr>
          <w:p w14:paraId="35144052" w14:textId="77777777" w:rsidR="00110419" w:rsidRPr="00F569AE" w:rsidRDefault="00110419" w:rsidP="00052DF2">
            <w:pPr>
              <w:ind w:left="102" w:right="102"/>
              <w:contextualSpacing/>
              <w:jc w:val="center"/>
            </w:pPr>
            <w:r>
              <w:t>2</w:t>
            </w:r>
          </w:p>
        </w:tc>
        <w:tc>
          <w:tcPr>
            <w:tcW w:w="857" w:type="pct"/>
            <w:vAlign w:val="center"/>
          </w:tcPr>
          <w:p w14:paraId="64F4570A" w14:textId="77777777" w:rsidR="00110419" w:rsidRPr="00F569AE" w:rsidRDefault="00110419" w:rsidP="00052DF2">
            <w:pPr>
              <w:ind w:left="102" w:right="102"/>
              <w:contextualSpacing/>
              <w:jc w:val="center"/>
            </w:pPr>
            <w:r>
              <w:t>3</w:t>
            </w:r>
          </w:p>
        </w:tc>
        <w:tc>
          <w:tcPr>
            <w:tcW w:w="1298" w:type="pct"/>
            <w:vAlign w:val="center"/>
          </w:tcPr>
          <w:p w14:paraId="0CBBFEE4" w14:textId="77777777" w:rsidR="00110419" w:rsidRPr="00F569AE" w:rsidRDefault="00110419" w:rsidP="00052DF2">
            <w:pPr>
              <w:ind w:left="102" w:right="102"/>
              <w:contextualSpacing/>
              <w:jc w:val="center"/>
            </w:pPr>
            <w:r>
              <w:t>4</w:t>
            </w:r>
          </w:p>
        </w:tc>
      </w:tr>
      <w:tr w:rsidR="00110419" w:rsidRPr="00770F19" w14:paraId="445791D7" w14:textId="77777777" w:rsidTr="00FC135D">
        <w:trPr>
          <w:trHeight w:val="982"/>
        </w:trPr>
        <w:tc>
          <w:tcPr>
            <w:tcW w:w="1109" w:type="pct"/>
          </w:tcPr>
          <w:p w14:paraId="3C6753AE"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1.</w:t>
            </w:r>
            <w:r>
              <w:rPr>
                <w:rFonts w:ascii="Times New Roman" w:hAnsi="Times New Roman"/>
                <w:b w:val="0"/>
                <w:i w:val="0"/>
                <w:sz w:val="24"/>
                <w:szCs w:val="24"/>
              </w:rPr>
              <w:t>Выгрузка арматуры</w:t>
            </w:r>
          </w:p>
        </w:tc>
        <w:tc>
          <w:tcPr>
            <w:tcW w:w="1736" w:type="pct"/>
          </w:tcPr>
          <w:p w14:paraId="63021625"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кран</w:t>
            </w:r>
          </w:p>
        </w:tc>
        <w:tc>
          <w:tcPr>
            <w:tcW w:w="857" w:type="pct"/>
          </w:tcPr>
          <w:p w14:paraId="621884C6"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p w14:paraId="61AA7905"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lang w:val="en-US"/>
              </w:rPr>
              <w:t>6</w:t>
            </w:r>
            <w:r w:rsidRPr="000C6E67">
              <w:rPr>
                <w:rFonts w:ascii="Times New Roman" w:hAnsi="Times New Roman"/>
                <w:b w:val="0"/>
                <w:i w:val="0"/>
                <w:sz w:val="24"/>
                <w:szCs w:val="24"/>
              </w:rPr>
              <w:t xml:space="preserve"> разряда</w:t>
            </w:r>
          </w:p>
          <w:p w14:paraId="63F18D88" w14:textId="77777777" w:rsidR="00110419" w:rsidRPr="0033555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арматурщик</w:t>
            </w:r>
          </w:p>
          <w:p w14:paraId="44CF76A5"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lang w:val="en-US"/>
              </w:rPr>
              <w:t>3</w:t>
            </w:r>
            <w:r>
              <w:rPr>
                <w:rFonts w:ascii="Times New Roman" w:hAnsi="Times New Roman"/>
                <w:b w:val="0"/>
                <w:i w:val="0"/>
                <w:sz w:val="24"/>
                <w:szCs w:val="24"/>
              </w:rPr>
              <w:t xml:space="preserve"> разряда</w:t>
            </w:r>
          </w:p>
        </w:tc>
        <w:tc>
          <w:tcPr>
            <w:tcW w:w="1298" w:type="pct"/>
          </w:tcPr>
          <w:p w14:paraId="6607626B"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Машинист </w:t>
            </w:r>
            <w:r w:rsidRPr="008B76AE">
              <w:rPr>
                <w:rFonts w:ascii="Times New Roman" w:hAnsi="Times New Roman"/>
                <w:b w:val="0"/>
                <w:i w:val="0"/>
                <w:sz w:val="24"/>
                <w:szCs w:val="24"/>
              </w:rPr>
              <w:t>6</w:t>
            </w:r>
            <w:r>
              <w:rPr>
                <w:rFonts w:ascii="Times New Roman" w:hAnsi="Times New Roman"/>
                <w:b w:val="0"/>
                <w:i w:val="0"/>
                <w:sz w:val="24"/>
                <w:szCs w:val="24"/>
              </w:rPr>
              <w:t xml:space="preserve"> разряда поднимает груз краном, перемещает и устанавливает на место с помощью рабочих, которые отцепляют груз и корректируют его положение</w:t>
            </w:r>
          </w:p>
        </w:tc>
      </w:tr>
      <w:tr w:rsidR="00110419" w:rsidRPr="00770F19" w14:paraId="586DD198" w14:textId="77777777" w:rsidTr="00FC135D">
        <w:trPr>
          <w:trHeight w:val="1555"/>
        </w:trPr>
        <w:tc>
          <w:tcPr>
            <w:tcW w:w="1109" w:type="pct"/>
          </w:tcPr>
          <w:p w14:paraId="6E82BF51"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2.Уст</w:t>
            </w:r>
            <w:r>
              <w:rPr>
                <w:rFonts w:ascii="Times New Roman" w:hAnsi="Times New Roman"/>
                <w:b w:val="0"/>
                <w:i w:val="0"/>
                <w:sz w:val="24"/>
                <w:szCs w:val="24"/>
              </w:rPr>
              <w:t>ановка арматуры</w:t>
            </w:r>
          </w:p>
        </w:tc>
        <w:tc>
          <w:tcPr>
            <w:tcW w:w="1736" w:type="pct"/>
          </w:tcPr>
          <w:p w14:paraId="28F27AF1"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Устройство для резки и гибки арматуры, крюк для вязки арматуры</w:t>
            </w:r>
          </w:p>
        </w:tc>
        <w:tc>
          <w:tcPr>
            <w:tcW w:w="857" w:type="pct"/>
          </w:tcPr>
          <w:p w14:paraId="79633468" w14:textId="77777777" w:rsidR="00110419" w:rsidRPr="000C6E67" w:rsidRDefault="00110419"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арматурщик</w:t>
            </w:r>
          </w:p>
          <w:p w14:paraId="6DDE7735" w14:textId="77777777" w:rsidR="00110419" w:rsidRPr="00492CBB" w:rsidRDefault="00110419" w:rsidP="00052DF2">
            <w:pPr>
              <w:pStyle w:val="afff2"/>
              <w:spacing w:after="0"/>
              <w:ind w:right="128" w:firstLine="0"/>
              <w:contextualSpacing/>
              <w:jc w:val="left"/>
              <w:rPr>
                <w:rFonts w:ascii="Times New Roman" w:hAnsi="Times New Roman"/>
                <w:b w:val="0"/>
                <w:i w:val="0"/>
                <w:sz w:val="24"/>
                <w:szCs w:val="24"/>
                <w:lang w:val="en-US"/>
              </w:rPr>
            </w:pPr>
            <w:r>
              <w:rPr>
                <w:rFonts w:ascii="Times New Roman" w:hAnsi="Times New Roman"/>
                <w:b w:val="0"/>
                <w:i w:val="0"/>
                <w:sz w:val="24"/>
                <w:szCs w:val="24"/>
                <w:lang w:val="en-US"/>
              </w:rPr>
              <w:t>3</w:t>
            </w:r>
            <w:r w:rsidRPr="000C6E67">
              <w:rPr>
                <w:rFonts w:ascii="Times New Roman" w:hAnsi="Times New Roman"/>
                <w:b w:val="0"/>
                <w:i w:val="0"/>
                <w:sz w:val="24"/>
                <w:szCs w:val="24"/>
              </w:rPr>
              <w:t xml:space="preserve"> разряда</w:t>
            </w:r>
          </w:p>
        </w:tc>
        <w:tc>
          <w:tcPr>
            <w:tcW w:w="1298" w:type="pct"/>
          </w:tcPr>
          <w:p w14:paraId="0A902F28" w14:textId="51D8BB89" w:rsidR="00110419" w:rsidRPr="000C6E67" w:rsidRDefault="00110419" w:rsidP="00A2161B">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Арматурщики </w:t>
            </w:r>
            <w:r w:rsidRPr="00492CBB">
              <w:rPr>
                <w:rFonts w:ascii="Times New Roman" w:hAnsi="Times New Roman"/>
                <w:b w:val="0"/>
                <w:i w:val="0"/>
                <w:sz w:val="24"/>
                <w:szCs w:val="24"/>
              </w:rPr>
              <w:t>3</w:t>
            </w:r>
            <w:r>
              <w:rPr>
                <w:rFonts w:ascii="Times New Roman" w:hAnsi="Times New Roman"/>
                <w:b w:val="0"/>
                <w:i w:val="0"/>
                <w:sz w:val="24"/>
                <w:szCs w:val="24"/>
              </w:rPr>
              <w:t xml:space="preserve"> разрядов подносят и укладывают </w:t>
            </w:r>
            <w:r w:rsidR="00A2161B">
              <w:rPr>
                <w:rFonts w:ascii="Times New Roman" w:hAnsi="Times New Roman"/>
                <w:b w:val="0"/>
                <w:i w:val="0"/>
                <w:sz w:val="24"/>
                <w:szCs w:val="24"/>
              </w:rPr>
              <w:t>пластмассовые фиксаторы</w:t>
            </w:r>
            <w:r w:rsidR="00221D1F">
              <w:rPr>
                <w:rFonts w:ascii="Times New Roman" w:hAnsi="Times New Roman"/>
                <w:b w:val="0"/>
                <w:i w:val="0"/>
                <w:sz w:val="24"/>
                <w:szCs w:val="24"/>
              </w:rPr>
              <w:t>, вяжут стержни</w:t>
            </w:r>
          </w:p>
        </w:tc>
      </w:tr>
    </w:tbl>
    <w:p w14:paraId="3A6964E8" w14:textId="77777777" w:rsidR="00553EE5" w:rsidRPr="001B541B" w:rsidRDefault="00553EE5" w:rsidP="00553EE5">
      <w:pPr>
        <w:ind w:left="-142" w:right="141" w:firstLine="709"/>
        <w:jc w:val="both"/>
        <w:rPr>
          <w:sz w:val="22"/>
          <w:szCs w:val="28"/>
          <w:lang w:eastAsia="en-US"/>
        </w:rPr>
      </w:pPr>
    </w:p>
    <w:p w14:paraId="7168BD52" w14:textId="77777777" w:rsidR="00B81D3F" w:rsidRPr="00D35C4F" w:rsidRDefault="00B81D3F" w:rsidP="00D96871">
      <w:pPr>
        <w:tabs>
          <w:tab w:val="left" w:pos="709"/>
        </w:tabs>
        <w:ind w:left="-142" w:right="141" w:firstLine="709"/>
        <w:jc w:val="both"/>
        <w:rPr>
          <w:szCs w:val="28"/>
        </w:rPr>
      </w:pPr>
    </w:p>
    <w:p w14:paraId="1C2CABBA" w14:textId="7A85D624" w:rsidR="00221D1F" w:rsidRDefault="00221D1F" w:rsidP="00221D1F">
      <w:pPr>
        <w:ind w:left="-142" w:right="141" w:firstLine="709"/>
        <w:contextualSpacing/>
        <w:jc w:val="both"/>
        <w:rPr>
          <w:b/>
          <w:sz w:val="28"/>
          <w:szCs w:val="28"/>
        </w:rPr>
      </w:pPr>
      <w:bookmarkStart w:id="12" w:name="_Hlk70328953"/>
      <w:r>
        <w:rPr>
          <w:b/>
          <w:sz w:val="28"/>
          <w:szCs w:val="28"/>
        </w:rPr>
        <w:t>3.</w:t>
      </w:r>
      <w:r w:rsidR="0092173E" w:rsidRPr="0092173E">
        <w:rPr>
          <w:b/>
          <w:sz w:val="28"/>
          <w:szCs w:val="28"/>
        </w:rPr>
        <w:t>5</w:t>
      </w:r>
      <w:r>
        <w:rPr>
          <w:b/>
          <w:sz w:val="28"/>
          <w:szCs w:val="28"/>
        </w:rPr>
        <w:t>.</w:t>
      </w:r>
      <w:r w:rsidR="0092173E" w:rsidRPr="0092173E">
        <w:rPr>
          <w:b/>
          <w:sz w:val="28"/>
          <w:szCs w:val="28"/>
        </w:rPr>
        <w:t>5</w:t>
      </w:r>
      <w:r>
        <w:rPr>
          <w:b/>
          <w:sz w:val="28"/>
          <w:szCs w:val="28"/>
        </w:rPr>
        <w:t xml:space="preserve"> Потребность в материально-технических ресурсах.</w:t>
      </w:r>
      <w:bookmarkEnd w:id="12"/>
    </w:p>
    <w:p w14:paraId="78C4CA78" w14:textId="77777777" w:rsidR="00221D1F" w:rsidRDefault="00221D1F" w:rsidP="00221D1F">
      <w:pPr>
        <w:ind w:left="-142" w:right="141" w:firstLine="709"/>
        <w:contextualSpacing/>
        <w:jc w:val="both"/>
        <w:rPr>
          <w:sz w:val="28"/>
          <w:szCs w:val="28"/>
        </w:rPr>
      </w:pPr>
      <w:r>
        <w:rPr>
          <w:sz w:val="28"/>
          <w:szCs w:val="28"/>
        </w:rPr>
        <w:t>Ведомость потребности в материалах и изделиях представлена в таблице 3.9.</w:t>
      </w:r>
    </w:p>
    <w:p w14:paraId="30985DDF" w14:textId="77777777" w:rsidR="00221D1F" w:rsidRPr="00562083" w:rsidRDefault="00221D1F" w:rsidP="00221D1F">
      <w:pPr>
        <w:ind w:left="-142" w:right="141" w:firstLine="709"/>
        <w:contextualSpacing/>
        <w:jc w:val="both"/>
        <w:rPr>
          <w:sz w:val="24"/>
          <w:szCs w:val="28"/>
        </w:rPr>
      </w:pPr>
    </w:p>
    <w:p w14:paraId="60560CA6" w14:textId="77777777" w:rsidR="00221D1F" w:rsidRPr="00202FEE" w:rsidRDefault="00221D1F" w:rsidP="00221D1F">
      <w:pPr>
        <w:ind w:right="142"/>
        <w:contextualSpacing/>
        <w:jc w:val="both"/>
        <w:rPr>
          <w:spacing w:val="2"/>
          <w:sz w:val="24"/>
          <w:szCs w:val="24"/>
        </w:rPr>
      </w:pPr>
      <w:r w:rsidRPr="00F569AE">
        <w:rPr>
          <w:sz w:val="24"/>
          <w:szCs w:val="24"/>
        </w:rPr>
        <w:t>Таблица 3</w:t>
      </w:r>
      <w:r>
        <w:rPr>
          <w:sz w:val="24"/>
          <w:szCs w:val="24"/>
        </w:rPr>
        <w:t>.9</w:t>
      </w:r>
      <w:r w:rsidRPr="00F569AE">
        <w:rPr>
          <w:sz w:val="24"/>
          <w:szCs w:val="24"/>
        </w:rPr>
        <w:t xml:space="preserve"> </w:t>
      </w:r>
      <w:r>
        <w:rPr>
          <w:sz w:val="24"/>
          <w:szCs w:val="24"/>
        </w:rPr>
        <w:t>–</w:t>
      </w:r>
      <w:r w:rsidRPr="00F569AE">
        <w:rPr>
          <w:sz w:val="24"/>
          <w:szCs w:val="24"/>
        </w:rPr>
        <w:t xml:space="preserve"> </w:t>
      </w:r>
      <w:r w:rsidRPr="00F569AE">
        <w:rPr>
          <w:spacing w:val="2"/>
          <w:sz w:val="24"/>
          <w:szCs w:val="24"/>
        </w:rPr>
        <w:t xml:space="preserve">Ведомость </w:t>
      </w:r>
      <w:r>
        <w:rPr>
          <w:spacing w:val="2"/>
          <w:sz w:val="24"/>
          <w:szCs w:val="24"/>
        </w:rPr>
        <w:t>потребности в материалах и изделиях</w:t>
      </w:r>
    </w:p>
    <w:p w14:paraId="603037EF" w14:textId="77777777" w:rsidR="00221D1F" w:rsidRPr="00202FEE" w:rsidRDefault="00221D1F" w:rsidP="00221D1F">
      <w:pPr>
        <w:ind w:right="142"/>
        <w:contextualSpacing/>
        <w:jc w:val="both"/>
        <w:rPr>
          <w:spacing w:val="2"/>
          <w:sz w:val="24"/>
          <w:szCs w:val="24"/>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3528"/>
        <w:gridCol w:w="3675"/>
        <w:gridCol w:w="1289"/>
        <w:gridCol w:w="1226"/>
      </w:tblGrid>
      <w:tr w:rsidR="00221D1F" w:rsidRPr="00770F19" w14:paraId="38718010" w14:textId="77777777" w:rsidTr="00553EE5">
        <w:trPr>
          <w:trHeight w:val="283"/>
        </w:trPr>
        <w:tc>
          <w:tcPr>
            <w:tcW w:w="1815" w:type="pct"/>
            <w:shd w:val="clear" w:color="auto" w:fill="FFFFFF"/>
            <w:vAlign w:val="center"/>
          </w:tcPr>
          <w:p w14:paraId="34DEC0CA" w14:textId="77777777" w:rsidR="00221D1F" w:rsidRPr="00F569AE" w:rsidRDefault="00221D1F" w:rsidP="00052DF2">
            <w:pPr>
              <w:ind w:left="102" w:right="102"/>
              <w:contextualSpacing/>
              <w:jc w:val="center"/>
            </w:pPr>
            <w:r>
              <w:t>Наименование</w:t>
            </w:r>
            <w:r w:rsidRPr="000C6E67">
              <w:t xml:space="preserve"> материала, изделия</w:t>
            </w:r>
          </w:p>
        </w:tc>
        <w:tc>
          <w:tcPr>
            <w:tcW w:w="1891" w:type="pct"/>
            <w:shd w:val="clear" w:color="auto" w:fill="FFFFFF"/>
            <w:vAlign w:val="center"/>
          </w:tcPr>
          <w:p w14:paraId="6096CD9D" w14:textId="77777777" w:rsidR="00221D1F" w:rsidRPr="00F569AE" w:rsidRDefault="00221D1F" w:rsidP="00052DF2">
            <w:pPr>
              <w:ind w:left="102" w:right="102"/>
              <w:contextualSpacing/>
              <w:jc w:val="center"/>
            </w:pPr>
            <w:r w:rsidRPr="000C6E67">
              <w:t>Наименовани</w:t>
            </w:r>
            <w:r>
              <w:t>е и обозначение ТНПА</w:t>
            </w:r>
          </w:p>
        </w:tc>
        <w:tc>
          <w:tcPr>
            <w:tcW w:w="663" w:type="pct"/>
            <w:shd w:val="clear" w:color="auto" w:fill="FFFFFF"/>
            <w:vAlign w:val="center"/>
          </w:tcPr>
          <w:p w14:paraId="145ADDC6" w14:textId="77777777" w:rsidR="00221D1F" w:rsidRPr="00F569AE" w:rsidRDefault="00221D1F" w:rsidP="00052DF2">
            <w:pPr>
              <w:ind w:left="102" w:right="102"/>
              <w:contextualSpacing/>
              <w:jc w:val="center"/>
            </w:pPr>
            <w:r w:rsidRPr="000C6E67">
              <w:t>Единица измерения</w:t>
            </w:r>
          </w:p>
        </w:tc>
        <w:tc>
          <w:tcPr>
            <w:tcW w:w="631" w:type="pct"/>
            <w:shd w:val="clear" w:color="auto" w:fill="FFFFFF"/>
            <w:vAlign w:val="center"/>
          </w:tcPr>
          <w:p w14:paraId="7CFAB152" w14:textId="77777777" w:rsidR="00221D1F" w:rsidRPr="00F569AE" w:rsidRDefault="00221D1F" w:rsidP="00052DF2">
            <w:pPr>
              <w:ind w:right="102"/>
              <w:contextualSpacing/>
              <w:jc w:val="center"/>
            </w:pPr>
            <w:r w:rsidRPr="000C6E67">
              <w:t>Количество</w:t>
            </w:r>
          </w:p>
        </w:tc>
      </w:tr>
      <w:tr w:rsidR="00221D1F" w:rsidRPr="00770F19" w14:paraId="24702427" w14:textId="77777777" w:rsidTr="00553EE5">
        <w:trPr>
          <w:trHeight w:val="283"/>
        </w:trPr>
        <w:tc>
          <w:tcPr>
            <w:tcW w:w="1815" w:type="pct"/>
            <w:shd w:val="clear" w:color="auto" w:fill="FFFFFF"/>
            <w:vAlign w:val="center"/>
          </w:tcPr>
          <w:p w14:paraId="754AC797" w14:textId="77777777" w:rsidR="00221D1F" w:rsidRPr="00B94348" w:rsidRDefault="00221D1F" w:rsidP="00052DF2">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1</w:t>
            </w:r>
          </w:p>
        </w:tc>
        <w:tc>
          <w:tcPr>
            <w:tcW w:w="1891" w:type="pct"/>
            <w:shd w:val="clear" w:color="auto" w:fill="FFFFFF"/>
            <w:vAlign w:val="center"/>
          </w:tcPr>
          <w:p w14:paraId="50D7EDA1" w14:textId="77777777" w:rsidR="00221D1F" w:rsidRPr="00B94348" w:rsidRDefault="00221D1F" w:rsidP="00052DF2">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2</w:t>
            </w:r>
          </w:p>
        </w:tc>
        <w:tc>
          <w:tcPr>
            <w:tcW w:w="663" w:type="pct"/>
            <w:shd w:val="clear" w:color="auto" w:fill="FFFFFF"/>
            <w:vAlign w:val="center"/>
          </w:tcPr>
          <w:p w14:paraId="06C42A69" w14:textId="77777777" w:rsidR="00221D1F" w:rsidRPr="00B94348" w:rsidRDefault="00221D1F" w:rsidP="00052DF2">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3</w:t>
            </w:r>
          </w:p>
        </w:tc>
        <w:tc>
          <w:tcPr>
            <w:tcW w:w="631" w:type="pct"/>
            <w:shd w:val="clear" w:color="auto" w:fill="FFFFFF"/>
            <w:vAlign w:val="center"/>
          </w:tcPr>
          <w:p w14:paraId="2E9BA75B" w14:textId="77777777" w:rsidR="00221D1F" w:rsidRPr="00B94348" w:rsidRDefault="00221D1F" w:rsidP="00052DF2">
            <w:pPr>
              <w:pStyle w:val="afff2"/>
              <w:spacing w:after="0"/>
              <w:ind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4</w:t>
            </w:r>
          </w:p>
        </w:tc>
      </w:tr>
      <w:tr w:rsidR="00221D1F" w:rsidRPr="00770F19" w14:paraId="45220560" w14:textId="77777777" w:rsidTr="00553EE5">
        <w:trPr>
          <w:trHeight w:val="283"/>
        </w:trPr>
        <w:tc>
          <w:tcPr>
            <w:tcW w:w="1815" w:type="pct"/>
            <w:shd w:val="clear" w:color="auto" w:fill="FFFFFF"/>
            <w:vAlign w:val="center"/>
          </w:tcPr>
          <w:p w14:paraId="7D27BAB0" w14:textId="77777777" w:rsidR="00221D1F" w:rsidRPr="000C6E67" w:rsidRDefault="00221D1F" w:rsidP="00052DF2">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Арматура</w:t>
            </w:r>
          </w:p>
        </w:tc>
        <w:tc>
          <w:tcPr>
            <w:tcW w:w="1891" w:type="pct"/>
            <w:shd w:val="clear" w:color="auto" w:fill="FFFFFF"/>
            <w:vAlign w:val="center"/>
          </w:tcPr>
          <w:p w14:paraId="7831FFEC" w14:textId="77777777" w:rsidR="00221D1F" w:rsidRPr="000C6E67" w:rsidRDefault="00221D1F" w:rsidP="00052DF2">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СТБ 1704-2012</w:t>
            </w:r>
          </w:p>
        </w:tc>
        <w:tc>
          <w:tcPr>
            <w:tcW w:w="663" w:type="pct"/>
            <w:shd w:val="clear" w:color="auto" w:fill="FFFFFF"/>
            <w:vAlign w:val="center"/>
          </w:tcPr>
          <w:p w14:paraId="31340908" w14:textId="77777777" w:rsidR="00221D1F" w:rsidRPr="000C6E67" w:rsidRDefault="00221D1F" w:rsidP="00052DF2">
            <w:pPr>
              <w:pStyle w:val="afff2"/>
              <w:spacing w:after="0"/>
              <w:ind w:right="128" w:firstLine="0"/>
              <w:contextualSpacing/>
              <w:jc w:val="center"/>
              <w:rPr>
                <w:rFonts w:ascii="Times New Roman" w:hAnsi="Times New Roman"/>
                <w:b w:val="0"/>
                <w:i w:val="0"/>
                <w:sz w:val="24"/>
                <w:szCs w:val="24"/>
              </w:rPr>
            </w:pPr>
            <w:r w:rsidRPr="000C6E67">
              <w:rPr>
                <w:rFonts w:ascii="Times New Roman" w:hAnsi="Times New Roman"/>
                <w:b w:val="0"/>
                <w:i w:val="0"/>
                <w:sz w:val="24"/>
                <w:szCs w:val="24"/>
              </w:rPr>
              <w:t>т</w:t>
            </w:r>
          </w:p>
        </w:tc>
        <w:tc>
          <w:tcPr>
            <w:tcW w:w="631" w:type="pct"/>
            <w:shd w:val="clear" w:color="auto" w:fill="FFFFFF"/>
            <w:vAlign w:val="center"/>
          </w:tcPr>
          <w:p w14:paraId="344B3AF8" w14:textId="49A23004" w:rsidR="00221D1F" w:rsidRPr="00553EE5" w:rsidRDefault="00553EE5" w:rsidP="00052DF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132</w:t>
            </w:r>
          </w:p>
        </w:tc>
      </w:tr>
    </w:tbl>
    <w:p w14:paraId="0F1E2C90" w14:textId="77777777" w:rsidR="00221D1F" w:rsidRDefault="00221D1F" w:rsidP="00221D1F">
      <w:pPr>
        <w:ind w:right="142"/>
        <w:contextualSpacing/>
        <w:jc w:val="both"/>
        <w:rPr>
          <w:rFonts w:eastAsia="Calibri"/>
          <w:spacing w:val="-6"/>
          <w:sz w:val="28"/>
          <w:szCs w:val="28"/>
          <w:lang w:val="en-GB" w:eastAsia="en-US"/>
        </w:rPr>
      </w:pPr>
    </w:p>
    <w:p w14:paraId="13A04477" w14:textId="77777777" w:rsidR="00E7181B" w:rsidRPr="00B44F1D" w:rsidRDefault="00E7181B" w:rsidP="00E7181B">
      <w:pPr>
        <w:ind w:left="-142" w:right="141" w:firstLine="709"/>
        <w:contextualSpacing/>
        <w:jc w:val="both"/>
        <w:rPr>
          <w:sz w:val="28"/>
          <w:szCs w:val="24"/>
        </w:rPr>
      </w:pPr>
      <w:r>
        <w:rPr>
          <w:sz w:val="28"/>
          <w:szCs w:val="24"/>
        </w:rPr>
        <w:t>Перечень машин, механизмов, оборудования, технологической оснастки, инструмента, инвентаря и приспособлений представлен в таблице 3.10.</w:t>
      </w:r>
    </w:p>
    <w:p w14:paraId="1D5B0E3C" w14:textId="77777777" w:rsidR="00D96871" w:rsidRDefault="00D96871" w:rsidP="00E7181B">
      <w:pPr>
        <w:ind w:left="-142" w:right="141" w:firstLine="709"/>
        <w:contextualSpacing/>
        <w:jc w:val="both"/>
        <w:rPr>
          <w:sz w:val="24"/>
          <w:szCs w:val="24"/>
        </w:rPr>
      </w:pPr>
    </w:p>
    <w:p w14:paraId="6826C203" w14:textId="2E0F55CB" w:rsidR="00E7181B" w:rsidRPr="00F569AE" w:rsidRDefault="00E7181B" w:rsidP="00E7181B">
      <w:pPr>
        <w:ind w:left="-142" w:right="141" w:firstLine="709"/>
        <w:contextualSpacing/>
        <w:jc w:val="both"/>
        <w:rPr>
          <w:iCs/>
          <w:sz w:val="24"/>
          <w:szCs w:val="24"/>
        </w:rPr>
      </w:pPr>
      <w:r w:rsidRPr="00F569AE">
        <w:rPr>
          <w:sz w:val="24"/>
          <w:szCs w:val="24"/>
        </w:rPr>
        <w:t>Таблица 3</w:t>
      </w:r>
      <w:r>
        <w:rPr>
          <w:sz w:val="24"/>
          <w:szCs w:val="24"/>
        </w:rPr>
        <w:t>.10 –</w:t>
      </w:r>
      <w:r w:rsidRPr="00F569AE">
        <w:rPr>
          <w:sz w:val="24"/>
          <w:szCs w:val="24"/>
        </w:rPr>
        <w:t xml:space="preserve"> </w:t>
      </w:r>
      <w:r>
        <w:rPr>
          <w:sz w:val="24"/>
          <w:szCs w:val="24"/>
        </w:rPr>
        <w:t>Перечень машин, механизмов, оборудования, технологической оснастки, инструмента, инвентаря и приспособлений</w:t>
      </w:r>
      <w:r w:rsidRPr="00F569AE">
        <w:rPr>
          <w:sz w:val="24"/>
          <w:szCs w:val="24"/>
        </w:rPr>
        <w:t xml:space="preserve">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2099"/>
        <w:gridCol w:w="1782"/>
        <w:gridCol w:w="2346"/>
        <w:gridCol w:w="2307"/>
        <w:gridCol w:w="1184"/>
      </w:tblGrid>
      <w:tr w:rsidR="00E7181B" w:rsidRPr="00770F19" w14:paraId="09C0C246" w14:textId="77777777" w:rsidTr="000B191F">
        <w:trPr>
          <w:trHeight w:val="283"/>
        </w:trPr>
        <w:tc>
          <w:tcPr>
            <w:tcW w:w="1080" w:type="pct"/>
            <w:shd w:val="clear" w:color="auto" w:fill="FFFFFF"/>
            <w:vAlign w:val="center"/>
          </w:tcPr>
          <w:p w14:paraId="31EDD17F" w14:textId="77777777" w:rsidR="00E7181B" w:rsidRPr="00F569AE" w:rsidRDefault="00E7181B" w:rsidP="00052DF2">
            <w:pPr>
              <w:ind w:left="102" w:right="102"/>
              <w:contextualSpacing/>
              <w:jc w:val="center"/>
            </w:pPr>
            <w:r w:rsidRPr="00F569AE">
              <w:t>Наименование</w:t>
            </w:r>
          </w:p>
        </w:tc>
        <w:tc>
          <w:tcPr>
            <w:tcW w:w="917" w:type="pct"/>
            <w:shd w:val="clear" w:color="auto" w:fill="FFFFFF"/>
            <w:vAlign w:val="center"/>
          </w:tcPr>
          <w:p w14:paraId="0B8AB7E7" w14:textId="77777777" w:rsidR="00E7181B" w:rsidRPr="00F569AE" w:rsidRDefault="00E7181B" w:rsidP="00052DF2">
            <w:pPr>
              <w:ind w:left="102" w:right="102"/>
              <w:contextualSpacing/>
              <w:jc w:val="center"/>
            </w:pPr>
            <w:r w:rsidRPr="00F569AE">
              <w:t>Тип, марка,</w:t>
            </w:r>
          </w:p>
          <w:p w14:paraId="63BDC653" w14:textId="77777777" w:rsidR="00E7181B" w:rsidRPr="00F569AE" w:rsidRDefault="00E7181B" w:rsidP="00052DF2">
            <w:pPr>
              <w:ind w:left="102" w:right="102"/>
              <w:contextualSpacing/>
              <w:jc w:val="center"/>
            </w:pPr>
            <w:r w:rsidRPr="00F569AE">
              <w:t>завод-изготовитель</w:t>
            </w:r>
          </w:p>
        </w:tc>
        <w:tc>
          <w:tcPr>
            <w:tcW w:w="1207" w:type="pct"/>
            <w:shd w:val="clear" w:color="auto" w:fill="FFFFFF"/>
            <w:vAlign w:val="center"/>
          </w:tcPr>
          <w:p w14:paraId="026E3AD8" w14:textId="77777777" w:rsidR="00E7181B" w:rsidRPr="00F569AE" w:rsidRDefault="00E7181B" w:rsidP="00052DF2">
            <w:pPr>
              <w:ind w:left="102" w:right="102"/>
              <w:contextualSpacing/>
              <w:jc w:val="center"/>
            </w:pPr>
            <w:r w:rsidRPr="00F569AE">
              <w:t>Назначение</w:t>
            </w:r>
          </w:p>
        </w:tc>
        <w:tc>
          <w:tcPr>
            <w:tcW w:w="1187" w:type="pct"/>
            <w:shd w:val="clear" w:color="auto" w:fill="FFFFFF"/>
            <w:vAlign w:val="center"/>
          </w:tcPr>
          <w:p w14:paraId="59D41808" w14:textId="77777777" w:rsidR="00E7181B" w:rsidRPr="00F569AE" w:rsidRDefault="00E7181B" w:rsidP="00052DF2">
            <w:pPr>
              <w:ind w:left="102" w:right="102"/>
              <w:contextualSpacing/>
              <w:jc w:val="center"/>
            </w:pPr>
            <w:r>
              <w:t>Основные техн</w:t>
            </w:r>
            <w:r w:rsidRPr="00F569AE">
              <w:t>ические характеристики</w:t>
            </w:r>
          </w:p>
        </w:tc>
        <w:tc>
          <w:tcPr>
            <w:tcW w:w="609" w:type="pct"/>
            <w:shd w:val="clear" w:color="auto" w:fill="FFFFFF"/>
            <w:vAlign w:val="center"/>
          </w:tcPr>
          <w:p w14:paraId="38AAC127" w14:textId="77777777" w:rsidR="00E7181B" w:rsidRPr="00F569AE" w:rsidRDefault="00E7181B" w:rsidP="00052DF2">
            <w:pPr>
              <w:ind w:right="102"/>
              <w:contextualSpacing/>
              <w:jc w:val="center"/>
            </w:pPr>
            <w:r>
              <w:t xml:space="preserve">Количество на </w:t>
            </w:r>
            <w:r w:rsidRPr="00F569AE">
              <w:t>звено (бригаду)</w:t>
            </w:r>
            <w:r>
              <w:t>,</w:t>
            </w:r>
            <w:r w:rsidRPr="00F569AE">
              <w:t xml:space="preserve"> </w:t>
            </w:r>
            <w:r w:rsidRPr="00F569AE">
              <w:lastRenderedPageBreak/>
              <w:t>шт.</w:t>
            </w:r>
          </w:p>
        </w:tc>
      </w:tr>
      <w:tr w:rsidR="00E7181B" w:rsidRPr="00770F19" w14:paraId="301B452F" w14:textId="77777777" w:rsidTr="000B191F">
        <w:trPr>
          <w:trHeight w:val="283"/>
        </w:trPr>
        <w:tc>
          <w:tcPr>
            <w:tcW w:w="1080" w:type="pct"/>
            <w:shd w:val="clear" w:color="auto" w:fill="FFFFFF"/>
            <w:vAlign w:val="center"/>
          </w:tcPr>
          <w:p w14:paraId="42E9A762" w14:textId="77777777" w:rsidR="00E7181B" w:rsidRPr="000C6E67" w:rsidRDefault="00E7181B" w:rsidP="00052DF2">
            <w:pPr>
              <w:ind w:left="102" w:right="102"/>
              <w:contextualSpacing/>
              <w:jc w:val="center"/>
            </w:pPr>
            <w:r w:rsidRPr="000C6E67">
              <w:lastRenderedPageBreak/>
              <w:t>1</w:t>
            </w:r>
          </w:p>
        </w:tc>
        <w:tc>
          <w:tcPr>
            <w:tcW w:w="917" w:type="pct"/>
            <w:shd w:val="clear" w:color="auto" w:fill="FFFFFF"/>
            <w:vAlign w:val="center"/>
          </w:tcPr>
          <w:p w14:paraId="18C73E09" w14:textId="77777777" w:rsidR="00E7181B" w:rsidRPr="000C6E67" w:rsidRDefault="00E7181B" w:rsidP="00052DF2">
            <w:pPr>
              <w:ind w:left="102" w:right="102"/>
              <w:contextualSpacing/>
              <w:jc w:val="center"/>
            </w:pPr>
            <w:r w:rsidRPr="000C6E67">
              <w:t>2</w:t>
            </w:r>
          </w:p>
        </w:tc>
        <w:tc>
          <w:tcPr>
            <w:tcW w:w="1207" w:type="pct"/>
            <w:shd w:val="clear" w:color="auto" w:fill="FFFFFF"/>
            <w:vAlign w:val="center"/>
          </w:tcPr>
          <w:p w14:paraId="2EA3942C" w14:textId="77777777" w:rsidR="00E7181B" w:rsidRPr="000C6E67" w:rsidRDefault="00E7181B" w:rsidP="00052DF2">
            <w:pPr>
              <w:ind w:left="102" w:right="102"/>
              <w:contextualSpacing/>
              <w:jc w:val="center"/>
            </w:pPr>
            <w:r w:rsidRPr="000C6E67">
              <w:t>3</w:t>
            </w:r>
          </w:p>
        </w:tc>
        <w:tc>
          <w:tcPr>
            <w:tcW w:w="1187" w:type="pct"/>
            <w:shd w:val="clear" w:color="auto" w:fill="FFFFFF"/>
            <w:vAlign w:val="center"/>
          </w:tcPr>
          <w:p w14:paraId="5478189A" w14:textId="77777777" w:rsidR="00E7181B" w:rsidRPr="000C6E67" w:rsidRDefault="00E7181B" w:rsidP="00052DF2">
            <w:pPr>
              <w:ind w:left="102" w:right="102"/>
              <w:contextualSpacing/>
              <w:jc w:val="center"/>
            </w:pPr>
            <w:r w:rsidRPr="000C6E67">
              <w:t>4</w:t>
            </w:r>
          </w:p>
        </w:tc>
        <w:tc>
          <w:tcPr>
            <w:tcW w:w="609" w:type="pct"/>
            <w:shd w:val="clear" w:color="auto" w:fill="FFFFFF"/>
            <w:vAlign w:val="center"/>
          </w:tcPr>
          <w:p w14:paraId="1E54A3C3" w14:textId="77777777" w:rsidR="00E7181B" w:rsidRPr="000C6E67" w:rsidRDefault="00E7181B" w:rsidP="00052DF2">
            <w:pPr>
              <w:ind w:left="102" w:right="102"/>
              <w:contextualSpacing/>
              <w:jc w:val="center"/>
            </w:pPr>
            <w:r w:rsidRPr="000C6E67">
              <w:t>5</w:t>
            </w:r>
          </w:p>
        </w:tc>
      </w:tr>
      <w:tr w:rsidR="00E7181B" w:rsidRPr="00770F19" w14:paraId="553D634B" w14:textId="77777777" w:rsidTr="000B191F">
        <w:trPr>
          <w:trHeight w:val="283"/>
        </w:trPr>
        <w:tc>
          <w:tcPr>
            <w:tcW w:w="1080" w:type="pct"/>
            <w:shd w:val="clear" w:color="auto" w:fill="FFFFFF"/>
          </w:tcPr>
          <w:p w14:paraId="2139F1A5"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Кран башенный</w:t>
            </w:r>
          </w:p>
        </w:tc>
        <w:tc>
          <w:tcPr>
            <w:tcW w:w="917" w:type="pct"/>
            <w:shd w:val="clear" w:color="auto" w:fill="FFFFFF"/>
          </w:tcPr>
          <w:p w14:paraId="46F80B0D" w14:textId="77777777" w:rsidR="00E7181B" w:rsidRDefault="00E7181B" w:rsidP="00E7181B">
            <w:pPr>
              <w:ind w:right="141"/>
              <w:jc w:val="center"/>
              <w:rPr>
                <w:sz w:val="24"/>
                <w:szCs w:val="28"/>
                <w:lang w:val="en-GB" w:eastAsia="en-US"/>
              </w:rPr>
            </w:pPr>
          </w:p>
          <w:p w14:paraId="34CCCFD5" w14:textId="5A15D9EA" w:rsidR="00E7181B" w:rsidRPr="00E7181B" w:rsidRDefault="001818BD" w:rsidP="00E7181B">
            <w:pPr>
              <w:ind w:right="141"/>
              <w:jc w:val="center"/>
              <w:rPr>
                <w:sz w:val="24"/>
                <w:szCs w:val="28"/>
                <w:lang w:val="en-GB" w:eastAsia="en-US"/>
              </w:rPr>
            </w:pPr>
            <w:r w:rsidRPr="001818BD">
              <w:rPr>
                <w:sz w:val="24"/>
                <w:szCs w:val="28"/>
                <w:lang w:val="en-GB" w:eastAsia="en-US"/>
              </w:rPr>
              <w:t>КБ-674А.5</w:t>
            </w:r>
          </w:p>
        </w:tc>
        <w:tc>
          <w:tcPr>
            <w:tcW w:w="1207" w:type="pct"/>
            <w:shd w:val="clear" w:color="auto" w:fill="FFFFFF"/>
          </w:tcPr>
          <w:p w14:paraId="304DFD9D"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Монтаж конструкций и перемещение груза</w:t>
            </w:r>
          </w:p>
        </w:tc>
        <w:tc>
          <w:tcPr>
            <w:tcW w:w="1187" w:type="pct"/>
            <w:shd w:val="clear" w:color="auto" w:fill="FFFFFF"/>
          </w:tcPr>
          <w:p w14:paraId="3B0744B4" w14:textId="6A580B5F" w:rsidR="00E7181B" w:rsidRPr="00F42F4F" w:rsidRDefault="00E7181B" w:rsidP="00D76F3F">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Pr>
                <w:rFonts w:ascii="Times New Roman" w:hAnsi="Times New Roman"/>
                <w:b w:val="0"/>
                <w:i w:val="0"/>
                <w:sz w:val="24"/>
                <w:szCs w:val="24"/>
                <w:lang w:val="en-US"/>
              </w:rPr>
              <w:t>/</w:t>
            </w:r>
            <w:r w:rsidR="00D76F3F">
              <w:rPr>
                <w:rFonts w:ascii="Times New Roman" w:hAnsi="Times New Roman"/>
                <w:b w:val="0"/>
                <w:i w:val="0"/>
                <w:sz w:val="24"/>
                <w:szCs w:val="24"/>
              </w:rPr>
              <w:t>п – 7</w:t>
            </w:r>
            <w:r w:rsidR="00D76F3F">
              <w:rPr>
                <w:rFonts w:ascii="Times New Roman" w:hAnsi="Times New Roman"/>
                <w:b w:val="0"/>
                <w:i w:val="0"/>
                <w:sz w:val="24"/>
                <w:szCs w:val="24"/>
                <w:lang w:val="en-US"/>
              </w:rPr>
              <w:t>,3</w:t>
            </w:r>
            <w:r>
              <w:rPr>
                <w:rFonts w:ascii="Times New Roman" w:hAnsi="Times New Roman"/>
                <w:b w:val="0"/>
                <w:i w:val="0"/>
                <w:sz w:val="24"/>
                <w:szCs w:val="24"/>
              </w:rPr>
              <w:t>-1</w:t>
            </w:r>
            <w:r w:rsidR="00D76F3F">
              <w:rPr>
                <w:rFonts w:ascii="Times New Roman" w:hAnsi="Times New Roman"/>
                <w:b w:val="0"/>
                <w:i w:val="0"/>
                <w:sz w:val="24"/>
                <w:szCs w:val="24"/>
                <w:lang w:val="en-US"/>
              </w:rPr>
              <w:t>2</w:t>
            </w:r>
            <w:r>
              <w:rPr>
                <w:rFonts w:ascii="Times New Roman" w:hAnsi="Times New Roman"/>
                <w:b w:val="0"/>
                <w:i w:val="0"/>
                <w:sz w:val="24"/>
                <w:szCs w:val="24"/>
              </w:rPr>
              <w:t>,</w:t>
            </w:r>
            <w:r w:rsidR="00D76F3F">
              <w:rPr>
                <w:rFonts w:ascii="Times New Roman" w:hAnsi="Times New Roman"/>
                <w:b w:val="0"/>
                <w:i w:val="0"/>
                <w:sz w:val="24"/>
                <w:szCs w:val="24"/>
                <w:lang w:val="en-US"/>
              </w:rPr>
              <w:t>0</w:t>
            </w:r>
            <w:r>
              <w:rPr>
                <w:rFonts w:ascii="Times New Roman" w:hAnsi="Times New Roman"/>
                <w:b w:val="0"/>
                <w:i w:val="0"/>
                <w:sz w:val="24"/>
                <w:szCs w:val="24"/>
              </w:rPr>
              <w:t xml:space="preserve"> т </w:t>
            </w:r>
          </w:p>
        </w:tc>
        <w:tc>
          <w:tcPr>
            <w:tcW w:w="609" w:type="pct"/>
            <w:shd w:val="clear" w:color="auto" w:fill="FFFFFF"/>
          </w:tcPr>
          <w:p w14:paraId="20E390F9" w14:textId="77777777" w:rsidR="00E7181B" w:rsidRPr="00251F1A" w:rsidRDefault="00E7181B" w:rsidP="00052DF2">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1</w:t>
            </w:r>
          </w:p>
        </w:tc>
      </w:tr>
      <w:tr w:rsidR="00E7181B" w:rsidRPr="00770F19" w14:paraId="69E93A5C" w14:textId="77777777" w:rsidTr="000B191F">
        <w:trPr>
          <w:trHeight w:val="283"/>
        </w:trPr>
        <w:tc>
          <w:tcPr>
            <w:tcW w:w="1080" w:type="pct"/>
            <w:shd w:val="clear" w:color="auto" w:fill="FFFFFF"/>
          </w:tcPr>
          <w:p w14:paraId="2F170EFC"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четырёхветвевой</w:t>
            </w:r>
          </w:p>
        </w:tc>
        <w:tc>
          <w:tcPr>
            <w:tcW w:w="917" w:type="pct"/>
            <w:shd w:val="clear" w:color="auto" w:fill="FFFFFF"/>
          </w:tcPr>
          <w:p w14:paraId="22A6B21D"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4СК-6,3-4000</w:t>
            </w:r>
          </w:p>
          <w:p w14:paraId="700BD0D5"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10577477"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061BC117"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6,3 т</w:t>
            </w:r>
            <w:r>
              <w:rPr>
                <w:rFonts w:ascii="Times New Roman" w:hAnsi="Times New Roman"/>
                <w:b w:val="0"/>
                <w:i w:val="0"/>
                <w:sz w:val="24"/>
                <w:szCs w:val="24"/>
                <w:lang w:val="en-US"/>
              </w:rPr>
              <w:t>;</w:t>
            </w:r>
          </w:p>
          <w:p w14:paraId="71CB4A3F" w14:textId="77777777" w:rsidR="00E7181B" w:rsidRPr="00F42F4F"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1EEC4A40" w14:textId="77777777" w:rsidR="00E7181B" w:rsidRPr="00251F1A" w:rsidRDefault="00E7181B"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E7181B" w:rsidRPr="00770F19" w14:paraId="4FB54634" w14:textId="77777777" w:rsidTr="000B191F">
        <w:trPr>
          <w:trHeight w:val="283"/>
        </w:trPr>
        <w:tc>
          <w:tcPr>
            <w:tcW w:w="1080" w:type="pct"/>
            <w:shd w:val="clear" w:color="auto" w:fill="FFFFFF"/>
          </w:tcPr>
          <w:p w14:paraId="3370D5B5"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двухветвевой</w:t>
            </w:r>
          </w:p>
        </w:tc>
        <w:tc>
          <w:tcPr>
            <w:tcW w:w="917" w:type="pct"/>
            <w:shd w:val="clear" w:color="auto" w:fill="FFFFFF"/>
          </w:tcPr>
          <w:p w14:paraId="0AC34504"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2СК-2,5-4000</w:t>
            </w:r>
          </w:p>
          <w:p w14:paraId="003B7024"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0349C5B6"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4032862D"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2,5 т</w:t>
            </w:r>
            <w:r>
              <w:rPr>
                <w:rFonts w:ascii="Times New Roman" w:hAnsi="Times New Roman"/>
                <w:b w:val="0"/>
                <w:i w:val="0"/>
                <w:sz w:val="24"/>
                <w:szCs w:val="24"/>
                <w:lang w:val="en-US"/>
              </w:rPr>
              <w:t>;</w:t>
            </w:r>
          </w:p>
          <w:p w14:paraId="6D5230E5"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052AA2D4" w14:textId="77777777" w:rsidR="00E7181B" w:rsidRDefault="00E7181B"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E7181B" w:rsidRPr="00770F19" w14:paraId="2964C179" w14:textId="77777777" w:rsidTr="000B191F">
        <w:trPr>
          <w:trHeight w:val="283"/>
        </w:trPr>
        <w:tc>
          <w:tcPr>
            <w:tcW w:w="1080" w:type="pct"/>
            <w:shd w:val="clear" w:color="auto" w:fill="FFFFFF"/>
          </w:tcPr>
          <w:p w14:paraId="785312A7"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универсальный</w:t>
            </w:r>
          </w:p>
        </w:tc>
        <w:tc>
          <w:tcPr>
            <w:tcW w:w="917" w:type="pct"/>
            <w:shd w:val="clear" w:color="auto" w:fill="FFFFFF"/>
          </w:tcPr>
          <w:p w14:paraId="25FF81BD"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УСК-2,0-4000</w:t>
            </w:r>
          </w:p>
          <w:p w14:paraId="5620E6E2"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474640EC"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6D3568E3"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2,0 т</w:t>
            </w:r>
            <w:r>
              <w:rPr>
                <w:rFonts w:ascii="Times New Roman" w:hAnsi="Times New Roman"/>
                <w:b w:val="0"/>
                <w:i w:val="0"/>
                <w:sz w:val="24"/>
                <w:szCs w:val="24"/>
                <w:lang w:val="en-US"/>
              </w:rPr>
              <w:t>;</w:t>
            </w:r>
          </w:p>
          <w:p w14:paraId="3505AD6C"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35DAE3DF" w14:textId="77777777" w:rsidR="00E7181B" w:rsidRDefault="00E7181B"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E7181B" w:rsidRPr="00770F19" w14:paraId="2D0FD5BA" w14:textId="77777777" w:rsidTr="000B191F">
        <w:trPr>
          <w:trHeight w:val="283"/>
        </w:trPr>
        <w:tc>
          <w:tcPr>
            <w:tcW w:w="1080" w:type="pct"/>
            <w:shd w:val="clear" w:color="auto" w:fill="FFFFFF"/>
          </w:tcPr>
          <w:p w14:paraId="195F022C"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Гибкий строп</w:t>
            </w:r>
          </w:p>
        </w:tc>
        <w:tc>
          <w:tcPr>
            <w:tcW w:w="917" w:type="pct"/>
            <w:shd w:val="clear" w:color="auto" w:fill="FFFFFF"/>
          </w:tcPr>
          <w:p w14:paraId="6CE302D6"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СТП-2,0-4000</w:t>
            </w:r>
          </w:p>
        </w:tc>
        <w:tc>
          <w:tcPr>
            <w:tcW w:w="1207" w:type="pct"/>
            <w:shd w:val="clear" w:color="auto" w:fill="FFFFFF"/>
          </w:tcPr>
          <w:p w14:paraId="5BF0B610"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 и грузов</w:t>
            </w:r>
          </w:p>
        </w:tc>
        <w:tc>
          <w:tcPr>
            <w:tcW w:w="1187" w:type="pct"/>
            <w:shd w:val="clear" w:color="auto" w:fill="FFFFFF"/>
          </w:tcPr>
          <w:p w14:paraId="3C857A6D"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Pr>
                <w:rFonts w:ascii="Times New Roman" w:hAnsi="Times New Roman"/>
                <w:b w:val="0"/>
                <w:i w:val="0"/>
                <w:sz w:val="24"/>
                <w:szCs w:val="24"/>
                <w:lang w:val="en-US"/>
              </w:rPr>
              <w:t>/</w:t>
            </w:r>
            <w:r>
              <w:rPr>
                <w:rFonts w:ascii="Times New Roman" w:hAnsi="Times New Roman"/>
                <w:b w:val="0"/>
                <w:i w:val="0"/>
                <w:sz w:val="24"/>
                <w:szCs w:val="24"/>
              </w:rPr>
              <w:t>п – 2,0 т</w:t>
            </w:r>
            <w:r>
              <w:rPr>
                <w:rFonts w:ascii="Times New Roman" w:hAnsi="Times New Roman"/>
                <w:b w:val="0"/>
                <w:i w:val="0"/>
                <w:sz w:val="24"/>
                <w:szCs w:val="24"/>
                <w:lang w:val="en-US"/>
              </w:rPr>
              <w:t>;</w:t>
            </w:r>
          </w:p>
          <w:p w14:paraId="67B66FAD" w14:textId="77777777" w:rsidR="00E7181B" w:rsidRPr="004226E4"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5CE73602" w14:textId="77777777" w:rsidR="00E7181B" w:rsidRDefault="00E7181B"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E7181B" w:rsidRPr="00770F19" w14:paraId="153E57AC" w14:textId="77777777" w:rsidTr="000B191F">
        <w:trPr>
          <w:trHeight w:val="283"/>
        </w:trPr>
        <w:tc>
          <w:tcPr>
            <w:tcW w:w="1080" w:type="pct"/>
            <w:shd w:val="clear" w:color="auto" w:fill="FFFFFF"/>
          </w:tcPr>
          <w:p w14:paraId="538702BB"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Ключ гаечный</w:t>
            </w:r>
          </w:p>
        </w:tc>
        <w:tc>
          <w:tcPr>
            <w:tcW w:w="917" w:type="pct"/>
            <w:shd w:val="clear" w:color="auto" w:fill="FFFFFF"/>
          </w:tcPr>
          <w:p w14:paraId="7D80A8AE"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sidRPr="00251F1A">
              <w:rPr>
                <w:rFonts w:ascii="Times New Roman" w:hAnsi="Times New Roman"/>
                <w:b w:val="0"/>
                <w:i w:val="0"/>
                <w:sz w:val="24"/>
                <w:szCs w:val="24"/>
              </w:rPr>
              <w:t xml:space="preserve">ОСТ </w:t>
            </w:r>
            <w:r>
              <w:rPr>
                <w:rFonts w:ascii="Times New Roman" w:hAnsi="Times New Roman"/>
                <w:b w:val="0"/>
                <w:i w:val="0"/>
                <w:sz w:val="24"/>
                <w:szCs w:val="24"/>
              </w:rPr>
              <w:t>2839</w:t>
            </w:r>
          </w:p>
        </w:tc>
        <w:tc>
          <w:tcPr>
            <w:tcW w:w="1207" w:type="pct"/>
            <w:shd w:val="clear" w:color="auto" w:fill="FFFFFF"/>
          </w:tcPr>
          <w:p w14:paraId="4BD418DE"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производства опалубочных</w:t>
            </w:r>
            <w:r w:rsidRPr="00251F1A">
              <w:rPr>
                <w:rFonts w:ascii="Times New Roman" w:hAnsi="Times New Roman"/>
                <w:b w:val="0"/>
                <w:i w:val="0"/>
                <w:sz w:val="24"/>
                <w:szCs w:val="24"/>
              </w:rPr>
              <w:t xml:space="preserve"> работ</w:t>
            </w:r>
          </w:p>
        </w:tc>
        <w:tc>
          <w:tcPr>
            <w:tcW w:w="1187" w:type="pct"/>
            <w:shd w:val="clear" w:color="auto" w:fill="FFFFFF"/>
          </w:tcPr>
          <w:p w14:paraId="22CAC7A7"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Масса – 0,1</w:t>
            </w:r>
            <w:r w:rsidRPr="00251F1A">
              <w:rPr>
                <w:rFonts w:ascii="Times New Roman" w:hAnsi="Times New Roman"/>
                <w:b w:val="0"/>
                <w:i w:val="0"/>
                <w:sz w:val="24"/>
                <w:szCs w:val="24"/>
              </w:rPr>
              <w:t xml:space="preserve"> кг</w:t>
            </w:r>
          </w:p>
        </w:tc>
        <w:tc>
          <w:tcPr>
            <w:tcW w:w="609" w:type="pct"/>
            <w:shd w:val="clear" w:color="auto" w:fill="FFFFFF"/>
          </w:tcPr>
          <w:p w14:paraId="585A24B0" w14:textId="77777777" w:rsidR="00E7181B" w:rsidRPr="00251F1A" w:rsidRDefault="00E7181B"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E7181B" w:rsidRPr="00770F19" w14:paraId="51306511" w14:textId="77777777" w:rsidTr="000B191F">
        <w:trPr>
          <w:trHeight w:val="283"/>
        </w:trPr>
        <w:tc>
          <w:tcPr>
            <w:tcW w:w="1080" w:type="pct"/>
            <w:shd w:val="clear" w:color="auto" w:fill="FFFFFF"/>
          </w:tcPr>
          <w:p w14:paraId="13B60BE6"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Молоток</w:t>
            </w:r>
          </w:p>
        </w:tc>
        <w:tc>
          <w:tcPr>
            <w:tcW w:w="917" w:type="pct"/>
            <w:shd w:val="clear" w:color="auto" w:fill="FFFFFF"/>
          </w:tcPr>
          <w:p w14:paraId="49F322B0"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ГОСТ </w:t>
            </w:r>
            <w:r>
              <w:rPr>
                <w:rFonts w:ascii="Times New Roman" w:hAnsi="Times New Roman"/>
                <w:b w:val="0"/>
                <w:i w:val="0"/>
                <w:sz w:val="24"/>
                <w:szCs w:val="24"/>
              </w:rPr>
              <w:t>2310</w:t>
            </w:r>
          </w:p>
        </w:tc>
        <w:tc>
          <w:tcPr>
            <w:tcW w:w="1207" w:type="pct"/>
            <w:shd w:val="clear" w:color="auto" w:fill="FFFFFF"/>
          </w:tcPr>
          <w:p w14:paraId="0F869341" w14:textId="2AAD3A16"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Для производства </w:t>
            </w:r>
          </w:p>
        </w:tc>
        <w:tc>
          <w:tcPr>
            <w:tcW w:w="1187" w:type="pct"/>
            <w:shd w:val="clear" w:color="auto" w:fill="FFFFFF"/>
          </w:tcPr>
          <w:p w14:paraId="38CBEBDF"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Масса</w:t>
            </w:r>
            <w:r>
              <w:rPr>
                <w:rFonts w:ascii="Times New Roman" w:hAnsi="Times New Roman"/>
                <w:b w:val="0"/>
                <w:i w:val="0"/>
                <w:sz w:val="24"/>
                <w:szCs w:val="24"/>
              </w:rPr>
              <w:t xml:space="preserve"> – 0,4 кг</w:t>
            </w:r>
          </w:p>
        </w:tc>
        <w:tc>
          <w:tcPr>
            <w:tcW w:w="609" w:type="pct"/>
            <w:shd w:val="clear" w:color="auto" w:fill="FFFFFF"/>
          </w:tcPr>
          <w:p w14:paraId="022499E4" w14:textId="77777777" w:rsidR="00E7181B" w:rsidRPr="00251F1A" w:rsidRDefault="00E7181B"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E7181B" w:rsidRPr="00770F19" w14:paraId="387E99B2" w14:textId="77777777" w:rsidTr="00A2161B">
        <w:trPr>
          <w:trHeight w:val="283"/>
        </w:trPr>
        <w:tc>
          <w:tcPr>
            <w:tcW w:w="1080" w:type="pct"/>
            <w:shd w:val="clear" w:color="auto" w:fill="FFFFFF"/>
          </w:tcPr>
          <w:p w14:paraId="48A22195" w14:textId="77777777" w:rsidR="00E7181B"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Уровень </w:t>
            </w:r>
          </w:p>
          <w:p w14:paraId="0EEF2AE5"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УС</w:t>
            </w:r>
            <w:r>
              <w:rPr>
                <w:rFonts w:ascii="Times New Roman" w:hAnsi="Times New Roman"/>
                <w:b w:val="0"/>
                <w:i w:val="0"/>
                <w:sz w:val="24"/>
                <w:szCs w:val="24"/>
              </w:rPr>
              <w:t>5-2-11</w:t>
            </w:r>
          </w:p>
        </w:tc>
        <w:tc>
          <w:tcPr>
            <w:tcW w:w="917" w:type="pct"/>
            <w:shd w:val="clear" w:color="auto" w:fill="FFFFFF"/>
          </w:tcPr>
          <w:p w14:paraId="084D5DE6"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9416</w:t>
            </w:r>
          </w:p>
        </w:tc>
        <w:tc>
          <w:tcPr>
            <w:tcW w:w="1207" w:type="pct"/>
            <w:shd w:val="clear" w:color="auto" w:fill="FFFFFF"/>
          </w:tcPr>
          <w:p w14:paraId="1B17F7B4"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7" w:type="pct"/>
            <w:shd w:val="clear" w:color="auto" w:fill="FFFFFF"/>
          </w:tcPr>
          <w:p w14:paraId="0186823F"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Длина </w:t>
            </w:r>
            <w:r>
              <w:rPr>
                <w:rFonts w:ascii="Times New Roman" w:hAnsi="Times New Roman"/>
                <w:b w:val="0"/>
                <w:i w:val="0"/>
                <w:sz w:val="24"/>
                <w:szCs w:val="24"/>
              </w:rPr>
              <w:t>– 3</w:t>
            </w:r>
            <w:r w:rsidRPr="00251F1A">
              <w:rPr>
                <w:rFonts w:ascii="Times New Roman" w:hAnsi="Times New Roman"/>
                <w:b w:val="0"/>
                <w:i w:val="0"/>
                <w:sz w:val="24"/>
                <w:szCs w:val="24"/>
              </w:rPr>
              <w:t>00 мм</w:t>
            </w:r>
          </w:p>
        </w:tc>
        <w:tc>
          <w:tcPr>
            <w:tcW w:w="609" w:type="pct"/>
            <w:shd w:val="clear" w:color="auto" w:fill="FFFFFF"/>
          </w:tcPr>
          <w:p w14:paraId="203F53CD" w14:textId="77777777" w:rsidR="00E7181B" w:rsidRPr="00251F1A" w:rsidRDefault="00E7181B" w:rsidP="00052DF2">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E7181B" w:rsidRPr="00770F19" w14:paraId="35B8B2BD" w14:textId="77777777" w:rsidTr="00A2161B">
        <w:trPr>
          <w:trHeight w:val="283"/>
        </w:trPr>
        <w:tc>
          <w:tcPr>
            <w:tcW w:w="1080" w:type="pct"/>
            <w:shd w:val="clear" w:color="auto" w:fill="FFFFFF"/>
          </w:tcPr>
          <w:p w14:paraId="6BDB05CF"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Рулетка РЖ-2</w:t>
            </w:r>
          </w:p>
        </w:tc>
        <w:tc>
          <w:tcPr>
            <w:tcW w:w="917" w:type="pct"/>
            <w:shd w:val="clear" w:color="auto" w:fill="FFFFFF"/>
          </w:tcPr>
          <w:p w14:paraId="4C7ACAF0"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7502</w:t>
            </w:r>
          </w:p>
        </w:tc>
        <w:tc>
          <w:tcPr>
            <w:tcW w:w="1207" w:type="pct"/>
            <w:shd w:val="clear" w:color="auto" w:fill="FFFFFF"/>
          </w:tcPr>
          <w:p w14:paraId="1DC83307"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7" w:type="pct"/>
            <w:shd w:val="clear" w:color="auto" w:fill="FFFFFF"/>
          </w:tcPr>
          <w:p w14:paraId="245A6538"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Масса – 0,</w:t>
            </w:r>
            <w:r w:rsidRPr="00251F1A">
              <w:rPr>
                <w:rFonts w:ascii="Times New Roman" w:hAnsi="Times New Roman"/>
                <w:b w:val="0"/>
                <w:i w:val="0"/>
                <w:sz w:val="24"/>
                <w:szCs w:val="24"/>
              </w:rPr>
              <w:t>35 кг</w:t>
            </w:r>
          </w:p>
        </w:tc>
        <w:tc>
          <w:tcPr>
            <w:tcW w:w="609" w:type="pct"/>
            <w:shd w:val="clear" w:color="auto" w:fill="FFFFFF"/>
          </w:tcPr>
          <w:p w14:paraId="3AE9C85F" w14:textId="77777777" w:rsidR="00E7181B" w:rsidRPr="00251F1A" w:rsidRDefault="00E7181B" w:rsidP="00052DF2">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E7181B" w:rsidRPr="00770F19" w14:paraId="6B573C18" w14:textId="77777777" w:rsidTr="00A2161B">
        <w:trPr>
          <w:trHeight w:val="283"/>
        </w:trPr>
        <w:tc>
          <w:tcPr>
            <w:tcW w:w="1080" w:type="pct"/>
            <w:tcBorders>
              <w:bottom w:val="single" w:sz="2" w:space="0" w:color="auto"/>
            </w:tcBorders>
            <w:shd w:val="clear" w:color="auto" w:fill="FFFFFF"/>
          </w:tcPr>
          <w:p w14:paraId="6CA42DE8"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Каска </w:t>
            </w:r>
            <w:r w:rsidRPr="00251F1A">
              <w:rPr>
                <w:rFonts w:ascii="Times New Roman" w:hAnsi="Times New Roman"/>
                <w:b w:val="0"/>
                <w:i w:val="0"/>
                <w:sz w:val="24"/>
                <w:szCs w:val="24"/>
              </w:rPr>
              <w:t>пластмассовая</w:t>
            </w:r>
          </w:p>
        </w:tc>
        <w:tc>
          <w:tcPr>
            <w:tcW w:w="917" w:type="pct"/>
            <w:tcBorders>
              <w:bottom w:val="single" w:sz="2" w:space="0" w:color="auto"/>
            </w:tcBorders>
            <w:shd w:val="clear" w:color="auto" w:fill="FFFFFF"/>
          </w:tcPr>
          <w:p w14:paraId="71821FBB"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ГОСТ </w:t>
            </w:r>
            <w:r w:rsidRPr="00251F1A">
              <w:rPr>
                <w:rFonts w:ascii="Times New Roman" w:hAnsi="Times New Roman"/>
                <w:b w:val="0"/>
                <w:i w:val="0"/>
                <w:sz w:val="24"/>
                <w:szCs w:val="24"/>
              </w:rPr>
              <w:t>12.4.087</w:t>
            </w:r>
          </w:p>
        </w:tc>
        <w:tc>
          <w:tcPr>
            <w:tcW w:w="1207" w:type="pct"/>
            <w:tcBorders>
              <w:bottom w:val="single" w:sz="2" w:space="0" w:color="auto"/>
            </w:tcBorders>
            <w:shd w:val="clear" w:color="auto" w:fill="FFFFFF"/>
          </w:tcPr>
          <w:p w14:paraId="28082BEA"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Техника безопасности</w:t>
            </w:r>
          </w:p>
        </w:tc>
        <w:tc>
          <w:tcPr>
            <w:tcW w:w="1187" w:type="pct"/>
            <w:tcBorders>
              <w:bottom w:val="single" w:sz="2" w:space="0" w:color="auto"/>
            </w:tcBorders>
            <w:shd w:val="clear" w:color="auto" w:fill="FFFFFF"/>
          </w:tcPr>
          <w:p w14:paraId="5C8987E6"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Первой категории качества</w:t>
            </w:r>
          </w:p>
        </w:tc>
        <w:tc>
          <w:tcPr>
            <w:tcW w:w="609" w:type="pct"/>
            <w:tcBorders>
              <w:bottom w:val="single" w:sz="2" w:space="0" w:color="auto"/>
            </w:tcBorders>
            <w:shd w:val="clear" w:color="auto" w:fill="FFFFFF"/>
          </w:tcPr>
          <w:p w14:paraId="232F5EDE" w14:textId="77777777" w:rsidR="00E7181B" w:rsidRPr="00251F1A" w:rsidRDefault="00E7181B"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6</w:t>
            </w:r>
          </w:p>
        </w:tc>
      </w:tr>
      <w:tr w:rsidR="00E7181B" w:rsidRPr="00770F19" w14:paraId="741FC5C2" w14:textId="77777777" w:rsidTr="00A2161B">
        <w:trPr>
          <w:trHeight w:val="649"/>
        </w:trPr>
        <w:tc>
          <w:tcPr>
            <w:tcW w:w="1080" w:type="pct"/>
            <w:shd w:val="clear" w:color="auto" w:fill="FFFFFF"/>
          </w:tcPr>
          <w:p w14:paraId="0CA94F92"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Крюк для вязки арматуры</w:t>
            </w:r>
          </w:p>
        </w:tc>
        <w:tc>
          <w:tcPr>
            <w:tcW w:w="917" w:type="pct"/>
            <w:shd w:val="clear" w:color="auto" w:fill="FFFFFF"/>
          </w:tcPr>
          <w:p w14:paraId="565E486A"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ТУ 67-399-82</w:t>
            </w:r>
          </w:p>
        </w:tc>
        <w:tc>
          <w:tcPr>
            <w:tcW w:w="1207" w:type="pct"/>
            <w:shd w:val="clear" w:color="auto" w:fill="FFFFFF"/>
          </w:tcPr>
          <w:p w14:paraId="7A0CE312" w14:textId="77777777" w:rsidR="00E7181B" w:rsidRPr="00251F1A" w:rsidRDefault="00E7181B"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производства арматурных работ</w:t>
            </w:r>
          </w:p>
        </w:tc>
        <w:tc>
          <w:tcPr>
            <w:tcW w:w="1187" w:type="pct"/>
            <w:shd w:val="clear" w:color="auto" w:fill="FFFFFF"/>
          </w:tcPr>
          <w:p w14:paraId="5B701E33" w14:textId="77777777" w:rsidR="00E7181B" w:rsidRPr="00251F1A" w:rsidRDefault="00E7181B" w:rsidP="00052DF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shd w:val="clear" w:color="auto" w:fill="FFFFFF"/>
          </w:tcPr>
          <w:p w14:paraId="774383AF" w14:textId="77777777" w:rsidR="00E7181B" w:rsidRPr="00251F1A" w:rsidRDefault="00E7181B"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052DF2" w:rsidRPr="00770F19" w14:paraId="001A98DB" w14:textId="77777777" w:rsidTr="00A2161B">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01F2A6FB" w14:textId="77777777" w:rsidR="00052DF2" w:rsidRPr="004226E4"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Устройство для резки и гибки арматуры</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54FC9644" w14:textId="77777777" w:rsidR="00052DF2"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АРГ-1</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791D998D" w14:textId="77777777" w:rsidR="00052DF2"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резки и гибки арматуры</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7F98A7CF" w14:textId="77777777" w:rsidR="00052DF2" w:rsidRDefault="00052DF2" w:rsidP="00052DF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Масса – 8 кг</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1E6ABE7E" w14:textId="77777777" w:rsidR="00052DF2" w:rsidRDefault="00052DF2"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052DF2" w:rsidRPr="00770F19" w14:paraId="7993AF40" w14:textId="77777777" w:rsidTr="00A2161B">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3A35CBB0" w14:textId="77777777" w:rsidR="00052DF2"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Штангенциркуль</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3CD3FDDF" w14:textId="77777777" w:rsidR="00052DF2"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166</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2BBF332C" w14:textId="77777777" w:rsidR="00052DF2" w:rsidRDefault="00052DF2" w:rsidP="00052DF2">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611AECAF" w14:textId="77777777" w:rsidR="00052DF2" w:rsidRDefault="00052DF2" w:rsidP="00052DF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60F6DD46" w14:textId="77777777" w:rsidR="00052DF2" w:rsidRDefault="00052DF2" w:rsidP="00052DF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D96871" w:rsidRPr="00770F19" w14:paraId="4CB84A70" w14:textId="77777777" w:rsidTr="00A2161B">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062C9721" w14:textId="77777777" w:rsidR="00D96871" w:rsidRDefault="00D96871" w:rsidP="00D96871">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Линейка измерительная металлическая</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77AE7BF7" w14:textId="77777777" w:rsidR="00D96871" w:rsidRDefault="00D96871" w:rsidP="00D96871">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427</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7BD6AEA9" w14:textId="77777777" w:rsidR="00D96871" w:rsidRDefault="00D96871" w:rsidP="00D96871">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75F77404" w14:textId="77777777" w:rsidR="00D96871" w:rsidRDefault="00D96871" w:rsidP="00D96871">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312AA993" w14:textId="77777777" w:rsidR="00D96871" w:rsidRDefault="00D96871" w:rsidP="00D96871">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bl>
    <w:p w14:paraId="7C17B719" w14:textId="74A11C99" w:rsidR="00D96871" w:rsidRPr="009F46AF" w:rsidRDefault="00D96871">
      <w:pPr>
        <w:rPr>
          <w:rFonts w:eastAsia="Calibri"/>
          <w:spacing w:val="-6"/>
          <w:sz w:val="28"/>
          <w:szCs w:val="28"/>
          <w:lang w:eastAsia="en-US"/>
        </w:rPr>
      </w:pPr>
    </w:p>
    <w:p w14:paraId="1F23092D" w14:textId="253C9F2B" w:rsidR="00603329" w:rsidRPr="00FC135D" w:rsidRDefault="00603329" w:rsidP="00603329">
      <w:pPr>
        <w:ind w:left="-142" w:right="141" w:firstLine="709"/>
        <w:contextualSpacing/>
        <w:jc w:val="both"/>
        <w:rPr>
          <w:b/>
          <w:sz w:val="28"/>
          <w:szCs w:val="28"/>
        </w:rPr>
      </w:pPr>
      <w:bookmarkStart w:id="13" w:name="_Hlk70328979"/>
      <w:r w:rsidRPr="00FC135D">
        <w:rPr>
          <w:b/>
          <w:sz w:val="28"/>
          <w:szCs w:val="28"/>
        </w:rPr>
        <w:t>3</w:t>
      </w:r>
      <w:r w:rsidR="00926658">
        <w:rPr>
          <w:b/>
          <w:sz w:val="28"/>
          <w:szCs w:val="28"/>
        </w:rPr>
        <w:t>.</w:t>
      </w:r>
      <w:r w:rsidR="0092173E" w:rsidRPr="0092173E">
        <w:rPr>
          <w:b/>
          <w:sz w:val="28"/>
          <w:szCs w:val="28"/>
        </w:rPr>
        <w:t>5</w:t>
      </w:r>
      <w:r w:rsidRPr="00FC135D">
        <w:rPr>
          <w:b/>
          <w:sz w:val="28"/>
          <w:szCs w:val="28"/>
        </w:rPr>
        <w:t>.</w:t>
      </w:r>
      <w:r w:rsidR="0092173E" w:rsidRPr="0092173E">
        <w:rPr>
          <w:b/>
          <w:sz w:val="28"/>
          <w:szCs w:val="28"/>
        </w:rPr>
        <w:t>6</w:t>
      </w:r>
      <w:r w:rsidRPr="00FC135D">
        <w:rPr>
          <w:b/>
          <w:sz w:val="28"/>
          <w:szCs w:val="28"/>
        </w:rPr>
        <w:t xml:space="preserve"> Контроль качества и приемка работ.</w:t>
      </w:r>
    </w:p>
    <w:bookmarkEnd w:id="13"/>
    <w:p w14:paraId="1E23D6BF" w14:textId="77777777" w:rsidR="00603329" w:rsidRPr="00E55FC4" w:rsidRDefault="00603329" w:rsidP="00603329">
      <w:pPr>
        <w:ind w:left="-142" w:right="141" w:firstLine="709"/>
        <w:contextualSpacing/>
        <w:jc w:val="both"/>
        <w:rPr>
          <w:sz w:val="28"/>
          <w:szCs w:val="24"/>
        </w:rPr>
      </w:pPr>
      <w:r>
        <w:rPr>
          <w:sz w:val="28"/>
          <w:szCs w:val="24"/>
        </w:rPr>
        <w:t>Карта контроля технологических процессов представлена в таблице 3.11.</w:t>
      </w:r>
    </w:p>
    <w:p w14:paraId="5FF2173B" w14:textId="77777777" w:rsidR="00603329" w:rsidRPr="00C93492" w:rsidRDefault="00603329" w:rsidP="00603329">
      <w:pPr>
        <w:ind w:right="141"/>
        <w:contextualSpacing/>
        <w:jc w:val="both"/>
        <w:rPr>
          <w:sz w:val="28"/>
          <w:szCs w:val="24"/>
        </w:rPr>
      </w:pPr>
    </w:p>
    <w:p w14:paraId="657214F6" w14:textId="77777777" w:rsidR="00603329" w:rsidRDefault="00603329" w:rsidP="00603329">
      <w:pPr>
        <w:ind w:left="-142" w:right="141" w:firstLine="709"/>
        <w:contextualSpacing/>
        <w:jc w:val="both"/>
        <w:rPr>
          <w:sz w:val="24"/>
          <w:szCs w:val="24"/>
        </w:rPr>
      </w:pPr>
      <w:r w:rsidRPr="005B5CB6">
        <w:rPr>
          <w:sz w:val="24"/>
          <w:szCs w:val="24"/>
        </w:rPr>
        <w:t>Таблица 3</w:t>
      </w:r>
      <w:r>
        <w:rPr>
          <w:sz w:val="24"/>
          <w:szCs w:val="24"/>
        </w:rPr>
        <w:t>.11</w:t>
      </w:r>
      <w:r w:rsidRPr="005B5CB6">
        <w:rPr>
          <w:sz w:val="24"/>
          <w:szCs w:val="24"/>
        </w:rPr>
        <w:t xml:space="preserve"> </w:t>
      </w:r>
      <w:r>
        <w:rPr>
          <w:sz w:val="24"/>
          <w:szCs w:val="24"/>
        </w:rPr>
        <w:t>–</w:t>
      </w:r>
      <w:r w:rsidRPr="005B5CB6">
        <w:rPr>
          <w:sz w:val="24"/>
          <w:szCs w:val="24"/>
        </w:rPr>
        <w:t xml:space="preserve"> </w:t>
      </w:r>
      <w:r w:rsidRPr="00A4278D">
        <w:rPr>
          <w:sz w:val="24"/>
          <w:szCs w:val="24"/>
        </w:rPr>
        <w:t>Карта контроля технологических процессов</w:t>
      </w:r>
    </w:p>
    <w:p w14:paraId="649B1C19" w14:textId="77777777" w:rsidR="00603329" w:rsidRPr="00C93492" w:rsidRDefault="00603329" w:rsidP="00603329">
      <w:pPr>
        <w:ind w:left="-142" w:right="141" w:firstLine="709"/>
        <w:contextualSpacing/>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665"/>
        <w:gridCol w:w="16"/>
        <w:gridCol w:w="41"/>
        <w:gridCol w:w="666"/>
        <w:gridCol w:w="83"/>
        <w:gridCol w:w="619"/>
        <w:gridCol w:w="26"/>
        <w:gridCol w:w="75"/>
        <w:gridCol w:w="881"/>
        <w:gridCol w:w="67"/>
        <w:gridCol w:w="35"/>
        <w:gridCol w:w="806"/>
        <w:gridCol w:w="53"/>
        <w:gridCol w:w="30"/>
        <w:gridCol w:w="694"/>
        <w:gridCol w:w="39"/>
        <w:gridCol w:w="24"/>
        <w:gridCol w:w="981"/>
        <w:gridCol w:w="28"/>
        <w:gridCol w:w="18"/>
        <w:gridCol w:w="1149"/>
        <w:gridCol w:w="14"/>
        <w:gridCol w:w="10"/>
        <w:gridCol w:w="875"/>
      </w:tblGrid>
      <w:tr w:rsidR="00603329" w:rsidRPr="00E43A28" w14:paraId="54316A76" w14:textId="77777777" w:rsidTr="00705868">
        <w:trPr>
          <w:trHeight w:val="20"/>
        </w:trPr>
        <w:tc>
          <w:tcPr>
            <w:tcW w:w="487" w:type="pct"/>
            <w:vMerge w:val="restart"/>
            <w:shd w:val="clear" w:color="auto" w:fill="auto"/>
            <w:textDirection w:val="btLr"/>
            <w:vAlign w:val="bottom"/>
          </w:tcPr>
          <w:p w14:paraId="2D91D927" w14:textId="77777777" w:rsidR="00603329" w:rsidRPr="00277B70" w:rsidRDefault="00603329" w:rsidP="00524A4B">
            <w:pPr>
              <w:ind w:left="113" w:right="113"/>
              <w:jc w:val="center"/>
              <w:rPr>
                <w:szCs w:val="12"/>
              </w:rPr>
            </w:pPr>
            <w:r w:rsidRPr="00277B70">
              <w:rPr>
                <w:szCs w:val="12"/>
              </w:rPr>
              <w:t>Объект контроля (тех. процесс)</w:t>
            </w:r>
          </w:p>
        </w:tc>
        <w:tc>
          <w:tcPr>
            <w:tcW w:w="1568" w:type="pct"/>
            <w:gridSpan w:val="6"/>
            <w:shd w:val="clear" w:color="auto" w:fill="auto"/>
            <w:vAlign w:val="center"/>
          </w:tcPr>
          <w:p w14:paraId="4F44807D" w14:textId="77777777" w:rsidR="00603329" w:rsidRPr="00277B70" w:rsidRDefault="00603329" w:rsidP="00524A4B">
            <w:pPr>
              <w:jc w:val="center"/>
              <w:rPr>
                <w:szCs w:val="12"/>
              </w:rPr>
            </w:pPr>
            <w:r w:rsidRPr="00277B70">
              <w:rPr>
                <w:szCs w:val="12"/>
              </w:rPr>
              <w:t>Контролируемый параметр</w:t>
            </w:r>
          </w:p>
        </w:tc>
        <w:tc>
          <w:tcPr>
            <w:tcW w:w="550" w:type="pct"/>
            <w:gridSpan w:val="5"/>
            <w:vMerge w:val="restart"/>
            <w:shd w:val="clear" w:color="auto" w:fill="auto"/>
            <w:textDirection w:val="btLr"/>
          </w:tcPr>
          <w:p w14:paraId="120214A7" w14:textId="77777777" w:rsidR="00603329" w:rsidRPr="00277B70" w:rsidRDefault="00603329" w:rsidP="00524A4B">
            <w:pPr>
              <w:ind w:left="113" w:right="113"/>
              <w:jc w:val="center"/>
              <w:rPr>
                <w:szCs w:val="12"/>
              </w:rPr>
            </w:pPr>
            <w:r w:rsidRPr="00277B70">
              <w:rPr>
                <w:szCs w:val="12"/>
              </w:rPr>
              <w:t>Место контроля</w:t>
            </w:r>
          </w:p>
        </w:tc>
        <w:tc>
          <w:tcPr>
            <w:tcW w:w="451" w:type="pct"/>
            <w:gridSpan w:val="3"/>
            <w:vMerge w:val="restart"/>
            <w:shd w:val="clear" w:color="auto" w:fill="auto"/>
            <w:textDirection w:val="btLr"/>
            <w:vAlign w:val="bottom"/>
          </w:tcPr>
          <w:p w14:paraId="74DF0AF4" w14:textId="77777777" w:rsidR="00603329" w:rsidRPr="00277B70" w:rsidRDefault="00603329" w:rsidP="00524A4B">
            <w:pPr>
              <w:ind w:left="113" w:right="113"/>
              <w:jc w:val="center"/>
              <w:rPr>
                <w:szCs w:val="12"/>
              </w:rPr>
            </w:pPr>
            <w:r w:rsidRPr="00277B70">
              <w:rPr>
                <w:szCs w:val="12"/>
              </w:rPr>
              <w:t>Периоди-чность</w:t>
            </w:r>
            <w:r>
              <w:rPr>
                <w:szCs w:val="12"/>
              </w:rPr>
              <w:t xml:space="preserve"> контроля</w:t>
            </w:r>
          </w:p>
        </w:tc>
        <w:tc>
          <w:tcPr>
            <w:tcW w:w="384" w:type="pct"/>
            <w:gridSpan w:val="3"/>
            <w:vMerge w:val="restart"/>
            <w:shd w:val="clear" w:color="auto" w:fill="auto"/>
            <w:textDirection w:val="btLr"/>
          </w:tcPr>
          <w:p w14:paraId="2BB42D00" w14:textId="77777777" w:rsidR="00603329" w:rsidRPr="00277B70" w:rsidRDefault="00603329" w:rsidP="00524A4B">
            <w:pPr>
              <w:ind w:left="113" w:right="113"/>
              <w:jc w:val="center"/>
              <w:rPr>
                <w:szCs w:val="12"/>
              </w:rPr>
            </w:pPr>
            <w:r w:rsidRPr="00277B70">
              <w:rPr>
                <w:szCs w:val="12"/>
              </w:rPr>
              <w:t>Исполни-тель</w:t>
            </w:r>
          </w:p>
        </w:tc>
        <w:tc>
          <w:tcPr>
            <w:tcW w:w="521" w:type="pct"/>
            <w:gridSpan w:val="3"/>
            <w:vMerge w:val="restart"/>
            <w:shd w:val="clear" w:color="auto" w:fill="auto"/>
            <w:textDirection w:val="btLr"/>
            <w:vAlign w:val="bottom"/>
          </w:tcPr>
          <w:p w14:paraId="3A2F244E" w14:textId="77777777" w:rsidR="00603329" w:rsidRPr="00277B70" w:rsidRDefault="00603329" w:rsidP="00524A4B">
            <w:pPr>
              <w:ind w:left="113" w:right="113"/>
              <w:jc w:val="center"/>
              <w:rPr>
                <w:szCs w:val="12"/>
              </w:rPr>
            </w:pPr>
            <w:r w:rsidRPr="00277B70">
              <w:rPr>
                <w:szCs w:val="12"/>
              </w:rPr>
              <w:t>Метод контроля, обозначение ТНПА</w:t>
            </w:r>
          </w:p>
        </w:tc>
        <w:tc>
          <w:tcPr>
            <w:tcW w:w="595" w:type="pct"/>
            <w:gridSpan w:val="3"/>
            <w:vMerge w:val="restart"/>
            <w:shd w:val="clear" w:color="auto" w:fill="auto"/>
            <w:textDirection w:val="btLr"/>
            <w:vAlign w:val="bottom"/>
          </w:tcPr>
          <w:p w14:paraId="3D908CDE" w14:textId="77777777" w:rsidR="00603329" w:rsidRPr="00277B70" w:rsidRDefault="00603329" w:rsidP="00524A4B">
            <w:pPr>
              <w:ind w:left="113" w:right="113"/>
              <w:jc w:val="center"/>
              <w:rPr>
                <w:szCs w:val="12"/>
              </w:rPr>
            </w:pPr>
            <w:r w:rsidRPr="00277B70">
              <w:rPr>
                <w:szCs w:val="12"/>
              </w:rPr>
              <w:t>Тип, марка, средства измерений и испытаний</w:t>
            </w:r>
          </w:p>
        </w:tc>
        <w:tc>
          <w:tcPr>
            <w:tcW w:w="444" w:type="pct"/>
            <w:vMerge w:val="restart"/>
            <w:shd w:val="clear" w:color="auto" w:fill="auto"/>
            <w:textDirection w:val="btLr"/>
            <w:vAlign w:val="bottom"/>
          </w:tcPr>
          <w:p w14:paraId="6D78F3E4" w14:textId="77777777" w:rsidR="00603329" w:rsidRPr="00277B70" w:rsidRDefault="00603329" w:rsidP="00524A4B">
            <w:pPr>
              <w:ind w:left="113" w:right="113"/>
              <w:jc w:val="center"/>
              <w:rPr>
                <w:szCs w:val="12"/>
              </w:rPr>
            </w:pPr>
            <w:r w:rsidRPr="00277B70">
              <w:rPr>
                <w:szCs w:val="12"/>
              </w:rPr>
              <w:t>Оформление результатов контроля</w:t>
            </w:r>
          </w:p>
        </w:tc>
      </w:tr>
      <w:tr w:rsidR="00603329" w:rsidRPr="00E43A28" w14:paraId="6382C379" w14:textId="77777777" w:rsidTr="00705868">
        <w:trPr>
          <w:cantSplit/>
          <w:trHeight w:val="1115"/>
        </w:trPr>
        <w:tc>
          <w:tcPr>
            <w:tcW w:w="487" w:type="pct"/>
            <w:vMerge/>
            <w:shd w:val="clear" w:color="auto" w:fill="auto"/>
            <w:vAlign w:val="center"/>
          </w:tcPr>
          <w:p w14:paraId="06CE1BCB" w14:textId="77777777" w:rsidR="00603329" w:rsidRPr="00E43A28" w:rsidRDefault="00603329" w:rsidP="00524A4B">
            <w:pPr>
              <w:jc w:val="center"/>
              <w:rPr>
                <w:sz w:val="12"/>
                <w:szCs w:val="12"/>
              </w:rPr>
            </w:pPr>
          </w:p>
        </w:tc>
        <w:tc>
          <w:tcPr>
            <w:tcW w:w="845" w:type="pct"/>
            <w:shd w:val="clear" w:color="auto" w:fill="auto"/>
            <w:textDirection w:val="btLr"/>
            <w:vAlign w:val="center"/>
          </w:tcPr>
          <w:p w14:paraId="2C0CF5F1" w14:textId="77777777" w:rsidR="00603329" w:rsidRPr="00277B70" w:rsidRDefault="00603329" w:rsidP="00524A4B">
            <w:pPr>
              <w:ind w:left="113" w:right="113"/>
              <w:jc w:val="center"/>
              <w:rPr>
                <w:szCs w:val="12"/>
              </w:rPr>
            </w:pPr>
            <w:r w:rsidRPr="00277B70">
              <w:rPr>
                <w:szCs w:val="12"/>
              </w:rPr>
              <w:t>Наименование</w:t>
            </w:r>
          </w:p>
        </w:tc>
        <w:tc>
          <w:tcPr>
            <w:tcW w:w="367" w:type="pct"/>
            <w:gridSpan w:val="3"/>
            <w:shd w:val="clear" w:color="auto" w:fill="auto"/>
            <w:textDirection w:val="btLr"/>
            <w:vAlign w:val="bottom"/>
          </w:tcPr>
          <w:p w14:paraId="0843E510" w14:textId="77777777" w:rsidR="00603329" w:rsidRPr="00277B70" w:rsidRDefault="00603329" w:rsidP="00524A4B">
            <w:pPr>
              <w:ind w:left="113" w:right="113"/>
              <w:jc w:val="center"/>
              <w:rPr>
                <w:szCs w:val="12"/>
              </w:rPr>
            </w:pPr>
            <w:r w:rsidRPr="00277B70">
              <w:rPr>
                <w:szCs w:val="12"/>
              </w:rPr>
              <w:t>Номинальное значение</w:t>
            </w:r>
          </w:p>
        </w:tc>
        <w:tc>
          <w:tcPr>
            <w:tcW w:w="356" w:type="pct"/>
            <w:gridSpan w:val="2"/>
            <w:shd w:val="clear" w:color="auto" w:fill="auto"/>
            <w:textDirection w:val="btLr"/>
            <w:vAlign w:val="bottom"/>
          </w:tcPr>
          <w:p w14:paraId="2FB7475E" w14:textId="77777777" w:rsidR="00603329" w:rsidRPr="00277B70" w:rsidRDefault="00603329" w:rsidP="00524A4B">
            <w:pPr>
              <w:ind w:left="113" w:right="113"/>
              <w:jc w:val="center"/>
              <w:rPr>
                <w:szCs w:val="12"/>
              </w:rPr>
            </w:pPr>
            <w:r w:rsidRPr="00277B70">
              <w:rPr>
                <w:szCs w:val="12"/>
              </w:rPr>
              <w:t>Предельное отклонение</w:t>
            </w:r>
          </w:p>
        </w:tc>
        <w:tc>
          <w:tcPr>
            <w:tcW w:w="550" w:type="pct"/>
            <w:gridSpan w:val="5"/>
            <w:vMerge/>
            <w:shd w:val="clear" w:color="auto" w:fill="auto"/>
          </w:tcPr>
          <w:p w14:paraId="2539AF9A" w14:textId="77777777" w:rsidR="00603329" w:rsidRPr="00E43A28" w:rsidRDefault="00603329" w:rsidP="00524A4B">
            <w:pPr>
              <w:rPr>
                <w:sz w:val="12"/>
                <w:szCs w:val="12"/>
              </w:rPr>
            </w:pPr>
          </w:p>
        </w:tc>
        <w:tc>
          <w:tcPr>
            <w:tcW w:w="451" w:type="pct"/>
            <w:gridSpan w:val="3"/>
            <w:vMerge/>
            <w:shd w:val="clear" w:color="auto" w:fill="auto"/>
          </w:tcPr>
          <w:p w14:paraId="3112613E" w14:textId="77777777" w:rsidR="00603329" w:rsidRPr="00E43A28" w:rsidRDefault="00603329" w:rsidP="00524A4B">
            <w:pPr>
              <w:rPr>
                <w:sz w:val="12"/>
                <w:szCs w:val="12"/>
              </w:rPr>
            </w:pPr>
          </w:p>
        </w:tc>
        <w:tc>
          <w:tcPr>
            <w:tcW w:w="384" w:type="pct"/>
            <w:gridSpan w:val="3"/>
            <w:vMerge/>
            <w:shd w:val="clear" w:color="auto" w:fill="auto"/>
          </w:tcPr>
          <w:p w14:paraId="29294724" w14:textId="77777777" w:rsidR="00603329" w:rsidRPr="00E43A28" w:rsidRDefault="00603329" w:rsidP="00524A4B">
            <w:pPr>
              <w:rPr>
                <w:sz w:val="12"/>
                <w:szCs w:val="12"/>
              </w:rPr>
            </w:pPr>
          </w:p>
        </w:tc>
        <w:tc>
          <w:tcPr>
            <w:tcW w:w="521" w:type="pct"/>
            <w:gridSpan w:val="3"/>
            <w:vMerge/>
            <w:shd w:val="clear" w:color="auto" w:fill="auto"/>
          </w:tcPr>
          <w:p w14:paraId="2F9AEBB9" w14:textId="77777777" w:rsidR="00603329" w:rsidRPr="00E43A28" w:rsidRDefault="00603329" w:rsidP="00524A4B">
            <w:pPr>
              <w:rPr>
                <w:sz w:val="12"/>
                <w:szCs w:val="12"/>
              </w:rPr>
            </w:pPr>
          </w:p>
        </w:tc>
        <w:tc>
          <w:tcPr>
            <w:tcW w:w="595" w:type="pct"/>
            <w:gridSpan w:val="3"/>
            <w:vMerge/>
            <w:shd w:val="clear" w:color="auto" w:fill="auto"/>
          </w:tcPr>
          <w:p w14:paraId="6551E229" w14:textId="77777777" w:rsidR="00603329" w:rsidRPr="00E43A28" w:rsidRDefault="00603329" w:rsidP="00524A4B">
            <w:pPr>
              <w:rPr>
                <w:sz w:val="12"/>
                <w:szCs w:val="12"/>
              </w:rPr>
            </w:pPr>
          </w:p>
        </w:tc>
        <w:tc>
          <w:tcPr>
            <w:tcW w:w="444" w:type="pct"/>
            <w:vMerge/>
            <w:shd w:val="clear" w:color="auto" w:fill="auto"/>
          </w:tcPr>
          <w:p w14:paraId="115E2374" w14:textId="77777777" w:rsidR="00603329" w:rsidRPr="00E43A28" w:rsidRDefault="00603329" w:rsidP="00524A4B">
            <w:pPr>
              <w:rPr>
                <w:sz w:val="12"/>
                <w:szCs w:val="12"/>
              </w:rPr>
            </w:pPr>
          </w:p>
        </w:tc>
      </w:tr>
      <w:tr w:rsidR="00603329" w:rsidRPr="00E43A28" w14:paraId="5D21BFA2" w14:textId="77777777" w:rsidTr="00705868">
        <w:trPr>
          <w:cantSplit/>
          <w:trHeight w:val="283"/>
        </w:trPr>
        <w:tc>
          <w:tcPr>
            <w:tcW w:w="487" w:type="pct"/>
            <w:shd w:val="clear" w:color="auto" w:fill="auto"/>
            <w:vAlign w:val="center"/>
          </w:tcPr>
          <w:p w14:paraId="2A91EADA" w14:textId="77777777" w:rsidR="00603329" w:rsidRPr="002D03CD" w:rsidRDefault="00603329" w:rsidP="00524A4B">
            <w:pPr>
              <w:jc w:val="center"/>
              <w:rPr>
                <w:szCs w:val="24"/>
              </w:rPr>
            </w:pPr>
            <w:r>
              <w:rPr>
                <w:szCs w:val="24"/>
              </w:rPr>
              <w:t>1</w:t>
            </w:r>
          </w:p>
        </w:tc>
        <w:tc>
          <w:tcPr>
            <w:tcW w:w="845" w:type="pct"/>
            <w:shd w:val="clear" w:color="auto" w:fill="auto"/>
            <w:vAlign w:val="center"/>
          </w:tcPr>
          <w:p w14:paraId="3AEB6445" w14:textId="77777777" w:rsidR="00603329" w:rsidRPr="002D03CD" w:rsidRDefault="00603329" w:rsidP="00524A4B">
            <w:pPr>
              <w:jc w:val="center"/>
              <w:rPr>
                <w:szCs w:val="24"/>
              </w:rPr>
            </w:pPr>
            <w:r w:rsidRPr="002D03CD">
              <w:rPr>
                <w:szCs w:val="24"/>
              </w:rPr>
              <w:t>2</w:t>
            </w:r>
          </w:p>
        </w:tc>
        <w:tc>
          <w:tcPr>
            <w:tcW w:w="367" w:type="pct"/>
            <w:gridSpan w:val="3"/>
            <w:shd w:val="clear" w:color="auto" w:fill="auto"/>
            <w:vAlign w:val="center"/>
          </w:tcPr>
          <w:p w14:paraId="737271F2" w14:textId="77777777" w:rsidR="00603329" w:rsidRPr="002D03CD" w:rsidRDefault="00603329" w:rsidP="00524A4B">
            <w:pPr>
              <w:jc w:val="center"/>
              <w:rPr>
                <w:szCs w:val="24"/>
              </w:rPr>
            </w:pPr>
            <w:r>
              <w:rPr>
                <w:szCs w:val="24"/>
              </w:rPr>
              <w:t>3</w:t>
            </w:r>
          </w:p>
        </w:tc>
        <w:tc>
          <w:tcPr>
            <w:tcW w:w="356" w:type="pct"/>
            <w:gridSpan w:val="2"/>
            <w:shd w:val="clear" w:color="auto" w:fill="auto"/>
            <w:vAlign w:val="center"/>
          </w:tcPr>
          <w:p w14:paraId="088A4AAD" w14:textId="77777777" w:rsidR="00603329" w:rsidRPr="002D03CD" w:rsidRDefault="00603329" w:rsidP="00524A4B">
            <w:pPr>
              <w:jc w:val="center"/>
              <w:rPr>
                <w:szCs w:val="24"/>
              </w:rPr>
            </w:pPr>
            <w:r>
              <w:rPr>
                <w:szCs w:val="24"/>
              </w:rPr>
              <w:t>4</w:t>
            </w:r>
          </w:p>
        </w:tc>
        <w:tc>
          <w:tcPr>
            <w:tcW w:w="550" w:type="pct"/>
            <w:gridSpan w:val="5"/>
            <w:shd w:val="clear" w:color="auto" w:fill="auto"/>
            <w:vAlign w:val="center"/>
          </w:tcPr>
          <w:p w14:paraId="3C5F88C5" w14:textId="77777777" w:rsidR="00603329" w:rsidRPr="002D03CD" w:rsidRDefault="00603329" w:rsidP="00524A4B">
            <w:pPr>
              <w:jc w:val="center"/>
              <w:rPr>
                <w:szCs w:val="24"/>
              </w:rPr>
            </w:pPr>
            <w:r>
              <w:rPr>
                <w:szCs w:val="24"/>
              </w:rPr>
              <w:t>5</w:t>
            </w:r>
          </w:p>
        </w:tc>
        <w:tc>
          <w:tcPr>
            <w:tcW w:w="451" w:type="pct"/>
            <w:gridSpan w:val="3"/>
            <w:shd w:val="clear" w:color="auto" w:fill="auto"/>
            <w:vAlign w:val="center"/>
          </w:tcPr>
          <w:p w14:paraId="380EB0B4" w14:textId="77777777" w:rsidR="00603329" w:rsidRPr="002D03CD" w:rsidRDefault="00603329" w:rsidP="00524A4B">
            <w:pPr>
              <w:jc w:val="center"/>
              <w:rPr>
                <w:szCs w:val="24"/>
              </w:rPr>
            </w:pPr>
            <w:r>
              <w:rPr>
                <w:szCs w:val="24"/>
              </w:rPr>
              <w:t>6</w:t>
            </w:r>
          </w:p>
        </w:tc>
        <w:tc>
          <w:tcPr>
            <w:tcW w:w="384" w:type="pct"/>
            <w:gridSpan w:val="3"/>
            <w:shd w:val="clear" w:color="auto" w:fill="auto"/>
            <w:vAlign w:val="center"/>
          </w:tcPr>
          <w:p w14:paraId="269DB9A4" w14:textId="77777777" w:rsidR="00603329" w:rsidRPr="002D03CD" w:rsidRDefault="00603329" w:rsidP="00524A4B">
            <w:pPr>
              <w:jc w:val="center"/>
              <w:rPr>
                <w:szCs w:val="24"/>
              </w:rPr>
            </w:pPr>
            <w:r>
              <w:rPr>
                <w:szCs w:val="24"/>
              </w:rPr>
              <w:t>7</w:t>
            </w:r>
          </w:p>
        </w:tc>
        <w:tc>
          <w:tcPr>
            <w:tcW w:w="521" w:type="pct"/>
            <w:gridSpan w:val="3"/>
            <w:shd w:val="clear" w:color="auto" w:fill="auto"/>
            <w:vAlign w:val="center"/>
          </w:tcPr>
          <w:p w14:paraId="0BE790AA" w14:textId="77777777" w:rsidR="00603329" w:rsidRPr="002D03CD" w:rsidRDefault="00603329" w:rsidP="00524A4B">
            <w:pPr>
              <w:jc w:val="center"/>
              <w:rPr>
                <w:szCs w:val="24"/>
              </w:rPr>
            </w:pPr>
            <w:r>
              <w:rPr>
                <w:szCs w:val="24"/>
              </w:rPr>
              <w:t>8</w:t>
            </w:r>
          </w:p>
        </w:tc>
        <w:tc>
          <w:tcPr>
            <w:tcW w:w="595" w:type="pct"/>
            <w:gridSpan w:val="3"/>
            <w:shd w:val="clear" w:color="auto" w:fill="auto"/>
            <w:vAlign w:val="center"/>
          </w:tcPr>
          <w:p w14:paraId="4DA57331" w14:textId="77777777" w:rsidR="00603329" w:rsidRPr="002D03CD" w:rsidRDefault="00603329" w:rsidP="00524A4B">
            <w:pPr>
              <w:jc w:val="center"/>
              <w:rPr>
                <w:szCs w:val="24"/>
              </w:rPr>
            </w:pPr>
            <w:r>
              <w:rPr>
                <w:szCs w:val="24"/>
              </w:rPr>
              <w:t>9</w:t>
            </w:r>
          </w:p>
        </w:tc>
        <w:tc>
          <w:tcPr>
            <w:tcW w:w="444" w:type="pct"/>
            <w:shd w:val="clear" w:color="auto" w:fill="auto"/>
            <w:vAlign w:val="center"/>
          </w:tcPr>
          <w:p w14:paraId="5F4109CC" w14:textId="77777777" w:rsidR="00603329" w:rsidRPr="002D03CD" w:rsidRDefault="00603329" w:rsidP="00524A4B">
            <w:pPr>
              <w:jc w:val="center"/>
              <w:rPr>
                <w:szCs w:val="24"/>
              </w:rPr>
            </w:pPr>
            <w:r>
              <w:rPr>
                <w:szCs w:val="24"/>
              </w:rPr>
              <w:t>10</w:t>
            </w:r>
          </w:p>
        </w:tc>
      </w:tr>
      <w:tr w:rsidR="00603329" w:rsidRPr="00E43A28" w14:paraId="0721F53E" w14:textId="77777777" w:rsidTr="00040E9F">
        <w:trPr>
          <w:cantSplit/>
          <w:trHeight w:val="283"/>
        </w:trPr>
        <w:tc>
          <w:tcPr>
            <w:tcW w:w="5000" w:type="pct"/>
            <w:gridSpan w:val="25"/>
            <w:shd w:val="clear" w:color="auto" w:fill="auto"/>
            <w:vAlign w:val="center"/>
          </w:tcPr>
          <w:p w14:paraId="72C19299" w14:textId="77777777" w:rsidR="00603329" w:rsidRPr="00C93492" w:rsidRDefault="00603329" w:rsidP="00524A4B">
            <w:pPr>
              <w:jc w:val="center"/>
              <w:rPr>
                <w:szCs w:val="24"/>
              </w:rPr>
            </w:pPr>
            <w:r>
              <w:rPr>
                <w:szCs w:val="24"/>
              </w:rPr>
              <w:t>Входной контроль</w:t>
            </w:r>
          </w:p>
        </w:tc>
      </w:tr>
      <w:tr w:rsidR="00603329" w:rsidRPr="00E43A28" w14:paraId="2B607004" w14:textId="77777777" w:rsidTr="00553EE5">
        <w:trPr>
          <w:cantSplit/>
          <w:trHeight w:val="2117"/>
        </w:trPr>
        <w:tc>
          <w:tcPr>
            <w:tcW w:w="487" w:type="pct"/>
            <w:shd w:val="clear" w:color="auto" w:fill="auto"/>
            <w:textDirection w:val="btLr"/>
            <w:vAlign w:val="center"/>
          </w:tcPr>
          <w:p w14:paraId="3CC9F02A" w14:textId="77777777" w:rsidR="00603329" w:rsidRPr="00C93492" w:rsidRDefault="00603329" w:rsidP="00524A4B">
            <w:pPr>
              <w:autoSpaceDE w:val="0"/>
              <w:autoSpaceDN w:val="0"/>
              <w:adjustRightInd w:val="0"/>
              <w:ind w:left="113" w:right="141"/>
              <w:jc w:val="center"/>
              <w:rPr>
                <w:sz w:val="24"/>
              </w:rPr>
            </w:pPr>
            <w:r w:rsidRPr="00C93492">
              <w:rPr>
                <w:sz w:val="24"/>
              </w:rPr>
              <w:lastRenderedPageBreak/>
              <w:t>Приемка изделий и материалов</w:t>
            </w:r>
          </w:p>
        </w:tc>
        <w:tc>
          <w:tcPr>
            <w:tcW w:w="845" w:type="pct"/>
            <w:shd w:val="clear" w:color="auto" w:fill="auto"/>
            <w:textDirection w:val="btLr"/>
            <w:vAlign w:val="center"/>
          </w:tcPr>
          <w:p w14:paraId="2A0F4E48" w14:textId="77777777" w:rsidR="00603329" w:rsidRPr="00C93492" w:rsidRDefault="00603329" w:rsidP="00524A4B">
            <w:pPr>
              <w:autoSpaceDE w:val="0"/>
              <w:autoSpaceDN w:val="0"/>
              <w:adjustRightInd w:val="0"/>
              <w:ind w:left="113" w:right="141"/>
              <w:jc w:val="center"/>
              <w:rPr>
                <w:sz w:val="24"/>
              </w:rPr>
            </w:pPr>
            <w:r w:rsidRPr="00C93492">
              <w:rPr>
                <w:sz w:val="24"/>
              </w:rPr>
              <w:t>Наличие документа о качестве</w:t>
            </w:r>
          </w:p>
        </w:tc>
        <w:tc>
          <w:tcPr>
            <w:tcW w:w="367" w:type="pct"/>
            <w:gridSpan w:val="3"/>
            <w:shd w:val="clear" w:color="auto" w:fill="auto"/>
            <w:textDirection w:val="btLr"/>
            <w:vAlign w:val="center"/>
          </w:tcPr>
          <w:p w14:paraId="283ADD86" w14:textId="77777777" w:rsidR="00603329" w:rsidRPr="00C93492" w:rsidRDefault="00603329" w:rsidP="00524A4B">
            <w:pPr>
              <w:autoSpaceDE w:val="0"/>
              <w:autoSpaceDN w:val="0"/>
              <w:adjustRightInd w:val="0"/>
              <w:ind w:left="113" w:right="141"/>
              <w:jc w:val="center"/>
              <w:rPr>
                <w:sz w:val="24"/>
              </w:rPr>
            </w:pPr>
            <w:r w:rsidRPr="00C93492">
              <w:rPr>
                <w:sz w:val="24"/>
              </w:rPr>
              <w:t>По ТНПА на изготовление</w:t>
            </w:r>
          </w:p>
        </w:tc>
        <w:tc>
          <w:tcPr>
            <w:tcW w:w="356" w:type="pct"/>
            <w:gridSpan w:val="2"/>
            <w:shd w:val="clear" w:color="auto" w:fill="auto"/>
            <w:textDirection w:val="btLr"/>
            <w:vAlign w:val="center"/>
          </w:tcPr>
          <w:p w14:paraId="75512E73" w14:textId="77777777" w:rsidR="00603329" w:rsidRPr="00C93492" w:rsidRDefault="00603329" w:rsidP="00524A4B">
            <w:pPr>
              <w:autoSpaceDE w:val="0"/>
              <w:autoSpaceDN w:val="0"/>
              <w:adjustRightInd w:val="0"/>
              <w:ind w:left="113" w:right="141"/>
              <w:jc w:val="center"/>
              <w:rPr>
                <w:sz w:val="24"/>
              </w:rPr>
            </w:pPr>
            <w:r w:rsidRPr="00C93492">
              <w:rPr>
                <w:sz w:val="24"/>
              </w:rPr>
              <w:t>Не допускается</w:t>
            </w:r>
          </w:p>
        </w:tc>
        <w:tc>
          <w:tcPr>
            <w:tcW w:w="550" w:type="pct"/>
            <w:gridSpan w:val="5"/>
            <w:shd w:val="clear" w:color="auto" w:fill="auto"/>
            <w:textDirection w:val="btLr"/>
            <w:vAlign w:val="center"/>
          </w:tcPr>
          <w:p w14:paraId="466FEAA3" w14:textId="77777777" w:rsidR="00603329" w:rsidRPr="00C93492" w:rsidRDefault="00603329" w:rsidP="00524A4B">
            <w:pPr>
              <w:autoSpaceDE w:val="0"/>
              <w:autoSpaceDN w:val="0"/>
              <w:adjustRightInd w:val="0"/>
              <w:ind w:left="113" w:right="141"/>
              <w:jc w:val="center"/>
              <w:rPr>
                <w:sz w:val="24"/>
              </w:rPr>
            </w:pPr>
            <w:r w:rsidRPr="00C93492">
              <w:rPr>
                <w:sz w:val="24"/>
              </w:rPr>
              <w:t>Приобъектный склад</w:t>
            </w:r>
          </w:p>
          <w:p w14:paraId="4E89489B" w14:textId="77777777" w:rsidR="00603329" w:rsidRPr="00C93492" w:rsidRDefault="00603329" w:rsidP="00524A4B">
            <w:pPr>
              <w:autoSpaceDE w:val="0"/>
              <w:autoSpaceDN w:val="0"/>
              <w:adjustRightInd w:val="0"/>
              <w:ind w:left="113" w:right="141"/>
              <w:jc w:val="center"/>
              <w:rPr>
                <w:sz w:val="24"/>
              </w:rPr>
            </w:pPr>
            <w:r w:rsidRPr="00C93492">
              <w:rPr>
                <w:sz w:val="24"/>
              </w:rPr>
              <w:t>Каждая партия</w:t>
            </w:r>
          </w:p>
        </w:tc>
        <w:tc>
          <w:tcPr>
            <w:tcW w:w="451" w:type="pct"/>
            <w:gridSpan w:val="3"/>
            <w:shd w:val="clear" w:color="auto" w:fill="auto"/>
            <w:textDirection w:val="btLr"/>
            <w:vAlign w:val="center"/>
          </w:tcPr>
          <w:p w14:paraId="03B3308A" w14:textId="77777777" w:rsidR="00603329" w:rsidRPr="00C93492" w:rsidRDefault="00603329" w:rsidP="00524A4B">
            <w:pPr>
              <w:ind w:left="113" w:right="141"/>
              <w:jc w:val="center"/>
              <w:rPr>
                <w:sz w:val="24"/>
              </w:rPr>
            </w:pPr>
            <w:r w:rsidRPr="00C93492">
              <w:rPr>
                <w:sz w:val="24"/>
              </w:rPr>
              <w:t>Сплошной</w:t>
            </w:r>
          </w:p>
        </w:tc>
        <w:tc>
          <w:tcPr>
            <w:tcW w:w="384" w:type="pct"/>
            <w:gridSpan w:val="3"/>
            <w:shd w:val="clear" w:color="auto" w:fill="auto"/>
            <w:textDirection w:val="btLr"/>
            <w:vAlign w:val="center"/>
          </w:tcPr>
          <w:p w14:paraId="0C59C387" w14:textId="77777777" w:rsidR="00603329" w:rsidRPr="00C93492" w:rsidRDefault="00603329" w:rsidP="00524A4B">
            <w:pPr>
              <w:ind w:left="113" w:right="141"/>
              <w:jc w:val="center"/>
              <w:rPr>
                <w:sz w:val="24"/>
              </w:rPr>
            </w:pPr>
            <w:r w:rsidRPr="00C93492">
              <w:rPr>
                <w:sz w:val="24"/>
              </w:rPr>
              <w:t>Прораб</w:t>
            </w:r>
          </w:p>
        </w:tc>
        <w:tc>
          <w:tcPr>
            <w:tcW w:w="521" w:type="pct"/>
            <w:gridSpan w:val="3"/>
            <w:shd w:val="clear" w:color="auto" w:fill="auto"/>
            <w:textDirection w:val="btLr"/>
            <w:vAlign w:val="center"/>
          </w:tcPr>
          <w:p w14:paraId="6AAEB7A8" w14:textId="77777777" w:rsidR="00603329" w:rsidRPr="00C93492" w:rsidRDefault="00603329" w:rsidP="00524A4B">
            <w:pPr>
              <w:ind w:left="113" w:right="141"/>
              <w:jc w:val="center"/>
              <w:rPr>
                <w:sz w:val="24"/>
              </w:rPr>
            </w:pPr>
            <w:r w:rsidRPr="00C93492">
              <w:rPr>
                <w:sz w:val="24"/>
              </w:rPr>
              <w:t>Визуальный</w:t>
            </w:r>
          </w:p>
        </w:tc>
        <w:tc>
          <w:tcPr>
            <w:tcW w:w="595" w:type="pct"/>
            <w:gridSpan w:val="3"/>
            <w:shd w:val="clear" w:color="auto" w:fill="auto"/>
            <w:vAlign w:val="center"/>
          </w:tcPr>
          <w:p w14:paraId="4BC888EA" w14:textId="77777777" w:rsidR="00603329" w:rsidRPr="00C93492" w:rsidRDefault="00603329" w:rsidP="00524A4B">
            <w:pPr>
              <w:autoSpaceDE w:val="0"/>
              <w:autoSpaceDN w:val="0"/>
              <w:adjustRightInd w:val="0"/>
              <w:ind w:right="141"/>
              <w:jc w:val="center"/>
              <w:rPr>
                <w:sz w:val="24"/>
              </w:rPr>
            </w:pPr>
            <w:r w:rsidRPr="00C93492">
              <w:rPr>
                <w:sz w:val="24"/>
              </w:rPr>
              <w:t>-</w:t>
            </w:r>
          </w:p>
        </w:tc>
        <w:tc>
          <w:tcPr>
            <w:tcW w:w="444" w:type="pct"/>
            <w:shd w:val="clear" w:color="auto" w:fill="auto"/>
            <w:textDirection w:val="btLr"/>
            <w:vAlign w:val="center"/>
          </w:tcPr>
          <w:p w14:paraId="67394D86" w14:textId="77777777" w:rsidR="00603329" w:rsidRPr="00C93492" w:rsidRDefault="00603329" w:rsidP="00524A4B">
            <w:pPr>
              <w:autoSpaceDE w:val="0"/>
              <w:autoSpaceDN w:val="0"/>
              <w:adjustRightInd w:val="0"/>
              <w:ind w:left="113" w:right="141"/>
              <w:jc w:val="center"/>
              <w:rPr>
                <w:sz w:val="24"/>
              </w:rPr>
            </w:pPr>
            <w:r w:rsidRPr="00C93492">
              <w:rPr>
                <w:sz w:val="24"/>
              </w:rPr>
              <w:t>Журнал</w:t>
            </w:r>
          </w:p>
          <w:p w14:paraId="1C6009B0" w14:textId="77777777" w:rsidR="00603329" w:rsidRPr="00C93492" w:rsidRDefault="00603329" w:rsidP="00524A4B">
            <w:pPr>
              <w:autoSpaceDE w:val="0"/>
              <w:autoSpaceDN w:val="0"/>
              <w:adjustRightInd w:val="0"/>
              <w:ind w:left="113" w:right="141"/>
              <w:jc w:val="center"/>
              <w:rPr>
                <w:sz w:val="24"/>
              </w:rPr>
            </w:pPr>
            <w:r w:rsidRPr="00C93492">
              <w:rPr>
                <w:sz w:val="24"/>
              </w:rPr>
              <w:t>входного контроля</w:t>
            </w:r>
          </w:p>
        </w:tc>
      </w:tr>
      <w:tr w:rsidR="00603329" w:rsidRPr="00E43A28" w14:paraId="5D17ED38" w14:textId="77777777" w:rsidTr="00553EE5">
        <w:trPr>
          <w:cantSplit/>
          <w:trHeight w:val="2258"/>
        </w:trPr>
        <w:tc>
          <w:tcPr>
            <w:tcW w:w="48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DB62372" w14:textId="77777777" w:rsidR="00603329" w:rsidRPr="00603329" w:rsidRDefault="00603329" w:rsidP="00603329">
            <w:pPr>
              <w:autoSpaceDE w:val="0"/>
              <w:autoSpaceDN w:val="0"/>
              <w:adjustRightInd w:val="0"/>
              <w:ind w:left="113" w:right="141"/>
              <w:jc w:val="center"/>
              <w:rPr>
                <w:sz w:val="24"/>
              </w:rPr>
            </w:pPr>
            <w:r w:rsidRPr="00603329">
              <w:rPr>
                <w:sz w:val="24"/>
              </w:rPr>
              <w:t>Приемка изделий и материалов</w:t>
            </w:r>
          </w:p>
        </w:tc>
        <w:tc>
          <w:tcPr>
            <w:tcW w:w="84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F7A85A9" w14:textId="77777777" w:rsidR="00603329" w:rsidRPr="00603329" w:rsidRDefault="00603329" w:rsidP="00603329">
            <w:pPr>
              <w:autoSpaceDE w:val="0"/>
              <w:autoSpaceDN w:val="0"/>
              <w:adjustRightInd w:val="0"/>
              <w:ind w:left="113" w:right="141"/>
              <w:jc w:val="center"/>
              <w:rPr>
                <w:sz w:val="24"/>
              </w:rPr>
            </w:pPr>
            <w:r w:rsidRPr="00C93492">
              <w:rPr>
                <w:sz w:val="24"/>
              </w:rPr>
              <w:t>Наличие маркировки на упаковочных единицах или изделиях</w:t>
            </w:r>
          </w:p>
        </w:tc>
        <w:tc>
          <w:tcPr>
            <w:tcW w:w="367"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A66758A" w14:textId="77777777" w:rsidR="00603329" w:rsidRPr="00603329" w:rsidRDefault="00603329" w:rsidP="00603329">
            <w:pPr>
              <w:autoSpaceDE w:val="0"/>
              <w:autoSpaceDN w:val="0"/>
              <w:adjustRightInd w:val="0"/>
              <w:ind w:left="113" w:right="141"/>
              <w:jc w:val="center"/>
              <w:rPr>
                <w:sz w:val="24"/>
              </w:rPr>
            </w:pPr>
            <w:r w:rsidRPr="00C93492">
              <w:rPr>
                <w:sz w:val="24"/>
              </w:rPr>
              <w:t>По ТНПА на изготовление</w:t>
            </w:r>
          </w:p>
        </w:tc>
        <w:tc>
          <w:tcPr>
            <w:tcW w:w="35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7B82479" w14:textId="77777777" w:rsidR="00603329" w:rsidRPr="00603329" w:rsidRDefault="00603329" w:rsidP="00603329">
            <w:pPr>
              <w:autoSpaceDE w:val="0"/>
              <w:autoSpaceDN w:val="0"/>
              <w:adjustRightInd w:val="0"/>
              <w:ind w:left="113" w:right="141"/>
              <w:jc w:val="center"/>
              <w:rPr>
                <w:sz w:val="24"/>
              </w:rPr>
            </w:pPr>
            <w:r w:rsidRPr="00C93492">
              <w:rPr>
                <w:sz w:val="24"/>
              </w:rPr>
              <w:t>Не допускается</w:t>
            </w:r>
          </w:p>
        </w:tc>
        <w:tc>
          <w:tcPr>
            <w:tcW w:w="550" w:type="pct"/>
            <w:gridSpan w:val="5"/>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E5BFAAA" w14:textId="77777777" w:rsidR="00603329" w:rsidRPr="00C93492" w:rsidRDefault="00603329" w:rsidP="00524A4B">
            <w:pPr>
              <w:autoSpaceDE w:val="0"/>
              <w:autoSpaceDN w:val="0"/>
              <w:adjustRightInd w:val="0"/>
              <w:ind w:left="113" w:right="141"/>
              <w:jc w:val="center"/>
              <w:rPr>
                <w:sz w:val="24"/>
              </w:rPr>
            </w:pPr>
            <w:r w:rsidRPr="00C93492">
              <w:rPr>
                <w:sz w:val="24"/>
              </w:rPr>
              <w:t>Приобъектный склад</w:t>
            </w:r>
          </w:p>
          <w:p w14:paraId="09AC3B41" w14:textId="77777777" w:rsidR="00603329" w:rsidRPr="00C93492" w:rsidRDefault="00603329" w:rsidP="00524A4B">
            <w:pPr>
              <w:autoSpaceDE w:val="0"/>
              <w:autoSpaceDN w:val="0"/>
              <w:adjustRightInd w:val="0"/>
              <w:ind w:left="113" w:right="141"/>
              <w:jc w:val="center"/>
              <w:rPr>
                <w:sz w:val="24"/>
              </w:rPr>
            </w:pPr>
            <w:r w:rsidRPr="00C93492">
              <w:rPr>
                <w:sz w:val="24"/>
              </w:rPr>
              <w:t>Каждая</w:t>
            </w:r>
          </w:p>
          <w:p w14:paraId="2F69EAE1" w14:textId="77777777" w:rsidR="00603329" w:rsidRPr="00603329" w:rsidRDefault="00603329" w:rsidP="00603329">
            <w:pPr>
              <w:autoSpaceDE w:val="0"/>
              <w:autoSpaceDN w:val="0"/>
              <w:adjustRightInd w:val="0"/>
              <w:ind w:left="113" w:right="141"/>
              <w:jc w:val="center"/>
              <w:rPr>
                <w:sz w:val="24"/>
              </w:rPr>
            </w:pPr>
            <w:r w:rsidRPr="00C93492">
              <w:rPr>
                <w:sz w:val="24"/>
              </w:rPr>
              <w:t>партия</w:t>
            </w:r>
          </w:p>
        </w:tc>
        <w:tc>
          <w:tcPr>
            <w:tcW w:w="45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D649168" w14:textId="77777777" w:rsidR="00603329" w:rsidRPr="00603329" w:rsidRDefault="00603329" w:rsidP="00603329">
            <w:pPr>
              <w:ind w:left="113" w:right="141"/>
              <w:jc w:val="center"/>
              <w:rPr>
                <w:sz w:val="24"/>
              </w:rPr>
            </w:pPr>
            <w:r w:rsidRPr="00C93492">
              <w:rPr>
                <w:sz w:val="24"/>
              </w:rPr>
              <w:t>Сплошной</w:t>
            </w:r>
          </w:p>
        </w:tc>
        <w:tc>
          <w:tcPr>
            <w:tcW w:w="38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62B0A30" w14:textId="77777777" w:rsidR="00603329" w:rsidRPr="00603329" w:rsidRDefault="00603329" w:rsidP="00603329">
            <w:pPr>
              <w:ind w:left="113" w:right="141"/>
              <w:jc w:val="center"/>
              <w:rPr>
                <w:sz w:val="24"/>
              </w:rPr>
            </w:pPr>
            <w:r w:rsidRPr="00C93492">
              <w:rPr>
                <w:sz w:val="24"/>
              </w:rPr>
              <w:t>Прораб</w:t>
            </w:r>
          </w:p>
        </w:tc>
        <w:tc>
          <w:tcPr>
            <w:tcW w:w="52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C32B140" w14:textId="77777777" w:rsidR="00603329" w:rsidRPr="00603329" w:rsidRDefault="00603329" w:rsidP="00603329">
            <w:pPr>
              <w:ind w:left="113" w:right="141"/>
              <w:jc w:val="center"/>
              <w:rPr>
                <w:sz w:val="24"/>
              </w:rPr>
            </w:pPr>
            <w:r w:rsidRPr="00C93492">
              <w:rPr>
                <w:sz w:val="24"/>
              </w:rPr>
              <w:t>Визуальный</w:t>
            </w:r>
          </w:p>
        </w:tc>
        <w:tc>
          <w:tcPr>
            <w:tcW w:w="59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5FC6A79C" w14:textId="77777777" w:rsidR="00603329" w:rsidRPr="00603329" w:rsidRDefault="00603329" w:rsidP="00603329">
            <w:pPr>
              <w:autoSpaceDE w:val="0"/>
              <w:autoSpaceDN w:val="0"/>
              <w:adjustRightInd w:val="0"/>
              <w:ind w:right="141"/>
              <w:jc w:val="center"/>
              <w:rPr>
                <w:sz w:val="24"/>
              </w:rPr>
            </w:pPr>
            <w:r w:rsidRPr="00C93492">
              <w:rPr>
                <w:sz w:val="24"/>
              </w:rPr>
              <w:t>-</w:t>
            </w:r>
          </w:p>
        </w:tc>
        <w:tc>
          <w:tcPr>
            <w:tcW w:w="44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318F0D3" w14:textId="77777777" w:rsidR="00603329" w:rsidRPr="00C93492" w:rsidRDefault="00603329" w:rsidP="00524A4B">
            <w:pPr>
              <w:autoSpaceDE w:val="0"/>
              <w:autoSpaceDN w:val="0"/>
              <w:adjustRightInd w:val="0"/>
              <w:ind w:left="113" w:right="141"/>
              <w:jc w:val="center"/>
              <w:rPr>
                <w:sz w:val="24"/>
              </w:rPr>
            </w:pPr>
            <w:r w:rsidRPr="00C93492">
              <w:rPr>
                <w:sz w:val="24"/>
              </w:rPr>
              <w:t>Журнал</w:t>
            </w:r>
          </w:p>
          <w:p w14:paraId="4EDBB0BC" w14:textId="77777777" w:rsidR="00603329" w:rsidRPr="00C93492" w:rsidRDefault="00603329" w:rsidP="00603329">
            <w:pPr>
              <w:autoSpaceDE w:val="0"/>
              <w:autoSpaceDN w:val="0"/>
              <w:adjustRightInd w:val="0"/>
              <w:ind w:left="113" w:right="141"/>
              <w:jc w:val="center"/>
              <w:rPr>
                <w:sz w:val="24"/>
              </w:rPr>
            </w:pPr>
            <w:r w:rsidRPr="00C93492">
              <w:rPr>
                <w:sz w:val="24"/>
              </w:rPr>
              <w:t>входного контроля</w:t>
            </w:r>
          </w:p>
        </w:tc>
      </w:tr>
      <w:tr w:rsidR="00603329" w:rsidRPr="00E43A28" w14:paraId="57E50E40" w14:textId="77777777" w:rsidTr="00553EE5">
        <w:trPr>
          <w:cantSplit/>
          <w:trHeight w:val="2120"/>
        </w:trPr>
        <w:tc>
          <w:tcPr>
            <w:tcW w:w="48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9F45DC6" w14:textId="77777777" w:rsidR="00603329" w:rsidRPr="00603329" w:rsidRDefault="00603329" w:rsidP="00603329">
            <w:pPr>
              <w:autoSpaceDE w:val="0"/>
              <w:autoSpaceDN w:val="0"/>
              <w:adjustRightInd w:val="0"/>
              <w:ind w:left="113" w:right="141"/>
              <w:jc w:val="center"/>
              <w:rPr>
                <w:sz w:val="24"/>
              </w:rPr>
            </w:pPr>
          </w:p>
        </w:tc>
        <w:tc>
          <w:tcPr>
            <w:tcW w:w="84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EBE6C5E" w14:textId="77777777" w:rsidR="00603329" w:rsidRPr="00603329" w:rsidRDefault="00603329" w:rsidP="00603329">
            <w:pPr>
              <w:autoSpaceDE w:val="0"/>
              <w:autoSpaceDN w:val="0"/>
              <w:adjustRightInd w:val="0"/>
              <w:ind w:left="113" w:right="141"/>
              <w:jc w:val="center"/>
              <w:rPr>
                <w:sz w:val="24"/>
              </w:rPr>
            </w:pPr>
            <w:r w:rsidRPr="00C93492">
              <w:rPr>
                <w:sz w:val="24"/>
              </w:rPr>
              <w:t>Целостность упаковок изделий и материалов</w:t>
            </w:r>
          </w:p>
        </w:tc>
        <w:tc>
          <w:tcPr>
            <w:tcW w:w="367"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A501A4E" w14:textId="77777777" w:rsidR="00603329" w:rsidRPr="00603329" w:rsidRDefault="00603329" w:rsidP="00603329">
            <w:pPr>
              <w:autoSpaceDE w:val="0"/>
              <w:autoSpaceDN w:val="0"/>
              <w:adjustRightInd w:val="0"/>
              <w:ind w:left="113" w:right="141"/>
              <w:jc w:val="center"/>
              <w:rPr>
                <w:sz w:val="24"/>
              </w:rPr>
            </w:pPr>
            <w:r w:rsidRPr="00C93492">
              <w:rPr>
                <w:sz w:val="24"/>
              </w:rPr>
              <w:t>Целая упаков</w:t>
            </w:r>
            <w:r>
              <w:rPr>
                <w:sz w:val="24"/>
              </w:rPr>
              <w:t xml:space="preserve">ка без </w:t>
            </w:r>
            <w:r w:rsidRPr="00C93492">
              <w:rPr>
                <w:sz w:val="24"/>
              </w:rPr>
              <w:t>повреждений</w:t>
            </w:r>
          </w:p>
        </w:tc>
        <w:tc>
          <w:tcPr>
            <w:tcW w:w="35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E0DF91A" w14:textId="77777777" w:rsidR="00603329" w:rsidRPr="00603329" w:rsidRDefault="00603329" w:rsidP="00603329">
            <w:pPr>
              <w:autoSpaceDE w:val="0"/>
              <w:autoSpaceDN w:val="0"/>
              <w:adjustRightInd w:val="0"/>
              <w:ind w:left="113" w:right="141"/>
              <w:jc w:val="center"/>
              <w:rPr>
                <w:sz w:val="24"/>
              </w:rPr>
            </w:pPr>
            <w:r w:rsidRPr="00C93492">
              <w:rPr>
                <w:sz w:val="24"/>
              </w:rPr>
              <w:t>Не допускается</w:t>
            </w:r>
          </w:p>
        </w:tc>
        <w:tc>
          <w:tcPr>
            <w:tcW w:w="550" w:type="pct"/>
            <w:gridSpan w:val="5"/>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91A4153" w14:textId="77777777" w:rsidR="00603329" w:rsidRPr="00603329" w:rsidRDefault="00603329" w:rsidP="00603329">
            <w:pPr>
              <w:autoSpaceDE w:val="0"/>
              <w:autoSpaceDN w:val="0"/>
              <w:adjustRightInd w:val="0"/>
              <w:ind w:left="113" w:right="141"/>
              <w:jc w:val="center"/>
              <w:rPr>
                <w:sz w:val="24"/>
              </w:rPr>
            </w:pPr>
            <w:r w:rsidRPr="00C93492">
              <w:rPr>
                <w:sz w:val="24"/>
              </w:rPr>
              <w:t>То же</w:t>
            </w:r>
          </w:p>
        </w:tc>
        <w:tc>
          <w:tcPr>
            <w:tcW w:w="45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F48CFB0" w14:textId="77777777" w:rsidR="00603329" w:rsidRPr="00603329" w:rsidRDefault="00603329" w:rsidP="00603329">
            <w:pPr>
              <w:ind w:left="113" w:right="141"/>
              <w:jc w:val="center"/>
              <w:rPr>
                <w:sz w:val="24"/>
              </w:rPr>
            </w:pPr>
            <w:r w:rsidRPr="00C93492">
              <w:rPr>
                <w:sz w:val="24"/>
              </w:rPr>
              <w:t>То же</w:t>
            </w:r>
          </w:p>
        </w:tc>
        <w:tc>
          <w:tcPr>
            <w:tcW w:w="38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754782B" w14:textId="77777777" w:rsidR="00603329" w:rsidRPr="00603329" w:rsidRDefault="00603329" w:rsidP="00603329">
            <w:pPr>
              <w:ind w:left="113" w:right="141"/>
              <w:jc w:val="center"/>
              <w:rPr>
                <w:sz w:val="24"/>
              </w:rPr>
            </w:pPr>
            <w:r w:rsidRPr="00C93492">
              <w:rPr>
                <w:sz w:val="24"/>
              </w:rPr>
              <w:t>То же</w:t>
            </w:r>
          </w:p>
        </w:tc>
        <w:tc>
          <w:tcPr>
            <w:tcW w:w="52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E92CC4F" w14:textId="77777777" w:rsidR="00603329" w:rsidRPr="00603329" w:rsidRDefault="00603329" w:rsidP="00603329">
            <w:pPr>
              <w:ind w:left="113" w:right="141"/>
              <w:jc w:val="center"/>
              <w:rPr>
                <w:sz w:val="24"/>
              </w:rPr>
            </w:pPr>
            <w:r w:rsidRPr="00C93492">
              <w:rPr>
                <w:sz w:val="24"/>
              </w:rPr>
              <w:t>То же</w:t>
            </w:r>
          </w:p>
        </w:tc>
        <w:tc>
          <w:tcPr>
            <w:tcW w:w="59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B4BF81" w14:textId="77777777" w:rsidR="00603329" w:rsidRPr="00603329" w:rsidRDefault="00603329" w:rsidP="00603329">
            <w:pPr>
              <w:autoSpaceDE w:val="0"/>
              <w:autoSpaceDN w:val="0"/>
              <w:adjustRightInd w:val="0"/>
              <w:ind w:right="141"/>
              <w:jc w:val="center"/>
              <w:rPr>
                <w:sz w:val="24"/>
              </w:rPr>
            </w:pPr>
            <w:r w:rsidRPr="00C93492">
              <w:rPr>
                <w:sz w:val="24"/>
              </w:rPr>
              <w:t>-</w:t>
            </w:r>
          </w:p>
        </w:tc>
        <w:tc>
          <w:tcPr>
            <w:tcW w:w="44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123724E" w14:textId="77777777" w:rsidR="00603329" w:rsidRPr="00C93492" w:rsidRDefault="00603329" w:rsidP="00603329">
            <w:pPr>
              <w:autoSpaceDE w:val="0"/>
              <w:autoSpaceDN w:val="0"/>
              <w:adjustRightInd w:val="0"/>
              <w:ind w:left="113" w:right="141"/>
              <w:jc w:val="center"/>
              <w:rPr>
                <w:sz w:val="24"/>
              </w:rPr>
            </w:pPr>
            <w:r w:rsidRPr="00C93492">
              <w:rPr>
                <w:sz w:val="24"/>
              </w:rPr>
              <w:t>То же</w:t>
            </w:r>
          </w:p>
        </w:tc>
      </w:tr>
      <w:tr w:rsidR="00D96871" w:rsidRPr="00E43A28" w14:paraId="6B4C8A1D" w14:textId="77777777" w:rsidTr="00040E9F">
        <w:trPr>
          <w:cantSplit/>
          <w:trHeight w:val="283"/>
        </w:trPr>
        <w:tc>
          <w:tcPr>
            <w:tcW w:w="5000" w:type="pct"/>
            <w:gridSpan w:val="25"/>
            <w:shd w:val="clear" w:color="auto" w:fill="auto"/>
            <w:vAlign w:val="center"/>
          </w:tcPr>
          <w:p w14:paraId="2EE03B37" w14:textId="77777777" w:rsidR="00D96871" w:rsidRPr="00FF2830" w:rsidRDefault="00D96871" w:rsidP="00D96871">
            <w:pPr>
              <w:ind w:left="113" w:right="113"/>
              <w:jc w:val="center"/>
            </w:pPr>
            <w:r>
              <w:t>Операционный контроль</w:t>
            </w:r>
          </w:p>
        </w:tc>
      </w:tr>
      <w:tr w:rsidR="00D96871" w:rsidRPr="00E43A28" w14:paraId="2A0743DC" w14:textId="77777777" w:rsidTr="00705868">
        <w:trPr>
          <w:cantSplit/>
          <w:trHeight w:val="2570"/>
        </w:trPr>
        <w:tc>
          <w:tcPr>
            <w:tcW w:w="487" w:type="pct"/>
            <w:shd w:val="clear" w:color="auto" w:fill="auto"/>
            <w:textDirection w:val="btLr"/>
            <w:vAlign w:val="center"/>
          </w:tcPr>
          <w:p w14:paraId="725B7245" w14:textId="216FA98B" w:rsidR="00D96871" w:rsidRPr="00277B70" w:rsidRDefault="00D96871" w:rsidP="009D1230">
            <w:pPr>
              <w:ind w:left="113" w:right="113"/>
              <w:jc w:val="center"/>
              <w:rPr>
                <w:sz w:val="24"/>
                <w:szCs w:val="24"/>
              </w:rPr>
            </w:pPr>
            <w:r w:rsidRPr="00277B70">
              <w:rPr>
                <w:sz w:val="24"/>
                <w:szCs w:val="24"/>
              </w:rPr>
              <w:t>Установка арма</w:t>
            </w:r>
            <w:r>
              <w:rPr>
                <w:sz w:val="24"/>
                <w:szCs w:val="24"/>
              </w:rPr>
              <w:t xml:space="preserve">турных </w:t>
            </w:r>
            <w:r w:rsidR="009D1230">
              <w:rPr>
                <w:sz w:val="24"/>
                <w:szCs w:val="24"/>
              </w:rPr>
              <w:t>стержней</w:t>
            </w:r>
          </w:p>
        </w:tc>
        <w:tc>
          <w:tcPr>
            <w:tcW w:w="853" w:type="pct"/>
            <w:gridSpan w:val="2"/>
            <w:shd w:val="clear" w:color="auto" w:fill="auto"/>
            <w:textDirection w:val="btLr"/>
            <w:vAlign w:val="center"/>
          </w:tcPr>
          <w:p w14:paraId="393BA519" w14:textId="77777777" w:rsidR="00D96871" w:rsidRPr="00277B70" w:rsidRDefault="00D96871" w:rsidP="00D96871">
            <w:pPr>
              <w:ind w:left="113" w:right="113"/>
              <w:jc w:val="center"/>
              <w:rPr>
                <w:sz w:val="24"/>
                <w:szCs w:val="24"/>
              </w:rPr>
            </w:pPr>
            <w:r w:rsidRPr="00277B70">
              <w:rPr>
                <w:sz w:val="24"/>
                <w:szCs w:val="24"/>
              </w:rPr>
              <w:t>Отклонение расстояний между отдельно установленны</w:t>
            </w:r>
            <w:r>
              <w:rPr>
                <w:sz w:val="24"/>
                <w:szCs w:val="24"/>
              </w:rPr>
              <w:t>ми  стерж</w:t>
            </w:r>
            <w:r>
              <w:rPr>
                <w:sz w:val="24"/>
                <w:szCs w:val="24"/>
              </w:rPr>
              <w:softHyphen/>
              <w:t>нями</w:t>
            </w:r>
          </w:p>
        </w:tc>
        <w:tc>
          <w:tcPr>
            <w:tcW w:w="401" w:type="pct"/>
            <w:gridSpan w:val="3"/>
            <w:shd w:val="clear" w:color="auto" w:fill="auto"/>
            <w:textDirection w:val="btLr"/>
            <w:vAlign w:val="center"/>
          </w:tcPr>
          <w:p w14:paraId="40397671" w14:textId="77777777" w:rsidR="00D96871" w:rsidRPr="00277B70" w:rsidRDefault="00D96871" w:rsidP="00D96871">
            <w:pPr>
              <w:ind w:left="113" w:right="113"/>
              <w:rPr>
                <w:sz w:val="24"/>
                <w:szCs w:val="24"/>
              </w:rPr>
            </w:pPr>
          </w:p>
          <w:p w14:paraId="77819607" w14:textId="77777777" w:rsidR="00D96871" w:rsidRPr="00277B70" w:rsidRDefault="00D96871" w:rsidP="00D96871">
            <w:pPr>
              <w:ind w:left="113" w:right="113"/>
              <w:jc w:val="center"/>
              <w:rPr>
                <w:sz w:val="24"/>
                <w:szCs w:val="24"/>
              </w:rPr>
            </w:pPr>
            <w:r w:rsidRPr="00277B70">
              <w:rPr>
                <w:sz w:val="24"/>
                <w:szCs w:val="24"/>
              </w:rPr>
              <w:t>По расчету</w:t>
            </w:r>
          </w:p>
          <w:p w14:paraId="41658799" w14:textId="77777777" w:rsidR="00D96871" w:rsidRPr="00277B70" w:rsidRDefault="00D96871" w:rsidP="00D96871">
            <w:pPr>
              <w:ind w:left="113" w:right="113"/>
              <w:jc w:val="center"/>
              <w:rPr>
                <w:sz w:val="24"/>
                <w:szCs w:val="24"/>
              </w:rPr>
            </w:pPr>
          </w:p>
        </w:tc>
        <w:tc>
          <w:tcPr>
            <w:tcW w:w="327" w:type="pct"/>
            <w:gridSpan w:val="2"/>
            <w:shd w:val="clear" w:color="auto" w:fill="auto"/>
            <w:vAlign w:val="center"/>
          </w:tcPr>
          <w:p w14:paraId="6F0FD890" w14:textId="77777777" w:rsidR="00D96871" w:rsidRPr="00277B70" w:rsidRDefault="00D96871" w:rsidP="00D96871">
            <w:pPr>
              <w:jc w:val="center"/>
              <w:rPr>
                <w:sz w:val="24"/>
                <w:szCs w:val="24"/>
              </w:rPr>
            </w:pPr>
          </w:p>
          <w:p w14:paraId="4DF4004D" w14:textId="77777777" w:rsidR="00D96871" w:rsidRPr="00277B70" w:rsidRDefault="00D96871" w:rsidP="00D96871">
            <w:pPr>
              <w:jc w:val="center"/>
              <w:rPr>
                <w:sz w:val="24"/>
                <w:szCs w:val="24"/>
              </w:rPr>
            </w:pPr>
            <w:r w:rsidRPr="00277B70">
              <w:rPr>
                <w:sz w:val="24"/>
                <w:szCs w:val="24"/>
              </w:rPr>
              <w:t>±10 мм</w:t>
            </w:r>
          </w:p>
        </w:tc>
        <w:tc>
          <w:tcPr>
            <w:tcW w:w="519" w:type="pct"/>
            <w:gridSpan w:val="3"/>
            <w:shd w:val="clear" w:color="auto" w:fill="auto"/>
            <w:textDirection w:val="btLr"/>
            <w:vAlign w:val="center"/>
          </w:tcPr>
          <w:p w14:paraId="24BC6AB5" w14:textId="77777777" w:rsidR="00D96871" w:rsidRPr="00277B70" w:rsidRDefault="00D96871" w:rsidP="00D96871">
            <w:pPr>
              <w:ind w:left="113" w:right="113"/>
              <w:jc w:val="center"/>
              <w:rPr>
                <w:sz w:val="24"/>
                <w:szCs w:val="24"/>
              </w:rPr>
            </w:pPr>
            <w:r w:rsidRPr="00277B70">
              <w:rPr>
                <w:sz w:val="24"/>
                <w:szCs w:val="24"/>
              </w:rPr>
              <w:t>Строительная площадка</w:t>
            </w:r>
          </w:p>
        </w:tc>
        <w:tc>
          <w:tcPr>
            <w:tcW w:w="454" w:type="pct"/>
            <w:gridSpan w:val="3"/>
            <w:shd w:val="clear" w:color="auto" w:fill="auto"/>
            <w:textDirection w:val="btLr"/>
            <w:vAlign w:val="center"/>
          </w:tcPr>
          <w:p w14:paraId="6B566856" w14:textId="77777777" w:rsidR="00D96871" w:rsidRPr="00277B70" w:rsidRDefault="00D96871" w:rsidP="00D96871">
            <w:pPr>
              <w:ind w:left="113" w:right="113"/>
              <w:jc w:val="center"/>
              <w:rPr>
                <w:sz w:val="24"/>
                <w:szCs w:val="24"/>
              </w:rPr>
            </w:pPr>
            <w:r w:rsidRPr="00277B70">
              <w:rPr>
                <w:sz w:val="24"/>
                <w:szCs w:val="24"/>
              </w:rPr>
              <w:t>Выборочный</w:t>
            </w:r>
          </w:p>
        </w:tc>
        <w:tc>
          <w:tcPr>
            <w:tcW w:w="387" w:type="pct"/>
            <w:gridSpan w:val="3"/>
            <w:shd w:val="clear" w:color="auto" w:fill="auto"/>
            <w:textDirection w:val="btLr"/>
            <w:vAlign w:val="center"/>
          </w:tcPr>
          <w:p w14:paraId="6CED8920" w14:textId="77777777" w:rsidR="00D96871" w:rsidRPr="00277B70" w:rsidRDefault="00D96871" w:rsidP="00D96871">
            <w:pPr>
              <w:ind w:left="113" w:right="113"/>
              <w:jc w:val="center"/>
              <w:rPr>
                <w:sz w:val="24"/>
                <w:szCs w:val="24"/>
              </w:rPr>
            </w:pPr>
            <w:r w:rsidRPr="00277B70">
              <w:rPr>
                <w:sz w:val="24"/>
                <w:szCs w:val="24"/>
              </w:rPr>
              <w:t>Мастер</w:t>
            </w:r>
          </w:p>
        </w:tc>
        <w:tc>
          <w:tcPr>
            <w:tcW w:w="524" w:type="pct"/>
            <w:gridSpan w:val="3"/>
            <w:shd w:val="clear" w:color="auto" w:fill="auto"/>
            <w:textDirection w:val="btLr"/>
            <w:vAlign w:val="center"/>
          </w:tcPr>
          <w:p w14:paraId="6FB28164" w14:textId="77777777" w:rsidR="00D96871" w:rsidRPr="00277B70" w:rsidRDefault="00D96871" w:rsidP="00D96871">
            <w:pPr>
              <w:ind w:left="113" w:right="113"/>
              <w:jc w:val="center"/>
              <w:rPr>
                <w:sz w:val="24"/>
                <w:szCs w:val="24"/>
              </w:rPr>
            </w:pPr>
            <w:r w:rsidRPr="00277B70">
              <w:rPr>
                <w:sz w:val="24"/>
                <w:szCs w:val="24"/>
              </w:rPr>
              <w:t>Измерительный, СТБ1958</w:t>
            </w:r>
          </w:p>
        </w:tc>
        <w:tc>
          <w:tcPr>
            <w:tcW w:w="599" w:type="pct"/>
            <w:gridSpan w:val="3"/>
            <w:shd w:val="clear" w:color="auto" w:fill="auto"/>
            <w:textDirection w:val="btLr"/>
            <w:vAlign w:val="center"/>
          </w:tcPr>
          <w:p w14:paraId="2E1AC168" w14:textId="77777777" w:rsidR="00D96871" w:rsidRPr="00277B70" w:rsidRDefault="00D96871" w:rsidP="00D96871">
            <w:pPr>
              <w:ind w:left="113" w:right="113"/>
              <w:jc w:val="center"/>
              <w:rPr>
                <w:sz w:val="24"/>
                <w:szCs w:val="24"/>
              </w:rPr>
            </w:pPr>
            <w:r>
              <w:rPr>
                <w:sz w:val="24"/>
                <w:szCs w:val="24"/>
              </w:rPr>
              <w:t>линейка</w:t>
            </w:r>
            <w:r w:rsidRPr="00277B70">
              <w:rPr>
                <w:sz w:val="24"/>
                <w:szCs w:val="24"/>
              </w:rPr>
              <w:t xml:space="preserve"> по ГОСТ 427</w:t>
            </w:r>
          </w:p>
          <w:p w14:paraId="537A71CC" w14:textId="77777777" w:rsidR="00D96871" w:rsidRPr="00277B70" w:rsidRDefault="00D96871" w:rsidP="00D96871">
            <w:pPr>
              <w:ind w:left="113" w:right="113"/>
              <w:jc w:val="center"/>
              <w:rPr>
                <w:sz w:val="24"/>
                <w:szCs w:val="24"/>
              </w:rPr>
            </w:pPr>
            <w:r>
              <w:rPr>
                <w:sz w:val="24"/>
                <w:szCs w:val="24"/>
              </w:rPr>
              <w:t>рулетки</w:t>
            </w:r>
            <w:r w:rsidRPr="00277B70">
              <w:rPr>
                <w:sz w:val="24"/>
                <w:szCs w:val="24"/>
              </w:rPr>
              <w:t xml:space="preserve"> по ГОСТ 7502</w:t>
            </w:r>
          </w:p>
        </w:tc>
        <w:tc>
          <w:tcPr>
            <w:tcW w:w="449" w:type="pct"/>
            <w:gridSpan w:val="2"/>
            <w:shd w:val="clear" w:color="auto" w:fill="auto"/>
            <w:textDirection w:val="btLr"/>
            <w:vAlign w:val="center"/>
          </w:tcPr>
          <w:p w14:paraId="1B6C6FBC" w14:textId="77777777" w:rsidR="00D96871" w:rsidRPr="00277B70" w:rsidRDefault="00D96871" w:rsidP="00D96871">
            <w:pPr>
              <w:ind w:left="113" w:right="113"/>
              <w:jc w:val="center"/>
              <w:rPr>
                <w:sz w:val="24"/>
                <w:szCs w:val="24"/>
              </w:rPr>
            </w:pPr>
            <w:r w:rsidRPr="00277B70">
              <w:rPr>
                <w:sz w:val="24"/>
                <w:szCs w:val="24"/>
              </w:rPr>
              <w:t>Журнал работ</w:t>
            </w:r>
          </w:p>
        </w:tc>
      </w:tr>
      <w:tr w:rsidR="00603329" w:rsidRPr="00E43A28" w14:paraId="6354A965" w14:textId="77777777" w:rsidTr="00040E9F">
        <w:trPr>
          <w:cantSplit/>
          <w:trHeight w:val="283"/>
        </w:trPr>
        <w:tc>
          <w:tcPr>
            <w:tcW w:w="5000" w:type="pct"/>
            <w:gridSpan w:val="25"/>
            <w:tcBorders>
              <w:bottom w:val="single" w:sz="4" w:space="0" w:color="auto"/>
              <w:right w:val="single" w:sz="4" w:space="0" w:color="auto"/>
            </w:tcBorders>
            <w:shd w:val="clear" w:color="auto" w:fill="auto"/>
            <w:vAlign w:val="center"/>
          </w:tcPr>
          <w:p w14:paraId="10FA09BF" w14:textId="77777777" w:rsidR="00603329" w:rsidRPr="00B2724B" w:rsidRDefault="00603329" w:rsidP="00524A4B">
            <w:pPr>
              <w:jc w:val="center"/>
              <w:rPr>
                <w:szCs w:val="24"/>
              </w:rPr>
            </w:pPr>
            <w:r>
              <w:rPr>
                <w:szCs w:val="24"/>
              </w:rPr>
              <w:t>Приемочный контроль</w:t>
            </w:r>
          </w:p>
        </w:tc>
      </w:tr>
      <w:tr w:rsidR="00603329" w:rsidRPr="00E43A28" w14:paraId="368F0F0A" w14:textId="77777777" w:rsidTr="00553EE5">
        <w:trPr>
          <w:cantSplit/>
          <w:trHeight w:val="2480"/>
        </w:trPr>
        <w:tc>
          <w:tcPr>
            <w:tcW w:w="487" w:type="pct"/>
            <w:tcBorders>
              <w:top w:val="single" w:sz="4" w:space="0" w:color="auto"/>
              <w:left w:val="single" w:sz="4" w:space="0" w:color="auto"/>
              <w:right w:val="single" w:sz="4" w:space="0" w:color="auto"/>
            </w:tcBorders>
            <w:shd w:val="clear" w:color="auto" w:fill="auto"/>
            <w:textDirection w:val="btLr"/>
            <w:vAlign w:val="center"/>
          </w:tcPr>
          <w:p w14:paraId="41F36CB2" w14:textId="3F27BCA6" w:rsidR="00603329" w:rsidRPr="00277B70" w:rsidRDefault="00603329" w:rsidP="00705868">
            <w:pPr>
              <w:ind w:left="113" w:right="113"/>
              <w:jc w:val="center"/>
              <w:rPr>
                <w:sz w:val="24"/>
                <w:szCs w:val="24"/>
              </w:rPr>
            </w:pPr>
            <w:r w:rsidRPr="00277B70">
              <w:rPr>
                <w:sz w:val="24"/>
                <w:szCs w:val="24"/>
              </w:rPr>
              <w:t xml:space="preserve">Соответствие </w:t>
            </w:r>
            <w:r w:rsidR="00705868">
              <w:rPr>
                <w:sz w:val="24"/>
                <w:szCs w:val="24"/>
              </w:rPr>
              <w:t>укладки арматурных стержней проекту</w:t>
            </w:r>
          </w:p>
        </w:tc>
        <w:tc>
          <w:tcPr>
            <w:tcW w:w="87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29DBCCF" w14:textId="54F44B63" w:rsidR="00603329" w:rsidRPr="00277B70" w:rsidRDefault="00705868" w:rsidP="00524A4B">
            <w:pPr>
              <w:ind w:left="113" w:right="113"/>
              <w:jc w:val="center"/>
              <w:rPr>
                <w:sz w:val="24"/>
                <w:szCs w:val="24"/>
              </w:rPr>
            </w:pPr>
            <w:r>
              <w:rPr>
                <w:sz w:val="24"/>
                <w:szCs w:val="24"/>
              </w:rPr>
              <w:t>Предел отклонения арматурных стержней от проекта</w:t>
            </w:r>
          </w:p>
        </w:tc>
        <w:tc>
          <w:tcPr>
            <w:tcW w:w="38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612A5D" w14:textId="77777777" w:rsidR="00603329" w:rsidRPr="00277B70" w:rsidRDefault="00603329" w:rsidP="00524A4B">
            <w:pPr>
              <w:ind w:left="113" w:right="113"/>
              <w:jc w:val="center"/>
              <w:rPr>
                <w:sz w:val="24"/>
                <w:szCs w:val="24"/>
              </w:rPr>
            </w:pPr>
          </w:p>
        </w:tc>
        <w:tc>
          <w:tcPr>
            <w:tcW w:w="365"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2A31177" w14:textId="52C330B7" w:rsidR="00603329" w:rsidRPr="00277B70" w:rsidRDefault="00705868" w:rsidP="00705868">
            <w:pPr>
              <w:ind w:left="113" w:right="113"/>
              <w:jc w:val="center"/>
              <w:rPr>
                <w:sz w:val="24"/>
                <w:szCs w:val="24"/>
              </w:rPr>
            </w:pPr>
            <w:r w:rsidRPr="00277B70">
              <w:rPr>
                <w:sz w:val="24"/>
                <w:szCs w:val="24"/>
              </w:rPr>
              <w:t>±</w:t>
            </w:r>
            <w:r w:rsidR="00603329" w:rsidRPr="00277B70">
              <w:rPr>
                <w:sz w:val="24"/>
                <w:szCs w:val="24"/>
              </w:rPr>
              <w:t>1</w:t>
            </w:r>
            <w:r>
              <w:rPr>
                <w:sz w:val="24"/>
                <w:szCs w:val="24"/>
              </w:rPr>
              <w:t>0</w:t>
            </w:r>
            <w:r w:rsidR="00603329" w:rsidRPr="00277B70">
              <w:rPr>
                <w:sz w:val="24"/>
                <w:szCs w:val="24"/>
              </w:rPr>
              <w:t xml:space="preserve"> мм</w:t>
            </w:r>
          </w:p>
        </w:tc>
        <w:tc>
          <w:tcPr>
            <w:tcW w:w="44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4E200B5" w14:textId="77777777" w:rsidR="00603329" w:rsidRPr="00277B70" w:rsidRDefault="00603329" w:rsidP="00524A4B">
            <w:pPr>
              <w:ind w:left="113" w:right="113"/>
              <w:jc w:val="center"/>
              <w:rPr>
                <w:sz w:val="24"/>
                <w:szCs w:val="24"/>
              </w:rPr>
            </w:pPr>
            <w:r w:rsidRPr="00277B70">
              <w:rPr>
                <w:sz w:val="24"/>
                <w:szCs w:val="24"/>
              </w:rPr>
              <w:t>Строительная площадка</w:t>
            </w:r>
          </w:p>
        </w:tc>
        <w:tc>
          <w:tcPr>
            <w:tcW w:w="46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D4210F9" w14:textId="77777777" w:rsidR="00603329" w:rsidRPr="00277B70" w:rsidRDefault="00603329" w:rsidP="00524A4B">
            <w:pPr>
              <w:jc w:val="center"/>
              <w:rPr>
                <w:sz w:val="24"/>
                <w:szCs w:val="24"/>
              </w:rPr>
            </w:pPr>
            <w:r w:rsidRPr="00277B70">
              <w:rPr>
                <w:sz w:val="24"/>
                <w:szCs w:val="24"/>
              </w:rPr>
              <w:t>Сплошной</w:t>
            </w:r>
          </w:p>
        </w:tc>
        <w:tc>
          <w:tcPr>
            <w:tcW w:w="39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A91E59F" w14:textId="77777777" w:rsidR="00603329" w:rsidRPr="00277B70" w:rsidRDefault="00603329" w:rsidP="00524A4B">
            <w:pPr>
              <w:ind w:left="113" w:right="113"/>
              <w:jc w:val="center"/>
              <w:rPr>
                <w:sz w:val="24"/>
                <w:szCs w:val="24"/>
              </w:rPr>
            </w:pPr>
            <w:r w:rsidRPr="00277B70">
              <w:rPr>
                <w:sz w:val="24"/>
                <w:szCs w:val="24"/>
              </w:rPr>
              <w:t>Мастер</w:t>
            </w:r>
          </w:p>
        </w:tc>
        <w:tc>
          <w:tcPr>
            <w:tcW w:w="530"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A22AAFA" w14:textId="77777777" w:rsidR="00603329" w:rsidRPr="00277B70" w:rsidRDefault="00603329" w:rsidP="00524A4B">
            <w:pPr>
              <w:ind w:left="113" w:right="113"/>
              <w:jc w:val="center"/>
              <w:rPr>
                <w:sz w:val="24"/>
                <w:szCs w:val="24"/>
              </w:rPr>
            </w:pPr>
            <w:r w:rsidRPr="00277B70">
              <w:rPr>
                <w:sz w:val="24"/>
                <w:szCs w:val="24"/>
              </w:rPr>
              <w:t>Измерительный, СТБ</w:t>
            </w:r>
            <w:r>
              <w:rPr>
                <w:sz w:val="24"/>
                <w:szCs w:val="24"/>
              </w:rPr>
              <w:t xml:space="preserve"> </w:t>
            </w:r>
            <w:r w:rsidRPr="00277B70">
              <w:rPr>
                <w:sz w:val="24"/>
                <w:szCs w:val="24"/>
              </w:rPr>
              <w:t>1958</w:t>
            </w:r>
          </w:p>
        </w:tc>
        <w:tc>
          <w:tcPr>
            <w:tcW w:w="60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4F0071E" w14:textId="77777777" w:rsidR="00603329" w:rsidRPr="00277B70" w:rsidRDefault="00603329" w:rsidP="00524A4B">
            <w:pPr>
              <w:ind w:left="113" w:right="113"/>
              <w:jc w:val="center"/>
              <w:rPr>
                <w:sz w:val="24"/>
                <w:szCs w:val="24"/>
              </w:rPr>
            </w:pPr>
            <w:r w:rsidRPr="00277B70">
              <w:rPr>
                <w:sz w:val="24"/>
                <w:szCs w:val="24"/>
              </w:rPr>
              <w:t>линей</w:t>
            </w:r>
            <w:r>
              <w:rPr>
                <w:sz w:val="24"/>
                <w:szCs w:val="24"/>
              </w:rPr>
              <w:t xml:space="preserve">ка </w:t>
            </w:r>
            <w:r w:rsidRPr="00277B70">
              <w:rPr>
                <w:sz w:val="24"/>
                <w:szCs w:val="24"/>
              </w:rPr>
              <w:t>по ГОСТ 427</w:t>
            </w:r>
          </w:p>
          <w:p w14:paraId="674E08E6" w14:textId="77777777" w:rsidR="00603329" w:rsidRPr="00277B70" w:rsidRDefault="00603329" w:rsidP="00524A4B">
            <w:pPr>
              <w:ind w:left="113" w:right="113"/>
              <w:jc w:val="center"/>
              <w:rPr>
                <w:sz w:val="24"/>
                <w:szCs w:val="24"/>
              </w:rPr>
            </w:pPr>
            <w:r w:rsidRPr="00277B70">
              <w:rPr>
                <w:sz w:val="24"/>
                <w:szCs w:val="24"/>
              </w:rPr>
              <w:t>рулет</w:t>
            </w:r>
            <w:r>
              <w:rPr>
                <w:sz w:val="24"/>
                <w:szCs w:val="24"/>
              </w:rPr>
              <w:t xml:space="preserve">ки </w:t>
            </w:r>
            <w:r w:rsidRPr="00277B70">
              <w:rPr>
                <w:sz w:val="24"/>
                <w:szCs w:val="24"/>
              </w:rPr>
              <w:t>по ГОСТ 7502</w:t>
            </w:r>
          </w:p>
        </w:tc>
        <w:tc>
          <w:tcPr>
            <w:tcW w:w="45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7B85B30" w14:textId="77777777" w:rsidR="00603329" w:rsidRPr="00277B70" w:rsidRDefault="00603329" w:rsidP="00524A4B">
            <w:pPr>
              <w:ind w:left="113" w:right="113"/>
              <w:jc w:val="center"/>
              <w:rPr>
                <w:sz w:val="24"/>
                <w:szCs w:val="24"/>
              </w:rPr>
            </w:pPr>
            <w:r w:rsidRPr="00277B70">
              <w:rPr>
                <w:sz w:val="24"/>
                <w:szCs w:val="24"/>
              </w:rPr>
              <w:t>Журнал работ</w:t>
            </w:r>
          </w:p>
        </w:tc>
      </w:tr>
    </w:tbl>
    <w:p w14:paraId="5D42665B" w14:textId="77777777" w:rsidR="00524A4B" w:rsidRDefault="00524A4B" w:rsidP="00524A4B">
      <w:pPr>
        <w:ind w:left="-142" w:right="141" w:firstLine="709"/>
        <w:jc w:val="both"/>
        <w:rPr>
          <w:b/>
          <w:sz w:val="28"/>
          <w:szCs w:val="28"/>
        </w:rPr>
      </w:pPr>
    </w:p>
    <w:p w14:paraId="3E78BE89" w14:textId="184D311A" w:rsidR="00524A4B" w:rsidRDefault="00524A4B" w:rsidP="00524A4B">
      <w:pPr>
        <w:ind w:left="-142" w:right="141" w:firstLine="709"/>
        <w:jc w:val="both"/>
        <w:rPr>
          <w:b/>
          <w:sz w:val="28"/>
          <w:szCs w:val="28"/>
        </w:rPr>
      </w:pPr>
      <w:bookmarkStart w:id="14" w:name="_Hlk70329005"/>
      <w:r w:rsidRPr="00C61C3A">
        <w:rPr>
          <w:b/>
          <w:sz w:val="28"/>
          <w:szCs w:val="28"/>
        </w:rPr>
        <w:t>3.</w:t>
      </w:r>
      <w:r w:rsidR="00926658">
        <w:rPr>
          <w:b/>
          <w:sz w:val="28"/>
          <w:szCs w:val="28"/>
        </w:rPr>
        <w:t>4</w:t>
      </w:r>
      <w:r w:rsidR="0092173E">
        <w:rPr>
          <w:b/>
          <w:sz w:val="28"/>
          <w:szCs w:val="28"/>
        </w:rPr>
        <w:t>.</w:t>
      </w:r>
      <w:r w:rsidR="0092173E" w:rsidRPr="0092173E">
        <w:rPr>
          <w:b/>
          <w:sz w:val="28"/>
          <w:szCs w:val="28"/>
        </w:rPr>
        <w:t>7</w:t>
      </w:r>
      <w:r w:rsidRPr="00C61C3A">
        <w:rPr>
          <w:b/>
          <w:sz w:val="28"/>
          <w:szCs w:val="28"/>
        </w:rPr>
        <w:t xml:space="preserve"> Техника безопасности, охрана труда и окружающей среды</w:t>
      </w:r>
      <w:r>
        <w:rPr>
          <w:b/>
          <w:sz w:val="28"/>
          <w:szCs w:val="28"/>
        </w:rPr>
        <w:t>.</w:t>
      </w:r>
    </w:p>
    <w:bookmarkEnd w:id="14"/>
    <w:p w14:paraId="39326896" w14:textId="77777777" w:rsidR="00524A4B" w:rsidRPr="00F15ACD" w:rsidRDefault="00524A4B" w:rsidP="00524A4B">
      <w:pPr>
        <w:ind w:left="-142" w:right="141" w:firstLine="709"/>
        <w:jc w:val="both"/>
        <w:rPr>
          <w:sz w:val="28"/>
          <w:szCs w:val="28"/>
        </w:rPr>
      </w:pPr>
      <w:r w:rsidRPr="00F15ACD">
        <w:rPr>
          <w:sz w:val="28"/>
          <w:szCs w:val="28"/>
        </w:rPr>
        <w:t xml:space="preserve">К строительно-монтажным работам допускаются лица не моложе 18 лет, имеющие соответствующую квалификацию, прошедшие медицинский осмотр, прошедшие первичный инструктаж на рабочем месте по технике безопасности, </w:t>
      </w:r>
      <w:r w:rsidRPr="00F15ACD">
        <w:rPr>
          <w:sz w:val="28"/>
          <w:szCs w:val="28"/>
        </w:rPr>
        <w:lastRenderedPageBreak/>
        <w:t>стажировку и допущенные к выполнению работ в качестве сварщика, плотника, арматурщика и бетонщика.</w:t>
      </w:r>
    </w:p>
    <w:p w14:paraId="5DE312AA" w14:textId="631A4D09" w:rsidR="00524A4B" w:rsidRDefault="00524A4B" w:rsidP="00524A4B">
      <w:pPr>
        <w:ind w:left="-142" w:right="141" w:firstLine="709"/>
        <w:jc w:val="both"/>
        <w:rPr>
          <w:sz w:val="28"/>
          <w:szCs w:val="28"/>
        </w:rPr>
      </w:pPr>
      <w:r w:rsidRPr="00F15ACD">
        <w:rPr>
          <w:sz w:val="28"/>
          <w:szCs w:val="28"/>
        </w:rPr>
        <w:t>Все рабочие должны быть обучены безопасным методам производства работ, а стропальщики должны иметь удостоверение.</w:t>
      </w:r>
    </w:p>
    <w:p w14:paraId="6B4FEB3B" w14:textId="77777777" w:rsidR="00524A4B" w:rsidRPr="00A71EBA" w:rsidRDefault="00524A4B" w:rsidP="00524A4B">
      <w:pPr>
        <w:ind w:left="-142" w:right="141" w:firstLine="709"/>
        <w:jc w:val="both"/>
        <w:rPr>
          <w:sz w:val="28"/>
          <w:szCs w:val="28"/>
        </w:rPr>
      </w:pPr>
      <w:r w:rsidRPr="00A71EBA">
        <w:rPr>
          <w:sz w:val="28"/>
          <w:szCs w:val="28"/>
        </w:rPr>
        <w:t>Размещение на опалубке оборудования и материалов, не предусмотренных технологической картой, а также пребывание людей, непосредственно не участвующих в производстве работ на настиле опалубки, не допускается.</w:t>
      </w:r>
    </w:p>
    <w:p w14:paraId="740030B7" w14:textId="77777777" w:rsidR="00524A4B" w:rsidRPr="00A71EBA" w:rsidRDefault="00524A4B" w:rsidP="00524A4B">
      <w:pPr>
        <w:ind w:left="-142" w:right="141" w:firstLine="709"/>
        <w:jc w:val="both"/>
        <w:rPr>
          <w:sz w:val="28"/>
          <w:szCs w:val="28"/>
        </w:rPr>
      </w:pPr>
      <w:r w:rsidRPr="00A71EBA">
        <w:rPr>
          <w:sz w:val="28"/>
          <w:szCs w:val="28"/>
        </w:rPr>
        <w:t>Заготовка и обработка арматуры должны выполняться в специально предназначенных для этого и соответственно оборудованных местах.</w:t>
      </w:r>
    </w:p>
    <w:p w14:paraId="4659C71A" w14:textId="77777777" w:rsidR="00524A4B" w:rsidRPr="00A71EBA" w:rsidRDefault="00524A4B" w:rsidP="00524A4B">
      <w:pPr>
        <w:ind w:left="-142" w:right="141" w:firstLine="709"/>
        <w:jc w:val="both"/>
        <w:rPr>
          <w:sz w:val="28"/>
          <w:szCs w:val="28"/>
        </w:rPr>
      </w:pPr>
      <w:r w:rsidRPr="00A71EBA">
        <w:rPr>
          <w:sz w:val="28"/>
          <w:szCs w:val="28"/>
        </w:rPr>
        <w:t>При выполнении работ по заготовке арматуры необходимо:</w:t>
      </w:r>
    </w:p>
    <w:p w14:paraId="7D381C90" w14:textId="77777777" w:rsidR="00524A4B" w:rsidRPr="00A71EBA" w:rsidRDefault="00524A4B" w:rsidP="00524A4B">
      <w:pPr>
        <w:ind w:left="-142" w:right="141" w:firstLine="709"/>
        <w:jc w:val="both"/>
        <w:rPr>
          <w:sz w:val="28"/>
          <w:szCs w:val="28"/>
        </w:rPr>
      </w:pPr>
      <w:r w:rsidRPr="00F15ACD">
        <w:rPr>
          <w:sz w:val="28"/>
          <w:szCs w:val="24"/>
        </w:rPr>
        <w:t>–</w:t>
      </w:r>
      <w:r>
        <w:rPr>
          <w:sz w:val="28"/>
          <w:szCs w:val="24"/>
        </w:rPr>
        <w:t xml:space="preserve"> </w:t>
      </w:r>
      <w:r w:rsidRPr="00A71EBA">
        <w:rPr>
          <w:sz w:val="28"/>
          <w:szCs w:val="28"/>
        </w:rPr>
        <w:t>ограждать места, предназначенные для разматывания бухт (мотков) и выправления арматуры;</w:t>
      </w:r>
    </w:p>
    <w:p w14:paraId="6CACC4A2" w14:textId="77777777" w:rsidR="00524A4B" w:rsidRPr="00A71EBA" w:rsidRDefault="00524A4B" w:rsidP="00524A4B">
      <w:pPr>
        <w:ind w:left="-142" w:right="141" w:firstLine="709"/>
        <w:jc w:val="both"/>
        <w:rPr>
          <w:sz w:val="28"/>
          <w:szCs w:val="28"/>
        </w:rPr>
      </w:pPr>
      <w:r w:rsidRPr="00F15ACD">
        <w:rPr>
          <w:sz w:val="28"/>
          <w:szCs w:val="24"/>
        </w:rPr>
        <w:t>–</w:t>
      </w:r>
      <w:r>
        <w:rPr>
          <w:sz w:val="28"/>
          <w:szCs w:val="24"/>
        </w:rPr>
        <w:t xml:space="preserve"> </w:t>
      </w:r>
      <w:r w:rsidRPr="00A71EBA">
        <w:rPr>
          <w:sz w:val="28"/>
          <w:szCs w:val="28"/>
        </w:rPr>
        <w:t>при резке станками стержней арматуры на отрезки длиной менее 0,3 м применять приспособления, предупреждающие их разлет;</w:t>
      </w:r>
    </w:p>
    <w:p w14:paraId="3B0072AA" w14:textId="77777777" w:rsidR="00524A4B" w:rsidRPr="00A71EBA" w:rsidRDefault="00524A4B" w:rsidP="00524A4B">
      <w:pPr>
        <w:ind w:left="-142" w:right="141" w:firstLine="709"/>
        <w:jc w:val="both"/>
        <w:rPr>
          <w:sz w:val="28"/>
          <w:szCs w:val="28"/>
        </w:rPr>
      </w:pPr>
      <w:r w:rsidRPr="00F15ACD">
        <w:rPr>
          <w:sz w:val="28"/>
          <w:szCs w:val="24"/>
        </w:rPr>
        <w:t>–</w:t>
      </w:r>
      <w:r>
        <w:rPr>
          <w:sz w:val="28"/>
          <w:szCs w:val="24"/>
        </w:rPr>
        <w:t xml:space="preserve"> </w:t>
      </w:r>
      <w:r w:rsidRPr="00A71EBA">
        <w:rPr>
          <w:sz w:val="28"/>
          <w:szCs w:val="28"/>
        </w:rPr>
        <w:t>ограждать рабочее место при обработке стержней арматуры, выступающих за габариты верстака, а у двусторонних верстаков, кроме этого, разделять верстак посередине продольной металлической предохранительной сеткой высотой не менее 1 м;</w:t>
      </w:r>
    </w:p>
    <w:p w14:paraId="1B3BA852" w14:textId="77777777" w:rsidR="00524A4B" w:rsidRPr="00A71EBA" w:rsidRDefault="00524A4B" w:rsidP="00524A4B">
      <w:pPr>
        <w:ind w:left="-142" w:right="141" w:firstLine="709"/>
        <w:jc w:val="both"/>
        <w:rPr>
          <w:sz w:val="28"/>
          <w:szCs w:val="28"/>
        </w:rPr>
      </w:pPr>
      <w:r w:rsidRPr="00F15ACD">
        <w:rPr>
          <w:sz w:val="28"/>
          <w:szCs w:val="24"/>
        </w:rPr>
        <w:t>–</w:t>
      </w:r>
      <w:r>
        <w:rPr>
          <w:sz w:val="28"/>
          <w:szCs w:val="24"/>
        </w:rPr>
        <w:t xml:space="preserve"> </w:t>
      </w:r>
      <w:r w:rsidRPr="00A71EBA">
        <w:rPr>
          <w:sz w:val="28"/>
          <w:szCs w:val="28"/>
        </w:rPr>
        <w:t>складывать заготовленную арматуру в специально отведенные для этого места;</w:t>
      </w:r>
    </w:p>
    <w:p w14:paraId="5AB50CFB" w14:textId="77777777" w:rsidR="00524A4B" w:rsidRPr="00A71EBA" w:rsidRDefault="00524A4B" w:rsidP="00524A4B">
      <w:pPr>
        <w:ind w:left="-142" w:right="141" w:firstLine="709"/>
        <w:jc w:val="both"/>
        <w:rPr>
          <w:sz w:val="28"/>
          <w:szCs w:val="28"/>
        </w:rPr>
      </w:pPr>
      <w:r w:rsidRPr="00F15ACD">
        <w:rPr>
          <w:sz w:val="28"/>
          <w:szCs w:val="24"/>
        </w:rPr>
        <w:t>–</w:t>
      </w:r>
      <w:r>
        <w:rPr>
          <w:sz w:val="28"/>
          <w:szCs w:val="24"/>
        </w:rPr>
        <w:t xml:space="preserve"> </w:t>
      </w:r>
      <w:r w:rsidRPr="00A71EBA">
        <w:rPr>
          <w:sz w:val="28"/>
          <w:szCs w:val="28"/>
        </w:rPr>
        <w:t>закрывать щитами торцевые части стержней арматуры в местах общих проходов, имеющих ширину менее 1 м.</w:t>
      </w:r>
    </w:p>
    <w:p w14:paraId="6EBFE60D" w14:textId="77777777" w:rsidR="00524A4B" w:rsidRPr="00A71EBA" w:rsidRDefault="00524A4B" w:rsidP="00524A4B">
      <w:pPr>
        <w:ind w:left="-142" w:right="141" w:firstLine="709"/>
        <w:jc w:val="both"/>
        <w:rPr>
          <w:sz w:val="28"/>
          <w:szCs w:val="28"/>
        </w:rPr>
      </w:pPr>
      <w:r w:rsidRPr="00A71EBA">
        <w:rPr>
          <w:sz w:val="28"/>
          <w:szCs w:val="28"/>
        </w:rPr>
        <w:t>Элементы каркасов арматуры необходимо пакетировать с учетом условий их подъема, складирования и транспортирования к месту монтажа.</w:t>
      </w:r>
    </w:p>
    <w:p w14:paraId="31FD8BD9" w14:textId="77777777" w:rsidR="00524A4B" w:rsidRPr="00A71EBA" w:rsidRDefault="00524A4B" w:rsidP="00524A4B">
      <w:pPr>
        <w:ind w:left="-142" w:right="141" w:firstLine="709"/>
        <w:jc w:val="both"/>
        <w:rPr>
          <w:sz w:val="28"/>
          <w:szCs w:val="28"/>
        </w:rPr>
      </w:pPr>
      <w:r w:rsidRPr="00A71EBA">
        <w:rPr>
          <w:sz w:val="28"/>
          <w:szCs w:val="28"/>
        </w:rPr>
        <w:t>При температуре воздуха на рабочих местах ниже 10</w:t>
      </w:r>
      <w:r>
        <w:rPr>
          <w:sz w:val="28"/>
          <w:szCs w:val="28"/>
        </w:rPr>
        <w:t xml:space="preserve"> </w:t>
      </w:r>
      <w:r w:rsidRPr="00A71EBA">
        <w:rPr>
          <w:sz w:val="28"/>
          <w:szCs w:val="28"/>
        </w:rPr>
        <w:t>°</w:t>
      </w:r>
      <w:r>
        <w:rPr>
          <w:sz w:val="28"/>
          <w:szCs w:val="28"/>
        </w:rPr>
        <w:t>С</w:t>
      </w:r>
      <w:r w:rsidRPr="00A71EBA">
        <w:rPr>
          <w:sz w:val="28"/>
          <w:szCs w:val="28"/>
        </w:rPr>
        <w:t xml:space="preserve"> работающие на открытом воздухе или в неотапливаемых помещениях должны быть обеспечены помещениями для обогрева.</w:t>
      </w:r>
    </w:p>
    <w:p w14:paraId="66EACF5C" w14:textId="77777777" w:rsidR="00524A4B" w:rsidRPr="00A71EBA" w:rsidRDefault="00524A4B" w:rsidP="00524A4B">
      <w:pPr>
        <w:ind w:left="-142" w:right="141" w:firstLine="709"/>
        <w:jc w:val="both"/>
        <w:rPr>
          <w:sz w:val="28"/>
          <w:szCs w:val="28"/>
        </w:rPr>
      </w:pPr>
      <w:r w:rsidRPr="00A71EBA">
        <w:rPr>
          <w:sz w:val="28"/>
          <w:szCs w:val="28"/>
        </w:rPr>
        <w:t xml:space="preserve">В зоне прогрева необходимо применять изолированные гибкие кабели или провода в защитном шланге. Не допускается прокладывать провода непосредственно по грунту или по слою опилок, а также провода с нарушениями. </w:t>
      </w:r>
    </w:p>
    <w:p w14:paraId="5921D9DB" w14:textId="77777777" w:rsidR="00524A4B" w:rsidRPr="00A71EBA" w:rsidRDefault="00524A4B" w:rsidP="00524A4B">
      <w:pPr>
        <w:ind w:left="-142" w:right="141" w:firstLine="709"/>
        <w:jc w:val="both"/>
        <w:rPr>
          <w:sz w:val="28"/>
          <w:szCs w:val="28"/>
        </w:rPr>
      </w:pPr>
      <w:r w:rsidRPr="00A71EBA">
        <w:rPr>
          <w:sz w:val="28"/>
          <w:szCs w:val="28"/>
        </w:rPr>
        <w:t>Зона прогрева бетона должна находиться под круглосуточным наблюдением электромонтеров, выполняющих монтаж электросети.</w:t>
      </w:r>
    </w:p>
    <w:p w14:paraId="02AF93CF" w14:textId="77777777" w:rsidR="00524A4B" w:rsidRPr="00A71EBA" w:rsidRDefault="00524A4B" w:rsidP="00524A4B">
      <w:pPr>
        <w:ind w:left="-142" w:right="141" w:firstLine="709"/>
        <w:jc w:val="both"/>
        <w:rPr>
          <w:sz w:val="28"/>
          <w:szCs w:val="28"/>
        </w:rPr>
      </w:pPr>
      <w:r w:rsidRPr="00A71EBA">
        <w:rPr>
          <w:sz w:val="28"/>
          <w:szCs w:val="28"/>
        </w:rPr>
        <w:t>После каждого перемещения электрооборудования, применяемого при прогреве бетона, на новое место следует визуально проверять состояние изоляции проводов, средств защиты ограждений и заземления.</w:t>
      </w:r>
    </w:p>
    <w:p w14:paraId="24C6193C" w14:textId="77777777" w:rsidR="00524A4B" w:rsidRPr="00A71EBA" w:rsidRDefault="00524A4B" w:rsidP="00524A4B">
      <w:pPr>
        <w:ind w:left="-142" w:right="141" w:firstLine="709"/>
        <w:jc w:val="both"/>
        <w:rPr>
          <w:sz w:val="28"/>
          <w:szCs w:val="28"/>
        </w:rPr>
      </w:pPr>
      <w:r w:rsidRPr="00A71EBA">
        <w:rPr>
          <w:sz w:val="28"/>
          <w:szCs w:val="28"/>
        </w:rPr>
        <w:t>Устройство и техническое обслуживание временных и постоянных электрических сетей на производственной территории следует осуществлять силами электротехнического персонала, имеющего соответствующую квалификационную группу по электробезопасности.</w:t>
      </w:r>
    </w:p>
    <w:p w14:paraId="5EC2CCA4" w14:textId="77777777" w:rsidR="00524A4B" w:rsidRPr="00A71EBA" w:rsidRDefault="00524A4B" w:rsidP="00524A4B">
      <w:pPr>
        <w:ind w:left="-142" w:right="141" w:firstLine="709"/>
        <w:jc w:val="both"/>
        <w:rPr>
          <w:sz w:val="28"/>
          <w:szCs w:val="28"/>
        </w:rPr>
      </w:pPr>
      <w:r w:rsidRPr="00A71EBA">
        <w:rPr>
          <w:sz w:val="28"/>
          <w:szCs w:val="28"/>
        </w:rPr>
        <w:t>Токоведущие части электроустановок должны быть изолированы, ограждены или размещены в местах, недоступных для случайного прикосновения к ним.</w:t>
      </w:r>
    </w:p>
    <w:p w14:paraId="7231A91C" w14:textId="77777777" w:rsidR="00524A4B" w:rsidRPr="00A71EBA" w:rsidRDefault="00524A4B" w:rsidP="00524A4B">
      <w:pPr>
        <w:ind w:left="-142" w:right="141" w:firstLine="709"/>
        <w:jc w:val="both"/>
        <w:rPr>
          <w:sz w:val="28"/>
          <w:szCs w:val="28"/>
        </w:rPr>
      </w:pPr>
      <w:r w:rsidRPr="00A71EBA">
        <w:rPr>
          <w:sz w:val="28"/>
          <w:szCs w:val="28"/>
        </w:rPr>
        <w:t xml:space="preserve">Не допускается использовать не принятые в эксплуатацию в установленном порядке электрические сети, распределительные устройства, щиты, панели </w:t>
      </w:r>
      <w:r w:rsidRPr="00A71EBA">
        <w:rPr>
          <w:sz w:val="28"/>
          <w:szCs w:val="28"/>
        </w:rPr>
        <w:lastRenderedPageBreak/>
        <w:t>и их отдельные ответвления и присоединять их в качестве временных электрических сетей и установок, а также производить электромонтажные работы на смонтированной и переданной под наладку электроустановке без разрешения наладочной организации.</w:t>
      </w:r>
    </w:p>
    <w:p w14:paraId="763188D6" w14:textId="77777777" w:rsidR="00524A4B" w:rsidRPr="00A71EBA" w:rsidRDefault="00524A4B" w:rsidP="00524A4B">
      <w:pPr>
        <w:ind w:left="-142" w:right="141" w:firstLine="709"/>
        <w:jc w:val="both"/>
        <w:rPr>
          <w:sz w:val="28"/>
          <w:szCs w:val="28"/>
        </w:rPr>
      </w:pPr>
      <w:r w:rsidRPr="00A71EBA">
        <w:rPr>
          <w:sz w:val="28"/>
          <w:szCs w:val="28"/>
        </w:rPr>
        <w:t>При работе с огнем рабочее место должно быть очищено от горючих и легковоспламеняющихся материалов, обеспечено огнетушителем, я</w:t>
      </w:r>
      <w:r>
        <w:rPr>
          <w:sz w:val="28"/>
          <w:szCs w:val="28"/>
        </w:rPr>
        <w:t>щиком с песком и баком с водой.</w:t>
      </w:r>
    </w:p>
    <w:p w14:paraId="655B68B6" w14:textId="77777777" w:rsidR="00524A4B" w:rsidRPr="00A71EBA" w:rsidRDefault="00524A4B" w:rsidP="00524A4B">
      <w:pPr>
        <w:ind w:left="-142" w:right="141" w:firstLine="709"/>
        <w:jc w:val="both"/>
        <w:rPr>
          <w:sz w:val="28"/>
          <w:szCs w:val="28"/>
        </w:rPr>
      </w:pPr>
      <w:r w:rsidRPr="00A71EBA">
        <w:rPr>
          <w:sz w:val="28"/>
          <w:szCs w:val="28"/>
        </w:rPr>
        <w:t>После окончания работ необходимо проверить рабочее место, а также нижележащие площадки и этажи с целью ликвидации скрытых очагов возгорания, могущих привести к возникновению пожара.</w:t>
      </w:r>
    </w:p>
    <w:p w14:paraId="7ECCE867" w14:textId="77777777" w:rsidR="00524A4B" w:rsidRPr="00A71EBA" w:rsidRDefault="00524A4B" w:rsidP="00524A4B">
      <w:pPr>
        <w:ind w:left="-142" w:right="141" w:firstLine="709"/>
        <w:jc w:val="both"/>
        <w:rPr>
          <w:sz w:val="28"/>
          <w:szCs w:val="28"/>
        </w:rPr>
      </w:pPr>
      <w:r w:rsidRPr="00A71EBA">
        <w:rPr>
          <w:sz w:val="28"/>
          <w:szCs w:val="28"/>
        </w:rPr>
        <w:t>Не разрешается накапливать на площадках горючие вещества (жирные масляные тряпки, опилки или стружки и отходы пластмасс), их следует хранить в закрытых металлических контейнерах в безопасном месте.</w:t>
      </w:r>
    </w:p>
    <w:p w14:paraId="15FCB2E7" w14:textId="77777777" w:rsidR="00524A4B" w:rsidRPr="00A71EBA" w:rsidRDefault="00524A4B" w:rsidP="00524A4B">
      <w:pPr>
        <w:ind w:left="-142" w:right="141" w:firstLine="709"/>
        <w:jc w:val="both"/>
        <w:rPr>
          <w:sz w:val="28"/>
          <w:szCs w:val="28"/>
        </w:rPr>
      </w:pPr>
      <w:r w:rsidRPr="00A71EBA">
        <w:rPr>
          <w:sz w:val="28"/>
          <w:szCs w:val="28"/>
        </w:rPr>
        <w:t>Противопожарное оборудование должно содержаться в исправном, работоспособном состоянии. Проходы к противопожарному оборудованию должны быть всегда свободны и об</w:t>
      </w:r>
      <w:r>
        <w:rPr>
          <w:sz w:val="28"/>
          <w:szCs w:val="28"/>
        </w:rPr>
        <w:t>означены соответствующими знака</w:t>
      </w:r>
      <w:r w:rsidRPr="00A71EBA">
        <w:rPr>
          <w:sz w:val="28"/>
          <w:szCs w:val="28"/>
        </w:rPr>
        <w:t>ми.</w:t>
      </w:r>
    </w:p>
    <w:p w14:paraId="1A680895" w14:textId="77777777" w:rsidR="00524A4B" w:rsidRDefault="00524A4B" w:rsidP="00524A4B">
      <w:pPr>
        <w:ind w:left="-142" w:right="141" w:firstLine="709"/>
        <w:jc w:val="both"/>
        <w:rPr>
          <w:sz w:val="28"/>
          <w:szCs w:val="28"/>
        </w:rPr>
      </w:pPr>
      <w:r w:rsidRPr="00A71EBA">
        <w:rPr>
          <w:sz w:val="28"/>
          <w:szCs w:val="28"/>
        </w:rPr>
        <w:t>Рабочие места, опасные во взрыво- или пожарном отношении, должны быть укомплектованы первичными средствами пожаротушения</w:t>
      </w:r>
      <w:r>
        <w:rPr>
          <w:sz w:val="28"/>
          <w:szCs w:val="28"/>
        </w:rPr>
        <w:t>.</w:t>
      </w:r>
    </w:p>
    <w:p w14:paraId="241E0C9B" w14:textId="77777777" w:rsidR="00052DF2" w:rsidRDefault="00052DF2" w:rsidP="00221D1F">
      <w:pPr>
        <w:ind w:right="142"/>
        <w:contextualSpacing/>
        <w:jc w:val="both"/>
        <w:rPr>
          <w:rFonts w:eastAsia="Calibri"/>
          <w:spacing w:val="-6"/>
          <w:sz w:val="28"/>
          <w:szCs w:val="28"/>
          <w:lang w:eastAsia="en-US"/>
        </w:rPr>
      </w:pPr>
    </w:p>
    <w:p w14:paraId="2FD64CEF" w14:textId="08EF5CE4" w:rsidR="00524A4B" w:rsidRDefault="00524A4B" w:rsidP="00524A4B">
      <w:pPr>
        <w:tabs>
          <w:tab w:val="left" w:pos="-142"/>
        </w:tabs>
        <w:ind w:left="-142" w:right="141" w:firstLine="709"/>
        <w:contextualSpacing/>
        <w:jc w:val="both"/>
        <w:rPr>
          <w:b/>
          <w:sz w:val="28"/>
          <w:szCs w:val="28"/>
        </w:rPr>
      </w:pPr>
      <w:bookmarkStart w:id="15" w:name="_Hlk70329038"/>
      <w:r>
        <w:rPr>
          <w:b/>
          <w:sz w:val="28"/>
          <w:szCs w:val="28"/>
        </w:rPr>
        <w:t>3.</w:t>
      </w:r>
      <w:r w:rsidR="00926658">
        <w:rPr>
          <w:b/>
          <w:sz w:val="28"/>
          <w:szCs w:val="28"/>
        </w:rPr>
        <w:t>4</w:t>
      </w:r>
      <w:r w:rsidR="0092173E">
        <w:rPr>
          <w:b/>
          <w:sz w:val="28"/>
          <w:szCs w:val="28"/>
        </w:rPr>
        <w:t>.</w:t>
      </w:r>
      <w:r w:rsidR="0092173E" w:rsidRPr="0092173E">
        <w:rPr>
          <w:b/>
          <w:sz w:val="28"/>
          <w:szCs w:val="28"/>
        </w:rPr>
        <w:t>8</w:t>
      </w:r>
      <w:r w:rsidRPr="00C61C3A">
        <w:rPr>
          <w:b/>
          <w:sz w:val="28"/>
          <w:szCs w:val="28"/>
        </w:rPr>
        <w:t xml:space="preserve"> </w:t>
      </w:r>
      <w:r>
        <w:rPr>
          <w:b/>
          <w:sz w:val="28"/>
          <w:szCs w:val="28"/>
        </w:rPr>
        <w:t>Калькуляция и нормирование затрат труда.</w:t>
      </w:r>
    </w:p>
    <w:bookmarkEnd w:id="15"/>
    <w:p w14:paraId="4B523042" w14:textId="77777777" w:rsidR="00524A4B" w:rsidRDefault="00524A4B" w:rsidP="00524A4B">
      <w:pPr>
        <w:tabs>
          <w:tab w:val="left" w:pos="-142"/>
        </w:tabs>
        <w:ind w:left="-142" w:right="141" w:firstLine="709"/>
        <w:contextualSpacing/>
        <w:jc w:val="both"/>
        <w:rPr>
          <w:b/>
          <w:sz w:val="28"/>
          <w:szCs w:val="28"/>
        </w:rPr>
      </w:pPr>
    </w:p>
    <w:p w14:paraId="2B12401A" w14:textId="7820AB8F" w:rsidR="00524A4B" w:rsidRDefault="00524A4B" w:rsidP="002725DB">
      <w:pPr>
        <w:ind w:right="142" w:firstLine="709"/>
        <w:contextualSpacing/>
        <w:jc w:val="both"/>
        <w:rPr>
          <w:sz w:val="28"/>
          <w:szCs w:val="28"/>
        </w:rPr>
      </w:pPr>
      <w:r>
        <w:rPr>
          <w:sz w:val="28"/>
          <w:szCs w:val="28"/>
        </w:rPr>
        <w:t>Калькуляция затрат труда представлена в таблице 3.12</w:t>
      </w:r>
    </w:p>
    <w:p w14:paraId="18628A62" w14:textId="77777777" w:rsidR="00FC135D" w:rsidRDefault="00FC135D" w:rsidP="002725DB">
      <w:pPr>
        <w:ind w:right="142" w:firstLine="709"/>
        <w:contextualSpacing/>
        <w:jc w:val="both"/>
        <w:rPr>
          <w:sz w:val="28"/>
          <w:szCs w:val="28"/>
        </w:rPr>
      </w:pPr>
    </w:p>
    <w:p w14:paraId="7631DD0A" w14:textId="62692E43" w:rsidR="00524A4B" w:rsidRPr="00FC135D" w:rsidRDefault="00FC135D" w:rsidP="00FC135D">
      <w:pPr>
        <w:ind w:right="142" w:firstLine="709"/>
        <w:contextualSpacing/>
        <w:jc w:val="both"/>
        <w:rPr>
          <w:rFonts w:eastAsia="Calibri"/>
          <w:spacing w:val="-6"/>
          <w:sz w:val="24"/>
          <w:szCs w:val="24"/>
          <w:lang w:val="en-GB" w:eastAsia="en-US"/>
        </w:rPr>
      </w:pPr>
      <w:r>
        <w:rPr>
          <w:rFonts w:eastAsia="Calibri"/>
          <w:spacing w:val="-6"/>
          <w:sz w:val="24"/>
          <w:szCs w:val="24"/>
          <w:lang w:eastAsia="en-US"/>
        </w:rPr>
        <w:t>Таблица 3</w:t>
      </w:r>
      <w:r>
        <w:rPr>
          <w:rFonts w:eastAsia="Calibri"/>
          <w:spacing w:val="-6"/>
          <w:sz w:val="24"/>
          <w:szCs w:val="24"/>
          <w:lang w:val="en-GB" w:eastAsia="en-US"/>
        </w:rPr>
        <w:t xml:space="preserve">.12 – </w:t>
      </w:r>
      <w:r>
        <w:rPr>
          <w:rFonts w:eastAsia="Calibri"/>
          <w:spacing w:val="-6"/>
          <w:sz w:val="24"/>
          <w:szCs w:val="24"/>
          <w:lang w:eastAsia="en-US"/>
        </w:rPr>
        <w:t>Калькуляция затрат труда</w:t>
      </w:r>
      <w:r>
        <w:rPr>
          <w:rFonts w:eastAsia="Calibri"/>
          <w:spacing w:val="-6"/>
          <w:sz w:val="24"/>
          <w:szCs w:val="24"/>
          <w:lang w:val="en-GB" w:eastAsia="en-US"/>
        </w:rPr>
        <w:t>.</w:t>
      </w:r>
    </w:p>
    <w:tbl>
      <w:tblPr>
        <w:tblW w:w="5052" w:type="pct"/>
        <w:tblInd w:w="-10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40" w:type="dxa"/>
          <w:right w:w="40" w:type="dxa"/>
        </w:tblCellMar>
        <w:tblLook w:val="0000" w:firstRow="0" w:lastRow="0" w:firstColumn="0" w:lastColumn="0" w:noHBand="0" w:noVBand="0"/>
      </w:tblPr>
      <w:tblGrid>
        <w:gridCol w:w="1426"/>
        <w:gridCol w:w="1842"/>
        <w:gridCol w:w="850"/>
        <w:gridCol w:w="994"/>
        <w:gridCol w:w="984"/>
        <w:gridCol w:w="1282"/>
        <w:gridCol w:w="846"/>
        <w:gridCol w:w="566"/>
        <w:gridCol w:w="1000"/>
        <w:gridCol w:w="29"/>
      </w:tblGrid>
      <w:tr w:rsidR="00601AE6" w:rsidRPr="00770F19" w14:paraId="06C59B03" w14:textId="77777777" w:rsidTr="00601AE6">
        <w:trPr>
          <w:trHeight w:hRule="exact" w:val="525"/>
        </w:trPr>
        <w:tc>
          <w:tcPr>
            <w:tcW w:w="726" w:type="pct"/>
            <w:vMerge w:val="restart"/>
            <w:shd w:val="clear" w:color="auto" w:fill="FFFFFF"/>
            <w:vAlign w:val="center"/>
          </w:tcPr>
          <w:p w14:paraId="71F9C04A" w14:textId="77777777" w:rsidR="00524A4B" w:rsidRPr="00AB2950" w:rsidRDefault="00524A4B" w:rsidP="00524A4B">
            <w:pPr>
              <w:ind w:right="102"/>
              <w:contextualSpacing/>
              <w:jc w:val="center"/>
            </w:pPr>
            <w:r w:rsidRPr="00C61C3A">
              <w:t>Обоснование</w:t>
            </w:r>
          </w:p>
        </w:tc>
        <w:tc>
          <w:tcPr>
            <w:tcW w:w="938" w:type="pct"/>
            <w:vMerge w:val="restart"/>
            <w:shd w:val="clear" w:color="auto" w:fill="FFFFFF"/>
            <w:vAlign w:val="center"/>
          </w:tcPr>
          <w:p w14:paraId="1552DA3C" w14:textId="77777777" w:rsidR="00524A4B" w:rsidRPr="00AB2950" w:rsidRDefault="00524A4B" w:rsidP="00524A4B">
            <w:pPr>
              <w:ind w:right="102"/>
              <w:contextualSpacing/>
              <w:jc w:val="center"/>
            </w:pPr>
            <w:r w:rsidRPr="00C61C3A">
              <w:t>Наименование работ</w:t>
            </w:r>
          </w:p>
        </w:tc>
        <w:tc>
          <w:tcPr>
            <w:tcW w:w="433" w:type="pct"/>
            <w:vMerge w:val="restart"/>
            <w:shd w:val="clear" w:color="auto" w:fill="FFFFFF"/>
            <w:vAlign w:val="center"/>
          </w:tcPr>
          <w:p w14:paraId="268AF34F" w14:textId="77777777" w:rsidR="00524A4B" w:rsidRPr="00AB2950" w:rsidRDefault="00524A4B" w:rsidP="00524A4B">
            <w:pPr>
              <w:ind w:right="102"/>
              <w:contextualSpacing/>
              <w:jc w:val="center"/>
            </w:pPr>
            <w:r w:rsidRPr="00C61C3A">
              <w:t>Ед</w:t>
            </w:r>
            <w:r>
              <w:t>иница измерения</w:t>
            </w:r>
          </w:p>
        </w:tc>
        <w:tc>
          <w:tcPr>
            <w:tcW w:w="506" w:type="pct"/>
            <w:vMerge w:val="restart"/>
            <w:shd w:val="clear" w:color="auto" w:fill="FFFFFF"/>
            <w:vAlign w:val="center"/>
          </w:tcPr>
          <w:p w14:paraId="3BA4EA6D" w14:textId="77777777" w:rsidR="00524A4B" w:rsidRPr="00AB2950" w:rsidRDefault="00524A4B" w:rsidP="00524A4B">
            <w:pPr>
              <w:ind w:right="102"/>
              <w:contextualSpacing/>
              <w:jc w:val="center"/>
            </w:pPr>
            <w:r w:rsidRPr="00C61C3A">
              <w:t>Объем</w:t>
            </w:r>
          </w:p>
        </w:tc>
        <w:tc>
          <w:tcPr>
            <w:tcW w:w="501" w:type="pct"/>
            <w:vMerge w:val="restart"/>
            <w:shd w:val="clear" w:color="auto" w:fill="FFFFFF"/>
            <w:textDirection w:val="btLr"/>
            <w:vAlign w:val="center"/>
          </w:tcPr>
          <w:p w14:paraId="40C23170" w14:textId="77777777" w:rsidR="00524A4B" w:rsidRPr="00C61C3A" w:rsidRDefault="00524A4B" w:rsidP="00524A4B">
            <w:pPr>
              <w:ind w:left="113" w:right="102"/>
              <w:contextualSpacing/>
              <w:jc w:val="both"/>
            </w:pPr>
            <w:r w:rsidRPr="00C61C3A">
              <w:t>Норма времени</w:t>
            </w:r>
          </w:p>
          <w:p w14:paraId="74EF675B" w14:textId="77777777" w:rsidR="00524A4B" w:rsidRPr="00C61C3A" w:rsidRDefault="00524A4B" w:rsidP="00524A4B">
            <w:pPr>
              <w:ind w:left="102" w:right="102"/>
              <w:contextualSpacing/>
              <w:jc w:val="center"/>
            </w:pPr>
            <w:r>
              <w:t>на единицу,</w:t>
            </w:r>
            <w:r w:rsidRPr="00C61C3A">
              <w:t xml:space="preserve"> чел- час</w:t>
            </w:r>
            <w:r>
              <w:t xml:space="preserve"> (маш-час)</w:t>
            </w:r>
          </w:p>
        </w:tc>
        <w:tc>
          <w:tcPr>
            <w:tcW w:w="1372" w:type="pct"/>
            <w:gridSpan w:val="3"/>
            <w:shd w:val="clear" w:color="auto" w:fill="FFFFFF"/>
            <w:vAlign w:val="center"/>
          </w:tcPr>
          <w:p w14:paraId="1F5D0DD0" w14:textId="77777777" w:rsidR="00524A4B" w:rsidRPr="00AB2950" w:rsidRDefault="00524A4B" w:rsidP="00524A4B">
            <w:pPr>
              <w:ind w:right="102"/>
              <w:contextualSpacing/>
              <w:jc w:val="center"/>
            </w:pPr>
            <w:r w:rsidRPr="00C61C3A">
              <w:t>Состав звена</w:t>
            </w:r>
          </w:p>
        </w:tc>
        <w:tc>
          <w:tcPr>
            <w:tcW w:w="524" w:type="pct"/>
            <w:gridSpan w:val="2"/>
            <w:vMerge w:val="restart"/>
            <w:shd w:val="clear" w:color="auto" w:fill="FFFFFF"/>
            <w:vAlign w:val="center"/>
          </w:tcPr>
          <w:p w14:paraId="4FE7B2DD" w14:textId="77777777" w:rsidR="00524A4B" w:rsidRPr="00AB2950" w:rsidRDefault="00524A4B" w:rsidP="00524A4B">
            <w:pPr>
              <w:ind w:right="102"/>
              <w:contextualSpacing/>
              <w:jc w:val="center"/>
            </w:pPr>
            <w:r>
              <w:t>Затраты труда на объем, чел-</w:t>
            </w:r>
            <w:r w:rsidRPr="00C61C3A">
              <w:t>час</w:t>
            </w:r>
            <w:r>
              <w:t xml:space="preserve"> (маш-час)</w:t>
            </w:r>
          </w:p>
        </w:tc>
      </w:tr>
      <w:tr w:rsidR="00601AE6" w:rsidRPr="00770F19" w14:paraId="41CF8C45" w14:textId="77777777" w:rsidTr="00601AE6">
        <w:trPr>
          <w:cantSplit/>
          <w:trHeight w:hRule="exact" w:val="1134"/>
        </w:trPr>
        <w:tc>
          <w:tcPr>
            <w:tcW w:w="726" w:type="pct"/>
            <w:vMerge/>
            <w:shd w:val="clear" w:color="auto" w:fill="FFFFFF"/>
          </w:tcPr>
          <w:p w14:paraId="65D86395" w14:textId="77777777" w:rsidR="00524A4B" w:rsidRPr="00C61C3A" w:rsidRDefault="00524A4B" w:rsidP="00524A4B">
            <w:pPr>
              <w:ind w:left="102" w:right="102"/>
              <w:contextualSpacing/>
              <w:jc w:val="both"/>
            </w:pPr>
          </w:p>
        </w:tc>
        <w:tc>
          <w:tcPr>
            <w:tcW w:w="938" w:type="pct"/>
            <w:vMerge/>
            <w:shd w:val="clear" w:color="auto" w:fill="FFFFFF"/>
          </w:tcPr>
          <w:p w14:paraId="39712C63" w14:textId="77777777" w:rsidR="00524A4B" w:rsidRPr="00C61C3A" w:rsidRDefault="00524A4B" w:rsidP="00524A4B">
            <w:pPr>
              <w:ind w:left="102" w:right="102"/>
              <w:contextualSpacing/>
              <w:jc w:val="both"/>
            </w:pPr>
          </w:p>
        </w:tc>
        <w:tc>
          <w:tcPr>
            <w:tcW w:w="433" w:type="pct"/>
            <w:vMerge/>
            <w:shd w:val="clear" w:color="auto" w:fill="FFFFFF"/>
          </w:tcPr>
          <w:p w14:paraId="45C0A2F6" w14:textId="77777777" w:rsidR="00524A4B" w:rsidRPr="00C61C3A" w:rsidRDefault="00524A4B" w:rsidP="00524A4B">
            <w:pPr>
              <w:ind w:left="102" w:right="102"/>
              <w:contextualSpacing/>
              <w:jc w:val="both"/>
            </w:pPr>
          </w:p>
        </w:tc>
        <w:tc>
          <w:tcPr>
            <w:tcW w:w="506" w:type="pct"/>
            <w:vMerge/>
            <w:shd w:val="clear" w:color="auto" w:fill="FFFFFF"/>
          </w:tcPr>
          <w:p w14:paraId="0A389EC6" w14:textId="77777777" w:rsidR="00524A4B" w:rsidRPr="00C61C3A" w:rsidRDefault="00524A4B" w:rsidP="00524A4B">
            <w:pPr>
              <w:ind w:left="102" w:right="102"/>
              <w:contextualSpacing/>
              <w:jc w:val="both"/>
            </w:pPr>
          </w:p>
        </w:tc>
        <w:tc>
          <w:tcPr>
            <w:tcW w:w="501" w:type="pct"/>
            <w:vMerge/>
            <w:shd w:val="clear" w:color="auto" w:fill="FFFFFF"/>
          </w:tcPr>
          <w:p w14:paraId="392FB885" w14:textId="77777777" w:rsidR="00524A4B" w:rsidRPr="00C61C3A" w:rsidRDefault="00524A4B" w:rsidP="00524A4B">
            <w:pPr>
              <w:ind w:left="102" w:right="102"/>
              <w:contextualSpacing/>
              <w:jc w:val="both"/>
            </w:pPr>
          </w:p>
        </w:tc>
        <w:tc>
          <w:tcPr>
            <w:tcW w:w="653" w:type="pct"/>
            <w:shd w:val="clear" w:color="auto" w:fill="FFFFFF"/>
            <w:vAlign w:val="center"/>
          </w:tcPr>
          <w:p w14:paraId="76C68EB2" w14:textId="77777777" w:rsidR="00524A4B" w:rsidRPr="00C61C3A" w:rsidRDefault="00524A4B" w:rsidP="00524A4B">
            <w:pPr>
              <w:ind w:right="102"/>
              <w:contextualSpacing/>
              <w:jc w:val="center"/>
            </w:pPr>
            <w:r w:rsidRPr="00C61C3A">
              <w:t>Профессия</w:t>
            </w:r>
          </w:p>
        </w:tc>
        <w:tc>
          <w:tcPr>
            <w:tcW w:w="431" w:type="pct"/>
            <w:shd w:val="clear" w:color="auto" w:fill="FFFFFF"/>
            <w:textDirection w:val="btLr"/>
            <w:vAlign w:val="center"/>
          </w:tcPr>
          <w:p w14:paraId="3A5D2E56" w14:textId="77777777" w:rsidR="00524A4B" w:rsidRPr="00C61C3A" w:rsidRDefault="00524A4B" w:rsidP="00524A4B">
            <w:pPr>
              <w:ind w:left="102" w:right="102"/>
              <w:contextualSpacing/>
              <w:jc w:val="center"/>
            </w:pPr>
            <w:r>
              <w:t>Раз</w:t>
            </w:r>
            <w:r w:rsidRPr="00C61C3A">
              <w:t>ряд</w:t>
            </w:r>
          </w:p>
        </w:tc>
        <w:tc>
          <w:tcPr>
            <w:tcW w:w="288" w:type="pct"/>
            <w:shd w:val="clear" w:color="auto" w:fill="FFFFFF"/>
            <w:textDirection w:val="btLr"/>
            <w:vAlign w:val="center"/>
          </w:tcPr>
          <w:p w14:paraId="23C773D5" w14:textId="77777777" w:rsidR="00524A4B" w:rsidRPr="00C61C3A" w:rsidRDefault="00524A4B" w:rsidP="00524A4B">
            <w:pPr>
              <w:ind w:left="102" w:right="102"/>
              <w:contextualSpacing/>
              <w:jc w:val="center"/>
            </w:pPr>
            <w:r w:rsidRPr="00C61C3A">
              <w:t>Кол-во</w:t>
            </w:r>
          </w:p>
        </w:tc>
        <w:tc>
          <w:tcPr>
            <w:tcW w:w="524" w:type="pct"/>
            <w:gridSpan w:val="2"/>
            <w:vMerge/>
            <w:shd w:val="clear" w:color="auto" w:fill="FFFFFF"/>
          </w:tcPr>
          <w:p w14:paraId="35B37D02" w14:textId="77777777" w:rsidR="00524A4B" w:rsidRPr="00C61C3A" w:rsidRDefault="00524A4B" w:rsidP="00524A4B">
            <w:pPr>
              <w:ind w:left="102" w:right="102"/>
              <w:contextualSpacing/>
              <w:jc w:val="both"/>
            </w:pPr>
          </w:p>
        </w:tc>
      </w:tr>
      <w:tr w:rsidR="00601AE6" w:rsidRPr="00770F19" w14:paraId="0850840B" w14:textId="77777777" w:rsidTr="00601AE6">
        <w:trPr>
          <w:cantSplit/>
          <w:trHeight w:hRule="exact" w:val="283"/>
        </w:trPr>
        <w:tc>
          <w:tcPr>
            <w:tcW w:w="726" w:type="pct"/>
            <w:shd w:val="clear" w:color="auto" w:fill="FFFFFF"/>
            <w:vAlign w:val="center"/>
          </w:tcPr>
          <w:p w14:paraId="5245050A" w14:textId="77777777" w:rsidR="00524A4B" w:rsidRPr="00C61C3A" w:rsidRDefault="00524A4B" w:rsidP="00524A4B">
            <w:pPr>
              <w:ind w:left="102" w:right="102"/>
              <w:contextualSpacing/>
              <w:jc w:val="center"/>
            </w:pPr>
            <w:r w:rsidRPr="00C61C3A">
              <w:t>1</w:t>
            </w:r>
          </w:p>
        </w:tc>
        <w:tc>
          <w:tcPr>
            <w:tcW w:w="938" w:type="pct"/>
            <w:shd w:val="clear" w:color="auto" w:fill="FFFFFF"/>
            <w:vAlign w:val="center"/>
          </w:tcPr>
          <w:p w14:paraId="3CDF1F88" w14:textId="77777777" w:rsidR="00524A4B" w:rsidRPr="00C61C3A" w:rsidRDefault="00524A4B" w:rsidP="00524A4B">
            <w:pPr>
              <w:ind w:left="102" w:right="102"/>
              <w:contextualSpacing/>
              <w:jc w:val="center"/>
            </w:pPr>
            <w:r w:rsidRPr="00C61C3A">
              <w:t>2</w:t>
            </w:r>
          </w:p>
        </w:tc>
        <w:tc>
          <w:tcPr>
            <w:tcW w:w="433" w:type="pct"/>
            <w:shd w:val="clear" w:color="auto" w:fill="FFFFFF"/>
            <w:vAlign w:val="center"/>
          </w:tcPr>
          <w:p w14:paraId="56C98882" w14:textId="77777777" w:rsidR="00524A4B" w:rsidRPr="00C61C3A" w:rsidRDefault="00524A4B" w:rsidP="00524A4B">
            <w:pPr>
              <w:ind w:left="102" w:right="102"/>
              <w:contextualSpacing/>
              <w:jc w:val="center"/>
            </w:pPr>
            <w:r w:rsidRPr="00C61C3A">
              <w:t>3</w:t>
            </w:r>
          </w:p>
        </w:tc>
        <w:tc>
          <w:tcPr>
            <w:tcW w:w="506" w:type="pct"/>
            <w:shd w:val="clear" w:color="auto" w:fill="FFFFFF"/>
            <w:vAlign w:val="center"/>
          </w:tcPr>
          <w:p w14:paraId="0C86D6D8" w14:textId="77777777" w:rsidR="00524A4B" w:rsidRPr="00C61C3A" w:rsidRDefault="00524A4B" w:rsidP="00524A4B">
            <w:pPr>
              <w:ind w:left="102" w:right="102"/>
              <w:contextualSpacing/>
              <w:jc w:val="center"/>
            </w:pPr>
            <w:r w:rsidRPr="00C61C3A">
              <w:t>4</w:t>
            </w:r>
          </w:p>
        </w:tc>
        <w:tc>
          <w:tcPr>
            <w:tcW w:w="501" w:type="pct"/>
            <w:tcBorders>
              <w:bottom w:val="single" w:sz="4" w:space="0" w:color="auto"/>
            </w:tcBorders>
            <w:shd w:val="clear" w:color="auto" w:fill="FFFFFF"/>
            <w:vAlign w:val="center"/>
          </w:tcPr>
          <w:p w14:paraId="2BECDA5C" w14:textId="77777777" w:rsidR="00524A4B" w:rsidRPr="00C61C3A" w:rsidRDefault="00524A4B" w:rsidP="00524A4B">
            <w:pPr>
              <w:ind w:left="102" w:right="102"/>
              <w:contextualSpacing/>
              <w:jc w:val="center"/>
            </w:pPr>
            <w:r w:rsidRPr="00C61C3A">
              <w:t>5</w:t>
            </w:r>
          </w:p>
        </w:tc>
        <w:tc>
          <w:tcPr>
            <w:tcW w:w="653" w:type="pct"/>
            <w:shd w:val="clear" w:color="auto" w:fill="FFFFFF"/>
            <w:vAlign w:val="center"/>
          </w:tcPr>
          <w:p w14:paraId="3881D69C" w14:textId="77777777" w:rsidR="00524A4B" w:rsidRPr="00C61C3A" w:rsidRDefault="00524A4B" w:rsidP="00524A4B">
            <w:pPr>
              <w:ind w:left="102" w:right="102"/>
              <w:contextualSpacing/>
              <w:jc w:val="center"/>
            </w:pPr>
            <w:r w:rsidRPr="00C61C3A">
              <w:t>6</w:t>
            </w:r>
          </w:p>
        </w:tc>
        <w:tc>
          <w:tcPr>
            <w:tcW w:w="431" w:type="pct"/>
            <w:shd w:val="clear" w:color="auto" w:fill="FFFFFF"/>
            <w:vAlign w:val="center"/>
          </w:tcPr>
          <w:p w14:paraId="6812FAAF" w14:textId="77777777" w:rsidR="00524A4B" w:rsidRPr="00C61C3A" w:rsidRDefault="00524A4B" w:rsidP="00524A4B">
            <w:pPr>
              <w:ind w:left="102" w:right="102"/>
              <w:contextualSpacing/>
              <w:jc w:val="center"/>
            </w:pPr>
            <w:r w:rsidRPr="00C61C3A">
              <w:t>7</w:t>
            </w:r>
          </w:p>
        </w:tc>
        <w:tc>
          <w:tcPr>
            <w:tcW w:w="288" w:type="pct"/>
            <w:shd w:val="clear" w:color="auto" w:fill="FFFFFF"/>
            <w:vAlign w:val="center"/>
          </w:tcPr>
          <w:p w14:paraId="3B27E783" w14:textId="77777777" w:rsidR="00524A4B" w:rsidRPr="00C61C3A" w:rsidRDefault="00524A4B" w:rsidP="00524A4B">
            <w:pPr>
              <w:ind w:left="102" w:right="102"/>
              <w:contextualSpacing/>
              <w:jc w:val="center"/>
            </w:pPr>
            <w:r w:rsidRPr="00C61C3A">
              <w:t>8</w:t>
            </w:r>
          </w:p>
        </w:tc>
        <w:tc>
          <w:tcPr>
            <w:tcW w:w="524" w:type="pct"/>
            <w:gridSpan w:val="2"/>
            <w:shd w:val="clear" w:color="auto" w:fill="FFFFFF"/>
            <w:vAlign w:val="center"/>
          </w:tcPr>
          <w:p w14:paraId="04E96190" w14:textId="77777777" w:rsidR="00524A4B" w:rsidRPr="00C61C3A" w:rsidRDefault="00524A4B" w:rsidP="00524A4B">
            <w:pPr>
              <w:ind w:right="102"/>
              <w:contextualSpacing/>
              <w:jc w:val="center"/>
            </w:pPr>
            <w:r>
              <w:t>9</w:t>
            </w:r>
          </w:p>
        </w:tc>
      </w:tr>
      <w:tr w:rsidR="00601AE6" w:rsidRPr="00770F19" w14:paraId="6E637FCA" w14:textId="77777777" w:rsidTr="00601AE6">
        <w:trPr>
          <w:gridAfter w:val="1"/>
          <w:wAfter w:w="15" w:type="pct"/>
          <w:trHeight w:val="283"/>
        </w:trPr>
        <w:tc>
          <w:tcPr>
            <w:tcW w:w="726" w:type="pct"/>
            <w:vMerge w:val="restart"/>
            <w:shd w:val="clear" w:color="auto" w:fill="FFFFFF"/>
          </w:tcPr>
          <w:p w14:paraId="6F1FF08A" w14:textId="77777777" w:rsidR="00601AE6" w:rsidRDefault="00601AE6"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375BCDDB" w14:textId="77777777" w:rsidR="00601AE6" w:rsidRDefault="00601AE6"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1-162</w:t>
            </w:r>
          </w:p>
          <w:p w14:paraId="57F50E5E" w14:textId="77777777" w:rsidR="00601AE6" w:rsidRDefault="00601AE6"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12</w:t>
            </w:r>
          </w:p>
          <w:p w14:paraId="6F3514BF" w14:textId="77777777" w:rsidR="00601AE6" w:rsidRPr="00C61C3A" w:rsidRDefault="00601AE6"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w:t>
            </w:r>
          </w:p>
        </w:tc>
        <w:tc>
          <w:tcPr>
            <w:tcW w:w="938" w:type="pct"/>
            <w:vMerge w:val="restart"/>
            <w:shd w:val="clear" w:color="auto" w:fill="FFFFFF"/>
          </w:tcPr>
          <w:p w14:paraId="6269D31A" w14:textId="77777777" w:rsidR="00601AE6" w:rsidRPr="00C61C3A" w:rsidRDefault="00601AE6"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Выгрузка арматуры</w:t>
            </w:r>
          </w:p>
        </w:tc>
        <w:tc>
          <w:tcPr>
            <w:tcW w:w="433" w:type="pct"/>
            <w:vMerge w:val="restart"/>
            <w:shd w:val="clear" w:color="auto" w:fill="FFFFFF"/>
          </w:tcPr>
          <w:p w14:paraId="10D4860F" w14:textId="77777777" w:rsidR="00601AE6" w:rsidRPr="00C61C3A" w:rsidRDefault="00601AE6" w:rsidP="00F66A67">
            <w:pPr>
              <w:pStyle w:val="afff2"/>
              <w:spacing w:after="0"/>
              <w:ind w:right="128" w:firstLine="0"/>
              <w:contextualSpacing/>
              <w:jc w:val="center"/>
              <w:rPr>
                <w:rFonts w:ascii="Times New Roman" w:hAnsi="Times New Roman"/>
                <w:b w:val="0"/>
                <w:i w:val="0"/>
                <w:sz w:val="24"/>
                <w:szCs w:val="24"/>
              </w:rPr>
            </w:pPr>
            <w:r w:rsidRPr="00C61C3A">
              <w:rPr>
                <w:rFonts w:ascii="Times New Roman" w:hAnsi="Times New Roman"/>
                <w:b w:val="0"/>
                <w:i w:val="0"/>
                <w:sz w:val="24"/>
                <w:szCs w:val="24"/>
              </w:rPr>
              <w:t>100</w:t>
            </w:r>
            <w:r>
              <w:rPr>
                <w:rFonts w:ascii="Times New Roman" w:hAnsi="Times New Roman"/>
                <w:b w:val="0"/>
                <w:i w:val="0"/>
                <w:sz w:val="24"/>
                <w:szCs w:val="24"/>
              </w:rPr>
              <w:t xml:space="preserve"> т</w:t>
            </w:r>
          </w:p>
        </w:tc>
        <w:tc>
          <w:tcPr>
            <w:tcW w:w="506" w:type="pct"/>
            <w:vMerge w:val="restart"/>
            <w:shd w:val="clear" w:color="auto" w:fill="FFFFFF"/>
          </w:tcPr>
          <w:p w14:paraId="4427995B" w14:textId="3D621BDA" w:rsidR="00601AE6" w:rsidRPr="00601AE6" w:rsidRDefault="00601AE6" w:rsidP="00F66A67">
            <w:pPr>
              <w:pStyle w:val="afff2"/>
              <w:spacing w:after="0"/>
              <w:ind w:right="128" w:firstLine="0"/>
              <w:contextualSpacing/>
              <w:jc w:val="center"/>
              <w:rPr>
                <w:rFonts w:ascii="Times New Roman" w:hAnsi="Times New Roman"/>
                <w:b w:val="0"/>
                <w:i w:val="0"/>
                <w:sz w:val="24"/>
                <w:szCs w:val="24"/>
                <w:lang w:val="pl-PL"/>
              </w:rPr>
            </w:pPr>
            <w:r>
              <w:rPr>
                <w:rFonts w:ascii="Times New Roman" w:hAnsi="Times New Roman"/>
                <w:b w:val="0"/>
                <w:i w:val="0"/>
                <w:sz w:val="24"/>
                <w:szCs w:val="24"/>
              </w:rPr>
              <w:t>1</w:t>
            </w:r>
            <w:r>
              <w:rPr>
                <w:rFonts w:ascii="Times New Roman" w:hAnsi="Times New Roman"/>
                <w:b w:val="0"/>
                <w:i w:val="0"/>
                <w:sz w:val="24"/>
                <w:szCs w:val="24"/>
                <w:lang w:val="pl-PL"/>
              </w:rPr>
              <w:t>,32</w:t>
            </w:r>
          </w:p>
        </w:tc>
        <w:tc>
          <w:tcPr>
            <w:tcW w:w="501" w:type="pct"/>
            <w:tcBorders>
              <w:top w:val="single" w:sz="4" w:space="0" w:color="auto"/>
              <w:bottom w:val="single" w:sz="4" w:space="0" w:color="auto"/>
            </w:tcBorders>
            <w:shd w:val="clear" w:color="auto" w:fill="FFFFFF"/>
          </w:tcPr>
          <w:p w14:paraId="3E3322D5" w14:textId="3D600E6B" w:rsidR="00601AE6" w:rsidRPr="00262303" w:rsidRDefault="009664DB"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48,5</w:t>
            </w:r>
          </w:p>
        </w:tc>
        <w:tc>
          <w:tcPr>
            <w:tcW w:w="653" w:type="pct"/>
            <w:tcBorders>
              <w:bottom w:val="single" w:sz="4" w:space="0" w:color="auto"/>
            </w:tcBorders>
            <w:shd w:val="clear" w:color="auto" w:fill="FFFFFF"/>
          </w:tcPr>
          <w:p w14:paraId="4ACC1900" w14:textId="77777777" w:rsidR="00601AE6" w:rsidRPr="00262303" w:rsidRDefault="00601AE6"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арматурщик</w:t>
            </w:r>
          </w:p>
        </w:tc>
        <w:tc>
          <w:tcPr>
            <w:tcW w:w="431" w:type="pct"/>
            <w:tcBorders>
              <w:bottom w:val="single" w:sz="4" w:space="0" w:color="auto"/>
            </w:tcBorders>
            <w:shd w:val="clear" w:color="auto" w:fill="FFFFFF"/>
          </w:tcPr>
          <w:p w14:paraId="12E7E3C1" w14:textId="77777777" w:rsidR="00601AE6" w:rsidRPr="00492CBB" w:rsidRDefault="00601AE6" w:rsidP="00F66A67">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88" w:type="pct"/>
            <w:tcBorders>
              <w:bottom w:val="single" w:sz="4" w:space="0" w:color="auto"/>
            </w:tcBorders>
            <w:shd w:val="clear" w:color="auto" w:fill="FFFFFF"/>
          </w:tcPr>
          <w:p w14:paraId="651912EA" w14:textId="0B0C63C4" w:rsidR="00601AE6" w:rsidRPr="009664DB" w:rsidRDefault="009664DB"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c>
          <w:tcPr>
            <w:tcW w:w="509" w:type="pct"/>
            <w:tcBorders>
              <w:bottom w:val="single" w:sz="4" w:space="0" w:color="auto"/>
            </w:tcBorders>
            <w:shd w:val="clear" w:color="auto" w:fill="FFFFFF"/>
          </w:tcPr>
          <w:p w14:paraId="0DF796DE" w14:textId="446F9770" w:rsidR="00601AE6" w:rsidRPr="009664DB" w:rsidRDefault="009664DB" w:rsidP="00601AE6">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64,08</w:t>
            </w:r>
          </w:p>
        </w:tc>
      </w:tr>
      <w:tr w:rsidR="00601AE6" w:rsidRPr="00770F19" w14:paraId="33E14A38" w14:textId="77777777" w:rsidTr="00601AE6">
        <w:trPr>
          <w:gridAfter w:val="1"/>
          <w:wAfter w:w="15" w:type="pct"/>
          <w:trHeight w:val="283"/>
        </w:trPr>
        <w:tc>
          <w:tcPr>
            <w:tcW w:w="726" w:type="pct"/>
            <w:vMerge/>
            <w:shd w:val="clear" w:color="auto" w:fill="FFFFFF"/>
          </w:tcPr>
          <w:p w14:paraId="7A2A4A9C" w14:textId="77777777" w:rsidR="00601AE6" w:rsidRDefault="00601AE6" w:rsidP="00F66A67">
            <w:pPr>
              <w:pStyle w:val="afff2"/>
              <w:spacing w:after="0"/>
              <w:ind w:right="128" w:firstLine="0"/>
              <w:contextualSpacing/>
              <w:jc w:val="left"/>
              <w:rPr>
                <w:rFonts w:ascii="Times New Roman" w:hAnsi="Times New Roman"/>
                <w:b w:val="0"/>
                <w:i w:val="0"/>
                <w:sz w:val="24"/>
                <w:szCs w:val="24"/>
              </w:rPr>
            </w:pPr>
          </w:p>
        </w:tc>
        <w:tc>
          <w:tcPr>
            <w:tcW w:w="938" w:type="pct"/>
            <w:vMerge/>
            <w:shd w:val="clear" w:color="auto" w:fill="FFFFFF"/>
          </w:tcPr>
          <w:p w14:paraId="437D47F8" w14:textId="77777777" w:rsidR="00601AE6" w:rsidRPr="00C61C3A" w:rsidRDefault="00601AE6" w:rsidP="00F66A67">
            <w:pPr>
              <w:pStyle w:val="afff2"/>
              <w:spacing w:after="0"/>
              <w:ind w:right="128" w:firstLine="0"/>
              <w:contextualSpacing/>
              <w:jc w:val="left"/>
              <w:rPr>
                <w:rFonts w:ascii="Times New Roman" w:hAnsi="Times New Roman"/>
                <w:b w:val="0"/>
                <w:i w:val="0"/>
                <w:sz w:val="24"/>
                <w:szCs w:val="24"/>
              </w:rPr>
            </w:pPr>
          </w:p>
        </w:tc>
        <w:tc>
          <w:tcPr>
            <w:tcW w:w="433" w:type="pct"/>
            <w:vMerge/>
            <w:shd w:val="clear" w:color="auto" w:fill="FFFFFF"/>
          </w:tcPr>
          <w:p w14:paraId="383ED454" w14:textId="77777777" w:rsidR="00601AE6" w:rsidRPr="00C61C3A" w:rsidRDefault="00601AE6" w:rsidP="00F66A67">
            <w:pPr>
              <w:pStyle w:val="afff2"/>
              <w:spacing w:after="0"/>
              <w:ind w:left="142" w:right="128" w:firstLine="0"/>
              <w:contextualSpacing/>
              <w:jc w:val="center"/>
              <w:rPr>
                <w:rFonts w:ascii="Times New Roman" w:hAnsi="Times New Roman"/>
                <w:b w:val="0"/>
                <w:i w:val="0"/>
                <w:sz w:val="24"/>
                <w:szCs w:val="24"/>
              </w:rPr>
            </w:pPr>
          </w:p>
        </w:tc>
        <w:tc>
          <w:tcPr>
            <w:tcW w:w="506" w:type="pct"/>
            <w:vMerge/>
            <w:shd w:val="clear" w:color="auto" w:fill="FFFFFF"/>
          </w:tcPr>
          <w:p w14:paraId="5D646F2F" w14:textId="77777777" w:rsidR="00601AE6" w:rsidRDefault="00601AE6" w:rsidP="00F66A67">
            <w:pPr>
              <w:pStyle w:val="afff2"/>
              <w:spacing w:after="0"/>
              <w:ind w:left="142" w:right="128" w:firstLine="0"/>
              <w:contextualSpacing/>
              <w:jc w:val="center"/>
              <w:rPr>
                <w:rFonts w:ascii="Times New Roman" w:hAnsi="Times New Roman"/>
                <w:b w:val="0"/>
                <w:i w:val="0"/>
                <w:sz w:val="24"/>
                <w:szCs w:val="24"/>
              </w:rPr>
            </w:pPr>
          </w:p>
        </w:tc>
        <w:tc>
          <w:tcPr>
            <w:tcW w:w="501" w:type="pct"/>
            <w:tcBorders>
              <w:top w:val="single" w:sz="4" w:space="0" w:color="auto"/>
              <w:bottom w:val="single" w:sz="4" w:space="0" w:color="auto"/>
            </w:tcBorders>
            <w:shd w:val="clear" w:color="auto" w:fill="FFFFFF"/>
          </w:tcPr>
          <w:p w14:paraId="710A41A7" w14:textId="5A28D1A3" w:rsidR="00601AE6" w:rsidRDefault="009664DB"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24,8</w:t>
            </w:r>
          </w:p>
        </w:tc>
        <w:tc>
          <w:tcPr>
            <w:tcW w:w="653" w:type="pct"/>
            <w:tcBorders>
              <w:top w:val="single" w:sz="4" w:space="0" w:color="auto"/>
              <w:bottom w:val="single" w:sz="4" w:space="0" w:color="auto"/>
            </w:tcBorders>
            <w:shd w:val="clear" w:color="auto" w:fill="FFFFFF"/>
          </w:tcPr>
          <w:p w14:paraId="31858CDE" w14:textId="77777777" w:rsidR="00601AE6" w:rsidRPr="00262303" w:rsidRDefault="00601AE6"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tc>
        <w:tc>
          <w:tcPr>
            <w:tcW w:w="431" w:type="pct"/>
            <w:tcBorders>
              <w:top w:val="single" w:sz="4" w:space="0" w:color="auto"/>
              <w:bottom w:val="single" w:sz="4" w:space="0" w:color="auto"/>
            </w:tcBorders>
            <w:shd w:val="clear" w:color="auto" w:fill="FFFFFF"/>
          </w:tcPr>
          <w:p w14:paraId="6B79FB62" w14:textId="77777777" w:rsidR="00601AE6" w:rsidRPr="008B76AE" w:rsidRDefault="00601AE6" w:rsidP="00F66A67">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6</w:t>
            </w:r>
          </w:p>
        </w:tc>
        <w:tc>
          <w:tcPr>
            <w:tcW w:w="288" w:type="pct"/>
            <w:tcBorders>
              <w:top w:val="single" w:sz="4" w:space="0" w:color="auto"/>
              <w:bottom w:val="single" w:sz="4" w:space="0" w:color="auto"/>
            </w:tcBorders>
            <w:shd w:val="clear" w:color="auto" w:fill="FFFFFF"/>
          </w:tcPr>
          <w:p w14:paraId="41ADDD88" w14:textId="77777777" w:rsidR="00601AE6" w:rsidRPr="001D70FC" w:rsidRDefault="00601AE6"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509" w:type="pct"/>
            <w:tcBorders>
              <w:top w:val="single" w:sz="4" w:space="0" w:color="auto"/>
              <w:bottom w:val="single" w:sz="4" w:space="0" w:color="auto"/>
            </w:tcBorders>
            <w:shd w:val="clear" w:color="auto" w:fill="FFFFFF"/>
          </w:tcPr>
          <w:p w14:paraId="461878DB" w14:textId="5405BC78" w:rsidR="00601AE6" w:rsidRPr="009664DB" w:rsidRDefault="009664DB"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32,74</w:t>
            </w:r>
          </w:p>
        </w:tc>
      </w:tr>
      <w:tr w:rsidR="00601AE6" w:rsidRPr="00770F19" w14:paraId="744E5A19" w14:textId="77777777" w:rsidTr="00601AE6">
        <w:trPr>
          <w:gridAfter w:val="1"/>
          <w:wAfter w:w="15" w:type="pct"/>
          <w:trHeight w:val="283"/>
        </w:trPr>
        <w:tc>
          <w:tcPr>
            <w:tcW w:w="726" w:type="pct"/>
            <w:shd w:val="clear" w:color="auto" w:fill="FFFFFF"/>
          </w:tcPr>
          <w:p w14:paraId="64E905F5" w14:textId="77777777" w:rsidR="00601AE6" w:rsidRDefault="00601AE6"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 №4.1</w:t>
            </w:r>
          </w:p>
          <w:p w14:paraId="5A966A02" w14:textId="77777777" w:rsidR="00601AE6" w:rsidRDefault="00601AE6"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4-514</w:t>
            </w:r>
          </w:p>
          <w:p w14:paraId="576DBF0B" w14:textId="77777777" w:rsidR="00601AE6" w:rsidRDefault="00601AE6"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110</w:t>
            </w:r>
          </w:p>
        </w:tc>
        <w:tc>
          <w:tcPr>
            <w:tcW w:w="938" w:type="pct"/>
            <w:shd w:val="clear" w:color="auto" w:fill="FFFFFF"/>
          </w:tcPr>
          <w:p w14:paraId="2846ED8D" w14:textId="77777777" w:rsidR="00601AE6" w:rsidRPr="00C61C3A" w:rsidRDefault="00601AE6"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Установка арматуры</w:t>
            </w:r>
          </w:p>
        </w:tc>
        <w:tc>
          <w:tcPr>
            <w:tcW w:w="433" w:type="pct"/>
            <w:shd w:val="clear" w:color="auto" w:fill="FFFFFF"/>
          </w:tcPr>
          <w:p w14:paraId="44140AEC" w14:textId="77777777" w:rsidR="00601AE6" w:rsidRPr="00C61C3A" w:rsidRDefault="00601AE6"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100 т</w:t>
            </w:r>
          </w:p>
        </w:tc>
        <w:tc>
          <w:tcPr>
            <w:tcW w:w="506" w:type="pct"/>
            <w:shd w:val="clear" w:color="auto" w:fill="FFFFFF"/>
          </w:tcPr>
          <w:p w14:paraId="4FF3CB43" w14:textId="744E9D7A" w:rsidR="00601AE6" w:rsidRPr="00601AE6" w:rsidRDefault="00601AE6" w:rsidP="00F66A67">
            <w:pPr>
              <w:pStyle w:val="afff2"/>
              <w:spacing w:after="0"/>
              <w:ind w:left="142" w:right="128" w:firstLine="0"/>
              <w:contextualSpacing/>
              <w:jc w:val="center"/>
              <w:rPr>
                <w:rFonts w:ascii="Times New Roman" w:hAnsi="Times New Roman"/>
                <w:b w:val="0"/>
                <w:i w:val="0"/>
                <w:sz w:val="24"/>
                <w:szCs w:val="24"/>
                <w:lang w:val="pl-PL"/>
              </w:rPr>
            </w:pPr>
            <w:r>
              <w:rPr>
                <w:rFonts w:ascii="Times New Roman" w:hAnsi="Times New Roman"/>
                <w:b w:val="0"/>
                <w:i w:val="0"/>
                <w:sz w:val="24"/>
                <w:szCs w:val="24"/>
                <w:lang w:val="pl-PL"/>
              </w:rPr>
              <w:t>1,32</w:t>
            </w:r>
          </w:p>
        </w:tc>
        <w:tc>
          <w:tcPr>
            <w:tcW w:w="501" w:type="pct"/>
            <w:tcBorders>
              <w:top w:val="single" w:sz="4" w:space="0" w:color="auto"/>
              <w:bottom w:val="single" w:sz="4" w:space="0" w:color="auto"/>
            </w:tcBorders>
            <w:shd w:val="clear" w:color="auto" w:fill="FFFFFF"/>
          </w:tcPr>
          <w:p w14:paraId="56C9A6C6" w14:textId="6CC0BE32" w:rsidR="00601AE6" w:rsidRDefault="009664DB" w:rsidP="009664DB">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411,1</w:t>
            </w:r>
          </w:p>
        </w:tc>
        <w:tc>
          <w:tcPr>
            <w:tcW w:w="653" w:type="pct"/>
            <w:tcBorders>
              <w:top w:val="single" w:sz="4" w:space="0" w:color="auto"/>
              <w:bottom w:val="single" w:sz="4" w:space="0" w:color="auto"/>
            </w:tcBorders>
            <w:shd w:val="clear" w:color="auto" w:fill="FFFFFF"/>
          </w:tcPr>
          <w:p w14:paraId="110FE72E" w14:textId="77777777" w:rsidR="00601AE6" w:rsidRDefault="00601AE6"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арматуршик</w:t>
            </w:r>
          </w:p>
        </w:tc>
        <w:tc>
          <w:tcPr>
            <w:tcW w:w="431" w:type="pct"/>
            <w:tcBorders>
              <w:top w:val="single" w:sz="4" w:space="0" w:color="auto"/>
              <w:bottom w:val="single" w:sz="4" w:space="0" w:color="auto"/>
            </w:tcBorders>
            <w:shd w:val="clear" w:color="auto" w:fill="FFFFFF"/>
          </w:tcPr>
          <w:p w14:paraId="2A247CBF" w14:textId="77777777" w:rsidR="00601AE6" w:rsidRPr="00492CBB" w:rsidRDefault="00601AE6" w:rsidP="00F66A67">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rPr>
              <w:t>3</w:t>
            </w:r>
          </w:p>
        </w:tc>
        <w:tc>
          <w:tcPr>
            <w:tcW w:w="288" w:type="pct"/>
            <w:tcBorders>
              <w:top w:val="single" w:sz="4" w:space="0" w:color="auto"/>
              <w:bottom w:val="single" w:sz="4" w:space="0" w:color="auto"/>
            </w:tcBorders>
            <w:shd w:val="clear" w:color="auto" w:fill="FFFFFF"/>
          </w:tcPr>
          <w:p w14:paraId="54D2653B" w14:textId="29D97A04" w:rsidR="00601AE6" w:rsidRPr="00926658" w:rsidRDefault="00926658"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17</w:t>
            </w:r>
          </w:p>
        </w:tc>
        <w:tc>
          <w:tcPr>
            <w:tcW w:w="509" w:type="pct"/>
            <w:tcBorders>
              <w:top w:val="single" w:sz="4" w:space="0" w:color="auto"/>
              <w:bottom w:val="single" w:sz="4" w:space="0" w:color="auto"/>
            </w:tcBorders>
            <w:shd w:val="clear" w:color="auto" w:fill="FFFFFF"/>
          </w:tcPr>
          <w:p w14:paraId="26826AF7" w14:textId="06F14787" w:rsidR="00601AE6" w:rsidRPr="009664DB" w:rsidRDefault="009664DB" w:rsidP="00601AE6">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542,65</w:t>
            </w:r>
          </w:p>
        </w:tc>
      </w:tr>
      <w:tr w:rsidR="00601AE6" w:rsidRPr="00770F19" w14:paraId="37213A24" w14:textId="77777777" w:rsidTr="00601AE6">
        <w:trPr>
          <w:cantSplit/>
          <w:trHeight w:hRule="exact" w:val="283"/>
        </w:trPr>
        <w:tc>
          <w:tcPr>
            <w:tcW w:w="726" w:type="pct"/>
            <w:shd w:val="clear" w:color="auto" w:fill="FFFFFF"/>
            <w:vAlign w:val="center"/>
          </w:tcPr>
          <w:p w14:paraId="6A52C1B3" w14:textId="77777777" w:rsidR="00601AE6" w:rsidRPr="00C61C3A" w:rsidRDefault="00601AE6" w:rsidP="00524A4B">
            <w:pPr>
              <w:ind w:left="102" w:right="102"/>
              <w:contextualSpacing/>
              <w:jc w:val="center"/>
            </w:pPr>
          </w:p>
        </w:tc>
        <w:tc>
          <w:tcPr>
            <w:tcW w:w="938" w:type="pct"/>
            <w:shd w:val="clear" w:color="auto" w:fill="FFFFFF"/>
            <w:vAlign w:val="center"/>
          </w:tcPr>
          <w:p w14:paraId="03DDECC9" w14:textId="77777777" w:rsidR="00601AE6" w:rsidRPr="00C61C3A" w:rsidRDefault="00601AE6" w:rsidP="00524A4B">
            <w:pPr>
              <w:ind w:left="102" w:right="102"/>
              <w:contextualSpacing/>
              <w:jc w:val="center"/>
            </w:pPr>
          </w:p>
        </w:tc>
        <w:tc>
          <w:tcPr>
            <w:tcW w:w="433" w:type="pct"/>
            <w:shd w:val="clear" w:color="auto" w:fill="FFFFFF"/>
            <w:vAlign w:val="center"/>
          </w:tcPr>
          <w:p w14:paraId="73D19F0D" w14:textId="77777777" w:rsidR="00601AE6" w:rsidRPr="00C61C3A" w:rsidRDefault="00601AE6" w:rsidP="00524A4B">
            <w:pPr>
              <w:ind w:left="102" w:right="102"/>
              <w:contextualSpacing/>
              <w:jc w:val="center"/>
            </w:pPr>
          </w:p>
        </w:tc>
        <w:tc>
          <w:tcPr>
            <w:tcW w:w="506" w:type="pct"/>
            <w:shd w:val="clear" w:color="auto" w:fill="FFFFFF"/>
            <w:vAlign w:val="center"/>
          </w:tcPr>
          <w:p w14:paraId="4BCFB33A" w14:textId="77777777" w:rsidR="00601AE6" w:rsidRPr="00C61C3A" w:rsidRDefault="00601AE6" w:rsidP="00524A4B">
            <w:pPr>
              <w:ind w:left="102" w:right="102"/>
              <w:contextualSpacing/>
              <w:jc w:val="center"/>
            </w:pPr>
          </w:p>
        </w:tc>
        <w:tc>
          <w:tcPr>
            <w:tcW w:w="501" w:type="pct"/>
            <w:tcBorders>
              <w:bottom w:val="single" w:sz="4" w:space="0" w:color="auto"/>
            </w:tcBorders>
            <w:shd w:val="clear" w:color="auto" w:fill="FFFFFF"/>
            <w:vAlign w:val="center"/>
          </w:tcPr>
          <w:p w14:paraId="7A1B9B7F" w14:textId="77777777" w:rsidR="00601AE6" w:rsidRPr="00C61C3A" w:rsidRDefault="00601AE6" w:rsidP="00524A4B">
            <w:pPr>
              <w:ind w:left="102" w:right="102"/>
              <w:contextualSpacing/>
              <w:jc w:val="center"/>
            </w:pPr>
          </w:p>
        </w:tc>
        <w:tc>
          <w:tcPr>
            <w:tcW w:w="653" w:type="pct"/>
            <w:shd w:val="clear" w:color="auto" w:fill="FFFFFF"/>
            <w:vAlign w:val="center"/>
          </w:tcPr>
          <w:p w14:paraId="102958C4" w14:textId="77777777" w:rsidR="00601AE6" w:rsidRPr="00C61C3A" w:rsidRDefault="00601AE6" w:rsidP="00524A4B">
            <w:pPr>
              <w:ind w:left="102" w:right="102"/>
              <w:contextualSpacing/>
              <w:jc w:val="center"/>
            </w:pPr>
          </w:p>
        </w:tc>
        <w:tc>
          <w:tcPr>
            <w:tcW w:w="431" w:type="pct"/>
            <w:shd w:val="clear" w:color="auto" w:fill="FFFFFF"/>
            <w:vAlign w:val="center"/>
          </w:tcPr>
          <w:p w14:paraId="1D3F13F9" w14:textId="77777777" w:rsidR="00601AE6" w:rsidRPr="00C61C3A" w:rsidRDefault="00601AE6" w:rsidP="00524A4B">
            <w:pPr>
              <w:ind w:left="102" w:right="102"/>
              <w:contextualSpacing/>
              <w:jc w:val="center"/>
            </w:pPr>
          </w:p>
        </w:tc>
        <w:tc>
          <w:tcPr>
            <w:tcW w:w="288" w:type="pct"/>
            <w:shd w:val="clear" w:color="auto" w:fill="FFFFFF"/>
            <w:vAlign w:val="center"/>
          </w:tcPr>
          <w:p w14:paraId="17EDF6D9" w14:textId="77777777" w:rsidR="00601AE6" w:rsidRPr="00C61C3A" w:rsidRDefault="00601AE6" w:rsidP="00524A4B">
            <w:pPr>
              <w:ind w:left="102" w:right="102"/>
              <w:contextualSpacing/>
              <w:jc w:val="center"/>
            </w:pPr>
          </w:p>
        </w:tc>
        <w:tc>
          <w:tcPr>
            <w:tcW w:w="524" w:type="pct"/>
            <w:gridSpan w:val="2"/>
            <w:shd w:val="clear" w:color="auto" w:fill="FFFFFF"/>
            <w:vAlign w:val="center"/>
          </w:tcPr>
          <w:p w14:paraId="1F23AFF0" w14:textId="77777777" w:rsidR="00601AE6" w:rsidRDefault="00601AE6" w:rsidP="00524A4B">
            <w:pPr>
              <w:ind w:right="102"/>
              <w:contextualSpacing/>
              <w:jc w:val="center"/>
            </w:pPr>
          </w:p>
        </w:tc>
      </w:tr>
      <w:tr w:rsidR="00524A4B" w:rsidRPr="00B234CE" w14:paraId="72469131" w14:textId="77777777" w:rsidTr="00601AE6">
        <w:trPr>
          <w:trHeight w:hRule="exact" w:val="754"/>
        </w:trPr>
        <w:tc>
          <w:tcPr>
            <w:tcW w:w="4476" w:type="pct"/>
            <w:gridSpan w:val="8"/>
            <w:shd w:val="clear" w:color="auto" w:fill="FFFFFF"/>
            <w:vAlign w:val="center"/>
          </w:tcPr>
          <w:p w14:paraId="3D5DDDA7" w14:textId="77777777" w:rsidR="00524A4B" w:rsidRPr="00B234CE" w:rsidRDefault="00524A4B" w:rsidP="00524A4B">
            <w:pPr>
              <w:pStyle w:val="afff2"/>
              <w:spacing w:after="0"/>
              <w:ind w:right="128" w:firstLine="0"/>
              <w:contextualSpacing/>
              <w:jc w:val="center"/>
              <w:rPr>
                <w:rFonts w:ascii="Times New Roman" w:hAnsi="Times New Roman"/>
                <w:b w:val="0"/>
                <w:i w:val="0"/>
                <w:sz w:val="20"/>
                <w:szCs w:val="20"/>
              </w:rPr>
            </w:pPr>
            <w:r w:rsidRPr="00B234CE">
              <w:rPr>
                <w:rFonts w:ascii="Times New Roman" w:hAnsi="Times New Roman"/>
                <w:b w:val="0"/>
                <w:i w:val="0"/>
                <w:sz w:val="20"/>
                <w:szCs w:val="20"/>
              </w:rPr>
              <w:t>Итого</w:t>
            </w:r>
          </w:p>
        </w:tc>
        <w:tc>
          <w:tcPr>
            <w:tcW w:w="524" w:type="pct"/>
            <w:gridSpan w:val="2"/>
            <w:tcBorders>
              <w:top w:val="single" w:sz="4" w:space="0" w:color="auto"/>
              <w:bottom w:val="single" w:sz="4" w:space="0" w:color="auto"/>
            </w:tcBorders>
            <w:shd w:val="clear" w:color="auto" w:fill="FFFFFF"/>
            <w:vAlign w:val="center"/>
          </w:tcPr>
          <w:p w14:paraId="550D1760" w14:textId="1C1AC1FD" w:rsidR="00524A4B" w:rsidRPr="00B234CE" w:rsidRDefault="00926658" w:rsidP="00524A4B">
            <w:pPr>
              <w:pStyle w:val="afff2"/>
              <w:spacing w:after="0"/>
              <w:ind w:right="128" w:firstLine="0"/>
              <w:contextualSpacing/>
              <w:jc w:val="center"/>
              <w:rPr>
                <w:rFonts w:ascii="Times New Roman" w:hAnsi="Times New Roman"/>
                <w:b w:val="0"/>
                <w:i w:val="0"/>
                <w:sz w:val="20"/>
                <w:szCs w:val="20"/>
              </w:rPr>
            </w:pPr>
            <w:r w:rsidRPr="00B234CE">
              <w:rPr>
                <w:position w:val="-32"/>
                <w:sz w:val="20"/>
                <w:szCs w:val="20"/>
              </w:rPr>
              <w:object w:dxaOrig="900" w:dyaOrig="760" w14:anchorId="73E4131A">
                <v:shape id="_x0000_i1034" type="#_x0000_t75" style="width:39.75pt;height:32.25pt" o:ole="">
                  <v:imagedata r:id="rId36" o:title=""/>
                </v:shape>
                <o:OLEObject Type="Embed" ProgID="Equation.DSMT4" ShapeID="_x0000_i1034" DrawAspect="Content" ObjectID="_1684417292" r:id="rId37"/>
              </w:object>
            </w:r>
          </w:p>
        </w:tc>
      </w:tr>
    </w:tbl>
    <w:p w14:paraId="7E142081" w14:textId="77777777" w:rsidR="00BE0F41" w:rsidRPr="009F46AF" w:rsidRDefault="00BE0F41" w:rsidP="00524A4B">
      <w:pPr>
        <w:ind w:right="142"/>
        <w:contextualSpacing/>
        <w:jc w:val="both"/>
        <w:rPr>
          <w:rFonts w:eastAsia="Calibri"/>
          <w:spacing w:val="-6"/>
          <w:sz w:val="28"/>
          <w:szCs w:val="28"/>
          <w:lang w:val="en-US" w:eastAsia="en-US"/>
        </w:rPr>
      </w:pPr>
    </w:p>
    <w:p w14:paraId="652FE6FA" w14:textId="75097ED8" w:rsidR="00524A4B" w:rsidRDefault="00524A4B" w:rsidP="00524A4B">
      <w:pPr>
        <w:ind w:left="-142" w:right="141" w:firstLine="709"/>
        <w:contextualSpacing/>
        <w:jc w:val="both"/>
        <w:rPr>
          <w:b/>
          <w:sz w:val="28"/>
          <w:szCs w:val="28"/>
        </w:rPr>
      </w:pPr>
      <w:bookmarkStart w:id="16" w:name="_Hlk70329066"/>
      <w:r w:rsidRPr="00C61C3A">
        <w:rPr>
          <w:b/>
          <w:sz w:val="28"/>
          <w:szCs w:val="28"/>
        </w:rPr>
        <w:t>3.</w:t>
      </w:r>
      <w:r w:rsidR="00926658">
        <w:rPr>
          <w:b/>
          <w:sz w:val="28"/>
          <w:szCs w:val="28"/>
        </w:rPr>
        <w:t>4</w:t>
      </w:r>
      <w:r>
        <w:rPr>
          <w:b/>
          <w:sz w:val="28"/>
          <w:szCs w:val="28"/>
        </w:rPr>
        <w:t>.</w:t>
      </w:r>
      <w:r w:rsidR="0092173E">
        <w:rPr>
          <w:b/>
          <w:sz w:val="28"/>
          <w:szCs w:val="28"/>
          <w:lang w:val="pl-PL"/>
        </w:rPr>
        <w:t>9</w:t>
      </w:r>
      <w:r w:rsidRPr="00C61C3A">
        <w:rPr>
          <w:b/>
          <w:sz w:val="28"/>
          <w:szCs w:val="28"/>
        </w:rPr>
        <w:t xml:space="preserve"> Технико-экономические показатели</w:t>
      </w:r>
      <w:r>
        <w:rPr>
          <w:b/>
          <w:sz w:val="28"/>
          <w:szCs w:val="28"/>
        </w:rPr>
        <w:t>.</w:t>
      </w:r>
    </w:p>
    <w:bookmarkEnd w:id="16"/>
    <w:p w14:paraId="79BCF73C" w14:textId="77777777" w:rsidR="00524A4B" w:rsidRDefault="00524A4B" w:rsidP="00524A4B">
      <w:pPr>
        <w:ind w:left="-142" w:right="141" w:firstLine="709"/>
        <w:contextualSpacing/>
        <w:jc w:val="both"/>
        <w:rPr>
          <w:sz w:val="28"/>
          <w:szCs w:val="28"/>
        </w:rPr>
      </w:pPr>
      <w:r>
        <w:rPr>
          <w:sz w:val="28"/>
          <w:szCs w:val="28"/>
        </w:rPr>
        <w:t>Технико-экономические показатели устройства монолитных колонн представлены в таблице 3.13.</w:t>
      </w:r>
    </w:p>
    <w:p w14:paraId="7C64A3F0" w14:textId="77777777" w:rsidR="002725DB" w:rsidRDefault="002725DB" w:rsidP="00524A4B">
      <w:pPr>
        <w:ind w:right="142"/>
        <w:contextualSpacing/>
        <w:jc w:val="both"/>
        <w:rPr>
          <w:rFonts w:eastAsia="Calibri"/>
          <w:spacing w:val="-6"/>
          <w:sz w:val="28"/>
          <w:szCs w:val="28"/>
          <w:lang w:eastAsia="en-US"/>
        </w:rPr>
      </w:pPr>
    </w:p>
    <w:p w14:paraId="12D0D0DB" w14:textId="5A83503B" w:rsidR="00524A4B" w:rsidRDefault="00524A4B" w:rsidP="00524A4B">
      <w:pPr>
        <w:ind w:left="-142" w:right="141" w:firstLine="709"/>
        <w:contextualSpacing/>
        <w:jc w:val="both"/>
        <w:rPr>
          <w:sz w:val="24"/>
          <w:szCs w:val="24"/>
        </w:rPr>
      </w:pPr>
      <w:r>
        <w:rPr>
          <w:sz w:val="24"/>
          <w:szCs w:val="24"/>
        </w:rPr>
        <w:lastRenderedPageBreak/>
        <w:t xml:space="preserve">Таблица 3.13 </w:t>
      </w:r>
      <w:r w:rsidRPr="000527C6">
        <w:rPr>
          <w:sz w:val="24"/>
          <w:szCs w:val="24"/>
        </w:rPr>
        <w:t>–</w:t>
      </w:r>
      <w:r w:rsidRPr="00302288">
        <w:rPr>
          <w:sz w:val="24"/>
          <w:szCs w:val="24"/>
        </w:rPr>
        <w:t xml:space="preserve"> Технико-экономические показатели</w:t>
      </w:r>
      <w:r>
        <w:rPr>
          <w:sz w:val="24"/>
          <w:szCs w:val="24"/>
        </w:rPr>
        <w:t xml:space="preserve"> устройства монолитных колонн</w:t>
      </w:r>
    </w:p>
    <w:p w14:paraId="7AA9C77D" w14:textId="77777777" w:rsidR="00926658" w:rsidRDefault="00926658" w:rsidP="00524A4B">
      <w:pPr>
        <w:ind w:left="-142" w:right="141" w:firstLine="709"/>
        <w:contextualSpacing/>
        <w:jc w:val="both"/>
        <w:rPr>
          <w:sz w:val="24"/>
          <w:szCs w:val="24"/>
        </w:rPr>
      </w:pPr>
    </w:p>
    <w:tbl>
      <w:tblPr>
        <w:tblStyle w:val="affffffff5"/>
        <w:tblW w:w="5000" w:type="pct"/>
        <w:tblLook w:val="01E0" w:firstRow="1" w:lastRow="1" w:firstColumn="1" w:lastColumn="1" w:noHBand="0" w:noVBand="0"/>
      </w:tblPr>
      <w:tblGrid>
        <w:gridCol w:w="6066"/>
        <w:gridCol w:w="2274"/>
        <w:gridCol w:w="1514"/>
      </w:tblGrid>
      <w:tr w:rsidR="00524A4B" w:rsidRPr="00770F19" w14:paraId="1DD5D806" w14:textId="77777777" w:rsidTr="00FC135D">
        <w:trPr>
          <w:trHeight w:val="50"/>
        </w:trPr>
        <w:tc>
          <w:tcPr>
            <w:tcW w:w="3078" w:type="pct"/>
          </w:tcPr>
          <w:p w14:paraId="6FE91F26" w14:textId="77777777" w:rsidR="00524A4B" w:rsidRPr="00C61C3A" w:rsidRDefault="00524A4B" w:rsidP="00524A4B">
            <w:pPr>
              <w:tabs>
                <w:tab w:val="left" w:pos="3332"/>
              </w:tabs>
              <w:ind w:left="176" w:right="176"/>
              <w:contextualSpacing/>
              <w:jc w:val="center"/>
            </w:pPr>
            <w:r w:rsidRPr="00C61C3A">
              <w:t>Наименование показателей</w:t>
            </w:r>
          </w:p>
        </w:tc>
        <w:tc>
          <w:tcPr>
            <w:tcW w:w="1154" w:type="pct"/>
          </w:tcPr>
          <w:p w14:paraId="5D5CDA7B" w14:textId="77777777" w:rsidR="00524A4B" w:rsidRPr="00C61C3A" w:rsidRDefault="00524A4B" w:rsidP="00524A4B">
            <w:pPr>
              <w:ind w:left="176" w:right="176"/>
              <w:contextualSpacing/>
              <w:jc w:val="center"/>
            </w:pPr>
            <w:r w:rsidRPr="00C61C3A">
              <w:t>Единицы измерения</w:t>
            </w:r>
          </w:p>
        </w:tc>
        <w:tc>
          <w:tcPr>
            <w:tcW w:w="768" w:type="pct"/>
          </w:tcPr>
          <w:p w14:paraId="4E368D41" w14:textId="77777777" w:rsidR="00524A4B" w:rsidRPr="00C61C3A" w:rsidRDefault="00524A4B" w:rsidP="00524A4B">
            <w:pPr>
              <w:ind w:left="176" w:right="176"/>
              <w:contextualSpacing/>
              <w:jc w:val="center"/>
            </w:pPr>
            <w:r w:rsidRPr="00C61C3A">
              <w:t>Значение</w:t>
            </w:r>
          </w:p>
        </w:tc>
      </w:tr>
      <w:tr w:rsidR="00524A4B" w:rsidRPr="00770F19" w14:paraId="48B721AB" w14:textId="77777777" w:rsidTr="00FC135D">
        <w:trPr>
          <w:trHeight w:val="50"/>
        </w:trPr>
        <w:tc>
          <w:tcPr>
            <w:tcW w:w="3078" w:type="pct"/>
          </w:tcPr>
          <w:p w14:paraId="2FCD16C0" w14:textId="77777777" w:rsidR="00524A4B" w:rsidRPr="00C61C3A" w:rsidRDefault="00524A4B" w:rsidP="00524A4B">
            <w:pPr>
              <w:ind w:right="176"/>
              <w:contextualSpacing/>
              <w:jc w:val="center"/>
              <w:rPr>
                <w:szCs w:val="24"/>
              </w:rPr>
            </w:pPr>
            <w:r w:rsidRPr="00C61C3A">
              <w:rPr>
                <w:szCs w:val="24"/>
              </w:rPr>
              <w:t>1</w:t>
            </w:r>
          </w:p>
        </w:tc>
        <w:tc>
          <w:tcPr>
            <w:tcW w:w="1154" w:type="pct"/>
          </w:tcPr>
          <w:p w14:paraId="69EEA2E8" w14:textId="77777777" w:rsidR="00524A4B" w:rsidRPr="00C61C3A" w:rsidRDefault="00524A4B" w:rsidP="00524A4B">
            <w:pPr>
              <w:ind w:left="176" w:right="176"/>
              <w:contextualSpacing/>
              <w:jc w:val="center"/>
              <w:rPr>
                <w:szCs w:val="24"/>
              </w:rPr>
            </w:pPr>
            <w:r w:rsidRPr="00C61C3A">
              <w:rPr>
                <w:szCs w:val="24"/>
              </w:rPr>
              <w:t>2</w:t>
            </w:r>
          </w:p>
        </w:tc>
        <w:tc>
          <w:tcPr>
            <w:tcW w:w="768" w:type="pct"/>
          </w:tcPr>
          <w:p w14:paraId="02EC9259" w14:textId="77777777" w:rsidR="00524A4B" w:rsidRPr="00C61C3A" w:rsidRDefault="00524A4B" w:rsidP="00524A4B">
            <w:pPr>
              <w:ind w:left="176" w:right="176"/>
              <w:contextualSpacing/>
              <w:jc w:val="center"/>
              <w:rPr>
                <w:szCs w:val="24"/>
              </w:rPr>
            </w:pPr>
            <w:r w:rsidRPr="00C61C3A">
              <w:rPr>
                <w:szCs w:val="24"/>
              </w:rPr>
              <w:t>3</w:t>
            </w:r>
          </w:p>
        </w:tc>
      </w:tr>
      <w:tr w:rsidR="00524A4B" w:rsidRPr="00770F19" w14:paraId="27701547" w14:textId="77777777" w:rsidTr="00FC135D">
        <w:trPr>
          <w:trHeight w:val="70"/>
        </w:trPr>
        <w:tc>
          <w:tcPr>
            <w:tcW w:w="3078" w:type="pct"/>
          </w:tcPr>
          <w:p w14:paraId="6D81D794" w14:textId="639E8958" w:rsidR="00524A4B" w:rsidRPr="00F20892" w:rsidRDefault="00524A4B" w:rsidP="00F20892">
            <w:pPr>
              <w:ind w:left="34" w:right="22"/>
              <w:contextualSpacing/>
              <w:jc w:val="both"/>
              <w:rPr>
                <w:szCs w:val="24"/>
              </w:rPr>
            </w:pPr>
            <w:r w:rsidRPr="003305BC">
              <w:rPr>
                <w:szCs w:val="24"/>
              </w:rPr>
              <w:t xml:space="preserve">Нормативные затраты </w:t>
            </w:r>
            <w:r w:rsidR="00F20892">
              <w:rPr>
                <w:szCs w:val="24"/>
              </w:rPr>
              <w:t>рабочего времени</w:t>
            </w:r>
          </w:p>
        </w:tc>
        <w:tc>
          <w:tcPr>
            <w:tcW w:w="1154" w:type="pct"/>
          </w:tcPr>
          <w:p w14:paraId="29384A78" w14:textId="77777777" w:rsidR="00524A4B" w:rsidRPr="003305BC" w:rsidRDefault="00524A4B" w:rsidP="00524A4B">
            <w:pPr>
              <w:ind w:left="34" w:right="22"/>
              <w:contextualSpacing/>
              <w:jc w:val="center"/>
              <w:rPr>
                <w:szCs w:val="24"/>
                <w:vertAlign w:val="superscript"/>
              </w:rPr>
            </w:pPr>
            <w:r>
              <w:rPr>
                <w:szCs w:val="24"/>
              </w:rPr>
              <w:t>ч</w:t>
            </w:r>
            <w:r w:rsidRPr="003305BC">
              <w:rPr>
                <w:szCs w:val="24"/>
              </w:rPr>
              <w:t>ел</w:t>
            </w:r>
            <w:r>
              <w:rPr>
                <w:szCs w:val="24"/>
              </w:rPr>
              <w:t>.</w:t>
            </w:r>
            <w:r w:rsidRPr="00AA29C6">
              <w:rPr>
                <w:szCs w:val="24"/>
              </w:rPr>
              <w:t>/</w:t>
            </w:r>
            <w:r w:rsidRPr="003305BC">
              <w:rPr>
                <w:szCs w:val="24"/>
              </w:rPr>
              <w:t>дн</w:t>
            </w:r>
            <w:r>
              <w:rPr>
                <w:szCs w:val="24"/>
              </w:rPr>
              <w:t>.</w:t>
            </w:r>
          </w:p>
        </w:tc>
        <w:tc>
          <w:tcPr>
            <w:tcW w:w="768" w:type="pct"/>
          </w:tcPr>
          <w:p w14:paraId="6F8DA140" w14:textId="3DD639BE" w:rsidR="00524A4B" w:rsidRPr="005C569F" w:rsidRDefault="005C569F" w:rsidP="00524A4B">
            <w:pPr>
              <w:ind w:left="34" w:right="22"/>
              <w:contextualSpacing/>
              <w:jc w:val="center"/>
              <w:rPr>
                <w:szCs w:val="24"/>
                <w:lang w:val="en-US"/>
              </w:rPr>
            </w:pPr>
            <w:r>
              <w:rPr>
                <w:szCs w:val="24"/>
                <w:lang w:val="en-US"/>
              </w:rPr>
              <w:t>75,5</w:t>
            </w:r>
          </w:p>
        </w:tc>
      </w:tr>
      <w:tr w:rsidR="00524A4B" w:rsidRPr="00770F19" w14:paraId="63118EDD" w14:textId="77777777" w:rsidTr="00FC135D">
        <w:trPr>
          <w:trHeight w:val="70"/>
        </w:trPr>
        <w:tc>
          <w:tcPr>
            <w:tcW w:w="3078" w:type="pct"/>
          </w:tcPr>
          <w:p w14:paraId="11ED168B" w14:textId="77777777" w:rsidR="00524A4B" w:rsidRPr="003305BC" w:rsidRDefault="00524A4B" w:rsidP="00524A4B">
            <w:pPr>
              <w:ind w:left="34" w:right="22"/>
              <w:contextualSpacing/>
              <w:jc w:val="both"/>
              <w:rPr>
                <w:szCs w:val="24"/>
              </w:rPr>
            </w:pPr>
            <w:r w:rsidRPr="003305BC">
              <w:rPr>
                <w:szCs w:val="24"/>
              </w:rPr>
              <w:t>Нормативные затраты машинного времени</w:t>
            </w:r>
          </w:p>
        </w:tc>
        <w:tc>
          <w:tcPr>
            <w:tcW w:w="1154" w:type="pct"/>
          </w:tcPr>
          <w:p w14:paraId="4F868C7D" w14:textId="77777777" w:rsidR="00524A4B" w:rsidRPr="004F37CD" w:rsidRDefault="00524A4B" w:rsidP="00524A4B">
            <w:pPr>
              <w:ind w:left="34" w:right="22"/>
              <w:contextualSpacing/>
              <w:jc w:val="center"/>
              <w:rPr>
                <w:szCs w:val="24"/>
              </w:rPr>
            </w:pPr>
            <w:r>
              <w:rPr>
                <w:szCs w:val="24"/>
              </w:rPr>
              <w:t>м</w:t>
            </w:r>
            <w:r w:rsidRPr="003305BC">
              <w:rPr>
                <w:szCs w:val="24"/>
              </w:rPr>
              <w:t>аш</w:t>
            </w:r>
            <w:r>
              <w:rPr>
                <w:szCs w:val="24"/>
              </w:rPr>
              <w:t>.</w:t>
            </w:r>
            <w:r w:rsidRPr="003305BC">
              <w:rPr>
                <w:szCs w:val="24"/>
              </w:rPr>
              <w:t>/</w:t>
            </w:r>
            <w:r>
              <w:rPr>
                <w:szCs w:val="24"/>
              </w:rPr>
              <w:t>см.</w:t>
            </w:r>
          </w:p>
        </w:tc>
        <w:tc>
          <w:tcPr>
            <w:tcW w:w="768" w:type="pct"/>
          </w:tcPr>
          <w:p w14:paraId="77C887E0" w14:textId="14942992" w:rsidR="00524A4B" w:rsidRPr="00FC0269" w:rsidRDefault="005C569F" w:rsidP="00FC0269">
            <w:pPr>
              <w:ind w:left="34" w:right="22"/>
              <w:contextualSpacing/>
              <w:jc w:val="center"/>
              <w:rPr>
                <w:szCs w:val="24"/>
                <w:lang w:val="en-GB"/>
              </w:rPr>
            </w:pPr>
            <w:r>
              <w:rPr>
                <w:szCs w:val="24"/>
                <w:lang w:val="en-GB"/>
              </w:rPr>
              <w:t>4</w:t>
            </w:r>
          </w:p>
        </w:tc>
      </w:tr>
      <w:tr w:rsidR="00F20892" w:rsidRPr="00770F19" w14:paraId="64F97B4D" w14:textId="77777777" w:rsidTr="00F66A67">
        <w:trPr>
          <w:trHeight w:val="50"/>
        </w:trPr>
        <w:tc>
          <w:tcPr>
            <w:tcW w:w="3078" w:type="pct"/>
          </w:tcPr>
          <w:p w14:paraId="18C6A917" w14:textId="77777777" w:rsidR="00F20892" w:rsidRPr="003305BC" w:rsidRDefault="00F20892" w:rsidP="00F66A67">
            <w:pPr>
              <w:ind w:left="34" w:right="22"/>
              <w:contextualSpacing/>
              <w:jc w:val="both"/>
              <w:rPr>
                <w:szCs w:val="24"/>
              </w:rPr>
            </w:pPr>
            <w:r w:rsidRPr="003305BC">
              <w:rPr>
                <w:szCs w:val="24"/>
              </w:rPr>
              <w:t>Продолжительность выполнения работ</w:t>
            </w:r>
          </w:p>
        </w:tc>
        <w:tc>
          <w:tcPr>
            <w:tcW w:w="1154" w:type="pct"/>
          </w:tcPr>
          <w:p w14:paraId="185192ED" w14:textId="77777777" w:rsidR="00F20892" w:rsidRPr="003305BC" w:rsidRDefault="00F20892" w:rsidP="00F66A67">
            <w:pPr>
              <w:ind w:left="34" w:right="22"/>
              <w:contextualSpacing/>
              <w:jc w:val="center"/>
              <w:rPr>
                <w:szCs w:val="24"/>
              </w:rPr>
            </w:pPr>
            <w:r>
              <w:rPr>
                <w:szCs w:val="24"/>
              </w:rPr>
              <w:t>дн.</w:t>
            </w:r>
          </w:p>
        </w:tc>
        <w:tc>
          <w:tcPr>
            <w:tcW w:w="768" w:type="pct"/>
          </w:tcPr>
          <w:p w14:paraId="0C7E5116" w14:textId="7E4A26F9" w:rsidR="00F20892" w:rsidRPr="009664DB" w:rsidRDefault="009664DB" w:rsidP="00F66A67">
            <w:pPr>
              <w:ind w:left="34" w:right="22"/>
              <w:contextualSpacing/>
              <w:jc w:val="center"/>
              <w:rPr>
                <w:szCs w:val="24"/>
              </w:rPr>
            </w:pPr>
            <w:r>
              <w:rPr>
                <w:szCs w:val="24"/>
              </w:rPr>
              <w:t>2</w:t>
            </w:r>
          </w:p>
        </w:tc>
      </w:tr>
      <w:tr w:rsidR="00F20892" w:rsidRPr="00770F19" w14:paraId="4B332BCB" w14:textId="77777777" w:rsidTr="00F66A67">
        <w:trPr>
          <w:trHeight w:val="50"/>
        </w:trPr>
        <w:tc>
          <w:tcPr>
            <w:tcW w:w="3078" w:type="pct"/>
          </w:tcPr>
          <w:p w14:paraId="641D2DA5" w14:textId="2C6B1B1B" w:rsidR="00F20892" w:rsidRPr="003305BC" w:rsidRDefault="00F20892" w:rsidP="00F66A67">
            <w:pPr>
              <w:ind w:left="34" w:right="22"/>
              <w:contextualSpacing/>
              <w:jc w:val="both"/>
              <w:rPr>
                <w:szCs w:val="24"/>
              </w:rPr>
            </w:pPr>
            <w:r>
              <w:rPr>
                <w:szCs w:val="24"/>
              </w:rPr>
              <w:t>Коэффициент сменности</w:t>
            </w:r>
          </w:p>
        </w:tc>
        <w:tc>
          <w:tcPr>
            <w:tcW w:w="1154" w:type="pct"/>
          </w:tcPr>
          <w:p w14:paraId="4E6D0428" w14:textId="08C2BFAB" w:rsidR="00F20892" w:rsidRPr="005C569F" w:rsidRDefault="005C569F" w:rsidP="00F66A67">
            <w:pPr>
              <w:ind w:left="34" w:right="22"/>
              <w:contextualSpacing/>
              <w:jc w:val="center"/>
              <w:rPr>
                <w:szCs w:val="24"/>
                <w:lang w:val="en-US"/>
              </w:rPr>
            </w:pPr>
            <w:r>
              <w:rPr>
                <w:szCs w:val="24"/>
                <w:lang w:val="en-US"/>
              </w:rPr>
              <w:t>-</w:t>
            </w:r>
          </w:p>
        </w:tc>
        <w:tc>
          <w:tcPr>
            <w:tcW w:w="768" w:type="pct"/>
          </w:tcPr>
          <w:p w14:paraId="47455DFA" w14:textId="7509CA6A" w:rsidR="00F20892" w:rsidRPr="009664DB" w:rsidRDefault="009664DB" w:rsidP="00F66A67">
            <w:pPr>
              <w:ind w:left="34" w:right="22"/>
              <w:contextualSpacing/>
              <w:jc w:val="center"/>
              <w:rPr>
                <w:szCs w:val="24"/>
              </w:rPr>
            </w:pPr>
            <w:r>
              <w:rPr>
                <w:szCs w:val="24"/>
              </w:rPr>
              <w:t>2</w:t>
            </w:r>
          </w:p>
        </w:tc>
      </w:tr>
      <w:tr w:rsidR="00524A4B" w:rsidRPr="00770F19" w14:paraId="173ABB01" w14:textId="77777777" w:rsidTr="00FC135D">
        <w:trPr>
          <w:trHeight w:val="70"/>
        </w:trPr>
        <w:tc>
          <w:tcPr>
            <w:tcW w:w="3078" w:type="pct"/>
          </w:tcPr>
          <w:p w14:paraId="33A2A31B" w14:textId="77777777" w:rsidR="00524A4B" w:rsidRPr="003305BC" w:rsidRDefault="00524A4B" w:rsidP="00524A4B">
            <w:pPr>
              <w:ind w:left="34" w:right="22"/>
              <w:contextualSpacing/>
              <w:jc w:val="both"/>
              <w:rPr>
                <w:szCs w:val="24"/>
              </w:rPr>
            </w:pPr>
            <w:r w:rsidRPr="003305BC">
              <w:rPr>
                <w:szCs w:val="24"/>
              </w:rPr>
              <w:t>Среднее количество рабочих</w:t>
            </w:r>
          </w:p>
        </w:tc>
        <w:tc>
          <w:tcPr>
            <w:tcW w:w="1154" w:type="pct"/>
          </w:tcPr>
          <w:p w14:paraId="01580F17" w14:textId="77777777" w:rsidR="00524A4B" w:rsidRPr="003305BC" w:rsidRDefault="00524A4B" w:rsidP="00524A4B">
            <w:pPr>
              <w:ind w:left="34" w:right="22"/>
              <w:contextualSpacing/>
              <w:jc w:val="center"/>
              <w:rPr>
                <w:szCs w:val="24"/>
              </w:rPr>
            </w:pPr>
            <w:r w:rsidRPr="003305BC">
              <w:rPr>
                <w:szCs w:val="24"/>
              </w:rPr>
              <w:t>чел</w:t>
            </w:r>
            <w:r>
              <w:rPr>
                <w:szCs w:val="24"/>
              </w:rPr>
              <w:t>.</w:t>
            </w:r>
          </w:p>
        </w:tc>
        <w:tc>
          <w:tcPr>
            <w:tcW w:w="768" w:type="pct"/>
          </w:tcPr>
          <w:p w14:paraId="2A479563" w14:textId="1BA0ECE6" w:rsidR="00524A4B" w:rsidRPr="00AB7A6C" w:rsidRDefault="00162612" w:rsidP="00524A4B">
            <w:pPr>
              <w:ind w:left="34" w:right="22"/>
              <w:contextualSpacing/>
              <w:jc w:val="center"/>
              <w:rPr>
                <w:szCs w:val="24"/>
                <w:lang w:val="en-US"/>
              </w:rPr>
            </w:pPr>
            <w:r>
              <w:rPr>
                <w:szCs w:val="24"/>
                <w:lang w:val="en-US"/>
              </w:rPr>
              <w:t>20</w:t>
            </w:r>
          </w:p>
        </w:tc>
      </w:tr>
      <w:tr w:rsidR="00F20892" w:rsidRPr="00770F19" w14:paraId="56EBA23B" w14:textId="77777777" w:rsidTr="00FC135D">
        <w:trPr>
          <w:trHeight w:val="70"/>
        </w:trPr>
        <w:tc>
          <w:tcPr>
            <w:tcW w:w="3078" w:type="pct"/>
          </w:tcPr>
          <w:p w14:paraId="19A954EE" w14:textId="455F8011" w:rsidR="00F20892" w:rsidRPr="003305BC" w:rsidRDefault="00F20892" w:rsidP="00F20892">
            <w:pPr>
              <w:ind w:left="34" w:right="22"/>
              <w:contextualSpacing/>
              <w:jc w:val="both"/>
              <w:rPr>
                <w:szCs w:val="24"/>
              </w:rPr>
            </w:pPr>
            <w:r>
              <w:rPr>
                <w:szCs w:val="24"/>
              </w:rPr>
              <w:t>Выработка на 1 чел. дн.</w:t>
            </w:r>
          </w:p>
        </w:tc>
        <w:tc>
          <w:tcPr>
            <w:tcW w:w="1154" w:type="pct"/>
          </w:tcPr>
          <w:p w14:paraId="102BFAAB" w14:textId="5E65D4ED" w:rsidR="00F20892" w:rsidRPr="003305BC" w:rsidRDefault="009664DB" w:rsidP="00524A4B">
            <w:pPr>
              <w:ind w:left="34" w:right="22"/>
              <w:contextualSpacing/>
              <w:jc w:val="center"/>
              <w:rPr>
                <w:szCs w:val="24"/>
              </w:rPr>
            </w:pPr>
            <w:r>
              <w:rPr>
                <w:szCs w:val="24"/>
              </w:rPr>
              <w:t>т</w:t>
            </w:r>
          </w:p>
        </w:tc>
        <w:tc>
          <w:tcPr>
            <w:tcW w:w="768" w:type="pct"/>
          </w:tcPr>
          <w:p w14:paraId="023C1B30" w14:textId="1CA25437" w:rsidR="00F20892" w:rsidRPr="00F20892" w:rsidRDefault="009664DB" w:rsidP="00524A4B">
            <w:pPr>
              <w:ind w:left="34" w:right="22"/>
              <w:contextualSpacing/>
              <w:jc w:val="center"/>
              <w:rPr>
                <w:szCs w:val="24"/>
              </w:rPr>
            </w:pPr>
            <w:r>
              <w:rPr>
                <w:szCs w:val="24"/>
              </w:rPr>
              <w:t>66</w:t>
            </w:r>
          </w:p>
        </w:tc>
      </w:tr>
    </w:tbl>
    <w:p w14:paraId="0C36F224" w14:textId="77777777" w:rsidR="002C1029" w:rsidRDefault="002C1029" w:rsidP="00202FEE">
      <w:pPr>
        <w:ind w:left="-142" w:right="141" w:firstLine="709"/>
        <w:jc w:val="both"/>
        <w:rPr>
          <w:b/>
          <w:sz w:val="28"/>
          <w:szCs w:val="28"/>
        </w:rPr>
      </w:pPr>
      <w:bookmarkStart w:id="17" w:name="_Hlk70329090"/>
    </w:p>
    <w:bookmarkEnd w:id="17"/>
    <w:p w14:paraId="4FD28E86" w14:textId="27395CC0" w:rsidR="00C247CC" w:rsidRDefault="00C247CC" w:rsidP="00F66A67">
      <w:pPr>
        <w:ind w:left="-142" w:right="141" w:firstLine="709"/>
        <w:jc w:val="both"/>
        <w:rPr>
          <w:sz w:val="28"/>
          <w:szCs w:val="28"/>
        </w:rPr>
      </w:pPr>
    </w:p>
    <w:p w14:paraId="5EA7FAA7" w14:textId="1BBF7A56" w:rsidR="00F66A67" w:rsidRDefault="00F66A67" w:rsidP="00F66A67">
      <w:pPr>
        <w:ind w:left="-142" w:right="141" w:firstLine="709"/>
        <w:jc w:val="both"/>
        <w:rPr>
          <w:sz w:val="28"/>
          <w:szCs w:val="28"/>
        </w:rPr>
      </w:pPr>
    </w:p>
    <w:p w14:paraId="0B381E41" w14:textId="4593BD95" w:rsidR="00F66A67" w:rsidRDefault="0092173E" w:rsidP="00F66A67">
      <w:pPr>
        <w:ind w:left="-142" w:right="141" w:firstLine="709"/>
        <w:contextualSpacing/>
        <w:jc w:val="both"/>
        <w:rPr>
          <w:b/>
          <w:sz w:val="28"/>
          <w:szCs w:val="28"/>
        </w:rPr>
      </w:pPr>
      <w:r>
        <w:rPr>
          <w:b/>
          <w:sz w:val="28"/>
          <w:szCs w:val="28"/>
        </w:rPr>
        <w:t>3.</w:t>
      </w:r>
      <w:r w:rsidRPr="0092173E">
        <w:rPr>
          <w:b/>
          <w:sz w:val="28"/>
          <w:szCs w:val="28"/>
        </w:rPr>
        <w:t>6</w:t>
      </w:r>
      <w:r w:rsidR="00F66A67">
        <w:rPr>
          <w:b/>
          <w:sz w:val="28"/>
          <w:szCs w:val="28"/>
        </w:rPr>
        <w:t xml:space="preserve"> </w:t>
      </w:r>
      <w:r w:rsidR="00F66A67" w:rsidRPr="000C6E67">
        <w:rPr>
          <w:b/>
          <w:sz w:val="28"/>
          <w:szCs w:val="28"/>
        </w:rPr>
        <w:t>Технологическая карта на уст</w:t>
      </w:r>
      <w:r w:rsidR="00F66A67">
        <w:rPr>
          <w:b/>
          <w:sz w:val="28"/>
          <w:szCs w:val="28"/>
        </w:rPr>
        <w:t xml:space="preserve">ройство монолитной плиты </w:t>
      </w:r>
    </w:p>
    <w:p w14:paraId="02ED56A5" w14:textId="77777777" w:rsidR="00F66A67" w:rsidRDefault="00F66A67" w:rsidP="00F66A67">
      <w:pPr>
        <w:ind w:right="141"/>
        <w:contextualSpacing/>
        <w:jc w:val="both"/>
        <w:rPr>
          <w:b/>
          <w:sz w:val="28"/>
          <w:szCs w:val="28"/>
        </w:rPr>
      </w:pPr>
      <w:r>
        <w:rPr>
          <w:b/>
          <w:sz w:val="28"/>
          <w:szCs w:val="28"/>
        </w:rPr>
        <w:t>покрытия</w:t>
      </w:r>
    </w:p>
    <w:p w14:paraId="66219FCD" w14:textId="77777777" w:rsidR="00F66A67" w:rsidRPr="00756800" w:rsidRDefault="00F66A67" w:rsidP="00F66A67">
      <w:pPr>
        <w:ind w:right="141"/>
        <w:contextualSpacing/>
        <w:jc w:val="both"/>
        <w:rPr>
          <w:b/>
          <w:sz w:val="28"/>
          <w:szCs w:val="28"/>
        </w:rPr>
      </w:pPr>
    </w:p>
    <w:p w14:paraId="32FC6D98" w14:textId="6BCEDE63" w:rsidR="00F66A67" w:rsidRPr="000C6E67" w:rsidRDefault="00F66A67" w:rsidP="00F66A67">
      <w:pPr>
        <w:ind w:left="-142" w:right="141" w:firstLine="709"/>
        <w:contextualSpacing/>
        <w:jc w:val="both"/>
        <w:rPr>
          <w:b/>
          <w:sz w:val="28"/>
          <w:szCs w:val="28"/>
        </w:rPr>
      </w:pPr>
      <w:r>
        <w:rPr>
          <w:b/>
          <w:sz w:val="28"/>
          <w:szCs w:val="28"/>
        </w:rPr>
        <w:t>3.</w:t>
      </w:r>
      <w:r w:rsidR="0092173E">
        <w:rPr>
          <w:b/>
          <w:sz w:val="28"/>
          <w:szCs w:val="28"/>
        </w:rPr>
        <w:t>6</w:t>
      </w:r>
      <w:r w:rsidRPr="000C6E67">
        <w:rPr>
          <w:b/>
          <w:sz w:val="28"/>
          <w:szCs w:val="28"/>
        </w:rPr>
        <w:t>.1 Область применения</w:t>
      </w:r>
      <w:r>
        <w:rPr>
          <w:b/>
          <w:sz w:val="28"/>
          <w:szCs w:val="28"/>
        </w:rPr>
        <w:t>.</w:t>
      </w:r>
    </w:p>
    <w:p w14:paraId="19051CD7" w14:textId="77777777" w:rsidR="00F66A67" w:rsidRPr="00770F19" w:rsidRDefault="00F66A67" w:rsidP="00F66A67">
      <w:pPr>
        <w:tabs>
          <w:tab w:val="left" w:pos="-142"/>
        </w:tabs>
        <w:ind w:left="-142" w:right="141" w:firstLine="709"/>
        <w:contextualSpacing/>
        <w:jc w:val="both"/>
        <w:rPr>
          <w:sz w:val="28"/>
          <w:szCs w:val="28"/>
        </w:rPr>
      </w:pPr>
      <w:r w:rsidRPr="00770F19">
        <w:rPr>
          <w:sz w:val="28"/>
          <w:szCs w:val="28"/>
        </w:rPr>
        <w:t>Технологическая карта разработана на устройство</w:t>
      </w:r>
      <w:r>
        <w:rPr>
          <w:sz w:val="28"/>
          <w:szCs w:val="28"/>
        </w:rPr>
        <w:t xml:space="preserve"> монолитной ж</w:t>
      </w:r>
      <w:r w:rsidRPr="001A3B84">
        <w:rPr>
          <w:sz w:val="28"/>
          <w:szCs w:val="28"/>
        </w:rPr>
        <w:t>/</w:t>
      </w:r>
      <w:r>
        <w:rPr>
          <w:sz w:val="28"/>
          <w:szCs w:val="28"/>
        </w:rPr>
        <w:t xml:space="preserve">б плиты покрытия 4-го этажа </w:t>
      </w:r>
      <w:r w:rsidRPr="00770F19">
        <w:rPr>
          <w:sz w:val="28"/>
          <w:szCs w:val="28"/>
        </w:rPr>
        <w:t xml:space="preserve">. </w:t>
      </w:r>
    </w:p>
    <w:p w14:paraId="7430158E" w14:textId="77777777" w:rsidR="00F66A67" w:rsidRPr="00770F19" w:rsidRDefault="00F66A67" w:rsidP="00F66A67">
      <w:pPr>
        <w:tabs>
          <w:tab w:val="left" w:pos="-142"/>
        </w:tabs>
        <w:ind w:left="-142" w:right="141" w:firstLine="709"/>
        <w:contextualSpacing/>
        <w:jc w:val="both"/>
        <w:rPr>
          <w:sz w:val="28"/>
          <w:szCs w:val="28"/>
        </w:rPr>
      </w:pPr>
      <w:r w:rsidRPr="00770F19">
        <w:rPr>
          <w:sz w:val="28"/>
          <w:szCs w:val="28"/>
        </w:rPr>
        <w:t>В состав карты входят следующие работы:</w:t>
      </w:r>
    </w:p>
    <w:p w14:paraId="404F83FB" w14:textId="255A5221" w:rsidR="00F66A67" w:rsidRPr="00710FF0" w:rsidRDefault="00796B5B" w:rsidP="00F66A67">
      <w:pPr>
        <w:tabs>
          <w:tab w:val="left" w:pos="-142"/>
        </w:tabs>
        <w:ind w:left="-142" w:right="141" w:firstLine="709"/>
        <w:contextualSpacing/>
        <w:jc w:val="both"/>
        <w:rPr>
          <w:sz w:val="28"/>
          <w:szCs w:val="28"/>
        </w:rPr>
      </w:pPr>
      <w:r>
        <w:rPr>
          <w:sz w:val="28"/>
          <w:szCs w:val="28"/>
        </w:rPr>
        <w:t>1</w:t>
      </w:r>
      <w:r w:rsidR="00F66A67">
        <w:rPr>
          <w:sz w:val="28"/>
          <w:szCs w:val="28"/>
        </w:rPr>
        <w:t xml:space="preserve">. </w:t>
      </w:r>
      <w:r>
        <w:rPr>
          <w:sz w:val="28"/>
          <w:szCs w:val="28"/>
        </w:rPr>
        <w:t>–</w:t>
      </w:r>
      <w:r w:rsidR="00F66A67">
        <w:rPr>
          <w:sz w:val="28"/>
          <w:szCs w:val="28"/>
        </w:rPr>
        <w:t xml:space="preserve"> </w:t>
      </w:r>
      <w:r>
        <w:rPr>
          <w:sz w:val="28"/>
          <w:szCs w:val="28"/>
        </w:rPr>
        <w:t>подача бетона</w:t>
      </w:r>
      <w:r w:rsidR="00F66A67" w:rsidRPr="00710FF0">
        <w:rPr>
          <w:sz w:val="28"/>
          <w:szCs w:val="28"/>
        </w:rPr>
        <w:t>;</w:t>
      </w:r>
    </w:p>
    <w:p w14:paraId="45871537" w14:textId="25522DB5" w:rsidR="00F66A67" w:rsidRPr="00710FF0" w:rsidRDefault="00796B5B" w:rsidP="00F66A67">
      <w:pPr>
        <w:tabs>
          <w:tab w:val="left" w:pos="-142"/>
        </w:tabs>
        <w:ind w:left="-142" w:right="141" w:firstLine="709"/>
        <w:contextualSpacing/>
        <w:jc w:val="both"/>
        <w:rPr>
          <w:sz w:val="28"/>
          <w:szCs w:val="28"/>
        </w:rPr>
      </w:pPr>
      <w:r>
        <w:rPr>
          <w:sz w:val="28"/>
          <w:szCs w:val="28"/>
        </w:rPr>
        <w:t>2</w:t>
      </w:r>
      <w:r w:rsidR="00F66A67">
        <w:rPr>
          <w:sz w:val="28"/>
          <w:szCs w:val="28"/>
        </w:rPr>
        <w:t xml:space="preserve">. </w:t>
      </w:r>
      <w:r>
        <w:rPr>
          <w:sz w:val="28"/>
          <w:szCs w:val="28"/>
        </w:rPr>
        <w:t>–</w:t>
      </w:r>
      <w:r w:rsidR="00F66A67">
        <w:rPr>
          <w:sz w:val="28"/>
          <w:szCs w:val="28"/>
        </w:rPr>
        <w:t xml:space="preserve"> </w:t>
      </w:r>
      <w:r>
        <w:rPr>
          <w:sz w:val="28"/>
          <w:szCs w:val="28"/>
        </w:rPr>
        <w:t xml:space="preserve">бетонирование и </w:t>
      </w:r>
      <w:r w:rsidR="00F66A67">
        <w:rPr>
          <w:sz w:val="28"/>
          <w:szCs w:val="28"/>
        </w:rPr>
        <w:t>уход за бетоном</w:t>
      </w:r>
      <w:r w:rsidR="00F66A67" w:rsidRPr="00710FF0">
        <w:rPr>
          <w:sz w:val="28"/>
          <w:szCs w:val="28"/>
        </w:rPr>
        <w:t>;</w:t>
      </w:r>
    </w:p>
    <w:p w14:paraId="111AB317" w14:textId="77777777" w:rsidR="00F66A67" w:rsidRDefault="00F66A67" w:rsidP="00F66A67">
      <w:pPr>
        <w:tabs>
          <w:tab w:val="left" w:pos="142"/>
        </w:tabs>
        <w:ind w:left="-142" w:right="142" w:firstLine="709"/>
        <w:contextualSpacing/>
        <w:jc w:val="both"/>
        <w:rPr>
          <w:sz w:val="28"/>
          <w:szCs w:val="28"/>
        </w:rPr>
      </w:pPr>
      <w:r>
        <w:rPr>
          <w:sz w:val="28"/>
          <w:szCs w:val="28"/>
        </w:rPr>
        <w:t>Работы производятся в весенне-летний период года в две смены.</w:t>
      </w:r>
    </w:p>
    <w:p w14:paraId="4855452F" w14:textId="77777777" w:rsidR="00F66A67" w:rsidRPr="00AD739E" w:rsidRDefault="00F66A67" w:rsidP="00F66A67">
      <w:pPr>
        <w:tabs>
          <w:tab w:val="left" w:pos="142"/>
        </w:tabs>
        <w:ind w:left="-142" w:right="142" w:firstLine="709"/>
        <w:contextualSpacing/>
        <w:jc w:val="both"/>
        <w:rPr>
          <w:sz w:val="28"/>
          <w:szCs w:val="28"/>
        </w:rPr>
      </w:pPr>
    </w:p>
    <w:p w14:paraId="0A4BEF06" w14:textId="09BB9E44" w:rsidR="00F66A67" w:rsidRDefault="0092173E" w:rsidP="00F66A67">
      <w:pPr>
        <w:ind w:left="-142" w:right="142" w:firstLine="709"/>
        <w:contextualSpacing/>
        <w:jc w:val="both"/>
        <w:rPr>
          <w:b/>
          <w:sz w:val="28"/>
          <w:szCs w:val="28"/>
        </w:rPr>
      </w:pPr>
      <w:r>
        <w:rPr>
          <w:b/>
          <w:sz w:val="28"/>
          <w:szCs w:val="28"/>
        </w:rPr>
        <w:t>3.6</w:t>
      </w:r>
      <w:r w:rsidR="00F66A67">
        <w:rPr>
          <w:b/>
          <w:sz w:val="28"/>
          <w:szCs w:val="28"/>
        </w:rPr>
        <w:t>.2 Нормативные ссылки.</w:t>
      </w:r>
    </w:p>
    <w:p w14:paraId="1E1D6F94" w14:textId="77777777" w:rsidR="00F66A67" w:rsidRPr="00AD739E" w:rsidRDefault="00F66A67" w:rsidP="00F66A67">
      <w:pPr>
        <w:ind w:left="-142" w:right="142" w:firstLine="709"/>
        <w:contextualSpacing/>
        <w:jc w:val="both"/>
        <w:rPr>
          <w:sz w:val="28"/>
          <w:szCs w:val="28"/>
        </w:rPr>
      </w:pPr>
      <w:r>
        <w:rPr>
          <w:sz w:val="28"/>
          <w:szCs w:val="28"/>
        </w:rPr>
        <w:t>При разработке данной технологической карты были использованы следующие нормативно-технические документы</w:t>
      </w:r>
      <w:r w:rsidRPr="00AD739E">
        <w:rPr>
          <w:sz w:val="28"/>
          <w:szCs w:val="28"/>
        </w:rPr>
        <w:t>:</w:t>
      </w:r>
    </w:p>
    <w:p w14:paraId="6A4E55A8" w14:textId="77777777" w:rsidR="00F66A67" w:rsidRPr="00575647" w:rsidRDefault="00F66A67" w:rsidP="00F66A67">
      <w:pPr>
        <w:ind w:left="-142" w:right="142" w:firstLine="709"/>
        <w:jc w:val="both"/>
        <w:rPr>
          <w:sz w:val="28"/>
          <w:szCs w:val="28"/>
        </w:rPr>
      </w:pPr>
      <w:r>
        <w:rPr>
          <w:sz w:val="28"/>
          <w:szCs w:val="28"/>
        </w:rPr>
        <w:t xml:space="preserve">1. </w:t>
      </w:r>
      <w:r w:rsidRPr="0037595B">
        <w:rPr>
          <w:sz w:val="28"/>
          <w:szCs w:val="28"/>
          <w:lang w:eastAsia="en-US"/>
        </w:rPr>
        <w:t>СН 1.03.01</w:t>
      </w:r>
      <w:r w:rsidRPr="0037595B">
        <w:rPr>
          <w:b/>
          <w:bCs/>
          <w:sz w:val="28"/>
          <w:szCs w:val="28"/>
          <w:lang w:eastAsia="en-US"/>
        </w:rPr>
        <w:t xml:space="preserve"> </w:t>
      </w:r>
      <w:r w:rsidRPr="0037595B">
        <w:rPr>
          <w:sz w:val="28"/>
          <w:szCs w:val="28"/>
          <w:lang w:eastAsia="en-US"/>
        </w:rPr>
        <w:t>«Возведение строительных конструкций зданий и сооружений»</w:t>
      </w:r>
      <w:r w:rsidRPr="00575647">
        <w:rPr>
          <w:sz w:val="28"/>
          <w:szCs w:val="28"/>
        </w:rPr>
        <w:t xml:space="preserve"> [41];</w:t>
      </w:r>
    </w:p>
    <w:p w14:paraId="5A390684" w14:textId="77777777" w:rsidR="00F66A67" w:rsidRPr="00575647" w:rsidRDefault="00F66A67" w:rsidP="00F66A67">
      <w:pPr>
        <w:ind w:left="-142" w:right="142" w:firstLine="709"/>
        <w:jc w:val="both"/>
        <w:rPr>
          <w:sz w:val="28"/>
          <w:szCs w:val="28"/>
        </w:rPr>
      </w:pPr>
      <w:r>
        <w:rPr>
          <w:sz w:val="28"/>
          <w:szCs w:val="28"/>
        </w:rPr>
        <w:t xml:space="preserve">2. СТБ 1035-96 «Смеси бетонные. Технические условия» </w:t>
      </w:r>
      <w:r w:rsidRPr="00575647">
        <w:rPr>
          <w:sz w:val="28"/>
          <w:szCs w:val="28"/>
        </w:rPr>
        <w:t>[42];</w:t>
      </w:r>
    </w:p>
    <w:p w14:paraId="58BBD2CA" w14:textId="77777777" w:rsidR="00F66A67" w:rsidRPr="00575647" w:rsidRDefault="00F66A67" w:rsidP="00F66A67">
      <w:pPr>
        <w:ind w:left="-142" w:right="142" w:firstLine="709"/>
        <w:jc w:val="both"/>
        <w:rPr>
          <w:sz w:val="28"/>
          <w:szCs w:val="28"/>
        </w:rPr>
      </w:pPr>
      <w:r>
        <w:rPr>
          <w:sz w:val="28"/>
          <w:szCs w:val="28"/>
        </w:rPr>
        <w:t xml:space="preserve">3. СТБ 1110-98 «Опалубка для возведения монолитных бетонных и железобетонных конструкций. Общие технические условия» </w:t>
      </w:r>
      <w:r w:rsidRPr="00AD739E">
        <w:rPr>
          <w:sz w:val="28"/>
          <w:szCs w:val="28"/>
        </w:rPr>
        <w:t>[43]</w:t>
      </w:r>
      <w:r w:rsidRPr="00575647">
        <w:rPr>
          <w:sz w:val="28"/>
          <w:szCs w:val="28"/>
        </w:rPr>
        <w:t>;</w:t>
      </w:r>
    </w:p>
    <w:p w14:paraId="38926B3F" w14:textId="77777777" w:rsidR="00F66A67" w:rsidRPr="00AD739E" w:rsidRDefault="00F66A67" w:rsidP="00F66A67">
      <w:pPr>
        <w:ind w:left="-142" w:right="142" w:firstLine="709"/>
        <w:jc w:val="both"/>
        <w:rPr>
          <w:sz w:val="28"/>
          <w:szCs w:val="28"/>
        </w:rPr>
      </w:pPr>
      <w:r>
        <w:rPr>
          <w:sz w:val="28"/>
          <w:szCs w:val="28"/>
        </w:rPr>
        <w:t xml:space="preserve">4. СТБ 1544-2005 «Бетоны конструкционные тяжёлые. Технические условия» </w:t>
      </w:r>
      <w:r w:rsidRPr="00AD739E">
        <w:rPr>
          <w:sz w:val="28"/>
          <w:szCs w:val="28"/>
        </w:rPr>
        <w:t>[44];</w:t>
      </w:r>
    </w:p>
    <w:p w14:paraId="64291DE3" w14:textId="77777777" w:rsidR="00F66A67" w:rsidRPr="00AD739E" w:rsidRDefault="00F66A67" w:rsidP="00F66A67">
      <w:pPr>
        <w:ind w:left="-142" w:right="142" w:firstLine="709"/>
        <w:jc w:val="both"/>
        <w:rPr>
          <w:sz w:val="28"/>
          <w:szCs w:val="28"/>
        </w:rPr>
      </w:pPr>
      <w:r>
        <w:rPr>
          <w:sz w:val="28"/>
          <w:szCs w:val="28"/>
        </w:rPr>
        <w:t xml:space="preserve">5. </w:t>
      </w:r>
      <w:r w:rsidRPr="0037595B">
        <w:rPr>
          <w:sz w:val="28"/>
          <w:szCs w:val="28"/>
          <w:lang w:eastAsia="en-US"/>
        </w:rPr>
        <w:t>СП 5.03.01</w:t>
      </w:r>
      <w:r w:rsidRPr="0037595B">
        <w:rPr>
          <w:b/>
          <w:bCs/>
          <w:sz w:val="28"/>
          <w:szCs w:val="28"/>
          <w:lang w:eastAsia="en-US"/>
        </w:rPr>
        <w:t xml:space="preserve"> </w:t>
      </w:r>
      <w:r w:rsidRPr="0037595B">
        <w:rPr>
          <w:sz w:val="28"/>
          <w:szCs w:val="28"/>
          <w:lang w:eastAsia="en-US"/>
        </w:rPr>
        <w:t>«Бетонные и железобетонные конструкции»</w:t>
      </w:r>
      <w:r>
        <w:rPr>
          <w:sz w:val="28"/>
          <w:szCs w:val="28"/>
        </w:rPr>
        <w:t xml:space="preserve"> </w:t>
      </w:r>
      <w:r w:rsidRPr="00AD739E">
        <w:rPr>
          <w:sz w:val="28"/>
          <w:szCs w:val="28"/>
        </w:rPr>
        <w:t>[45];</w:t>
      </w:r>
    </w:p>
    <w:p w14:paraId="186C6AAE" w14:textId="77777777" w:rsidR="00F66A67" w:rsidRPr="00AD739E" w:rsidRDefault="00F66A67" w:rsidP="00F66A67">
      <w:pPr>
        <w:ind w:left="-142" w:right="142" w:firstLine="709"/>
        <w:jc w:val="both"/>
        <w:rPr>
          <w:sz w:val="28"/>
          <w:szCs w:val="28"/>
        </w:rPr>
      </w:pPr>
      <w:r>
        <w:rPr>
          <w:sz w:val="28"/>
          <w:szCs w:val="28"/>
        </w:rPr>
        <w:t xml:space="preserve">6. </w:t>
      </w:r>
      <w:r w:rsidRPr="00EA45E4">
        <w:rPr>
          <w:color w:val="000000"/>
          <w:sz w:val="28"/>
          <w:szCs w:val="28"/>
        </w:rPr>
        <w:t>ТКП 45-2.04-153-2009 «Естественное и искусственное освещение. Строитель</w:t>
      </w:r>
      <w:r>
        <w:rPr>
          <w:color w:val="000000"/>
          <w:sz w:val="28"/>
          <w:szCs w:val="28"/>
        </w:rPr>
        <w:t>ные нормы проекти</w:t>
      </w:r>
      <w:r w:rsidRPr="00EA45E4">
        <w:rPr>
          <w:color w:val="000000"/>
          <w:sz w:val="28"/>
          <w:szCs w:val="28"/>
        </w:rPr>
        <w:t>рования»</w:t>
      </w:r>
      <w:r w:rsidRPr="00AD739E">
        <w:rPr>
          <w:sz w:val="28"/>
          <w:szCs w:val="28"/>
        </w:rPr>
        <w:t xml:space="preserve"> [46];</w:t>
      </w:r>
    </w:p>
    <w:p w14:paraId="12454731" w14:textId="77777777" w:rsidR="00F66A67" w:rsidRPr="00E9281B" w:rsidRDefault="00F66A67" w:rsidP="00F66A67">
      <w:pPr>
        <w:ind w:left="-142" w:right="142" w:firstLine="709"/>
        <w:jc w:val="both"/>
        <w:rPr>
          <w:sz w:val="28"/>
          <w:szCs w:val="28"/>
        </w:rPr>
      </w:pPr>
      <w:r>
        <w:rPr>
          <w:sz w:val="28"/>
          <w:szCs w:val="28"/>
        </w:rPr>
        <w:t>7</w:t>
      </w:r>
      <w:r w:rsidRPr="00C73F65">
        <w:rPr>
          <w:sz w:val="28"/>
          <w:szCs w:val="28"/>
        </w:rPr>
        <w:t xml:space="preserve">. </w:t>
      </w:r>
      <w:r>
        <w:rPr>
          <w:sz w:val="28"/>
          <w:szCs w:val="28"/>
        </w:rPr>
        <w:t>Правила по охране труда при выполнении строительных работ</w:t>
      </w:r>
      <w:r w:rsidRPr="00E9281B">
        <w:rPr>
          <w:sz w:val="28"/>
          <w:szCs w:val="28"/>
        </w:rPr>
        <w:t xml:space="preserve"> [27];</w:t>
      </w:r>
    </w:p>
    <w:p w14:paraId="06C8DC33" w14:textId="77777777" w:rsidR="00F66A67" w:rsidRPr="00575647" w:rsidRDefault="00F66A67" w:rsidP="00F66A67">
      <w:pPr>
        <w:ind w:left="-142" w:right="142" w:firstLine="709"/>
        <w:jc w:val="both"/>
        <w:rPr>
          <w:sz w:val="28"/>
          <w:szCs w:val="28"/>
        </w:rPr>
      </w:pPr>
      <w:r>
        <w:rPr>
          <w:sz w:val="28"/>
          <w:szCs w:val="28"/>
        </w:rPr>
        <w:t xml:space="preserve">8. ГОСТ 5781-82 «Сталь горячекатаная для армирования железобетонных конструкций. Технические условия» </w:t>
      </w:r>
      <w:r w:rsidRPr="00575647">
        <w:rPr>
          <w:sz w:val="28"/>
          <w:szCs w:val="28"/>
        </w:rPr>
        <w:t>[47];</w:t>
      </w:r>
    </w:p>
    <w:p w14:paraId="62B4493F" w14:textId="77777777" w:rsidR="00F66A67" w:rsidRPr="00575647" w:rsidRDefault="00F66A67" w:rsidP="00F66A67">
      <w:pPr>
        <w:ind w:left="-142" w:right="142" w:firstLine="709"/>
        <w:jc w:val="both"/>
        <w:rPr>
          <w:sz w:val="28"/>
          <w:szCs w:val="28"/>
        </w:rPr>
      </w:pPr>
      <w:r>
        <w:rPr>
          <w:sz w:val="28"/>
          <w:szCs w:val="28"/>
        </w:rPr>
        <w:t>9. ГОСТ 12.1.046-2014</w:t>
      </w:r>
      <w:r w:rsidRPr="00223FC6">
        <w:rPr>
          <w:sz w:val="28"/>
          <w:szCs w:val="28"/>
        </w:rPr>
        <w:t xml:space="preserve"> </w:t>
      </w:r>
      <w:r>
        <w:rPr>
          <w:sz w:val="28"/>
          <w:szCs w:val="28"/>
        </w:rPr>
        <w:t>«</w:t>
      </w:r>
      <w:r w:rsidRPr="00223FC6">
        <w:rPr>
          <w:sz w:val="28"/>
          <w:szCs w:val="28"/>
        </w:rPr>
        <w:t>Система стандартов безопасности труда. Строительство. Нормы освещения</w:t>
      </w:r>
      <w:r>
        <w:rPr>
          <w:sz w:val="28"/>
          <w:szCs w:val="28"/>
        </w:rPr>
        <w:t xml:space="preserve"> строительных площадок» </w:t>
      </w:r>
      <w:r w:rsidRPr="00575647">
        <w:rPr>
          <w:sz w:val="28"/>
          <w:szCs w:val="28"/>
        </w:rPr>
        <w:t>[48];</w:t>
      </w:r>
    </w:p>
    <w:p w14:paraId="396AE2FC" w14:textId="77777777" w:rsidR="00F66A67" w:rsidRPr="00575647" w:rsidRDefault="00F66A67" w:rsidP="00F66A67">
      <w:pPr>
        <w:ind w:left="-142" w:right="142" w:firstLine="709"/>
        <w:jc w:val="both"/>
        <w:rPr>
          <w:sz w:val="28"/>
          <w:szCs w:val="28"/>
        </w:rPr>
      </w:pPr>
      <w:r>
        <w:rPr>
          <w:sz w:val="28"/>
          <w:szCs w:val="28"/>
        </w:rPr>
        <w:lastRenderedPageBreak/>
        <w:t xml:space="preserve">10. </w:t>
      </w:r>
      <w:r w:rsidRPr="00223FC6">
        <w:rPr>
          <w:sz w:val="28"/>
          <w:szCs w:val="28"/>
        </w:rPr>
        <w:t xml:space="preserve">ГОСТ 12.4.059-89 </w:t>
      </w:r>
      <w:r>
        <w:rPr>
          <w:sz w:val="28"/>
          <w:szCs w:val="28"/>
        </w:rPr>
        <w:t>«</w:t>
      </w:r>
      <w:r w:rsidRPr="00223FC6">
        <w:rPr>
          <w:sz w:val="28"/>
          <w:szCs w:val="28"/>
        </w:rPr>
        <w:t>Система стандартов безопасности труда. Строительство. Ограждения предохранительные инвентарные. Общие технические условия</w:t>
      </w:r>
      <w:r>
        <w:rPr>
          <w:sz w:val="28"/>
          <w:szCs w:val="28"/>
        </w:rPr>
        <w:t xml:space="preserve">» </w:t>
      </w:r>
      <w:r w:rsidRPr="00575647">
        <w:rPr>
          <w:sz w:val="28"/>
          <w:szCs w:val="28"/>
        </w:rPr>
        <w:t>[49];</w:t>
      </w:r>
    </w:p>
    <w:p w14:paraId="5492A301" w14:textId="77777777" w:rsidR="00F66A67" w:rsidRDefault="00F66A67" w:rsidP="00F66A67">
      <w:pPr>
        <w:ind w:left="-142" w:right="142" w:firstLine="709"/>
        <w:jc w:val="both"/>
        <w:rPr>
          <w:sz w:val="28"/>
          <w:szCs w:val="28"/>
        </w:rPr>
      </w:pPr>
      <w:r>
        <w:rPr>
          <w:sz w:val="28"/>
          <w:szCs w:val="28"/>
        </w:rPr>
        <w:t xml:space="preserve">11. </w:t>
      </w:r>
      <w:r w:rsidRPr="00223FC6">
        <w:rPr>
          <w:sz w:val="28"/>
          <w:szCs w:val="28"/>
        </w:rPr>
        <w:t xml:space="preserve">ГОСТ 12.4.089-86 </w:t>
      </w:r>
      <w:r>
        <w:rPr>
          <w:sz w:val="28"/>
          <w:szCs w:val="28"/>
        </w:rPr>
        <w:t>«</w:t>
      </w:r>
      <w:r w:rsidRPr="00223FC6">
        <w:rPr>
          <w:sz w:val="28"/>
          <w:szCs w:val="28"/>
        </w:rPr>
        <w:t>Система стандартов безопасности труда. Строительство. Пояса предохранительные. Общие технические условия</w:t>
      </w:r>
      <w:r>
        <w:rPr>
          <w:sz w:val="28"/>
          <w:szCs w:val="28"/>
        </w:rPr>
        <w:t xml:space="preserve">» </w:t>
      </w:r>
      <w:r w:rsidRPr="00575647">
        <w:rPr>
          <w:sz w:val="28"/>
          <w:szCs w:val="28"/>
        </w:rPr>
        <w:t>[50];</w:t>
      </w:r>
    </w:p>
    <w:p w14:paraId="188445D1" w14:textId="77777777" w:rsidR="00F66A67" w:rsidRDefault="00F66A67" w:rsidP="00F66A67">
      <w:pPr>
        <w:ind w:left="-142" w:right="142" w:firstLine="709"/>
        <w:jc w:val="both"/>
        <w:rPr>
          <w:sz w:val="28"/>
          <w:szCs w:val="28"/>
        </w:rPr>
      </w:pPr>
      <w:r>
        <w:rPr>
          <w:sz w:val="28"/>
          <w:szCs w:val="28"/>
        </w:rPr>
        <w:t xml:space="preserve">12. СТБ 1307-2012 «Смеси растворные и растворы строительные. Технические условия» </w:t>
      </w:r>
      <w:r w:rsidRPr="00575647">
        <w:rPr>
          <w:sz w:val="28"/>
          <w:szCs w:val="28"/>
        </w:rPr>
        <w:t>[51]</w:t>
      </w:r>
      <w:r w:rsidRPr="002843AF">
        <w:rPr>
          <w:sz w:val="28"/>
          <w:szCs w:val="28"/>
        </w:rPr>
        <w:t>;</w:t>
      </w:r>
    </w:p>
    <w:p w14:paraId="25771E59" w14:textId="77777777" w:rsidR="00F66A67" w:rsidRDefault="00F66A67" w:rsidP="00F66A67">
      <w:pPr>
        <w:ind w:left="-142" w:right="142" w:firstLine="709"/>
        <w:jc w:val="both"/>
        <w:rPr>
          <w:sz w:val="28"/>
          <w:szCs w:val="28"/>
        </w:rPr>
      </w:pPr>
      <w:r>
        <w:rPr>
          <w:sz w:val="28"/>
          <w:szCs w:val="28"/>
        </w:rPr>
        <w:t>13. СТБ 1704-2012 «Арматура ненапрягаемая для железобетонных конструкций. Технические условия»</w:t>
      </w:r>
      <w:r w:rsidRPr="002843AF">
        <w:rPr>
          <w:sz w:val="28"/>
          <w:szCs w:val="28"/>
        </w:rPr>
        <w:t xml:space="preserve"> [12]</w:t>
      </w:r>
      <w:r>
        <w:rPr>
          <w:sz w:val="28"/>
          <w:szCs w:val="28"/>
        </w:rPr>
        <w:t>.</w:t>
      </w:r>
    </w:p>
    <w:p w14:paraId="65D3F161" w14:textId="77777777" w:rsidR="00F66A67" w:rsidRDefault="00F66A67" w:rsidP="00F66A67">
      <w:pPr>
        <w:ind w:left="-142" w:right="142" w:firstLine="709"/>
        <w:jc w:val="both"/>
        <w:rPr>
          <w:sz w:val="28"/>
          <w:szCs w:val="28"/>
        </w:rPr>
      </w:pPr>
    </w:p>
    <w:p w14:paraId="0EE00729" w14:textId="602BF410" w:rsidR="00F66A67" w:rsidRDefault="0092173E" w:rsidP="00F66A67">
      <w:pPr>
        <w:ind w:left="-142" w:right="142" w:firstLine="709"/>
        <w:jc w:val="both"/>
        <w:rPr>
          <w:b/>
          <w:sz w:val="28"/>
          <w:szCs w:val="28"/>
        </w:rPr>
      </w:pPr>
      <w:r>
        <w:rPr>
          <w:b/>
          <w:sz w:val="28"/>
          <w:szCs w:val="28"/>
        </w:rPr>
        <w:t>3.6</w:t>
      </w:r>
      <w:r w:rsidR="00F66A67">
        <w:rPr>
          <w:b/>
          <w:sz w:val="28"/>
          <w:szCs w:val="28"/>
        </w:rPr>
        <w:t>.3 Характеристика применяемых материалов и изделий.</w:t>
      </w:r>
    </w:p>
    <w:p w14:paraId="437F591B" w14:textId="77777777" w:rsidR="00F66A67" w:rsidRPr="001A5836" w:rsidRDefault="00F66A67" w:rsidP="00F66A67">
      <w:pPr>
        <w:ind w:left="-142" w:right="142" w:firstLine="709"/>
        <w:jc w:val="both"/>
        <w:rPr>
          <w:sz w:val="28"/>
          <w:szCs w:val="28"/>
        </w:rPr>
      </w:pPr>
      <w:r w:rsidRPr="001A5836">
        <w:rPr>
          <w:sz w:val="28"/>
          <w:szCs w:val="28"/>
        </w:rPr>
        <w:t>Доставленные на строительную площ</w:t>
      </w:r>
      <w:r>
        <w:rPr>
          <w:sz w:val="28"/>
          <w:szCs w:val="28"/>
        </w:rPr>
        <w:t>адку материальные элементы скла</w:t>
      </w:r>
      <w:r w:rsidRPr="001A5836">
        <w:rPr>
          <w:sz w:val="28"/>
          <w:szCs w:val="28"/>
        </w:rPr>
        <w:t>дируют на приоб</w:t>
      </w:r>
      <w:r>
        <w:rPr>
          <w:sz w:val="28"/>
          <w:szCs w:val="28"/>
        </w:rPr>
        <w:t>ъектных складах.</w:t>
      </w:r>
      <w:r w:rsidRPr="001A5836">
        <w:rPr>
          <w:sz w:val="28"/>
          <w:szCs w:val="28"/>
        </w:rPr>
        <w:t xml:space="preserve"> Материалы и изделия, подлежащие обяза</w:t>
      </w:r>
      <w:r>
        <w:rPr>
          <w:sz w:val="28"/>
          <w:szCs w:val="28"/>
        </w:rPr>
        <w:t>тельной сертификации, долж</w:t>
      </w:r>
      <w:r w:rsidRPr="001A5836">
        <w:rPr>
          <w:sz w:val="28"/>
          <w:szCs w:val="28"/>
        </w:rPr>
        <w:t>ны иметь сертификат соответствия.</w:t>
      </w:r>
    </w:p>
    <w:p w14:paraId="078A36E8" w14:textId="77777777" w:rsidR="00F66A67" w:rsidRPr="001A5836" w:rsidRDefault="00F66A67" w:rsidP="00F66A67">
      <w:pPr>
        <w:ind w:left="-142" w:right="142" w:firstLine="709"/>
        <w:jc w:val="both"/>
        <w:rPr>
          <w:sz w:val="28"/>
          <w:szCs w:val="28"/>
        </w:rPr>
      </w:pPr>
      <w:r>
        <w:rPr>
          <w:sz w:val="28"/>
          <w:szCs w:val="28"/>
        </w:rPr>
        <w:t>Применяемые материалы и изделия при устройстве монолитной плиты</w:t>
      </w:r>
      <w:r w:rsidRPr="001A5836">
        <w:rPr>
          <w:sz w:val="28"/>
          <w:szCs w:val="28"/>
        </w:rPr>
        <w:t>:</w:t>
      </w:r>
    </w:p>
    <w:p w14:paraId="44C278AD" w14:textId="0193EC57" w:rsidR="00F66A67" w:rsidRDefault="00796B5B" w:rsidP="00F66A67">
      <w:pPr>
        <w:ind w:left="720" w:right="141" w:hanging="153"/>
        <w:jc w:val="both"/>
        <w:rPr>
          <w:sz w:val="28"/>
          <w:szCs w:val="28"/>
        </w:rPr>
      </w:pPr>
      <w:r>
        <w:rPr>
          <w:sz w:val="28"/>
          <w:szCs w:val="28"/>
        </w:rPr>
        <w:t>1</w:t>
      </w:r>
      <w:r w:rsidR="00F66A67">
        <w:rPr>
          <w:sz w:val="28"/>
          <w:szCs w:val="28"/>
        </w:rPr>
        <w:t>. Бетонная смесь</w:t>
      </w:r>
      <w:r w:rsidR="00F66A67" w:rsidRPr="00753620">
        <w:rPr>
          <w:sz w:val="28"/>
          <w:szCs w:val="28"/>
        </w:rPr>
        <w:t>;</w:t>
      </w:r>
    </w:p>
    <w:p w14:paraId="21D72E41" w14:textId="77777777" w:rsidR="00796B5B" w:rsidRDefault="00796B5B" w:rsidP="00796B5B">
      <w:pPr>
        <w:ind w:left="-142" w:right="142" w:firstLine="709"/>
        <w:jc w:val="both"/>
        <w:rPr>
          <w:sz w:val="28"/>
          <w:szCs w:val="28"/>
        </w:rPr>
      </w:pPr>
      <w:r>
        <w:rPr>
          <w:sz w:val="28"/>
          <w:szCs w:val="28"/>
        </w:rPr>
        <w:t>Бетонная смесь доставляется на объект автобетоносмесителем. Она выгружается в бункеры и подаётся на рабочее место краном.</w:t>
      </w:r>
    </w:p>
    <w:p w14:paraId="521CE9C5" w14:textId="46A556A0" w:rsidR="00F66A67" w:rsidRDefault="00F66A67" w:rsidP="00F66A67">
      <w:pPr>
        <w:pStyle w:val="afff2"/>
        <w:spacing w:after="0"/>
        <w:ind w:left="-142" w:right="141" w:firstLine="709"/>
        <w:contextualSpacing/>
        <w:rPr>
          <w:rFonts w:ascii="Times New Roman" w:hAnsi="Times New Roman"/>
          <w:b w:val="0"/>
          <w:i w:val="0"/>
          <w:szCs w:val="24"/>
        </w:rPr>
      </w:pPr>
      <w:r>
        <w:rPr>
          <w:rFonts w:ascii="Times New Roman" w:hAnsi="Times New Roman"/>
          <w:b w:val="0"/>
          <w:i w:val="0"/>
          <w:szCs w:val="24"/>
        </w:rPr>
        <w:t>Технические показатели бетонной смеси</w:t>
      </w:r>
      <w:r w:rsidRPr="0092446C">
        <w:rPr>
          <w:rFonts w:ascii="Times New Roman" w:hAnsi="Times New Roman"/>
          <w:b w:val="0"/>
          <w:i w:val="0"/>
          <w:szCs w:val="24"/>
        </w:rPr>
        <w:t xml:space="preserve"> </w:t>
      </w:r>
      <w:r w:rsidR="00796B5B">
        <w:rPr>
          <w:rFonts w:ascii="Times New Roman" w:hAnsi="Times New Roman"/>
          <w:b w:val="0"/>
          <w:i w:val="0"/>
          <w:szCs w:val="24"/>
        </w:rPr>
        <w:t>представлены в таблице</w:t>
      </w:r>
      <w:r>
        <w:rPr>
          <w:rFonts w:ascii="Times New Roman" w:hAnsi="Times New Roman"/>
          <w:b w:val="0"/>
          <w:i w:val="0"/>
          <w:szCs w:val="24"/>
        </w:rPr>
        <w:t xml:space="preserve"> 3.</w:t>
      </w:r>
      <w:r w:rsidR="00796B5B">
        <w:rPr>
          <w:rFonts w:ascii="Times New Roman" w:hAnsi="Times New Roman"/>
          <w:b w:val="0"/>
          <w:i w:val="0"/>
          <w:szCs w:val="24"/>
        </w:rPr>
        <w:t>4</w:t>
      </w:r>
      <w:r>
        <w:rPr>
          <w:rFonts w:ascii="Times New Roman" w:hAnsi="Times New Roman"/>
          <w:b w:val="0"/>
          <w:i w:val="0"/>
          <w:szCs w:val="24"/>
        </w:rPr>
        <w:t>.</w:t>
      </w:r>
    </w:p>
    <w:p w14:paraId="7BE9C7AA" w14:textId="77777777" w:rsidR="00F66A67" w:rsidRPr="0092446C" w:rsidRDefault="00F66A67" w:rsidP="00796B5B">
      <w:pPr>
        <w:pStyle w:val="afff2"/>
        <w:spacing w:after="0"/>
        <w:ind w:right="141"/>
        <w:contextualSpacing/>
        <w:rPr>
          <w:rFonts w:ascii="Times New Roman" w:hAnsi="Times New Roman"/>
          <w:b w:val="0"/>
          <w:i w:val="0"/>
          <w:szCs w:val="24"/>
        </w:rPr>
      </w:pPr>
    </w:p>
    <w:p w14:paraId="739A74FF" w14:textId="77777777" w:rsidR="00F66A67" w:rsidRDefault="00F66A67" w:rsidP="00F66A67">
      <w:pPr>
        <w:pStyle w:val="afff2"/>
        <w:spacing w:after="0"/>
        <w:ind w:left="-142" w:right="-228" w:firstLine="709"/>
        <w:contextualSpacing/>
        <w:rPr>
          <w:rFonts w:eastAsia="Calibri"/>
          <w:spacing w:val="-6"/>
          <w:lang w:eastAsia="en-US"/>
        </w:rPr>
      </w:pPr>
      <w:r>
        <w:rPr>
          <w:rFonts w:ascii="Times New Roman" w:hAnsi="Times New Roman"/>
          <w:b w:val="0"/>
          <w:i w:val="0"/>
          <w:sz w:val="24"/>
          <w:szCs w:val="24"/>
        </w:rPr>
        <w:t xml:space="preserve">Таблица 3.4 </w:t>
      </w:r>
      <w:r w:rsidRPr="00B44F1D">
        <w:rPr>
          <w:b w:val="0"/>
          <w:i w:val="0"/>
          <w:sz w:val="24"/>
          <w:szCs w:val="24"/>
        </w:rPr>
        <w:t>–</w:t>
      </w:r>
      <w:r>
        <w:rPr>
          <w:rFonts w:ascii="Times New Roman" w:hAnsi="Times New Roman"/>
          <w:b w:val="0"/>
          <w:i w:val="0"/>
          <w:sz w:val="24"/>
          <w:szCs w:val="24"/>
        </w:rPr>
        <w:t xml:space="preserve"> Технические показатели бетонной смеси</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039"/>
        <w:gridCol w:w="3815"/>
      </w:tblGrid>
      <w:tr w:rsidR="00F66A67" w:rsidRPr="00770F19" w14:paraId="135457B4" w14:textId="77777777" w:rsidTr="00F66A67">
        <w:trPr>
          <w:trHeight w:val="283"/>
        </w:trPr>
        <w:tc>
          <w:tcPr>
            <w:tcW w:w="3064" w:type="pct"/>
          </w:tcPr>
          <w:p w14:paraId="0787499C" w14:textId="77777777" w:rsidR="00F66A67" w:rsidRPr="0092446C" w:rsidRDefault="00F66A67" w:rsidP="00F66A67">
            <w:pPr>
              <w:pStyle w:val="afff2"/>
              <w:spacing w:after="0"/>
              <w:ind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Наименование показателя</w:t>
            </w:r>
          </w:p>
        </w:tc>
        <w:tc>
          <w:tcPr>
            <w:tcW w:w="1936" w:type="pct"/>
          </w:tcPr>
          <w:p w14:paraId="6C1F9998" w14:textId="77777777" w:rsidR="00F66A67" w:rsidRPr="0092446C" w:rsidRDefault="00F66A67" w:rsidP="00F66A67">
            <w:pPr>
              <w:pStyle w:val="afff2"/>
              <w:spacing w:after="0"/>
              <w:ind w:left="142"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Значение</w:t>
            </w:r>
            <w:r>
              <w:rPr>
                <w:rFonts w:ascii="Times New Roman" w:hAnsi="Times New Roman"/>
                <w:b w:val="0"/>
                <w:i w:val="0"/>
                <w:sz w:val="20"/>
                <w:szCs w:val="24"/>
              </w:rPr>
              <w:t xml:space="preserve"> показателя</w:t>
            </w:r>
          </w:p>
        </w:tc>
      </w:tr>
      <w:tr w:rsidR="00F66A67" w:rsidRPr="00686834" w14:paraId="0C43ACF0" w14:textId="77777777" w:rsidTr="00F66A67">
        <w:trPr>
          <w:trHeight w:val="283"/>
        </w:trPr>
        <w:tc>
          <w:tcPr>
            <w:tcW w:w="3064" w:type="pct"/>
          </w:tcPr>
          <w:p w14:paraId="25B5550E" w14:textId="77777777" w:rsidR="00F66A67" w:rsidRPr="00686834" w:rsidRDefault="00F66A67" w:rsidP="00F66A67">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Класс бетона</w:t>
            </w:r>
          </w:p>
        </w:tc>
        <w:tc>
          <w:tcPr>
            <w:tcW w:w="1936" w:type="pct"/>
          </w:tcPr>
          <w:p w14:paraId="388CCA8F" w14:textId="77777777" w:rsidR="00F66A67" w:rsidRPr="003A1EEA" w:rsidRDefault="00F66A67" w:rsidP="00F66A67">
            <w:pPr>
              <w:pStyle w:val="afff2"/>
              <w:spacing w:after="0"/>
              <w:ind w:left="142"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rPr>
              <w:t>С20</w:t>
            </w:r>
            <w:r>
              <w:rPr>
                <w:rFonts w:ascii="Times New Roman" w:hAnsi="Times New Roman"/>
                <w:b w:val="0"/>
                <w:i w:val="0"/>
                <w:sz w:val="24"/>
                <w:szCs w:val="24"/>
                <w:lang w:val="en-GB"/>
              </w:rPr>
              <w:t>/25</w:t>
            </w:r>
          </w:p>
        </w:tc>
      </w:tr>
      <w:tr w:rsidR="00F66A67" w:rsidRPr="00770F19" w14:paraId="6428850F" w14:textId="77777777" w:rsidTr="00F66A67">
        <w:trPr>
          <w:trHeight w:val="283"/>
        </w:trPr>
        <w:tc>
          <w:tcPr>
            <w:tcW w:w="3064" w:type="pct"/>
          </w:tcPr>
          <w:p w14:paraId="1B4E36A0" w14:textId="77777777" w:rsidR="00F66A67" w:rsidRPr="00F569AE" w:rsidRDefault="00F66A67" w:rsidP="00F66A67">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Расчётное сопротивление осевому сжатию для предельных состояний первой группы, МПА</w:t>
            </w:r>
          </w:p>
        </w:tc>
        <w:tc>
          <w:tcPr>
            <w:tcW w:w="1936" w:type="pct"/>
            <w:vAlign w:val="center"/>
          </w:tcPr>
          <w:p w14:paraId="22925DE3" w14:textId="77777777" w:rsidR="00F66A67" w:rsidRPr="00770F19" w:rsidRDefault="00F66A67" w:rsidP="00F66A6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17</w:t>
            </w:r>
          </w:p>
        </w:tc>
      </w:tr>
      <w:tr w:rsidR="00F66A67" w:rsidRPr="00770F19" w14:paraId="37BC4376" w14:textId="77777777" w:rsidTr="00F66A67">
        <w:trPr>
          <w:trHeight w:val="283"/>
        </w:trPr>
        <w:tc>
          <w:tcPr>
            <w:tcW w:w="3064" w:type="pct"/>
          </w:tcPr>
          <w:p w14:paraId="0185881D" w14:textId="77777777" w:rsidR="00F66A67" w:rsidRPr="00686834" w:rsidRDefault="00F66A67" w:rsidP="00F66A67">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Марка по морозостойкости</w:t>
            </w:r>
            <w:r w:rsidRPr="00686834">
              <w:rPr>
                <w:rFonts w:ascii="Times New Roman" w:hAnsi="Times New Roman"/>
                <w:b w:val="0"/>
                <w:i w:val="0"/>
                <w:sz w:val="24"/>
                <w:szCs w:val="24"/>
              </w:rPr>
              <w:t xml:space="preserve"> (</w:t>
            </w:r>
            <w:r>
              <w:rPr>
                <w:rFonts w:ascii="Times New Roman" w:hAnsi="Times New Roman"/>
                <w:b w:val="0"/>
                <w:i w:val="0"/>
                <w:sz w:val="24"/>
                <w:szCs w:val="24"/>
              </w:rPr>
              <w:t>число циклов)</w:t>
            </w:r>
          </w:p>
        </w:tc>
        <w:tc>
          <w:tcPr>
            <w:tcW w:w="1936" w:type="pct"/>
          </w:tcPr>
          <w:p w14:paraId="7AC37714" w14:textId="77777777" w:rsidR="00F66A67" w:rsidRPr="00686834" w:rsidRDefault="00F66A67" w:rsidP="00F66A67">
            <w:pPr>
              <w:pStyle w:val="afff2"/>
              <w:spacing w:after="0"/>
              <w:ind w:left="142"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F150</w:t>
            </w:r>
          </w:p>
        </w:tc>
      </w:tr>
      <w:tr w:rsidR="00F66A67" w:rsidRPr="00770F19" w14:paraId="1BD7D555" w14:textId="77777777" w:rsidTr="00F66A67">
        <w:trPr>
          <w:trHeight w:val="283"/>
        </w:trPr>
        <w:tc>
          <w:tcPr>
            <w:tcW w:w="3064" w:type="pct"/>
          </w:tcPr>
          <w:p w14:paraId="4C74DB5C" w14:textId="77777777" w:rsidR="00F66A67" w:rsidRPr="00770F19" w:rsidRDefault="00F66A67" w:rsidP="00F66A67">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Марка по водонепроницаемости (давление в атмосферах)</w:t>
            </w:r>
          </w:p>
        </w:tc>
        <w:tc>
          <w:tcPr>
            <w:tcW w:w="1936" w:type="pct"/>
            <w:vAlign w:val="center"/>
          </w:tcPr>
          <w:p w14:paraId="3A103BED" w14:textId="77777777" w:rsidR="00F66A67" w:rsidRPr="00686834" w:rsidRDefault="00F66A67" w:rsidP="00F66A6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lang w:val="en-US"/>
              </w:rPr>
              <w:t>W4</w:t>
            </w:r>
          </w:p>
        </w:tc>
      </w:tr>
      <w:tr w:rsidR="00F66A67" w:rsidRPr="00770F19" w14:paraId="14B2D300" w14:textId="77777777" w:rsidTr="00F66A67">
        <w:trPr>
          <w:trHeight w:val="283"/>
        </w:trPr>
        <w:tc>
          <w:tcPr>
            <w:tcW w:w="3064" w:type="pct"/>
          </w:tcPr>
          <w:p w14:paraId="421FD660" w14:textId="77777777" w:rsidR="00F66A67" w:rsidRPr="00575647" w:rsidRDefault="00F66A67" w:rsidP="00F66A67">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Марка по средней плотности (объёмная масса бетона в кг</w:t>
            </w:r>
            <w:r w:rsidRPr="00575647">
              <w:rPr>
                <w:rFonts w:ascii="Times New Roman" w:hAnsi="Times New Roman"/>
                <w:b w:val="0"/>
                <w:i w:val="0"/>
                <w:sz w:val="24"/>
                <w:szCs w:val="24"/>
              </w:rPr>
              <w:t>/</w:t>
            </w:r>
            <w:r>
              <w:rPr>
                <w:rFonts w:ascii="Times New Roman" w:hAnsi="Times New Roman"/>
                <w:b w:val="0"/>
                <w:i w:val="0"/>
                <w:sz w:val="24"/>
                <w:szCs w:val="24"/>
              </w:rPr>
              <w:t>м</w:t>
            </w:r>
            <w:r>
              <w:rPr>
                <w:rFonts w:ascii="Times New Roman" w:hAnsi="Times New Roman"/>
                <w:b w:val="0"/>
                <w:i w:val="0"/>
                <w:sz w:val="24"/>
                <w:szCs w:val="24"/>
                <w:vertAlign w:val="superscript"/>
              </w:rPr>
              <w:t>3</w:t>
            </w:r>
            <w:r>
              <w:rPr>
                <w:rFonts w:ascii="Times New Roman" w:hAnsi="Times New Roman"/>
                <w:b w:val="0"/>
                <w:i w:val="0"/>
                <w:sz w:val="24"/>
                <w:szCs w:val="24"/>
              </w:rPr>
              <w:t>)</w:t>
            </w:r>
          </w:p>
        </w:tc>
        <w:tc>
          <w:tcPr>
            <w:tcW w:w="1936" w:type="pct"/>
            <w:vAlign w:val="center"/>
          </w:tcPr>
          <w:p w14:paraId="5A6FF910" w14:textId="77777777" w:rsidR="00F66A67" w:rsidRPr="00575647" w:rsidRDefault="00F66A67" w:rsidP="00F66A67">
            <w:pPr>
              <w:pStyle w:val="afff2"/>
              <w:spacing w:after="0"/>
              <w:ind w:left="142"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D2420</w:t>
            </w:r>
          </w:p>
        </w:tc>
      </w:tr>
      <w:tr w:rsidR="00F66A67" w:rsidRPr="00770F19" w14:paraId="4C2D1CFB" w14:textId="77777777" w:rsidTr="00F66A67">
        <w:trPr>
          <w:trHeight w:val="283"/>
        </w:trPr>
        <w:tc>
          <w:tcPr>
            <w:tcW w:w="3064" w:type="pct"/>
          </w:tcPr>
          <w:p w14:paraId="2B5567F7" w14:textId="77777777" w:rsidR="00F66A67" w:rsidRPr="00575647" w:rsidRDefault="00F66A67" w:rsidP="00F66A67">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Марка по удобоукладываемости</w:t>
            </w:r>
          </w:p>
        </w:tc>
        <w:tc>
          <w:tcPr>
            <w:tcW w:w="1936" w:type="pct"/>
            <w:vAlign w:val="center"/>
          </w:tcPr>
          <w:p w14:paraId="068234B8" w14:textId="77777777" w:rsidR="00F66A67" w:rsidRPr="00770F19" w:rsidRDefault="00F66A67" w:rsidP="00F66A6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П3</w:t>
            </w:r>
          </w:p>
        </w:tc>
      </w:tr>
    </w:tbl>
    <w:p w14:paraId="2038BF5E" w14:textId="12D78BC5" w:rsidR="00F66A67" w:rsidRDefault="00F66A67" w:rsidP="00F66A67">
      <w:pPr>
        <w:ind w:right="142"/>
        <w:contextualSpacing/>
        <w:jc w:val="both"/>
        <w:rPr>
          <w:rFonts w:eastAsia="Calibri"/>
          <w:spacing w:val="-6"/>
          <w:sz w:val="28"/>
          <w:szCs w:val="28"/>
          <w:lang w:val="en-GB" w:eastAsia="en-US"/>
        </w:rPr>
      </w:pPr>
    </w:p>
    <w:p w14:paraId="3C1245A7" w14:textId="76CD025B" w:rsidR="00F66A67" w:rsidRPr="00C56F70" w:rsidRDefault="00F66A67" w:rsidP="00F66A67">
      <w:pPr>
        <w:ind w:firstLine="709"/>
        <w:jc w:val="both"/>
        <w:rPr>
          <w:b/>
          <w:sz w:val="28"/>
          <w:szCs w:val="28"/>
        </w:rPr>
      </w:pPr>
      <w:r>
        <w:rPr>
          <w:b/>
          <w:sz w:val="28"/>
          <w:szCs w:val="28"/>
        </w:rPr>
        <w:t>3.</w:t>
      </w:r>
      <w:r w:rsidR="0092173E">
        <w:rPr>
          <w:b/>
          <w:sz w:val="28"/>
          <w:szCs w:val="28"/>
        </w:rPr>
        <w:t>6</w:t>
      </w:r>
      <w:r>
        <w:rPr>
          <w:b/>
          <w:sz w:val="28"/>
          <w:szCs w:val="28"/>
        </w:rPr>
        <w:t>.4 Организация и технология производства работ</w:t>
      </w:r>
      <w:r w:rsidRPr="00C56F70">
        <w:rPr>
          <w:b/>
          <w:sz w:val="28"/>
          <w:szCs w:val="28"/>
        </w:rPr>
        <w:t>.</w:t>
      </w:r>
    </w:p>
    <w:p w14:paraId="2406DC9B" w14:textId="77777777" w:rsidR="00F66A67" w:rsidRDefault="00F66A67" w:rsidP="00F66A67">
      <w:pPr>
        <w:ind w:right="142" w:firstLine="709"/>
        <w:jc w:val="both"/>
        <w:rPr>
          <w:sz w:val="28"/>
          <w:szCs w:val="28"/>
        </w:rPr>
      </w:pPr>
      <w:r w:rsidRPr="003675D7">
        <w:rPr>
          <w:sz w:val="28"/>
          <w:szCs w:val="28"/>
        </w:rPr>
        <w:t xml:space="preserve">Укладка бетонной смеси в перекрытия выполняется </w:t>
      </w:r>
      <w:r>
        <w:rPr>
          <w:sz w:val="28"/>
          <w:szCs w:val="28"/>
        </w:rPr>
        <w:t>из</w:t>
      </w:r>
      <w:r w:rsidRPr="003675D7">
        <w:rPr>
          <w:sz w:val="28"/>
          <w:szCs w:val="28"/>
        </w:rPr>
        <w:t xml:space="preserve"> </w:t>
      </w:r>
      <w:r>
        <w:rPr>
          <w:sz w:val="28"/>
          <w:szCs w:val="28"/>
        </w:rPr>
        <w:t>бункера</w:t>
      </w:r>
      <w:r w:rsidRPr="00110419">
        <w:rPr>
          <w:sz w:val="28"/>
          <w:szCs w:val="28"/>
        </w:rPr>
        <w:t xml:space="preserve">, </w:t>
      </w:r>
      <w:r>
        <w:rPr>
          <w:sz w:val="28"/>
          <w:szCs w:val="28"/>
        </w:rPr>
        <w:t xml:space="preserve">который подается башенным краном </w:t>
      </w:r>
      <w:r w:rsidRPr="003675D7">
        <w:rPr>
          <w:sz w:val="28"/>
          <w:szCs w:val="28"/>
        </w:rPr>
        <w:t>и ведется по захваткам в определенном порядке. Захватки определяются из условия сменной эксплуатационной произ</w:t>
      </w:r>
      <w:r>
        <w:rPr>
          <w:sz w:val="28"/>
          <w:szCs w:val="28"/>
        </w:rPr>
        <w:t>во</w:t>
      </w:r>
      <w:r w:rsidRPr="003675D7">
        <w:rPr>
          <w:sz w:val="28"/>
          <w:szCs w:val="28"/>
        </w:rPr>
        <w:t>дительност</w:t>
      </w:r>
      <w:r>
        <w:rPr>
          <w:sz w:val="28"/>
          <w:szCs w:val="28"/>
        </w:rPr>
        <w:t>и крана</w:t>
      </w:r>
      <w:r w:rsidRPr="003675D7">
        <w:rPr>
          <w:sz w:val="28"/>
          <w:szCs w:val="28"/>
        </w:rPr>
        <w:t>.</w:t>
      </w:r>
    </w:p>
    <w:p w14:paraId="3649DDFB" w14:textId="77777777" w:rsidR="00F66A67" w:rsidRDefault="00F66A67" w:rsidP="00F66A67">
      <w:pPr>
        <w:ind w:left="-142" w:right="142" w:firstLine="709"/>
        <w:jc w:val="both"/>
        <w:rPr>
          <w:sz w:val="28"/>
          <w:szCs w:val="28"/>
        </w:rPr>
      </w:pPr>
      <w:r w:rsidRPr="003675D7">
        <w:rPr>
          <w:sz w:val="28"/>
          <w:szCs w:val="28"/>
        </w:rPr>
        <w:t xml:space="preserve"> Процесс укладки бетонной смеси состоит из рабочих операций, связанных с подачей ее в опалубку и уплотнения. До начала укладки бетонной смеси в опалубку необходимо проверить:</w:t>
      </w:r>
    </w:p>
    <w:p w14:paraId="4AD5BE73" w14:textId="77777777" w:rsidR="00F66A67" w:rsidRDefault="00F66A67" w:rsidP="00F66A67">
      <w:pPr>
        <w:ind w:left="-142" w:right="142" w:firstLine="709"/>
        <w:jc w:val="both"/>
        <w:rPr>
          <w:sz w:val="28"/>
          <w:szCs w:val="28"/>
        </w:rPr>
      </w:pPr>
      <w:r w:rsidRPr="003675D7">
        <w:rPr>
          <w:sz w:val="28"/>
          <w:szCs w:val="28"/>
        </w:rPr>
        <w:t xml:space="preserve"> - элементы крепления опалубки;</w:t>
      </w:r>
    </w:p>
    <w:p w14:paraId="04F81A92" w14:textId="77777777" w:rsidR="00F66A67" w:rsidRDefault="00F66A67" w:rsidP="00F66A67">
      <w:pPr>
        <w:ind w:left="-142" w:right="142" w:firstLine="709"/>
        <w:jc w:val="both"/>
        <w:rPr>
          <w:sz w:val="28"/>
          <w:szCs w:val="28"/>
        </w:rPr>
      </w:pPr>
      <w:r w:rsidRPr="003675D7">
        <w:rPr>
          <w:sz w:val="28"/>
          <w:szCs w:val="28"/>
        </w:rPr>
        <w:t xml:space="preserve"> - качество очистки опалубки от мусора и грязи;</w:t>
      </w:r>
    </w:p>
    <w:p w14:paraId="3D200FE2" w14:textId="77777777" w:rsidR="00F66A67" w:rsidRDefault="00F66A67" w:rsidP="00F66A67">
      <w:pPr>
        <w:ind w:left="-142" w:right="142" w:firstLine="709"/>
        <w:jc w:val="both"/>
        <w:rPr>
          <w:sz w:val="28"/>
          <w:szCs w:val="28"/>
        </w:rPr>
      </w:pPr>
      <w:r w:rsidRPr="003675D7">
        <w:rPr>
          <w:sz w:val="28"/>
          <w:szCs w:val="28"/>
        </w:rPr>
        <w:t xml:space="preserve"> - качество очистки арматуры от налета ржавчины;</w:t>
      </w:r>
    </w:p>
    <w:p w14:paraId="120E1776" w14:textId="77777777" w:rsidR="00F66A67" w:rsidRDefault="00F66A67" w:rsidP="00F66A67">
      <w:pPr>
        <w:ind w:left="-142" w:right="142" w:firstLine="709"/>
        <w:jc w:val="both"/>
        <w:rPr>
          <w:sz w:val="28"/>
          <w:szCs w:val="28"/>
        </w:rPr>
      </w:pPr>
      <w:r w:rsidRPr="003675D7">
        <w:rPr>
          <w:sz w:val="28"/>
          <w:szCs w:val="28"/>
        </w:rPr>
        <w:t xml:space="preserve"> - тщательность очистки бетонной поверхности стен от цементной пленки;</w:t>
      </w:r>
    </w:p>
    <w:p w14:paraId="41A6D2D9" w14:textId="77777777" w:rsidR="00F66A67" w:rsidRDefault="00F66A67" w:rsidP="00F66A67">
      <w:pPr>
        <w:ind w:left="-142" w:right="142" w:firstLine="709"/>
        <w:jc w:val="both"/>
        <w:rPr>
          <w:sz w:val="28"/>
          <w:szCs w:val="28"/>
        </w:rPr>
      </w:pPr>
      <w:r w:rsidRPr="003675D7">
        <w:rPr>
          <w:sz w:val="28"/>
          <w:szCs w:val="28"/>
        </w:rPr>
        <w:lastRenderedPageBreak/>
        <w:t xml:space="preserve"> - смазку внутренних поверхностей опалубки;</w:t>
      </w:r>
    </w:p>
    <w:p w14:paraId="37F3A586" w14:textId="77777777" w:rsidR="00F66A67" w:rsidRDefault="00F66A67" w:rsidP="00F66A67">
      <w:pPr>
        <w:ind w:left="-142" w:right="142" w:firstLine="709"/>
        <w:jc w:val="both"/>
        <w:rPr>
          <w:sz w:val="28"/>
          <w:szCs w:val="28"/>
        </w:rPr>
      </w:pPr>
      <w:r w:rsidRPr="003675D7">
        <w:rPr>
          <w:sz w:val="28"/>
          <w:szCs w:val="28"/>
        </w:rPr>
        <w:t xml:space="preserve"> - выноску проектной отместки верха бетонирования плиты перекрытия на арматурный каркас.</w:t>
      </w:r>
    </w:p>
    <w:p w14:paraId="4C3AE19F" w14:textId="77777777" w:rsidR="00F66A67" w:rsidRPr="007509AA" w:rsidRDefault="00F66A67" w:rsidP="00F66A67">
      <w:pPr>
        <w:ind w:left="-142" w:right="142" w:firstLine="709"/>
        <w:jc w:val="both"/>
        <w:rPr>
          <w:sz w:val="28"/>
          <w:szCs w:val="28"/>
        </w:rPr>
      </w:pPr>
      <w:r w:rsidRPr="007509AA">
        <w:rPr>
          <w:sz w:val="28"/>
          <w:szCs w:val="28"/>
        </w:rPr>
        <w:t>При укладке бетонной смеси системой «кран – бадья» прием бетонной смеси осуществляется в вертикальный неповоротный бункер непосредс</w:t>
      </w:r>
      <w:r>
        <w:rPr>
          <w:sz w:val="28"/>
          <w:szCs w:val="28"/>
        </w:rPr>
        <w:t xml:space="preserve">твенно из </w:t>
      </w:r>
      <w:r w:rsidRPr="007509AA">
        <w:rPr>
          <w:sz w:val="28"/>
          <w:szCs w:val="28"/>
        </w:rPr>
        <w:t>автобетоносмесителя.</w:t>
      </w:r>
    </w:p>
    <w:p w14:paraId="09EE722C" w14:textId="77777777" w:rsidR="00F66A67" w:rsidRPr="007509AA" w:rsidRDefault="00F66A67" w:rsidP="00F66A67">
      <w:pPr>
        <w:ind w:left="-142" w:right="142" w:firstLine="709"/>
        <w:jc w:val="both"/>
        <w:rPr>
          <w:sz w:val="28"/>
          <w:szCs w:val="28"/>
        </w:rPr>
      </w:pPr>
      <w:r w:rsidRPr="007509AA">
        <w:rPr>
          <w:sz w:val="28"/>
          <w:szCs w:val="28"/>
        </w:rPr>
        <w:t xml:space="preserve">Бетонная смесь в бункере подается башенным краном к месту укладки, где осуществляется ее укладка в опалубку </w:t>
      </w:r>
      <w:r>
        <w:rPr>
          <w:sz w:val="28"/>
          <w:szCs w:val="28"/>
        </w:rPr>
        <w:t>плиты</w:t>
      </w:r>
      <w:r w:rsidRPr="007509AA">
        <w:rPr>
          <w:sz w:val="28"/>
          <w:szCs w:val="28"/>
        </w:rPr>
        <w:t xml:space="preserve"> и послойное уплотнение с помо</w:t>
      </w:r>
      <w:r>
        <w:rPr>
          <w:sz w:val="28"/>
          <w:szCs w:val="28"/>
        </w:rPr>
        <w:t xml:space="preserve">щью глубинных вибраторов. </w:t>
      </w:r>
      <w:r w:rsidRPr="007509AA">
        <w:rPr>
          <w:sz w:val="28"/>
          <w:szCs w:val="28"/>
        </w:rPr>
        <w:t>Укладку последующего слоя производить на несхватившийся бетон. Далее осуществляется выравнивание бе</w:t>
      </w:r>
      <w:r>
        <w:rPr>
          <w:sz w:val="28"/>
          <w:szCs w:val="28"/>
        </w:rPr>
        <w:t>тонной смеси по отметкам-маякам.</w:t>
      </w:r>
    </w:p>
    <w:p w14:paraId="1B9EBA8F" w14:textId="77777777" w:rsidR="00F66A67" w:rsidRPr="00E31073" w:rsidRDefault="00F66A67" w:rsidP="00F66A67">
      <w:pPr>
        <w:ind w:left="-142" w:right="142" w:firstLine="709"/>
        <w:jc w:val="both"/>
        <w:rPr>
          <w:sz w:val="28"/>
          <w:szCs w:val="28"/>
        </w:rPr>
      </w:pPr>
      <w:r w:rsidRPr="00E31073">
        <w:rPr>
          <w:sz w:val="28"/>
          <w:szCs w:val="28"/>
        </w:rPr>
        <w:t>В начальный период твердения бетон необходимо защищать от попадания атмосферных осадков или потерь влаги (укрывать влагоёмким материалом), в последующем поддерживать температурно-влажностный режим с созданием условий, обеспечивающих нарастание его прочности (увлажнение или полив). Потребность в поливе определяется визуально, при осмотре состояния бетона.</w:t>
      </w:r>
    </w:p>
    <w:p w14:paraId="3367B8BF" w14:textId="77777777" w:rsidR="00F66A67" w:rsidRPr="00E31073" w:rsidRDefault="00F66A67" w:rsidP="00F66A67">
      <w:pPr>
        <w:ind w:left="-142" w:right="142" w:firstLine="709"/>
        <w:jc w:val="both"/>
        <w:rPr>
          <w:sz w:val="28"/>
          <w:szCs w:val="28"/>
        </w:rPr>
      </w:pPr>
      <w:r w:rsidRPr="00E31073">
        <w:rPr>
          <w:sz w:val="28"/>
          <w:szCs w:val="28"/>
        </w:rPr>
        <w:t>Уход за свежеуложенным бетоном следует начинать сразу после окончания укладки бетонной смеси и осуществлять до достижения, как правило, 70 % проектной прочности, а при соответс</w:t>
      </w:r>
      <w:r>
        <w:rPr>
          <w:sz w:val="28"/>
          <w:szCs w:val="28"/>
        </w:rPr>
        <w:t xml:space="preserve">твующем обосновании </w:t>
      </w:r>
      <w:r w:rsidRPr="00E31073">
        <w:rPr>
          <w:b/>
          <w:i/>
          <w:sz w:val="28"/>
          <w:szCs w:val="24"/>
        </w:rPr>
        <w:t>–</w:t>
      </w:r>
      <w:r w:rsidRPr="00E31073">
        <w:rPr>
          <w:sz w:val="32"/>
          <w:szCs w:val="28"/>
        </w:rPr>
        <w:t xml:space="preserve"> </w:t>
      </w:r>
      <w:r w:rsidRPr="00E31073">
        <w:rPr>
          <w:sz w:val="28"/>
          <w:szCs w:val="28"/>
        </w:rPr>
        <w:t>50%.</w:t>
      </w:r>
    </w:p>
    <w:p w14:paraId="2D274517" w14:textId="77777777" w:rsidR="00F66A67" w:rsidRDefault="00F66A67" w:rsidP="00F66A67">
      <w:pPr>
        <w:ind w:left="-142" w:right="142" w:firstLine="709"/>
        <w:jc w:val="both"/>
        <w:rPr>
          <w:sz w:val="28"/>
          <w:szCs w:val="28"/>
        </w:rPr>
      </w:pPr>
      <w:r w:rsidRPr="00E31073">
        <w:rPr>
          <w:sz w:val="28"/>
          <w:szCs w:val="28"/>
        </w:rPr>
        <w:t>При достижении бетоном прочности 0,5 МПа последующий уход за ним должен заключаться в обеспечении влажного состояния поверхности путем устройства влагоемкого покрытия и его увлажнения, выдерживания открытых поверхностей бетона под слоем воды, непрерывного распыления влаги над поверхностью конструкций. При этом периодический полив водой открытых по</w:t>
      </w:r>
      <w:r>
        <w:rPr>
          <w:sz w:val="28"/>
          <w:szCs w:val="28"/>
        </w:rPr>
        <w:t>верхностей</w:t>
      </w:r>
      <w:r w:rsidRPr="00E31073">
        <w:rPr>
          <w:sz w:val="28"/>
          <w:szCs w:val="28"/>
        </w:rPr>
        <w:t xml:space="preserve"> бетонных и железобето</w:t>
      </w:r>
      <w:r>
        <w:rPr>
          <w:sz w:val="28"/>
          <w:szCs w:val="28"/>
        </w:rPr>
        <w:t>нных конструкций не допускается.</w:t>
      </w:r>
    </w:p>
    <w:p w14:paraId="44622320" w14:textId="77777777" w:rsidR="00F66A67" w:rsidRPr="00E31073" w:rsidRDefault="00F66A67" w:rsidP="00F66A67">
      <w:pPr>
        <w:ind w:left="-142" w:right="142" w:firstLine="709"/>
        <w:jc w:val="both"/>
        <w:rPr>
          <w:sz w:val="28"/>
          <w:szCs w:val="28"/>
        </w:rPr>
      </w:pPr>
      <w:r w:rsidRPr="00E31073">
        <w:rPr>
          <w:sz w:val="28"/>
          <w:szCs w:val="28"/>
        </w:rPr>
        <w:t xml:space="preserve">В случае прогрева бетона </w:t>
      </w:r>
      <w:r>
        <w:rPr>
          <w:sz w:val="28"/>
          <w:szCs w:val="28"/>
        </w:rPr>
        <w:t xml:space="preserve">плиты </w:t>
      </w:r>
      <w:r w:rsidRPr="00E31073">
        <w:rPr>
          <w:sz w:val="28"/>
          <w:szCs w:val="28"/>
        </w:rPr>
        <w:t>до начала демонтажных работ в обязательном порядке производится отключение трансформатора, демонтаж питающих кабелей. Эти работы осуществляются силами электротехнического персонала, имеющего соответствующую квалификационную группу по электробезопасности. До демонтажа несущих элементов опалубки производится снятие пологов и их очистки, после чего их сворачивают и складируют на поддоны для дальнейшего транспортирования на новую захватку.</w:t>
      </w:r>
    </w:p>
    <w:p w14:paraId="7FAF13C2" w14:textId="77777777" w:rsidR="00796B5B" w:rsidRDefault="00796B5B" w:rsidP="00F66A67">
      <w:pPr>
        <w:ind w:left="-142" w:right="141" w:firstLine="709"/>
        <w:contextualSpacing/>
        <w:jc w:val="both"/>
        <w:rPr>
          <w:sz w:val="24"/>
          <w:szCs w:val="24"/>
        </w:rPr>
      </w:pPr>
    </w:p>
    <w:p w14:paraId="0EA97DE4" w14:textId="7A333F5A" w:rsidR="00F66A67" w:rsidRDefault="00F66A67" w:rsidP="00F66A67">
      <w:pPr>
        <w:ind w:left="-142" w:right="141" w:firstLine="709"/>
        <w:contextualSpacing/>
        <w:jc w:val="both"/>
        <w:rPr>
          <w:sz w:val="24"/>
          <w:szCs w:val="24"/>
        </w:rPr>
      </w:pPr>
      <w:r>
        <w:rPr>
          <w:sz w:val="24"/>
          <w:szCs w:val="24"/>
        </w:rPr>
        <w:t>Таблица 3.6 –</w:t>
      </w:r>
      <w:r w:rsidRPr="00F569AE">
        <w:rPr>
          <w:sz w:val="24"/>
          <w:szCs w:val="24"/>
        </w:rPr>
        <w:t xml:space="preserve"> Операционная карта </w:t>
      </w:r>
      <w:r>
        <w:rPr>
          <w:sz w:val="24"/>
          <w:szCs w:val="24"/>
        </w:rPr>
        <w:t>на устройство монолитной колонны</w:t>
      </w:r>
    </w:p>
    <w:p w14:paraId="1B1269F1" w14:textId="77777777" w:rsidR="00796B5B" w:rsidRDefault="00796B5B" w:rsidP="00F66A67">
      <w:pPr>
        <w:ind w:left="-142" w:right="141" w:firstLine="709"/>
        <w:contextualSpacing/>
        <w:jc w:val="both"/>
        <w:rPr>
          <w:sz w:val="24"/>
          <w:szCs w:val="24"/>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186"/>
        <w:gridCol w:w="3421"/>
        <w:gridCol w:w="1689"/>
        <w:gridCol w:w="2558"/>
      </w:tblGrid>
      <w:tr w:rsidR="00F66A67" w:rsidRPr="00770F19" w14:paraId="537942D4" w14:textId="77777777" w:rsidTr="00F66A67">
        <w:trPr>
          <w:trHeight w:val="1354"/>
        </w:trPr>
        <w:tc>
          <w:tcPr>
            <w:tcW w:w="1109" w:type="pct"/>
            <w:vAlign w:val="center"/>
          </w:tcPr>
          <w:p w14:paraId="174F4FA0" w14:textId="77777777" w:rsidR="00F66A67" w:rsidRPr="00F569AE" w:rsidRDefault="00F66A67" w:rsidP="00F66A67">
            <w:pPr>
              <w:ind w:left="102" w:right="102"/>
              <w:contextualSpacing/>
              <w:jc w:val="center"/>
            </w:pPr>
            <w:r w:rsidRPr="00F569AE">
              <w:t>Наименование</w:t>
            </w:r>
          </w:p>
          <w:p w14:paraId="58AE5EA7" w14:textId="77777777" w:rsidR="00F66A67" w:rsidRPr="00F569AE" w:rsidRDefault="00F66A67" w:rsidP="00F66A67">
            <w:pPr>
              <w:ind w:left="102" w:right="102"/>
              <w:contextualSpacing/>
              <w:jc w:val="center"/>
            </w:pPr>
            <w:r w:rsidRPr="00F569AE">
              <w:t>операции</w:t>
            </w:r>
          </w:p>
        </w:tc>
        <w:tc>
          <w:tcPr>
            <w:tcW w:w="1736" w:type="pct"/>
            <w:vAlign w:val="center"/>
          </w:tcPr>
          <w:p w14:paraId="347208FB" w14:textId="77777777" w:rsidR="00F66A67" w:rsidRPr="00F569AE" w:rsidRDefault="00F66A67" w:rsidP="00F66A67">
            <w:pPr>
              <w:ind w:left="102" w:right="102"/>
              <w:contextualSpacing/>
              <w:jc w:val="center"/>
            </w:pPr>
            <w:r w:rsidRPr="00F569AE">
              <w:t>Средства технического обеспечения (технологическая оснастка, инструмент, инвентарь, приспособления) машины, механизмы, оборудование.</w:t>
            </w:r>
          </w:p>
        </w:tc>
        <w:tc>
          <w:tcPr>
            <w:tcW w:w="857" w:type="pct"/>
            <w:vAlign w:val="center"/>
          </w:tcPr>
          <w:p w14:paraId="15CF56A2" w14:textId="77777777" w:rsidR="00F66A67" w:rsidRPr="00F569AE" w:rsidRDefault="00F66A67" w:rsidP="00F66A67">
            <w:pPr>
              <w:ind w:right="102"/>
              <w:contextualSpacing/>
              <w:jc w:val="center"/>
            </w:pPr>
            <w:r w:rsidRPr="00F569AE">
              <w:t>Исполнители</w:t>
            </w:r>
          </w:p>
        </w:tc>
        <w:tc>
          <w:tcPr>
            <w:tcW w:w="1298" w:type="pct"/>
            <w:vAlign w:val="center"/>
          </w:tcPr>
          <w:p w14:paraId="4E3B4956" w14:textId="77777777" w:rsidR="00F66A67" w:rsidRPr="00F569AE" w:rsidRDefault="00F66A67" w:rsidP="00F66A67">
            <w:pPr>
              <w:ind w:right="102"/>
              <w:contextualSpacing/>
              <w:jc w:val="center"/>
            </w:pPr>
            <w:r w:rsidRPr="00F569AE">
              <w:t>Описание операции</w:t>
            </w:r>
          </w:p>
        </w:tc>
      </w:tr>
      <w:tr w:rsidR="00F66A67" w:rsidRPr="00770F19" w14:paraId="32B37546" w14:textId="77777777" w:rsidTr="00F66A67">
        <w:trPr>
          <w:trHeight w:val="283"/>
        </w:trPr>
        <w:tc>
          <w:tcPr>
            <w:tcW w:w="1109" w:type="pct"/>
            <w:vAlign w:val="center"/>
          </w:tcPr>
          <w:p w14:paraId="6E05B001" w14:textId="77777777" w:rsidR="00F66A67" w:rsidRPr="00F569AE" w:rsidRDefault="00F66A67" w:rsidP="00F66A67">
            <w:pPr>
              <w:ind w:left="102" w:right="102"/>
              <w:contextualSpacing/>
              <w:jc w:val="center"/>
            </w:pPr>
            <w:r>
              <w:t>1</w:t>
            </w:r>
          </w:p>
        </w:tc>
        <w:tc>
          <w:tcPr>
            <w:tcW w:w="1736" w:type="pct"/>
            <w:vAlign w:val="center"/>
          </w:tcPr>
          <w:p w14:paraId="6B3E1344" w14:textId="77777777" w:rsidR="00F66A67" w:rsidRPr="00F569AE" w:rsidRDefault="00F66A67" w:rsidP="00F66A67">
            <w:pPr>
              <w:ind w:left="102" w:right="102"/>
              <w:contextualSpacing/>
              <w:jc w:val="center"/>
            </w:pPr>
            <w:r>
              <w:t>2</w:t>
            </w:r>
          </w:p>
        </w:tc>
        <w:tc>
          <w:tcPr>
            <w:tcW w:w="857" w:type="pct"/>
            <w:vAlign w:val="center"/>
          </w:tcPr>
          <w:p w14:paraId="4776101D" w14:textId="77777777" w:rsidR="00F66A67" w:rsidRPr="00F569AE" w:rsidRDefault="00F66A67" w:rsidP="00F66A67">
            <w:pPr>
              <w:ind w:left="102" w:right="102"/>
              <w:contextualSpacing/>
              <w:jc w:val="center"/>
            </w:pPr>
            <w:r>
              <w:t>3</w:t>
            </w:r>
          </w:p>
        </w:tc>
        <w:tc>
          <w:tcPr>
            <w:tcW w:w="1298" w:type="pct"/>
            <w:vAlign w:val="center"/>
          </w:tcPr>
          <w:p w14:paraId="1754FE7B" w14:textId="77777777" w:rsidR="00F66A67" w:rsidRPr="00F569AE" w:rsidRDefault="00F66A67" w:rsidP="00F66A67">
            <w:pPr>
              <w:ind w:left="102" w:right="102"/>
              <w:contextualSpacing/>
              <w:jc w:val="center"/>
            </w:pPr>
            <w:r>
              <w:t>4</w:t>
            </w:r>
          </w:p>
        </w:tc>
      </w:tr>
      <w:tr w:rsidR="00F66A67" w:rsidRPr="00770F19" w14:paraId="29FDCEDE" w14:textId="77777777" w:rsidTr="00796B5B">
        <w:trPr>
          <w:trHeight w:val="1695"/>
        </w:trPr>
        <w:tc>
          <w:tcPr>
            <w:tcW w:w="1109" w:type="pct"/>
            <w:tcBorders>
              <w:top w:val="single" w:sz="2" w:space="0" w:color="auto"/>
              <w:left w:val="single" w:sz="2" w:space="0" w:color="auto"/>
              <w:bottom w:val="single" w:sz="2" w:space="0" w:color="auto"/>
              <w:right w:val="single" w:sz="2" w:space="0" w:color="auto"/>
            </w:tcBorders>
          </w:tcPr>
          <w:p w14:paraId="1D77E7ED" w14:textId="0D4F9C50" w:rsidR="00F66A67" w:rsidRDefault="00796B5B"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lastRenderedPageBreak/>
              <w:t>1</w:t>
            </w:r>
            <w:r w:rsidR="00F66A67">
              <w:rPr>
                <w:rFonts w:ascii="Times New Roman" w:hAnsi="Times New Roman"/>
                <w:b w:val="0"/>
                <w:i w:val="0"/>
                <w:sz w:val="24"/>
                <w:szCs w:val="24"/>
              </w:rPr>
              <w:t>.Подача бетона</w:t>
            </w:r>
          </w:p>
        </w:tc>
        <w:tc>
          <w:tcPr>
            <w:tcW w:w="1736" w:type="pct"/>
            <w:tcBorders>
              <w:top w:val="single" w:sz="2" w:space="0" w:color="auto"/>
              <w:left w:val="single" w:sz="2" w:space="0" w:color="auto"/>
              <w:bottom w:val="single" w:sz="2" w:space="0" w:color="auto"/>
              <w:right w:val="single" w:sz="2" w:space="0" w:color="auto"/>
            </w:tcBorders>
          </w:tcPr>
          <w:p w14:paraId="1C091DC8"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кран, бункер</w:t>
            </w:r>
          </w:p>
        </w:tc>
        <w:tc>
          <w:tcPr>
            <w:tcW w:w="857" w:type="pct"/>
            <w:tcBorders>
              <w:top w:val="single" w:sz="2" w:space="0" w:color="auto"/>
              <w:left w:val="single" w:sz="2" w:space="0" w:color="auto"/>
              <w:bottom w:val="single" w:sz="2" w:space="0" w:color="auto"/>
              <w:right w:val="single" w:sz="2" w:space="0" w:color="auto"/>
            </w:tcBorders>
          </w:tcPr>
          <w:p w14:paraId="24C83B5A"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p w14:paraId="3099C04A"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sidRPr="00110419">
              <w:rPr>
                <w:rFonts w:ascii="Times New Roman" w:hAnsi="Times New Roman"/>
                <w:b w:val="0"/>
                <w:i w:val="0"/>
                <w:sz w:val="24"/>
                <w:szCs w:val="24"/>
              </w:rPr>
              <w:t>6</w:t>
            </w:r>
            <w:r>
              <w:rPr>
                <w:rFonts w:ascii="Times New Roman" w:hAnsi="Times New Roman"/>
                <w:b w:val="0"/>
                <w:i w:val="0"/>
                <w:sz w:val="24"/>
                <w:szCs w:val="24"/>
              </w:rPr>
              <w:t xml:space="preserve"> разряда</w:t>
            </w:r>
          </w:p>
          <w:p w14:paraId="1572B37F"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p w14:paraId="6C5CD617"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sidRPr="00110419">
              <w:rPr>
                <w:rFonts w:ascii="Times New Roman" w:hAnsi="Times New Roman"/>
                <w:b w:val="0"/>
                <w:i w:val="0"/>
                <w:sz w:val="24"/>
                <w:szCs w:val="24"/>
              </w:rPr>
              <w:t>3</w:t>
            </w:r>
            <w:r>
              <w:rPr>
                <w:rFonts w:ascii="Times New Roman" w:hAnsi="Times New Roman"/>
                <w:b w:val="0"/>
                <w:i w:val="0"/>
                <w:sz w:val="24"/>
                <w:szCs w:val="24"/>
              </w:rPr>
              <w:t xml:space="preserve"> разряда</w:t>
            </w:r>
          </w:p>
        </w:tc>
        <w:tc>
          <w:tcPr>
            <w:tcW w:w="1298" w:type="pct"/>
            <w:tcBorders>
              <w:top w:val="single" w:sz="2" w:space="0" w:color="auto"/>
              <w:left w:val="single" w:sz="2" w:space="0" w:color="auto"/>
              <w:bottom w:val="single" w:sz="2" w:space="0" w:color="auto"/>
              <w:right w:val="single" w:sz="2" w:space="0" w:color="auto"/>
            </w:tcBorders>
          </w:tcPr>
          <w:p w14:paraId="408E3115"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Машинист </w:t>
            </w:r>
            <w:r w:rsidRPr="008B76AE">
              <w:rPr>
                <w:rFonts w:ascii="Times New Roman" w:hAnsi="Times New Roman"/>
                <w:b w:val="0"/>
                <w:i w:val="0"/>
                <w:sz w:val="24"/>
                <w:szCs w:val="24"/>
              </w:rPr>
              <w:t>6</w:t>
            </w:r>
            <w:r>
              <w:rPr>
                <w:rFonts w:ascii="Times New Roman" w:hAnsi="Times New Roman"/>
                <w:b w:val="0"/>
                <w:i w:val="0"/>
                <w:sz w:val="24"/>
                <w:szCs w:val="24"/>
              </w:rPr>
              <w:t xml:space="preserve"> разряда поднимает груз краном, перемещает и устанавливает на место с помощью рабочих</w:t>
            </w:r>
          </w:p>
        </w:tc>
      </w:tr>
      <w:tr w:rsidR="00F66A67" w:rsidRPr="00770F19" w14:paraId="25FACB04" w14:textId="77777777" w:rsidTr="00F66A67">
        <w:trPr>
          <w:trHeight w:val="2266"/>
        </w:trPr>
        <w:tc>
          <w:tcPr>
            <w:tcW w:w="1109" w:type="pct"/>
            <w:tcBorders>
              <w:top w:val="single" w:sz="2" w:space="0" w:color="auto"/>
              <w:left w:val="single" w:sz="2" w:space="0" w:color="auto"/>
              <w:bottom w:val="single" w:sz="2" w:space="0" w:color="auto"/>
              <w:right w:val="single" w:sz="2" w:space="0" w:color="auto"/>
            </w:tcBorders>
          </w:tcPr>
          <w:p w14:paraId="5CA98AC6" w14:textId="2AA9490F" w:rsidR="00F66A67" w:rsidRDefault="00796B5B"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2</w:t>
            </w:r>
            <w:r w:rsidR="00F66A67">
              <w:rPr>
                <w:rFonts w:ascii="Times New Roman" w:hAnsi="Times New Roman"/>
                <w:b w:val="0"/>
                <w:i w:val="0"/>
                <w:sz w:val="24"/>
                <w:szCs w:val="24"/>
              </w:rPr>
              <w:t>.Бетонирование и уход за бетоном</w:t>
            </w:r>
          </w:p>
        </w:tc>
        <w:tc>
          <w:tcPr>
            <w:tcW w:w="1736" w:type="pct"/>
            <w:tcBorders>
              <w:top w:val="single" w:sz="2" w:space="0" w:color="auto"/>
              <w:left w:val="single" w:sz="2" w:space="0" w:color="auto"/>
              <w:bottom w:val="single" w:sz="2" w:space="0" w:color="auto"/>
              <w:right w:val="single" w:sz="2" w:space="0" w:color="auto"/>
            </w:tcBorders>
          </w:tcPr>
          <w:p w14:paraId="6F3DB03C"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Гладилка, вибратор, термометр, ведро, конус</w:t>
            </w:r>
          </w:p>
        </w:tc>
        <w:tc>
          <w:tcPr>
            <w:tcW w:w="857" w:type="pct"/>
            <w:tcBorders>
              <w:top w:val="single" w:sz="2" w:space="0" w:color="auto"/>
              <w:left w:val="single" w:sz="2" w:space="0" w:color="auto"/>
              <w:bottom w:val="single" w:sz="2" w:space="0" w:color="auto"/>
              <w:right w:val="single" w:sz="2" w:space="0" w:color="auto"/>
            </w:tcBorders>
          </w:tcPr>
          <w:p w14:paraId="2C9ED3A0"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p w14:paraId="64297545"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 разряда</w:t>
            </w:r>
          </w:p>
          <w:p w14:paraId="2584B13C"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sidRPr="00110419">
              <w:rPr>
                <w:rFonts w:ascii="Times New Roman" w:hAnsi="Times New Roman"/>
                <w:b w:val="0"/>
                <w:i w:val="0"/>
                <w:sz w:val="24"/>
                <w:szCs w:val="24"/>
              </w:rPr>
              <w:t>3</w:t>
            </w:r>
            <w:r>
              <w:rPr>
                <w:rFonts w:ascii="Times New Roman" w:hAnsi="Times New Roman"/>
                <w:b w:val="0"/>
                <w:i w:val="0"/>
                <w:sz w:val="24"/>
                <w:szCs w:val="24"/>
              </w:rPr>
              <w:t xml:space="preserve"> разряда</w:t>
            </w:r>
          </w:p>
        </w:tc>
        <w:tc>
          <w:tcPr>
            <w:tcW w:w="1298" w:type="pct"/>
            <w:tcBorders>
              <w:top w:val="single" w:sz="2" w:space="0" w:color="auto"/>
              <w:left w:val="single" w:sz="2" w:space="0" w:color="auto"/>
              <w:bottom w:val="single" w:sz="2" w:space="0" w:color="auto"/>
              <w:right w:val="single" w:sz="2" w:space="0" w:color="auto"/>
            </w:tcBorders>
          </w:tcPr>
          <w:p w14:paraId="6E90041D"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Бетонщики </w:t>
            </w:r>
            <w:r w:rsidRPr="00492CBB">
              <w:rPr>
                <w:rFonts w:ascii="Times New Roman" w:hAnsi="Times New Roman"/>
                <w:b w:val="0"/>
                <w:i w:val="0"/>
                <w:sz w:val="24"/>
                <w:szCs w:val="24"/>
              </w:rPr>
              <w:t>3</w:t>
            </w:r>
            <w:r>
              <w:rPr>
                <w:rFonts w:ascii="Times New Roman" w:hAnsi="Times New Roman"/>
                <w:b w:val="0"/>
                <w:i w:val="0"/>
                <w:sz w:val="24"/>
                <w:szCs w:val="24"/>
              </w:rPr>
              <w:t xml:space="preserve"> и 4 разрядов принимают бетонную смесь, укладывают, разравнивают с частичной её перекидкой, уплотняют вибраторами, а затем заглаживают </w:t>
            </w:r>
          </w:p>
        </w:tc>
      </w:tr>
    </w:tbl>
    <w:p w14:paraId="4DE159F0" w14:textId="77777777" w:rsidR="00F66A67" w:rsidRPr="00202FEE" w:rsidRDefault="00F66A67" w:rsidP="00F66A67">
      <w:pPr>
        <w:ind w:right="142"/>
        <w:contextualSpacing/>
        <w:jc w:val="both"/>
        <w:rPr>
          <w:rFonts w:eastAsia="Calibri"/>
          <w:spacing w:val="-6"/>
          <w:sz w:val="28"/>
          <w:szCs w:val="28"/>
          <w:lang w:eastAsia="en-US"/>
        </w:rPr>
      </w:pPr>
    </w:p>
    <w:p w14:paraId="59442606" w14:textId="7EE7F4E4" w:rsidR="00F66A67" w:rsidRDefault="00796B5B" w:rsidP="00F66A67">
      <w:pPr>
        <w:ind w:left="-142" w:right="141" w:firstLine="709"/>
        <w:contextualSpacing/>
        <w:jc w:val="both"/>
        <w:rPr>
          <w:b/>
          <w:sz w:val="28"/>
          <w:szCs w:val="28"/>
        </w:rPr>
      </w:pPr>
      <w:r>
        <w:rPr>
          <w:b/>
          <w:sz w:val="28"/>
          <w:szCs w:val="28"/>
        </w:rPr>
        <w:t>3.</w:t>
      </w:r>
      <w:r w:rsidR="0092173E" w:rsidRPr="0092173E">
        <w:rPr>
          <w:b/>
          <w:sz w:val="28"/>
          <w:szCs w:val="28"/>
        </w:rPr>
        <w:t>6</w:t>
      </w:r>
      <w:r w:rsidR="00F66A67">
        <w:rPr>
          <w:b/>
          <w:sz w:val="28"/>
          <w:szCs w:val="28"/>
        </w:rPr>
        <w:t>.5 Потребность в материально-технических ресурсах.</w:t>
      </w:r>
    </w:p>
    <w:p w14:paraId="2673AC37" w14:textId="77777777" w:rsidR="00F66A67" w:rsidRDefault="00F66A67" w:rsidP="00F66A67">
      <w:pPr>
        <w:ind w:left="-142" w:right="141" w:firstLine="709"/>
        <w:contextualSpacing/>
        <w:jc w:val="both"/>
        <w:rPr>
          <w:sz w:val="28"/>
          <w:szCs w:val="28"/>
        </w:rPr>
      </w:pPr>
      <w:r>
        <w:rPr>
          <w:sz w:val="28"/>
          <w:szCs w:val="28"/>
        </w:rPr>
        <w:t>Ведомость потребности в материалах и изделиях представлена в таблице 3.9.</w:t>
      </w:r>
    </w:p>
    <w:p w14:paraId="3EA2935F" w14:textId="77777777" w:rsidR="00F66A67" w:rsidRPr="00562083" w:rsidRDefault="00F66A67" w:rsidP="00F66A67">
      <w:pPr>
        <w:ind w:left="-142" w:right="141" w:firstLine="709"/>
        <w:contextualSpacing/>
        <w:jc w:val="both"/>
        <w:rPr>
          <w:sz w:val="24"/>
          <w:szCs w:val="28"/>
        </w:rPr>
      </w:pPr>
    </w:p>
    <w:p w14:paraId="7DFC71BC" w14:textId="77777777" w:rsidR="00F66A67" w:rsidRPr="00202FEE" w:rsidRDefault="00F66A67" w:rsidP="00F66A67">
      <w:pPr>
        <w:ind w:right="142"/>
        <w:contextualSpacing/>
        <w:jc w:val="both"/>
        <w:rPr>
          <w:spacing w:val="2"/>
          <w:sz w:val="24"/>
          <w:szCs w:val="24"/>
        </w:rPr>
      </w:pPr>
      <w:r w:rsidRPr="00F569AE">
        <w:rPr>
          <w:sz w:val="24"/>
          <w:szCs w:val="24"/>
        </w:rPr>
        <w:t>Таблица 3</w:t>
      </w:r>
      <w:r>
        <w:rPr>
          <w:sz w:val="24"/>
          <w:szCs w:val="24"/>
        </w:rPr>
        <w:t>.9</w:t>
      </w:r>
      <w:r w:rsidRPr="00F569AE">
        <w:rPr>
          <w:sz w:val="24"/>
          <w:szCs w:val="24"/>
        </w:rPr>
        <w:t xml:space="preserve"> </w:t>
      </w:r>
      <w:r>
        <w:rPr>
          <w:sz w:val="24"/>
          <w:szCs w:val="24"/>
        </w:rPr>
        <w:t>–</w:t>
      </w:r>
      <w:r w:rsidRPr="00F569AE">
        <w:rPr>
          <w:sz w:val="24"/>
          <w:szCs w:val="24"/>
        </w:rPr>
        <w:t xml:space="preserve"> </w:t>
      </w:r>
      <w:r w:rsidRPr="00F569AE">
        <w:rPr>
          <w:spacing w:val="2"/>
          <w:sz w:val="24"/>
          <w:szCs w:val="24"/>
        </w:rPr>
        <w:t xml:space="preserve">Ведомость </w:t>
      </w:r>
      <w:r>
        <w:rPr>
          <w:spacing w:val="2"/>
          <w:sz w:val="24"/>
          <w:szCs w:val="24"/>
        </w:rPr>
        <w:t>потребности в материалах и изделиях</w:t>
      </w:r>
    </w:p>
    <w:p w14:paraId="58A42B69" w14:textId="77777777" w:rsidR="00F66A67" w:rsidRPr="00202FEE" w:rsidRDefault="00F66A67" w:rsidP="00F66A67">
      <w:pPr>
        <w:ind w:right="142"/>
        <w:contextualSpacing/>
        <w:jc w:val="both"/>
        <w:rPr>
          <w:spacing w:val="2"/>
          <w:sz w:val="24"/>
          <w:szCs w:val="24"/>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3528"/>
        <w:gridCol w:w="3675"/>
        <w:gridCol w:w="1289"/>
        <w:gridCol w:w="1226"/>
      </w:tblGrid>
      <w:tr w:rsidR="00F66A67" w:rsidRPr="00770F19" w14:paraId="7826E576" w14:textId="77777777" w:rsidTr="00187974">
        <w:trPr>
          <w:trHeight w:val="283"/>
        </w:trPr>
        <w:tc>
          <w:tcPr>
            <w:tcW w:w="1815" w:type="pct"/>
            <w:shd w:val="clear" w:color="auto" w:fill="FFFFFF"/>
            <w:vAlign w:val="center"/>
          </w:tcPr>
          <w:p w14:paraId="2D224D90" w14:textId="77777777" w:rsidR="00F66A67" w:rsidRPr="00F569AE" w:rsidRDefault="00F66A67" w:rsidP="00F66A67">
            <w:pPr>
              <w:ind w:left="102" w:right="102"/>
              <w:contextualSpacing/>
              <w:jc w:val="center"/>
            </w:pPr>
            <w:r>
              <w:t>Наименование</w:t>
            </w:r>
            <w:r w:rsidRPr="000C6E67">
              <w:t xml:space="preserve"> материала, изделия</w:t>
            </w:r>
          </w:p>
        </w:tc>
        <w:tc>
          <w:tcPr>
            <w:tcW w:w="1891" w:type="pct"/>
            <w:shd w:val="clear" w:color="auto" w:fill="FFFFFF"/>
            <w:vAlign w:val="center"/>
          </w:tcPr>
          <w:p w14:paraId="18064ECD" w14:textId="77777777" w:rsidR="00F66A67" w:rsidRPr="00F569AE" w:rsidRDefault="00F66A67" w:rsidP="00F66A67">
            <w:pPr>
              <w:ind w:left="102" w:right="102"/>
              <w:contextualSpacing/>
              <w:jc w:val="center"/>
            </w:pPr>
            <w:r w:rsidRPr="000C6E67">
              <w:t>Наименовани</w:t>
            </w:r>
            <w:r>
              <w:t>е и обозначение ТНПА</w:t>
            </w:r>
          </w:p>
        </w:tc>
        <w:tc>
          <w:tcPr>
            <w:tcW w:w="663" w:type="pct"/>
            <w:shd w:val="clear" w:color="auto" w:fill="FFFFFF"/>
            <w:vAlign w:val="center"/>
          </w:tcPr>
          <w:p w14:paraId="4509DEDF" w14:textId="77777777" w:rsidR="00F66A67" w:rsidRPr="00F569AE" w:rsidRDefault="00F66A67" w:rsidP="00F66A67">
            <w:pPr>
              <w:ind w:left="102" w:right="102"/>
              <w:contextualSpacing/>
              <w:jc w:val="center"/>
            </w:pPr>
            <w:r w:rsidRPr="000C6E67">
              <w:t>Единица измерения</w:t>
            </w:r>
          </w:p>
        </w:tc>
        <w:tc>
          <w:tcPr>
            <w:tcW w:w="631" w:type="pct"/>
            <w:shd w:val="clear" w:color="auto" w:fill="FFFFFF"/>
            <w:vAlign w:val="center"/>
          </w:tcPr>
          <w:p w14:paraId="26B7E708" w14:textId="77777777" w:rsidR="00F66A67" w:rsidRPr="00F569AE" w:rsidRDefault="00F66A67" w:rsidP="00F66A67">
            <w:pPr>
              <w:ind w:right="102"/>
              <w:contextualSpacing/>
              <w:jc w:val="center"/>
            </w:pPr>
            <w:r w:rsidRPr="000C6E67">
              <w:t>Количество</w:t>
            </w:r>
          </w:p>
        </w:tc>
      </w:tr>
      <w:tr w:rsidR="00F66A67" w:rsidRPr="00770F19" w14:paraId="1F527011" w14:textId="77777777" w:rsidTr="00187974">
        <w:trPr>
          <w:trHeight w:val="283"/>
        </w:trPr>
        <w:tc>
          <w:tcPr>
            <w:tcW w:w="1815" w:type="pct"/>
            <w:shd w:val="clear" w:color="auto" w:fill="FFFFFF"/>
            <w:vAlign w:val="center"/>
          </w:tcPr>
          <w:p w14:paraId="073DCB9E" w14:textId="77777777" w:rsidR="00F66A67" w:rsidRPr="00B94348" w:rsidRDefault="00F66A67" w:rsidP="00F66A67">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1</w:t>
            </w:r>
          </w:p>
        </w:tc>
        <w:tc>
          <w:tcPr>
            <w:tcW w:w="1891" w:type="pct"/>
            <w:shd w:val="clear" w:color="auto" w:fill="FFFFFF"/>
            <w:vAlign w:val="center"/>
          </w:tcPr>
          <w:p w14:paraId="68B927AA" w14:textId="77777777" w:rsidR="00F66A67" w:rsidRPr="00B94348" w:rsidRDefault="00F66A67" w:rsidP="00F66A67">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2</w:t>
            </w:r>
          </w:p>
        </w:tc>
        <w:tc>
          <w:tcPr>
            <w:tcW w:w="663" w:type="pct"/>
            <w:shd w:val="clear" w:color="auto" w:fill="FFFFFF"/>
            <w:vAlign w:val="center"/>
          </w:tcPr>
          <w:p w14:paraId="22339899" w14:textId="77777777" w:rsidR="00F66A67" w:rsidRPr="00B94348" w:rsidRDefault="00F66A67" w:rsidP="00F66A67">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3</w:t>
            </w:r>
          </w:p>
        </w:tc>
        <w:tc>
          <w:tcPr>
            <w:tcW w:w="631" w:type="pct"/>
            <w:shd w:val="clear" w:color="auto" w:fill="FFFFFF"/>
            <w:vAlign w:val="center"/>
          </w:tcPr>
          <w:p w14:paraId="3071F861" w14:textId="77777777" w:rsidR="00F66A67" w:rsidRPr="00B94348" w:rsidRDefault="00F66A67" w:rsidP="00F66A67">
            <w:pPr>
              <w:pStyle w:val="afff2"/>
              <w:spacing w:after="0"/>
              <w:ind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4</w:t>
            </w:r>
          </w:p>
        </w:tc>
      </w:tr>
      <w:tr w:rsidR="00F66A67" w:rsidRPr="00770F19" w14:paraId="4BF61007" w14:textId="77777777" w:rsidTr="00187974">
        <w:trPr>
          <w:trHeight w:val="283"/>
        </w:trPr>
        <w:tc>
          <w:tcPr>
            <w:tcW w:w="1815" w:type="pct"/>
            <w:shd w:val="clear" w:color="auto" w:fill="FFFFFF"/>
            <w:vAlign w:val="center"/>
          </w:tcPr>
          <w:p w14:paraId="735AF67E" w14:textId="77777777" w:rsidR="00F66A67" w:rsidRPr="000C6E67" w:rsidRDefault="00F66A67" w:rsidP="00F66A67">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Бетон</w:t>
            </w:r>
          </w:p>
        </w:tc>
        <w:tc>
          <w:tcPr>
            <w:tcW w:w="1891" w:type="pct"/>
            <w:shd w:val="clear" w:color="auto" w:fill="FFFFFF"/>
            <w:vAlign w:val="center"/>
          </w:tcPr>
          <w:p w14:paraId="03AF265B" w14:textId="77777777" w:rsidR="00F66A67" w:rsidRPr="000C6E67" w:rsidRDefault="00F66A67" w:rsidP="00F66A67">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СТБ 1544-2005</w:t>
            </w:r>
          </w:p>
        </w:tc>
        <w:tc>
          <w:tcPr>
            <w:tcW w:w="663" w:type="pct"/>
            <w:shd w:val="clear" w:color="auto" w:fill="FFFFFF"/>
            <w:vAlign w:val="center"/>
          </w:tcPr>
          <w:p w14:paraId="715F17CB" w14:textId="77777777" w:rsidR="00F66A67" w:rsidRPr="00B11AAC" w:rsidRDefault="00F66A67" w:rsidP="00F66A67">
            <w:pPr>
              <w:pStyle w:val="afff2"/>
              <w:spacing w:after="0"/>
              <w:ind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м</w:t>
            </w:r>
            <w:r>
              <w:rPr>
                <w:rFonts w:ascii="Times New Roman" w:hAnsi="Times New Roman"/>
                <w:b w:val="0"/>
                <w:i w:val="0"/>
                <w:sz w:val="24"/>
                <w:szCs w:val="24"/>
                <w:vertAlign w:val="superscript"/>
              </w:rPr>
              <w:t>3</w:t>
            </w:r>
          </w:p>
        </w:tc>
        <w:tc>
          <w:tcPr>
            <w:tcW w:w="631" w:type="pct"/>
            <w:shd w:val="clear" w:color="auto" w:fill="FFFFFF"/>
            <w:vAlign w:val="center"/>
          </w:tcPr>
          <w:p w14:paraId="6820C36D" w14:textId="77777777" w:rsidR="00F66A67" w:rsidRPr="00E7181B" w:rsidRDefault="00F66A67" w:rsidP="00F66A67">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195,96</w:t>
            </w:r>
          </w:p>
        </w:tc>
      </w:tr>
    </w:tbl>
    <w:p w14:paraId="1EA4BD1B" w14:textId="77777777" w:rsidR="00F66A67" w:rsidRDefault="00F66A67" w:rsidP="00F66A67">
      <w:pPr>
        <w:ind w:right="142"/>
        <w:contextualSpacing/>
        <w:jc w:val="both"/>
        <w:rPr>
          <w:rFonts w:eastAsia="Calibri"/>
          <w:spacing w:val="-6"/>
          <w:sz w:val="28"/>
          <w:szCs w:val="28"/>
          <w:lang w:val="en-GB" w:eastAsia="en-US"/>
        </w:rPr>
      </w:pPr>
    </w:p>
    <w:p w14:paraId="30F77A7E" w14:textId="77777777" w:rsidR="00F66A67" w:rsidRPr="00B44F1D" w:rsidRDefault="00F66A67" w:rsidP="00F66A67">
      <w:pPr>
        <w:ind w:left="-142" w:right="141" w:firstLine="709"/>
        <w:contextualSpacing/>
        <w:jc w:val="both"/>
        <w:rPr>
          <w:sz w:val="28"/>
          <w:szCs w:val="24"/>
        </w:rPr>
      </w:pPr>
      <w:r>
        <w:rPr>
          <w:sz w:val="28"/>
          <w:szCs w:val="24"/>
        </w:rPr>
        <w:t>Перечень машин, механизмов, оборудования, технологической оснастки, инструмента, инвентаря и приспособлений представлен в таблице 3.10.</w:t>
      </w:r>
    </w:p>
    <w:p w14:paraId="21230AC4" w14:textId="77777777" w:rsidR="00F66A67" w:rsidRDefault="00F66A67" w:rsidP="00F66A67">
      <w:pPr>
        <w:ind w:left="-142" w:right="141" w:firstLine="709"/>
        <w:contextualSpacing/>
        <w:jc w:val="both"/>
        <w:rPr>
          <w:sz w:val="24"/>
          <w:szCs w:val="24"/>
        </w:rPr>
      </w:pPr>
    </w:p>
    <w:p w14:paraId="5860D69F" w14:textId="77777777" w:rsidR="00F66A67" w:rsidRPr="00F569AE" w:rsidRDefault="00F66A67" w:rsidP="00F66A67">
      <w:pPr>
        <w:ind w:left="-142" w:right="141" w:firstLine="709"/>
        <w:contextualSpacing/>
        <w:jc w:val="both"/>
        <w:rPr>
          <w:iCs/>
          <w:sz w:val="24"/>
          <w:szCs w:val="24"/>
        </w:rPr>
      </w:pPr>
      <w:r w:rsidRPr="00F569AE">
        <w:rPr>
          <w:sz w:val="24"/>
          <w:szCs w:val="24"/>
        </w:rPr>
        <w:t>Таблица 3</w:t>
      </w:r>
      <w:r>
        <w:rPr>
          <w:sz w:val="24"/>
          <w:szCs w:val="24"/>
        </w:rPr>
        <w:t>.10 –</w:t>
      </w:r>
      <w:r w:rsidRPr="00F569AE">
        <w:rPr>
          <w:sz w:val="24"/>
          <w:szCs w:val="24"/>
        </w:rPr>
        <w:t xml:space="preserve"> </w:t>
      </w:r>
      <w:r>
        <w:rPr>
          <w:sz w:val="24"/>
          <w:szCs w:val="24"/>
        </w:rPr>
        <w:t>Перечень машин, механизмов, оборудования, технологической оснастки, инструмента, инвентаря и приспособлений</w:t>
      </w:r>
      <w:r w:rsidRPr="00F569AE">
        <w:rPr>
          <w:sz w:val="24"/>
          <w:szCs w:val="24"/>
        </w:rPr>
        <w:t xml:space="preserve">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2099"/>
        <w:gridCol w:w="1782"/>
        <w:gridCol w:w="2346"/>
        <w:gridCol w:w="2307"/>
        <w:gridCol w:w="1184"/>
      </w:tblGrid>
      <w:tr w:rsidR="00F66A67" w:rsidRPr="00770F19" w14:paraId="7CAA000B" w14:textId="77777777" w:rsidTr="00F66A67">
        <w:trPr>
          <w:trHeight w:val="283"/>
        </w:trPr>
        <w:tc>
          <w:tcPr>
            <w:tcW w:w="1080" w:type="pct"/>
            <w:shd w:val="clear" w:color="auto" w:fill="FFFFFF"/>
            <w:vAlign w:val="center"/>
          </w:tcPr>
          <w:p w14:paraId="16166E4D" w14:textId="77777777" w:rsidR="00F66A67" w:rsidRPr="00F569AE" w:rsidRDefault="00F66A67" w:rsidP="00F66A67">
            <w:pPr>
              <w:ind w:left="102" w:right="102"/>
              <w:contextualSpacing/>
              <w:jc w:val="center"/>
            </w:pPr>
            <w:r w:rsidRPr="00F569AE">
              <w:t>Наименование</w:t>
            </w:r>
          </w:p>
        </w:tc>
        <w:tc>
          <w:tcPr>
            <w:tcW w:w="917" w:type="pct"/>
            <w:shd w:val="clear" w:color="auto" w:fill="FFFFFF"/>
            <w:vAlign w:val="center"/>
          </w:tcPr>
          <w:p w14:paraId="75923FF5" w14:textId="77777777" w:rsidR="00F66A67" w:rsidRPr="00F569AE" w:rsidRDefault="00F66A67" w:rsidP="00F66A67">
            <w:pPr>
              <w:ind w:left="102" w:right="102"/>
              <w:contextualSpacing/>
              <w:jc w:val="center"/>
            </w:pPr>
            <w:r w:rsidRPr="00F569AE">
              <w:t>Тип, марка,</w:t>
            </w:r>
          </w:p>
          <w:p w14:paraId="06AC9EDB" w14:textId="77777777" w:rsidR="00F66A67" w:rsidRPr="00F569AE" w:rsidRDefault="00F66A67" w:rsidP="00F66A67">
            <w:pPr>
              <w:ind w:left="102" w:right="102"/>
              <w:contextualSpacing/>
              <w:jc w:val="center"/>
            </w:pPr>
            <w:r w:rsidRPr="00F569AE">
              <w:t>завод-изготовитель</w:t>
            </w:r>
          </w:p>
        </w:tc>
        <w:tc>
          <w:tcPr>
            <w:tcW w:w="1207" w:type="pct"/>
            <w:shd w:val="clear" w:color="auto" w:fill="FFFFFF"/>
            <w:vAlign w:val="center"/>
          </w:tcPr>
          <w:p w14:paraId="2756ECFC" w14:textId="77777777" w:rsidR="00F66A67" w:rsidRPr="00F569AE" w:rsidRDefault="00F66A67" w:rsidP="00F66A67">
            <w:pPr>
              <w:ind w:left="102" w:right="102"/>
              <w:contextualSpacing/>
              <w:jc w:val="center"/>
            </w:pPr>
            <w:r w:rsidRPr="00F569AE">
              <w:t>Назначение</w:t>
            </w:r>
          </w:p>
        </w:tc>
        <w:tc>
          <w:tcPr>
            <w:tcW w:w="1187" w:type="pct"/>
            <w:shd w:val="clear" w:color="auto" w:fill="FFFFFF"/>
            <w:vAlign w:val="center"/>
          </w:tcPr>
          <w:p w14:paraId="4CCE4694" w14:textId="77777777" w:rsidR="00F66A67" w:rsidRPr="00F569AE" w:rsidRDefault="00F66A67" w:rsidP="00F66A67">
            <w:pPr>
              <w:ind w:left="102" w:right="102"/>
              <w:contextualSpacing/>
              <w:jc w:val="center"/>
            </w:pPr>
            <w:r>
              <w:t>Основные техн</w:t>
            </w:r>
            <w:r w:rsidRPr="00F569AE">
              <w:t>ические характеристики</w:t>
            </w:r>
          </w:p>
        </w:tc>
        <w:tc>
          <w:tcPr>
            <w:tcW w:w="609" w:type="pct"/>
            <w:shd w:val="clear" w:color="auto" w:fill="FFFFFF"/>
            <w:vAlign w:val="center"/>
          </w:tcPr>
          <w:p w14:paraId="20767D1A" w14:textId="77777777" w:rsidR="00F66A67" w:rsidRPr="00F569AE" w:rsidRDefault="00F66A67" w:rsidP="00F66A67">
            <w:pPr>
              <w:ind w:right="102"/>
              <w:contextualSpacing/>
              <w:jc w:val="center"/>
            </w:pPr>
            <w:r>
              <w:t xml:space="preserve">Количество на </w:t>
            </w:r>
            <w:r w:rsidRPr="00F569AE">
              <w:t>звено (бригаду)</w:t>
            </w:r>
            <w:r>
              <w:t>,</w:t>
            </w:r>
            <w:r w:rsidRPr="00F569AE">
              <w:t xml:space="preserve"> шт.</w:t>
            </w:r>
          </w:p>
        </w:tc>
      </w:tr>
      <w:tr w:rsidR="00F66A67" w:rsidRPr="00770F19" w14:paraId="0CEAD804" w14:textId="77777777" w:rsidTr="00F66A67">
        <w:trPr>
          <w:trHeight w:val="283"/>
        </w:trPr>
        <w:tc>
          <w:tcPr>
            <w:tcW w:w="1080" w:type="pct"/>
            <w:shd w:val="clear" w:color="auto" w:fill="FFFFFF"/>
            <w:vAlign w:val="center"/>
          </w:tcPr>
          <w:p w14:paraId="20D0AFA4" w14:textId="77777777" w:rsidR="00F66A67" w:rsidRPr="000C6E67" w:rsidRDefault="00F66A67" w:rsidP="00F66A67">
            <w:pPr>
              <w:ind w:left="102" w:right="102"/>
              <w:contextualSpacing/>
              <w:jc w:val="center"/>
            </w:pPr>
            <w:r w:rsidRPr="000C6E67">
              <w:t>1</w:t>
            </w:r>
          </w:p>
        </w:tc>
        <w:tc>
          <w:tcPr>
            <w:tcW w:w="917" w:type="pct"/>
            <w:shd w:val="clear" w:color="auto" w:fill="FFFFFF"/>
            <w:vAlign w:val="center"/>
          </w:tcPr>
          <w:p w14:paraId="00EEF3FC" w14:textId="77777777" w:rsidR="00F66A67" w:rsidRPr="000C6E67" w:rsidRDefault="00F66A67" w:rsidP="00F66A67">
            <w:pPr>
              <w:ind w:left="102" w:right="102"/>
              <w:contextualSpacing/>
              <w:jc w:val="center"/>
            </w:pPr>
            <w:r w:rsidRPr="000C6E67">
              <w:t>2</w:t>
            </w:r>
          </w:p>
        </w:tc>
        <w:tc>
          <w:tcPr>
            <w:tcW w:w="1207" w:type="pct"/>
            <w:shd w:val="clear" w:color="auto" w:fill="FFFFFF"/>
            <w:vAlign w:val="center"/>
          </w:tcPr>
          <w:p w14:paraId="6A12B002" w14:textId="77777777" w:rsidR="00F66A67" w:rsidRPr="000C6E67" w:rsidRDefault="00F66A67" w:rsidP="00F66A67">
            <w:pPr>
              <w:ind w:left="102" w:right="102"/>
              <w:contextualSpacing/>
              <w:jc w:val="center"/>
            </w:pPr>
            <w:r w:rsidRPr="000C6E67">
              <w:t>3</w:t>
            </w:r>
          </w:p>
        </w:tc>
        <w:tc>
          <w:tcPr>
            <w:tcW w:w="1187" w:type="pct"/>
            <w:shd w:val="clear" w:color="auto" w:fill="FFFFFF"/>
            <w:vAlign w:val="center"/>
          </w:tcPr>
          <w:p w14:paraId="69F73609" w14:textId="77777777" w:rsidR="00F66A67" w:rsidRPr="000C6E67" w:rsidRDefault="00F66A67" w:rsidP="00F66A67">
            <w:pPr>
              <w:ind w:left="102" w:right="102"/>
              <w:contextualSpacing/>
              <w:jc w:val="center"/>
            </w:pPr>
            <w:r w:rsidRPr="000C6E67">
              <w:t>4</w:t>
            </w:r>
          </w:p>
        </w:tc>
        <w:tc>
          <w:tcPr>
            <w:tcW w:w="609" w:type="pct"/>
            <w:shd w:val="clear" w:color="auto" w:fill="FFFFFF"/>
            <w:vAlign w:val="center"/>
          </w:tcPr>
          <w:p w14:paraId="4BE0DF7F" w14:textId="77777777" w:rsidR="00F66A67" w:rsidRPr="000C6E67" w:rsidRDefault="00F66A67" w:rsidP="00F66A67">
            <w:pPr>
              <w:ind w:left="102" w:right="102"/>
              <w:contextualSpacing/>
              <w:jc w:val="center"/>
            </w:pPr>
            <w:r w:rsidRPr="000C6E67">
              <w:t>5</w:t>
            </w:r>
          </w:p>
        </w:tc>
      </w:tr>
      <w:tr w:rsidR="00F66A67" w:rsidRPr="00770F19" w14:paraId="33464038" w14:textId="77777777" w:rsidTr="00F66A67">
        <w:trPr>
          <w:trHeight w:val="283"/>
        </w:trPr>
        <w:tc>
          <w:tcPr>
            <w:tcW w:w="1080" w:type="pct"/>
            <w:shd w:val="clear" w:color="auto" w:fill="FFFFFF"/>
          </w:tcPr>
          <w:p w14:paraId="286DD2DE"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Кран башенный</w:t>
            </w:r>
          </w:p>
        </w:tc>
        <w:tc>
          <w:tcPr>
            <w:tcW w:w="917" w:type="pct"/>
            <w:shd w:val="clear" w:color="auto" w:fill="FFFFFF"/>
          </w:tcPr>
          <w:p w14:paraId="183F5815" w14:textId="77777777" w:rsidR="00F66A67" w:rsidRDefault="00F66A67" w:rsidP="00F66A67">
            <w:pPr>
              <w:ind w:right="141"/>
              <w:jc w:val="center"/>
              <w:rPr>
                <w:sz w:val="24"/>
                <w:szCs w:val="28"/>
                <w:lang w:val="en-GB" w:eastAsia="en-US"/>
              </w:rPr>
            </w:pPr>
          </w:p>
          <w:p w14:paraId="5122D167" w14:textId="7012A891" w:rsidR="00F66A67" w:rsidRPr="00187974" w:rsidRDefault="00187974" w:rsidP="00F66A67">
            <w:pPr>
              <w:ind w:right="141"/>
              <w:jc w:val="center"/>
              <w:rPr>
                <w:sz w:val="24"/>
                <w:szCs w:val="28"/>
                <w:lang w:eastAsia="en-US"/>
              </w:rPr>
            </w:pPr>
            <w:r>
              <w:rPr>
                <w:sz w:val="24"/>
                <w:szCs w:val="28"/>
                <w:lang w:eastAsia="en-US"/>
              </w:rPr>
              <w:t>КБ-674А.5</w:t>
            </w:r>
          </w:p>
        </w:tc>
        <w:tc>
          <w:tcPr>
            <w:tcW w:w="1207" w:type="pct"/>
            <w:shd w:val="clear" w:color="auto" w:fill="FFFFFF"/>
          </w:tcPr>
          <w:p w14:paraId="3FC849F7"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Монтаж конструкций и перемещение груза</w:t>
            </w:r>
          </w:p>
        </w:tc>
        <w:tc>
          <w:tcPr>
            <w:tcW w:w="1187" w:type="pct"/>
            <w:shd w:val="clear" w:color="auto" w:fill="FFFFFF"/>
          </w:tcPr>
          <w:p w14:paraId="01CA51A4" w14:textId="1471CE8D" w:rsidR="00F66A67" w:rsidRPr="00F42F4F" w:rsidRDefault="00F66A67" w:rsidP="00187974">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Pr>
                <w:rFonts w:ascii="Times New Roman" w:hAnsi="Times New Roman"/>
                <w:b w:val="0"/>
                <w:i w:val="0"/>
                <w:sz w:val="24"/>
                <w:szCs w:val="24"/>
                <w:lang w:val="en-US"/>
              </w:rPr>
              <w:t>/</w:t>
            </w:r>
            <w:r>
              <w:rPr>
                <w:rFonts w:ascii="Times New Roman" w:hAnsi="Times New Roman"/>
                <w:b w:val="0"/>
                <w:i w:val="0"/>
                <w:sz w:val="24"/>
                <w:szCs w:val="24"/>
              </w:rPr>
              <w:t xml:space="preserve">п – </w:t>
            </w:r>
            <w:r w:rsidR="00187974">
              <w:rPr>
                <w:rFonts w:ascii="Times New Roman" w:hAnsi="Times New Roman"/>
                <w:b w:val="0"/>
                <w:i w:val="0"/>
                <w:sz w:val="24"/>
                <w:szCs w:val="24"/>
              </w:rPr>
              <w:t>7</w:t>
            </w:r>
            <w:r w:rsidR="00187974">
              <w:rPr>
                <w:rFonts w:ascii="Times New Roman" w:hAnsi="Times New Roman"/>
                <w:b w:val="0"/>
                <w:i w:val="0"/>
                <w:sz w:val="24"/>
                <w:szCs w:val="24"/>
                <w:lang w:val="en-US"/>
              </w:rPr>
              <w:t>,3</w:t>
            </w:r>
            <w:r>
              <w:rPr>
                <w:rFonts w:ascii="Times New Roman" w:hAnsi="Times New Roman"/>
                <w:b w:val="0"/>
                <w:i w:val="0"/>
                <w:sz w:val="24"/>
                <w:szCs w:val="24"/>
              </w:rPr>
              <w:t>-1</w:t>
            </w:r>
            <w:r w:rsidR="00187974">
              <w:rPr>
                <w:rFonts w:ascii="Times New Roman" w:hAnsi="Times New Roman"/>
                <w:b w:val="0"/>
                <w:i w:val="0"/>
                <w:sz w:val="24"/>
                <w:szCs w:val="24"/>
                <w:lang w:val="en-US"/>
              </w:rPr>
              <w:t>2</w:t>
            </w:r>
            <w:r>
              <w:rPr>
                <w:rFonts w:ascii="Times New Roman" w:hAnsi="Times New Roman"/>
                <w:b w:val="0"/>
                <w:i w:val="0"/>
                <w:sz w:val="24"/>
                <w:szCs w:val="24"/>
              </w:rPr>
              <w:t>,</w:t>
            </w:r>
            <w:r w:rsidR="00187974">
              <w:rPr>
                <w:rFonts w:ascii="Times New Roman" w:hAnsi="Times New Roman"/>
                <w:b w:val="0"/>
                <w:i w:val="0"/>
                <w:sz w:val="24"/>
                <w:szCs w:val="24"/>
                <w:lang w:val="en-US"/>
              </w:rPr>
              <w:t>0</w:t>
            </w:r>
            <w:r>
              <w:rPr>
                <w:rFonts w:ascii="Times New Roman" w:hAnsi="Times New Roman"/>
                <w:b w:val="0"/>
                <w:i w:val="0"/>
                <w:sz w:val="24"/>
                <w:szCs w:val="24"/>
              </w:rPr>
              <w:t xml:space="preserve"> т </w:t>
            </w:r>
          </w:p>
        </w:tc>
        <w:tc>
          <w:tcPr>
            <w:tcW w:w="609" w:type="pct"/>
            <w:shd w:val="clear" w:color="auto" w:fill="FFFFFF"/>
          </w:tcPr>
          <w:p w14:paraId="49AAA9F0" w14:textId="77777777" w:rsidR="00F66A67" w:rsidRPr="00251F1A" w:rsidRDefault="00F66A67" w:rsidP="00F66A6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1</w:t>
            </w:r>
          </w:p>
        </w:tc>
      </w:tr>
      <w:tr w:rsidR="00F66A67" w:rsidRPr="00770F19" w14:paraId="07FEF219" w14:textId="77777777" w:rsidTr="00F66A67">
        <w:trPr>
          <w:trHeight w:val="283"/>
        </w:trPr>
        <w:tc>
          <w:tcPr>
            <w:tcW w:w="1080" w:type="pct"/>
            <w:shd w:val="clear" w:color="auto" w:fill="FFFFFF"/>
          </w:tcPr>
          <w:p w14:paraId="291A81A2"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четырёхветвевой</w:t>
            </w:r>
          </w:p>
        </w:tc>
        <w:tc>
          <w:tcPr>
            <w:tcW w:w="917" w:type="pct"/>
            <w:shd w:val="clear" w:color="auto" w:fill="FFFFFF"/>
          </w:tcPr>
          <w:p w14:paraId="78EBDCCB"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4СК-6,3-4000</w:t>
            </w:r>
          </w:p>
          <w:p w14:paraId="0B8259C0"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22B9D3EC"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4E03CEEA"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6,3 т</w:t>
            </w:r>
            <w:r>
              <w:rPr>
                <w:rFonts w:ascii="Times New Roman" w:hAnsi="Times New Roman"/>
                <w:b w:val="0"/>
                <w:i w:val="0"/>
                <w:sz w:val="24"/>
                <w:szCs w:val="24"/>
                <w:lang w:val="en-US"/>
              </w:rPr>
              <w:t>;</w:t>
            </w:r>
          </w:p>
          <w:p w14:paraId="0325BA1B" w14:textId="77777777" w:rsidR="00F66A67" w:rsidRPr="00F42F4F"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59616224" w14:textId="77777777" w:rsidR="00F66A67" w:rsidRPr="00251F1A" w:rsidRDefault="00F66A67" w:rsidP="00F66A6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F66A67" w:rsidRPr="00770F19" w14:paraId="1104E9B1" w14:textId="77777777" w:rsidTr="00187974">
        <w:trPr>
          <w:trHeight w:val="283"/>
        </w:trPr>
        <w:tc>
          <w:tcPr>
            <w:tcW w:w="1080" w:type="pct"/>
            <w:shd w:val="clear" w:color="auto" w:fill="FFFFFF"/>
          </w:tcPr>
          <w:p w14:paraId="1BF2C531"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Уровень </w:t>
            </w:r>
          </w:p>
          <w:p w14:paraId="4B839D2D"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УС</w:t>
            </w:r>
            <w:r>
              <w:rPr>
                <w:rFonts w:ascii="Times New Roman" w:hAnsi="Times New Roman"/>
                <w:b w:val="0"/>
                <w:i w:val="0"/>
                <w:sz w:val="24"/>
                <w:szCs w:val="24"/>
              </w:rPr>
              <w:t>5-2-11</w:t>
            </w:r>
          </w:p>
        </w:tc>
        <w:tc>
          <w:tcPr>
            <w:tcW w:w="917" w:type="pct"/>
            <w:shd w:val="clear" w:color="auto" w:fill="FFFFFF"/>
          </w:tcPr>
          <w:p w14:paraId="13319FEA"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9416</w:t>
            </w:r>
          </w:p>
        </w:tc>
        <w:tc>
          <w:tcPr>
            <w:tcW w:w="1207" w:type="pct"/>
            <w:shd w:val="clear" w:color="auto" w:fill="FFFFFF"/>
          </w:tcPr>
          <w:p w14:paraId="71D0A24E"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7" w:type="pct"/>
            <w:shd w:val="clear" w:color="auto" w:fill="FFFFFF"/>
          </w:tcPr>
          <w:p w14:paraId="6BEF836B"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Длина </w:t>
            </w:r>
            <w:r>
              <w:rPr>
                <w:rFonts w:ascii="Times New Roman" w:hAnsi="Times New Roman"/>
                <w:b w:val="0"/>
                <w:i w:val="0"/>
                <w:sz w:val="24"/>
                <w:szCs w:val="24"/>
              </w:rPr>
              <w:t>– 3</w:t>
            </w:r>
            <w:r w:rsidRPr="00251F1A">
              <w:rPr>
                <w:rFonts w:ascii="Times New Roman" w:hAnsi="Times New Roman"/>
                <w:b w:val="0"/>
                <w:i w:val="0"/>
                <w:sz w:val="24"/>
                <w:szCs w:val="24"/>
              </w:rPr>
              <w:t>00 мм</w:t>
            </w:r>
          </w:p>
        </w:tc>
        <w:tc>
          <w:tcPr>
            <w:tcW w:w="609" w:type="pct"/>
            <w:shd w:val="clear" w:color="auto" w:fill="FFFFFF"/>
          </w:tcPr>
          <w:p w14:paraId="5E918E17" w14:textId="77777777" w:rsidR="00F66A67" w:rsidRPr="00251F1A" w:rsidRDefault="00F66A67" w:rsidP="00F66A6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F66A67" w:rsidRPr="00770F19" w14:paraId="3D2ACE93" w14:textId="77777777" w:rsidTr="00187974">
        <w:trPr>
          <w:trHeight w:val="283"/>
        </w:trPr>
        <w:tc>
          <w:tcPr>
            <w:tcW w:w="1080" w:type="pct"/>
            <w:shd w:val="clear" w:color="auto" w:fill="FFFFFF"/>
          </w:tcPr>
          <w:p w14:paraId="0485DCE8"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Рулетка РЖ-2</w:t>
            </w:r>
          </w:p>
        </w:tc>
        <w:tc>
          <w:tcPr>
            <w:tcW w:w="917" w:type="pct"/>
            <w:shd w:val="clear" w:color="auto" w:fill="FFFFFF"/>
          </w:tcPr>
          <w:p w14:paraId="1E786D33"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7502</w:t>
            </w:r>
          </w:p>
        </w:tc>
        <w:tc>
          <w:tcPr>
            <w:tcW w:w="1207" w:type="pct"/>
            <w:shd w:val="clear" w:color="auto" w:fill="FFFFFF"/>
          </w:tcPr>
          <w:p w14:paraId="0D020ADB"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7" w:type="pct"/>
            <w:shd w:val="clear" w:color="auto" w:fill="FFFFFF"/>
          </w:tcPr>
          <w:p w14:paraId="2267386B"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Масса – 0,</w:t>
            </w:r>
            <w:r w:rsidRPr="00251F1A">
              <w:rPr>
                <w:rFonts w:ascii="Times New Roman" w:hAnsi="Times New Roman"/>
                <w:b w:val="0"/>
                <w:i w:val="0"/>
                <w:sz w:val="24"/>
                <w:szCs w:val="24"/>
              </w:rPr>
              <w:t>35 кг</w:t>
            </w:r>
          </w:p>
        </w:tc>
        <w:tc>
          <w:tcPr>
            <w:tcW w:w="609" w:type="pct"/>
            <w:shd w:val="clear" w:color="auto" w:fill="FFFFFF"/>
          </w:tcPr>
          <w:p w14:paraId="6CEC37EF" w14:textId="77777777" w:rsidR="00F66A67" w:rsidRPr="00251F1A" w:rsidRDefault="00F66A67" w:rsidP="00F66A6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F66A67" w:rsidRPr="00770F19" w14:paraId="0DD7D6FB" w14:textId="77777777" w:rsidTr="00187974">
        <w:trPr>
          <w:trHeight w:val="283"/>
        </w:trPr>
        <w:tc>
          <w:tcPr>
            <w:tcW w:w="1080" w:type="pct"/>
            <w:shd w:val="clear" w:color="auto" w:fill="FFFFFF"/>
          </w:tcPr>
          <w:p w14:paraId="2E43B5E5"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Ведро</w:t>
            </w:r>
          </w:p>
        </w:tc>
        <w:tc>
          <w:tcPr>
            <w:tcW w:w="917" w:type="pct"/>
            <w:shd w:val="clear" w:color="auto" w:fill="FFFFFF"/>
          </w:tcPr>
          <w:p w14:paraId="76A5D985"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20558</w:t>
            </w:r>
          </w:p>
        </w:tc>
        <w:tc>
          <w:tcPr>
            <w:tcW w:w="1207" w:type="pct"/>
            <w:shd w:val="clear" w:color="auto" w:fill="FFFFFF"/>
          </w:tcPr>
          <w:p w14:paraId="5396C085"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производства бетонных работ</w:t>
            </w:r>
          </w:p>
        </w:tc>
        <w:tc>
          <w:tcPr>
            <w:tcW w:w="1187" w:type="pct"/>
            <w:shd w:val="clear" w:color="auto" w:fill="FFFFFF"/>
          </w:tcPr>
          <w:p w14:paraId="59649C3C"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Объём – 10 л</w:t>
            </w:r>
          </w:p>
        </w:tc>
        <w:tc>
          <w:tcPr>
            <w:tcW w:w="609" w:type="pct"/>
            <w:shd w:val="clear" w:color="auto" w:fill="FFFFFF"/>
          </w:tcPr>
          <w:p w14:paraId="03CA958C" w14:textId="77777777" w:rsidR="00F66A67" w:rsidRPr="00251F1A" w:rsidRDefault="00F66A67" w:rsidP="00F66A67">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F66A67" w:rsidRPr="00770F19" w14:paraId="28519745" w14:textId="77777777" w:rsidTr="00187974">
        <w:trPr>
          <w:trHeight w:val="283"/>
        </w:trPr>
        <w:tc>
          <w:tcPr>
            <w:tcW w:w="1080" w:type="pct"/>
            <w:tcBorders>
              <w:bottom w:val="single" w:sz="2" w:space="0" w:color="auto"/>
            </w:tcBorders>
            <w:shd w:val="clear" w:color="auto" w:fill="FFFFFF"/>
          </w:tcPr>
          <w:p w14:paraId="2C5F1AB9"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Каска </w:t>
            </w:r>
            <w:r w:rsidRPr="00251F1A">
              <w:rPr>
                <w:rFonts w:ascii="Times New Roman" w:hAnsi="Times New Roman"/>
                <w:b w:val="0"/>
                <w:i w:val="0"/>
                <w:sz w:val="24"/>
                <w:szCs w:val="24"/>
              </w:rPr>
              <w:t>пластмассовая</w:t>
            </w:r>
          </w:p>
        </w:tc>
        <w:tc>
          <w:tcPr>
            <w:tcW w:w="917" w:type="pct"/>
            <w:tcBorders>
              <w:bottom w:val="single" w:sz="2" w:space="0" w:color="auto"/>
            </w:tcBorders>
            <w:shd w:val="clear" w:color="auto" w:fill="FFFFFF"/>
          </w:tcPr>
          <w:p w14:paraId="5791063E"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ГОСТ </w:t>
            </w:r>
            <w:r w:rsidRPr="00251F1A">
              <w:rPr>
                <w:rFonts w:ascii="Times New Roman" w:hAnsi="Times New Roman"/>
                <w:b w:val="0"/>
                <w:i w:val="0"/>
                <w:sz w:val="24"/>
                <w:szCs w:val="24"/>
              </w:rPr>
              <w:t>12.4.087</w:t>
            </w:r>
          </w:p>
        </w:tc>
        <w:tc>
          <w:tcPr>
            <w:tcW w:w="1207" w:type="pct"/>
            <w:tcBorders>
              <w:bottom w:val="single" w:sz="2" w:space="0" w:color="auto"/>
            </w:tcBorders>
            <w:shd w:val="clear" w:color="auto" w:fill="FFFFFF"/>
          </w:tcPr>
          <w:p w14:paraId="71A96CF6"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Техника безопасности</w:t>
            </w:r>
          </w:p>
        </w:tc>
        <w:tc>
          <w:tcPr>
            <w:tcW w:w="1187" w:type="pct"/>
            <w:tcBorders>
              <w:bottom w:val="single" w:sz="2" w:space="0" w:color="auto"/>
            </w:tcBorders>
            <w:shd w:val="clear" w:color="auto" w:fill="FFFFFF"/>
          </w:tcPr>
          <w:p w14:paraId="0BC5FD8D"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Первой категории качества</w:t>
            </w:r>
          </w:p>
        </w:tc>
        <w:tc>
          <w:tcPr>
            <w:tcW w:w="609" w:type="pct"/>
            <w:tcBorders>
              <w:bottom w:val="single" w:sz="2" w:space="0" w:color="auto"/>
            </w:tcBorders>
            <w:shd w:val="clear" w:color="auto" w:fill="FFFFFF"/>
          </w:tcPr>
          <w:p w14:paraId="459CB827" w14:textId="15538EC5" w:rsidR="00F66A67" w:rsidRPr="00187974" w:rsidRDefault="00187974" w:rsidP="00F66A67">
            <w:pPr>
              <w:pStyle w:val="afff2"/>
              <w:spacing w:after="0"/>
              <w:ind w:left="142"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20</w:t>
            </w:r>
          </w:p>
        </w:tc>
      </w:tr>
      <w:tr w:rsidR="00F66A67" w:rsidRPr="00770F19" w14:paraId="6460E800" w14:textId="77777777" w:rsidTr="00187974">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093D4AB3"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lastRenderedPageBreak/>
              <w:t>Вибратор</w:t>
            </w:r>
          </w:p>
          <w:p w14:paraId="0F67600A"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ИВ-116</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0BDC1D27"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12.2.013</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16571984"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уплотнения бетона</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267AA735" w14:textId="77777777" w:rsidR="00F66A67" w:rsidRPr="00251F1A" w:rsidRDefault="00F66A67"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Мощность – 1,6 кВт</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4A6D7651" w14:textId="77777777" w:rsidR="00F66A67" w:rsidRPr="00251F1A" w:rsidRDefault="00F66A67" w:rsidP="00F66A6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F66A67" w:rsidRPr="00770F19" w14:paraId="04D79C5A" w14:textId="77777777" w:rsidTr="00187974">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74B13B63"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Термометр</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4E403AAD"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2823</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1117E67A"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ухода за бетоном</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5CF191D0" w14:textId="77777777" w:rsidR="00F66A67" w:rsidRPr="00251F1A" w:rsidRDefault="00F66A67"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3A73BAF2" w14:textId="77777777" w:rsidR="00F66A67" w:rsidRPr="00251F1A" w:rsidRDefault="00F66A67" w:rsidP="00F66A6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F66A67" w:rsidRPr="00770F19" w14:paraId="293B7057" w14:textId="77777777" w:rsidTr="00187974">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5E95D247"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Бадья БН-2,0</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34B0E6BA"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21807</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01904DDB" w14:textId="77777777" w:rsidR="00F66A67" w:rsidRPr="00251F1A"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Транспортировка и разгрузка бетонной смеси</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18078DB2" w14:textId="77777777" w:rsidR="00F66A67" w:rsidRDefault="00F66A67"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Объём – 2,0 м</w:t>
            </w:r>
            <w:r w:rsidRPr="00052DF2">
              <w:rPr>
                <w:rFonts w:ascii="Times New Roman" w:hAnsi="Times New Roman"/>
                <w:b w:val="0"/>
                <w:i w:val="0"/>
                <w:sz w:val="24"/>
                <w:szCs w:val="24"/>
              </w:rPr>
              <w:t>3;</w:t>
            </w:r>
          </w:p>
          <w:p w14:paraId="74D3B5E9" w14:textId="77777777" w:rsidR="00F66A67" w:rsidRPr="00F42F4F" w:rsidRDefault="00F66A67"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Масса – 340 кг</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78F6A596" w14:textId="77777777" w:rsidR="00F66A67" w:rsidRPr="00251F1A" w:rsidRDefault="00F66A67" w:rsidP="00F66A6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3</w:t>
            </w:r>
          </w:p>
        </w:tc>
      </w:tr>
      <w:tr w:rsidR="00F66A67" w:rsidRPr="00770F19" w14:paraId="5D07F91C" w14:textId="77777777" w:rsidTr="00187974">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68519564"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Гладилка</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1CDD0ABA"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10403</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66F13C89"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Разравнивание бетонной смеси</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4FAC5219" w14:textId="77777777" w:rsidR="00F66A67" w:rsidRDefault="00F66A67"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Масса – 0,55 кг</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20D66C5D" w14:textId="77777777" w:rsidR="00F66A67" w:rsidRPr="00251F1A" w:rsidRDefault="00F66A67" w:rsidP="00F66A6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F66A67" w:rsidRPr="00770F19" w14:paraId="67C43B26" w14:textId="77777777" w:rsidTr="00187974">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15EC9266"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Конус КА</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2FB903C2"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10181.1</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67D205DC"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определения подвижности бетонной смеси</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7F37C7B2" w14:textId="77777777" w:rsidR="00F66A67" w:rsidRDefault="00F66A67"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19F504C2" w14:textId="77777777" w:rsidR="00F66A67" w:rsidRDefault="00F66A67" w:rsidP="00F66A6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F66A67" w:rsidRPr="00770F19" w14:paraId="7D6F43BF" w14:textId="77777777" w:rsidTr="00187974">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6E1E153E"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Штангенциркуль</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1321CFB5"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166</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132A00B0"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4D6920AD" w14:textId="77777777" w:rsidR="00F66A67" w:rsidRDefault="00F66A67"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5517644A" w14:textId="77777777" w:rsidR="00F66A67" w:rsidRDefault="00F66A67" w:rsidP="00F66A6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F66A67" w:rsidRPr="00770F19" w14:paraId="3A3723AC" w14:textId="77777777" w:rsidTr="00187974">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3086E090"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Линейка измерительная металлическая</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4161B6A0"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427</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5CA7E872"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308D52D4" w14:textId="77777777" w:rsidR="00F66A67" w:rsidRDefault="00F66A67"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38AF5AB2" w14:textId="77777777" w:rsidR="00F66A67" w:rsidRDefault="00F66A67" w:rsidP="00F66A6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F66A67" w:rsidRPr="00770F19" w14:paraId="3AE9021C" w14:textId="77777777" w:rsidTr="00187974">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7060627C"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Теодолит</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3CAF298E"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10529</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26DA05D4"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151E564F" w14:textId="77777777" w:rsidR="00F66A67" w:rsidRDefault="00F66A67"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47E1C255" w14:textId="77777777" w:rsidR="00F66A67" w:rsidRDefault="00F66A67" w:rsidP="00F66A6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F66A67" w:rsidRPr="00770F19" w14:paraId="58F4CC18" w14:textId="77777777" w:rsidTr="00187974">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1802ADBD"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Отвес строительный ОТ-100</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39CFDCAA"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СТБ 1111-98</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765137A7"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24D0EFF7" w14:textId="77777777" w:rsidR="00F66A67" w:rsidRDefault="00F66A67"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7E929897" w14:textId="77777777" w:rsidR="00F66A67" w:rsidRDefault="00F66A67" w:rsidP="00F66A6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bl>
    <w:p w14:paraId="40A842F5" w14:textId="6F6F2FFF" w:rsidR="0092173E" w:rsidRDefault="0092173E" w:rsidP="00F66A67">
      <w:pPr>
        <w:ind w:left="-142" w:right="141" w:firstLine="709"/>
        <w:contextualSpacing/>
        <w:jc w:val="both"/>
        <w:rPr>
          <w:b/>
          <w:sz w:val="28"/>
          <w:szCs w:val="28"/>
        </w:rPr>
      </w:pPr>
    </w:p>
    <w:p w14:paraId="19E0D199" w14:textId="3C8D7768" w:rsidR="00F66A67" w:rsidRPr="00FC135D" w:rsidRDefault="0092173E" w:rsidP="00F66A67">
      <w:pPr>
        <w:ind w:left="-142" w:right="141" w:firstLine="709"/>
        <w:contextualSpacing/>
        <w:jc w:val="both"/>
        <w:rPr>
          <w:b/>
          <w:sz w:val="28"/>
          <w:szCs w:val="28"/>
        </w:rPr>
      </w:pPr>
      <w:r>
        <w:rPr>
          <w:b/>
          <w:sz w:val="28"/>
          <w:szCs w:val="28"/>
        </w:rPr>
        <w:t>3.6</w:t>
      </w:r>
      <w:r w:rsidR="00F66A67">
        <w:rPr>
          <w:b/>
          <w:sz w:val="28"/>
          <w:szCs w:val="28"/>
        </w:rPr>
        <w:t>.6</w:t>
      </w:r>
      <w:r w:rsidR="00F66A67" w:rsidRPr="00FC135D">
        <w:rPr>
          <w:b/>
          <w:sz w:val="28"/>
          <w:szCs w:val="28"/>
        </w:rPr>
        <w:t xml:space="preserve"> Контроль качества и приемка работ.</w:t>
      </w:r>
    </w:p>
    <w:p w14:paraId="60D5A283" w14:textId="77777777" w:rsidR="00F66A67" w:rsidRPr="00E55FC4" w:rsidRDefault="00F66A67" w:rsidP="00F66A67">
      <w:pPr>
        <w:ind w:left="-142" w:right="141" w:firstLine="709"/>
        <w:contextualSpacing/>
        <w:jc w:val="both"/>
        <w:rPr>
          <w:sz w:val="28"/>
          <w:szCs w:val="24"/>
        </w:rPr>
      </w:pPr>
      <w:r>
        <w:rPr>
          <w:sz w:val="28"/>
          <w:szCs w:val="24"/>
        </w:rPr>
        <w:t>Карта контроля технологических процессов представлена в таблице 3.11.</w:t>
      </w:r>
    </w:p>
    <w:p w14:paraId="7EC863D0" w14:textId="77777777" w:rsidR="00F66A67" w:rsidRPr="00C93492" w:rsidRDefault="00F66A67" w:rsidP="00F66A67">
      <w:pPr>
        <w:ind w:right="141"/>
        <w:contextualSpacing/>
        <w:jc w:val="both"/>
        <w:rPr>
          <w:sz w:val="28"/>
          <w:szCs w:val="24"/>
        </w:rPr>
      </w:pPr>
    </w:p>
    <w:p w14:paraId="68AA15CD" w14:textId="77777777" w:rsidR="00F66A67" w:rsidRDefault="00F66A67" w:rsidP="00F66A67">
      <w:pPr>
        <w:ind w:left="-142" w:right="141" w:firstLine="709"/>
        <w:contextualSpacing/>
        <w:jc w:val="both"/>
        <w:rPr>
          <w:sz w:val="24"/>
          <w:szCs w:val="24"/>
        </w:rPr>
      </w:pPr>
      <w:r w:rsidRPr="005B5CB6">
        <w:rPr>
          <w:sz w:val="24"/>
          <w:szCs w:val="24"/>
        </w:rPr>
        <w:t>Таблица 3</w:t>
      </w:r>
      <w:r>
        <w:rPr>
          <w:sz w:val="24"/>
          <w:szCs w:val="24"/>
        </w:rPr>
        <w:t>.11</w:t>
      </w:r>
      <w:r w:rsidRPr="005B5CB6">
        <w:rPr>
          <w:sz w:val="24"/>
          <w:szCs w:val="24"/>
        </w:rPr>
        <w:t xml:space="preserve"> </w:t>
      </w:r>
      <w:r>
        <w:rPr>
          <w:sz w:val="24"/>
          <w:szCs w:val="24"/>
        </w:rPr>
        <w:t>–</w:t>
      </w:r>
      <w:r w:rsidRPr="005B5CB6">
        <w:rPr>
          <w:sz w:val="24"/>
          <w:szCs w:val="24"/>
        </w:rPr>
        <w:t xml:space="preserve"> </w:t>
      </w:r>
      <w:r w:rsidRPr="00A4278D">
        <w:rPr>
          <w:sz w:val="24"/>
          <w:szCs w:val="24"/>
        </w:rPr>
        <w:t>Карта контроля технологических процессов</w:t>
      </w:r>
    </w:p>
    <w:p w14:paraId="60134166" w14:textId="77777777" w:rsidR="00F66A67" w:rsidRPr="00C93492" w:rsidRDefault="00F66A67" w:rsidP="00F66A67">
      <w:pPr>
        <w:ind w:left="-142" w:right="141" w:firstLine="709"/>
        <w:contextualSpacing/>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9"/>
        <w:gridCol w:w="32"/>
        <w:gridCol w:w="1858"/>
        <w:gridCol w:w="30"/>
        <w:gridCol w:w="53"/>
        <w:gridCol w:w="621"/>
        <w:gridCol w:w="49"/>
        <w:gridCol w:w="75"/>
        <w:gridCol w:w="633"/>
        <w:gridCol w:w="85"/>
        <w:gridCol w:w="211"/>
        <w:gridCol w:w="670"/>
        <w:gridCol w:w="102"/>
        <w:gridCol w:w="67"/>
        <w:gridCol w:w="739"/>
        <w:gridCol w:w="83"/>
        <w:gridCol w:w="45"/>
        <w:gridCol w:w="648"/>
        <w:gridCol w:w="63"/>
        <w:gridCol w:w="22"/>
        <w:gridCol w:w="960"/>
        <w:gridCol w:w="44"/>
        <w:gridCol w:w="47"/>
        <w:gridCol w:w="1104"/>
        <w:gridCol w:w="22"/>
        <w:gridCol w:w="28"/>
        <w:gridCol w:w="849"/>
      </w:tblGrid>
      <w:tr w:rsidR="00F66A67" w:rsidRPr="00E43A28" w14:paraId="53D00C1D" w14:textId="77777777" w:rsidTr="00187974">
        <w:trPr>
          <w:trHeight w:val="20"/>
        </w:trPr>
        <w:tc>
          <w:tcPr>
            <w:tcW w:w="363" w:type="pct"/>
            <w:gridSpan w:val="2"/>
            <w:vMerge w:val="restart"/>
            <w:shd w:val="clear" w:color="auto" w:fill="auto"/>
            <w:textDirection w:val="btLr"/>
            <w:vAlign w:val="bottom"/>
          </w:tcPr>
          <w:p w14:paraId="5DC0BD6B" w14:textId="77777777" w:rsidR="00F66A67" w:rsidRPr="00277B70" w:rsidRDefault="00F66A67" w:rsidP="00F66A67">
            <w:pPr>
              <w:ind w:left="113" w:right="113"/>
              <w:jc w:val="center"/>
              <w:rPr>
                <w:szCs w:val="12"/>
              </w:rPr>
            </w:pPr>
            <w:r w:rsidRPr="00277B70">
              <w:rPr>
                <w:szCs w:val="12"/>
              </w:rPr>
              <w:t>Объект контроля (тех. процесс)</w:t>
            </w:r>
          </w:p>
        </w:tc>
        <w:tc>
          <w:tcPr>
            <w:tcW w:w="1700" w:type="pct"/>
            <w:gridSpan w:val="8"/>
            <w:shd w:val="clear" w:color="auto" w:fill="auto"/>
            <w:vAlign w:val="center"/>
          </w:tcPr>
          <w:p w14:paraId="462FAA22" w14:textId="77777777" w:rsidR="00F66A67" w:rsidRPr="00277B70" w:rsidRDefault="00F66A67" w:rsidP="00F66A67">
            <w:pPr>
              <w:jc w:val="center"/>
              <w:rPr>
                <w:szCs w:val="12"/>
              </w:rPr>
            </w:pPr>
            <w:r w:rsidRPr="00277B70">
              <w:rPr>
                <w:szCs w:val="12"/>
              </w:rPr>
              <w:t>Контролируемый параметр</w:t>
            </w:r>
          </w:p>
        </w:tc>
        <w:tc>
          <w:tcPr>
            <w:tcW w:w="542" w:type="pct"/>
            <w:gridSpan w:val="4"/>
            <w:vMerge w:val="restart"/>
            <w:shd w:val="clear" w:color="auto" w:fill="auto"/>
            <w:textDirection w:val="btLr"/>
          </w:tcPr>
          <w:p w14:paraId="2D9EA249" w14:textId="77777777" w:rsidR="00F66A67" w:rsidRPr="00277B70" w:rsidRDefault="00F66A67" w:rsidP="00F66A67">
            <w:pPr>
              <w:ind w:left="113" w:right="113"/>
              <w:jc w:val="center"/>
              <w:rPr>
                <w:szCs w:val="12"/>
              </w:rPr>
            </w:pPr>
            <w:r w:rsidRPr="00277B70">
              <w:rPr>
                <w:szCs w:val="12"/>
              </w:rPr>
              <w:t>Место контроля</w:t>
            </w:r>
          </w:p>
        </w:tc>
        <w:tc>
          <w:tcPr>
            <w:tcW w:w="451" w:type="pct"/>
            <w:gridSpan w:val="3"/>
            <w:vMerge w:val="restart"/>
            <w:shd w:val="clear" w:color="auto" w:fill="auto"/>
            <w:textDirection w:val="btLr"/>
            <w:vAlign w:val="bottom"/>
          </w:tcPr>
          <w:p w14:paraId="39C48C62" w14:textId="77777777" w:rsidR="00F66A67" w:rsidRPr="00277B70" w:rsidRDefault="00F66A67" w:rsidP="00F66A67">
            <w:pPr>
              <w:ind w:left="113" w:right="113"/>
              <w:jc w:val="center"/>
              <w:rPr>
                <w:szCs w:val="12"/>
              </w:rPr>
            </w:pPr>
            <w:r w:rsidRPr="00277B70">
              <w:rPr>
                <w:szCs w:val="12"/>
              </w:rPr>
              <w:t>Периоди-чность</w:t>
            </w:r>
            <w:r>
              <w:rPr>
                <w:szCs w:val="12"/>
              </w:rPr>
              <w:t xml:space="preserve"> контроля</w:t>
            </w:r>
          </w:p>
        </w:tc>
        <w:tc>
          <w:tcPr>
            <w:tcW w:w="384" w:type="pct"/>
            <w:gridSpan w:val="3"/>
            <w:vMerge w:val="restart"/>
            <w:shd w:val="clear" w:color="auto" w:fill="auto"/>
            <w:textDirection w:val="btLr"/>
          </w:tcPr>
          <w:p w14:paraId="444A587A" w14:textId="77777777" w:rsidR="00F66A67" w:rsidRPr="00277B70" w:rsidRDefault="00F66A67" w:rsidP="00F66A67">
            <w:pPr>
              <w:ind w:left="113" w:right="113"/>
              <w:jc w:val="center"/>
              <w:rPr>
                <w:szCs w:val="12"/>
              </w:rPr>
            </w:pPr>
            <w:r w:rsidRPr="00277B70">
              <w:rPr>
                <w:szCs w:val="12"/>
              </w:rPr>
              <w:t>Исполни-тель</w:t>
            </w:r>
          </w:p>
        </w:tc>
        <w:tc>
          <w:tcPr>
            <w:tcW w:w="520" w:type="pct"/>
            <w:gridSpan w:val="3"/>
            <w:vMerge w:val="restart"/>
            <w:shd w:val="clear" w:color="auto" w:fill="auto"/>
            <w:textDirection w:val="btLr"/>
            <w:vAlign w:val="bottom"/>
          </w:tcPr>
          <w:p w14:paraId="73312818" w14:textId="77777777" w:rsidR="00F66A67" w:rsidRPr="00277B70" w:rsidRDefault="00F66A67" w:rsidP="00F66A67">
            <w:pPr>
              <w:ind w:left="113" w:right="113"/>
              <w:jc w:val="center"/>
              <w:rPr>
                <w:szCs w:val="12"/>
              </w:rPr>
            </w:pPr>
            <w:r w:rsidRPr="00277B70">
              <w:rPr>
                <w:szCs w:val="12"/>
              </w:rPr>
              <w:t>Метод контроля, обозначение ТНПА</w:t>
            </w:r>
          </w:p>
        </w:tc>
        <w:tc>
          <w:tcPr>
            <w:tcW w:w="595" w:type="pct"/>
            <w:gridSpan w:val="3"/>
            <w:vMerge w:val="restart"/>
            <w:shd w:val="clear" w:color="auto" w:fill="auto"/>
            <w:textDirection w:val="btLr"/>
            <w:vAlign w:val="bottom"/>
          </w:tcPr>
          <w:p w14:paraId="3FDC1083" w14:textId="77777777" w:rsidR="00F66A67" w:rsidRPr="00277B70" w:rsidRDefault="00F66A67" w:rsidP="00F66A67">
            <w:pPr>
              <w:ind w:left="113" w:right="113"/>
              <w:jc w:val="center"/>
              <w:rPr>
                <w:szCs w:val="12"/>
              </w:rPr>
            </w:pPr>
            <w:r w:rsidRPr="00277B70">
              <w:rPr>
                <w:szCs w:val="12"/>
              </w:rPr>
              <w:t>Тип, марка, средства измерений и испытаний</w:t>
            </w:r>
          </w:p>
        </w:tc>
        <w:tc>
          <w:tcPr>
            <w:tcW w:w="445" w:type="pct"/>
            <w:gridSpan w:val="2"/>
            <w:vMerge w:val="restart"/>
            <w:shd w:val="clear" w:color="auto" w:fill="auto"/>
            <w:textDirection w:val="btLr"/>
            <w:vAlign w:val="bottom"/>
          </w:tcPr>
          <w:p w14:paraId="78724BBA" w14:textId="77777777" w:rsidR="00F66A67" w:rsidRPr="00277B70" w:rsidRDefault="00F66A67" w:rsidP="00F66A67">
            <w:pPr>
              <w:ind w:left="113" w:right="113"/>
              <w:jc w:val="center"/>
              <w:rPr>
                <w:szCs w:val="12"/>
              </w:rPr>
            </w:pPr>
            <w:r w:rsidRPr="00277B70">
              <w:rPr>
                <w:szCs w:val="12"/>
              </w:rPr>
              <w:t>Оформление результатов контроля</w:t>
            </w:r>
          </w:p>
        </w:tc>
      </w:tr>
      <w:tr w:rsidR="00F66A67" w:rsidRPr="00E43A28" w14:paraId="0235BD95" w14:textId="77777777" w:rsidTr="00187974">
        <w:trPr>
          <w:cantSplit/>
          <w:trHeight w:val="1115"/>
        </w:trPr>
        <w:tc>
          <w:tcPr>
            <w:tcW w:w="363" w:type="pct"/>
            <w:gridSpan w:val="2"/>
            <w:vMerge/>
            <w:shd w:val="clear" w:color="auto" w:fill="auto"/>
            <w:vAlign w:val="center"/>
          </w:tcPr>
          <w:p w14:paraId="6F6DA3F3" w14:textId="77777777" w:rsidR="00F66A67" w:rsidRPr="00E43A28" w:rsidRDefault="00F66A67" w:rsidP="00F66A67">
            <w:pPr>
              <w:jc w:val="center"/>
              <w:rPr>
                <w:sz w:val="12"/>
                <w:szCs w:val="12"/>
              </w:rPr>
            </w:pPr>
          </w:p>
        </w:tc>
        <w:tc>
          <w:tcPr>
            <w:tcW w:w="974" w:type="pct"/>
            <w:gridSpan w:val="3"/>
            <w:shd w:val="clear" w:color="auto" w:fill="auto"/>
            <w:textDirection w:val="btLr"/>
            <w:vAlign w:val="center"/>
          </w:tcPr>
          <w:p w14:paraId="5C37A54D" w14:textId="77777777" w:rsidR="00F66A67" w:rsidRPr="00277B70" w:rsidRDefault="00F66A67" w:rsidP="00F66A67">
            <w:pPr>
              <w:ind w:left="113" w:right="113"/>
              <w:jc w:val="center"/>
              <w:rPr>
                <w:szCs w:val="12"/>
              </w:rPr>
            </w:pPr>
            <w:r w:rsidRPr="00277B70">
              <w:rPr>
                <w:szCs w:val="12"/>
              </w:rPr>
              <w:t>Наименование</w:t>
            </w:r>
          </w:p>
        </w:tc>
        <w:tc>
          <w:tcPr>
            <w:tcW w:w="367" w:type="pct"/>
            <w:gridSpan w:val="3"/>
            <w:shd w:val="clear" w:color="auto" w:fill="auto"/>
            <w:textDirection w:val="btLr"/>
            <w:vAlign w:val="bottom"/>
          </w:tcPr>
          <w:p w14:paraId="5DCD56E8" w14:textId="77777777" w:rsidR="00F66A67" w:rsidRPr="00277B70" w:rsidRDefault="00F66A67" w:rsidP="00F66A67">
            <w:pPr>
              <w:ind w:left="113" w:right="113"/>
              <w:jc w:val="center"/>
              <w:rPr>
                <w:szCs w:val="12"/>
              </w:rPr>
            </w:pPr>
            <w:r w:rsidRPr="00277B70">
              <w:rPr>
                <w:szCs w:val="12"/>
              </w:rPr>
              <w:t>Номинальное значение</w:t>
            </w:r>
          </w:p>
        </w:tc>
        <w:tc>
          <w:tcPr>
            <w:tcW w:w="359" w:type="pct"/>
            <w:gridSpan w:val="2"/>
            <w:shd w:val="clear" w:color="auto" w:fill="auto"/>
            <w:textDirection w:val="btLr"/>
            <w:vAlign w:val="bottom"/>
          </w:tcPr>
          <w:p w14:paraId="298BFD9D" w14:textId="77777777" w:rsidR="00F66A67" w:rsidRPr="00277B70" w:rsidRDefault="00F66A67" w:rsidP="00F66A67">
            <w:pPr>
              <w:ind w:left="113" w:right="113"/>
              <w:jc w:val="center"/>
              <w:rPr>
                <w:szCs w:val="12"/>
              </w:rPr>
            </w:pPr>
            <w:r w:rsidRPr="00277B70">
              <w:rPr>
                <w:szCs w:val="12"/>
              </w:rPr>
              <w:t>Предельное отклонение</w:t>
            </w:r>
          </w:p>
        </w:tc>
        <w:tc>
          <w:tcPr>
            <w:tcW w:w="542" w:type="pct"/>
            <w:gridSpan w:val="4"/>
            <w:vMerge/>
            <w:shd w:val="clear" w:color="auto" w:fill="auto"/>
          </w:tcPr>
          <w:p w14:paraId="7A8D491F" w14:textId="77777777" w:rsidR="00F66A67" w:rsidRPr="00E43A28" w:rsidRDefault="00F66A67" w:rsidP="00F66A67">
            <w:pPr>
              <w:rPr>
                <w:sz w:val="12"/>
                <w:szCs w:val="12"/>
              </w:rPr>
            </w:pPr>
          </w:p>
        </w:tc>
        <w:tc>
          <w:tcPr>
            <w:tcW w:w="451" w:type="pct"/>
            <w:gridSpan w:val="3"/>
            <w:vMerge/>
            <w:shd w:val="clear" w:color="auto" w:fill="auto"/>
          </w:tcPr>
          <w:p w14:paraId="193B2958" w14:textId="77777777" w:rsidR="00F66A67" w:rsidRPr="00E43A28" w:rsidRDefault="00F66A67" w:rsidP="00F66A67">
            <w:pPr>
              <w:rPr>
                <w:sz w:val="12"/>
                <w:szCs w:val="12"/>
              </w:rPr>
            </w:pPr>
          </w:p>
        </w:tc>
        <w:tc>
          <w:tcPr>
            <w:tcW w:w="384" w:type="pct"/>
            <w:gridSpan w:val="3"/>
            <w:vMerge/>
            <w:shd w:val="clear" w:color="auto" w:fill="auto"/>
          </w:tcPr>
          <w:p w14:paraId="0DADCAD8" w14:textId="77777777" w:rsidR="00F66A67" w:rsidRPr="00E43A28" w:rsidRDefault="00F66A67" w:rsidP="00F66A67">
            <w:pPr>
              <w:rPr>
                <w:sz w:val="12"/>
                <w:szCs w:val="12"/>
              </w:rPr>
            </w:pPr>
          </w:p>
        </w:tc>
        <w:tc>
          <w:tcPr>
            <w:tcW w:w="520" w:type="pct"/>
            <w:gridSpan w:val="3"/>
            <w:vMerge/>
            <w:shd w:val="clear" w:color="auto" w:fill="auto"/>
          </w:tcPr>
          <w:p w14:paraId="5F4B8AF2" w14:textId="77777777" w:rsidR="00F66A67" w:rsidRPr="00E43A28" w:rsidRDefault="00F66A67" w:rsidP="00F66A67">
            <w:pPr>
              <w:rPr>
                <w:sz w:val="12"/>
                <w:szCs w:val="12"/>
              </w:rPr>
            </w:pPr>
          </w:p>
        </w:tc>
        <w:tc>
          <w:tcPr>
            <w:tcW w:w="595" w:type="pct"/>
            <w:gridSpan w:val="3"/>
            <w:vMerge/>
            <w:shd w:val="clear" w:color="auto" w:fill="auto"/>
          </w:tcPr>
          <w:p w14:paraId="701E54E1" w14:textId="77777777" w:rsidR="00F66A67" w:rsidRPr="00E43A28" w:rsidRDefault="00F66A67" w:rsidP="00F66A67">
            <w:pPr>
              <w:rPr>
                <w:sz w:val="12"/>
                <w:szCs w:val="12"/>
              </w:rPr>
            </w:pPr>
          </w:p>
        </w:tc>
        <w:tc>
          <w:tcPr>
            <w:tcW w:w="445" w:type="pct"/>
            <w:gridSpan w:val="2"/>
            <w:vMerge/>
            <w:shd w:val="clear" w:color="auto" w:fill="auto"/>
          </w:tcPr>
          <w:p w14:paraId="56AB3C50" w14:textId="77777777" w:rsidR="00F66A67" w:rsidRPr="00E43A28" w:rsidRDefault="00F66A67" w:rsidP="00F66A67">
            <w:pPr>
              <w:rPr>
                <w:sz w:val="12"/>
                <w:szCs w:val="12"/>
              </w:rPr>
            </w:pPr>
          </w:p>
        </w:tc>
      </w:tr>
      <w:tr w:rsidR="00F66A67" w:rsidRPr="00E43A28" w14:paraId="12713CEE" w14:textId="77777777" w:rsidTr="00187974">
        <w:trPr>
          <w:cantSplit/>
          <w:trHeight w:val="283"/>
        </w:trPr>
        <w:tc>
          <w:tcPr>
            <w:tcW w:w="363" w:type="pct"/>
            <w:gridSpan w:val="2"/>
            <w:shd w:val="clear" w:color="auto" w:fill="auto"/>
            <w:vAlign w:val="center"/>
          </w:tcPr>
          <w:p w14:paraId="62B69B8C" w14:textId="77777777" w:rsidR="00F66A67" w:rsidRPr="002D03CD" w:rsidRDefault="00F66A67" w:rsidP="00F66A67">
            <w:pPr>
              <w:jc w:val="center"/>
              <w:rPr>
                <w:szCs w:val="24"/>
              </w:rPr>
            </w:pPr>
            <w:r>
              <w:rPr>
                <w:szCs w:val="24"/>
              </w:rPr>
              <w:t>1</w:t>
            </w:r>
          </w:p>
        </w:tc>
        <w:tc>
          <w:tcPr>
            <w:tcW w:w="974" w:type="pct"/>
            <w:gridSpan w:val="3"/>
            <w:shd w:val="clear" w:color="auto" w:fill="auto"/>
            <w:vAlign w:val="center"/>
          </w:tcPr>
          <w:p w14:paraId="127A4054" w14:textId="77777777" w:rsidR="00F66A67" w:rsidRPr="002D03CD" w:rsidRDefault="00F66A67" w:rsidP="00F66A67">
            <w:pPr>
              <w:jc w:val="center"/>
              <w:rPr>
                <w:szCs w:val="24"/>
              </w:rPr>
            </w:pPr>
            <w:r w:rsidRPr="002D03CD">
              <w:rPr>
                <w:szCs w:val="24"/>
              </w:rPr>
              <w:t>2</w:t>
            </w:r>
          </w:p>
        </w:tc>
        <w:tc>
          <w:tcPr>
            <w:tcW w:w="367" w:type="pct"/>
            <w:gridSpan w:val="3"/>
            <w:shd w:val="clear" w:color="auto" w:fill="auto"/>
            <w:vAlign w:val="center"/>
          </w:tcPr>
          <w:p w14:paraId="7702814C" w14:textId="77777777" w:rsidR="00F66A67" w:rsidRPr="002D03CD" w:rsidRDefault="00F66A67" w:rsidP="00F66A67">
            <w:pPr>
              <w:jc w:val="center"/>
              <w:rPr>
                <w:szCs w:val="24"/>
              </w:rPr>
            </w:pPr>
            <w:r>
              <w:rPr>
                <w:szCs w:val="24"/>
              </w:rPr>
              <w:t>3</w:t>
            </w:r>
          </w:p>
        </w:tc>
        <w:tc>
          <w:tcPr>
            <w:tcW w:w="359" w:type="pct"/>
            <w:gridSpan w:val="2"/>
            <w:shd w:val="clear" w:color="auto" w:fill="auto"/>
            <w:vAlign w:val="center"/>
          </w:tcPr>
          <w:p w14:paraId="362735F3" w14:textId="77777777" w:rsidR="00F66A67" w:rsidRPr="002D03CD" w:rsidRDefault="00F66A67" w:rsidP="00F66A67">
            <w:pPr>
              <w:jc w:val="center"/>
              <w:rPr>
                <w:szCs w:val="24"/>
              </w:rPr>
            </w:pPr>
            <w:r>
              <w:rPr>
                <w:szCs w:val="24"/>
              </w:rPr>
              <w:t>4</w:t>
            </w:r>
          </w:p>
        </w:tc>
        <w:tc>
          <w:tcPr>
            <w:tcW w:w="542" w:type="pct"/>
            <w:gridSpan w:val="4"/>
            <w:shd w:val="clear" w:color="auto" w:fill="auto"/>
            <w:vAlign w:val="center"/>
          </w:tcPr>
          <w:p w14:paraId="194D7024" w14:textId="77777777" w:rsidR="00F66A67" w:rsidRPr="002D03CD" w:rsidRDefault="00F66A67" w:rsidP="00F66A67">
            <w:pPr>
              <w:jc w:val="center"/>
              <w:rPr>
                <w:szCs w:val="24"/>
              </w:rPr>
            </w:pPr>
            <w:r>
              <w:rPr>
                <w:szCs w:val="24"/>
              </w:rPr>
              <w:t>5</w:t>
            </w:r>
          </w:p>
        </w:tc>
        <w:tc>
          <w:tcPr>
            <w:tcW w:w="451" w:type="pct"/>
            <w:gridSpan w:val="3"/>
            <w:shd w:val="clear" w:color="auto" w:fill="auto"/>
            <w:vAlign w:val="center"/>
          </w:tcPr>
          <w:p w14:paraId="4AD3C5C8" w14:textId="77777777" w:rsidR="00F66A67" w:rsidRPr="002D03CD" w:rsidRDefault="00F66A67" w:rsidP="00F66A67">
            <w:pPr>
              <w:jc w:val="center"/>
              <w:rPr>
                <w:szCs w:val="24"/>
              </w:rPr>
            </w:pPr>
            <w:r>
              <w:rPr>
                <w:szCs w:val="24"/>
              </w:rPr>
              <w:t>6</w:t>
            </w:r>
          </w:p>
        </w:tc>
        <w:tc>
          <w:tcPr>
            <w:tcW w:w="384" w:type="pct"/>
            <w:gridSpan w:val="3"/>
            <w:shd w:val="clear" w:color="auto" w:fill="auto"/>
            <w:vAlign w:val="center"/>
          </w:tcPr>
          <w:p w14:paraId="3957660B" w14:textId="77777777" w:rsidR="00F66A67" w:rsidRPr="002D03CD" w:rsidRDefault="00F66A67" w:rsidP="00F66A67">
            <w:pPr>
              <w:jc w:val="center"/>
              <w:rPr>
                <w:szCs w:val="24"/>
              </w:rPr>
            </w:pPr>
            <w:r>
              <w:rPr>
                <w:szCs w:val="24"/>
              </w:rPr>
              <w:t>7</w:t>
            </w:r>
          </w:p>
        </w:tc>
        <w:tc>
          <w:tcPr>
            <w:tcW w:w="520" w:type="pct"/>
            <w:gridSpan w:val="3"/>
            <w:shd w:val="clear" w:color="auto" w:fill="auto"/>
            <w:vAlign w:val="center"/>
          </w:tcPr>
          <w:p w14:paraId="68F28C69" w14:textId="77777777" w:rsidR="00F66A67" w:rsidRPr="002D03CD" w:rsidRDefault="00F66A67" w:rsidP="00F66A67">
            <w:pPr>
              <w:jc w:val="center"/>
              <w:rPr>
                <w:szCs w:val="24"/>
              </w:rPr>
            </w:pPr>
            <w:r>
              <w:rPr>
                <w:szCs w:val="24"/>
              </w:rPr>
              <w:t>8</w:t>
            </w:r>
          </w:p>
        </w:tc>
        <w:tc>
          <w:tcPr>
            <w:tcW w:w="595" w:type="pct"/>
            <w:gridSpan w:val="3"/>
            <w:shd w:val="clear" w:color="auto" w:fill="auto"/>
            <w:vAlign w:val="center"/>
          </w:tcPr>
          <w:p w14:paraId="3C017EDF" w14:textId="77777777" w:rsidR="00F66A67" w:rsidRPr="002D03CD" w:rsidRDefault="00F66A67" w:rsidP="00F66A67">
            <w:pPr>
              <w:jc w:val="center"/>
              <w:rPr>
                <w:szCs w:val="24"/>
              </w:rPr>
            </w:pPr>
            <w:r>
              <w:rPr>
                <w:szCs w:val="24"/>
              </w:rPr>
              <w:t>9</w:t>
            </w:r>
          </w:p>
        </w:tc>
        <w:tc>
          <w:tcPr>
            <w:tcW w:w="445" w:type="pct"/>
            <w:gridSpan w:val="2"/>
            <w:shd w:val="clear" w:color="auto" w:fill="auto"/>
            <w:vAlign w:val="center"/>
          </w:tcPr>
          <w:p w14:paraId="206D0BFA" w14:textId="77777777" w:rsidR="00F66A67" w:rsidRPr="002D03CD" w:rsidRDefault="00F66A67" w:rsidP="00F66A67">
            <w:pPr>
              <w:jc w:val="center"/>
              <w:rPr>
                <w:szCs w:val="24"/>
              </w:rPr>
            </w:pPr>
            <w:r>
              <w:rPr>
                <w:szCs w:val="24"/>
              </w:rPr>
              <w:t>10</w:t>
            </w:r>
          </w:p>
        </w:tc>
      </w:tr>
      <w:tr w:rsidR="00F66A67" w:rsidRPr="00E43A28" w14:paraId="03EF74E7" w14:textId="77777777" w:rsidTr="00F66A67">
        <w:trPr>
          <w:cantSplit/>
          <w:trHeight w:val="283"/>
        </w:trPr>
        <w:tc>
          <w:tcPr>
            <w:tcW w:w="5000" w:type="pct"/>
            <w:gridSpan w:val="28"/>
            <w:shd w:val="clear" w:color="auto" w:fill="auto"/>
            <w:vAlign w:val="center"/>
          </w:tcPr>
          <w:p w14:paraId="1D3B3866" w14:textId="77777777" w:rsidR="00F66A67" w:rsidRPr="00C93492" w:rsidRDefault="00F66A67" w:rsidP="00F66A67">
            <w:pPr>
              <w:jc w:val="center"/>
              <w:rPr>
                <w:szCs w:val="24"/>
              </w:rPr>
            </w:pPr>
            <w:r>
              <w:rPr>
                <w:szCs w:val="24"/>
              </w:rPr>
              <w:t>Входной контроль</w:t>
            </w:r>
          </w:p>
        </w:tc>
      </w:tr>
      <w:tr w:rsidR="00F66A67" w:rsidRPr="00E43A28" w14:paraId="47DB3E5E" w14:textId="77777777" w:rsidTr="00187974">
        <w:trPr>
          <w:cantSplit/>
          <w:trHeight w:val="2473"/>
        </w:trPr>
        <w:tc>
          <w:tcPr>
            <w:tcW w:w="363" w:type="pct"/>
            <w:gridSpan w:val="2"/>
            <w:shd w:val="clear" w:color="auto" w:fill="auto"/>
            <w:textDirection w:val="btLr"/>
            <w:vAlign w:val="center"/>
          </w:tcPr>
          <w:p w14:paraId="14647F36" w14:textId="77777777" w:rsidR="00F66A67" w:rsidRPr="00C93492" w:rsidRDefault="00F66A67" w:rsidP="00F66A67">
            <w:pPr>
              <w:autoSpaceDE w:val="0"/>
              <w:autoSpaceDN w:val="0"/>
              <w:adjustRightInd w:val="0"/>
              <w:ind w:left="113" w:right="141"/>
              <w:jc w:val="center"/>
              <w:rPr>
                <w:sz w:val="24"/>
              </w:rPr>
            </w:pPr>
            <w:r w:rsidRPr="00C93492">
              <w:rPr>
                <w:sz w:val="24"/>
              </w:rPr>
              <w:t>Приемка изделий и материалов</w:t>
            </w:r>
          </w:p>
        </w:tc>
        <w:tc>
          <w:tcPr>
            <w:tcW w:w="974" w:type="pct"/>
            <w:gridSpan w:val="3"/>
            <w:shd w:val="clear" w:color="auto" w:fill="auto"/>
            <w:textDirection w:val="btLr"/>
            <w:vAlign w:val="center"/>
          </w:tcPr>
          <w:p w14:paraId="6E71046B" w14:textId="77777777" w:rsidR="00F66A67" w:rsidRPr="00C93492" w:rsidRDefault="00F66A67" w:rsidP="00F66A67">
            <w:pPr>
              <w:autoSpaceDE w:val="0"/>
              <w:autoSpaceDN w:val="0"/>
              <w:adjustRightInd w:val="0"/>
              <w:ind w:left="113" w:right="141"/>
              <w:jc w:val="center"/>
              <w:rPr>
                <w:sz w:val="24"/>
              </w:rPr>
            </w:pPr>
            <w:r w:rsidRPr="00C93492">
              <w:rPr>
                <w:sz w:val="24"/>
              </w:rPr>
              <w:t>Наличие документа о качестве</w:t>
            </w:r>
          </w:p>
        </w:tc>
        <w:tc>
          <w:tcPr>
            <w:tcW w:w="367" w:type="pct"/>
            <w:gridSpan w:val="3"/>
            <w:shd w:val="clear" w:color="auto" w:fill="auto"/>
            <w:textDirection w:val="btLr"/>
            <w:vAlign w:val="center"/>
          </w:tcPr>
          <w:p w14:paraId="00C379DB" w14:textId="77777777" w:rsidR="00F66A67" w:rsidRPr="00C93492" w:rsidRDefault="00F66A67" w:rsidP="00F66A67">
            <w:pPr>
              <w:autoSpaceDE w:val="0"/>
              <w:autoSpaceDN w:val="0"/>
              <w:adjustRightInd w:val="0"/>
              <w:ind w:left="113" w:right="141"/>
              <w:jc w:val="center"/>
              <w:rPr>
                <w:sz w:val="24"/>
              </w:rPr>
            </w:pPr>
            <w:r w:rsidRPr="00C93492">
              <w:rPr>
                <w:sz w:val="24"/>
              </w:rPr>
              <w:t>По ТНПА на изготовление</w:t>
            </w:r>
          </w:p>
        </w:tc>
        <w:tc>
          <w:tcPr>
            <w:tcW w:w="359" w:type="pct"/>
            <w:gridSpan w:val="2"/>
            <w:shd w:val="clear" w:color="auto" w:fill="auto"/>
            <w:textDirection w:val="btLr"/>
            <w:vAlign w:val="center"/>
          </w:tcPr>
          <w:p w14:paraId="66267922" w14:textId="77777777" w:rsidR="00F66A67" w:rsidRPr="00C93492" w:rsidRDefault="00F66A67" w:rsidP="00F66A67">
            <w:pPr>
              <w:autoSpaceDE w:val="0"/>
              <w:autoSpaceDN w:val="0"/>
              <w:adjustRightInd w:val="0"/>
              <w:ind w:left="113" w:right="141"/>
              <w:jc w:val="center"/>
              <w:rPr>
                <w:sz w:val="24"/>
              </w:rPr>
            </w:pPr>
            <w:r w:rsidRPr="00C93492">
              <w:rPr>
                <w:sz w:val="24"/>
              </w:rPr>
              <w:t>Не допускается</w:t>
            </w:r>
          </w:p>
        </w:tc>
        <w:tc>
          <w:tcPr>
            <w:tcW w:w="542" w:type="pct"/>
            <w:gridSpan w:val="4"/>
            <w:shd w:val="clear" w:color="auto" w:fill="auto"/>
            <w:textDirection w:val="btLr"/>
            <w:vAlign w:val="center"/>
          </w:tcPr>
          <w:p w14:paraId="6D01FE7E" w14:textId="77777777" w:rsidR="00F66A67" w:rsidRPr="00C93492" w:rsidRDefault="00F66A67" w:rsidP="00F66A67">
            <w:pPr>
              <w:autoSpaceDE w:val="0"/>
              <w:autoSpaceDN w:val="0"/>
              <w:adjustRightInd w:val="0"/>
              <w:ind w:left="113" w:right="141"/>
              <w:jc w:val="center"/>
              <w:rPr>
                <w:sz w:val="24"/>
              </w:rPr>
            </w:pPr>
            <w:r w:rsidRPr="00C93492">
              <w:rPr>
                <w:sz w:val="24"/>
              </w:rPr>
              <w:t>Приобъектный склад</w:t>
            </w:r>
          </w:p>
          <w:p w14:paraId="008D17B8" w14:textId="77777777" w:rsidR="00F66A67" w:rsidRPr="00C93492" w:rsidRDefault="00F66A67" w:rsidP="00F66A67">
            <w:pPr>
              <w:autoSpaceDE w:val="0"/>
              <w:autoSpaceDN w:val="0"/>
              <w:adjustRightInd w:val="0"/>
              <w:ind w:left="113" w:right="141"/>
              <w:jc w:val="center"/>
              <w:rPr>
                <w:sz w:val="24"/>
              </w:rPr>
            </w:pPr>
            <w:r w:rsidRPr="00C93492">
              <w:rPr>
                <w:sz w:val="24"/>
              </w:rPr>
              <w:t>Каждая партия</w:t>
            </w:r>
          </w:p>
        </w:tc>
        <w:tc>
          <w:tcPr>
            <w:tcW w:w="451" w:type="pct"/>
            <w:gridSpan w:val="3"/>
            <w:shd w:val="clear" w:color="auto" w:fill="auto"/>
            <w:textDirection w:val="btLr"/>
            <w:vAlign w:val="center"/>
          </w:tcPr>
          <w:p w14:paraId="3FD3AFB5" w14:textId="77777777" w:rsidR="00F66A67" w:rsidRPr="00C93492" w:rsidRDefault="00F66A67" w:rsidP="00F66A67">
            <w:pPr>
              <w:ind w:left="113" w:right="141"/>
              <w:jc w:val="center"/>
              <w:rPr>
                <w:sz w:val="24"/>
              </w:rPr>
            </w:pPr>
            <w:r w:rsidRPr="00C93492">
              <w:rPr>
                <w:sz w:val="24"/>
              </w:rPr>
              <w:t>Сплошной</w:t>
            </w:r>
          </w:p>
        </w:tc>
        <w:tc>
          <w:tcPr>
            <w:tcW w:w="384" w:type="pct"/>
            <w:gridSpan w:val="3"/>
            <w:shd w:val="clear" w:color="auto" w:fill="auto"/>
            <w:textDirection w:val="btLr"/>
            <w:vAlign w:val="center"/>
          </w:tcPr>
          <w:p w14:paraId="37087FA2" w14:textId="77777777" w:rsidR="00F66A67" w:rsidRPr="00C93492" w:rsidRDefault="00F66A67" w:rsidP="00F66A67">
            <w:pPr>
              <w:ind w:left="113" w:right="141"/>
              <w:jc w:val="center"/>
              <w:rPr>
                <w:sz w:val="24"/>
              </w:rPr>
            </w:pPr>
            <w:r w:rsidRPr="00C93492">
              <w:rPr>
                <w:sz w:val="24"/>
              </w:rPr>
              <w:t>Прораб</w:t>
            </w:r>
          </w:p>
        </w:tc>
        <w:tc>
          <w:tcPr>
            <w:tcW w:w="520" w:type="pct"/>
            <w:gridSpan w:val="3"/>
            <w:shd w:val="clear" w:color="auto" w:fill="auto"/>
            <w:textDirection w:val="btLr"/>
            <w:vAlign w:val="center"/>
          </w:tcPr>
          <w:p w14:paraId="5C1536BA" w14:textId="77777777" w:rsidR="00F66A67" w:rsidRPr="00C93492" w:rsidRDefault="00F66A67" w:rsidP="00F66A67">
            <w:pPr>
              <w:ind w:left="113" w:right="141"/>
              <w:jc w:val="center"/>
              <w:rPr>
                <w:sz w:val="24"/>
              </w:rPr>
            </w:pPr>
            <w:r w:rsidRPr="00C93492">
              <w:rPr>
                <w:sz w:val="24"/>
              </w:rPr>
              <w:t>Визуальный</w:t>
            </w:r>
          </w:p>
        </w:tc>
        <w:tc>
          <w:tcPr>
            <w:tcW w:w="595" w:type="pct"/>
            <w:gridSpan w:val="3"/>
            <w:shd w:val="clear" w:color="auto" w:fill="auto"/>
            <w:vAlign w:val="center"/>
          </w:tcPr>
          <w:p w14:paraId="34E16559" w14:textId="77777777" w:rsidR="00F66A67" w:rsidRPr="00C93492" w:rsidRDefault="00F66A67" w:rsidP="00F66A67">
            <w:pPr>
              <w:autoSpaceDE w:val="0"/>
              <w:autoSpaceDN w:val="0"/>
              <w:adjustRightInd w:val="0"/>
              <w:ind w:right="141"/>
              <w:jc w:val="center"/>
              <w:rPr>
                <w:sz w:val="24"/>
              </w:rPr>
            </w:pPr>
            <w:r w:rsidRPr="00C93492">
              <w:rPr>
                <w:sz w:val="24"/>
              </w:rPr>
              <w:t>-</w:t>
            </w:r>
          </w:p>
        </w:tc>
        <w:tc>
          <w:tcPr>
            <w:tcW w:w="445" w:type="pct"/>
            <w:gridSpan w:val="2"/>
            <w:shd w:val="clear" w:color="auto" w:fill="auto"/>
            <w:textDirection w:val="btLr"/>
            <w:vAlign w:val="center"/>
          </w:tcPr>
          <w:p w14:paraId="45F9D0C3" w14:textId="77777777" w:rsidR="00F66A67" w:rsidRPr="00C93492" w:rsidRDefault="00F66A67" w:rsidP="00F66A67">
            <w:pPr>
              <w:autoSpaceDE w:val="0"/>
              <w:autoSpaceDN w:val="0"/>
              <w:adjustRightInd w:val="0"/>
              <w:ind w:left="113" w:right="141"/>
              <w:jc w:val="center"/>
              <w:rPr>
                <w:sz w:val="24"/>
              </w:rPr>
            </w:pPr>
            <w:r w:rsidRPr="00C93492">
              <w:rPr>
                <w:sz w:val="24"/>
              </w:rPr>
              <w:t>Журнал</w:t>
            </w:r>
          </w:p>
          <w:p w14:paraId="1BCAA2FB" w14:textId="77777777" w:rsidR="00F66A67" w:rsidRPr="00C93492" w:rsidRDefault="00F66A67" w:rsidP="00F66A67">
            <w:pPr>
              <w:autoSpaceDE w:val="0"/>
              <w:autoSpaceDN w:val="0"/>
              <w:adjustRightInd w:val="0"/>
              <w:ind w:left="113" w:right="141"/>
              <w:jc w:val="center"/>
              <w:rPr>
                <w:sz w:val="24"/>
              </w:rPr>
            </w:pPr>
            <w:r w:rsidRPr="00C93492">
              <w:rPr>
                <w:sz w:val="24"/>
              </w:rPr>
              <w:t>входного контроля</w:t>
            </w:r>
          </w:p>
        </w:tc>
      </w:tr>
      <w:tr w:rsidR="00F66A67" w:rsidRPr="00E43A28" w14:paraId="07263A97" w14:textId="77777777" w:rsidTr="00187974">
        <w:trPr>
          <w:cantSplit/>
          <w:trHeight w:val="2473"/>
        </w:trPr>
        <w:tc>
          <w:tcPr>
            <w:tcW w:w="363"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0F4650E" w14:textId="77777777" w:rsidR="00F66A67" w:rsidRPr="00603329" w:rsidRDefault="00F66A67" w:rsidP="00F66A67">
            <w:pPr>
              <w:autoSpaceDE w:val="0"/>
              <w:autoSpaceDN w:val="0"/>
              <w:adjustRightInd w:val="0"/>
              <w:ind w:left="113" w:right="141"/>
              <w:jc w:val="center"/>
              <w:rPr>
                <w:sz w:val="24"/>
              </w:rPr>
            </w:pPr>
            <w:r w:rsidRPr="00603329">
              <w:rPr>
                <w:sz w:val="24"/>
              </w:rPr>
              <w:lastRenderedPageBreak/>
              <w:t>Приемка изделий и материалов</w:t>
            </w:r>
          </w:p>
        </w:tc>
        <w:tc>
          <w:tcPr>
            <w:tcW w:w="97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AD599CE" w14:textId="77777777" w:rsidR="00F66A67" w:rsidRPr="00603329" w:rsidRDefault="00F66A67" w:rsidP="00F66A67">
            <w:pPr>
              <w:autoSpaceDE w:val="0"/>
              <w:autoSpaceDN w:val="0"/>
              <w:adjustRightInd w:val="0"/>
              <w:ind w:left="113" w:right="141"/>
              <w:jc w:val="center"/>
              <w:rPr>
                <w:sz w:val="24"/>
              </w:rPr>
            </w:pPr>
            <w:r w:rsidRPr="00C93492">
              <w:rPr>
                <w:sz w:val="24"/>
              </w:rPr>
              <w:t>Наличие маркировки на упаковочных единицах или изделиях</w:t>
            </w:r>
          </w:p>
        </w:tc>
        <w:tc>
          <w:tcPr>
            <w:tcW w:w="367"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F7A7E3A" w14:textId="77777777" w:rsidR="00F66A67" w:rsidRPr="00603329" w:rsidRDefault="00F66A67" w:rsidP="00F66A67">
            <w:pPr>
              <w:autoSpaceDE w:val="0"/>
              <w:autoSpaceDN w:val="0"/>
              <w:adjustRightInd w:val="0"/>
              <w:ind w:left="113" w:right="141"/>
              <w:jc w:val="center"/>
              <w:rPr>
                <w:sz w:val="24"/>
              </w:rPr>
            </w:pPr>
            <w:r w:rsidRPr="00C93492">
              <w:rPr>
                <w:sz w:val="24"/>
              </w:rPr>
              <w:t>По ТНПА на изготовление</w:t>
            </w:r>
          </w:p>
        </w:tc>
        <w:tc>
          <w:tcPr>
            <w:tcW w:w="359"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94963CB" w14:textId="77777777" w:rsidR="00F66A67" w:rsidRPr="00603329" w:rsidRDefault="00F66A67" w:rsidP="00F66A67">
            <w:pPr>
              <w:autoSpaceDE w:val="0"/>
              <w:autoSpaceDN w:val="0"/>
              <w:adjustRightInd w:val="0"/>
              <w:ind w:left="113" w:right="141"/>
              <w:jc w:val="center"/>
              <w:rPr>
                <w:sz w:val="24"/>
              </w:rPr>
            </w:pPr>
            <w:r w:rsidRPr="00C93492">
              <w:rPr>
                <w:sz w:val="24"/>
              </w:rPr>
              <w:t>Не допускается</w:t>
            </w:r>
          </w:p>
        </w:tc>
        <w:tc>
          <w:tcPr>
            <w:tcW w:w="542" w:type="pct"/>
            <w:gridSpan w:val="4"/>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F862BCE" w14:textId="77777777" w:rsidR="00F66A67" w:rsidRPr="00C93492" w:rsidRDefault="00F66A67" w:rsidP="00F66A67">
            <w:pPr>
              <w:autoSpaceDE w:val="0"/>
              <w:autoSpaceDN w:val="0"/>
              <w:adjustRightInd w:val="0"/>
              <w:ind w:left="113" w:right="141"/>
              <w:jc w:val="center"/>
              <w:rPr>
                <w:sz w:val="24"/>
              </w:rPr>
            </w:pPr>
            <w:r w:rsidRPr="00C93492">
              <w:rPr>
                <w:sz w:val="24"/>
              </w:rPr>
              <w:t>Приобъектный склад</w:t>
            </w:r>
          </w:p>
          <w:p w14:paraId="794B3521" w14:textId="77777777" w:rsidR="00F66A67" w:rsidRPr="00C93492" w:rsidRDefault="00F66A67" w:rsidP="00F66A67">
            <w:pPr>
              <w:autoSpaceDE w:val="0"/>
              <w:autoSpaceDN w:val="0"/>
              <w:adjustRightInd w:val="0"/>
              <w:ind w:left="113" w:right="141"/>
              <w:jc w:val="center"/>
              <w:rPr>
                <w:sz w:val="24"/>
              </w:rPr>
            </w:pPr>
            <w:r w:rsidRPr="00C93492">
              <w:rPr>
                <w:sz w:val="24"/>
              </w:rPr>
              <w:t>Каждая</w:t>
            </w:r>
          </w:p>
          <w:p w14:paraId="55423523" w14:textId="77777777" w:rsidR="00F66A67" w:rsidRPr="00603329" w:rsidRDefault="00F66A67" w:rsidP="00F66A67">
            <w:pPr>
              <w:autoSpaceDE w:val="0"/>
              <w:autoSpaceDN w:val="0"/>
              <w:adjustRightInd w:val="0"/>
              <w:ind w:left="113" w:right="141"/>
              <w:jc w:val="center"/>
              <w:rPr>
                <w:sz w:val="24"/>
              </w:rPr>
            </w:pPr>
            <w:r w:rsidRPr="00C93492">
              <w:rPr>
                <w:sz w:val="24"/>
              </w:rPr>
              <w:t>партия</w:t>
            </w:r>
          </w:p>
        </w:tc>
        <w:tc>
          <w:tcPr>
            <w:tcW w:w="45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7FD6D2F" w14:textId="77777777" w:rsidR="00F66A67" w:rsidRPr="00603329" w:rsidRDefault="00F66A67" w:rsidP="00F66A67">
            <w:pPr>
              <w:ind w:left="113" w:right="141"/>
              <w:jc w:val="center"/>
              <w:rPr>
                <w:sz w:val="24"/>
              </w:rPr>
            </w:pPr>
            <w:r w:rsidRPr="00C93492">
              <w:rPr>
                <w:sz w:val="24"/>
              </w:rPr>
              <w:t>Сплошной</w:t>
            </w:r>
          </w:p>
        </w:tc>
        <w:tc>
          <w:tcPr>
            <w:tcW w:w="38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0528C61" w14:textId="77777777" w:rsidR="00F66A67" w:rsidRPr="00603329" w:rsidRDefault="00F66A67" w:rsidP="00F66A67">
            <w:pPr>
              <w:ind w:left="113" w:right="141"/>
              <w:jc w:val="center"/>
              <w:rPr>
                <w:sz w:val="24"/>
              </w:rPr>
            </w:pPr>
            <w:r w:rsidRPr="00C93492">
              <w:rPr>
                <w:sz w:val="24"/>
              </w:rPr>
              <w:t>Прораб</w:t>
            </w:r>
          </w:p>
        </w:tc>
        <w:tc>
          <w:tcPr>
            <w:tcW w:w="520"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9E012B7" w14:textId="77777777" w:rsidR="00F66A67" w:rsidRPr="00603329" w:rsidRDefault="00F66A67" w:rsidP="00F66A67">
            <w:pPr>
              <w:ind w:left="113" w:right="141"/>
              <w:jc w:val="center"/>
              <w:rPr>
                <w:sz w:val="24"/>
              </w:rPr>
            </w:pPr>
            <w:r w:rsidRPr="00C93492">
              <w:rPr>
                <w:sz w:val="24"/>
              </w:rPr>
              <w:t>Визуальный</w:t>
            </w:r>
          </w:p>
        </w:tc>
        <w:tc>
          <w:tcPr>
            <w:tcW w:w="59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243B0080" w14:textId="77777777" w:rsidR="00F66A67" w:rsidRPr="00603329" w:rsidRDefault="00F66A67" w:rsidP="00F66A67">
            <w:pPr>
              <w:autoSpaceDE w:val="0"/>
              <w:autoSpaceDN w:val="0"/>
              <w:adjustRightInd w:val="0"/>
              <w:ind w:right="141"/>
              <w:jc w:val="center"/>
              <w:rPr>
                <w:sz w:val="24"/>
              </w:rPr>
            </w:pPr>
            <w:r w:rsidRPr="00C93492">
              <w:rPr>
                <w:sz w:val="24"/>
              </w:rPr>
              <w:t>-</w:t>
            </w:r>
          </w:p>
        </w:tc>
        <w:tc>
          <w:tcPr>
            <w:tcW w:w="445"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68F06B2" w14:textId="77777777" w:rsidR="00F66A67" w:rsidRPr="00C93492" w:rsidRDefault="00F66A67" w:rsidP="00F66A67">
            <w:pPr>
              <w:autoSpaceDE w:val="0"/>
              <w:autoSpaceDN w:val="0"/>
              <w:adjustRightInd w:val="0"/>
              <w:ind w:left="113" w:right="141"/>
              <w:jc w:val="center"/>
              <w:rPr>
                <w:sz w:val="24"/>
              </w:rPr>
            </w:pPr>
            <w:r w:rsidRPr="00C93492">
              <w:rPr>
                <w:sz w:val="24"/>
              </w:rPr>
              <w:t>Журнал</w:t>
            </w:r>
          </w:p>
          <w:p w14:paraId="38008620" w14:textId="77777777" w:rsidR="00F66A67" w:rsidRPr="00C93492" w:rsidRDefault="00F66A67" w:rsidP="00F66A67">
            <w:pPr>
              <w:autoSpaceDE w:val="0"/>
              <w:autoSpaceDN w:val="0"/>
              <w:adjustRightInd w:val="0"/>
              <w:ind w:left="113" w:right="141"/>
              <w:jc w:val="center"/>
              <w:rPr>
                <w:sz w:val="24"/>
              </w:rPr>
            </w:pPr>
            <w:r w:rsidRPr="00C93492">
              <w:rPr>
                <w:sz w:val="24"/>
              </w:rPr>
              <w:t>входного контроля</w:t>
            </w:r>
          </w:p>
        </w:tc>
      </w:tr>
      <w:tr w:rsidR="00F66A67" w:rsidRPr="00E43A28" w14:paraId="33DC8E3F" w14:textId="77777777" w:rsidTr="00F66A67">
        <w:trPr>
          <w:cantSplit/>
          <w:trHeight w:val="283"/>
        </w:trPr>
        <w:tc>
          <w:tcPr>
            <w:tcW w:w="5000" w:type="pct"/>
            <w:gridSpan w:val="28"/>
            <w:shd w:val="clear" w:color="auto" w:fill="auto"/>
            <w:vAlign w:val="center"/>
          </w:tcPr>
          <w:p w14:paraId="16EA416C" w14:textId="77777777" w:rsidR="00F66A67" w:rsidRPr="00FF2830" w:rsidRDefault="00F66A67" w:rsidP="00F66A67">
            <w:pPr>
              <w:ind w:left="113" w:right="113"/>
              <w:jc w:val="center"/>
            </w:pPr>
            <w:r>
              <w:t>Операционный контроль</w:t>
            </w:r>
          </w:p>
        </w:tc>
      </w:tr>
      <w:tr w:rsidR="00F66A67" w:rsidRPr="00E43A28" w14:paraId="233E91DE" w14:textId="77777777" w:rsidTr="00187974">
        <w:trPr>
          <w:cantSplit/>
          <w:trHeight w:val="2054"/>
        </w:trPr>
        <w:tc>
          <w:tcPr>
            <w:tcW w:w="358" w:type="pct"/>
            <w:vMerge w:val="restart"/>
            <w:shd w:val="clear" w:color="auto" w:fill="auto"/>
            <w:textDirection w:val="btLr"/>
            <w:vAlign w:val="center"/>
          </w:tcPr>
          <w:p w14:paraId="308EA883" w14:textId="77777777" w:rsidR="00F66A67" w:rsidRPr="00277B70" w:rsidRDefault="00F66A67" w:rsidP="00F66A67">
            <w:pPr>
              <w:jc w:val="center"/>
              <w:rPr>
                <w:sz w:val="24"/>
                <w:szCs w:val="24"/>
              </w:rPr>
            </w:pPr>
            <w:r w:rsidRPr="00277B70">
              <w:rPr>
                <w:sz w:val="24"/>
                <w:szCs w:val="24"/>
              </w:rPr>
              <w:t>Подача бетонной смеси</w:t>
            </w:r>
          </w:p>
        </w:tc>
        <w:tc>
          <w:tcPr>
            <w:tcW w:w="96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BE371F8" w14:textId="77777777" w:rsidR="00F66A67" w:rsidRPr="00277B70" w:rsidRDefault="00F66A67" w:rsidP="00F66A67">
            <w:pPr>
              <w:ind w:left="113" w:right="113"/>
              <w:jc w:val="center"/>
              <w:rPr>
                <w:sz w:val="24"/>
                <w:szCs w:val="24"/>
              </w:rPr>
            </w:pPr>
            <w:r w:rsidRPr="00277B70">
              <w:rPr>
                <w:sz w:val="24"/>
                <w:szCs w:val="24"/>
              </w:rPr>
              <w:t>Прочность поверхностей бетонных основа</w:t>
            </w:r>
            <w:r>
              <w:rPr>
                <w:sz w:val="24"/>
                <w:szCs w:val="24"/>
              </w:rPr>
              <w:t>ний при очистке,</w:t>
            </w:r>
            <w:r w:rsidRPr="00277B70">
              <w:rPr>
                <w:sz w:val="24"/>
                <w:szCs w:val="24"/>
              </w:rPr>
              <w:t xml:space="preserve"> не менее</w:t>
            </w:r>
          </w:p>
        </w:tc>
        <w:tc>
          <w:tcPr>
            <w:tcW w:w="35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0F9822C5" w14:textId="77777777" w:rsidR="00F66A67" w:rsidRPr="00277B70" w:rsidRDefault="00F66A67" w:rsidP="00F66A67">
            <w:pPr>
              <w:ind w:left="113" w:right="113"/>
              <w:jc w:val="center"/>
              <w:rPr>
                <w:sz w:val="24"/>
                <w:szCs w:val="24"/>
              </w:rPr>
            </w:pPr>
          </w:p>
          <w:p w14:paraId="5A7A93CA" w14:textId="77777777" w:rsidR="00F66A67" w:rsidRPr="00277B70" w:rsidRDefault="00F66A67" w:rsidP="00F66A67">
            <w:pPr>
              <w:ind w:left="113" w:right="113"/>
              <w:jc w:val="center"/>
              <w:rPr>
                <w:sz w:val="24"/>
                <w:szCs w:val="24"/>
              </w:rPr>
            </w:pPr>
          </w:p>
          <w:p w14:paraId="2B849D60" w14:textId="77777777" w:rsidR="00F66A67" w:rsidRPr="00277B70" w:rsidRDefault="00F66A67" w:rsidP="00F66A67">
            <w:pPr>
              <w:ind w:left="113" w:right="113"/>
              <w:jc w:val="center"/>
              <w:rPr>
                <w:sz w:val="24"/>
                <w:szCs w:val="24"/>
              </w:rPr>
            </w:pPr>
          </w:p>
          <w:p w14:paraId="1996426B" w14:textId="77777777" w:rsidR="00F66A67" w:rsidRPr="00277B70" w:rsidRDefault="00F66A67" w:rsidP="00F66A67">
            <w:pPr>
              <w:ind w:left="113" w:right="113"/>
              <w:jc w:val="center"/>
              <w:rPr>
                <w:sz w:val="24"/>
                <w:szCs w:val="24"/>
              </w:rPr>
            </w:pPr>
          </w:p>
          <w:p w14:paraId="347ED4D8" w14:textId="77777777" w:rsidR="00F66A67" w:rsidRPr="00277B70" w:rsidRDefault="00F66A67" w:rsidP="00F66A67">
            <w:pPr>
              <w:ind w:left="113" w:right="113"/>
              <w:jc w:val="center"/>
              <w:rPr>
                <w:sz w:val="24"/>
                <w:szCs w:val="24"/>
              </w:rPr>
            </w:pPr>
          </w:p>
        </w:tc>
        <w:tc>
          <w:tcPr>
            <w:tcW w:w="534" w:type="pct"/>
            <w:gridSpan w:val="5"/>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0B8315F" w14:textId="77777777" w:rsidR="00F66A67" w:rsidRPr="00277B70" w:rsidRDefault="00F66A67" w:rsidP="00F66A67">
            <w:pPr>
              <w:ind w:left="113" w:right="113"/>
              <w:jc w:val="center"/>
              <w:rPr>
                <w:sz w:val="24"/>
                <w:szCs w:val="24"/>
              </w:rPr>
            </w:pPr>
            <w:r w:rsidRPr="00277B70">
              <w:rPr>
                <w:sz w:val="24"/>
                <w:szCs w:val="24"/>
              </w:rPr>
              <w:t>0,3 МПа</w:t>
            </w:r>
          </w:p>
        </w:tc>
        <w:tc>
          <w:tcPr>
            <w:tcW w:w="42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54AC741" w14:textId="77777777" w:rsidR="00F66A67" w:rsidRPr="00277B70" w:rsidRDefault="00F66A67" w:rsidP="00F66A67">
            <w:pPr>
              <w:ind w:left="113" w:right="113"/>
              <w:jc w:val="center"/>
              <w:rPr>
                <w:sz w:val="24"/>
                <w:szCs w:val="24"/>
              </w:rPr>
            </w:pPr>
          </w:p>
        </w:tc>
        <w:tc>
          <w:tcPr>
            <w:tcW w:w="440"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0CAD5DE" w14:textId="77777777" w:rsidR="00F66A67" w:rsidRPr="00277B70" w:rsidRDefault="00F66A67" w:rsidP="00F66A67">
            <w:pPr>
              <w:jc w:val="center"/>
              <w:rPr>
                <w:sz w:val="24"/>
                <w:szCs w:val="24"/>
              </w:rPr>
            </w:pPr>
          </w:p>
        </w:tc>
        <w:tc>
          <w:tcPr>
            <w:tcW w:w="372"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07B6F0A" w14:textId="77777777" w:rsidR="00F66A67" w:rsidRPr="00277B70" w:rsidRDefault="00F66A67" w:rsidP="00F66A67">
            <w:pPr>
              <w:ind w:left="113" w:right="113"/>
              <w:jc w:val="center"/>
              <w:rPr>
                <w:sz w:val="24"/>
                <w:szCs w:val="24"/>
              </w:rPr>
            </w:pPr>
          </w:p>
        </w:tc>
        <w:tc>
          <w:tcPr>
            <w:tcW w:w="533"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A5FBC78" w14:textId="77777777" w:rsidR="00F66A67" w:rsidRPr="00277B70" w:rsidRDefault="00F66A67" w:rsidP="00F66A67">
            <w:pPr>
              <w:ind w:left="113" w:right="113"/>
              <w:jc w:val="center"/>
              <w:rPr>
                <w:sz w:val="24"/>
                <w:szCs w:val="24"/>
              </w:rPr>
            </w:pPr>
          </w:p>
        </w:tc>
        <w:tc>
          <w:tcPr>
            <w:tcW w:w="585"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5CE240E" w14:textId="77777777" w:rsidR="00F66A67" w:rsidRPr="007B7060" w:rsidRDefault="00F66A67" w:rsidP="00F66A67">
            <w:pPr>
              <w:ind w:left="113" w:right="113"/>
              <w:jc w:val="center"/>
              <w:rPr>
                <w:sz w:val="24"/>
                <w:szCs w:val="24"/>
              </w:rPr>
            </w:pPr>
            <w:r w:rsidRPr="007B7060">
              <w:rPr>
                <w:sz w:val="24"/>
                <w:szCs w:val="24"/>
              </w:rPr>
              <w:t>испытанием образцов-кубов на сжатие по</w:t>
            </w:r>
          </w:p>
          <w:p w14:paraId="404A0C78" w14:textId="77777777" w:rsidR="00F66A67" w:rsidRPr="00277B70" w:rsidRDefault="00F66A67" w:rsidP="00F66A67">
            <w:pPr>
              <w:ind w:left="113" w:right="113"/>
              <w:jc w:val="center"/>
              <w:rPr>
                <w:sz w:val="24"/>
                <w:szCs w:val="24"/>
              </w:rPr>
            </w:pPr>
            <w:r w:rsidRPr="007B7060">
              <w:rPr>
                <w:sz w:val="24"/>
                <w:szCs w:val="24"/>
              </w:rPr>
              <w:t>ГОСТ 10180</w:t>
            </w:r>
          </w:p>
        </w:tc>
        <w:tc>
          <w:tcPr>
            <w:tcW w:w="431"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3CD3A32" w14:textId="77777777" w:rsidR="00F66A67" w:rsidRPr="00277B70" w:rsidRDefault="00F66A67" w:rsidP="00F66A67">
            <w:pPr>
              <w:ind w:left="113" w:right="113"/>
              <w:jc w:val="center"/>
              <w:rPr>
                <w:sz w:val="24"/>
                <w:szCs w:val="24"/>
              </w:rPr>
            </w:pPr>
            <w:r w:rsidRPr="00277B70">
              <w:rPr>
                <w:sz w:val="24"/>
                <w:szCs w:val="24"/>
              </w:rPr>
              <w:t>Журнал работ</w:t>
            </w:r>
          </w:p>
        </w:tc>
      </w:tr>
      <w:tr w:rsidR="00F66A67" w:rsidRPr="00E43A28" w14:paraId="3C383CB6" w14:textId="77777777" w:rsidTr="00187974">
        <w:trPr>
          <w:cantSplit/>
          <w:trHeight w:val="2054"/>
        </w:trPr>
        <w:tc>
          <w:tcPr>
            <w:tcW w:w="358" w:type="pct"/>
            <w:vMerge/>
            <w:shd w:val="clear" w:color="auto" w:fill="auto"/>
            <w:textDirection w:val="btLr"/>
            <w:vAlign w:val="center"/>
          </w:tcPr>
          <w:p w14:paraId="326EB54F" w14:textId="77777777" w:rsidR="00F66A67" w:rsidRPr="00277B70" w:rsidRDefault="00F66A67" w:rsidP="00F66A67">
            <w:pPr>
              <w:ind w:left="113" w:right="113"/>
              <w:jc w:val="center"/>
              <w:rPr>
                <w:sz w:val="24"/>
                <w:szCs w:val="24"/>
              </w:rPr>
            </w:pPr>
          </w:p>
        </w:tc>
        <w:tc>
          <w:tcPr>
            <w:tcW w:w="96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C2E725C" w14:textId="77777777" w:rsidR="00F66A67" w:rsidRPr="002B5061" w:rsidRDefault="00F66A67" w:rsidP="00F66A67">
            <w:pPr>
              <w:ind w:left="113" w:right="113"/>
              <w:jc w:val="center"/>
              <w:rPr>
                <w:sz w:val="24"/>
                <w:szCs w:val="24"/>
              </w:rPr>
            </w:pPr>
            <w:r w:rsidRPr="00277B70">
              <w:rPr>
                <w:sz w:val="24"/>
                <w:szCs w:val="24"/>
              </w:rPr>
              <w:t>Высота свободного сбрасывания бетонной смеси в опалубку кон</w:t>
            </w:r>
            <w:r w:rsidRPr="00277B70">
              <w:rPr>
                <w:sz w:val="24"/>
                <w:szCs w:val="24"/>
              </w:rPr>
              <w:softHyphen/>
              <w:t>струкций, не более</w:t>
            </w:r>
          </w:p>
        </w:tc>
        <w:tc>
          <w:tcPr>
            <w:tcW w:w="35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7CE62B61" w14:textId="77777777" w:rsidR="00F66A67" w:rsidRPr="00277B70" w:rsidRDefault="00F66A67" w:rsidP="00F66A67">
            <w:pPr>
              <w:ind w:left="113" w:right="113"/>
              <w:jc w:val="center"/>
              <w:rPr>
                <w:sz w:val="24"/>
                <w:szCs w:val="24"/>
              </w:rPr>
            </w:pPr>
          </w:p>
          <w:p w14:paraId="251B2106" w14:textId="77777777" w:rsidR="00F66A67" w:rsidRPr="00277B70" w:rsidRDefault="00F66A67" w:rsidP="00F66A67">
            <w:pPr>
              <w:ind w:left="113" w:right="113"/>
              <w:jc w:val="center"/>
              <w:rPr>
                <w:sz w:val="24"/>
                <w:szCs w:val="24"/>
              </w:rPr>
            </w:pPr>
          </w:p>
          <w:p w14:paraId="1CCEB587" w14:textId="77777777" w:rsidR="00F66A67" w:rsidRPr="00277B70" w:rsidRDefault="00F66A67" w:rsidP="00F66A67">
            <w:pPr>
              <w:ind w:left="113" w:right="113"/>
              <w:jc w:val="center"/>
              <w:rPr>
                <w:sz w:val="24"/>
                <w:szCs w:val="24"/>
              </w:rPr>
            </w:pPr>
          </w:p>
          <w:p w14:paraId="4116C76C" w14:textId="77777777" w:rsidR="00F66A67" w:rsidRPr="00277B70" w:rsidRDefault="00F66A67" w:rsidP="00F66A67">
            <w:pPr>
              <w:ind w:left="113" w:right="113"/>
              <w:jc w:val="center"/>
              <w:rPr>
                <w:sz w:val="24"/>
                <w:szCs w:val="24"/>
              </w:rPr>
            </w:pPr>
          </w:p>
          <w:p w14:paraId="21ED49BC" w14:textId="77777777" w:rsidR="00F66A67" w:rsidRPr="00277B70" w:rsidRDefault="00F66A67" w:rsidP="00F66A67">
            <w:pPr>
              <w:ind w:left="113" w:right="113"/>
              <w:jc w:val="center"/>
              <w:rPr>
                <w:sz w:val="24"/>
                <w:szCs w:val="24"/>
              </w:rPr>
            </w:pPr>
          </w:p>
        </w:tc>
        <w:tc>
          <w:tcPr>
            <w:tcW w:w="534" w:type="pct"/>
            <w:gridSpan w:val="5"/>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732806C" w14:textId="77777777" w:rsidR="00F66A67" w:rsidRPr="00277B70" w:rsidRDefault="00F66A67" w:rsidP="00F66A67">
            <w:pPr>
              <w:ind w:left="113" w:right="113"/>
              <w:jc w:val="center"/>
              <w:rPr>
                <w:sz w:val="24"/>
                <w:szCs w:val="24"/>
              </w:rPr>
            </w:pPr>
            <w:r w:rsidRPr="00277B70">
              <w:rPr>
                <w:sz w:val="24"/>
                <w:szCs w:val="24"/>
              </w:rPr>
              <w:t>5 м</w:t>
            </w:r>
          </w:p>
        </w:tc>
        <w:tc>
          <w:tcPr>
            <w:tcW w:w="42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77581E1" w14:textId="77777777" w:rsidR="00F66A67" w:rsidRPr="00277B70" w:rsidRDefault="00F66A67" w:rsidP="00F66A67">
            <w:pPr>
              <w:ind w:left="113" w:right="113"/>
              <w:jc w:val="center"/>
              <w:rPr>
                <w:sz w:val="24"/>
                <w:szCs w:val="24"/>
              </w:rPr>
            </w:pPr>
            <w:r w:rsidRPr="00277B70">
              <w:rPr>
                <w:sz w:val="24"/>
                <w:szCs w:val="24"/>
              </w:rPr>
              <w:t>Строительная площадка</w:t>
            </w:r>
          </w:p>
        </w:tc>
        <w:tc>
          <w:tcPr>
            <w:tcW w:w="440"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2047BFD" w14:textId="77777777" w:rsidR="00F66A67" w:rsidRPr="00277B70" w:rsidRDefault="00F66A67" w:rsidP="00F66A67">
            <w:pPr>
              <w:jc w:val="center"/>
              <w:rPr>
                <w:sz w:val="24"/>
                <w:szCs w:val="24"/>
              </w:rPr>
            </w:pPr>
            <w:r w:rsidRPr="00277B70">
              <w:rPr>
                <w:sz w:val="24"/>
                <w:szCs w:val="24"/>
              </w:rPr>
              <w:t>Выборочный</w:t>
            </w:r>
          </w:p>
        </w:tc>
        <w:tc>
          <w:tcPr>
            <w:tcW w:w="372"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1157E4B" w14:textId="77777777" w:rsidR="00F66A67" w:rsidRPr="00277B70" w:rsidRDefault="00F66A67" w:rsidP="00F66A67">
            <w:pPr>
              <w:ind w:left="113" w:right="113"/>
              <w:jc w:val="center"/>
              <w:rPr>
                <w:sz w:val="24"/>
                <w:szCs w:val="24"/>
              </w:rPr>
            </w:pPr>
            <w:r w:rsidRPr="00277B70">
              <w:rPr>
                <w:sz w:val="24"/>
                <w:szCs w:val="24"/>
              </w:rPr>
              <w:t>Мастер</w:t>
            </w:r>
          </w:p>
        </w:tc>
        <w:tc>
          <w:tcPr>
            <w:tcW w:w="533"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09AAD83" w14:textId="77777777" w:rsidR="00F66A67" w:rsidRPr="00277B70" w:rsidRDefault="00F66A67" w:rsidP="00F66A67">
            <w:pPr>
              <w:ind w:left="113" w:right="113"/>
              <w:jc w:val="center"/>
              <w:rPr>
                <w:sz w:val="24"/>
                <w:szCs w:val="24"/>
              </w:rPr>
            </w:pPr>
            <w:r w:rsidRPr="00277B70">
              <w:rPr>
                <w:sz w:val="24"/>
                <w:szCs w:val="24"/>
              </w:rPr>
              <w:t>Измерительный,</w:t>
            </w:r>
          </w:p>
          <w:p w14:paraId="48FF18C9" w14:textId="77777777" w:rsidR="00F66A67" w:rsidRPr="00277B70" w:rsidRDefault="00F66A67" w:rsidP="00F66A67">
            <w:pPr>
              <w:ind w:left="113" w:right="113"/>
              <w:jc w:val="center"/>
              <w:rPr>
                <w:sz w:val="24"/>
                <w:szCs w:val="24"/>
              </w:rPr>
            </w:pPr>
            <w:r w:rsidRPr="00277B70">
              <w:rPr>
                <w:sz w:val="24"/>
                <w:szCs w:val="24"/>
              </w:rPr>
              <w:t>визуальный СТБ1958</w:t>
            </w:r>
          </w:p>
        </w:tc>
        <w:tc>
          <w:tcPr>
            <w:tcW w:w="585"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D66B893" w14:textId="77777777" w:rsidR="00F66A67" w:rsidRPr="00277B70" w:rsidRDefault="00F66A67" w:rsidP="00F66A67">
            <w:pPr>
              <w:ind w:left="113" w:right="113"/>
              <w:jc w:val="center"/>
              <w:rPr>
                <w:sz w:val="24"/>
                <w:szCs w:val="24"/>
              </w:rPr>
            </w:pPr>
            <w:r w:rsidRPr="00277B70">
              <w:rPr>
                <w:sz w:val="24"/>
                <w:szCs w:val="24"/>
              </w:rPr>
              <w:t>линейка измерительная металлическая по ГОСТ 427</w:t>
            </w:r>
          </w:p>
        </w:tc>
        <w:tc>
          <w:tcPr>
            <w:tcW w:w="431"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8C3D7BC" w14:textId="77777777" w:rsidR="00F66A67" w:rsidRPr="00277B70" w:rsidRDefault="00F66A67" w:rsidP="00F66A67">
            <w:pPr>
              <w:ind w:left="113" w:right="113"/>
              <w:jc w:val="center"/>
              <w:rPr>
                <w:sz w:val="24"/>
                <w:szCs w:val="24"/>
              </w:rPr>
            </w:pPr>
            <w:r w:rsidRPr="00277B70">
              <w:rPr>
                <w:sz w:val="24"/>
                <w:szCs w:val="24"/>
              </w:rPr>
              <w:t>Журнал работ</w:t>
            </w:r>
          </w:p>
        </w:tc>
      </w:tr>
      <w:tr w:rsidR="00F66A67" w:rsidRPr="00E43A28" w14:paraId="1BC0C0AE" w14:textId="77777777" w:rsidTr="00187974">
        <w:trPr>
          <w:cantSplit/>
          <w:trHeight w:val="2891"/>
        </w:trPr>
        <w:tc>
          <w:tcPr>
            <w:tcW w:w="358" w:type="pct"/>
            <w:shd w:val="clear" w:color="auto" w:fill="auto"/>
            <w:textDirection w:val="btLr"/>
            <w:vAlign w:val="center"/>
          </w:tcPr>
          <w:p w14:paraId="547DDDCB" w14:textId="77777777" w:rsidR="00F66A67" w:rsidRPr="00277B70" w:rsidRDefault="00F66A67" w:rsidP="00F66A67">
            <w:pPr>
              <w:ind w:left="113" w:right="113"/>
              <w:jc w:val="center"/>
              <w:rPr>
                <w:sz w:val="24"/>
                <w:szCs w:val="24"/>
              </w:rPr>
            </w:pPr>
            <w:r w:rsidRPr="00277B70">
              <w:rPr>
                <w:sz w:val="24"/>
                <w:szCs w:val="24"/>
              </w:rPr>
              <w:t>Укладка бетонной смеси</w:t>
            </w:r>
          </w:p>
        </w:tc>
        <w:tc>
          <w:tcPr>
            <w:tcW w:w="96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BB2A01D" w14:textId="77777777" w:rsidR="00F66A67" w:rsidRPr="00277B70" w:rsidRDefault="00F66A67" w:rsidP="00F66A67">
            <w:pPr>
              <w:ind w:left="113" w:right="113"/>
              <w:jc w:val="center"/>
              <w:rPr>
                <w:sz w:val="24"/>
                <w:szCs w:val="24"/>
              </w:rPr>
            </w:pPr>
            <w:r w:rsidRPr="00277B70">
              <w:rPr>
                <w:sz w:val="24"/>
                <w:szCs w:val="24"/>
              </w:rPr>
              <w:t>Толщина укладываемых слоев бетонной смеси</w:t>
            </w:r>
          </w:p>
          <w:p w14:paraId="0EB583E8" w14:textId="77777777" w:rsidR="00F66A67" w:rsidRPr="00277B70" w:rsidRDefault="00F66A67" w:rsidP="00F66A67">
            <w:pPr>
              <w:ind w:left="113" w:right="113"/>
              <w:jc w:val="center"/>
              <w:rPr>
                <w:sz w:val="24"/>
                <w:szCs w:val="24"/>
              </w:rPr>
            </w:pPr>
            <w:r w:rsidRPr="00277B70">
              <w:rPr>
                <w:sz w:val="24"/>
                <w:szCs w:val="24"/>
              </w:rPr>
              <w:t>при уплотнении глубинными вибраторами</w:t>
            </w:r>
          </w:p>
        </w:tc>
        <w:tc>
          <w:tcPr>
            <w:tcW w:w="35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92090F" w14:textId="77777777" w:rsidR="00F66A67" w:rsidRPr="00277B70" w:rsidRDefault="00F66A67" w:rsidP="00F66A67">
            <w:pPr>
              <w:ind w:left="113" w:right="113"/>
              <w:jc w:val="center"/>
              <w:rPr>
                <w:sz w:val="24"/>
                <w:szCs w:val="24"/>
              </w:rPr>
            </w:pPr>
          </w:p>
        </w:tc>
        <w:tc>
          <w:tcPr>
            <w:tcW w:w="534" w:type="pct"/>
            <w:gridSpan w:val="5"/>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17283FA" w14:textId="77777777" w:rsidR="00F66A67" w:rsidRPr="00277B70" w:rsidRDefault="00F66A67" w:rsidP="00F66A67">
            <w:pPr>
              <w:ind w:left="113" w:right="113"/>
              <w:jc w:val="center"/>
              <w:rPr>
                <w:sz w:val="24"/>
                <w:szCs w:val="24"/>
              </w:rPr>
            </w:pPr>
            <w:r w:rsidRPr="00277B70">
              <w:rPr>
                <w:sz w:val="24"/>
                <w:szCs w:val="24"/>
              </w:rPr>
              <w:t xml:space="preserve">Не более 1,25 длины </w:t>
            </w:r>
            <w:r w:rsidRPr="00277B70">
              <w:rPr>
                <w:sz w:val="24"/>
                <w:szCs w:val="24"/>
              </w:rPr>
              <w:br/>
              <w:t>раб. части вибратора</w:t>
            </w:r>
          </w:p>
        </w:tc>
        <w:tc>
          <w:tcPr>
            <w:tcW w:w="42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13DED81" w14:textId="77777777" w:rsidR="00F66A67" w:rsidRPr="00277B70" w:rsidRDefault="00F66A67" w:rsidP="00F66A67">
            <w:pPr>
              <w:ind w:left="113" w:right="113"/>
              <w:jc w:val="center"/>
              <w:rPr>
                <w:sz w:val="24"/>
                <w:szCs w:val="24"/>
              </w:rPr>
            </w:pPr>
            <w:r w:rsidRPr="00277B70">
              <w:rPr>
                <w:sz w:val="24"/>
                <w:szCs w:val="24"/>
              </w:rPr>
              <w:t>Строительная площадка</w:t>
            </w:r>
          </w:p>
        </w:tc>
        <w:tc>
          <w:tcPr>
            <w:tcW w:w="440"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FCD45FB" w14:textId="77777777" w:rsidR="00F66A67" w:rsidRPr="00277B70" w:rsidRDefault="00F66A67" w:rsidP="00F66A67">
            <w:pPr>
              <w:jc w:val="center"/>
              <w:rPr>
                <w:sz w:val="24"/>
                <w:szCs w:val="24"/>
              </w:rPr>
            </w:pPr>
            <w:r w:rsidRPr="00277B70">
              <w:rPr>
                <w:sz w:val="24"/>
                <w:szCs w:val="24"/>
              </w:rPr>
              <w:t>Сплошной</w:t>
            </w:r>
          </w:p>
        </w:tc>
        <w:tc>
          <w:tcPr>
            <w:tcW w:w="372"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1027909" w14:textId="77777777" w:rsidR="00F66A67" w:rsidRPr="00277B70" w:rsidRDefault="00F66A67" w:rsidP="00F66A67">
            <w:pPr>
              <w:ind w:left="113" w:right="113"/>
              <w:jc w:val="center"/>
              <w:rPr>
                <w:sz w:val="24"/>
                <w:szCs w:val="24"/>
              </w:rPr>
            </w:pPr>
            <w:r w:rsidRPr="00277B70">
              <w:rPr>
                <w:sz w:val="24"/>
                <w:szCs w:val="24"/>
              </w:rPr>
              <w:t>Мастер</w:t>
            </w:r>
          </w:p>
        </w:tc>
        <w:tc>
          <w:tcPr>
            <w:tcW w:w="533"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6EA39B8" w14:textId="77777777" w:rsidR="00F66A67" w:rsidRPr="00277B70" w:rsidRDefault="00F66A67" w:rsidP="00F66A67">
            <w:pPr>
              <w:ind w:left="113" w:right="113"/>
              <w:jc w:val="center"/>
              <w:rPr>
                <w:sz w:val="24"/>
                <w:szCs w:val="24"/>
              </w:rPr>
            </w:pPr>
            <w:r w:rsidRPr="00277B70">
              <w:rPr>
                <w:sz w:val="24"/>
                <w:szCs w:val="24"/>
              </w:rPr>
              <w:t>Измерительный,</w:t>
            </w:r>
          </w:p>
          <w:p w14:paraId="62B50D9A" w14:textId="77777777" w:rsidR="00F66A67" w:rsidRPr="00277B70" w:rsidRDefault="00F66A67" w:rsidP="00F66A67">
            <w:pPr>
              <w:ind w:left="113" w:right="113"/>
              <w:jc w:val="center"/>
              <w:rPr>
                <w:sz w:val="24"/>
                <w:szCs w:val="24"/>
              </w:rPr>
            </w:pPr>
            <w:r w:rsidRPr="00277B70">
              <w:rPr>
                <w:sz w:val="24"/>
                <w:szCs w:val="24"/>
              </w:rPr>
              <w:t>визуальный</w:t>
            </w:r>
          </w:p>
          <w:p w14:paraId="56D7AAE8" w14:textId="77777777" w:rsidR="00F66A67" w:rsidRPr="00277B70" w:rsidRDefault="00F66A67" w:rsidP="00F66A67">
            <w:pPr>
              <w:ind w:left="113" w:right="113"/>
              <w:jc w:val="center"/>
              <w:rPr>
                <w:sz w:val="24"/>
                <w:szCs w:val="24"/>
              </w:rPr>
            </w:pPr>
            <w:r w:rsidRPr="00277B70">
              <w:rPr>
                <w:sz w:val="24"/>
                <w:szCs w:val="24"/>
              </w:rPr>
              <w:t>СТБ1958</w:t>
            </w:r>
          </w:p>
        </w:tc>
        <w:tc>
          <w:tcPr>
            <w:tcW w:w="585"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AC45794" w14:textId="77777777" w:rsidR="00F66A67" w:rsidRPr="00277B70" w:rsidRDefault="00F66A67" w:rsidP="00F66A67">
            <w:pPr>
              <w:ind w:left="113" w:right="113"/>
              <w:jc w:val="center"/>
              <w:rPr>
                <w:sz w:val="24"/>
                <w:szCs w:val="24"/>
              </w:rPr>
            </w:pPr>
            <w:r w:rsidRPr="00277B70">
              <w:rPr>
                <w:sz w:val="24"/>
                <w:szCs w:val="24"/>
              </w:rPr>
              <w:t>линейка измерительная металлическая по ГОСТ 427</w:t>
            </w:r>
          </w:p>
        </w:tc>
        <w:tc>
          <w:tcPr>
            <w:tcW w:w="431"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960A5AD" w14:textId="77777777" w:rsidR="00F66A67" w:rsidRPr="00277B70" w:rsidRDefault="00F66A67" w:rsidP="00F66A67">
            <w:pPr>
              <w:ind w:left="113" w:right="113"/>
              <w:jc w:val="center"/>
              <w:rPr>
                <w:sz w:val="24"/>
                <w:szCs w:val="24"/>
              </w:rPr>
            </w:pPr>
            <w:r w:rsidRPr="00277B70">
              <w:rPr>
                <w:sz w:val="24"/>
                <w:szCs w:val="24"/>
              </w:rPr>
              <w:t>Журнал работ</w:t>
            </w:r>
          </w:p>
        </w:tc>
      </w:tr>
      <w:tr w:rsidR="00F66A67" w:rsidRPr="00E43A28" w14:paraId="16828261" w14:textId="77777777" w:rsidTr="00F66A67">
        <w:trPr>
          <w:cantSplit/>
          <w:trHeight w:val="283"/>
        </w:trPr>
        <w:tc>
          <w:tcPr>
            <w:tcW w:w="5000" w:type="pct"/>
            <w:gridSpan w:val="28"/>
            <w:tcBorders>
              <w:bottom w:val="single" w:sz="4" w:space="0" w:color="auto"/>
              <w:right w:val="single" w:sz="4" w:space="0" w:color="auto"/>
            </w:tcBorders>
            <w:shd w:val="clear" w:color="auto" w:fill="auto"/>
            <w:vAlign w:val="center"/>
          </w:tcPr>
          <w:p w14:paraId="39EEBAD6" w14:textId="77777777" w:rsidR="00F66A67" w:rsidRPr="00B2724B" w:rsidRDefault="00F66A67" w:rsidP="00F66A67">
            <w:pPr>
              <w:jc w:val="center"/>
              <w:rPr>
                <w:szCs w:val="24"/>
              </w:rPr>
            </w:pPr>
            <w:r>
              <w:rPr>
                <w:szCs w:val="24"/>
              </w:rPr>
              <w:t>Приемочный контроль</w:t>
            </w:r>
          </w:p>
        </w:tc>
      </w:tr>
      <w:tr w:rsidR="00F66A67" w:rsidRPr="00E43A28" w14:paraId="09258E62" w14:textId="77777777" w:rsidTr="00187974">
        <w:trPr>
          <w:cantSplit/>
          <w:trHeight w:val="2825"/>
        </w:trPr>
        <w:tc>
          <w:tcPr>
            <w:tcW w:w="379" w:type="pct"/>
            <w:gridSpan w:val="3"/>
            <w:vMerge w:val="restart"/>
            <w:tcBorders>
              <w:top w:val="single" w:sz="4" w:space="0" w:color="auto"/>
              <w:left w:val="single" w:sz="4" w:space="0" w:color="auto"/>
              <w:right w:val="single" w:sz="4" w:space="0" w:color="auto"/>
            </w:tcBorders>
            <w:shd w:val="clear" w:color="auto" w:fill="auto"/>
            <w:textDirection w:val="btLr"/>
            <w:vAlign w:val="center"/>
          </w:tcPr>
          <w:p w14:paraId="27D08687" w14:textId="77777777" w:rsidR="00F66A67" w:rsidRPr="00277B70" w:rsidRDefault="00F66A67" w:rsidP="00F66A67">
            <w:pPr>
              <w:ind w:left="113" w:right="113"/>
              <w:jc w:val="center"/>
              <w:rPr>
                <w:sz w:val="24"/>
                <w:szCs w:val="24"/>
              </w:rPr>
            </w:pPr>
            <w:r w:rsidRPr="00277B70">
              <w:rPr>
                <w:sz w:val="24"/>
                <w:szCs w:val="24"/>
              </w:rPr>
              <w:t>Соответствие законченных бетонных конструкций</w:t>
            </w:r>
          </w:p>
        </w:tc>
        <w:tc>
          <w:tcPr>
            <w:tcW w:w="985"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5C5A0DE" w14:textId="77777777" w:rsidR="00F66A67" w:rsidRPr="00277B70" w:rsidRDefault="00F66A67" w:rsidP="00F66A67">
            <w:pPr>
              <w:ind w:left="113" w:right="113"/>
              <w:jc w:val="center"/>
              <w:rPr>
                <w:sz w:val="24"/>
                <w:szCs w:val="24"/>
              </w:rPr>
            </w:pPr>
            <w:r w:rsidRPr="00277B70">
              <w:rPr>
                <w:sz w:val="24"/>
                <w:szCs w:val="24"/>
              </w:rPr>
              <w:t>Отклонение линий пересечения плоскостей от вертикали или проектного наклона на всю высоту конструкций</w:t>
            </w:r>
          </w:p>
        </w:tc>
        <w:tc>
          <w:tcPr>
            <w:tcW w:w="37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09B9247E" w14:textId="77777777" w:rsidR="00F66A67" w:rsidRPr="00277B70" w:rsidRDefault="00F66A67" w:rsidP="00F66A67">
            <w:pPr>
              <w:ind w:left="113" w:right="113"/>
              <w:jc w:val="center"/>
              <w:rPr>
                <w:sz w:val="24"/>
                <w:szCs w:val="24"/>
              </w:rPr>
            </w:pPr>
          </w:p>
        </w:tc>
        <w:tc>
          <w:tcPr>
            <w:tcW w:w="36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EB99FF6" w14:textId="77777777" w:rsidR="00F66A67" w:rsidRPr="00277B70" w:rsidRDefault="00F66A67" w:rsidP="00F66A67">
            <w:pPr>
              <w:ind w:left="113" w:right="113"/>
              <w:jc w:val="center"/>
              <w:rPr>
                <w:sz w:val="24"/>
                <w:szCs w:val="24"/>
              </w:rPr>
            </w:pPr>
            <w:r w:rsidRPr="00277B70">
              <w:rPr>
                <w:sz w:val="24"/>
                <w:szCs w:val="24"/>
              </w:rPr>
              <w:t>15 мм</w:t>
            </w:r>
          </w:p>
        </w:tc>
        <w:tc>
          <w:tcPr>
            <w:tcW w:w="44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23A5DF5" w14:textId="77777777" w:rsidR="00F66A67" w:rsidRPr="00277B70" w:rsidRDefault="00F66A67" w:rsidP="00F66A67">
            <w:pPr>
              <w:ind w:left="113" w:right="113"/>
              <w:jc w:val="center"/>
              <w:rPr>
                <w:sz w:val="24"/>
                <w:szCs w:val="24"/>
              </w:rPr>
            </w:pPr>
            <w:r w:rsidRPr="00277B70">
              <w:rPr>
                <w:sz w:val="24"/>
                <w:szCs w:val="24"/>
              </w:rPr>
              <w:t>Строительная площадка</w:t>
            </w:r>
          </w:p>
        </w:tc>
        <w:tc>
          <w:tcPr>
            <w:tcW w:w="46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43365AF" w14:textId="77777777" w:rsidR="00F66A67" w:rsidRPr="00277B70" w:rsidRDefault="00F66A67" w:rsidP="00F66A67">
            <w:pPr>
              <w:jc w:val="center"/>
              <w:rPr>
                <w:sz w:val="24"/>
                <w:szCs w:val="24"/>
              </w:rPr>
            </w:pPr>
            <w:r w:rsidRPr="00277B70">
              <w:rPr>
                <w:sz w:val="24"/>
                <w:szCs w:val="24"/>
              </w:rPr>
              <w:t>Сплошной</w:t>
            </w:r>
          </w:p>
        </w:tc>
        <w:tc>
          <w:tcPr>
            <w:tcW w:w="39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2D0B0B5" w14:textId="77777777" w:rsidR="00F66A67" w:rsidRPr="00277B70" w:rsidRDefault="00F66A67" w:rsidP="00F66A67">
            <w:pPr>
              <w:ind w:left="113" w:right="113"/>
              <w:jc w:val="center"/>
              <w:rPr>
                <w:sz w:val="24"/>
                <w:szCs w:val="24"/>
              </w:rPr>
            </w:pPr>
            <w:r w:rsidRPr="00277B70">
              <w:rPr>
                <w:sz w:val="24"/>
                <w:szCs w:val="24"/>
              </w:rPr>
              <w:t>Мастер</w:t>
            </w:r>
          </w:p>
        </w:tc>
        <w:tc>
          <w:tcPr>
            <w:tcW w:w="530"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B17EA30" w14:textId="77777777" w:rsidR="00F66A67" w:rsidRPr="00277B70" w:rsidRDefault="00F66A67" w:rsidP="00F66A67">
            <w:pPr>
              <w:ind w:left="113" w:right="113"/>
              <w:jc w:val="center"/>
              <w:rPr>
                <w:sz w:val="24"/>
                <w:szCs w:val="24"/>
              </w:rPr>
            </w:pPr>
            <w:r w:rsidRPr="00277B70">
              <w:rPr>
                <w:sz w:val="24"/>
                <w:szCs w:val="24"/>
              </w:rPr>
              <w:t>Измерительный, СТБ</w:t>
            </w:r>
            <w:r>
              <w:rPr>
                <w:sz w:val="24"/>
                <w:szCs w:val="24"/>
              </w:rPr>
              <w:t xml:space="preserve"> </w:t>
            </w:r>
            <w:r w:rsidRPr="00277B70">
              <w:rPr>
                <w:sz w:val="24"/>
                <w:szCs w:val="24"/>
              </w:rPr>
              <w:t>1958</w:t>
            </w:r>
          </w:p>
        </w:tc>
        <w:tc>
          <w:tcPr>
            <w:tcW w:w="60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F803CDB" w14:textId="77777777" w:rsidR="00F66A67" w:rsidRPr="00277B70" w:rsidRDefault="00F66A67" w:rsidP="00F66A67">
            <w:pPr>
              <w:ind w:left="113" w:right="113"/>
              <w:jc w:val="center"/>
              <w:rPr>
                <w:sz w:val="24"/>
                <w:szCs w:val="24"/>
              </w:rPr>
            </w:pPr>
            <w:r w:rsidRPr="00277B70">
              <w:rPr>
                <w:sz w:val="24"/>
                <w:szCs w:val="24"/>
              </w:rPr>
              <w:t>отвес строительный ОТ100 по СТБ 1111</w:t>
            </w:r>
          </w:p>
          <w:p w14:paraId="55AB7C7E" w14:textId="77777777" w:rsidR="00F66A67" w:rsidRPr="00277B70" w:rsidRDefault="00F66A67" w:rsidP="00F66A67">
            <w:pPr>
              <w:ind w:left="113" w:right="113"/>
              <w:jc w:val="center"/>
              <w:rPr>
                <w:sz w:val="24"/>
                <w:szCs w:val="24"/>
              </w:rPr>
            </w:pPr>
            <w:r w:rsidRPr="00277B70">
              <w:rPr>
                <w:sz w:val="24"/>
                <w:szCs w:val="24"/>
              </w:rPr>
              <w:t>линей</w:t>
            </w:r>
            <w:r>
              <w:rPr>
                <w:sz w:val="24"/>
                <w:szCs w:val="24"/>
              </w:rPr>
              <w:t xml:space="preserve">ка </w:t>
            </w:r>
            <w:r w:rsidRPr="00277B70">
              <w:rPr>
                <w:sz w:val="24"/>
                <w:szCs w:val="24"/>
              </w:rPr>
              <w:t>по ГОСТ 427</w:t>
            </w:r>
          </w:p>
          <w:p w14:paraId="2ED3CCEF" w14:textId="77777777" w:rsidR="00F66A67" w:rsidRPr="00277B70" w:rsidRDefault="00F66A67" w:rsidP="00F66A67">
            <w:pPr>
              <w:ind w:left="113" w:right="113"/>
              <w:jc w:val="center"/>
              <w:rPr>
                <w:sz w:val="24"/>
                <w:szCs w:val="24"/>
              </w:rPr>
            </w:pPr>
            <w:r w:rsidRPr="00277B70">
              <w:rPr>
                <w:sz w:val="24"/>
                <w:szCs w:val="24"/>
              </w:rPr>
              <w:t>рулет</w:t>
            </w:r>
            <w:r>
              <w:rPr>
                <w:sz w:val="24"/>
                <w:szCs w:val="24"/>
              </w:rPr>
              <w:t xml:space="preserve">ки </w:t>
            </w:r>
            <w:r w:rsidRPr="00277B70">
              <w:rPr>
                <w:sz w:val="24"/>
                <w:szCs w:val="24"/>
              </w:rPr>
              <w:t>по ГОСТ 7502</w:t>
            </w:r>
          </w:p>
        </w:tc>
        <w:tc>
          <w:tcPr>
            <w:tcW w:w="45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E69BA87" w14:textId="77777777" w:rsidR="00F66A67" w:rsidRPr="00277B70" w:rsidRDefault="00F66A67" w:rsidP="00F66A67">
            <w:pPr>
              <w:ind w:left="113" w:right="113"/>
              <w:jc w:val="center"/>
              <w:rPr>
                <w:sz w:val="24"/>
                <w:szCs w:val="24"/>
              </w:rPr>
            </w:pPr>
            <w:r w:rsidRPr="00277B70">
              <w:rPr>
                <w:sz w:val="24"/>
                <w:szCs w:val="24"/>
              </w:rPr>
              <w:t>Журнал работ</w:t>
            </w:r>
          </w:p>
        </w:tc>
      </w:tr>
      <w:tr w:rsidR="00F66A67" w:rsidRPr="00E43A28" w14:paraId="61DC3E0A" w14:textId="77777777" w:rsidTr="00187974">
        <w:trPr>
          <w:cantSplit/>
          <w:trHeight w:val="2525"/>
        </w:trPr>
        <w:tc>
          <w:tcPr>
            <w:tcW w:w="379" w:type="pct"/>
            <w:gridSpan w:val="3"/>
            <w:vMerge/>
            <w:tcBorders>
              <w:left w:val="single" w:sz="4" w:space="0" w:color="auto"/>
              <w:bottom w:val="single" w:sz="4" w:space="0" w:color="auto"/>
              <w:right w:val="single" w:sz="4" w:space="0" w:color="auto"/>
            </w:tcBorders>
            <w:shd w:val="clear" w:color="auto" w:fill="auto"/>
            <w:textDirection w:val="btLr"/>
            <w:vAlign w:val="center"/>
          </w:tcPr>
          <w:p w14:paraId="00D40811" w14:textId="77777777" w:rsidR="00F66A67" w:rsidRPr="00277B70" w:rsidRDefault="00F66A67" w:rsidP="00F66A67">
            <w:pPr>
              <w:ind w:left="113" w:right="113"/>
              <w:jc w:val="center"/>
              <w:rPr>
                <w:sz w:val="24"/>
                <w:szCs w:val="24"/>
              </w:rPr>
            </w:pPr>
          </w:p>
        </w:tc>
        <w:tc>
          <w:tcPr>
            <w:tcW w:w="985"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1462C12" w14:textId="77777777" w:rsidR="00F66A67" w:rsidRPr="00277B70" w:rsidRDefault="00F66A67" w:rsidP="00F66A67">
            <w:pPr>
              <w:ind w:left="113" w:right="113"/>
              <w:jc w:val="center"/>
              <w:rPr>
                <w:sz w:val="24"/>
                <w:szCs w:val="24"/>
              </w:rPr>
            </w:pPr>
            <w:r w:rsidRPr="00277B70">
              <w:rPr>
                <w:sz w:val="24"/>
                <w:szCs w:val="24"/>
              </w:rPr>
              <w:t>Отклонение размера поперечного сечения элементов</w:t>
            </w:r>
          </w:p>
        </w:tc>
        <w:tc>
          <w:tcPr>
            <w:tcW w:w="378"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C159BB6" w14:textId="77777777" w:rsidR="00F66A67" w:rsidRPr="00277B70" w:rsidRDefault="00F66A67" w:rsidP="00F66A67">
            <w:pPr>
              <w:ind w:left="113" w:right="113"/>
              <w:jc w:val="center"/>
              <w:rPr>
                <w:sz w:val="24"/>
                <w:szCs w:val="24"/>
              </w:rPr>
            </w:pPr>
            <w:r>
              <w:rPr>
                <w:sz w:val="24"/>
                <w:szCs w:val="24"/>
              </w:rPr>
              <w:t>Плита 200 мм</w:t>
            </w:r>
          </w:p>
        </w:tc>
        <w:tc>
          <w:tcPr>
            <w:tcW w:w="36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4036D02" w14:textId="77777777" w:rsidR="00F66A67" w:rsidRPr="00277B70" w:rsidRDefault="00F66A67" w:rsidP="00F66A67">
            <w:pPr>
              <w:ind w:left="113" w:right="113"/>
              <w:jc w:val="center"/>
              <w:rPr>
                <w:sz w:val="24"/>
                <w:szCs w:val="24"/>
              </w:rPr>
            </w:pPr>
            <w:r w:rsidRPr="00277B70">
              <w:rPr>
                <w:sz w:val="24"/>
                <w:szCs w:val="24"/>
              </w:rPr>
              <w:t>+10 мм; –3 мм</w:t>
            </w:r>
          </w:p>
        </w:tc>
        <w:tc>
          <w:tcPr>
            <w:tcW w:w="44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279C20A" w14:textId="77777777" w:rsidR="00F66A67" w:rsidRPr="00277B70" w:rsidRDefault="00F66A67" w:rsidP="00F66A67">
            <w:pPr>
              <w:ind w:left="113" w:right="113"/>
              <w:jc w:val="center"/>
              <w:rPr>
                <w:sz w:val="24"/>
                <w:szCs w:val="24"/>
              </w:rPr>
            </w:pPr>
            <w:r w:rsidRPr="00277B70">
              <w:rPr>
                <w:sz w:val="24"/>
                <w:szCs w:val="24"/>
              </w:rPr>
              <w:t>Строительная площадка</w:t>
            </w:r>
          </w:p>
        </w:tc>
        <w:tc>
          <w:tcPr>
            <w:tcW w:w="46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415CB15" w14:textId="77777777" w:rsidR="00F66A67" w:rsidRPr="00277B70" w:rsidRDefault="00F66A67" w:rsidP="00F66A67">
            <w:pPr>
              <w:jc w:val="center"/>
              <w:rPr>
                <w:sz w:val="24"/>
                <w:szCs w:val="24"/>
              </w:rPr>
            </w:pPr>
            <w:r w:rsidRPr="00277B70">
              <w:rPr>
                <w:sz w:val="24"/>
                <w:szCs w:val="24"/>
              </w:rPr>
              <w:t>Выборочный</w:t>
            </w:r>
          </w:p>
        </w:tc>
        <w:tc>
          <w:tcPr>
            <w:tcW w:w="39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31CA91C" w14:textId="77777777" w:rsidR="00F66A67" w:rsidRPr="00277B70" w:rsidRDefault="00F66A67" w:rsidP="00F66A67">
            <w:pPr>
              <w:ind w:left="113" w:right="113"/>
              <w:jc w:val="center"/>
              <w:rPr>
                <w:sz w:val="24"/>
                <w:szCs w:val="24"/>
              </w:rPr>
            </w:pPr>
            <w:r w:rsidRPr="00277B70">
              <w:rPr>
                <w:sz w:val="24"/>
                <w:szCs w:val="24"/>
              </w:rPr>
              <w:t>Мастер</w:t>
            </w:r>
          </w:p>
        </w:tc>
        <w:tc>
          <w:tcPr>
            <w:tcW w:w="530"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D909820" w14:textId="77777777" w:rsidR="00F66A67" w:rsidRPr="00277B70" w:rsidRDefault="00F66A67" w:rsidP="00F66A67">
            <w:pPr>
              <w:ind w:left="113" w:right="113"/>
              <w:jc w:val="center"/>
              <w:rPr>
                <w:sz w:val="24"/>
                <w:szCs w:val="24"/>
              </w:rPr>
            </w:pPr>
            <w:r w:rsidRPr="00277B70">
              <w:rPr>
                <w:sz w:val="24"/>
                <w:szCs w:val="24"/>
              </w:rPr>
              <w:t>Измерительный, СТБ1958</w:t>
            </w:r>
          </w:p>
        </w:tc>
        <w:tc>
          <w:tcPr>
            <w:tcW w:w="60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F28CE55" w14:textId="77777777" w:rsidR="00F66A67" w:rsidRPr="00277B70" w:rsidRDefault="00F66A67" w:rsidP="00F66A67">
            <w:pPr>
              <w:ind w:left="113" w:right="113"/>
              <w:jc w:val="center"/>
              <w:rPr>
                <w:sz w:val="24"/>
                <w:szCs w:val="24"/>
              </w:rPr>
            </w:pPr>
            <w:r>
              <w:rPr>
                <w:sz w:val="24"/>
                <w:szCs w:val="24"/>
              </w:rPr>
              <w:t xml:space="preserve">линейка измерительная </w:t>
            </w:r>
            <w:r w:rsidRPr="00277B70">
              <w:rPr>
                <w:sz w:val="24"/>
                <w:szCs w:val="24"/>
              </w:rPr>
              <w:t>по ГОСТ 427</w:t>
            </w:r>
          </w:p>
          <w:p w14:paraId="7B804A06" w14:textId="77777777" w:rsidR="00F66A67" w:rsidRPr="00277B70" w:rsidRDefault="00F66A67" w:rsidP="00F66A67">
            <w:pPr>
              <w:ind w:left="113" w:right="113"/>
              <w:jc w:val="center"/>
              <w:rPr>
                <w:sz w:val="24"/>
                <w:szCs w:val="24"/>
              </w:rPr>
            </w:pPr>
            <w:r>
              <w:rPr>
                <w:sz w:val="24"/>
                <w:szCs w:val="24"/>
              </w:rPr>
              <w:t xml:space="preserve">рулетки измерительные </w:t>
            </w:r>
            <w:r w:rsidRPr="00277B70">
              <w:rPr>
                <w:sz w:val="24"/>
                <w:szCs w:val="24"/>
              </w:rPr>
              <w:t>по ГОСТ 7502</w:t>
            </w:r>
          </w:p>
        </w:tc>
        <w:tc>
          <w:tcPr>
            <w:tcW w:w="45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3A4BC66" w14:textId="77777777" w:rsidR="00F66A67" w:rsidRPr="00277B70" w:rsidRDefault="00F66A67" w:rsidP="00F66A67">
            <w:pPr>
              <w:ind w:left="113" w:right="113"/>
              <w:jc w:val="center"/>
              <w:rPr>
                <w:sz w:val="24"/>
                <w:szCs w:val="24"/>
              </w:rPr>
            </w:pPr>
            <w:r w:rsidRPr="00277B70">
              <w:rPr>
                <w:sz w:val="24"/>
                <w:szCs w:val="24"/>
              </w:rPr>
              <w:t>Журнал работ</w:t>
            </w:r>
          </w:p>
        </w:tc>
      </w:tr>
      <w:tr w:rsidR="00F66A67" w:rsidRPr="00E43A28" w14:paraId="62BD39AC" w14:textId="77777777" w:rsidTr="00187974">
        <w:trPr>
          <w:cantSplit/>
          <w:trHeight w:val="2858"/>
        </w:trPr>
        <w:tc>
          <w:tcPr>
            <w:tcW w:w="379" w:type="pct"/>
            <w:gridSpan w:val="3"/>
            <w:tcBorders>
              <w:left w:val="single" w:sz="4" w:space="0" w:color="auto"/>
              <w:bottom w:val="single" w:sz="4" w:space="0" w:color="auto"/>
              <w:right w:val="single" w:sz="4" w:space="0" w:color="auto"/>
            </w:tcBorders>
            <w:shd w:val="clear" w:color="auto" w:fill="auto"/>
            <w:textDirection w:val="btLr"/>
            <w:vAlign w:val="center"/>
          </w:tcPr>
          <w:p w14:paraId="5944ED2F" w14:textId="77777777" w:rsidR="00F66A67" w:rsidRPr="00B2724B" w:rsidRDefault="00F66A67" w:rsidP="00F66A67">
            <w:pPr>
              <w:ind w:left="113" w:right="113"/>
              <w:jc w:val="center"/>
              <w:rPr>
                <w:sz w:val="24"/>
                <w:szCs w:val="24"/>
              </w:rPr>
            </w:pPr>
            <w:r>
              <w:rPr>
                <w:sz w:val="24"/>
                <w:szCs w:val="24"/>
              </w:rPr>
              <w:lastRenderedPageBreak/>
              <w:t>Соответствие законченных ж</w:t>
            </w:r>
            <w:r w:rsidRPr="00B2724B">
              <w:rPr>
                <w:sz w:val="24"/>
                <w:szCs w:val="24"/>
              </w:rPr>
              <w:t>/</w:t>
            </w:r>
            <w:r>
              <w:rPr>
                <w:sz w:val="24"/>
                <w:szCs w:val="24"/>
              </w:rPr>
              <w:t>б конструкций</w:t>
            </w:r>
          </w:p>
        </w:tc>
        <w:tc>
          <w:tcPr>
            <w:tcW w:w="985"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44BFEF6" w14:textId="77777777" w:rsidR="00F66A67" w:rsidRPr="00277B70" w:rsidRDefault="00F66A67" w:rsidP="00F66A67">
            <w:pPr>
              <w:ind w:left="113" w:right="113"/>
              <w:jc w:val="center"/>
              <w:rPr>
                <w:sz w:val="24"/>
                <w:szCs w:val="24"/>
              </w:rPr>
            </w:pPr>
            <w:r w:rsidRPr="00277B70">
              <w:rPr>
                <w:sz w:val="24"/>
                <w:szCs w:val="24"/>
              </w:rPr>
              <w:t>Перепад в стыке двух смежных поверхностей</w:t>
            </w:r>
          </w:p>
        </w:tc>
        <w:tc>
          <w:tcPr>
            <w:tcW w:w="378"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28109DF" w14:textId="77777777" w:rsidR="00F66A67" w:rsidRPr="00277B70" w:rsidRDefault="00F66A67" w:rsidP="00F66A67">
            <w:pPr>
              <w:ind w:left="113" w:right="113"/>
              <w:jc w:val="center"/>
              <w:rPr>
                <w:sz w:val="24"/>
                <w:szCs w:val="24"/>
              </w:rPr>
            </w:pPr>
          </w:p>
        </w:tc>
        <w:tc>
          <w:tcPr>
            <w:tcW w:w="36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B647612" w14:textId="77777777" w:rsidR="00F66A67" w:rsidRPr="00277B70" w:rsidRDefault="00F66A67" w:rsidP="00F66A67">
            <w:pPr>
              <w:ind w:left="113" w:right="113"/>
              <w:jc w:val="center"/>
              <w:rPr>
                <w:sz w:val="24"/>
                <w:szCs w:val="24"/>
              </w:rPr>
            </w:pPr>
            <w:r w:rsidRPr="00277B70">
              <w:rPr>
                <w:sz w:val="24"/>
                <w:szCs w:val="24"/>
              </w:rPr>
              <w:t>5 мм</w:t>
            </w:r>
          </w:p>
        </w:tc>
        <w:tc>
          <w:tcPr>
            <w:tcW w:w="44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8126402" w14:textId="77777777" w:rsidR="00F66A67" w:rsidRPr="00277B70" w:rsidRDefault="00F66A67" w:rsidP="00F66A67">
            <w:pPr>
              <w:ind w:left="113" w:right="113"/>
              <w:jc w:val="center"/>
              <w:rPr>
                <w:sz w:val="24"/>
                <w:szCs w:val="24"/>
              </w:rPr>
            </w:pPr>
            <w:r w:rsidRPr="00277B70">
              <w:rPr>
                <w:sz w:val="24"/>
                <w:szCs w:val="24"/>
              </w:rPr>
              <w:t>Строительная площадка</w:t>
            </w:r>
          </w:p>
        </w:tc>
        <w:tc>
          <w:tcPr>
            <w:tcW w:w="46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49387E6" w14:textId="77777777" w:rsidR="00F66A67" w:rsidRPr="00277B70" w:rsidRDefault="00F66A67" w:rsidP="00F66A67">
            <w:pPr>
              <w:ind w:left="113" w:right="113"/>
              <w:jc w:val="center"/>
              <w:rPr>
                <w:sz w:val="24"/>
                <w:szCs w:val="24"/>
              </w:rPr>
            </w:pPr>
            <w:r w:rsidRPr="00277B70">
              <w:rPr>
                <w:sz w:val="24"/>
                <w:szCs w:val="24"/>
              </w:rPr>
              <w:t>Выборочный</w:t>
            </w:r>
          </w:p>
        </w:tc>
        <w:tc>
          <w:tcPr>
            <w:tcW w:w="39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AD18767" w14:textId="77777777" w:rsidR="00F66A67" w:rsidRPr="00277B70" w:rsidRDefault="00F66A67" w:rsidP="00F66A67">
            <w:pPr>
              <w:jc w:val="center"/>
              <w:rPr>
                <w:sz w:val="24"/>
                <w:szCs w:val="24"/>
              </w:rPr>
            </w:pPr>
            <w:r w:rsidRPr="00277B70">
              <w:rPr>
                <w:sz w:val="24"/>
                <w:szCs w:val="24"/>
              </w:rPr>
              <w:t>Мастер</w:t>
            </w:r>
          </w:p>
        </w:tc>
        <w:tc>
          <w:tcPr>
            <w:tcW w:w="530"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3445635" w14:textId="77777777" w:rsidR="00F66A67" w:rsidRPr="00277B70" w:rsidRDefault="00F66A67" w:rsidP="00F66A67">
            <w:pPr>
              <w:ind w:left="113" w:right="113"/>
              <w:jc w:val="center"/>
              <w:rPr>
                <w:sz w:val="24"/>
                <w:szCs w:val="24"/>
              </w:rPr>
            </w:pPr>
            <w:r w:rsidRPr="00277B70">
              <w:rPr>
                <w:sz w:val="24"/>
                <w:szCs w:val="24"/>
              </w:rPr>
              <w:t>Измерительный, СТБ1958</w:t>
            </w:r>
          </w:p>
        </w:tc>
        <w:tc>
          <w:tcPr>
            <w:tcW w:w="60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FABF649" w14:textId="77777777" w:rsidR="00F66A67" w:rsidRPr="00EA7314" w:rsidRDefault="00F66A67" w:rsidP="00F66A67">
            <w:pPr>
              <w:ind w:left="113" w:right="113"/>
              <w:jc w:val="center"/>
              <w:rPr>
                <w:sz w:val="24"/>
                <w:szCs w:val="24"/>
              </w:rPr>
            </w:pPr>
            <w:r w:rsidRPr="00EA7314">
              <w:rPr>
                <w:sz w:val="24"/>
                <w:szCs w:val="24"/>
              </w:rPr>
              <w:t>линейка по ГОСТ 427</w:t>
            </w:r>
          </w:p>
          <w:p w14:paraId="63142FD9" w14:textId="77777777" w:rsidR="00F66A67" w:rsidRPr="00EA7314" w:rsidRDefault="00F66A67" w:rsidP="00F66A67">
            <w:pPr>
              <w:ind w:left="113" w:right="113"/>
              <w:jc w:val="center"/>
              <w:rPr>
                <w:sz w:val="24"/>
                <w:szCs w:val="24"/>
              </w:rPr>
            </w:pPr>
            <w:r w:rsidRPr="00EA7314">
              <w:rPr>
                <w:sz w:val="24"/>
                <w:szCs w:val="24"/>
              </w:rPr>
              <w:t>уровень УС5-2-11 по ГОСТ 9416</w:t>
            </w:r>
          </w:p>
          <w:p w14:paraId="187C962A" w14:textId="77777777" w:rsidR="00F66A67" w:rsidRPr="00277B70" w:rsidRDefault="00F66A67" w:rsidP="00F66A67">
            <w:pPr>
              <w:ind w:left="113" w:right="113"/>
              <w:jc w:val="center"/>
              <w:rPr>
                <w:sz w:val="24"/>
                <w:szCs w:val="24"/>
              </w:rPr>
            </w:pPr>
            <w:r w:rsidRPr="00EA7314">
              <w:rPr>
                <w:sz w:val="24"/>
                <w:szCs w:val="24"/>
              </w:rPr>
              <w:t>клин (0,5–16) мм</w:t>
            </w:r>
          </w:p>
        </w:tc>
        <w:tc>
          <w:tcPr>
            <w:tcW w:w="45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E99862C" w14:textId="77777777" w:rsidR="00F66A67" w:rsidRPr="00277B70" w:rsidRDefault="00F66A67" w:rsidP="00F66A67">
            <w:pPr>
              <w:ind w:left="113" w:right="113"/>
              <w:jc w:val="center"/>
              <w:rPr>
                <w:sz w:val="24"/>
                <w:szCs w:val="24"/>
              </w:rPr>
            </w:pPr>
            <w:r w:rsidRPr="00277B70">
              <w:rPr>
                <w:sz w:val="24"/>
                <w:szCs w:val="24"/>
              </w:rPr>
              <w:t>Журнал работ</w:t>
            </w:r>
          </w:p>
        </w:tc>
      </w:tr>
    </w:tbl>
    <w:p w14:paraId="157CC8AE" w14:textId="77777777" w:rsidR="00F66A67" w:rsidRDefault="00F66A67" w:rsidP="00F66A67">
      <w:pPr>
        <w:ind w:left="-142" w:right="141" w:firstLine="709"/>
        <w:jc w:val="both"/>
        <w:rPr>
          <w:b/>
          <w:sz w:val="28"/>
          <w:szCs w:val="28"/>
        </w:rPr>
      </w:pPr>
    </w:p>
    <w:p w14:paraId="6F2B6D56" w14:textId="7F88C7D9" w:rsidR="00F66A67" w:rsidRDefault="00F66A67" w:rsidP="00F66A67">
      <w:pPr>
        <w:ind w:left="-142" w:right="141" w:firstLine="709"/>
        <w:jc w:val="both"/>
        <w:rPr>
          <w:b/>
          <w:sz w:val="28"/>
          <w:szCs w:val="28"/>
        </w:rPr>
      </w:pPr>
      <w:r w:rsidRPr="00C61C3A">
        <w:rPr>
          <w:b/>
          <w:sz w:val="28"/>
          <w:szCs w:val="28"/>
        </w:rPr>
        <w:t>3.</w:t>
      </w:r>
      <w:r w:rsidR="0092173E" w:rsidRPr="0092173E">
        <w:rPr>
          <w:b/>
          <w:sz w:val="28"/>
          <w:szCs w:val="28"/>
        </w:rPr>
        <w:t>6</w:t>
      </w:r>
      <w:r>
        <w:rPr>
          <w:b/>
          <w:sz w:val="28"/>
          <w:szCs w:val="28"/>
        </w:rPr>
        <w:t>.7</w:t>
      </w:r>
      <w:r w:rsidRPr="00C61C3A">
        <w:rPr>
          <w:b/>
          <w:sz w:val="28"/>
          <w:szCs w:val="28"/>
        </w:rPr>
        <w:t xml:space="preserve"> Техника безопасности, охрана труда и окружающей среды</w:t>
      </w:r>
      <w:r>
        <w:rPr>
          <w:b/>
          <w:sz w:val="28"/>
          <w:szCs w:val="28"/>
        </w:rPr>
        <w:t>.</w:t>
      </w:r>
    </w:p>
    <w:p w14:paraId="700E69EF" w14:textId="77777777" w:rsidR="00F66A67" w:rsidRPr="00F15ACD" w:rsidRDefault="00F66A67" w:rsidP="00F66A67">
      <w:pPr>
        <w:ind w:left="-142" w:right="141" w:firstLine="709"/>
        <w:jc w:val="both"/>
        <w:rPr>
          <w:sz w:val="28"/>
          <w:szCs w:val="28"/>
        </w:rPr>
      </w:pPr>
      <w:r w:rsidRPr="00F15ACD">
        <w:rPr>
          <w:sz w:val="28"/>
          <w:szCs w:val="28"/>
        </w:rPr>
        <w:t>К строительно-монтажным работам допускаются лица не моложе 18 лет, имеющие соответствующую квалификацию, прошедшие медицинский осмотр, прошедшие первичный инструктаж на рабочем месте по технике безопасности, стажировку и допущенные к выполнению работ в качестве сварщика, плотника, арматурщика и бетонщика.</w:t>
      </w:r>
    </w:p>
    <w:p w14:paraId="7402F307" w14:textId="77777777" w:rsidR="00F66A67" w:rsidRDefault="00F66A67" w:rsidP="00F66A67">
      <w:pPr>
        <w:ind w:left="-142" w:right="141" w:firstLine="709"/>
        <w:jc w:val="both"/>
        <w:rPr>
          <w:sz w:val="28"/>
          <w:szCs w:val="28"/>
        </w:rPr>
      </w:pPr>
      <w:r w:rsidRPr="00F15ACD">
        <w:rPr>
          <w:sz w:val="28"/>
          <w:szCs w:val="28"/>
        </w:rPr>
        <w:t>Все рабочие должны быть обучены безопасным методам производства работ, а стропальщики и сварщики должны иметь удостоверение.</w:t>
      </w:r>
    </w:p>
    <w:p w14:paraId="30324177" w14:textId="77777777" w:rsidR="00F66A67" w:rsidRPr="00A71EBA" w:rsidRDefault="00F66A67" w:rsidP="00F66A67">
      <w:pPr>
        <w:ind w:left="-142" w:right="141" w:firstLine="709"/>
        <w:jc w:val="both"/>
        <w:rPr>
          <w:sz w:val="28"/>
          <w:szCs w:val="28"/>
        </w:rPr>
      </w:pPr>
      <w:r w:rsidRPr="00A71EBA">
        <w:rPr>
          <w:sz w:val="28"/>
          <w:szCs w:val="28"/>
        </w:rPr>
        <w:t>Размещение на опалубке оборудования и материалов, не предусмотренных технологической картой, а также пребывание людей, непосредственно не участвующих в производстве работ на настиле опалубки, не допускается.</w:t>
      </w:r>
    </w:p>
    <w:p w14:paraId="3B23E5A4" w14:textId="77777777" w:rsidR="00F66A67" w:rsidRPr="00A71EBA" w:rsidRDefault="00F66A67" w:rsidP="00F66A67">
      <w:pPr>
        <w:ind w:left="-142" w:right="141" w:firstLine="709"/>
        <w:jc w:val="both"/>
        <w:rPr>
          <w:sz w:val="28"/>
          <w:szCs w:val="28"/>
        </w:rPr>
      </w:pPr>
      <w:r w:rsidRPr="00A71EBA">
        <w:rPr>
          <w:sz w:val="28"/>
          <w:szCs w:val="28"/>
        </w:rPr>
        <w:t>Ежедневно перед началом укладки бетона в опалубку необходимо проверять состояние тары, опалубки и средств подмащивания. Обнаруженные неисправности следует незамедлительно устранять.</w:t>
      </w:r>
    </w:p>
    <w:p w14:paraId="6B2DA84E" w14:textId="77777777" w:rsidR="00F66A67" w:rsidRPr="00A71EBA" w:rsidRDefault="00F66A67" w:rsidP="00F66A67">
      <w:pPr>
        <w:ind w:left="-142" w:right="141" w:firstLine="709"/>
        <w:jc w:val="both"/>
        <w:rPr>
          <w:sz w:val="28"/>
          <w:szCs w:val="28"/>
        </w:rPr>
      </w:pPr>
      <w:r w:rsidRPr="00A71EBA">
        <w:rPr>
          <w:sz w:val="28"/>
          <w:szCs w:val="28"/>
        </w:rPr>
        <w:t>При укладке бетона из бадей или бункера расстояние между нижней кромкой бадьи или бункера и ранее уложенным бетоном или поверхностью, на которую укладывается бетон, должно быть не более 1 м.</w:t>
      </w:r>
    </w:p>
    <w:p w14:paraId="519EAF79" w14:textId="77777777" w:rsidR="00F66A67" w:rsidRPr="00A71EBA" w:rsidRDefault="00F66A67" w:rsidP="00F66A67">
      <w:pPr>
        <w:ind w:left="-142" w:right="141" w:firstLine="709"/>
        <w:jc w:val="both"/>
        <w:rPr>
          <w:sz w:val="28"/>
          <w:szCs w:val="28"/>
        </w:rPr>
      </w:pPr>
      <w:r w:rsidRPr="00A71EBA">
        <w:rPr>
          <w:sz w:val="28"/>
          <w:szCs w:val="28"/>
        </w:rPr>
        <w:t>Бункеры (бадьи) для бетонной смеси должны соответствовать требованиям государственных стандартов. Перемещение загруженного или порожнего бункера разрешается только при закрытом затворе.</w:t>
      </w:r>
    </w:p>
    <w:p w14:paraId="4FBE879A" w14:textId="77777777" w:rsidR="00F66A67" w:rsidRPr="00A71EBA" w:rsidRDefault="00F66A67" w:rsidP="00F66A67">
      <w:pPr>
        <w:ind w:left="-142" w:right="141" w:firstLine="709"/>
        <w:jc w:val="both"/>
        <w:rPr>
          <w:sz w:val="28"/>
          <w:szCs w:val="28"/>
        </w:rPr>
      </w:pPr>
      <w:r w:rsidRPr="00A71EBA">
        <w:rPr>
          <w:sz w:val="28"/>
          <w:szCs w:val="28"/>
        </w:rPr>
        <w:t>При применении бетонных смесей с химическими добавками следует использовать защитные перчатки и очки.</w:t>
      </w:r>
    </w:p>
    <w:p w14:paraId="5B650632" w14:textId="77777777" w:rsidR="00F66A67" w:rsidRPr="00A71EBA" w:rsidRDefault="00F66A67" w:rsidP="00F66A67">
      <w:pPr>
        <w:ind w:left="-142" w:right="141" w:firstLine="709"/>
        <w:jc w:val="both"/>
        <w:rPr>
          <w:sz w:val="28"/>
          <w:szCs w:val="28"/>
        </w:rPr>
      </w:pPr>
      <w:r w:rsidRPr="00A71EBA">
        <w:rPr>
          <w:sz w:val="28"/>
          <w:szCs w:val="28"/>
        </w:rPr>
        <w:t>При уплотнении бетонной смеси электровибраторами перемещать вибратор за токоведущие шланга не допускается, а при перерывах в работе и при переходе с одного места на другое электровибраторы необходимо выключать.</w:t>
      </w:r>
    </w:p>
    <w:p w14:paraId="4DAB918B" w14:textId="77777777" w:rsidR="00F66A67" w:rsidRPr="00A71EBA" w:rsidRDefault="00F66A67" w:rsidP="00F66A67">
      <w:pPr>
        <w:ind w:left="-142" w:right="141" w:firstLine="709"/>
        <w:jc w:val="both"/>
        <w:rPr>
          <w:sz w:val="28"/>
          <w:szCs w:val="28"/>
        </w:rPr>
      </w:pPr>
      <w:r w:rsidRPr="00A71EBA">
        <w:rPr>
          <w:sz w:val="28"/>
          <w:szCs w:val="28"/>
        </w:rPr>
        <w:lastRenderedPageBreak/>
        <w:t>Разборка опалубки должна производиться (после достижения бетоном заданной прочности) с разрешения производителя работ, на основании заключения о прочности бетона выданного специалистами строительной лаборатории.</w:t>
      </w:r>
    </w:p>
    <w:p w14:paraId="49FB521E" w14:textId="77777777" w:rsidR="00F66A67" w:rsidRPr="00A71EBA" w:rsidRDefault="00F66A67" w:rsidP="00F66A67">
      <w:pPr>
        <w:ind w:left="-142" w:right="141" w:firstLine="709"/>
        <w:jc w:val="both"/>
        <w:rPr>
          <w:sz w:val="28"/>
          <w:szCs w:val="28"/>
        </w:rPr>
      </w:pPr>
      <w:r w:rsidRPr="00A71EBA">
        <w:rPr>
          <w:sz w:val="28"/>
          <w:szCs w:val="28"/>
        </w:rPr>
        <w:t>При разборке опалубки необходимо принимать меры против случайного падения элементов опалубки, обрушения поддерживающих лесов</w:t>
      </w:r>
      <w:r>
        <w:rPr>
          <w:sz w:val="28"/>
          <w:szCs w:val="28"/>
        </w:rPr>
        <w:t xml:space="preserve"> и подкосов.</w:t>
      </w:r>
    </w:p>
    <w:p w14:paraId="498A33D2" w14:textId="77777777" w:rsidR="00F66A67" w:rsidRPr="00A71EBA" w:rsidRDefault="00F66A67" w:rsidP="00F66A67">
      <w:pPr>
        <w:ind w:left="-142" w:right="141" w:firstLine="709"/>
        <w:jc w:val="both"/>
        <w:rPr>
          <w:sz w:val="28"/>
          <w:szCs w:val="28"/>
        </w:rPr>
      </w:pPr>
      <w:r w:rsidRPr="00A71EBA">
        <w:rPr>
          <w:sz w:val="28"/>
          <w:szCs w:val="28"/>
        </w:rPr>
        <w:t>При температуре воздуха на рабочих местах ниже 10</w:t>
      </w:r>
      <w:r>
        <w:rPr>
          <w:sz w:val="28"/>
          <w:szCs w:val="28"/>
        </w:rPr>
        <w:t xml:space="preserve"> </w:t>
      </w:r>
      <w:r w:rsidRPr="00A71EBA">
        <w:rPr>
          <w:sz w:val="28"/>
          <w:szCs w:val="28"/>
        </w:rPr>
        <w:t>°</w:t>
      </w:r>
      <w:r>
        <w:rPr>
          <w:sz w:val="28"/>
          <w:szCs w:val="28"/>
        </w:rPr>
        <w:t>С</w:t>
      </w:r>
      <w:r w:rsidRPr="00A71EBA">
        <w:rPr>
          <w:sz w:val="28"/>
          <w:szCs w:val="28"/>
        </w:rPr>
        <w:t xml:space="preserve"> работающие на открытом воздухе или в неотапливаемых помещениях должны быть обеспечены помещениями для обогрева.</w:t>
      </w:r>
    </w:p>
    <w:p w14:paraId="55F2E0D8" w14:textId="77777777" w:rsidR="00F66A67" w:rsidRPr="00A71EBA" w:rsidRDefault="00F66A67" w:rsidP="00F66A67">
      <w:pPr>
        <w:ind w:left="-142" w:right="141" w:firstLine="709"/>
        <w:jc w:val="both"/>
        <w:rPr>
          <w:sz w:val="28"/>
          <w:szCs w:val="28"/>
        </w:rPr>
      </w:pPr>
      <w:r w:rsidRPr="00A71EBA">
        <w:rPr>
          <w:sz w:val="28"/>
          <w:szCs w:val="28"/>
        </w:rPr>
        <w:t xml:space="preserve">В зоне прогрева необходимо применять изолированные гибкие кабели или провода в защитном шланге. Не допускается прокладывать провода непосредственно по грунту или по слою опилок, а также провода с нарушениями. </w:t>
      </w:r>
    </w:p>
    <w:p w14:paraId="61A8AB56" w14:textId="77777777" w:rsidR="00F66A67" w:rsidRPr="00A71EBA" w:rsidRDefault="00F66A67" w:rsidP="00F66A67">
      <w:pPr>
        <w:ind w:left="-142" w:right="141" w:firstLine="709"/>
        <w:jc w:val="both"/>
        <w:rPr>
          <w:sz w:val="28"/>
          <w:szCs w:val="28"/>
        </w:rPr>
      </w:pPr>
      <w:r w:rsidRPr="00A71EBA">
        <w:rPr>
          <w:sz w:val="28"/>
          <w:szCs w:val="28"/>
        </w:rPr>
        <w:t>Зона прогрева бетона должна находиться под круглосуточным наблюдением электромонтеров, выполняющих монтаж электросети.</w:t>
      </w:r>
    </w:p>
    <w:p w14:paraId="1EC1FF86" w14:textId="77777777" w:rsidR="00F66A67" w:rsidRPr="00A71EBA" w:rsidRDefault="00F66A67" w:rsidP="00F66A67">
      <w:pPr>
        <w:ind w:left="-142" w:right="141" w:firstLine="709"/>
        <w:jc w:val="both"/>
        <w:rPr>
          <w:sz w:val="28"/>
          <w:szCs w:val="28"/>
        </w:rPr>
      </w:pPr>
      <w:r w:rsidRPr="00A71EBA">
        <w:rPr>
          <w:sz w:val="28"/>
          <w:szCs w:val="28"/>
        </w:rPr>
        <w:t>После каждого перемещения электрооборудования, применяемого при прогреве бетона, на новое место следует визуально проверять состояние изоляции проводов, средств защиты ограждений и заземления.</w:t>
      </w:r>
    </w:p>
    <w:p w14:paraId="13748622" w14:textId="77777777" w:rsidR="00F66A67" w:rsidRPr="00A71EBA" w:rsidRDefault="00F66A67" w:rsidP="00F66A67">
      <w:pPr>
        <w:ind w:left="-142" w:right="141" w:firstLine="709"/>
        <w:jc w:val="both"/>
        <w:rPr>
          <w:sz w:val="28"/>
          <w:szCs w:val="28"/>
        </w:rPr>
      </w:pPr>
      <w:r w:rsidRPr="00A71EBA">
        <w:rPr>
          <w:sz w:val="28"/>
          <w:szCs w:val="28"/>
        </w:rPr>
        <w:t>Устройство и техническое обслуживание временных и постоянных электрических сетей на производственной территории следует осуществлять силами электротехнического персонала, имеющего соответствующую квалификационную группу по электробезопасности.</w:t>
      </w:r>
    </w:p>
    <w:p w14:paraId="784A80A5" w14:textId="77777777" w:rsidR="00F66A67" w:rsidRPr="00A71EBA" w:rsidRDefault="00F66A67" w:rsidP="00F66A67">
      <w:pPr>
        <w:ind w:left="-142" w:right="141" w:firstLine="709"/>
        <w:jc w:val="both"/>
        <w:rPr>
          <w:sz w:val="28"/>
          <w:szCs w:val="28"/>
        </w:rPr>
      </w:pPr>
      <w:r w:rsidRPr="00A71EBA">
        <w:rPr>
          <w:sz w:val="28"/>
          <w:szCs w:val="28"/>
        </w:rPr>
        <w:t>Токоведущие части электроустановок должны быть изолированы, ограждены или размещены в местах, недоступных для случайного прикосновения к ним.</w:t>
      </w:r>
    </w:p>
    <w:p w14:paraId="5D361FEB" w14:textId="77777777" w:rsidR="00F66A67" w:rsidRPr="00A71EBA" w:rsidRDefault="00F66A67" w:rsidP="00F66A67">
      <w:pPr>
        <w:ind w:left="-142" w:right="141" w:firstLine="709"/>
        <w:jc w:val="both"/>
        <w:rPr>
          <w:sz w:val="28"/>
          <w:szCs w:val="28"/>
        </w:rPr>
      </w:pPr>
      <w:r w:rsidRPr="00A71EBA">
        <w:rPr>
          <w:sz w:val="28"/>
          <w:szCs w:val="28"/>
        </w:rPr>
        <w:t>Не допускается использовать не принятые в эксплуатацию в установленном порядке электрические сети, распределительные устройства, щиты, панели и их отдельные ответвления и присоединять их в качестве временных электрических сетей и установок, а также производить электромонтажные работы на смонтированной и переданной под наладку электроустановке без разрешения наладочной организации.</w:t>
      </w:r>
    </w:p>
    <w:p w14:paraId="00735C75" w14:textId="77777777" w:rsidR="00F66A67" w:rsidRPr="00A71EBA" w:rsidRDefault="00F66A67" w:rsidP="00F66A67">
      <w:pPr>
        <w:ind w:left="-142" w:right="141" w:firstLine="709"/>
        <w:jc w:val="both"/>
        <w:rPr>
          <w:sz w:val="28"/>
          <w:szCs w:val="28"/>
        </w:rPr>
      </w:pPr>
      <w:r w:rsidRPr="00A71EBA">
        <w:rPr>
          <w:sz w:val="28"/>
          <w:szCs w:val="28"/>
        </w:rPr>
        <w:t>При работе с огнем рабочее место должно быть очищено от горючих и легковоспламеняющихся материалов, обеспечено огнетушителем, я</w:t>
      </w:r>
      <w:r>
        <w:rPr>
          <w:sz w:val="28"/>
          <w:szCs w:val="28"/>
        </w:rPr>
        <w:t>щиком с песком и баком с водой.</w:t>
      </w:r>
    </w:p>
    <w:p w14:paraId="64AE9F10" w14:textId="77777777" w:rsidR="00F66A67" w:rsidRPr="00A71EBA" w:rsidRDefault="00F66A67" w:rsidP="00F66A67">
      <w:pPr>
        <w:ind w:left="-142" w:right="141" w:firstLine="709"/>
        <w:jc w:val="both"/>
        <w:rPr>
          <w:sz w:val="28"/>
          <w:szCs w:val="28"/>
        </w:rPr>
      </w:pPr>
      <w:r w:rsidRPr="00A71EBA">
        <w:rPr>
          <w:sz w:val="28"/>
          <w:szCs w:val="28"/>
        </w:rPr>
        <w:t>После окончания работ необходимо проверить рабочее место, а также нижележащие площадки и этажи с целью ликвидации скрытых очагов возгорания, могущих привести к возникновению пожара.</w:t>
      </w:r>
    </w:p>
    <w:p w14:paraId="1A190940" w14:textId="77777777" w:rsidR="00F66A67" w:rsidRPr="00A71EBA" w:rsidRDefault="00F66A67" w:rsidP="00F66A67">
      <w:pPr>
        <w:ind w:left="-142" w:right="141" w:firstLine="709"/>
        <w:jc w:val="both"/>
        <w:rPr>
          <w:sz w:val="28"/>
          <w:szCs w:val="28"/>
        </w:rPr>
      </w:pPr>
      <w:r w:rsidRPr="00A71EBA">
        <w:rPr>
          <w:sz w:val="28"/>
          <w:szCs w:val="28"/>
        </w:rPr>
        <w:t>Не разрешается накапливать на площадках горючие вещества (жирные масляные тряпки, опилки или стружки и отходы пластмасс), их следует хранить в закрытых металлических контейнерах в безопасном месте.</w:t>
      </w:r>
    </w:p>
    <w:p w14:paraId="4D84926C" w14:textId="77777777" w:rsidR="00F66A67" w:rsidRPr="00A71EBA" w:rsidRDefault="00F66A67" w:rsidP="00F66A67">
      <w:pPr>
        <w:ind w:left="-142" w:right="141" w:firstLine="709"/>
        <w:jc w:val="both"/>
        <w:rPr>
          <w:sz w:val="28"/>
          <w:szCs w:val="28"/>
        </w:rPr>
      </w:pPr>
      <w:r w:rsidRPr="00A71EBA">
        <w:rPr>
          <w:sz w:val="28"/>
          <w:szCs w:val="28"/>
        </w:rPr>
        <w:t>Противопожарное оборудование должно содержаться в исправном, работоспособном состоянии. Проходы к противопожарному оборудованию должны быть всегда свободны и об</w:t>
      </w:r>
      <w:r>
        <w:rPr>
          <w:sz w:val="28"/>
          <w:szCs w:val="28"/>
        </w:rPr>
        <w:t>означены соответствующими знака</w:t>
      </w:r>
      <w:r w:rsidRPr="00A71EBA">
        <w:rPr>
          <w:sz w:val="28"/>
          <w:szCs w:val="28"/>
        </w:rPr>
        <w:t>ми.</w:t>
      </w:r>
    </w:p>
    <w:p w14:paraId="71F21F95" w14:textId="77777777" w:rsidR="00F66A67" w:rsidRDefault="00F66A67" w:rsidP="00F66A67">
      <w:pPr>
        <w:ind w:left="-142" w:right="141" w:firstLine="709"/>
        <w:jc w:val="both"/>
        <w:rPr>
          <w:sz w:val="28"/>
          <w:szCs w:val="28"/>
        </w:rPr>
      </w:pPr>
      <w:r w:rsidRPr="00A71EBA">
        <w:rPr>
          <w:sz w:val="28"/>
          <w:szCs w:val="28"/>
        </w:rPr>
        <w:t>Рабочие места, опасные во взрыво- или пожарном отношении, должны быть укомплектованы первичными средствами пожаротушения</w:t>
      </w:r>
      <w:r>
        <w:rPr>
          <w:sz w:val="28"/>
          <w:szCs w:val="28"/>
        </w:rPr>
        <w:t>.</w:t>
      </w:r>
    </w:p>
    <w:p w14:paraId="70B29BF9" w14:textId="77777777" w:rsidR="00F66A67" w:rsidRDefault="00F66A67" w:rsidP="00F66A67">
      <w:pPr>
        <w:ind w:right="142"/>
        <w:contextualSpacing/>
        <w:jc w:val="both"/>
        <w:rPr>
          <w:rFonts w:eastAsia="Calibri"/>
          <w:spacing w:val="-6"/>
          <w:sz w:val="28"/>
          <w:szCs w:val="28"/>
          <w:lang w:eastAsia="en-US"/>
        </w:rPr>
      </w:pPr>
    </w:p>
    <w:p w14:paraId="0F16A19C" w14:textId="04952B8F" w:rsidR="00F66A67" w:rsidRDefault="00796B5B" w:rsidP="00F66A67">
      <w:pPr>
        <w:tabs>
          <w:tab w:val="left" w:pos="-142"/>
        </w:tabs>
        <w:ind w:left="-142" w:right="141" w:firstLine="709"/>
        <w:contextualSpacing/>
        <w:jc w:val="both"/>
        <w:rPr>
          <w:b/>
          <w:sz w:val="28"/>
          <w:szCs w:val="28"/>
        </w:rPr>
      </w:pPr>
      <w:r>
        <w:rPr>
          <w:b/>
          <w:sz w:val="28"/>
          <w:szCs w:val="28"/>
        </w:rPr>
        <w:lastRenderedPageBreak/>
        <w:t>3.</w:t>
      </w:r>
      <w:r w:rsidR="0092173E" w:rsidRPr="0092173E">
        <w:rPr>
          <w:b/>
          <w:sz w:val="28"/>
          <w:szCs w:val="28"/>
        </w:rPr>
        <w:t>6</w:t>
      </w:r>
      <w:r w:rsidR="00F66A67">
        <w:rPr>
          <w:b/>
          <w:sz w:val="28"/>
          <w:szCs w:val="28"/>
        </w:rPr>
        <w:t>.8</w:t>
      </w:r>
      <w:r w:rsidR="00F66A67" w:rsidRPr="00C61C3A">
        <w:rPr>
          <w:b/>
          <w:sz w:val="28"/>
          <w:szCs w:val="28"/>
        </w:rPr>
        <w:t xml:space="preserve"> </w:t>
      </w:r>
      <w:r w:rsidR="00F66A67">
        <w:rPr>
          <w:b/>
          <w:sz w:val="28"/>
          <w:szCs w:val="28"/>
        </w:rPr>
        <w:t>Калькуляция и нормирование затрат труда.</w:t>
      </w:r>
    </w:p>
    <w:p w14:paraId="7242A4C7" w14:textId="77777777" w:rsidR="00F66A67" w:rsidRDefault="00F66A67" w:rsidP="00F66A67">
      <w:pPr>
        <w:tabs>
          <w:tab w:val="left" w:pos="-142"/>
        </w:tabs>
        <w:ind w:left="-142" w:right="141" w:firstLine="709"/>
        <w:contextualSpacing/>
        <w:jc w:val="both"/>
        <w:rPr>
          <w:b/>
          <w:sz w:val="28"/>
          <w:szCs w:val="28"/>
        </w:rPr>
      </w:pPr>
    </w:p>
    <w:p w14:paraId="01B84E99" w14:textId="77777777" w:rsidR="00F66A67" w:rsidRDefault="00F66A67" w:rsidP="00F66A67">
      <w:pPr>
        <w:ind w:right="142" w:firstLine="709"/>
        <w:contextualSpacing/>
        <w:jc w:val="both"/>
        <w:rPr>
          <w:sz w:val="28"/>
          <w:szCs w:val="28"/>
        </w:rPr>
      </w:pPr>
      <w:r>
        <w:rPr>
          <w:sz w:val="28"/>
          <w:szCs w:val="28"/>
        </w:rPr>
        <w:t>Калькуляция затрат труда представлена в таблице 3.12</w:t>
      </w:r>
    </w:p>
    <w:p w14:paraId="16ABF111" w14:textId="77777777" w:rsidR="00F66A67" w:rsidRDefault="00F66A67" w:rsidP="00F66A67">
      <w:pPr>
        <w:ind w:right="142" w:firstLine="709"/>
        <w:contextualSpacing/>
        <w:jc w:val="both"/>
        <w:rPr>
          <w:sz w:val="28"/>
          <w:szCs w:val="28"/>
        </w:rPr>
      </w:pPr>
    </w:p>
    <w:p w14:paraId="5D4BD678" w14:textId="77777777" w:rsidR="00F66A67" w:rsidRPr="00FC135D" w:rsidRDefault="00F66A67" w:rsidP="00F66A67">
      <w:pPr>
        <w:ind w:right="142" w:firstLine="709"/>
        <w:contextualSpacing/>
        <w:jc w:val="both"/>
        <w:rPr>
          <w:rFonts w:eastAsia="Calibri"/>
          <w:spacing w:val="-6"/>
          <w:sz w:val="24"/>
          <w:szCs w:val="24"/>
          <w:lang w:val="en-GB" w:eastAsia="en-US"/>
        </w:rPr>
      </w:pPr>
      <w:r>
        <w:rPr>
          <w:rFonts w:eastAsia="Calibri"/>
          <w:spacing w:val="-6"/>
          <w:sz w:val="24"/>
          <w:szCs w:val="24"/>
          <w:lang w:eastAsia="en-US"/>
        </w:rPr>
        <w:t>Таблица 3</w:t>
      </w:r>
      <w:r>
        <w:rPr>
          <w:rFonts w:eastAsia="Calibri"/>
          <w:spacing w:val="-6"/>
          <w:sz w:val="24"/>
          <w:szCs w:val="24"/>
          <w:lang w:val="en-GB" w:eastAsia="en-US"/>
        </w:rPr>
        <w:t xml:space="preserve">.12 – </w:t>
      </w:r>
      <w:r>
        <w:rPr>
          <w:rFonts w:eastAsia="Calibri"/>
          <w:spacing w:val="-6"/>
          <w:sz w:val="24"/>
          <w:szCs w:val="24"/>
          <w:lang w:eastAsia="en-US"/>
        </w:rPr>
        <w:t>Калькуляция затрат труда</w:t>
      </w:r>
      <w:r>
        <w:rPr>
          <w:rFonts w:eastAsia="Calibri"/>
          <w:spacing w:val="-6"/>
          <w:sz w:val="24"/>
          <w:szCs w:val="24"/>
          <w:lang w:val="en-GB" w:eastAsia="en-US"/>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40" w:type="dxa"/>
          <w:right w:w="40" w:type="dxa"/>
        </w:tblCellMar>
        <w:tblLook w:val="0000" w:firstRow="0" w:lastRow="0" w:firstColumn="0" w:lastColumn="0" w:noHBand="0" w:noVBand="0"/>
      </w:tblPr>
      <w:tblGrid>
        <w:gridCol w:w="1312"/>
        <w:gridCol w:w="1759"/>
        <w:gridCol w:w="1086"/>
        <w:gridCol w:w="873"/>
        <w:gridCol w:w="628"/>
        <w:gridCol w:w="1450"/>
        <w:gridCol w:w="1143"/>
        <w:gridCol w:w="23"/>
        <w:gridCol w:w="449"/>
        <w:gridCol w:w="995"/>
      </w:tblGrid>
      <w:tr w:rsidR="00F66A67" w:rsidRPr="00770F19" w14:paraId="56BF263E" w14:textId="77777777" w:rsidTr="009C3D0B">
        <w:trPr>
          <w:trHeight w:hRule="exact" w:val="525"/>
        </w:trPr>
        <w:tc>
          <w:tcPr>
            <w:tcW w:w="675" w:type="pct"/>
            <w:vMerge w:val="restart"/>
            <w:shd w:val="clear" w:color="auto" w:fill="FFFFFF"/>
            <w:vAlign w:val="center"/>
          </w:tcPr>
          <w:p w14:paraId="416F9A67" w14:textId="77777777" w:rsidR="00F66A67" w:rsidRPr="00AB2950" w:rsidRDefault="00F66A67" w:rsidP="00F66A67">
            <w:pPr>
              <w:ind w:right="102"/>
              <w:contextualSpacing/>
              <w:jc w:val="center"/>
            </w:pPr>
            <w:r w:rsidRPr="00C61C3A">
              <w:t>Обоснование</w:t>
            </w:r>
          </w:p>
        </w:tc>
        <w:tc>
          <w:tcPr>
            <w:tcW w:w="905" w:type="pct"/>
            <w:vMerge w:val="restart"/>
            <w:shd w:val="clear" w:color="auto" w:fill="FFFFFF"/>
            <w:vAlign w:val="center"/>
          </w:tcPr>
          <w:p w14:paraId="71832EF7" w14:textId="77777777" w:rsidR="00F66A67" w:rsidRPr="00AB2950" w:rsidRDefault="00F66A67" w:rsidP="00F66A67">
            <w:pPr>
              <w:ind w:right="102"/>
              <w:contextualSpacing/>
              <w:jc w:val="center"/>
            </w:pPr>
            <w:r w:rsidRPr="00C61C3A">
              <w:t>Наименование работ</w:t>
            </w:r>
          </w:p>
        </w:tc>
        <w:tc>
          <w:tcPr>
            <w:tcW w:w="559" w:type="pct"/>
            <w:vMerge w:val="restart"/>
            <w:shd w:val="clear" w:color="auto" w:fill="FFFFFF"/>
            <w:vAlign w:val="center"/>
          </w:tcPr>
          <w:p w14:paraId="50ADB9DB" w14:textId="77777777" w:rsidR="00F66A67" w:rsidRPr="00AB2950" w:rsidRDefault="00F66A67" w:rsidP="00F66A67">
            <w:pPr>
              <w:ind w:right="102"/>
              <w:contextualSpacing/>
              <w:jc w:val="center"/>
            </w:pPr>
            <w:r w:rsidRPr="00C61C3A">
              <w:t>Ед</w:t>
            </w:r>
            <w:r>
              <w:t>иница измерения</w:t>
            </w:r>
          </w:p>
        </w:tc>
        <w:tc>
          <w:tcPr>
            <w:tcW w:w="449" w:type="pct"/>
            <w:vMerge w:val="restart"/>
            <w:shd w:val="clear" w:color="auto" w:fill="FFFFFF"/>
            <w:vAlign w:val="center"/>
          </w:tcPr>
          <w:p w14:paraId="33BFF7C7" w14:textId="77777777" w:rsidR="00F66A67" w:rsidRPr="00AB2950" w:rsidRDefault="00F66A67" w:rsidP="00F66A67">
            <w:pPr>
              <w:ind w:right="102"/>
              <w:contextualSpacing/>
              <w:jc w:val="center"/>
            </w:pPr>
            <w:r w:rsidRPr="00C61C3A">
              <w:t>Объем</w:t>
            </w:r>
          </w:p>
        </w:tc>
        <w:tc>
          <w:tcPr>
            <w:tcW w:w="323" w:type="pct"/>
            <w:vMerge w:val="restart"/>
            <w:shd w:val="clear" w:color="auto" w:fill="FFFFFF"/>
            <w:textDirection w:val="btLr"/>
            <w:vAlign w:val="center"/>
          </w:tcPr>
          <w:p w14:paraId="66915260" w14:textId="77777777" w:rsidR="00F66A67" w:rsidRPr="00C61C3A" w:rsidRDefault="00F66A67" w:rsidP="00F66A67">
            <w:pPr>
              <w:ind w:left="113" w:right="102"/>
              <w:contextualSpacing/>
              <w:jc w:val="both"/>
            </w:pPr>
            <w:r w:rsidRPr="00C61C3A">
              <w:t>Норма времени</w:t>
            </w:r>
          </w:p>
          <w:p w14:paraId="701218D8" w14:textId="77777777" w:rsidR="00F66A67" w:rsidRPr="00C61C3A" w:rsidRDefault="00F66A67" w:rsidP="00F66A67">
            <w:pPr>
              <w:ind w:left="102" w:right="102"/>
              <w:contextualSpacing/>
              <w:jc w:val="center"/>
            </w:pPr>
            <w:r>
              <w:t>на единицу,</w:t>
            </w:r>
            <w:r w:rsidRPr="00C61C3A">
              <w:t xml:space="preserve"> чел- час</w:t>
            </w:r>
            <w:r>
              <w:t xml:space="preserve"> (маш-час)</w:t>
            </w:r>
          </w:p>
        </w:tc>
        <w:tc>
          <w:tcPr>
            <w:tcW w:w="1577" w:type="pct"/>
            <w:gridSpan w:val="4"/>
            <w:shd w:val="clear" w:color="auto" w:fill="FFFFFF"/>
            <w:vAlign w:val="center"/>
          </w:tcPr>
          <w:p w14:paraId="01500CDC" w14:textId="77777777" w:rsidR="00F66A67" w:rsidRPr="00AB2950" w:rsidRDefault="00F66A67" w:rsidP="00F66A67">
            <w:pPr>
              <w:ind w:right="102"/>
              <w:contextualSpacing/>
              <w:jc w:val="center"/>
            </w:pPr>
            <w:r w:rsidRPr="00C61C3A">
              <w:t>Состав звена</w:t>
            </w:r>
          </w:p>
        </w:tc>
        <w:tc>
          <w:tcPr>
            <w:tcW w:w="513" w:type="pct"/>
            <w:vMerge w:val="restart"/>
            <w:shd w:val="clear" w:color="auto" w:fill="FFFFFF"/>
            <w:vAlign w:val="center"/>
          </w:tcPr>
          <w:p w14:paraId="770A0718" w14:textId="77777777" w:rsidR="00F66A67" w:rsidRPr="00AB2950" w:rsidRDefault="00F66A67" w:rsidP="00F66A67">
            <w:pPr>
              <w:ind w:right="102"/>
              <w:contextualSpacing/>
              <w:jc w:val="center"/>
            </w:pPr>
            <w:r>
              <w:t>Затраты труда на объем, чел-</w:t>
            </w:r>
            <w:r w:rsidRPr="00C61C3A">
              <w:t>час</w:t>
            </w:r>
            <w:r>
              <w:t xml:space="preserve"> (маш-час)</w:t>
            </w:r>
          </w:p>
        </w:tc>
      </w:tr>
      <w:tr w:rsidR="00F66A67" w:rsidRPr="00770F19" w14:paraId="4FD22CF5" w14:textId="77777777" w:rsidTr="009C3D0B">
        <w:trPr>
          <w:cantSplit/>
          <w:trHeight w:hRule="exact" w:val="1134"/>
        </w:trPr>
        <w:tc>
          <w:tcPr>
            <w:tcW w:w="675" w:type="pct"/>
            <w:vMerge/>
            <w:shd w:val="clear" w:color="auto" w:fill="FFFFFF"/>
          </w:tcPr>
          <w:p w14:paraId="7E2B0DEF" w14:textId="77777777" w:rsidR="00F66A67" w:rsidRPr="00C61C3A" w:rsidRDefault="00F66A67" w:rsidP="00F66A67">
            <w:pPr>
              <w:ind w:left="102" w:right="102"/>
              <w:contextualSpacing/>
              <w:jc w:val="both"/>
            </w:pPr>
          </w:p>
        </w:tc>
        <w:tc>
          <w:tcPr>
            <w:tcW w:w="905" w:type="pct"/>
            <w:vMerge/>
            <w:shd w:val="clear" w:color="auto" w:fill="FFFFFF"/>
          </w:tcPr>
          <w:p w14:paraId="54C27BDD" w14:textId="77777777" w:rsidR="00F66A67" w:rsidRPr="00C61C3A" w:rsidRDefault="00F66A67" w:rsidP="00F66A67">
            <w:pPr>
              <w:ind w:left="102" w:right="102"/>
              <w:contextualSpacing/>
              <w:jc w:val="both"/>
            </w:pPr>
          </w:p>
        </w:tc>
        <w:tc>
          <w:tcPr>
            <w:tcW w:w="559" w:type="pct"/>
            <w:vMerge/>
            <w:shd w:val="clear" w:color="auto" w:fill="FFFFFF"/>
          </w:tcPr>
          <w:p w14:paraId="4416B8CF" w14:textId="77777777" w:rsidR="00F66A67" w:rsidRPr="00C61C3A" w:rsidRDefault="00F66A67" w:rsidP="00F66A67">
            <w:pPr>
              <w:ind w:left="102" w:right="102"/>
              <w:contextualSpacing/>
              <w:jc w:val="both"/>
            </w:pPr>
          </w:p>
        </w:tc>
        <w:tc>
          <w:tcPr>
            <w:tcW w:w="449" w:type="pct"/>
            <w:vMerge/>
            <w:shd w:val="clear" w:color="auto" w:fill="FFFFFF"/>
          </w:tcPr>
          <w:p w14:paraId="36BCA9C7" w14:textId="77777777" w:rsidR="00F66A67" w:rsidRPr="00C61C3A" w:rsidRDefault="00F66A67" w:rsidP="00F66A67">
            <w:pPr>
              <w:ind w:left="102" w:right="102"/>
              <w:contextualSpacing/>
              <w:jc w:val="both"/>
            </w:pPr>
          </w:p>
        </w:tc>
        <w:tc>
          <w:tcPr>
            <w:tcW w:w="323" w:type="pct"/>
            <w:vMerge/>
            <w:shd w:val="clear" w:color="auto" w:fill="FFFFFF"/>
          </w:tcPr>
          <w:p w14:paraId="7ECA0331" w14:textId="77777777" w:rsidR="00F66A67" w:rsidRPr="00C61C3A" w:rsidRDefault="00F66A67" w:rsidP="00F66A67">
            <w:pPr>
              <w:ind w:left="102" w:right="102"/>
              <w:contextualSpacing/>
              <w:jc w:val="both"/>
            </w:pPr>
          </w:p>
        </w:tc>
        <w:tc>
          <w:tcPr>
            <w:tcW w:w="746" w:type="pct"/>
            <w:shd w:val="clear" w:color="auto" w:fill="FFFFFF"/>
            <w:vAlign w:val="center"/>
          </w:tcPr>
          <w:p w14:paraId="26E96F14" w14:textId="77777777" w:rsidR="00F66A67" w:rsidRPr="00C61C3A" w:rsidRDefault="00F66A67" w:rsidP="00F66A67">
            <w:pPr>
              <w:ind w:right="102"/>
              <w:contextualSpacing/>
              <w:jc w:val="center"/>
            </w:pPr>
            <w:r w:rsidRPr="00C61C3A">
              <w:t>Профессия</w:t>
            </w:r>
          </w:p>
        </w:tc>
        <w:tc>
          <w:tcPr>
            <w:tcW w:w="588" w:type="pct"/>
            <w:shd w:val="clear" w:color="auto" w:fill="FFFFFF"/>
            <w:textDirection w:val="btLr"/>
            <w:vAlign w:val="center"/>
          </w:tcPr>
          <w:p w14:paraId="64572AE7" w14:textId="77777777" w:rsidR="00F66A67" w:rsidRPr="00C61C3A" w:rsidRDefault="00F66A67" w:rsidP="00F66A67">
            <w:pPr>
              <w:ind w:left="102" w:right="102"/>
              <w:contextualSpacing/>
              <w:jc w:val="center"/>
            </w:pPr>
            <w:r>
              <w:t>Раз</w:t>
            </w:r>
            <w:r w:rsidRPr="00C61C3A">
              <w:t>ряд</w:t>
            </w:r>
          </w:p>
        </w:tc>
        <w:tc>
          <w:tcPr>
            <w:tcW w:w="243" w:type="pct"/>
            <w:gridSpan w:val="2"/>
            <w:shd w:val="clear" w:color="auto" w:fill="FFFFFF"/>
            <w:textDirection w:val="btLr"/>
            <w:vAlign w:val="center"/>
          </w:tcPr>
          <w:p w14:paraId="7F15DB8C" w14:textId="77777777" w:rsidR="00F66A67" w:rsidRPr="00C61C3A" w:rsidRDefault="00F66A67" w:rsidP="00F66A67">
            <w:pPr>
              <w:ind w:left="102" w:right="102"/>
              <w:contextualSpacing/>
              <w:jc w:val="center"/>
            </w:pPr>
            <w:r w:rsidRPr="00C61C3A">
              <w:t>Кол-во</w:t>
            </w:r>
          </w:p>
        </w:tc>
        <w:tc>
          <w:tcPr>
            <w:tcW w:w="513" w:type="pct"/>
            <w:vMerge/>
            <w:shd w:val="clear" w:color="auto" w:fill="FFFFFF"/>
          </w:tcPr>
          <w:p w14:paraId="04947ED4" w14:textId="77777777" w:rsidR="00F66A67" w:rsidRPr="00C61C3A" w:rsidRDefault="00F66A67" w:rsidP="00F66A67">
            <w:pPr>
              <w:ind w:left="102" w:right="102"/>
              <w:contextualSpacing/>
              <w:jc w:val="both"/>
            </w:pPr>
          </w:p>
        </w:tc>
      </w:tr>
      <w:tr w:rsidR="00F66A67" w:rsidRPr="00770F19" w14:paraId="065D7B49" w14:textId="77777777" w:rsidTr="009C3D0B">
        <w:trPr>
          <w:cantSplit/>
          <w:trHeight w:hRule="exact" w:val="283"/>
        </w:trPr>
        <w:tc>
          <w:tcPr>
            <w:tcW w:w="675" w:type="pct"/>
            <w:shd w:val="clear" w:color="auto" w:fill="FFFFFF"/>
            <w:vAlign w:val="center"/>
          </w:tcPr>
          <w:p w14:paraId="4D1397B5" w14:textId="77777777" w:rsidR="00F66A67" w:rsidRPr="00C61C3A" w:rsidRDefault="00F66A67" w:rsidP="00F66A67">
            <w:pPr>
              <w:ind w:left="102" w:right="102"/>
              <w:contextualSpacing/>
              <w:jc w:val="center"/>
            </w:pPr>
            <w:r w:rsidRPr="00C61C3A">
              <w:t>1</w:t>
            </w:r>
          </w:p>
        </w:tc>
        <w:tc>
          <w:tcPr>
            <w:tcW w:w="905" w:type="pct"/>
            <w:shd w:val="clear" w:color="auto" w:fill="FFFFFF"/>
            <w:vAlign w:val="center"/>
          </w:tcPr>
          <w:p w14:paraId="03AFD964" w14:textId="77777777" w:rsidR="00F66A67" w:rsidRPr="00C61C3A" w:rsidRDefault="00F66A67" w:rsidP="00F66A67">
            <w:pPr>
              <w:ind w:left="102" w:right="102"/>
              <w:contextualSpacing/>
              <w:jc w:val="center"/>
            </w:pPr>
            <w:r w:rsidRPr="00C61C3A">
              <w:t>2</w:t>
            </w:r>
          </w:p>
        </w:tc>
        <w:tc>
          <w:tcPr>
            <w:tcW w:w="559" w:type="pct"/>
            <w:shd w:val="clear" w:color="auto" w:fill="FFFFFF"/>
            <w:vAlign w:val="center"/>
          </w:tcPr>
          <w:p w14:paraId="0C33949E" w14:textId="77777777" w:rsidR="00F66A67" w:rsidRPr="00C61C3A" w:rsidRDefault="00F66A67" w:rsidP="00F66A67">
            <w:pPr>
              <w:ind w:left="102" w:right="102"/>
              <w:contextualSpacing/>
              <w:jc w:val="center"/>
            </w:pPr>
            <w:r w:rsidRPr="00C61C3A">
              <w:t>3</w:t>
            </w:r>
          </w:p>
        </w:tc>
        <w:tc>
          <w:tcPr>
            <w:tcW w:w="449" w:type="pct"/>
            <w:shd w:val="clear" w:color="auto" w:fill="FFFFFF"/>
            <w:vAlign w:val="center"/>
          </w:tcPr>
          <w:p w14:paraId="31D92939" w14:textId="77777777" w:rsidR="00F66A67" w:rsidRPr="00C61C3A" w:rsidRDefault="00F66A67" w:rsidP="00F66A67">
            <w:pPr>
              <w:ind w:left="102" w:right="102"/>
              <w:contextualSpacing/>
              <w:jc w:val="center"/>
            </w:pPr>
            <w:r w:rsidRPr="00C61C3A">
              <w:t>4</w:t>
            </w:r>
          </w:p>
        </w:tc>
        <w:tc>
          <w:tcPr>
            <w:tcW w:w="323" w:type="pct"/>
            <w:tcBorders>
              <w:bottom w:val="single" w:sz="4" w:space="0" w:color="auto"/>
            </w:tcBorders>
            <w:shd w:val="clear" w:color="auto" w:fill="FFFFFF"/>
            <w:vAlign w:val="center"/>
          </w:tcPr>
          <w:p w14:paraId="730F2F8B" w14:textId="77777777" w:rsidR="00F66A67" w:rsidRPr="00C61C3A" w:rsidRDefault="00F66A67" w:rsidP="00F66A67">
            <w:pPr>
              <w:ind w:left="102" w:right="102"/>
              <w:contextualSpacing/>
              <w:jc w:val="center"/>
            </w:pPr>
            <w:r w:rsidRPr="00C61C3A">
              <w:t>5</w:t>
            </w:r>
          </w:p>
        </w:tc>
        <w:tc>
          <w:tcPr>
            <w:tcW w:w="746" w:type="pct"/>
            <w:shd w:val="clear" w:color="auto" w:fill="FFFFFF"/>
            <w:vAlign w:val="center"/>
          </w:tcPr>
          <w:p w14:paraId="289FDE69" w14:textId="77777777" w:rsidR="00F66A67" w:rsidRPr="00C61C3A" w:rsidRDefault="00F66A67" w:rsidP="00F66A67">
            <w:pPr>
              <w:ind w:left="102" w:right="102"/>
              <w:contextualSpacing/>
              <w:jc w:val="center"/>
            </w:pPr>
            <w:r w:rsidRPr="00C61C3A">
              <w:t>6</w:t>
            </w:r>
          </w:p>
        </w:tc>
        <w:tc>
          <w:tcPr>
            <w:tcW w:w="588" w:type="pct"/>
            <w:shd w:val="clear" w:color="auto" w:fill="FFFFFF"/>
            <w:vAlign w:val="center"/>
          </w:tcPr>
          <w:p w14:paraId="18241FD0" w14:textId="77777777" w:rsidR="00F66A67" w:rsidRPr="00C61C3A" w:rsidRDefault="00F66A67" w:rsidP="00F66A67">
            <w:pPr>
              <w:ind w:left="102" w:right="102"/>
              <w:contextualSpacing/>
              <w:jc w:val="center"/>
            </w:pPr>
            <w:r w:rsidRPr="00C61C3A">
              <w:t>7</w:t>
            </w:r>
          </w:p>
        </w:tc>
        <w:tc>
          <w:tcPr>
            <w:tcW w:w="243" w:type="pct"/>
            <w:gridSpan w:val="2"/>
            <w:shd w:val="clear" w:color="auto" w:fill="FFFFFF"/>
            <w:vAlign w:val="center"/>
          </w:tcPr>
          <w:p w14:paraId="3CE534D9" w14:textId="77777777" w:rsidR="00F66A67" w:rsidRPr="00C61C3A" w:rsidRDefault="00F66A67" w:rsidP="00F66A67">
            <w:pPr>
              <w:ind w:left="102" w:right="102"/>
              <w:contextualSpacing/>
              <w:jc w:val="center"/>
            </w:pPr>
            <w:r w:rsidRPr="00C61C3A">
              <w:t>8</w:t>
            </w:r>
          </w:p>
        </w:tc>
        <w:tc>
          <w:tcPr>
            <w:tcW w:w="513" w:type="pct"/>
            <w:shd w:val="clear" w:color="auto" w:fill="FFFFFF"/>
            <w:vAlign w:val="center"/>
          </w:tcPr>
          <w:p w14:paraId="40292AD8" w14:textId="77777777" w:rsidR="00F66A67" w:rsidRPr="00C61C3A" w:rsidRDefault="00F66A67" w:rsidP="00F66A67">
            <w:pPr>
              <w:ind w:right="102"/>
              <w:contextualSpacing/>
              <w:jc w:val="center"/>
            </w:pPr>
            <w:r>
              <w:t>9</w:t>
            </w:r>
          </w:p>
        </w:tc>
      </w:tr>
      <w:tr w:rsidR="00F66A67" w:rsidRPr="00770F19" w14:paraId="3F1A05FD" w14:textId="77777777" w:rsidTr="009C3D0B">
        <w:trPr>
          <w:trHeight w:val="283"/>
        </w:trPr>
        <w:tc>
          <w:tcPr>
            <w:tcW w:w="675" w:type="pct"/>
            <w:vMerge w:val="restart"/>
            <w:shd w:val="clear" w:color="auto" w:fill="FFFFFF"/>
          </w:tcPr>
          <w:p w14:paraId="36CAD3B1"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1E2810F5"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1-159</w:t>
            </w:r>
          </w:p>
          <w:p w14:paraId="021F50D0"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12</w:t>
            </w:r>
          </w:p>
          <w:p w14:paraId="066BEBD2"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w:t>
            </w:r>
          </w:p>
        </w:tc>
        <w:tc>
          <w:tcPr>
            <w:tcW w:w="905" w:type="pct"/>
            <w:vMerge w:val="restart"/>
            <w:shd w:val="clear" w:color="auto" w:fill="FFFFFF"/>
          </w:tcPr>
          <w:p w14:paraId="754289DD"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Подача бетона</w:t>
            </w:r>
          </w:p>
        </w:tc>
        <w:tc>
          <w:tcPr>
            <w:tcW w:w="559" w:type="pct"/>
            <w:vMerge w:val="restart"/>
            <w:shd w:val="clear" w:color="auto" w:fill="FFFFFF"/>
          </w:tcPr>
          <w:p w14:paraId="14AFEB6C" w14:textId="77777777" w:rsidR="00F66A67" w:rsidRPr="000B6F33" w:rsidRDefault="00F66A67" w:rsidP="00F66A67">
            <w:pPr>
              <w:pStyle w:val="afff2"/>
              <w:spacing w:after="0"/>
              <w:ind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100 м</w:t>
            </w:r>
            <w:r>
              <w:rPr>
                <w:rFonts w:ascii="Times New Roman" w:hAnsi="Times New Roman"/>
                <w:b w:val="0"/>
                <w:i w:val="0"/>
                <w:sz w:val="24"/>
                <w:szCs w:val="24"/>
                <w:vertAlign w:val="superscript"/>
              </w:rPr>
              <w:t>3</w:t>
            </w:r>
          </w:p>
        </w:tc>
        <w:tc>
          <w:tcPr>
            <w:tcW w:w="449" w:type="pct"/>
            <w:vMerge w:val="restart"/>
            <w:shd w:val="clear" w:color="auto" w:fill="FFFFFF"/>
          </w:tcPr>
          <w:p w14:paraId="3BE75A70" w14:textId="7E4CFCBF" w:rsidR="00F66A67" w:rsidRPr="009C3D0B" w:rsidRDefault="009C3D0B" w:rsidP="00F66A67">
            <w:pPr>
              <w:pStyle w:val="afff2"/>
              <w:spacing w:after="0"/>
              <w:ind w:left="142"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2.66</w:t>
            </w:r>
          </w:p>
        </w:tc>
        <w:tc>
          <w:tcPr>
            <w:tcW w:w="323" w:type="pct"/>
            <w:tcBorders>
              <w:top w:val="single" w:sz="4" w:space="0" w:color="auto"/>
              <w:bottom w:val="single" w:sz="4" w:space="0" w:color="auto"/>
            </w:tcBorders>
            <w:shd w:val="clear" w:color="auto" w:fill="FFFFFF"/>
          </w:tcPr>
          <w:p w14:paraId="35854A1D" w14:textId="77777777" w:rsidR="00F66A67" w:rsidRPr="00933463" w:rsidRDefault="00F66A67" w:rsidP="00F66A67">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rPr>
              <w:t>1</w:t>
            </w:r>
          </w:p>
        </w:tc>
        <w:tc>
          <w:tcPr>
            <w:tcW w:w="746" w:type="pct"/>
            <w:tcBorders>
              <w:top w:val="single" w:sz="4" w:space="0" w:color="auto"/>
              <w:bottom w:val="single" w:sz="4" w:space="0" w:color="auto"/>
            </w:tcBorders>
            <w:shd w:val="clear" w:color="auto" w:fill="FFFFFF"/>
          </w:tcPr>
          <w:p w14:paraId="557902B1" w14:textId="77777777" w:rsidR="00F66A67" w:rsidRPr="00262303"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tc>
        <w:tc>
          <w:tcPr>
            <w:tcW w:w="588" w:type="pct"/>
            <w:tcBorders>
              <w:top w:val="single" w:sz="4" w:space="0" w:color="auto"/>
              <w:bottom w:val="single" w:sz="4" w:space="0" w:color="auto"/>
            </w:tcBorders>
            <w:shd w:val="clear" w:color="auto" w:fill="FFFFFF"/>
          </w:tcPr>
          <w:p w14:paraId="1E691712" w14:textId="77777777" w:rsidR="00F66A67" w:rsidRPr="00492CBB" w:rsidRDefault="00F66A67" w:rsidP="00F66A67">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43" w:type="pct"/>
            <w:gridSpan w:val="2"/>
            <w:tcBorders>
              <w:top w:val="single" w:sz="4" w:space="0" w:color="auto"/>
              <w:bottom w:val="single" w:sz="4" w:space="0" w:color="auto"/>
            </w:tcBorders>
            <w:shd w:val="clear" w:color="auto" w:fill="FFFFFF"/>
          </w:tcPr>
          <w:p w14:paraId="40A6CE0D" w14:textId="77777777" w:rsidR="00F66A67" w:rsidRPr="001D70FC" w:rsidRDefault="00F66A67"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3</w:t>
            </w:r>
          </w:p>
        </w:tc>
        <w:tc>
          <w:tcPr>
            <w:tcW w:w="513" w:type="pct"/>
            <w:tcBorders>
              <w:top w:val="single" w:sz="4" w:space="0" w:color="auto"/>
              <w:bottom w:val="single" w:sz="4" w:space="0" w:color="auto"/>
            </w:tcBorders>
            <w:shd w:val="clear" w:color="auto" w:fill="FFFFFF"/>
          </w:tcPr>
          <w:p w14:paraId="5A3BB19F" w14:textId="206FA4C2" w:rsidR="00F66A67" w:rsidRPr="009C3D0B" w:rsidRDefault="009C3D0B" w:rsidP="00F66A67">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2.66</w:t>
            </w:r>
          </w:p>
        </w:tc>
      </w:tr>
      <w:tr w:rsidR="00F66A67" w:rsidRPr="00770F19" w14:paraId="0F181AF0" w14:textId="77777777" w:rsidTr="009C3D0B">
        <w:trPr>
          <w:trHeight w:val="283"/>
        </w:trPr>
        <w:tc>
          <w:tcPr>
            <w:tcW w:w="675" w:type="pct"/>
            <w:vMerge/>
            <w:shd w:val="clear" w:color="auto" w:fill="FFFFFF"/>
            <w:vAlign w:val="center"/>
          </w:tcPr>
          <w:p w14:paraId="6464A3F5"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p>
        </w:tc>
        <w:tc>
          <w:tcPr>
            <w:tcW w:w="905" w:type="pct"/>
            <w:vMerge/>
            <w:shd w:val="clear" w:color="auto" w:fill="FFFFFF"/>
            <w:vAlign w:val="center"/>
          </w:tcPr>
          <w:p w14:paraId="03F2E12C"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p>
        </w:tc>
        <w:tc>
          <w:tcPr>
            <w:tcW w:w="559" w:type="pct"/>
            <w:vMerge/>
            <w:shd w:val="clear" w:color="auto" w:fill="FFFFFF"/>
            <w:vAlign w:val="center"/>
          </w:tcPr>
          <w:p w14:paraId="17B50F6E" w14:textId="77777777" w:rsidR="00F66A67" w:rsidRDefault="00F66A67" w:rsidP="00F66A67">
            <w:pPr>
              <w:pStyle w:val="afff2"/>
              <w:spacing w:after="0"/>
              <w:ind w:left="142" w:right="128" w:firstLine="0"/>
              <w:contextualSpacing/>
              <w:jc w:val="center"/>
              <w:rPr>
                <w:rFonts w:ascii="Times New Roman" w:hAnsi="Times New Roman"/>
                <w:b w:val="0"/>
                <w:i w:val="0"/>
                <w:sz w:val="24"/>
                <w:szCs w:val="24"/>
              </w:rPr>
            </w:pPr>
          </w:p>
        </w:tc>
        <w:tc>
          <w:tcPr>
            <w:tcW w:w="449" w:type="pct"/>
            <w:vMerge/>
            <w:shd w:val="clear" w:color="auto" w:fill="FFFFFF"/>
          </w:tcPr>
          <w:p w14:paraId="181DBC84" w14:textId="77777777" w:rsidR="00F66A67" w:rsidRDefault="00F66A67" w:rsidP="00F66A67">
            <w:pPr>
              <w:pStyle w:val="afff2"/>
              <w:spacing w:after="0"/>
              <w:ind w:left="142" w:right="128" w:firstLine="0"/>
              <w:contextualSpacing/>
              <w:jc w:val="center"/>
              <w:rPr>
                <w:rFonts w:ascii="Times New Roman" w:hAnsi="Times New Roman"/>
                <w:b w:val="0"/>
                <w:i w:val="0"/>
                <w:sz w:val="24"/>
                <w:szCs w:val="24"/>
              </w:rPr>
            </w:pPr>
          </w:p>
        </w:tc>
        <w:tc>
          <w:tcPr>
            <w:tcW w:w="323" w:type="pct"/>
            <w:tcBorders>
              <w:top w:val="single" w:sz="4" w:space="0" w:color="auto"/>
              <w:bottom w:val="single" w:sz="4" w:space="0" w:color="auto"/>
            </w:tcBorders>
            <w:shd w:val="clear" w:color="auto" w:fill="FFFFFF"/>
          </w:tcPr>
          <w:p w14:paraId="47D5C75B" w14:textId="196168C6" w:rsidR="00F66A67" w:rsidRPr="001D2D55" w:rsidRDefault="001D2D55" w:rsidP="001D2D55">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12,1</w:t>
            </w:r>
          </w:p>
        </w:tc>
        <w:tc>
          <w:tcPr>
            <w:tcW w:w="746" w:type="pct"/>
            <w:tcBorders>
              <w:top w:val="single" w:sz="4" w:space="0" w:color="auto"/>
              <w:bottom w:val="single" w:sz="4" w:space="0" w:color="auto"/>
            </w:tcBorders>
            <w:shd w:val="clear" w:color="auto" w:fill="FFFFFF"/>
          </w:tcPr>
          <w:p w14:paraId="6F4DB8C2" w14:textId="77777777" w:rsidR="00F66A67" w:rsidRPr="00262303"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tc>
        <w:tc>
          <w:tcPr>
            <w:tcW w:w="588" w:type="pct"/>
            <w:tcBorders>
              <w:top w:val="single" w:sz="4" w:space="0" w:color="auto"/>
              <w:bottom w:val="single" w:sz="4" w:space="0" w:color="auto"/>
            </w:tcBorders>
            <w:shd w:val="clear" w:color="auto" w:fill="FFFFFF"/>
          </w:tcPr>
          <w:p w14:paraId="13B5EE5A" w14:textId="77777777" w:rsidR="00F66A67" w:rsidRPr="008B76AE" w:rsidRDefault="00F66A67" w:rsidP="00F66A67">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6</w:t>
            </w:r>
          </w:p>
        </w:tc>
        <w:tc>
          <w:tcPr>
            <w:tcW w:w="243" w:type="pct"/>
            <w:gridSpan w:val="2"/>
            <w:tcBorders>
              <w:top w:val="single" w:sz="4" w:space="0" w:color="auto"/>
              <w:bottom w:val="single" w:sz="4" w:space="0" w:color="auto"/>
            </w:tcBorders>
            <w:shd w:val="clear" w:color="auto" w:fill="FFFFFF"/>
          </w:tcPr>
          <w:p w14:paraId="4585C08C" w14:textId="77777777" w:rsidR="00F66A67" w:rsidRPr="001D70FC" w:rsidRDefault="00F66A67"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513" w:type="pct"/>
            <w:tcBorders>
              <w:top w:val="single" w:sz="4" w:space="0" w:color="auto"/>
              <w:bottom w:val="single" w:sz="4" w:space="0" w:color="auto"/>
            </w:tcBorders>
            <w:shd w:val="clear" w:color="auto" w:fill="FFFFFF"/>
          </w:tcPr>
          <w:p w14:paraId="37388A22" w14:textId="36CDF706" w:rsidR="00F66A67" w:rsidRPr="009C3D0B" w:rsidRDefault="001D2D55" w:rsidP="001D2D55">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32,2</w:t>
            </w:r>
          </w:p>
        </w:tc>
      </w:tr>
      <w:tr w:rsidR="00F66A67" w:rsidRPr="00770F19" w14:paraId="0F24DFA4" w14:textId="77777777" w:rsidTr="009C3D0B">
        <w:trPr>
          <w:trHeight w:val="283"/>
        </w:trPr>
        <w:tc>
          <w:tcPr>
            <w:tcW w:w="675" w:type="pct"/>
            <w:shd w:val="clear" w:color="auto" w:fill="FFFFFF"/>
          </w:tcPr>
          <w:p w14:paraId="2ACE21D6"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40F4CE82"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4-662</w:t>
            </w:r>
          </w:p>
          <w:p w14:paraId="0AA31ACF"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125</w:t>
            </w:r>
          </w:p>
          <w:p w14:paraId="2E4838EA"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№4.1</w:t>
            </w:r>
          </w:p>
        </w:tc>
        <w:tc>
          <w:tcPr>
            <w:tcW w:w="905" w:type="pct"/>
            <w:shd w:val="clear" w:color="auto" w:fill="FFFFFF"/>
          </w:tcPr>
          <w:p w14:paraId="23BC27F3"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Бетонирование и уход за бетоном</w:t>
            </w:r>
          </w:p>
        </w:tc>
        <w:tc>
          <w:tcPr>
            <w:tcW w:w="559" w:type="pct"/>
            <w:shd w:val="clear" w:color="auto" w:fill="FFFFFF"/>
          </w:tcPr>
          <w:p w14:paraId="04555EF0" w14:textId="77777777" w:rsidR="00F66A67" w:rsidRPr="004D5AFA" w:rsidRDefault="00F66A67" w:rsidP="00F66A67">
            <w:pPr>
              <w:pStyle w:val="afff2"/>
              <w:spacing w:after="0"/>
              <w:ind w:left="142"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10 м</w:t>
            </w:r>
            <w:r>
              <w:rPr>
                <w:rFonts w:ascii="Times New Roman" w:hAnsi="Times New Roman"/>
                <w:b w:val="0"/>
                <w:i w:val="0"/>
                <w:sz w:val="24"/>
                <w:szCs w:val="24"/>
                <w:vertAlign w:val="superscript"/>
              </w:rPr>
              <w:t>3</w:t>
            </w:r>
          </w:p>
        </w:tc>
        <w:tc>
          <w:tcPr>
            <w:tcW w:w="449" w:type="pct"/>
            <w:shd w:val="clear" w:color="auto" w:fill="FFFFFF"/>
          </w:tcPr>
          <w:p w14:paraId="5A27BF81" w14:textId="4762B161" w:rsidR="00F66A67" w:rsidRPr="00524A4B" w:rsidRDefault="009C3D0B" w:rsidP="00F66A67">
            <w:pPr>
              <w:pStyle w:val="afff2"/>
              <w:spacing w:after="0"/>
              <w:ind w:left="142"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26.6</w:t>
            </w:r>
          </w:p>
        </w:tc>
        <w:tc>
          <w:tcPr>
            <w:tcW w:w="323" w:type="pct"/>
            <w:tcBorders>
              <w:top w:val="single" w:sz="4" w:space="0" w:color="auto"/>
              <w:bottom w:val="single" w:sz="4" w:space="0" w:color="auto"/>
            </w:tcBorders>
            <w:shd w:val="clear" w:color="auto" w:fill="FFFFFF"/>
          </w:tcPr>
          <w:p w14:paraId="41EA990C" w14:textId="19100A90" w:rsidR="00F66A67" w:rsidRPr="001D2D55" w:rsidRDefault="001D2D55" w:rsidP="00F66A67">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17.6</w:t>
            </w:r>
          </w:p>
        </w:tc>
        <w:tc>
          <w:tcPr>
            <w:tcW w:w="746" w:type="pct"/>
            <w:tcBorders>
              <w:top w:val="single" w:sz="4" w:space="0" w:color="auto"/>
              <w:bottom w:val="single" w:sz="4" w:space="0" w:color="auto"/>
            </w:tcBorders>
            <w:shd w:val="clear" w:color="auto" w:fill="FFFFFF"/>
          </w:tcPr>
          <w:p w14:paraId="5FFE2B63" w14:textId="77777777" w:rsidR="00F66A67" w:rsidRDefault="00F66A67" w:rsidP="00F66A67">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tc>
        <w:tc>
          <w:tcPr>
            <w:tcW w:w="600" w:type="pct"/>
            <w:gridSpan w:val="2"/>
            <w:tcBorders>
              <w:top w:val="single" w:sz="4" w:space="0" w:color="auto"/>
              <w:bottom w:val="single" w:sz="4" w:space="0" w:color="auto"/>
            </w:tcBorders>
            <w:shd w:val="clear" w:color="auto" w:fill="FFFFFF"/>
          </w:tcPr>
          <w:p w14:paraId="34D3607D" w14:textId="77777777" w:rsidR="00F66A67" w:rsidRDefault="00F66A67"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p>
          <w:p w14:paraId="2C2967FD" w14:textId="77777777" w:rsidR="00F66A67" w:rsidRPr="00492CBB" w:rsidRDefault="00F66A67" w:rsidP="00F66A67">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31" w:type="pct"/>
            <w:tcBorders>
              <w:top w:val="single" w:sz="4" w:space="0" w:color="auto"/>
              <w:bottom w:val="single" w:sz="4" w:space="0" w:color="auto"/>
            </w:tcBorders>
            <w:shd w:val="clear" w:color="auto" w:fill="FFFFFF"/>
          </w:tcPr>
          <w:p w14:paraId="4B8720D0" w14:textId="546D4F9C" w:rsidR="00F66A67" w:rsidRDefault="009C3D0B"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12</w:t>
            </w:r>
          </w:p>
          <w:p w14:paraId="1A02A57B" w14:textId="64FBEF7C" w:rsidR="00F66A67" w:rsidRDefault="009C3D0B"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p>
        </w:tc>
        <w:tc>
          <w:tcPr>
            <w:tcW w:w="513" w:type="pct"/>
            <w:tcBorders>
              <w:top w:val="single" w:sz="4" w:space="0" w:color="auto"/>
              <w:bottom w:val="single" w:sz="4" w:space="0" w:color="auto"/>
            </w:tcBorders>
            <w:shd w:val="clear" w:color="auto" w:fill="FFFFFF"/>
          </w:tcPr>
          <w:p w14:paraId="729311F5" w14:textId="1F339D48" w:rsidR="00F66A67" w:rsidRDefault="001D2D55" w:rsidP="00F66A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lang w:val="en-GB"/>
              </w:rPr>
              <w:t>468.16</w:t>
            </w:r>
          </w:p>
        </w:tc>
      </w:tr>
      <w:tr w:rsidR="00F66A67" w:rsidRPr="00770F19" w14:paraId="1110FC7D" w14:textId="77777777" w:rsidTr="009C3D0B">
        <w:trPr>
          <w:trHeight w:hRule="exact" w:val="754"/>
        </w:trPr>
        <w:tc>
          <w:tcPr>
            <w:tcW w:w="4487" w:type="pct"/>
            <w:gridSpan w:val="9"/>
            <w:shd w:val="clear" w:color="auto" w:fill="FFFFFF"/>
            <w:vAlign w:val="center"/>
          </w:tcPr>
          <w:p w14:paraId="20DA4B68" w14:textId="77777777" w:rsidR="00F66A67" w:rsidRPr="00933463" w:rsidRDefault="00F66A67" w:rsidP="00F66A67">
            <w:pPr>
              <w:pStyle w:val="afff2"/>
              <w:spacing w:after="0"/>
              <w:ind w:right="128" w:firstLine="0"/>
              <w:contextualSpacing/>
              <w:jc w:val="center"/>
              <w:rPr>
                <w:rFonts w:ascii="Times New Roman" w:hAnsi="Times New Roman"/>
                <w:b w:val="0"/>
                <w:i w:val="0"/>
                <w:sz w:val="24"/>
                <w:szCs w:val="24"/>
              </w:rPr>
            </w:pPr>
            <w:r w:rsidRPr="00AB7A6C">
              <w:rPr>
                <w:rFonts w:ascii="Times New Roman" w:hAnsi="Times New Roman"/>
                <w:b w:val="0"/>
                <w:i w:val="0"/>
                <w:sz w:val="24"/>
                <w:szCs w:val="24"/>
              </w:rPr>
              <w:t>Итого</w:t>
            </w:r>
          </w:p>
        </w:tc>
        <w:tc>
          <w:tcPr>
            <w:tcW w:w="513" w:type="pct"/>
            <w:tcBorders>
              <w:top w:val="single" w:sz="4" w:space="0" w:color="auto"/>
              <w:bottom w:val="single" w:sz="4" w:space="0" w:color="auto"/>
            </w:tcBorders>
            <w:shd w:val="clear" w:color="auto" w:fill="FFFFFF"/>
            <w:vAlign w:val="center"/>
          </w:tcPr>
          <w:p w14:paraId="718B88EE" w14:textId="16306544" w:rsidR="00F66A67" w:rsidRDefault="00370C38" w:rsidP="00F66A67">
            <w:pPr>
              <w:pStyle w:val="afff2"/>
              <w:spacing w:after="0"/>
              <w:ind w:right="128" w:firstLine="0"/>
              <w:contextualSpacing/>
              <w:jc w:val="center"/>
              <w:rPr>
                <w:rFonts w:ascii="Times New Roman" w:hAnsi="Times New Roman"/>
                <w:b w:val="0"/>
                <w:i w:val="0"/>
                <w:sz w:val="24"/>
                <w:szCs w:val="24"/>
              </w:rPr>
            </w:pPr>
            <w:r w:rsidRPr="00B961A1">
              <w:rPr>
                <w:position w:val="-32"/>
              </w:rPr>
              <w:object w:dxaOrig="900" w:dyaOrig="760" w14:anchorId="1BC58C32">
                <v:shape id="_x0000_i1035" type="#_x0000_t75" style="width:39.75pt;height:32.25pt" o:ole="">
                  <v:imagedata r:id="rId38" o:title=""/>
                </v:shape>
                <o:OLEObject Type="Embed" ProgID="Equation.DSMT4" ShapeID="_x0000_i1035" DrawAspect="Content" ObjectID="_1684417293" r:id="rId39"/>
              </w:object>
            </w:r>
          </w:p>
        </w:tc>
      </w:tr>
    </w:tbl>
    <w:p w14:paraId="615A3C77" w14:textId="77777777" w:rsidR="00F66A67" w:rsidRPr="00BE0F41" w:rsidRDefault="00F66A67" w:rsidP="00F66A67">
      <w:pPr>
        <w:ind w:right="142"/>
        <w:contextualSpacing/>
        <w:jc w:val="both"/>
        <w:rPr>
          <w:rFonts w:eastAsia="Calibri"/>
          <w:spacing w:val="-6"/>
          <w:sz w:val="28"/>
          <w:szCs w:val="28"/>
          <w:lang w:eastAsia="en-US"/>
        </w:rPr>
      </w:pPr>
    </w:p>
    <w:p w14:paraId="5DCE8F73" w14:textId="18107BAA" w:rsidR="00F66A67" w:rsidRDefault="00F66A67" w:rsidP="00F66A67">
      <w:pPr>
        <w:ind w:left="-142" w:right="141" w:firstLine="709"/>
        <w:contextualSpacing/>
        <w:jc w:val="both"/>
        <w:rPr>
          <w:b/>
          <w:sz w:val="28"/>
          <w:szCs w:val="28"/>
        </w:rPr>
      </w:pPr>
      <w:r w:rsidRPr="00C61C3A">
        <w:rPr>
          <w:b/>
          <w:sz w:val="28"/>
          <w:szCs w:val="28"/>
        </w:rPr>
        <w:t>3.</w:t>
      </w:r>
      <w:r w:rsidR="0092173E">
        <w:rPr>
          <w:b/>
          <w:sz w:val="28"/>
          <w:szCs w:val="28"/>
        </w:rPr>
        <w:t>6</w:t>
      </w:r>
      <w:r>
        <w:rPr>
          <w:b/>
          <w:sz w:val="28"/>
          <w:szCs w:val="28"/>
        </w:rPr>
        <w:t>.9</w:t>
      </w:r>
      <w:r w:rsidRPr="00C61C3A">
        <w:rPr>
          <w:b/>
          <w:sz w:val="28"/>
          <w:szCs w:val="28"/>
        </w:rPr>
        <w:t xml:space="preserve"> Технико-экономические показатели</w:t>
      </w:r>
      <w:r>
        <w:rPr>
          <w:b/>
          <w:sz w:val="28"/>
          <w:szCs w:val="28"/>
        </w:rPr>
        <w:t>.</w:t>
      </w:r>
    </w:p>
    <w:p w14:paraId="58621008" w14:textId="77777777" w:rsidR="00F66A67" w:rsidRDefault="00F66A67" w:rsidP="00F66A67">
      <w:pPr>
        <w:ind w:left="-142" w:right="141" w:firstLine="709"/>
        <w:contextualSpacing/>
        <w:jc w:val="both"/>
        <w:rPr>
          <w:sz w:val="28"/>
          <w:szCs w:val="28"/>
        </w:rPr>
      </w:pPr>
      <w:r>
        <w:rPr>
          <w:sz w:val="28"/>
          <w:szCs w:val="28"/>
        </w:rPr>
        <w:t>Технико-экономические показатели устройства монолитных колонн представлены в таблице 3.13.</w:t>
      </w:r>
    </w:p>
    <w:p w14:paraId="4446EA1B" w14:textId="77777777" w:rsidR="00F66A67" w:rsidRDefault="00F66A67" w:rsidP="00F66A67">
      <w:pPr>
        <w:ind w:right="142"/>
        <w:contextualSpacing/>
        <w:jc w:val="both"/>
        <w:rPr>
          <w:rFonts w:eastAsia="Calibri"/>
          <w:spacing w:val="-6"/>
          <w:sz w:val="28"/>
          <w:szCs w:val="28"/>
          <w:lang w:eastAsia="en-US"/>
        </w:rPr>
      </w:pPr>
    </w:p>
    <w:p w14:paraId="6F8FDAC2" w14:textId="77777777" w:rsidR="00F66A67" w:rsidRDefault="00F66A67" w:rsidP="00F66A67">
      <w:pPr>
        <w:ind w:left="-142" w:right="141" w:firstLine="709"/>
        <w:contextualSpacing/>
        <w:jc w:val="both"/>
        <w:rPr>
          <w:sz w:val="24"/>
          <w:szCs w:val="24"/>
        </w:rPr>
      </w:pPr>
      <w:r>
        <w:rPr>
          <w:sz w:val="24"/>
          <w:szCs w:val="24"/>
        </w:rPr>
        <w:t xml:space="preserve">Таблица 3.13 </w:t>
      </w:r>
      <w:r w:rsidRPr="000527C6">
        <w:rPr>
          <w:sz w:val="24"/>
          <w:szCs w:val="24"/>
        </w:rPr>
        <w:t>–</w:t>
      </w:r>
      <w:r w:rsidRPr="00302288">
        <w:rPr>
          <w:sz w:val="24"/>
          <w:szCs w:val="24"/>
        </w:rPr>
        <w:t xml:space="preserve"> Технико-экономические показатели</w:t>
      </w:r>
      <w:r>
        <w:rPr>
          <w:sz w:val="24"/>
          <w:szCs w:val="24"/>
        </w:rPr>
        <w:t xml:space="preserve"> устройства монолитных колонн</w:t>
      </w:r>
    </w:p>
    <w:tbl>
      <w:tblPr>
        <w:tblStyle w:val="affffffff5"/>
        <w:tblW w:w="5000" w:type="pct"/>
        <w:tblLook w:val="01E0" w:firstRow="1" w:lastRow="1" w:firstColumn="1" w:lastColumn="1" w:noHBand="0" w:noVBand="0"/>
      </w:tblPr>
      <w:tblGrid>
        <w:gridCol w:w="6066"/>
        <w:gridCol w:w="2274"/>
        <w:gridCol w:w="1514"/>
      </w:tblGrid>
      <w:tr w:rsidR="005C569F" w:rsidRPr="00770F19" w14:paraId="28AE46D4" w14:textId="77777777" w:rsidTr="00E8186F">
        <w:trPr>
          <w:trHeight w:val="50"/>
        </w:trPr>
        <w:tc>
          <w:tcPr>
            <w:tcW w:w="3078" w:type="pct"/>
          </w:tcPr>
          <w:p w14:paraId="5D8DC965" w14:textId="77777777" w:rsidR="005C569F" w:rsidRPr="00C61C3A" w:rsidRDefault="005C569F" w:rsidP="00E8186F">
            <w:pPr>
              <w:tabs>
                <w:tab w:val="left" w:pos="3332"/>
              </w:tabs>
              <w:ind w:left="176" w:right="176"/>
              <w:contextualSpacing/>
              <w:jc w:val="center"/>
            </w:pPr>
            <w:r w:rsidRPr="00C61C3A">
              <w:t>Наименование показателей</w:t>
            </w:r>
          </w:p>
        </w:tc>
        <w:tc>
          <w:tcPr>
            <w:tcW w:w="1154" w:type="pct"/>
          </w:tcPr>
          <w:p w14:paraId="23741B75" w14:textId="77777777" w:rsidR="005C569F" w:rsidRPr="00C61C3A" w:rsidRDefault="005C569F" w:rsidP="00E8186F">
            <w:pPr>
              <w:ind w:left="176" w:right="176"/>
              <w:contextualSpacing/>
              <w:jc w:val="center"/>
            </w:pPr>
            <w:r w:rsidRPr="00C61C3A">
              <w:t>Единицы измерения</w:t>
            </w:r>
          </w:p>
        </w:tc>
        <w:tc>
          <w:tcPr>
            <w:tcW w:w="768" w:type="pct"/>
          </w:tcPr>
          <w:p w14:paraId="384E2355" w14:textId="77777777" w:rsidR="005C569F" w:rsidRPr="00C61C3A" w:rsidRDefault="005C569F" w:rsidP="00E8186F">
            <w:pPr>
              <w:ind w:left="176" w:right="176"/>
              <w:contextualSpacing/>
              <w:jc w:val="center"/>
            </w:pPr>
            <w:r w:rsidRPr="00C61C3A">
              <w:t>Значение</w:t>
            </w:r>
          </w:p>
        </w:tc>
      </w:tr>
      <w:tr w:rsidR="005C569F" w:rsidRPr="00770F19" w14:paraId="691963F7" w14:textId="77777777" w:rsidTr="00E8186F">
        <w:trPr>
          <w:trHeight w:val="50"/>
        </w:trPr>
        <w:tc>
          <w:tcPr>
            <w:tcW w:w="3078" w:type="pct"/>
          </w:tcPr>
          <w:p w14:paraId="40DFE96A" w14:textId="77777777" w:rsidR="005C569F" w:rsidRPr="00C61C3A" w:rsidRDefault="005C569F" w:rsidP="00E8186F">
            <w:pPr>
              <w:ind w:right="176"/>
              <w:contextualSpacing/>
              <w:jc w:val="center"/>
              <w:rPr>
                <w:szCs w:val="24"/>
              </w:rPr>
            </w:pPr>
            <w:r w:rsidRPr="00C61C3A">
              <w:rPr>
                <w:szCs w:val="24"/>
              </w:rPr>
              <w:t>1</w:t>
            </w:r>
          </w:p>
        </w:tc>
        <w:tc>
          <w:tcPr>
            <w:tcW w:w="1154" w:type="pct"/>
          </w:tcPr>
          <w:p w14:paraId="690A5C66" w14:textId="77777777" w:rsidR="005C569F" w:rsidRPr="00C61C3A" w:rsidRDefault="005C569F" w:rsidP="00E8186F">
            <w:pPr>
              <w:ind w:left="176" w:right="176"/>
              <w:contextualSpacing/>
              <w:jc w:val="center"/>
              <w:rPr>
                <w:szCs w:val="24"/>
              </w:rPr>
            </w:pPr>
            <w:r w:rsidRPr="00C61C3A">
              <w:rPr>
                <w:szCs w:val="24"/>
              </w:rPr>
              <w:t>2</w:t>
            </w:r>
          </w:p>
        </w:tc>
        <w:tc>
          <w:tcPr>
            <w:tcW w:w="768" w:type="pct"/>
          </w:tcPr>
          <w:p w14:paraId="4D87AD8A" w14:textId="77777777" w:rsidR="005C569F" w:rsidRPr="00C61C3A" w:rsidRDefault="005C569F" w:rsidP="00E8186F">
            <w:pPr>
              <w:ind w:left="176" w:right="176"/>
              <w:contextualSpacing/>
              <w:jc w:val="center"/>
              <w:rPr>
                <w:szCs w:val="24"/>
              </w:rPr>
            </w:pPr>
            <w:r w:rsidRPr="00C61C3A">
              <w:rPr>
                <w:szCs w:val="24"/>
              </w:rPr>
              <w:t>3</w:t>
            </w:r>
          </w:p>
        </w:tc>
      </w:tr>
      <w:tr w:rsidR="005C569F" w:rsidRPr="00770F19" w14:paraId="20D24FBF" w14:textId="77777777" w:rsidTr="00E8186F">
        <w:trPr>
          <w:trHeight w:val="70"/>
        </w:trPr>
        <w:tc>
          <w:tcPr>
            <w:tcW w:w="3078" w:type="pct"/>
          </w:tcPr>
          <w:p w14:paraId="0E1CFCF6" w14:textId="77777777" w:rsidR="005C569F" w:rsidRPr="00F20892" w:rsidRDefault="005C569F" w:rsidP="00E8186F">
            <w:pPr>
              <w:ind w:left="34" w:right="22"/>
              <w:contextualSpacing/>
              <w:jc w:val="both"/>
              <w:rPr>
                <w:szCs w:val="24"/>
              </w:rPr>
            </w:pPr>
            <w:r w:rsidRPr="003305BC">
              <w:rPr>
                <w:szCs w:val="24"/>
              </w:rPr>
              <w:t xml:space="preserve">Нормативные затраты </w:t>
            </w:r>
            <w:r>
              <w:rPr>
                <w:szCs w:val="24"/>
              </w:rPr>
              <w:t>рабочего времени</w:t>
            </w:r>
          </w:p>
        </w:tc>
        <w:tc>
          <w:tcPr>
            <w:tcW w:w="1154" w:type="pct"/>
          </w:tcPr>
          <w:p w14:paraId="09211102" w14:textId="77777777" w:rsidR="005C569F" w:rsidRPr="003305BC" w:rsidRDefault="005C569F" w:rsidP="00E8186F">
            <w:pPr>
              <w:ind w:left="34" w:right="22"/>
              <w:contextualSpacing/>
              <w:jc w:val="center"/>
              <w:rPr>
                <w:szCs w:val="24"/>
                <w:vertAlign w:val="superscript"/>
              </w:rPr>
            </w:pPr>
            <w:r>
              <w:rPr>
                <w:szCs w:val="24"/>
              </w:rPr>
              <w:t>ч</w:t>
            </w:r>
            <w:r w:rsidRPr="003305BC">
              <w:rPr>
                <w:szCs w:val="24"/>
              </w:rPr>
              <w:t>ел</w:t>
            </w:r>
            <w:r>
              <w:rPr>
                <w:szCs w:val="24"/>
              </w:rPr>
              <w:t>.</w:t>
            </w:r>
            <w:r w:rsidRPr="00AA29C6">
              <w:rPr>
                <w:szCs w:val="24"/>
              </w:rPr>
              <w:t>/</w:t>
            </w:r>
            <w:r w:rsidRPr="003305BC">
              <w:rPr>
                <w:szCs w:val="24"/>
              </w:rPr>
              <w:t>дн</w:t>
            </w:r>
            <w:r>
              <w:rPr>
                <w:szCs w:val="24"/>
              </w:rPr>
              <w:t>.</w:t>
            </w:r>
          </w:p>
        </w:tc>
        <w:tc>
          <w:tcPr>
            <w:tcW w:w="768" w:type="pct"/>
          </w:tcPr>
          <w:p w14:paraId="54963093" w14:textId="352C69AB" w:rsidR="005C569F" w:rsidRPr="005C569F" w:rsidRDefault="005C569F" w:rsidP="00E8186F">
            <w:pPr>
              <w:ind w:left="34" w:right="22"/>
              <w:contextualSpacing/>
              <w:jc w:val="center"/>
              <w:rPr>
                <w:szCs w:val="24"/>
                <w:lang w:val="en-US"/>
              </w:rPr>
            </w:pPr>
            <w:r>
              <w:rPr>
                <w:szCs w:val="24"/>
                <w:lang w:val="en-US"/>
              </w:rPr>
              <w:t>58,85</w:t>
            </w:r>
          </w:p>
        </w:tc>
      </w:tr>
      <w:tr w:rsidR="005C569F" w:rsidRPr="00770F19" w14:paraId="1CE7C0F0" w14:textId="77777777" w:rsidTr="00E8186F">
        <w:trPr>
          <w:trHeight w:val="70"/>
        </w:trPr>
        <w:tc>
          <w:tcPr>
            <w:tcW w:w="3078" w:type="pct"/>
          </w:tcPr>
          <w:p w14:paraId="3F4A0BC8" w14:textId="77777777" w:rsidR="005C569F" w:rsidRPr="003305BC" w:rsidRDefault="005C569F" w:rsidP="00E8186F">
            <w:pPr>
              <w:ind w:left="34" w:right="22"/>
              <w:contextualSpacing/>
              <w:jc w:val="both"/>
              <w:rPr>
                <w:szCs w:val="24"/>
              </w:rPr>
            </w:pPr>
            <w:r w:rsidRPr="003305BC">
              <w:rPr>
                <w:szCs w:val="24"/>
              </w:rPr>
              <w:t>Нормативные затраты машинного времени</w:t>
            </w:r>
          </w:p>
        </w:tc>
        <w:tc>
          <w:tcPr>
            <w:tcW w:w="1154" w:type="pct"/>
          </w:tcPr>
          <w:p w14:paraId="16B2D6BE" w14:textId="77777777" w:rsidR="005C569F" w:rsidRPr="004F37CD" w:rsidRDefault="005C569F" w:rsidP="00E8186F">
            <w:pPr>
              <w:ind w:left="34" w:right="22"/>
              <w:contextualSpacing/>
              <w:jc w:val="center"/>
              <w:rPr>
                <w:szCs w:val="24"/>
              </w:rPr>
            </w:pPr>
            <w:r>
              <w:rPr>
                <w:szCs w:val="24"/>
              </w:rPr>
              <w:t>м</w:t>
            </w:r>
            <w:r w:rsidRPr="003305BC">
              <w:rPr>
                <w:szCs w:val="24"/>
              </w:rPr>
              <w:t>аш</w:t>
            </w:r>
            <w:r>
              <w:rPr>
                <w:szCs w:val="24"/>
              </w:rPr>
              <w:t>.</w:t>
            </w:r>
            <w:r w:rsidRPr="003305BC">
              <w:rPr>
                <w:szCs w:val="24"/>
              </w:rPr>
              <w:t>/</w:t>
            </w:r>
            <w:r>
              <w:rPr>
                <w:szCs w:val="24"/>
              </w:rPr>
              <w:t>см.</w:t>
            </w:r>
          </w:p>
        </w:tc>
        <w:tc>
          <w:tcPr>
            <w:tcW w:w="768" w:type="pct"/>
          </w:tcPr>
          <w:p w14:paraId="65E4FDC1" w14:textId="4D6F1C06" w:rsidR="005C569F" w:rsidRPr="005C569F" w:rsidRDefault="005C569F" w:rsidP="00E8186F">
            <w:pPr>
              <w:ind w:left="34" w:right="22"/>
              <w:contextualSpacing/>
              <w:jc w:val="center"/>
              <w:rPr>
                <w:szCs w:val="24"/>
              </w:rPr>
            </w:pPr>
            <w:r>
              <w:rPr>
                <w:szCs w:val="24"/>
                <w:lang w:val="en-GB"/>
              </w:rPr>
              <w:t>4</w:t>
            </w:r>
            <w:r>
              <w:rPr>
                <w:szCs w:val="24"/>
              </w:rPr>
              <w:t>,03</w:t>
            </w:r>
          </w:p>
        </w:tc>
      </w:tr>
      <w:tr w:rsidR="005C569F" w:rsidRPr="00770F19" w14:paraId="60284F76" w14:textId="77777777" w:rsidTr="00E8186F">
        <w:trPr>
          <w:trHeight w:val="50"/>
        </w:trPr>
        <w:tc>
          <w:tcPr>
            <w:tcW w:w="3078" w:type="pct"/>
          </w:tcPr>
          <w:p w14:paraId="01E17947" w14:textId="77777777" w:rsidR="005C569F" w:rsidRPr="003305BC" w:rsidRDefault="005C569F" w:rsidP="00E8186F">
            <w:pPr>
              <w:ind w:left="34" w:right="22"/>
              <w:contextualSpacing/>
              <w:jc w:val="both"/>
              <w:rPr>
                <w:szCs w:val="24"/>
              </w:rPr>
            </w:pPr>
            <w:r w:rsidRPr="003305BC">
              <w:rPr>
                <w:szCs w:val="24"/>
              </w:rPr>
              <w:t>Продолжительность выполнения работ</w:t>
            </w:r>
          </w:p>
        </w:tc>
        <w:tc>
          <w:tcPr>
            <w:tcW w:w="1154" w:type="pct"/>
          </w:tcPr>
          <w:p w14:paraId="41F65436" w14:textId="77777777" w:rsidR="005C569F" w:rsidRPr="003305BC" w:rsidRDefault="005C569F" w:rsidP="00E8186F">
            <w:pPr>
              <w:ind w:left="34" w:right="22"/>
              <w:contextualSpacing/>
              <w:jc w:val="center"/>
              <w:rPr>
                <w:szCs w:val="24"/>
              </w:rPr>
            </w:pPr>
            <w:r>
              <w:rPr>
                <w:szCs w:val="24"/>
              </w:rPr>
              <w:t>дн.</w:t>
            </w:r>
          </w:p>
        </w:tc>
        <w:tc>
          <w:tcPr>
            <w:tcW w:w="768" w:type="pct"/>
          </w:tcPr>
          <w:p w14:paraId="22097709" w14:textId="77777777" w:rsidR="005C569F" w:rsidRPr="009664DB" w:rsidRDefault="005C569F" w:rsidP="00E8186F">
            <w:pPr>
              <w:ind w:left="34" w:right="22"/>
              <w:contextualSpacing/>
              <w:jc w:val="center"/>
              <w:rPr>
                <w:szCs w:val="24"/>
              </w:rPr>
            </w:pPr>
            <w:r>
              <w:rPr>
                <w:szCs w:val="24"/>
              </w:rPr>
              <w:t>2</w:t>
            </w:r>
          </w:p>
        </w:tc>
      </w:tr>
      <w:tr w:rsidR="005C569F" w:rsidRPr="00770F19" w14:paraId="402B61A3" w14:textId="77777777" w:rsidTr="00E8186F">
        <w:trPr>
          <w:trHeight w:val="50"/>
        </w:trPr>
        <w:tc>
          <w:tcPr>
            <w:tcW w:w="3078" w:type="pct"/>
          </w:tcPr>
          <w:p w14:paraId="057D4EBE" w14:textId="77777777" w:rsidR="005C569F" w:rsidRPr="003305BC" w:rsidRDefault="005C569F" w:rsidP="00E8186F">
            <w:pPr>
              <w:ind w:left="34" w:right="22"/>
              <w:contextualSpacing/>
              <w:jc w:val="both"/>
              <w:rPr>
                <w:szCs w:val="24"/>
              </w:rPr>
            </w:pPr>
            <w:r>
              <w:rPr>
                <w:szCs w:val="24"/>
              </w:rPr>
              <w:t>Коэффициент сменности</w:t>
            </w:r>
          </w:p>
        </w:tc>
        <w:tc>
          <w:tcPr>
            <w:tcW w:w="1154" w:type="pct"/>
          </w:tcPr>
          <w:p w14:paraId="33427F94" w14:textId="77777777" w:rsidR="005C569F" w:rsidRPr="005C569F" w:rsidRDefault="005C569F" w:rsidP="00E8186F">
            <w:pPr>
              <w:ind w:left="34" w:right="22"/>
              <w:contextualSpacing/>
              <w:jc w:val="center"/>
              <w:rPr>
                <w:szCs w:val="24"/>
                <w:lang w:val="en-US"/>
              </w:rPr>
            </w:pPr>
            <w:r>
              <w:rPr>
                <w:szCs w:val="24"/>
                <w:lang w:val="en-US"/>
              </w:rPr>
              <w:t>-</w:t>
            </w:r>
          </w:p>
        </w:tc>
        <w:tc>
          <w:tcPr>
            <w:tcW w:w="768" w:type="pct"/>
          </w:tcPr>
          <w:p w14:paraId="19251F38" w14:textId="77777777" w:rsidR="005C569F" w:rsidRPr="009664DB" w:rsidRDefault="005C569F" w:rsidP="00E8186F">
            <w:pPr>
              <w:ind w:left="34" w:right="22"/>
              <w:contextualSpacing/>
              <w:jc w:val="center"/>
              <w:rPr>
                <w:szCs w:val="24"/>
              </w:rPr>
            </w:pPr>
            <w:r>
              <w:rPr>
                <w:szCs w:val="24"/>
              </w:rPr>
              <w:t>2</w:t>
            </w:r>
          </w:p>
        </w:tc>
      </w:tr>
      <w:tr w:rsidR="005C569F" w:rsidRPr="00770F19" w14:paraId="43B080B9" w14:textId="77777777" w:rsidTr="00E8186F">
        <w:trPr>
          <w:trHeight w:val="70"/>
        </w:trPr>
        <w:tc>
          <w:tcPr>
            <w:tcW w:w="3078" w:type="pct"/>
          </w:tcPr>
          <w:p w14:paraId="5B4D9031" w14:textId="77777777" w:rsidR="005C569F" w:rsidRPr="003305BC" w:rsidRDefault="005C569F" w:rsidP="00E8186F">
            <w:pPr>
              <w:ind w:left="34" w:right="22"/>
              <w:contextualSpacing/>
              <w:jc w:val="both"/>
              <w:rPr>
                <w:szCs w:val="24"/>
              </w:rPr>
            </w:pPr>
            <w:r w:rsidRPr="003305BC">
              <w:rPr>
                <w:szCs w:val="24"/>
              </w:rPr>
              <w:t>Среднее количество рабочих</w:t>
            </w:r>
          </w:p>
        </w:tc>
        <w:tc>
          <w:tcPr>
            <w:tcW w:w="1154" w:type="pct"/>
          </w:tcPr>
          <w:p w14:paraId="49A189CF" w14:textId="77777777" w:rsidR="005C569F" w:rsidRPr="003305BC" w:rsidRDefault="005C569F" w:rsidP="00E8186F">
            <w:pPr>
              <w:ind w:left="34" w:right="22"/>
              <w:contextualSpacing/>
              <w:jc w:val="center"/>
              <w:rPr>
                <w:szCs w:val="24"/>
              </w:rPr>
            </w:pPr>
            <w:r w:rsidRPr="003305BC">
              <w:rPr>
                <w:szCs w:val="24"/>
              </w:rPr>
              <w:t>чел</w:t>
            </w:r>
            <w:r>
              <w:rPr>
                <w:szCs w:val="24"/>
              </w:rPr>
              <w:t>.</w:t>
            </w:r>
          </w:p>
        </w:tc>
        <w:tc>
          <w:tcPr>
            <w:tcW w:w="768" w:type="pct"/>
          </w:tcPr>
          <w:p w14:paraId="55309427" w14:textId="77777777" w:rsidR="005C569F" w:rsidRPr="00AB7A6C" w:rsidRDefault="005C569F" w:rsidP="00E8186F">
            <w:pPr>
              <w:ind w:left="34" w:right="22"/>
              <w:contextualSpacing/>
              <w:jc w:val="center"/>
              <w:rPr>
                <w:szCs w:val="24"/>
                <w:lang w:val="en-US"/>
              </w:rPr>
            </w:pPr>
            <w:r>
              <w:rPr>
                <w:szCs w:val="24"/>
                <w:lang w:val="en-US"/>
              </w:rPr>
              <w:t>20</w:t>
            </w:r>
          </w:p>
        </w:tc>
      </w:tr>
      <w:tr w:rsidR="005C569F" w:rsidRPr="00770F19" w14:paraId="07F7C22D" w14:textId="77777777" w:rsidTr="00E8186F">
        <w:trPr>
          <w:trHeight w:val="70"/>
        </w:trPr>
        <w:tc>
          <w:tcPr>
            <w:tcW w:w="3078" w:type="pct"/>
          </w:tcPr>
          <w:p w14:paraId="654709E7" w14:textId="77777777" w:rsidR="005C569F" w:rsidRPr="003305BC" w:rsidRDefault="005C569F" w:rsidP="00E8186F">
            <w:pPr>
              <w:ind w:left="34" w:right="22"/>
              <w:contextualSpacing/>
              <w:jc w:val="both"/>
              <w:rPr>
                <w:szCs w:val="24"/>
              </w:rPr>
            </w:pPr>
            <w:r>
              <w:rPr>
                <w:szCs w:val="24"/>
              </w:rPr>
              <w:t>Выработка на 1 чел. дн.</w:t>
            </w:r>
          </w:p>
        </w:tc>
        <w:tc>
          <w:tcPr>
            <w:tcW w:w="1154" w:type="pct"/>
          </w:tcPr>
          <w:p w14:paraId="7153D4CE" w14:textId="6FDE8A28" w:rsidR="005C569F" w:rsidRPr="005C569F" w:rsidRDefault="005C569F" w:rsidP="00E8186F">
            <w:pPr>
              <w:ind w:left="34" w:right="22"/>
              <w:contextualSpacing/>
              <w:jc w:val="center"/>
              <w:rPr>
                <w:szCs w:val="24"/>
              </w:rPr>
            </w:pPr>
            <w:r>
              <w:rPr>
                <w:szCs w:val="24"/>
              </w:rPr>
              <w:t>100м</w:t>
            </w:r>
            <w:r>
              <w:rPr>
                <w:szCs w:val="24"/>
                <w:vertAlign w:val="superscript"/>
              </w:rPr>
              <w:t>2</w:t>
            </w:r>
          </w:p>
        </w:tc>
        <w:tc>
          <w:tcPr>
            <w:tcW w:w="768" w:type="pct"/>
          </w:tcPr>
          <w:p w14:paraId="3817E6A3" w14:textId="0DD2E18A" w:rsidR="005C569F" w:rsidRPr="005C569F" w:rsidRDefault="005C569F" w:rsidP="00E8186F">
            <w:pPr>
              <w:ind w:left="34" w:right="22"/>
              <w:contextualSpacing/>
              <w:jc w:val="center"/>
              <w:rPr>
                <w:szCs w:val="24"/>
                <w:lang w:val="pl-PL"/>
              </w:rPr>
            </w:pPr>
            <w:r>
              <w:rPr>
                <w:szCs w:val="24"/>
              </w:rPr>
              <w:t>4</w:t>
            </w:r>
            <w:r>
              <w:rPr>
                <w:szCs w:val="24"/>
                <w:lang w:val="en-US"/>
              </w:rPr>
              <w:t>,26</w:t>
            </w:r>
          </w:p>
        </w:tc>
      </w:tr>
    </w:tbl>
    <w:p w14:paraId="06A62B50" w14:textId="77777777" w:rsidR="00F66A67" w:rsidRPr="001D2D55" w:rsidRDefault="00F66A67" w:rsidP="00F66A67">
      <w:pPr>
        <w:ind w:left="-142" w:right="141" w:firstLine="709"/>
        <w:jc w:val="both"/>
        <w:rPr>
          <w:sz w:val="28"/>
          <w:szCs w:val="28"/>
          <w:lang w:val="en-US"/>
        </w:rPr>
      </w:pPr>
    </w:p>
    <w:bookmarkEnd w:id="1"/>
    <w:p w14:paraId="1BC4F66F" w14:textId="77777777" w:rsidR="00F66A67" w:rsidRPr="00C247CC" w:rsidRDefault="00F66A67" w:rsidP="00F66A67">
      <w:pPr>
        <w:ind w:left="-142" w:right="141" w:firstLine="709"/>
        <w:jc w:val="both"/>
        <w:rPr>
          <w:sz w:val="28"/>
          <w:szCs w:val="28"/>
        </w:rPr>
      </w:pPr>
    </w:p>
    <w:sectPr w:rsidR="00F66A67" w:rsidRPr="00C247CC" w:rsidSect="00AC20D5">
      <w:headerReference w:type="default" r:id="rId40"/>
      <w:footerReference w:type="even" r:id="rId41"/>
      <w:footerReference w:type="default" r:id="rId42"/>
      <w:pgSz w:w="11906" w:h="16838" w:code="9"/>
      <w:pgMar w:top="1134" w:right="567" w:bottom="1134" w:left="1701" w:header="720" w:footer="397"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1621E2" w14:textId="77777777" w:rsidR="00DC7347" w:rsidRDefault="00DC7347">
      <w:r>
        <w:separator/>
      </w:r>
    </w:p>
  </w:endnote>
  <w:endnote w:type="continuationSeparator" w:id="0">
    <w:p w14:paraId="6510AA3E" w14:textId="77777777" w:rsidR="00DC7347" w:rsidRDefault="00DC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SOCPEUR">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CC"/>
    <w:family w:val="swiss"/>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GOST type B">
    <w:charset w:val="CC"/>
    <w:family w:val="swiss"/>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GOST type A">
    <w:altName w:val="Segoe UI"/>
    <w:panose1 w:val="02010401010003040203"/>
    <w:charset w:val="CC"/>
    <w:family w:val="auto"/>
    <w:pitch w:val="variable"/>
    <w:sig w:usb0="00000203" w:usb1="00000000" w:usb2="00000000" w:usb3="00000000" w:csb0="00000005" w:csb1="00000000"/>
  </w:font>
  <w:font w:name="MS Mincho">
    <w:altName w:val="Yu Gothic UI"/>
    <w:panose1 w:val="02020609040205080304"/>
    <w:charset w:val="80"/>
    <w:family w:val="roman"/>
    <w:notTrueType/>
    <w:pitch w:val="fixed"/>
    <w:sig w:usb0="00000001" w:usb1="08070000" w:usb2="00000010" w:usb3="00000000" w:csb0="00020000" w:csb1="00000000"/>
  </w:font>
  <w:font w:name="Times New Roman+ 1">
    <w:altName w:val="Times New Roman+"/>
    <w:panose1 w:val="00000000000000000000"/>
    <w:charset w:val="CC"/>
    <w:family w:val="roman"/>
    <w:notTrueType/>
    <w:pitch w:val="default"/>
    <w:sig w:usb0="00000201" w:usb1="00000000" w:usb2="00000000" w:usb3="00000000" w:csb0="00000004" w:csb1="00000000"/>
  </w:font>
  <w:font w:name="Georgia">
    <w:panose1 w:val="02040502050405020303"/>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CordiaUPC">
    <w:charset w:val="00"/>
    <w:family w:val="swiss"/>
    <w:pitch w:val="variable"/>
    <w:sig w:usb0="81000003" w:usb1="00000000" w:usb2="00000000" w:usb3="00000000" w:csb0="00010001"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EGEPHP+Arial,Italic">
    <w:altName w:val="Arial"/>
    <w:panose1 w:val="00000000000000000000"/>
    <w:charset w:val="00"/>
    <w:family w:val="swiss"/>
    <w:notTrueType/>
    <w:pitch w:val="default"/>
    <w:sig w:usb0="00000003" w:usb1="00000000" w:usb2="00000000" w:usb3="00000000" w:csb0="00000001" w:csb1="00000000"/>
  </w:font>
  <w:font w:name="EGENPF+Arial+1">
    <w:altName w:val="Arial+"/>
    <w:panose1 w:val="00000000000000000000"/>
    <w:charset w:val="CC"/>
    <w:family w:val="swiss"/>
    <w:notTrueType/>
    <w:pitch w:val="default"/>
    <w:sig w:usb0="00000201" w:usb1="00000000" w:usb2="00000000" w:usb3="00000000" w:csb0="00000004" w:csb1="00000000"/>
  </w:font>
  <w:font w:name="Microsoft Sans Serif">
    <w:panose1 w:val="020B0604020202020204"/>
    <w:charset w:val="CC"/>
    <w:family w:val="swiss"/>
    <w:pitch w:val="variable"/>
    <w:sig w:usb0="E5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Journal">
    <w:altName w:val="Times New Roman"/>
    <w:charset w:val="00"/>
    <w:family w:val="auto"/>
    <w:pitch w:val="variable"/>
    <w:sig w:usb0="00000003" w:usb1="00000000" w:usb2="00000000" w:usb3="00000000" w:csb0="00000001" w:csb1="00000000"/>
  </w:font>
  <w:font w:name="Helvetica-Bold">
    <w:altName w:val="Times New Roman"/>
    <w:panose1 w:val="00000000000000000000"/>
    <w:charset w:val="00"/>
    <w:family w:val="roman"/>
    <w:notTrueType/>
    <w:pitch w:val="default"/>
    <w:sig w:usb0="00000003" w:usb1="00000000" w:usb2="00000000" w:usb3="00000000" w:csb0="00000001" w:csb1="00000000"/>
  </w:font>
  <w:font w:name="TTE1D90008t00">
    <w:altName w:val="Times New Roman"/>
    <w:panose1 w:val="00000000000000000000"/>
    <w:charset w:val="00"/>
    <w:family w:val="roman"/>
    <w:notTrueType/>
    <w:pitch w:val="default"/>
    <w:sig w:usb0="00000003" w:usb1="00000000" w:usb2="00000000" w:usb3="00000000" w:csb0="00000001" w:csb1="00000000"/>
  </w:font>
  <w:font w:name="Helvetica-Oblique">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TTE1D5AAA0t00">
    <w:altName w:val="Times New Roman"/>
    <w:panose1 w:val="00000000000000000000"/>
    <w:charset w:val="00"/>
    <w:family w:val="roman"/>
    <w:notTrueType/>
    <w:pitch w:val="default"/>
    <w:sig w:usb0="00000003" w:usb1="00000000" w:usb2="00000000" w:usb3="00000000" w:csb0="00000001" w:csb1="00000000"/>
  </w:font>
  <w:font w:name="Arial CYR">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5EB99" w14:textId="77777777" w:rsidR="00E8186F" w:rsidRDefault="00E8186F" w:rsidP="00E52CDD">
    <w:pPr>
      <w:pStyle w:val="ac"/>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Pr>
        <w:rStyle w:val="af1"/>
        <w:noProof/>
      </w:rPr>
      <w:t>55</w:t>
    </w:r>
    <w:r>
      <w:rPr>
        <w:rStyle w:val="af1"/>
      </w:rPr>
      <w:fldChar w:fldCharType="end"/>
    </w:r>
  </w:p>
  <w:p w14:paraId="315C3D0D" w14:textId="77777777" w:rsidR="00E8186F" w:rsidRDefault="00E8186F" w:rsidP="00B44D0C">
    <w:pPr>
      <w:pStyle w:val="ac"/>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241248"/>
      <w:docPartObj>
        <w:docPartGallery w:val="Page Numbers (Bottom of Page)"/>
        <w:docPartUnique/>
      </w:docPartObj>
    </w:sdtPr>
    <w:sdtContent>
      <w:p w14:paraId="7D343E85" w14:textId="77777777" w:rsidR="00E8186F" w:rsidRDefault="00E8186F">
        <w:pPr>
          <w:pStyle w:val="ac"/>
          <w:jc w:val="right"/>
        </w:pPr>
      </w:p>
      <w:p w14:paraId="584F62D6" w14:textId="77777777" w:rsidR="00E8186F" w:rsidRDefault="00E8186F">
        <w:pPr>
          <w:pStyle w:val="ac"/>
          <w:jc w:val="right"/>
        </w:pPr>
      </w:p>
      <w:p w14:paraId="788F8295" w14:textId="0C8E32F0" w:rsidR="00E8186F" w:rsidRDefault="00E8186F">
        <w:pPr>
          <w:pStyle w:val="ac"/>
          <w:jc w:val="right"/>
        </w:pPr>
        <w:r>
          <w:fldChar w:fldCharType="begin"/>
        </w:r>
        <w:r>
          <w:instrText>PAGE   \* MERGEFORMAT</w:instrText>
        </w:r>
        <w:r>
          <w:fldChar w:fldCharType="separate"/>
        </w:r>
        <w:r w:rsidR="003050DD">
          <w:rPr>
            <w:noProof/>
          </w:rPr>
          <w:t>11</w:t>
        </w:r>
        <w:r>
          <w:fldChar w:fldCharType="end"/>
        </w:r>
      </w:p>
    </w:sdtContent>
  </w:sdt>
  <w:p w14:paraId="34917BFA" w14:textId="77777777" w:rsidR="00E8186F" w:rsidRDefault="00E8186F" w:rsidP="00B44D0C">
    <w:pPr>
      <w:pStyle w:val="ac"/>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FBD69B" w14:textId="77777777" w:rsidR="00DC7347" w:rsidRDefault="00DC7347">
      <w:r>
        <w:separator/>
      </w:r>
    </w:p>
  </w:footnote>
  <w:footnote w:type="continuationSeparator" w:id="0">
    <w:p w14:paraId="039F9053" w14:textId="77777777" w:rsidR="00DC7347" w:rsidRDefault="00DC73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C5B1D" w14:textId="77777777" w:rsidR="00E8186F" w:rsidRDefault="00E8186F">
    <w:pPr>
      <w:pStyle w:val="aa"/>
    </w:pPr>
    <w:r>
      <w:rPr>
        <w:noProof/>
        <w:sz w:val="28"/>
        <w:szCs w:val="28"/>
      </w:rPr>
      <mc:AlternateContent>
        <mc:Choice Requires="wpg">
          <w:drawing>
            <wp:anchor distT="0" distB="0" distL="114300" distR="114300" simplePos="0" relativeHeight="251657728" behindDoc="0" locked="0" layoutInCell="1" allowOverlap="1" wp14:anchorId="14CA7D5E" wp14:editId="76D09099">
              <wp:simplePos x="0" y="0"/>
              <wp:positionH relativeFrom="column">
                <wp:posOffset>-340649</wp:posOffset>
              </wp:positionH>
              <wp:positionV relativeFrom="paragraph">
                <wp:posOffset>-230332</wp:posOffset>
              </wp:positionV>
              <wp:extent cx="6589569" cy="10130790"/>
              <wp:effectExtent l="19050" t="19050" r="40005" b="22860"/>
              <wp:wrapNone/>
              <wp:docPr id="1"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9569" cy="10130790"/>
                        <a:chOff x="1296" y="432"/>
                        <a:chExt cx="10376" cy="15984"/>
                      </a:xfrm>
                    </wpg:grpSpPr>
                    <wps:wsp>
                      <wps:cNvPr id="4" name="Line 121"/>
                      <wps:cNvCnPr/>
                      <wps:spPr bwMode="auto">
                        <a:xfrm>
                          <a:off x="1296" y="432"/>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5" name="Group 122"/>
                      <wpg:cNvGrpSpPr>
                        <a:grpSpLocks/>
                      </wpg:cNvGrpSpPr>
                      <wpg:grpSpPr bwMode="auto">
                        <a:xfrm>
                          <a:off x="1296" y="432"/>
                          <a:ext cx="10376" cy="15984"/>
                          <a:chOff x="1296" y="432"/>
                          <a:chExt cx="10376" cy="15984"/>
                        </a:xfrm>
                      </wpg:grpSpPr>
                      <wps:wsp>
                        <wps:cNvPr id="6" name="Text Box 123"/>
                        <wps:cNvSpPr txBox="1">
                          <a:spLocks noChangeArrowheads="1"/>
                        </wps:cNvSpPr>
                        <wps:spPr bwMode="auto">
                          <a:xfrm>
                            <a:off x="1296" y="16128"/>
                            <a:ext cx="3744" cy="288"/>
                          </a:xfrm>
                          <a:prstGeom prst="rect">
                            <a:avLst/>
                          </a:prstGeom>
                          <a:solidFill>
                            <a:srgbClr val="FFFFFF"/>
                          </a:solidFill>
                          <a:ln w="9525">
                            <a:solidFill>
                              <a:srgbClr val="FFFFFF"/>
                            </a:solidFill>
                            <a:miter lim="800000"/>
                            <a:headEnd/>
                            <a:tailEnd/>
                          </a:ln>
                        </wps:spPr>
                        <wps:txbx>
                          <w:txbxContent>
                            <w:p w14:paraId="02CCCC5C" w14:textId="77777777" w:rsidR="00E8186F" w:rsidRDefault="00E8186F">
                              <w:pPr>
                                <w:rPr>
                                  <w:b/>
                                  <w:sz w:val="18"/>
                                </w:rPr>
                              </w:pPr>
                              <w:r>
                                <w:rPr>
                                  <w:b/>
                                </w:rPr>
                                <w:t xml:space="preserve"> Изм.   Кол.   Лист  </w:t>
                              </w:r>
                              <w:r>
                                <w:rPr>
                                  <w:b/>
                                  <w:sz w:val="18"/>
                                </w:rPr>
                                <w:t>№док</w:t>
                              </w:r>
                              <w:r>
                                <w:rPr>
                                  <w:b/>
                                </w:rPr>
                                <w:t>.  Подпись  Дата</w:t>
                              </w:r>
                            </w:p>
                          </w:txbxContent>
                        </wps:txbx>
                        <wps:bodyPr rot="0" vert="horz" wrap="square" lIns="18000" tIns="10800" rIns="18000" bIns="10800" anchor="t" anchorCtr="0" upright="1">
                          <a:noAutofit/>
                        </wps:bodyPr>
                      </wps:wsp>
                      <wps:wsp>
                        <wps:cNvPr id="7" name="Line 124"/>
                        <wps:cNvCnPr/>
                        <wps:spPr bwMode="auto">
                          <a:xfrm flipV="1">
                            <a:off x="1296" y="432"/>
                            <a:ext cx="0" cy="1598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Line 125"/>
                        <wps:cNvCnPr/>
                        <wps:spPr bwMode="auto">
                          <a:xfrm>
                            <a:off x="1872"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Line 126"/>
                        <wps:cNvCnPr/>
                        <wps:spPr bwMode="auto">
                          <a:xfrm>
                            <a:off x="2448"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Line 127"/>
                        <wps:cNvCnPr/>
                        <wps:spPr bwMode="auto">
                          <a:xfrm>
                            <a:off x="3024"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128"/>
                        <wps:cNvCnPr/>
                        <wps:spPr bwMode="auto">
                          <a:xfrm>
                            <a:off x="3600"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129"/>
                        <wps:cNvCnPr/>
                        <wps:spPr bwMode="auto">
                          <a:xfrm>
                            <a:off x="4464"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130"/>
                        <wps:cNvCnPr/>
                        <wps:spPr bwMode="auto">
                          <a:xfrm>
                            <a:off x="5040"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131"/>
                        <wps:cNvCnPr/>
                        <wps:spPr bwMode="auto">
                          <a:xfrm>
                            <a:off x="1296" y="15840"/>
                            <a:ext cx="3744"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Line 132"/>
                        <wps:cNvCnPr/>
                        <wps:spPr bwMode="auto">
                          <a:xfrm>
                            <a:off x="1296" y="16128"/>
                            <a:ext cx="3744"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16" name="Group 133"/>
                        <wpg:cNvGrpSpPr>
                          <a:grpSpLocks/>
                        </wpg:cNvGrpSpPr>
                        <wpg:grpSpPr bwMode="auto">
                          <a:xfrm>
                            <a:off x="1296" y="432"/>
                            <a:ext cx="10376" cy="15984"/>
                            <a:chOff x="1296" y="432"/>
                            <a:chExt cx="10376" cy="15984"/>
                          </a:xfrm>
                        </wpg:grpSpPr>
                        <wps:wsp>
                          <wps:cNvPr id="17" name="Text Box 134"/>
                          <wps:cNvSpPr txBox="1">
                            <a:spLocks noChangeArrowheads="1"/>
                          </wps:cNvSpPr>
                          <wps:spPr bwMode="auto">
                            <a:xfrm>
                              <a:off x="11091" y="15627"/>
                              <a:ext cx="576" cy="325"/>
                            </a:xfrm>
                            <a:prstGeom prst="rect">
                              <a:avLst/>
                            </a:prstGeom>
                            <a:solidFill>
                              <a:srgbClr val="FFFFFF"/>
                            </a:solidFill>
                            <a:ln w="9525">
                              <a:solidFill>
                                <a:srgbClr val="FFFFFF"/>
                              </a:solidFill>
                              <a:miter lim="800000"/>
                              <a:headEnd/>
                              <a:tailEnd/>
                            </a:ln>
                          </wps:spPr>
                          <wps:txbx>
                            <w:txbxContent>
                              <w:p w14:paraId="7C761787" w14:textId="77777777" w:rsidR="00E8186F" w:rsidRPr="005C4258" w:rsidRDefault="00E8186F">
                                <w:pPr>
                                  <w:pStyle w:val="aa"/>
                                  <w:rPr>
                                    <w:b/>
                                  </w:rPr>
                                </w:pPr>
                                <w:r w:rsidRPr="005C4258">
                                  <w:rPr>
                                    <w:b/>
                                  </w:rPr>
                                  <w:t>Лист</w:t>
                                </w:r>
                              </w:p>
                            </w:txbxContent>
                          </wps:txbx>
                          <wps:bodyPr rot="0" vert="horz" wrap="square" lIns="18000" tIns="10800" rIns="18000" bIns="10800" anchor="t" anchorCtr="0" upright="1">
                            <a:noAutofit/>
                          </wps:bodyPr>
                        </wps:wsp>
                        <wps:wsp>
                          <wps:cNvPr id="18" name="Text Box 135"/>
                          <wps:cNvSpPr txBox="1">
                            <a:spLocks noChangeArrowheads="1"/>
                          </wps:cNvSpPr>
                          <wps:spPr bwMode="auto">
                            <a:xfrm>
                              <a:off x="5184" y="15696"/>
                              <a:ext cx="5760" cy="576"/>
                            </a:xfrm>
                            <a:prstGeom prst="rect">
                              <a:avLst/>
                            </a:prstGeom>
                            <a:solidFill>
                              <a:srgbClr val="FFFFFF"/>
                            </a:solidFill>
                            <a:ln w="9525">
                              <a:solidFill>
                                <a:srgbClr val="FFFFFF"/>
                              </a:solidFill>
                              <a:miter lim="800000"/>
                              <a:headEnd/>
                              <a:tailEnd/>
                            </a:ln>
                          </wps:spPr>
                          <wps:txbx>
                            <w:txbxContent>
                              <w:p w14:paraId="72EB83A8" w14:textId="5171AF67" w:rsidR="00E8186F" w:rsidRPr="00DF2D4B" w:rsidRDefault="00E8186F" w:rsidP="00DF2D4B">
                                <w:pPr>
                                  <w:jc w:val="center"/>
                                  <w:rPr>
                                    <w:sz w:val="32"/>
                                    <w:szCs w:val="32"/>
                                  </w:rPr>
                                </w:pPr>
                                <w:r>
                                  <w:rPr>
                                    <w:sz w:val="32"/>
                                    <w:szCs w:val="32"/>
                                  </w:rPr>
                                  <w:t>923/21 - ПЗ</w:t>
                                </w:r>
                              </w:p>
                            </w:txbxContent>
                          </wps:txbx>
                          <wps:bodyPr rot="0" vert="horz" wrap="square" lIns="18000" tIns="46800" rIns="18000" bIns="10800" anchor="t" anchorCtr="0" upright="1">
                            <a:noAutofit/>
                          </wps:bodyPr>
                        </wps:wsp>
                        <wps:wsp>
                          <wps:cNvPr id="19" name="Line 136"/>
                          <wps:cNvCnPr/>
                          <wps:spPr bwMode="auto">
                            <a:xfrm>
                              <a:off x="1296" y="16416"/>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Line 137"/>
                          <wps:cNvCnPr/>
                          <wps:spPr bwMode="auto">
                            <a:xfrm flipV="1">
                              <a:off x="11664" y="432"/>
                              <a:ext cx="0" cy="1598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Line 138"/>
                          <wps:cNvCnPr/>
                          <wps:spPr bwMode="auto">
                            <a:xfrm>
                              <a:off x="1296" y="15552"/>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Line 139"/>
                          <wps:cNvCnPr/>
                          <wps:spPr bwMode="auto">
                            <a:xfrm>
                              <a:off x="11088"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 name="Line 140"/>
                          <wps:cNvCnPr/>
                          <wps:spPr bwMode="auto">
                            <a:xfrm>
                              <a:off x="11096" y="15952"/>
                              <a:ext cx="576"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14CA7D5E" id="Group 120" o:spid="_x0000_s1026" style="position:absolute;margin-left:-26.8pt;margin-top:-18.15pt;width:518.85pt;height:797.7pt;z-index:251657728" coordorigin="1296,432"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6KigQUAAPUxAAAOAAAAZHJzL2Uyb0RvYy54bWzsW1lv4zYQfi/Q/0DoPbGoy7IQZ5HaTlAg&#10;bQPs8U7rRiVRpZTY2aL/vcNDsuUj29i7RtwoDw4lShQ5882hb6irD8s8Q08hq1JajDV8qWsoLHwa&#10;pEU81j5/ur1wNVTVpAhIRotwrD2Hlfbh+uefrhalFxo0oVkQMgSDFJW3KMdaUtelNxhUfhLmpLqk&#10;ZVhAZ0RZTmo4ZPEgYGQBo+fZwNB1Z7CgLCgZ9cOqgrNT2aldi/GjKPTrP6KoCmuUjTWYWy1+mfid&#10;89/B9RXxYkbKJPXVNMgBs8hJWsBD26GmpCbokaVbQ+Wpz2hFo/rSp/mARlHqh2INsBqsb6zmjtHH&#10;Uqwl9hZx2YoJRLshp4OH9X9/emAoDUB3GipIDioST0XYEMJZlLEH19yx8mP5wOQKoXlP/T8rkN1g&#10;s58fx/JiNF/8RgMYkDzWVAhnGbGcDwHLRkuhg+dWB+GyRj6cdGx3ZDsjDfnQh3Vs6sORUpOfgC75&#10;jdgYORqCfss0pAb9ZKbux7o5hE5xtz1yLd4/IJ58tJiumh6HCGCuWom1Ok6sHxNShkJbFReZEqvV&#10;iPU+LUKQKuYT4k+GSybFA1NHFUj3mwLbXncjNVi1A5bGVy2E1a6YeCWr6ruQ5og3xloG0xDKIE/3&#10;VS2F01zCdVPQ2zTL4DzxsgItxprh2kNb3FHRLA14L++sWDyfZAw9EW5Z4k+JunMZILgIxGhJSIKZ&#10;atckzWQbJpoVfDxYCcxHtaTp/D3SRzN35loXluHMLix9Or24uZ1YF84tHtpTczqZTPE/fGrY8pI0&#10;CMKCz64xY2z9N30qhyINsDXkVg6D7ugCTTDZ5r+YNOCq8rgKpWrnNHgWmhXnAWL8tLIL2Vzhw27w&#10;0ZidQPSmWXHH8r3M7kUUbdkO8c7S7MAFSG/2iZvIL3QJpmeumR73ZqheQgf3fALQ0qmhgk4SUsTh&#10;DWN0wUELbkEYrVAmKI7fKvX8OqPFDjZcPgUBduHszKEF/oFbreGKrv12yyCUiXnusduO1XWM81b8&#10;7TJOaeAj2/iWfe8fIk9riN9Zmo81t3UCxHvR2DespV7OlyAVbkLScBCjMk5DXgGNhLKvGlpAjB5r&#10;1V+PhIUayn4tuFr4IyGoywMdjjTE1nvm6z2k8GGosVZrSDYntUwEHkuWxgk8SQKhoDcQsKJUOMfV&#10;rESwEwFDzvWHR45hA2EVOUQoe03kQFGWll+aZamgu9/6QXi7o2YfQ9ZT0p2p1oliyAnyFcgipONU&#10;qLPXnOar8xV3aIg8Ddu2rTK1JmNRaHOdbobWY+0dYQ2y/A7WnCOwZlgWQJe/M/RYO7vc+AR+DYPD&#10;6YBteATYTN2AvK0H21m+iJ0CbC2ZoqKoSO5fk7vxtwSVsZkOz2t7sPVg280wYcixOp5tdIRnsyxI&#10;yHqwnSfFdArPZnbBZiqW+CA+09at3rOdK595CrCBK1r3bOZ3Ic+x7QLs9vBwPXsua3FAer8p9vwU&#10;aGupeJm0ydrSgUlbS7O9yPr2aHubaNtTq8FtVUEVa0xVUvhxNdIWR22psyHQdhU6z7RYg1uqe1Wt&#10;Mdfp7hNWa7A+gpc38bblGIIjWJVr7KY6ZkLFBALIe63WqP0CfdFmu9yPW/58DcrrHPrpoGxj2P2g&#10;kAz7JToJDyBZEfAc0+8dyqrkflz90XL+Z/VHvEHPm8fQ820cw44FYbQDxn7zypvfvHKC9Bv2m3Vf&#10;9l5N0O+ud2NHMVpbGZTygHhrm1hfhHxHRUjYkdfF3TFc/crNbVchezfXuznY6LXB1pvHsPUY67Bv&#10;rKfre7o+3l0bAnR1nJskPg/ltODdWO67hpC5uZ+nfTfuOa23yGnBnsuW1Npqw7cFgsxQ30HwjxfW&#10;j8XOx9XXGtf/AgAA//8DAFBLAwQUAAYACAAAACEAQwR0GuIAAAAMAQAADwAAAGRycy9kb3ducmV2&#10;LnhtbEyPwWrDMAyG74O9g1Fht9bxsoQ2jVNK2XYqg7WDsZsbq0lobIfYTdK3n3ZabxL6+PX9+WYy&#10;LRuw942zEsQiAoa2dLqxlYSv49t8CcwHZbVqnUUJN/SwKR4fcpVpN9pPHA6hYhRifaYk1CF0Gee+&#10;rNEov3AdWrqdXW9UoLWvuO7VSOGm5c9RlHKjGksfatXhrsbycrgaCe+jGrexeB32l/Pu9nNMPr73&#10;AqV8mk3bNbCAU/iH4U+f1KEgp5O7Wu1ZK2GexCmhNMRpDIyI1fJFADsRmiQrAbzI+X2J4hcAAP//&#10;AwBQSwECLQAUAAYACAAAACEAtoM4kv4AAADhAQAAEwAAAAAAAAAAAAAAAAAAAAAAW0NvbnRlbnRf&#10;VHlwZXNdLnhtbFBLAQItABQABgAIAAAAIQA4/SH/1gAAAJQBAAALAAAAAAAAAAAAAAAAAC8BAABf&#10;cmVscy8ucmVsc1BLAQItABQABgAIAAAAIQBL36KigQUAAPUxAAAOAAAAAAAAAAAAAAAAAC4CAABk&#10;cnMvZTJvRG9jLnhtbFBLAQItABQABgAIAAAAIQBDBHQa4gAAAAwBAAAPAAAAAAAAAAAAAAAAANsH&#10;AABkcnMvZG93bnJldi54bWxQSwUGAAAAAAQABADzAAAA6ggAAAAA&#10;">
              <v:line id="Line 121" o:spid="_x0000_s1027" style="position:absolute;visibility:visible;mso-wrap-style:square" from="1296,432" to="1166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group id="Group 122" o:spid="_x0000_s1028" style="position:absolute;left:1296;top:432;width:10376;height:15984" coordorigin="1296,432" coordsize="10376,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123" o:spid="_x0000_s1029" type="#_x0000_t202" style="position:absolute;left:1296;top:16128;width:374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JowwAAANoAAAAPAAAAZHJzL2Rvd25yZXYueG1sRI9Ba8JA&#10;FITvBf/D8gRvdWMPotE1aGhFi5emvXh7yT6TkOzbkN2a+O+7hUKPw8x8w2yT0bTiTr2rLStYzCMQ&#10;xIXVNZcKvj7fnlcgnEfW2FomBQ9ykOwmT1uMtR34g+6ZL0WAsItRQeV9F0vpiooMurntiIN3s71B&#10;H2RfSt3jEOCmlS9RtJQGaw4LFXaUVlQ02bdRcMwvh2wgHlim6/PVvL/mad4oNZuO+w0IT6P/D/+1&#10;T1rBEn6vhBsgdz8AAAD//wMAUEsBAi0AFAAGAAgAAAAhANvh9svuAAAAhQEAABMAAAAAAAAAAAAA&#10;AAAAAAAAAFtDb250ZW50X1R5cGVzXS54bWxQSwECLQAUAAYACAAAACEAWvQsW78AAAAVAQAACwAA&#10;AAAAAAAAAAAAAAAfAQAAX3JlbHMvLnJlbHNQSwECLQAUAAYACAAAACEAhcPyaMMAAADaAAAADwAA&#10;AAAAAAAAAAAAAAAHAgAAZHJzL2Rvd25yZXYueG1sUEsFBgAAAAADAAMAtwAAAPcCAAAAAA==&#10;" strokecolor="white">
                  <v:textbox inset=".5mm,.3mm,.5mm,.3mm">
                    <w:txbxContent>
                      <w:p w14:paraId="02CCCC5C" w14:textId="77777777" w:rsidR="00E8186F" w:rsidRDefault="00E8186F">
                        <w:pPr>
                          <w:rPr>
                            <w:b/>
                            <w:sz w:val="18"/>
                          </w:rPr>
                        </w:pPr>
                        <w:r>
                          <w:rPr>
                            <w:b/>
                          </w:rPr>
                          <w:t xml:space="preserve"> Изм.   Кол.   Лист  </w:t>
                        </w:r>
                        <w:r>
                          <w:rPr>
                            <w:b/>
                            <w:sz w:val="18"/>
                          </w:rPr>
                          <w:t>№док</w:t>
                        </w:r>
                        <w:r>
                          <w:rPr>
                            <w:b/>
                          </w:rPr>
                          <w:t>.  Подпись  Дата</w:t>
                        </w:r>
                      </w:p>
                    </w:txbxContent>
                  </v:textbox>
                </v:shape>
                <v:line id="Line 124" o:spid="_x0000_s1030" style="position:absolute;flip:y;visibility:visible;mso-wrap-style:square" from="1296,432" to="1296,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1owwAAANoAAAAPAAAAZHJzL2Rvd25yZXYueG1sRE/LasJA&#10;FN0X/IfhCt0UM7FIlZhRirY+oBSadNHlNXNNQjN3QmbU+PeOUOjycN7psjeNOFPnassKxlEMgriw&#10;uuZSwXf+PpqBcB5ZY2OZFFzJwXIxeEgx0fbCX3TOfClCCLsEFVTet4mUrqjIoItsSxy4o+0M+gC7&#10;UuoOLyHcNPI5jl+kwZpDQ4UtrSoqfrOTCTPWk3x/PWw308+3VfFx3E+e4t2PUo/D/nUOwlPv/8V/&#10;7p1WMIX7leAHubgBAAD//wMAUEsBAi0AFAAGAAgAAAAhANvh9svuAAAAhQEAABMAAAAAAAAAAAAA&#10;AAAAAAAAAFtDb250ZW50X1R5cGVzXS54bWxQSwECLQAUAAYACAAAACEAWvQsW78AAAAVAQAACwAA&#10;AAAAAAAAAAAAAAAfAQAAX3JlbHMvLnJlbHNQSwECLQAUAAYACAAAACEAXPxtaMMAAADaAAAADwAA&#10;AAAAAAAAAAAAAAAHAgAAZHJzL2Rvd25yZXYueG1sUEsFBgAAAAADAAMAtwAAAPcCAAAAAA==&#10;" strokeweight="2.25pt"/>
                <v:line id="Line 125" o:spid="_x0000_s1031" style="position:absolute;visibility:visible;mso-wrap-style:square" from="1872,15552" to="1872,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line id="Line 126" o:spid="_x0000_s1032" style="position:absolute;visibility:visible;mso-wrap-style:square" from="2448,15552" to="2448,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Line 127" o:spid="_x0000_s1033" style="position:absolute;visibility:visible;mso-wrap-style:square" from="3024,15552" to="302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128" o:spid="_x0000_s1034" style="position:absolute;visibility:visible;mso-wrap-style:square" from="3600,15552" to="360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129" o:spid="_x0000_s1035" style="position:absolute;visibility:visible;mso-wrap-style:square" from="4464,15552" to="44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130" o:spid="_x0000_s1036" style="position:absolute;visibility:visible;mso-wrap-style:square" from="5040,15552" to="504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31" o:spid="_x0000_s1037" style="position:absolute;visibility:visible;mso-wrap-style:square" from="1296,15840" to="504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32" o:spid="_x0000_s1038" style="position:absolute;visibility:visible;mso-wrap-style:square" from="1296,16128" to="5040,16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group id="Group 133" o:spid="_x0000_s1039" style="position:absolute;left:1296;top:432;width:10376;height:15984" coordorigin="1296,432" coordsize="10376,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 Box 134" o:spid="_x0000_s1040" type="#_x0000_t202" style="position:absolute;left:11091;top:15627;width:576;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moWwQAAANsAAAAPAAAAZHJzL2Rvd25yZXYueG1sRE87b8Iw&#10;EN6R+A/WIbEVBwYeKQZB1CJAXRq6dLvE1yQiPkexIem/r5Eqsd2n73nrbW9qcafWVZYVTCcRCOLc&#10;6ooLBV+X95clCOeRNdaWScEvOdhuhoM1xtp2/En31BcihLCLUUHpfRNL6fKSDLqJbYgD92Nbgz7A&#10;tpC6xS6Em1rOomguDVYcGkpsKCkpv6Y3o+CQfezTjrhjmaxO3+b8liXZVanxqN+9gvDU+6f4333U&#10;Yf4CHr+EA+TmDwAA//8DAFBLAQItABQABgAIAAAAIQDb4fbL7gAAAIUBAAATAAAAAAAAAAAAAAAA&#10;AAAAAABbQ29udGVudF9UeXBlc10ueG1sUEsBAi0AFAAGAAgAAAAhAFr0LFu/AAAAFQEAAAsAAAAA&#10;AAAAAAAAAAAAHwEAAF9yZWxzLy5yZWxzUEsBAi0AFAAGAAgAAAAhAAjyahbBAAAA2wAAAA8AAAAA&#10;AAAAAAAAAAAABwIAAGRycy9kb3ducmV2LnhtbFBLBQYAAAAAAwADALcAAAD1AgAAAAA=&#10;" strokecolor="white">
                    <v:textbox inset=".5mm,.3mm,.5mm,.3mm">
                      <w:txbxContent>
                        <w:p w14:paraId="7C761787" w14:textId="77777777" w:rsidR="00E8186F" w:rsidRPr="005C4258" w:rsidRDefault="00E8186F">
                          <w:pPr>
                            <w:pStyle w:val="aa"/>
                            <w:rPr>
                              <w:b/>
                            </w:rPr>
                          </w:pPr>
                          <w:r w:rsidRPr="005C4258">
                            <w:rPr>
                              <w:b/>
                            </w:rPr>
                            <w:t>Лист</w:t>
                          </w:r>
                        </w:p>
                      </w:txbxContent>
                    </v:textbox>
                  </v:shape>
                  <v:shape id="Text Box 135" o:spid="_x0000_s1041" type="#_x0000_t202" style="position:absolute;left:5184;top:15696;width:5760;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iUxQAAANsAAAAPAAAAZHJzL2Rvd25yZXYueG1sRI9Ba8JA&#10;EIXvBf/DMoK3urGClNRVVCgKLcVGoT0O2WkSzM7G3a1J/33nUOhthvfmvW+W68G16kYhNp4NzKYZ&#10;KOLS24YrA+fT8/0jqJiQLbaeycAPRVivRndLzK3v+Z1uRaqUhHDM0UCdUpdrHcuaHMap74hF+/LB&#10;YZI1VNoG7CXctfohyxbaYcPSUGNHu5rKS/HtDNjrfLtvXz6L8HqMl/6wKD7ejo0xk/GweQKVaEj/&#10;5r/rgxV8gZVfZAC9+gUAAP//AwBQSwECLQAUAAYACAAAACEA2+H2y+4AAACFAQAAEwAAAAAAAAAA&#10;AAAAAAAAAAAAW0NvbnRlbnRfVHlwZXNdLnhtbFBLAQItABQABgAIAAAAIQBa9CxbvwAAABUBAAAL&#10;AAAAAAAAAAAAAAAAAB8BAABfcmVscy8ucmVsc1BLAQItABQABgAIAAAAIQDJsFiUxQAAANsAAAAP&#10;AAAAAAAAAAAAAAAAAAcCAABkcnMvZG93bnJldi54bWxQSwUGAAAAAAMAAwC3AAAA+QIAAAAA&#10;" strokecolor="white">
                    <v:textbox inset=".5mm,1.3mm,.5mm,.3mm">
                      <w:txbxContent>
                        <w:p w14:paraId="72EB83A8" w14:textId="5171AF67" w:rsidR="00E8186F" w:rsidRPr="00DF2D4B" w:rsidRDefault="00E8186F" w:rsidP="00DF2D4B">
                          <w:pPr>
                            <w:jc w:val="center"/>
                            <w:rPr>
                              <w:sz w:val="32"/>
                              <w:szCs w:val="32"/>
                            </w:rPr>
                          </w:pPr>
                          <w:r>
                            <w:rPr>
                              <w:sz w:val="32"/>
                              <w:szCs w:val="32"/>
                            </w:rPr>
                            <w:t>923/21 - ПЗ</w:t>
                          </w:r>
                        </w:p>
                      </w:txbxContent>
                    </v:textbox>
                  </v:shape>
                  <v:line id="Line 136" o:spid="_x0000_s1042" style="position:absolute;visibility:visible;mso-wrap-style:square" from="1296,16416" to="116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137" o:spid="_x0000_s1043" style="position:absolute;flip:y;visibility:visible;mso-wrap-style:square" from="11664,432" to="116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6H9xgAAANsAAAAPAAAAZHJzL2Rvd25yZXYueG1sRI9Na8JA&#10;EIbvBf/DMoIX0U1FbEldpfhVhVKoeuhxzI5JMDsbsqvGf985FHoc3nmfeWY6b12lbtSE0rOB52EC&#10;ijjztuTcwPGwHryCChHZYuWZDDwowHzWeZpiav2dv+m2j7kSCIcUDRQx1qnWISvIYRj6mliys28c&#10;RhmbXNsG7wJ3lR4lyUQ7LFkuFFjToqDssr860ViOD7vH6WPz8rVaZJ/n3bifbH+M6XXb9zdQkdr4&#10;v/zX3loDI7GXXwQAevYLAAD//wMAUEsBAi0AFAAGAAgAAAAhANvh9svuAAAAhQEAABMAAAAAAAAA&#10;AAAAAAAAAAAAAFtDb250ZW50X1R5cGVzXS54bWxQSwECLQAUAAYACAAAACEAWvQsW78AAAAVAQAA&#10;CwAAAAAAAAAAAAAAAAAfAQAAX3JlbHMvLnJlbHNQSwECLQAUAAYACAAAACEAg1uh/cYAAADbAAAA&#10;DwAAAAAAAAAAAAAAAAAHAgAAZHJzL2Rvd25yZXYueG1sUEsFBgAAAAADAAMAtwAAAPoCAAAAAA==&#10;" strokeweight="2.25pt"/>
                  <v:line id="Line 138" o:spid="_x0000_s1044" style="position:absolute;visibility:visible;mso-wrap-style:square" from="1296,15552" to="11664,1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Line 139" o:spid="_x0000_s1045" style="position:absolute;visibility:visible;mso-wrap-style:square" from="11088,15552" to="11088,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Line 140" o:spid="_x0000_s1046" style="position:absolute;visibility:visible;mso-wrap-style:square" from="11096,15952" to="11672,1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u2wwAAANsAAAAPAAAAZHJzL2Rvd25yZXYueG1sRI9Pi8Iw&#10;FMTvwn6H8ARvmvoHWatRFkHoQQ/WZff6aN42ZZuX2kSt394IgsdhZn7DrDadrcWVWl85VjAeJSCI&#10;C6crLhV8n3bDTxA+IGusHZOCO3nYrD96K0y1u/GRrnkoRYSwT1GBCaFJpfSFIYt+5Bri6P251mKI&#10;si2lbvEW4baWkySZS4sVxwWDDW0NFf/5xSqYHTKjf7u93x+T7Ieq82x7zp1Sg373tQQRqAvv8Kud&#10;aQXTBTy/xB8g1w8AAAD//wMAUEsBAi0AFAAGAAgAAAAhANvh9svuAAAAhQEAABMAAAAAAAAAAAAA&#10;AAAAAAAAAFtDb250ZW50X1R5cGVzXS54bWxQSwECLQAUAAYACAAAACEAWvQsW78AAAAVAQAACwAA&#10;AAAAAAAAAAAAAAAfAQAAX3JlbHMvLnJlbHNQSwECLQAUAAYACAAAACEADzBrtsMAAADbAAAADwAA&#10;AAAAAAAAAAAAAAAHAgAAZHJzL2Rvd25yZXYueG1sUEsFBgAAAAADAAMAtwAAAPcCAAAAAA==&#10;" strokeweight="2.25pt"/>
                </v:group>
              </v:group>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B02296F8"/>
    <w:lvl w:ilvl="0">
      <w:start w:val="1"/>
      <w:numFmt w:val="bullet"/>
      <w:pStyle w:val="4"/>
      <w:lvlText w:val=""/>
      <w:lvlJc w:val="left"/>
      <w:pPr>
        <w:tabs>
          <w:tab w:val="num" w:pos="1209"/>
        </w:tabs>
        <w:ind w:left="1209" w:hanging="360"/>
      </w:pPr>
      <w:rPr>
        <w:rFonts w:ascii="Symbol" w:hAnsi="Symbol" w:hint="default"/>
      </w:rPr>
    </w:lvl>
  </w:abstractNum>
  <w:abstractNum w:abstractNumId="1" w15:restartNumberingAfterBreak="0">
    <w:nsid w:val="FFFFFF89"/>
    <w:multiLevelType w:val="singleLevel"/>
    <w:tmpl w:val="4992CD4A"/>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99F4972"/>
    <w:multiLevelType w:val="hybridMultilevel"/>
    <w:tmpl w:val="2ED034A8"/>
    <w:lvl w:ilvl="0" w:tplc="561C0160">
      <w:start w:val="1"/>
      <w:numFmt w:val="bullet"/>
      <w:lvlText w:val="–"/>
      <w:lvlJc w:val="left"/>
      <w:pPr>
        <w:ind w:left="927" w:hanging="360"/>
      </w:pPr>
      <w:rPr>
        <w:rFonts w:ascii="Calibri" w:eastAsia="Times New Roman" w:hAnsi="Calibri" w:cs="Calibri"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 w15:restartNumberingAfterBreak="0">
    <w:nsid w:val="128416F1"/>
    <w:multiLevelType w:val="multilevel"/>
    <w:tmpl w:val="10D28ACC"/>
    <w:lvl w:ilvl="0">
      <w:start w:val="1"/>
      <w:numFmt w:val="decimal"/>
      <w:pStyle w:val="1"/>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C162FE3"/>
    <w:multiLevelType w:val="multilevel"/>
    <w:tmpl w:val="FDB255A0"/>
    <w:lvl w:ilvl="0">
      <w:start w:val="2"/>
      <w:numFmt w:val="decimal"/>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18"/>
        </w:tabs>
        <w:ind w:left="1418" w:hanging="1418"/>
      </w:pPr>
    </w:lvl>
    <w:lvl w:ilvl="3">
      <w:start w:val="1"/>
      <w:numFmt w:val="decimal"/>
      <w:pStyle w:val="40"/>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26861928"/>
    <w:multiLevelType w:val="hybridMultilevel"/>
    <w:tmpl w:val="7D0A531A"/>
    <w:lvl w:ilvl="0" w:tplc="8F2C243E">
      <w:numFmt w:val="bullet"/>
      <w:lvlText w:val="-"/>
      <w:lvlJc w:val="left"/>
      <w:pPr>
        <w:ind w:left="285" w:hanging="168"/>
      </w:pPr>
      <w:rPr>
        <w:rFonts w:ascii="Times New Roman" w:eastAsia="Times New Roman" w:hAnsi="Times New Roman" w:cs="Times New Roman" w:hint="default"/>
        <w:w w:val="100"/>
        <w:sz w:val="28"/>
        <w:szCs w:val="28"/>
        <w:lang w:val="ru-RU" w:eastAsia="en-US" w:bidi="ar-SA"/>
      </w:rPr>
    </w:lvl>
    <w:lvl w:ilvl="1" w:tplc="A398A30E">
      <w:numFmt w:val="bullet"/>
      <w:lvlText w:val="•"/>
      <w:lvlJc w:val="left"/>
      <w:pPr>
        <w:ind w:left="1266" w:hanging="168"/>
      </w:pPr>
      <w:rPr>
        <w:rFonts w:hint="default"/>
        <w:lang w:val="ru-RU" w:eastAsia="en-US" w:bidi="ar-SA"/>
      </w:rPr>
    </w:lvl>
    <w:lvl w:ilvl="2" w:tplc="E54AEE6E">
      <w:numFmt w:val="bullet"/>
      <w:lvlText w:val="•"/>
      <w:lvlJc w:val="left"/>
      <w:pPr>
        <w:ind w:left="2253" w:hanging="168"/>
      </w:pPr>
      <w:rPr>
        <w:rFonts w:hint="default"/>
        <w:lang w:val="ru-RU" w:eastAsia="en-US" w:bidi="ar-SA"/>
      </w:rPr>
    </w:lvl>
    <w:lvl w:ilvl="3" w:tplc="94CA85CE">
      <w:numFmt w:val="bullet"/>
      <w:lvlText w:val="•"/>
      <w:lvlJc w:val="left"/>
      <w:pPr>
        <w:ind w:left="3239" w:hanging="168"/>
      </w:pPr>
      <w:rPr>
        <w:rFonts w:hint="default"/>
        <w:lang w:val="ru-RU" w:eastAsia="en-US" w:bidi="ar-SA"/>
      </w:rPr>
    </w:lvl>
    <w:lvl w:ilvl="4" w:tplc="A77A9902">
      <w:numFmt w:val="bullet"/>
      <w:lvlText w:val="•"/>
      <w:lvlJc w:val="left"/>
      <w:pPr>
        <w:ind w:left="4226" w:hanging="168"/>
      </w:pPr>
      <w:rPr>
        <w:rFonts w:hint="default"/>
        <w:lang w:val="ru-RU" w:eastAsia="en-US" w:bidi="ar-SA"/>
      </w:rPr>
    </w:lvl>
    <w:lvl w:ilvl="5" w:tplc="7F9E375C">
      <w:numFmt w:val="bullet"/>
      <w:lvlText w:val="•"/>
      <w:lvlJc w:val="left"/>
      <w:pPr>
        <w:ind w:left="5213" w:hanging="168"/>
      </w:pPr>
      <w:rPr>
        <w:rFonts w:hint="default"/>
        <w:lang w:val="ru-RU" w:eastAsia="en-US" w:bidi="ar-SA"/>
      </w:rPr>
    </w:lvl>
    <w:lvl w:ilvl="6" w:tplc="4A60C338">
      <w:numFmt w:val="bullet"/>
      <w:lvlText w:val="•"/>
      <w:lvlJc w:val="left"/>
      <w:pPr>
        <w:ind w:left="6199" w:hanging="168"/>
      </w:pPr>
      <w:rPr>
        <w:rFonts w:hint="default"/>
        <w:lang w:val="ru-RU" w:eastAsia="en-US" w:bidi="ar-SA"/>
      </w:rPr>
    </w:lvl>
    <w:lvl w:ilvl="7" w:tplc="F4F880E4">
      <w:numFmt w:val="bullet"/>
      <w:lvlText w:val="•"/>
      <w:lvlJc w:val="left"/>
      <w:pPr>
        <w:ind w:left="7186" w:hanging="168"/>
      </w:pPr>
      <w:rPr>
        <w:rFonts w:hint="default"/>
        <w:lang w:val="ru-RU" w:eastAsia="en-US" w:bidi="ar-SA"/>
      </w:rPr>
    </w:lvl>
    <w:lvl w:ilvl="8" w:tplc="0B40D02C">
      <w:numFmt w:val="bullet"/>
      <w:lvlText w:val="•"/>
      <w:lvlJc w:val="left"/>
      <w:pPr>
        <w:ind w:left="8172" w:hanging="168"/>
      </w:pPr>
      <w:rPr>
        <w:rFonts w:hint="default"/>
        <w:lang w:val="ru-RU" w:eastAsia="en-US" w:bidi="ar-SA"/>
      </w:rPr>
    </w:lvl>
  </w:abstractNum>
  <w:abstractNum w:abstractNumId="6" w15:restartNumberingAfterBreak="0">
    <w:nsid w:val="2B366E61"/>
    <w:multiLevelType w:val="multilevel"/>
    <w:tmpl w:val="AE0A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64A55"/>
    <w:multiLevelType w:val="singleLevel"/>
    <w:tmpl w:val="50F88F4A"/>
    <w:lvl w:ilvl="0">
      <w:start w:val="1"/>
      <w:numFmt w:val="bullet"/>
      <w:pStyle w:val="a0"/>
      <w:lvlText w:val="-"/>
      <w:lvlJc w:val="left"/>
      <w:pPr>
        <w:tabs>
          <w:tab w:val="num" w:pos="1069"/>
        </w:tabs>
        <w:ind w:left="0" w:firstLine="709"/>
      </w:pPr>
      <w:rPr>
        <w:rFonts w:hint="default"/>
      </w:rPr>
    </w:lvl>
  </w:abstractNum>
  <w:abstractNum w:abstractNumId="8" w15:restartNumberingAfterBreak="0">
    <w:nsid w:val="4739238F"/>
    <w:multiLevelType w:val="hybridMultilevel"/>
    <w:tmpl w:val="A8BE255A"/>
    <w:lvl w:ilvl="0" w:tplc="45B23598">
      <w:start w:val="1"/>
      <w:numFmt w:val="decimal"/>
      <w:lvlText w:val="%1."/>
      <w:lvlJc w:val="left"/>
      <w:pPr>
        <w:tabs>
          <w:tab w:val="num" w:pos="1040"/>
        </w:tabs>
        <w:ind w:left="1040" w:hanging="360"/>
      </w:pPr>
      <w:rPr>
        <w:rFonts w:ascii="Times New Roman" w:hAnsi="Times New Roman" w:hint="default"/>
        <w:b w:val="0"/>
        <w:i w:val="0"/>
        <w:sz w:val="36"/>
        <w:szCs w:val="36"/>
      </w:rPr>
    </w:lvl>
    <w:lvl w:ilvl="1" w:tplc="CD3033C2">
      <w:start w:val="1"/>
      <w:numFmt w:val="bullet"/>
      <w:pStyle w:val="a1"/>
      <w:lvlText w:val=""/>
      <w:lvlJc w:val="left"/>
      <w:pPr>
        <w:tabs>
          <w:tab w:val="num" w:pos="1760"/>
        </w:tabs>
        <w:ind w:left="1760" w:hanging="360"/>
      </w:pPr>
      <w:rPr>
        <w:rFonts w:ascii="Symbol" w:hAnsi="Symbol" w:hint="default"/>
        <w:b w:val="0"/>
        <w:i w:val="0"/>
        <w:sz w:val="28"/>
        <w:szCs w:val="28"/>
      </w:rPr>
    </w:lvl>
    <w:lvl w:ilvl="2" w:tplc="0419001B">
      <w:start w:val="1"/>
      <w:numFmt w:val="lowerRoman"/>
      <w:lvlText w:val="%3."/>
      <w:lvlJc w:val="right"/>
      <w:pPr>
        <w:tabs>
          <w:tab w:val="num" w:pos="2480"/>
        </w:tabs>
        <w:ind w:left="2480" w:hanging="180"/>
      </w:pPr>
    </w:lvl>
    <w:lvl w:ilvl="3" w:tplc="3EF0E0BA">
      <w:start w:val="1"/>
      <w:numFmt w:val="decimal"/>
      <w:lvlText w:val="%4."/>
      <w:lvlJc w:val="left"/>
      <w:pPr>
        <w:tabs>
          <w:tab w:val="num" w:pos="3200"/>
        </w:tabs>
        <w:ind w:left="3200" w:hanging="360"/>
      </w:pPr>
      <w:rPr>
        <w:rFonts w:ascii="Times New Roman" w:hAnsi="Times New Roman" w:hint="default"/>
        <w:b w:val="0"/>
        <w:i w:val="0"/>
        <w:sz w:val="28"/>
        <w:szCs w:val="28"/>
      </w:rPr>
    </w:lvl>
    <w:lvl w:ilvl="4" w:tplc="04190019" w:tentative="1">
      <w:start w:val="1"/>
      <w:numFmt w:val="lowerLetter"/>
      <w:lvlText w:val="%5."/>
      <w:lvlJc w:val="left"/>
      <w:pPr>
        <w:tabs>
          <w:tab w:val="num" w:pos="3920"/>
        </w:tabs>
        <w:ind w:left="3920" w:hanging="360"/>
      </w:pPr>
    </w:lvl>
    <w:lvl w:ilvl="5" w:tplc="0419001B" w:tentative="1">
      <w:start w:val="1"/>
      <w:numFmt w:val="lowerRoman"/>
      <w:lvlText w:val="%6."/>
      <w:lvlJc w:val="right"/>
      <w:pPr>
        <w:tabs>
          <w:tab w:val="num" w:pos="4640"/>
        </w:tabs>
        <w:ind w:left="4640" w:hanging="180"/>
      </w:pPr>
    </w:lvl>
    <w:lvl w:ilvl="6" w:tplc="0419000F" w:tentative="1">
      <w:start w:val="1"/>
      <w:numFmt w:val="decimal"/>
      <w:lvlText w:val="%7."/>
      <w:lvlJc w:val="left"/>
      <w:pPr>
        <w:tabs>
          <w:tab w:val="num" w:pos="5360"/>
        </w:tabs>
        <w:ind w:left="5360" w:hanging="360"/>
      </w:pPr>
    </w:lvl>
    <w:lvl w:ilvl="7" w:tplc="04190019" w:tentative="1">
      <w:start w:val="1"/>
      <w:numFmt w:val="lowerLetter"/>
      <w:lvlText w:val="%8."/>
      <w:lvlJc w:val="left"/>
      <w:pPr>
        <w:tabs>
          <w:tab w:val="num" w:pos="6080"/>
        </w:tabs>
        <w:ind w:left="6080" w:hanging="360"/>
      </w:pPr>
    </w:lvl>
    <w:lvl w:ilvl="8" w:tplc="0419001B" w:tentative="1">
      <w:start w:val="1"/>
      <w:numFmt w:val="lowerRoman"/>
      <w:lvlText w:val="%9."/>
      <w:lvlJc w:val="right"/>
      <w:pPr>
        <w:tabs>
          <w:tab w:val="num" w:pos="6800"/>
        </w:tabs>
        <w:ind w:left="6800" w:hanging="180"/>
      </w:pPr>
    </w:lvl>
  </w:abstractNum>
  <w:abstractNum w:abstractNumId="9" w15:restartNumberingAfterBreak="0">
    <w:nsid w:val="47607FE6"/>
    <w:multiLevelType w:val="hybridMultilevel"/>
    <w:tmpl w:val="7BDE70B0"/>
    <w:lvl w:ilvl="0" w:tplc="4238D2DA">
      <w:start w:val="1"/>
      <w:numFmt w:val="decimal"/>
      <w:suff w:val="space"/>
      <w:lvlText w:val="%1"/>
      <w:lvlJc w:val="left"/>
      <w:pPr>
        <w:ind w:left="7372"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2CF65E58">
      <w:start w:val="1"/>
      <w:numFmt w:val="lowerLetter"/>
      <w:lvlText w:val="%2"/>
      <w:lvlJc w:val="left"/>
      <w:pPr>
        <w:ind w:left="1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4EFE6C">
      <w:start w:val="1"/>
      <w:numFmt w:val="lowerRoman"/>
      <w:lvlText w:val="%3"/>
      <w:lvlJc w:val="left"/>
      <w:pPr>
        <w:ind w:left="2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38EE54">
      <w:start w:val="1"/>
      <w:numFmt w:val="decimal"/>
      <w:lvlText w:val="%4"/>
      <w:lvlJc w:val="left"/>
      <w:pPr>
        <w:ind w:left="3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36FCA4">
      <w:start w:val="1"/>
      <w:numFmt w:val="lowerLetter"/>
      <w:lvlText w:val="%5"/>
      <w:lvlJc w:val="left"/>
      <w:pPr>
        <w:ind w:left="4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1A4E10">
      <w:start w:val="1"/>
      <w:numFmt w:val="lowerRoman"/>
      <w:lvlText w:val="%6"/>
      <w:lvlJc w:val="left"/>
      <w:pPr>
        <w:ind w:left="48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F65F50">
      <w:start w:val="1"/>
      <w:numFmt w:val="decimal"/>
      <w:lvlText w:val="%7"/>
      <w:lvlJc w:val="left"/>
      <w:pPr>
        <w:ind w:left="55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B231F2">
      <w:start w:val="1"/>
      <w:numFmt w:val="lowerLetter"/>
      <w:lvlText w:val="%8"/>
      <w:lvlJc w:val="left"/>
      <w:pPr>
        <w:ind w:left="62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C2288A">
      <w:start w:val="1"/>
      <w:numFmt w:val="lowerRoman"/>
      <w:lvlText w:val="%9"/>
      <w:lvlJc w:val="left"/>
      <w:pPr>
        <w:ind w:left="70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EED1736"/>
    <w:multiLevelType w:val="hybridMultilevel"/>
    <w:tmpl w:val="4CC6C272"/>
    <w:lvl w:ilvl="0" w:tplc="FFFFFFFF">
      <w:start w:val="1"/>
      <w:numFmt w:val="decimal"/>
      <w:pStyle w:val="-1"/>
      <w:lvlText w:val="%1."/>
      <w:lvlJc w:val="left"/>
      <w:pPr>
        <w:tabs>
          <w:tab w:val="num" w:pos="5606"/>
        </w:tabs>
        <w:ind w:left="5606" w:hanging="360"/>
      </w:pPr>
      <w:rPr>
        <w:rFont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B722BF"/>
    <w:multiLevelType w:val="hybridMultilevel"/>
    <w:tmpl w:val="447814FE"/>
    <w:lvl w:ilvl="0" w:tplc="0388F9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52EE4C49"/>
    <w:multiLevelType w:val="multilevel"/>
    <w:tmpl w:val="A77C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A6AC4"/>
    <w:multiLevelType w:val="multilevel"/>
    <w:tmpl w:val="50FA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A77D0"/>
    <w:multiLevelType w:val="multilevel"/>
    <w:tmpl w:val="DB748A7A"/>
    <w:lvl w:ilvl="0">
      <w:start w:val="1"/>
      <w:numFmt w:val="decimal"/>
      <w:lvlText w:val="%1"/>
      <w:lvlJc w:val="left"/>
      <w:pPr>
        <w:tabs>
          <w:tab w:val="num" w:pos="1134"/>
        </w:tabs>
        <w:ind w:left="1134" w:hanging="1134"/>
      </w:pPr>
    </w:lvl>
    <w:lvl w:ilvl="1">
      <w:start w:val="1"/>
      <w:numFmt w:val="decimal"/>
      <w:pStyle w:val="2"/>
      <w:lvlText w:val="%1.%2"/>
      <w:lvlJc w:val="left"/>
      <w:pPr>
        <w:tabs>
          <w:tab w:val="num" w:pos="1276"/>
        </w:tabs>
        <w:ind w:left="1276" w:hanging="1276"/>
      </w:pPr>
    </w:lvl>
    <w:lvl w:ilvl="2">
      <w:start w:val="1"/>
      <w:numFmt w:val="decimal"/>
      <w:pStyle w:val="3"/>
      <w:lvlText w:val="%1.%2.%3"/>
      <w:lvlJc w:val="left"/>
      <w:pPr>
        <w:tabs>
          <w:tab w:val="num" w:pos="1418"/>
        </w:tabs>
        <w:ind w:left="1418" w:hanging="1418"/>
      </w:pPr>
    </w:lvl>
    <w:lvl w:ilvl="3">
      <w:start w:val="1"/>
      <w:numFmt w:val="decimal"/>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602F3ADA"/>
    <w:multiLevelType w:val="singleLevel"/>
    <w:tmpl w:val="0AC6CD8A"/>
    <w:lvl w:ilvl="0">
      <w:start w:val="1"/>
      <w:numFmt w:val="decimal"/>
      <w:lvlText w:val="%1."/>
      <w:legacy w:legacy="1" w:legacySpace="0" w:legacyIndent="341"/>
      <w:lvlJc w:val="left"/>
      <w:rPr>
        <w:rFonts w:ascii="Times New Roman" w:hAnsi="Times New Roman" w:cs="Times New Roman" w:hint="default"/>
      </w:rPr>
    </w:lvl>
  </w:abstractNum>
  <w:abstractNum w:abstractNumId="16" w15:restartNumberingAfterBreak="0">
    <w:nsid w:val="7C604CB6"/>
    <w:multiLevelType w:val="singleLevel"/>
    <w:tmpl w:val="11FC662E"/>
    <w:lvl w:ilvl="0">
      <w:start w:val="1"/>
      <w:numFmt w:val="bullet"/>
      <w:pStyle w:val="12"/>
      <w:lvlText w:val="–"/>
      <w:lvlJc w:val="left"/>
      <w:pPr>
        <w:tabs>
          <w:tab w:val="num" w:pos="360"/>
        </w:tabs>
        <w:ind w:left="360" w:hanging="360"/>
      </w:pPr>
      <w:rPr>
        <w:rFonts w:ascii="Times New Roman" w:hAnsi="Times New Roman" w:cs="Times New Roman" w:hint="default"/>
      </w:rPr>
    </w:lvl>
  </w:abstractNum>
  <w:abstractNum w:abstractNumId="17" w15:restartNumberingAfterBreak="0">
    <w:nsid w:val="7FB35C34"/>
    <w:multiLevelType w:val="multilevel"/>
    <w:tmpl w:val="FF22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4"/>
  </w:num>
  <w:num w:numId="5">
    <w:abstractNumId w:val="7"/>
  </w:num>
  <w:num w:numId="6">
    <w:abstractNumId w:val="0"/>
  </w:num>
  <w:num w:numId="7">
    <w:abstractNumId w:val="10"/>
  </w:num>
  <w:num w:numId="8">
    <w:abstractNumId w:val="16"/>
  </w:num>
  <w:num w:numId="9">
    <w:abstractNumId w:val="8"/>
  </w:num>
  <w:num w:numId="10">
    <w:abstractNumId w:val="11"/>
  </w:num>
  <w:num w:numId="11">
    <w:abstractNumId w:val="9"/>
  </w:num>
  <w:num w:numId="12">
    <w:abstractNumId w:val="2"/>
  </w:num>
  <w:num w:numId="13">
    <w:abstractNumId w:val="13"/>
  </w:num>
  <w:num w:numId="14">
    <w:abstractNumId w:val="17"/>
  </w:num>
  <w:num w:numId="15">
    <w:abstractNumId w:val="6"/>
  </w:num>
  <w:num w:numId="16">
    <w:abstractNumId w:val="12"/>
  </w:num>
  <w:num w:numId="17">
    <w:abstractNumId w:val="5"/>
  </w:num>
  <w:num w:numId="18">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rawingGridHorizontalSpacing w:val="100"/>
  <w:displayHorizontalDrawingGridEvery w:val="2"/>
  <w:noPunctuationKerning/>
  <w:characterSpacingControl w:val="doNotCompress"/>
  <w:hdrShapeDefaults>
    <o:shapedefaults v:ext="edit" spidmax="2049" o:allowincell="f">
      <v:stroke weight="1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CAE"/>
    <w:rsid w:val="00000713"/>
    <w:rsid w:val="00000E57"/>
    <w:rsid w:val="00002354"/>
    <w:rsid w:val="00002A35"/>
    <w:rsid w:val="00003596"/>
    <w:rsid w:val="0000368C"/>
    <w:rsid w:val="00003D3F"/>
    <w:rsid w:val="00004572"/>
    <w:rsid w:val="0000463A"/>
    <w:rsid w:val="00006318"/>
    <w:rsid w:val="00006CCC"/>
    <w:rsid w:val="000106BA"/>
    <w:rsid w:val="00012DE3"/>
    <w:rsid w:val="00012E74"/>
    <w:rsid w:val="00013EC7"/>
    <w:rsid w:val="00013ED2"/>
    <w:rsid w:val="00014917"/>
    <w:rsid w:val="00015B4F"/>
    <w:rsid w:val="000163B3"/>
    <w:rsid w:val="00016B62"/>
    <w:rsid w:val="00016F18"/>
    <w:rsid w:val="00017496"/>
    <w:rsid w:val="0002095D"/>
    <w:rsid w:val="00020C5C"/>
    <w:rsid w:val="00021CF9"/>
    <w:rsid w:val="00023A74"/>
    <w:rsid w:val="00024045"/>
    <w:rsid w:val="000277F7"/>
    <w:rsid w:val="00030305"/>
    <w:rsid w:val="000308FA"/>
    <w:rsid w:val="00032FE4"/>
    <w:rsid w:val="000338B3"/>
    <w:rsid w:val="000350D9"/>
    <w:rsid w:val="000353CB"/>
    <w:rsid w:val="000369FA"/>
    <w:rsid w:val="00036BC4"/>
    <w:rsid w:val="00040456"/>
    <w:rsid w:val="00040E9F"/>
    <w:rsid w:val="00041938"/>
    <w:rsid w:val="00041D03"/>
    <w:rsid w:val="00041D1E"/>
    <w:rsid w:val="000429F1"/>
    <w:rsid w:val="00043D88"/>
    <w:rsid w:val="00044A61"/>
    <w:rsid w:val="000456F2"/>
    <w:rsid w:val="00046595"/>
    <w:rsid w:val="00046D8F"/>
    <w:rsid w:val="0004708A"/>
    <w:rsid w:val="0004788F"/>
    <w:rsid w:val="00050E03"/>
    <w:rsid w:val="000524FF"/>
    <w:rsid w:val="000527C6"/>
    <w:rsid w:val="00052DF2"/>
    <w:rsid w:val="000549BA"/>
    <w:rsid w:val="00054B71"/>
    <w:rsid w:val="00054BAA"/>
    <w:rsid w:val="00055400"/>
    <w:rsid w:val="0005627F"/>
    <w:rsid w:val="000602FA"/>
    <w:rsid w:val="000607DF"/>
    <w:rsid w:val="00060FC8"/>
    <w:rsid w:val="00060FDF"/>
    <w:rsid w:val="00061429"/>
    <w:rsid w:val="00061DBA"/>
    <w:rsid w:val="00064149"/>
    <w:rsid w:val="00065127"/>
    <w:rsid w:val="000653ED"/>
    <w:rsid w:val="00066D9B"/>
    <w:rsid w:val="00067138"/>
    <w:rsid w:val="000672D8"/>
    <w:rsid w:val="00067C54"/>
    <w:rsid w:val="000713B0"/>
    <w:rsid w:val="00071507"/>
    <w:rsid w:val="00071566"/>
    <w:rsid w:val="00071705"/>
    <w:rsid w:val="000720E9"/>
    <w:rsid w:val="0007216C"/>
    <w:rsid w:val="00072A22"/>
    <w:rsid w:val="00073613"/>
    <w:rsid w:val="0007451A"/>
    <w:rsid w:val="00074A90"/>
    <w:rsid w:val="00074E46"/>
    <w:rsid w:val="00075E71"/>
    <w:rsid w:val="000779BD"/>
    <w:rsid w:val="00077E61"/>
    <w:rsid w:val="00077F13"/>
    <w:rsid w:val="0008013B"/>
    <w:rsid w:val="000810E4"/>
    <w:rsid w:val="00081199"/>
    <w:rsid w:val="0008152C"/>
    <w:rsid w:val="00082C1E"/>
    <w:rsid w:val="00083973"/>
    <w:rsid w:val="0008585D"/>
    <w:rsid w:val="00085945"/>
    <w:rsid w:val="000868DB"/>
    <w:rsid w:val="00086FC9"/>
    <w:rsid w:val="0009050A"/>
    <w:rsid w:val="00090C02"/>
    <w:rsid w:val="00091206"/>
    <w:rsid w:val="000915AE"/>
    <w:rsid w:val="000915BB"/>
    <w:rsid w:val="00091863"/>
    <w:rsid w:val="000934D5"/>
    <w:rsid w:val="00094614"/>
    <w:rsid w:val="00095441"/>
    <w:rsid w:val="00095811"/>
    <w:rsid w:val="00096597"/>
    <w:rsid w:val="000A0460"/>
    <w:rsid w:val="000A0585"/>
    <w:rsid w:val="000A0B8D"/>
    <w:rsid w:val="000A0BB5"/>
    <w:rsid w:val="000A20FA"/>
    <w:rsid w:val="000A25FC"/>
    <w:rsid w:val="000A2B02"/>
    <w:rsid w:val="000A3639"/>
    <w:rsid w:val="000A582A"/>
    <w:rsid w:val="000A5EFD"/>
    <w:rsid w:val="000A62CA"/>
    <w:rsid w:val="000A65A4"/>
    <w:rsid w:val="000A7243"/>
    <w:rsid w:val="000B06E3"/>
    <w:rsid w:val="000B14C7"/>
    <w:rsid w:val="000B17EF"/>
    <w:rsid w:val="000B191F"/>
    <w:rsid w:val="000B1F8E"/>
    <w:rsid w:val="000B223D"/>
    <w:rsid w:val="000B2BE7"/>
    <w:rsid w:val="000B2E71"/>
    <w:rsid w:val="000B4922"/>
    <w:rsid w:val="000B6BC2"/>
    <w:rsid w:val="000B6F33"/>
    <w:rsid w:val="000B7FB2"/>
    <w:rsid w:val="000C081C"/>
    <w:rsid w:val="000C2F80"/>
    <w:rsid w:val="000C3526"/>
    <w:rsid w:val="000C3B3A"/>
    <w:rsid w:val="000C3B53"/>
    <w:rsid w:val="000C4FFA"/>
    <w:rsid w:val="000C5632"/>
    <w:rsid w:val="000C6581"/>
    <w:rsid w:val="000C781E"/>
    <w:rsid w:val="000D11D5"/>
    <w:rsid w:val="000D1B48"/>
    <w:rsid w:val="000D2B0A"/>
    <w:rsid w:val="000D5E16"/>
    <w:rsid w:val="000D64AB"/>
    <w:rsid w:val="000D64C9"/>
    <w:rsid w:val="000E0205"/>
    <w:rsid w:val="000E0559"/>
    <w:rsid w:val="000E17B7"/>
    <w:rsid w:val="000E26C5"/>
    <w:rsid w:val="000E27C0"/>
    <w:rsid w:val="000E34D2"/>
    <w:rsid w:val="000E3622"/>
    <w:rsid w:val="000E374B"/>
    <w:rsid w:val="000E37D9"/>
    <w:rsid w:val="000E40E6"/>
    <w:rsid w:val="000E4498"/>
    <w:rsid w:val="000E5E53"/>
    <w:rsid w:val="000E6909"/>
    <w:rsid w:val="000E6AB8"/>
    <w:rsid w:val="000E72AB"/>
    <w:rsid w:val="000E7D5A"/>
    <w:rsid w:val="000F00D2"/>
    <w:rsid w:val="000F096E"/>
    <w:rsid w:val="000F0CAC"/>
    <w:rsid w:val="000F16C0"/>
    <w:rsid w:val="000F1B61"/>
    <w:rsid w:val="000F2315"/>
    <w:rsid w:val="000F4A5E"/>
    <w:rsid w:val="000F53CD"/>
    <w:rsid w:val="000F5777"/>
    <w:rsid w:val="000F5A95"/>
    <w:rsid w:val="000F62B3"/>
    <w:rsid w:val="000F6958"/>
    <w:rsid w:val="000F7134"/>
    <w:rsid w:val="000F7EBB"/>
    <w:rsid w:val="0010176F"/>
    <w:rsid w:val="0010347A"/>
    <w:rsid w:val="001052AD"/>
    <w:rsid w:val="00105609"/>
    <w:rsid w:val="00105734"/>
    <w:rsid w:val="001062F3"/>
    <w:rsid w:val="00107403"/>
    <w:rsid w:val="00107CAB"/>
    <w:rsid w:val="00110419"/>
    <w:rsid w:val="00111DA3"/>
    <w:rsid w:val="0011426E"/>
    <w:rsid w:val="00114641"/>
    <w:rsid w:val="00116319"/>
    <w:rsid w:val="001174CA"/>
    <w:rsid w:val="001175B5"/>
    <w:rsid w:val="00117720"/>
    <w:rsid w:val="00117C94"/>
    <w:rsid w:val="0012028E"/>
    <w:rsid w:val="001206C5"/>
    <w:rsid w:val="00120829"/>
    <w:rsid w:val="00120BB4"/>
    <w:rsid w:val="0012139B"/>
    <w:rsid w:val="00121547"/>
    <w:rsid w:val="00122D74"/>
    <w:rsid w:val="00122DFB"/>
    <w:rsid w:val="001233C5"/>
    <w:rsid w:val="00123DB0"/>
    <w:rsid w:val="00123E68"/>
    <w:rsid w:val="00123F46"/>
    <w:rsid w:val="0012420C"/>
    <w:rsid w:val="0012485F"/>
    <w:rsid w:val="00124899"/>
    <w:rsid w:val="001250DA"/>
    <w:rsid w:val="001258BA"/>
    <w:rsid w:val="00125E37"/>
    <w:rsid w:val="0013017A"/>
    <w:rsid w:val="00130586"/>
    <w:rsid w:val="00130873"/>
    <w:rsid w:val="00130BE1"/>
    <w:rsid w:val="001311D6"/>
    <w:rsid w:val="00131AA0"/>
    <w:rsid w:val="001325FE"/>
    <w:rsid w:val="001328A4"/>
    <w:rsid w:val="00132D12"/>
    <w:rsid w:val="001342AB"/>
    <w:rsid w:val="00134BFE"/>
    <w:rsid w:val="00135144"/>
    <w:rsid w:val="001352AA"/>
    <w:rsid w:val="00135C83"/>
    <w:rsid w:val="001370EE"/>
    <w:rsid w:val="00137329"/>
    <w:rsid w:val="001373CF"/>
    <w:rsid w:val="00137DC5"/>
    <w:rsid w:val="0014045F"/>
    <w:rsid w:val="0014096E"/>
    <w:rsid w:val="00140AB4"/>
    <w:rsid w:val="00141662"/>
    <w:rsid w:val="00142995"/>
    <w:rsid w:val="00142E50"/>
    <w:rsid w:val="001443A7"/>
    <w:rsid w:val="0014474C"/>
    <w:rsid w:val="00144C47"/>
    <w:rsid w:val="001455BB"/>
    <w:rsid w:val="00145E48"/>
    <w:rsid w:val="001466C7"/>
    <w:rsid w:val="00146BEB"/>
    <w:rsid w:val="00146F61"/>
    <w:rsid w:val="00147207"/>
    <w:rsid w:val="001528C6"/>
    <w:rsid w:val="001534DC"/>
    <w:rsid w:val="001537E8"/>
    <w:rsid w:val="00154075"/>
    <w:rsid w:val="00154D22"/>
    <w:rsid w:val="00154F72"/>
    <w:rsid w:val="00155472"/>
    <w:rsid w:val="00155493"/>
    <w:rsid w:val="0015649B"/>
    <w:rsid w:val="0015692F"/>
    <w:rsid w:val="00156DA8"/>
    <w:rsid w:val="00156DAA"/>
    <w:rsid w:val="00160682"/>
    <w:rsid w:val="001609C9"/>
    <w:rsid w:val="00160B66"/>
    <w:rsid w:val="001616E2"/>
    <w:rsid w:val="001624F1"/>
    <w:rsid w:val="00162612"/>
    <w:rsid w:val="00164700"/>
    <w:rsid w:val="00164A19"/>
    <w:rsid w:val="001650B6"/>
    <w:rsid w:val="001653E9"/>
    <w:rsid w:val="0016574A"/>
    <w:rsid w:val="00165828"/>
    <w:rsid w:val="00165974"/>
    <w:rsid w:val="0016620F"/>
    <w:rsid w:val="00166D98"/>
    <w:rsid w:val="001675D7"/>
    <w:rsid w:val="001676D5"/>
    <w:rsid w:val="0016795A"/>
    <w:rsid w:val="0017029B"/>
    <w:rsid w:val="001709D8"/>
    <w:rsid w:val="00170EE9"/>
    <w:rsid w:val="0017155B"/>
    <w:rsid w:val="00171CD0"/>
    <w:rsid w:val="001723E3"/>
    <w:rsid w:val="00172987"/>
    <w:rsid w:val="00172A05"/>
    <w:rsid w:val="00173758"/>
    <w:rsid w:val="00173CAB"/>
    <w:rsid w:val="00175076"/>
    <w:rsid w:val="00176267"/>
    <w:rsid w:val="00176A77"/>
    <w:rsid w:val="00176EBB"/>
    <w:rsid w:val="001800A2"/>
    <w:rsid w:val="00180497"/>
    <w:rsid w:val="00180970"/>
    <w:rsid w:val="00180EF8"/>
    <w:rsid w:val="00180F06"/>
    <w:rsid w:val="00180F96"/>
    <w:rsid w:val="001818BD"/>
    <w:rsid w:val="00182110"/>
    <w:rsid w:val="00182196"/>
    <w:rsid w:val="001823CC"/>
    <w:rsid w:val="0018315E"/>
    <w:rsid w:val="001832FB"/>
    <w:rsid w:val="00183BB1"/>
    <w:rsid w:val="00184F08"/>
    <w:rsid w:val="00184F83"/>
    <w:rsid w:val="001850CD"/>
    <w:rsid w:val="00185A86"/>
    <w:rsid w:val="00186397"/>
    <w:rsid w:val="00186459"/>
    <w:rsid w:val="001869E3"/>
    <w:rsid w:val="00187974"/>
    <w:rsid w:val="00187B8D"/>
    <w:rsid w:val="00190295"/>
    <w:rsid w:val="00190A93"/>
    <w:rsid w:val="00191964"/>
    <w:rsid w:val="00192168"/>
    <w:rsid w:val="0019227D"/>
    <w:rsid w:val="0019280A"/>
    <w:rsid w:val="0019549C"/>
    <w:rsid w:val="00195E78"/>
    <w:rsid w:val="001969B4"/>
    <w:rsid w:val="001A0153"/>
    <w:rsid w:val="001A2057"/>
    <w:rsid w:val="001A3B84"/>
    <w:rsid w:val="001A405E"/>
    <w:rsid w:val="001A4B24"/>
    <w:rsid w:val="001A51B6"/>
    <w:rsid w:val="001A5836"/>
    <w:rsid w:val="001A5EA8"/>
    <w:rsid w:val="001A6DB8"/>
    <w:rsid w:val="001A7DF8"/>
    <w:rsid w:val="001A7E40"/>
    <w:rsid w:val="001B0075"/>
    <w:rsid w:val="001B04A4"/>
    <w:rsid w:val="001B1004"/>
    <w:rsid w:val="001B1787"/>
    <w:rsid w:val="001B1B65"/>
    <w:rsid w:val="001B236C"/>
    <w:rsid w:val="001B2FBD"/>
    <w:rsid w:val="001B3264"/>
    <w:rsid w:val="001B346B"/>
    <w:rsid w:val="001B46A1"/>
    <w:rsid w:val="001B541B"/>
    <w:rsid w:val="001B55BE"/>
    <w:rsid w:val="001B5C18"/>
    <w:rsid w:val="001B65E0"/>
    <w:rsid w:val="001B6DE4"/>
    <w:rsid w:val="001B7288"/>
    <w:rsid w:val="001B7352"/>
    <w:rsid w:val="001C00B5"/>
    <w:rsid w:val="001C01FB"/>
    <w:rsid w:val="001C1A49"/>
    <w:rsid w:val="001C1BAB"/>
    <w:rsid w:val="001C2489"/>
    <w:rsid w:val="001C27C7"/>
    <w:rsid w:val="001C496B"/>
    <w:rsid w:val="001C4E5B"/>
    <w:rsid w:val="001C5E03"/>
    <w:rsid w:val="001C658F"/>
    <w:rsid w:val="001C6895"/>
    <w:rsid w:val="001C6EFD"/>
    <w:rsid w:val="001C7778"/>
    <w:rsid w:val="001C7840"/>
    <w:rsid w:val="001C7B0C"/>
    <w:rsid w:val="001D18A4"/>
    <w:rsid w:val="001D18DE"/>
    <w:rsid w:val="001D1D26"/>
    <w:rsid w:val="001D255D"/>
    <w:rsid w:val="001D2D55"/>
    <w:rsid w:val="001D2E4B"/>
    <w:rsid w:val="001D3273"/>
    <w:rsid w:val="001D52AF"/>
    <w:rsid w:val="001D59F8"/>
    <w:rsid w:val="001D6492"/>
    <w:rsid w:val="001D70FC"/>
    <w:rsid w:val="001D780A"/>
    <w:rsid w:val="001E0559"/>
    <w:rsid w:val="001E1430"/>
    <w:rsid w:val="001E1923"/>
    <w:rsid w:val="001E20F4"/>
    <w:rsid w:val="001E252B"/>
    <w:rsid w:val="001E2C8A"/>
    <w:rsid w:val="001E3F18"/>
    <w:rsid w:val="001E51F5"/>
    <w:rsid w:val="001E574A"/>
    <w:rsid w:val="001F18D3"/>
    <w:rsid w:val="001F3AB1"/>
    <w:rsid w:val="001F56F4"/>
    <w:rsid w:val="001F58E5"/>
    <w:rsid w:val="001F5C05"/>
    <w:rsid w:val="001F5C3E"/>
    <w:rsid w:val="002009E4"/>
    <w:rsid w:val="00200E0F"/>
    <w:rsid w:val="00201FA9"/>
    <w:rsid w:val="0020269D"/>
    <w:rsid w:val="00202D98"/>
    <w:rsid w:val="00202FEE"/>
    <w:rsid w:val="002033F7"/>
    <w:rsid w:val="002041F2"/>
    <w:rsid w:val="00204FB8"/>
    <w:rsid w:val="00205B3E"/>
    <w:rsid w:val="00206169"/>
    <w:rsid w:val="002064BE"/>
    <w:rsid w:val="00207848"/>
    <w:rsid w:val="0020788D"/>
    <w:rsid w:val="002078E6"/>
    <w:rsid w:val="002079D2"/>
    <w:rsid w:val="00207DB2"/>
    <w:rsid w:val="002110D8"/>
    <w:rsid w:val="002111B5"/>
    <w:rsid w:val="0021136D"/>
    <w:rsid w:val="002115A8"/>
    <w:rsid w:val="00211697"/>
    <w:rsid w:val="00212BEC"/>
    <w:rsid w:val="00212D49"/>
    <w:rsid w:val="00214342"/>
    <w:rsid w:val="00215969"/>
    <w:rsid w:val="0021634B"/>
    <w:rsid w:val="0021754C"/>
    <w:rsid w:val="00217DC9"/>
    <w:rsid w:val="00220875"/>
    <w:rsid w:val="00220F0F"/>
    <w:rsid w:val="00221D1F"/>
    <w:rsid w:val="002224EF"/>
    <w:rsid w:val="002229CF"/>
    <w:rsid w:val="00223402"/>
    <w:rsid w:val="002236EB"/>
    <w:rsid w:val="00223C9B"/>
    <w:rsid w:val="00223FC6"/>
    <w:rsid w:val="0022455D"/>
    <w:rsid w:val="0022595D"/>
    <w:rsid w:val="00225AD6"/>
    <w:rsid w:val="00230079"/>
    <w:rsid w:val="002319CB"/>
    <w:rsid w:val="0023275F"/>
    <w:rsid w:val="00232D0F"/>
    <w:rsid w:val="00233355"/>
    <w:rsid w:val="00234608"/>
    <w:rsid w:val="002346D8"/>
    <w:rsid w:val="00234768"/>
    <w:rsid w:val="00234813"/>
    <w:rsid w:val="00235A6F"/>
    <w:rsid w:val="00236485"/>
    <w:rsid w:val="00236ABE"/>
    <w:rsid w:val="00237405"/>
    <w:rsid w:val="00240850"/>
    <w:rsid w:val="00241C60"/>
    <w:rsid w:val="0024288F"/>
    <w:rsid w:val="00242FB3"/>
    <w:rsid w:val="0024313D"/>
    <w:rsid w:val="00243A60"/>
    <w:rsid w:val="00243A65"/>
    <w:rsid w:val="00243F08"/>
    <w:rsid w:val="00243F83"/>
    <w:rsid w:val="002443C6"/>
    <w:rsid w:val="002445C6"/>
    <w:rsid w:val="00244725"/>
    <w:rsid w:val="0024589C"/>
    <w:rsid w:val="0024593E"/>
    <w:rsid w:val="00245D70"/>
    <w:rsid w:val="00246600"/>
    <w:rsid w:val="00247027"/>
    <w:rsid w:val="0024737C"/>
    <w:rsid w:val="00247910"/>
    <w:rsid w:val="002505F6"/>
    <w:rsid w:val="0025071F"/>
    <w:rsid w:val="00250FF9"/>
    <w:rsid w:val="0025136E"/>
    <w:rsid w:val="00251461"/>
    <w:rsid w:val="00251F65"/>
    <w:rsid w:val="0025267B"/>
    <w:rsid w:val="00253158"/>
    <w:rsid w:val="00255C6C"/>
    <w:rsid w:val="00256ACF"/>
    <w:rsid w:val="0025797E"/>
    <w:rsid w:val="0026042A"/>
    <w:rsid w:val="0026089E"/>
    <w:rsid w:val="0026127D"/>
    <w:rsid w:val="00262303"/>
    <w:rsid w:val="00263695"/>
    <w:rsid w:val="00263DCF"/>
    <w:rsid w:val="00270063"/>
    <w:rsid w:val="002725DB"/>
    <w:rsid w:val="00272D49"/>
    <w:rsid w:val="00272DC1"/>
    <w:rsid w:val="00273C3C"/>
    <w:rsid w:val="00273E0B"/>
    <w:rsid w:val="00273F9F"/>
    <w:rsid w:val="002747D1"/>
    <w:rsid w:val="00276754"/>
    <w:rsid w:val="00276C36"/>
    <w:rsid w:val="00277B70"/>
    <w:rsid w:val="00280035"/>
    <w:rsid w:val="002810A3"/>
    <w:rsid w:val="002810C7"/>
    <w:rsid w:val="002812E3"/>
    <w:rsid w:val="002843AF"/>
    <w:rsid w:val="00284F4F"/>
    <w:rsid w:val="00285AFA"/>
    <w:rsid w:val="00286CD1"/>
    <w:rsid w:val="00287C7B"/>
    <w:rsid w:val="00291B1B"/>
    <w:rsid w:val="00291D33"/>
    <w:rsid w:val="0029385F"/>
    <w:rsid w:val="00293EDD"/>
    <w:rsid w:val="00294BC6"/>
    <w:rsid w:val="00294D13"/>
    <w:rsid w:val="002953BF"/>
    <w:rsid w:val="0029563F"/>
    <w:rsid w:val="00295F09"/>
    <w:rsid w:val="0029748E"/>
    <w:rsid w:val="002A0086"/>
    <w:rsid w:val="002A0357"/>
    <w:rsid w:val="002A147C"/>
    <w:rsid w:val="002A1BEC"/>
    <w:rsid w:val="002A1DA7"/>
    <w:rsid w:val="002A258D"/>
    <w:rsid w:val="002A35E4"/>
    <w:rsid w:val="002A37D0"/>
    <w:rsid w:val="002A3F39"/>
    <w:rsid w:val="002A45EF"/>
    <w:rsid w:val="002A4640"/>
    <w:rsid w:val="002A546E"/>
    <w:rsid w:val="002A56FA"/>
    <w:rsid w:val="002A5D0E"/>
    <w:rsid w:val="002A60C4"/>
    <w:rsid w:val="002A622D"/>
    <w:rsid w:val="002A6CDE"/>
    <w:rsid w:val="002A6F9E"/>
    <w:rsid w:val="002A705A"/>
    <w:rsid w:val="002A7823"/>
    <w:rsid w:val="002B08ED"/>
    <w:rsid w:val="002B1F06"/>
    <w:rsid w:val="002B2038"/>
    <w:rsid w:val="002B27D2"/>
    <w:rsid w:val="002B5061"/>
    <w:rsid w:val="002B5A0C"/>
    <w:rsid w:val="002B66B0"/>
    <w:rsid w:val="002B73F7"/>
    <w:rsid w:val="002B7D91"/>
    <w:rsid w:val="002C0AD4"/>
    <w:rsid w:val="002C1029"/>
    <w:rsid w:val="002C1512"/>
    <w:rsid w:val="002C26B3"/>
    <w:rsid w:val="002C26F0"/>
    <w:rsid w:val="002C51F7"/>
    <w:rsid w:val="002C538D"/>
    <w:rsid w:val="002C6DDE"/>
    <w:rsid w:val="002C70CD"/>
    <w:rsid w:val="002C7E61"/>
    <w:rsid w:val="002D03CD"/>
    <w:rsid w:val="002D1490"/>
    <w:rsid w:val="002D15E4"/>
    <w:rsid w:val="002D168B"/>
    <w:rsid w:val="002D1D79"/>
    <w:rsid w:val="002D2FE4"/>
    <w:rsid w:val="002D338A"/>
    <w:rsid w:val="002D36B9"/>
    <w:rsid w:val="002D3BEC"/>
    <w:rsid w:val="002D46DC"/>
    <w:rsid w:val="002D5A8F"/>
    <w:rsid w:val="002D5B1D"/>
    <w:rsid w:val="002D5EF5"/>
    <w:rsid w:val="002D6AE5"/>
    <w:rsid w:val="002D770F"/>
    <w:rsid w:val="002D798D"/>
    <w:rsid w:val="002E0729"/>
    <w:rsid w:val="002E0D89"/>
    <w:rsid w:val="002E177E"/>
    <w:rsid w:val="002E2138"/>
    <w:rsid w:val="002E287C"/>
    <w:rsid w:val="002E2EB7"/>
    <w:rsid w:val="002E3C2F"/>
    <w:rsid w:val="002E50CA"/>
    <w:rsid w:val="002E5736"/>
    <w:rsid w:val="002E5F10"/>
    <w:rsid w:val="002E61A9"/>
    <w:rsid w:val="002E6391"/>
    <w:rsid w:val="002E6E26"/>
    <w:rsid w:val="002E7E4A"/>
    <w:rsid w:val="002F0545"/>
    <w:rsid w:val="002F1563"/>
    <w:rsid w:val="002F1737"/>
    <w:rsid w:val="002F17D3"/>
    <w:rsid w:val="002F1ACF"/>
    <w:rsid w:val="002F2B64"/>
    <w:rsid w:val="002F2D63"/>
    <w:rsid w:val="002F39A9"/>
    <w:rsid w:val="002F47DC"/>
    <w:rsid w:val="002F4B6A"/>
    <w:rsid w:val="002F50AD"/>
    <w:rsid w:val="002F5A3E"/>
    <w:rsid w:val="002F66D4"/>
    <w:rsid w:val="002F6F3E"/>
    <w:rsid w:val="002F798F"/>
    <w:rsid w:val="003000A8"/>
    <w:rsid w:val="0030073A"/>
    <w:rsid w:val="00300929"/>
    <w:rsid w:val="00300A31"/>
    <w:rsid w:val="003011B4"/>
    <w:rsid w:val="0030190E"/>
    <w:rsid w:val="00301A4F"/>
    <w:rsid w:val="00301C14"/>
    <w:rsid w:val="00301FA0"/>
    <w:rsid w:val="003021A0"/>
    <w:rsid w:val="00302288"/>
    <w:rsid w:val="0030259F"/>
    <w:rsid w:val="00302A6C"/>
    <w:rsid w:val="00302F21"/>
    <w:rsid w:val="0030347C"/>
    <w:rsid w:val="00304131"/>
    <w:rsid w:val="003050DD"/>
    <w:rsid w:val="00306772"/>
    <w:rsid w:val="00310EB4"/>
    <w:rsid w:val="003120C8"/>
    <w:rsid w:val="003129C6"/>
    <w:rsid w:val="00312DED"/>
    <w:rsid w:val="00312E8D"/>
    <w:rsid w:val="0031393D"/>
    <w:rsid w:val="00313A17"/>
    <w:rsid w:val="0031414F"/>
    <w:rsid w:val="003145BD"/>
    <w:rsid w:val="00314823"/>
    <w:rsid w:val="00314F6B"/>
    <w:rsid w:val="00317F38"/>
    <w:rsid w:val="00320038"/>
    <w:rsid w:val="00320551"/>
    <w:rsid w:val="0032065D"/>
    <w:rsid w:val="00320BBA"/>
    <w:rsid w:val="00321DD9"/>
    <w:rsid w:val="003232D6"/>
    <w:rsid w:val="0032428E"/>
    <w:rsid w:val="00324B27"/>
    <w:rsid w:val="00324C7F"/>
    <w:rsid w:val="0032506C"/>
    <w:rsid w:val="00327B1E"/>
    <w:rsid w:val="00330B80"/>
    <w:rsid w:val="00331018"/>
    <w:rsid w:val="00331D87"/>
    <w:rsid w:val="00332AA5"/>
    <w:rsid w:val="00332C94"/>
    <w:rsid w:val="0033331F"/>
    <w:rsid w:val="00333AB9"/>
    <w:rsid w:val="00333B48"/>
    <w:rsid w:val="00334ABC"/>
    <w:rsid w:val="00335557"/>
    <w:rsid w:val="003357E0"/>
    <w:rsid w:val="00335C72"/>
    <w:rsid w:val="00336296"/>
    <w:rsid w:val="00336FC6"/>
    <w:rsid w:val="00337690"/>
    <w:rsid w:val="003406E7"/>
    <w:rsid w:val="003411F5"/>
    <w:rsid w:val="003413C0"/>
    <w:rsid w:val="00341CAE"/>
    <w:rsid w:val="00342DC0"/>
    <w:rsid w:val="00343401"/>
    <w:rsid w:val="00343EA1"/>
    <w:rsid w:val="0034400A"/>
    <w:rsid w:val="00345262"/>
    <w:rsid w:val="00345BE1"/>
    <w:rsid w:val="00346566"/>
    <w:rsid w:val="00346FCF"/>
    <w:rsid w:val="003472C2"/>
    <w:rsid w:val="003505F5"/>
    <w:rsid w:val="003507CE"/>
    <w:rsid w:val="003507EC"/>
    <w:rsid w:val="003514DB"/>
    <w:rsid w:val="00351EF2"/>
    <w:rsid w:val="00352627"/>
    <w:rsid w:val="00352807"/>
    <w:rsid w:val="00352944"/>
    <w:rsid w:val="00352C95"/>
    <w:rsid w:val="00352D8E"/>
    <w:rsid w:val="00353425"/>
    <w:rsid w:val="00355426"/>
    <w:rsid w:val="003600E6"/>
    <w:rsid w:val="00360387"/>
    <w:rsid w:val="0036109D"/>
    <w:rsid w:val="00361D7C"/>
    <w:rsid w:val="00361FED"/>
    <w:rsid w:val="00362C81"/>
    <w:rsid w:val="00363A1C"/>
    <w:rsid w:val="003644BB"/>
    <w:rsid w:val="00364639"/>
    <w:rsid w:val="003668EC"/>
    <w:rsid w:val="003675D7"/>
    <w:rsid w:val="00367B57"/>
    <w:rsid w:val="00370B14"/>
    <w:rsid w:val="00370C38"/>
    <w:rsid w:val="003724A2"/>
    <w:rsid w:val="0037304C"/>
    <w:rsid w:val="0037399C"/>
    <w:rsid w:val="00373E81"/>
    <w:rsid w:val="00374ACF"/>
    <w:rsid w:val="00374DC5"/>
    <w:rsid w:val="00375387"/>
    <w:rsid w:val="003757B3"/>
    <w:rsid w:val="0037595B"/>
    <w:rsid w:val="00375EA7"/>
    <w:rsid w:val="00377538"/>
    <w:rsid w:val="003801A1"/>
    <w:rsid w:val="00380433"/>
    <w:rsid w:val="003805D0"/>
    <w:rsid w:val="00381EB1"/>
    <w:rsid w:val="00382803"/>
    <w:rsid w:val="00384F58"/>
    <w:rsid w:val="003855E7"/>
    <w:rsid w:val="00385B55"/>
    <w:rsid w:val="00385CF7"/>
    <w:rsid w:val="003866CE"/>
    <w:rsid w:val="0038683A"/>
    <w:rsid w:val="00386A9F"/>
    <w:rsid w:val="0038746C"/>
    <w:rsid w:val="003879E5"/>
    <w:rsid w:val="00387B2C"/>
    <w:rsid w:val="00387FCF"/>
    <w:rsid w:val="00390A53"/>
    <w:rsid w:val="00390C57"/>
    <w:rsid w:val="00391B8F"/>
    <w:rsid w:val="00391DFA"/>
    <w:rsid w:val="00392FCB"/>
    <w:rsid w:val="003937FC"/>
    <w:rsid w:val="00394353"/>
    <w:rsid w:val="003950A6"/>
    <w:rsid w:val="00395173"/>
    <w:rsid w:val="00395481"/>
    <w:rsid w:val="003965B8"/>
    <w:rsid w:val="00396A0B"/>
    <w:rsid w:val="00397130"/>
    <w:rsid w:val="003A01D0"/>
    <w:rsid w:val="003A0D8F"/>
    <w:rsid w:val="003A12BD"/>
    <w:rsid w:val="003A199C"/>
    <w:rsid w:val="003A1BDA"/>
    <w:rsid w:val="003A1EEA"/>
    <w:rsid w:val="003A2310"/>
    <w:rsid w:val="003A2C17"/>
    <w:rsid w:val="003A2C24"/>
    <w:rsid w:val="003A334D"/>
    <w:rsid w:val="003A49FB"/>
    <w:rsid w:val="003A502E"/>
    <w:rsid w:val="003A5686"/>
    <w:rsid w:val="003A63A5"/>
    <w:rsid w:val="003A6D3C"/>
    <w:rsid w:val="003A6E5B"/>
    <w:rsid w:val="003A707C"/>
    <w:rsid w:val="003A7158"/>
    <w:rsid w:val="003A7E12"/>
    <w:rsid w:val="003B1362"/>
    <w:rsid w:val="003B1FCC"/>
    <w:rsid w:val="003B2541"/>
    <w:rsid w:val="003B289B"/>
    <w:rsid w:val="003B2CA6"/>
    <w:rsid w:val="003B3A7D"/>
    <w:rsid w:val="003B3B13"/>
    <w:rsid w:val="003B405E"/>
    <w:rsid w:val="003B7A35"/>
    <w:rsid w:val="003B7A93"/>
    <w:rsid w:val="003C0038"/>
    <w:rsid w:val="003C0978"/>
    <w:rsid w:val="003C2296"/>
    <w:rsid w:val="003C3166"/>
    <w:rsid w:val="003C3317"/>
    <w:rsid w:val="003C391C"/>
    <w:rsid w:val="003C3D91"/>
    <w:rsid w:val="003C4081"/>
    <w:rsid w:val="003C4ABE"/>
    <w:rsid w:val="003D038E"/>
    <w:rsid w:val="003D0414"/>
    <w:rsid w:val="003D090D"/>
    <w:rsid w:val="003D0F6F"/>
    <w:rsid w:val="003D14DB"/>
    <w:rsid w:val="003D1513"/>
    <w:rsid w:val="003D1AB0"/>
    <w:rsid w:val="003D20C6"/>
    <w:rsid w:val="003D271B"/>
    <w:rsid w:val="003D2758"/>
    <w:rsid w:val="003D315B"/>
    <w:rsid w:val="003D4725"/>
    <w:rsid w:val="003D48EF"/>
    <w:rsid w:val="003D4A60"/>
    <w:rsid w:val="003D50EB"/>
    <w:rsid w:val="003D5724"/>
    <w:rsid w:val="003D6084"/>
    <w:rsid w:val="003D65F9"/>
    <w:rsid w:val="003D7594"/>
    <w:rsid w:val="003D7F9C"/>
    <w:rsid w:val="003E0B4F"/>
    <w:rsid w:val="003E223D"/>
    <w:rsid w:val="003E228B"/>
    <w:rsid w:val="003E3A16"/>
    <w:rsid w:val="003E44EE"/>
    <w:rsid w:val="003E4981"/>
    <w:rsid w:val="003E5013"/>
    <w:rsid w:val="003E6CC7"/>
    <w:rsid w:val="003E7B41"/>
    <w:rsid w:val="003F010C"/>
    <w:rsid w:val="003F06BC"/>
    <w:rsid w:val="003F0D28"/>
    <w:rsid w:val="003F10D3"/>
    <w:rsid w:val="003F116E"/>
    <w:rsid w:val="003F1D4D"/>
    <w:rsid w:val="003F2075"/>
    <w:rsid w:val="003F26F6"/>
    <w:rsid w:val="003F442D"/>
    <w:rsid w:val="003F4728"/>
    <w:rsid w:val="003F584F"/>
    <w:rsid w:val="003F5DC8"/>
    <w:rsid w:val="003F634F"/>
    <w:rsid w:val="003F6C8E"/>
    <w:rsid w:val="00400910"/>
    <w:rsid w:val="004018F4"/>
    <w:rsid w:val="004024AB"/>
    <w:rsid w:val="0040257E"/>
    <w:rsid w:val="004031B3"/>
    <w:rsid w:val="004033BC"/>
    <w:rsid w:val="00403988"/>
    <w:rsid w:val="0040791D"/>
    <w:rsid w:val="0041027B"/>
    <w:rsid w:val="00410E2B"/>
    <w:rsid w:val="004119BF"/>
    <w:rsid w:val="00411B22"/>
    <w:rsid w:val="00412186"/>
    <w:rsid w:val="0041279C"/>
    <w:rsid w:val="004139FA"/>
    <w:rsid w:val="004144F7"/>
    <w:rsid w:val="00414994"/>
    <w:rsid w:val="00414AC5"/>
    <w:rsid w:val="00415904"/>
    <w:rsid w:val="00415A81"/>
    <w:rsid w:val="0042054E"/>
    <w:rsid w:val="00420A5D"/>
    <w:rsid w:val="00421426"/>
    <w:rsid w:val="00422158"/>
    <w:rsid w:val="004223DD"/>
    <w:rsid w:val="004226E4"/>
    <w:rsid w:val="00422D7B"/>
    <w:rsid w:val="00423E34"/>
    <w:rsid w:val="004246CA"/>
    <w:rsid w:val="00424945"/>
    <w:rsid w:val="00424F78"/>
    <w:rsid w:val="004256AF"/>
    <w:rsid w:val="00430653"/>
    <w:rsid w:val="004306E3"/>
    <w:rsid w:val="00430899"/>
    <w:rsid w:val="00430AA5"/>
    <w:rsid w:val="0043159F"/>
    <w:rsid w:val="00431E9C"/>
    <w:rsid w:val="004327D2"/>
    <w:rsid w:val="00433514"/>
    <w:rsid w:val="00433DA0"/>
    <w:rsid w:val="0043597E"/>
    <w:rsid w:val="004359BF"/>
    <w:rsid w:val="0043628B"/>
    <w:rsid w:val="00437129"/>
    <w:rsid w:val="00437369"/>
    <w:rsid w:val="00437E43"/>
    <w:rsid w:val="00440C02"/>
    <w:rsid w:val="00440C5C"/>
    <w:rsid w:val="00441D1A"/>
    <w:rsid w:val="00441FD6"/>
    <w:rsid w:val="00442A97"/>
    <w:rsid w:val="00442FB6"/>
    <w:rsid w:val="00443028"/>
    <w:rsid w:val="0044304A"/>
    <w:rsid w:val="00444CFC"/>
    <w:rsid w:val="00444F2D"/>
    <w:rsid w:val="00446025"/>
    <w:rsid w:val="0044743C"/>
    <w:rsid w:val="004477F3"/>
    <w:rsid w:val="00447C04"/>
    <w:rsid w:val="00450504"/>
    <w:rsid w:val="004509A4"/>
    <w:rsid w:val="004515DD"/>
    <w:rsid w:val="004518F5"/>
    <w:rsid w:val="004524FF"/>
    <w:rsid w:val="00452CC9"/>
    <w:rsid w:val="00452E0D"/>
    <w:rsid w:val="00453A81"/>
    <w:rsid w:val="00454AE6"/>
    <w:rsid w:val="00454E5B"/>
    <w:rsid w:val="0045552F"/>
    <w:rsid w:val="00456063"/>
    <w:rsid w:val="004561F8"/>
    <w:rsid w:val="004568E8"/>
    <w:rsid w:val="00456AA3"/>
    <w:rsid w:val="00457CD3"/>
    <w:rsid w:val="00460054"/>
    <w:rsid w:val="00460CB7"/>
    <w:rsid w:val="00460FEC"/>
    <w:rsid w:val="00461262"/>
    <w:rsid w:val="00461971"/>
    <w:rsid w:val="00461DF5"/>
    <w:rsid w:val="00463441"/>
    <w:rsid w:val="00463452"/>
    <w:rsid w:val="00463580"/>
    <w:rsid w:val="00463F53"/>
    <w:rsid w:val="00463F67"/>
    <w:rsid w:val="0046533C"/>
    <w:rsid w:val="00466DF4"/>
    <w:rsid w:val="00470593"/>
    <w:rsid w:val="00470A82"/>
    <w:rsid w:val="004732B1"/>
    <w:rsid w:val="00473A2A"/>
    <w:rsid w:val="00473C36"/>
    <w:rsid w:val="00473E7B"/>
    <w:rsid w:val="00475CE4"/>
    <w:rsid w:val="00476385"/>
    <w:rsid w:val="0047658C"/>
    <w:rsid w:val="00477423"/>
    <w:rsid w:val="00477C00"/>
    <w:rsid w:val="00477F20"/>
    <w:rsid w:val="00480054"/>
    <w:rsid w:val="00480993"/>
    <w:rsid w:val="004812DF"/>
    <w:rsid w:val="00481C2A"/>
    <w:rsid w:val="00482590"/>
    <w:rsid w:val="00483A78"/>
    <w:rsid w:val="00483CC7"/>
    <w:rsid w:val="00484EED"/>
    <w:rsid w:val="004853B5"/>
    <w:rsid w:val="00485F25"/>
    <w:rsid w:val="00486529"/>
    <w:rsid w:val="004873F8"/>
    <w:rsid w:val="00490234"/>
    <w:rsid w:val="00491EDC"/>
    <w:rsid w:val="00491F14"/>
    <w:rsid w:val="00492C22"/>
    <w:rsid w:val="00492CBB"/>
    <w:rsid w:val="0049321E"/>
    <w:rsid w:val="004932C7"/>
    <w:rsid w:val="00493529"/>
    <w:rsid w:val="00494D00"/>
    <w:rsid w:val="00495025"/>
    <w:rsid w:val="00495563"/>
    <w:rsid w:val="004955BE"/>
    <w:rsid w:val="00495FCF"/>
    <w:rsid w:val="00496038"/>
    <w:rsid w:val="00496573"/>
    <w:rsid w:val="004A04A0"/>
    <w:rsid w:val="004A115F"/>
    <w:rsid w:val="004A1210"/>
    <w:rsid w:val="004A39A8"/>
    <w:rsid w:val="004A3F26"/>
    <w:rsid w:val="004A41E4"/>
    <w:rsid w:val="004A5333"/>
    <w:rsid w:val="004A57A3"/>
    <w:rsid w:val="004A6240"/>
    <w:rsid w:val="004A6B02"/>
    <w:rsid w:val="004B01A1"/>
    <w:rsid w:val="004B0289"/>
    <w:rsid w:val="004B0A72"/>
    <w:rsid w:val="004B1432"/>
    <w:rsid w:val="004B2D0C"/>
    <w:rsid w:val="004B47AD"/>
    <w:rsid w:val="004B73AA"/>
    <w:rsid w:val="004C0239"/>
    <w:rsid w:val="004C0506"/>
    <w:rsid w:val="004C06BE"/>
    <w:rsid w:val="004C0E61"/>
    <w:rsid w:val="004C13FD"/>
    <w:rsid w:val="004C15EB"/>
    <w:rsid w:val="004C1E1C"/>
    <w:rsid w:val="004C3899"/>
    <w:rsid w:val="004C3DE1"/>
    <w:rsid w:val="004C4769"/>
    <w:rsid w:val="004C47B5"/>
    <w:rsid w:val="004C4874"/>
    <w:rsid w:val="004C4D58"/>
    <w:rsid w:val="004C4E06"/>
    <w:rsid w:val="004C5675"/>
    <w:rsid w:val="004C5BFD"/>
    <w:rsid w:val="004C6A6A"/>
    <w:rsid w:val="004C6C08"/>
    <w:rsid w:val="004C7973"/>
    <w:rsid w:val="004D0023"/>
    <w:rsid w:val="004D0285"/>
    <w:rsid w:val="004D0FEE"/>
    <w:rsid w:val="004D1B36"/>
    <w:rsid w:val="004D206D"/>
    <w:rsid w:val="004D30D0"/>
    <w:rsid w:val="004D3D26"/>
    <w:rsid w:val="004D41D8"/>
    <w:rsid w:val="004D50A3"/>
    <w:rsid w:val="004D58FC"/>
    <w:rsid w:val="004D5AFA"/>
    <w:rsid w:val="004D5DA0"/>
    <w:rsid w:val="004D7050"/>
    <w:rsid w:val="004D786E"/>
    <w:rsid w:val="004D7A66"/>
    <w:rsid w:val="004E01E5"/>
    <w:rsid w:val="004E24B1"/>
    <w:rsid w:val="004E2F51"/>
    <w:rsid w:val="004E2FD9"/>
    <w:rsid w:val="004E348F"/>
    <w:rsid w:val="004E3ABD"/>
    <w:rsid w:val="004E3B4E"/>
    <w:rsid w:val="004E40A4"/>
    <w:rsid w:val="004E5508"/>
    <w:rsid w:val="004E7378"/>
    <w:rsid w:val="004E75B5"/>
    <w:rsid w:val="004F17A2"/>
    <w:rsid w:val="004F2DA4"/>
    <w:rsid w:val="004F3489"/>
    <w:rsid w:val="004F37CD"/>
    <w:rsid w:val="004F4D6D"/>
    <w:rsid w:val="004F5C50"/>
    <w:rsid w:val="004F702F"/>
    <w:rsid w:val="00500564"/>
    <w:rsid w:val="00501EA9"/>
    <w:rsid w:val="005042CA"/>
    <w:rsid w:val="0050542F"/>
    <w:rsid w:val="005058D4"/>
    <w:rsid w:val="00507877"/>
    <w:rsid w:val="00507950"/>
    <w:rsid w:val="005079F0"/>
    <w:rsid w:val="0051040B"/>
    <w:rsid w:val="005118BD"/>
    <w:rsid w:val="005124D1"/>
    <w:rsid w:val="00512F29"/>
    <w:rsid w:val="00513218"/>
    <w:rsid w:val="00513538"/>
    <w:rsid w:val="00514054"/>
    <w:rsid w:val="0051451A"/>
    <w:rsid w:val="005151B1"/>
    <w:rsid w:val="00515844"/>
    <w:rsid w:val="005159F8"/>
    <w:rsid w:val="005160BE"/>
    <w:rsid w:val="00516261"/>
    <w:rsid w:val="00516748"/>
    <w:rsid w:val="00517A6E"/>
    <w:rsid w:val="00517D49"/>
    <w:rsid w:val="00520BD6"/>
    <w:rsid w:val="0052150A"/>
    <w:rsid w:val="00521E63"/>
    <w:rsid w:val="005220ED"/>
    <w:rsid w:val="005229BE"/>
    <w:rsid w:val="005236B3"/>
    <w:rsid w:val="00524A4B"/>
    <w:rsid w:val="00524DFE"/>
    <w:rsid w:val="0052582D"/>
    <w:rsid w:val="00525A95"/>
    <w:rsid w:val="00531C82"/>
    <w:rsid w:val="0053274A"/>
    <w:rsid w:val="00533049"/>
    <w:rsid w:val="00533903"/>
    <w:rsid w:val="00533D6F"/>
    <w:rsid w:val="00535395"/>
    <w:rsid w:val="005357BD"/>
    <w:rsid w:val="00536DA3"/>
    <w:rsid w:val="00536E60"/>
    <w:rsid w:val="00536E62"/>
    <w:rsid w:val="005371D0"/>
    <w:rsid w:val="00537ACD"/>
    <w:rsid w:val="0054199E"/>
    <w:rsid w:val="00542144"/>
    <w:rsid w:val="00542169"/>
    <w:rsid w:val="005421A3"/>
    <w:rsid w:val="00542954"/>
    <w:rsid w:val="005430DB"/>
    <w:rsid w:val="0054495E"/>
    <w:rsid w:val="00544ECF"/>
    <w:rsid w:val="00544FA3"/>
    <w:rsid w:val="00545007"/>
    <w:rsid w:val="00545944"/>
    <w:rsid w:val="00545A95"/>
    <w:rsid w:val="00545D2B"/>
    <w:rsid w:val="00545E98"/>
    <w:rsid w:val="0054612D"/>
    <w:rsid w:val="00546A08"/>
    <w:rsid w:val="005475D2"/>
    <w:rsid w:val="00551436"/>
    <w:rsid w:val="00551458"/>
    <w:rsid w:val="0055155B"/>
    <w:rsid w:val="005516D6"/>
    <w:rsid w:val="0055176B"/>
    <w:rsid w:val="005518A7"/>
    <w:rsid w:val="00551F6A"/>
    <w:rsid w:val="005534DC"/>
    <w:rsid w:val="005535C7"/>
    <w:rsid w:val="00553915"/>
    <w:rsid w:val="00553CEC"/>
    <w:rsid w:val="00553D82"/>
    <w:rsid w:val="00553EE5"/>
    <w:rsid w:val="00553F07"/>
    <w:rsid w:val="005542F7"/>
    <w:rsid w:val="00554360"/>
    <w:rsid w:val="005544E1"/>
    <w:rsid w:val="0055450A"/>
    <w:rsid w:val="00554831"/>
    <w:rsid w:val="00555010"/>
    <w:rsid w:val="005551AF"/>
    <w:rsid w:val="0055575A"/>
    <w:rsid w:val="00556336"/>
    <w:rsid w:val="005565FD"/>
    <w:rsid w:val="0055672A"/>
    <w:rsid w:val="00556BDF"/>
    <w:rsid w:val="0055713F"/>
    <w:rsid w:val="00557256"/>
    <w:rsid w:val="0055744C"/>
    <w:rsid w:val="0056088E"/>
    <w:rsid w:val="00560E56"/>
    <w:rsid w:val="00561083"/>
    <w:rsid w:val="00561C54"/>
    <w:rsid w:val="00562083"/>
    <w:rsid w:val="0056220F"/>
    <w:rsid w:val="00562317"/>
    <w:rsid w:val="005625FF"/>
    <w:rsid w:val="00562651"/>
    <w:rsid w:val="0056292F"/>
    <w:rsid w:val="005645F1"/>
    <w:rsid w:val="005649E5"/>
    <w:rsid w:val="005661E1"/>
    <w:rsid w:val="0056721F"/>
    <w:rsid w:val="005723ED"/>
    <w:rsid w:val="00574DB5"/>
    <w:rsid w:val="00575647"/>
    <w:rsid w:val="00575AA2"/>
    <w:rsid w:val="00576C56"/>
    <w:rsid w:val="00577838"/>
    <w:rsid w:val="00577ECB"/>
    <w:rsid w:val="00580243"/>
    <w:rsid w:val="00580476"/>
    <w:rsid w:val="00583A48"/>
    <w:rsid w:val="00583BD0"/>
    <w:rsid w:val="0058485D"/>
    <w:rsid w:val="00584A79"/>
    <w:rsid w:val="00584CBE"/>
    <w:rsid w:val="0058502A"/>
    <w:rsid w:val="005855BA"/>
    <w:rsid w:val="00586168"/>
    <w:rsid w:val="00586E10"/>
    <w:rsid w:val="00587D76"/>
    <w:rsid w:val="0059026D"/>
    <w:rsid w:val="00591261"/>
    <w:rsid w:val="00591A33"/>
    <w:rsid w:val="00591AA1"/>
    <w:rsid w:val="00591D1B"/>
    <w:rsid w:val="0059233F"/>
    <w:rsid w:val="00592646"/>
    <w:rsid w:val="00592F37"/>
    <w:rsid w:val="0059390A"/>
    <w:rsid w:val="00594C83"/>
    <w:rsid w:val="005952D5"/>
    <w:rsid w:val="00595984"/>
    <w:rsid w:val="0059664A"/>
    <w:rsid w:val="0059685E"/>
    <w:rsid w:val="00597297"/>
    <w:rsid w:val="0059740F"/>
    <w:rsid w:val="00597499"/>
    <w:rsid w:val="005A0424"/>
    <w:rsid w:val="005A0BBD"/>
    <w:rsid w:val="005A1066"/>
    <w:rsid w:val="005A17AA"/>
    <w:rsid w:val="005A21A1"/>
    <w:rsid w:val="005A2E26"/>
    <w:rsid w:val="005A3A6C"/>
    <w:rsid w:val="005A3D44"/>
    <w:rsid w:val="005A51A2"/>
    <w:rsid w:val="005A5CA7"/>
    <w:rsid w:val="005A68FE"/>
    <w:rsid w:val="005A6B7D"/>
    <w:rsid w:val="005A6CEC"/>
    <w:rsid w:val="005A6FA2"/>
    <w:rsid w:val="005A7C39"/>
    <w:rsid w:val="005B065E"/>
    <w:rsid w:val="005B098A"/>
    <w:rsid w:val="005B0A8F"/>
    <w:rsid w:val="005B0F48"/>
    <w:rsid w:val="005B3977"/>
    <w:rsid w:val="005B5984"/>
    <w:rsid w:val="005B622F"/>
    <w:rsid w:val="005B6266"/>
    <w:rsid w:val="005C0BDF"/>
    <w:rsid w:val="005C1297"/>
    <w:rsid w:val="005C25BC"/>
    <w:rsid w:val="005C3080"/>
    <w:rsid w:val="005C569F"/>
    <w:rsid w:val="005C5A65"/>
    <w:rsid w:val="005C5DD0"/>
    <w:rsid w:val="005C7661"/>
    <w:rsid w:val="005C7684"/>
    <w:rsid w:val="005D01FC"/>
    <w:rsid w:val="005D07CC"/>
    <w:rsid w:val="005D126D"/>
    <w:rsid w:val="005D1782"/>
    <w:rsid w:val="005D1D6C"/>
    <w:rsid w:val="005D3B4C"/>
    <w:rsid w:val="005D3D9F"/>
    <w:rsid w:val="005D4352"/>
    <w:rsid w:val="005D4794"/>
    <w:rsid w:val="005D53C8"/>
    <w:rsid w:val="005D59EE"/>
    <w:rsid w:val="005D687B"/>
    <w:rsid w:val="005D74AF"/>
    <w:rsid w:val="005E0247"/>
    <w:rsid w:val="005E0458"/>
    <w:rsid w:val="005E0576"/>
    <w:rsid w:val="005E07FB"/>
    <w:rsid w:val="005E0BC8"/>
    <w:rsid w:val="005E362A"/>
    <w:rsid w:val="005E3EBE"/>
    <w:rsid w:val="005E409D"/>
    <w:rsid w:val="005E4177"/>
    <w:rsid w:val="005E5DBC"/>
    <w:rsid w:val="005E7B03"/>
    <w:rsid w:val="005E7CB7"/>
    <w:rsid w:val="005F0074"/>
    <w:rsid w:val="005F10A8"/>
    <w:rsid w:val="005F193C"/>
    <w:rsid w:val="005F2861"/>
    <w:rsid w:val="005F2C75"/>
    <w:rsid w:val="005F31B6"/>
    <w:rsid w:val="005F3452"/>
    <w:rsid w:val="005F36BA"/>
    <w:rsid w:val="005F3CAF"/>
    <w:rsid w:val="005F3DCF"/>
    <w:rsid w:val="005F462B"/>
    <w:rsid w:val="005F47D8"/>
    <w:rsid w:val="005F4880"/>
    <w:rsid w:val="005F5F98"/>
    <w:rsid w:val="005F6E5B"/>
    <w:rsid w:val="005F7123"/>
    <w:rsid w:val="005F7452"/>
    <w:rsid w:val="005F7C44"/>
    <w:rsid w:val="005F7CC6"/>
    <w:rsid w:val="00600018"/>
    <w:rsid w:val="0060036F"/>
    <w:rsid w:val="00600D65"/>
    <w:rsid w:val="00601AE6"/>
    <w:rsid w:val="00601C5D"/>
    <w:rsid w:val="0060263F"/>
    <w:rsid w:val="00603329"/>
    <w:rsid w:val="00603558"/>
    <w:rsid w:val="00603889"/>
    <w:rsid w:val="00603AA1"/>
    <w:rsid w:val="0060479B"/>
    <w:rsid w:val="006073FA"/>
    <w:rsid w:val="00610A9F"/>
    <w:rsid w:val="00610C21"/>
    <w:rsid w:val="00611462"/>
    <w:rsid w:val="0061270B"/>
    <w:rsid w:val="00613403"/>
    <w:rsid w:val="00613479"/>
    <w:rsid w:val="006144B9"/>
    <w:rsid w:val="006148F3"/>
    <w:rsid w:val="0061490F"/>
    <w:rsid w:val="00616088"/>
    <w:rsid w:val="006177B0"/>
    <w:rsid w:val="00617BB0"/>
    <w:rsid w:val="00617CA1"/>
    <w:rsid w:val="00620242"/>
    <w:rsid w:val="00621338"/>
    <w:rsid w:val="006219AB"/>
    <w:rsid w:val="00621C25"/>
    <w:rsid w:val="00622B3B"/>
    <w:rsid w:val="00622F6F"/>
    <w:rsid w:val="00622FEA"/>
    <w:rsid w:val="0062317C"/>
    <w:rsid w:val="00624ECB"/>
    <w:rsid w:val="00625249"/>
    <w:rsid w:val="006267FD"/>
    <w:rsid w:val="00630573"/>
    <w:rsid w:val="00630B50"/>
    <w:rsid w:val="00631778"/>
    <w:rsid w:val="00631A5A"/>
    <w:rsid w:val="00632864"/>
    <w:rsid w:val="00632EDE"/>
    <w:rsid w:val="00633F31"/>
    <w:rsid w:val="00634DFF"/>
    <w:rsid w:val="006355D5"/>
    <w:rsid w:val="006366EE"/>
    <w:rsid w:val="006367F9"/>
    <w:rsid w:val="00636B3A"/>
    <w:rsid w:val="00636EAF"/>
    <w:rsid w:val="0064030B"/>
    <w:rsid w:val="00640D76"/>
    <w:rsid w:val="00640FA1"/>
    <w:rsid w:val="00642DB3"/>
    <w:rsid w:val="00643401"/>
    <w:rsid w:val="00643B0D"/>
    <w:rsid w:val="00644D82"/>
    <w:rsid w:val="006457BC"/>
    <w:rsid w:val="006464C2"/>
    <w:rsid w:val="00647577"/>
    <w:rsid w:val="00647650"/>
    <w:rsid w:val="00647B88"/>
    <w:rsid w:val="0065108C"/>
    <w:rsid w:val="00652E93"/>
    <w:rsid w:val="0065339B"/>
    <w:rsid w:val="00654186"/>
    <w:rsid w:val="006543D6"/>
    <w:rsid w:val="0065457D"/>
    <w:rsid w:val="00655226"/>
    <w:rsid w:val="00655DFB"/>
    <w:rsid w:val="006567EB"/>
    <w:rsid w:val="00656C30"/>
    <w:rsid w:val="00657302"/>
    <w:rsid w:val="00657D6C"/>
    <w:rsid w:val="00661F35"/>
    <w:rsid w:val="00662D82"/>
    <w:rsid w:val="00663E0F"/>
    <w:rsid w:val="0066412C"/>
    <w:rsid w:val="006658BB"/>
    <w:rsid w:val="00665C82"/>
    <w:rsid w:val="006667C5"/>
    <w:rsid w:val="00666986"/>
    <w:rsid w:val="0067035F"/>
    <w:rsid w:val="006723A2"/>
    <w:rsid w:val="00672499"/>
    <w:rsid w:val="0067264C"/>
    <w:rsid w:val="00672BDB"/>
    <w:rsid w:val="006734E1"/>
    <w:rsid w:val="00674431"/>
    <w:rsid w:val="00676F18"/>
    <w:rsid w:val="00680303"/>
    <w:rsid w:val="0068038E"/>
    <w:rsid w:val="00680DD1"/>
    <w:rsid w:val="00683495"/>
    <w:rsid w:val="00683F6C"/>
    <w:rsid w:val="00684797"/>
    <w:rsid w:val="00684A87"/>
    <w:rsid w:val="00684AA0"/>
    <w:rsid w:val="00685EB0"/>
    <w:rsid w:val="00686834"/>
    <w:rsid w:val="00686CB1"/>
    <w:rsid w:val="006902E3"/>
    <w:rsid w:val="00690392"/>
    <w:rsid w:val="00690F9C"/>
    <w:rsid w:val="00691D74"/>
    <w:rsid w:val="00692272"/>
    <w:rsid w:val="0069297A"/>
    <w:rsid w:val="0069320A"/>
    <w:rsid w:val="0069357A"/>
    <w:rsid w:val="00693C13"/>
    <w:rsid w:val="00693F4B"/>
    <w:rsid w:val="00695000"/>
    <w:rsid w:val="0069614B"/>
    <w:rsid w:val="00696A81"/>
    <w:rsid w:val="00696AEC"/>
    <w:rsid w:val="00696EAC"/>
    <w:rsid w:val="006A075A"/>
    <w:rsid w:val="006A14C3"/>
    <w:rsid w:val="006A176A"/>
    <w:rsid w:val="006A224F"/>
    <w:rsid w:val="006A307D"/>
    <w:rsid w:val="006A3445"/>
    <w:rsid w:val="006A3527"/>
    <w:rsid w:val="006A4036"/>
    <w:rsid w:val="006A4FBA"/>
    <w:rsid w:val="006A57FE"/>
    <w:rsid w:val="006A58C1"/>
    <w:rsid w:val="006B0898"/>
    <w:rsid w:val="006B0C71"/>
    <w:rsid w:val="006B61A3"/>
    <w:rsid w:val="006B6619"/>
    <w:rsid w:val="006B6CD4"/>
    <w:rsid w:val="006B6E48"/>
    <w:rsid w:val="006C0407"/>
    <w:rsid w:val="006C1150"/>
    <w:rsid w:val="006C4947"/>
    <w:rsid w:val="006C4AF1"/>
    <w:rsid w:val="006C5012"/>
    <w:rsid w:val="006C55C2"/>
    <w:rsid w:val="006C60C3"/>
    <w:rsid w:val="006D02EE"/>
    <w:rsid w:val="006D1101"/>
    <w:rsid w:val="006D2518"/>
    <w:rsid w:val="006D3331"/>
    <w:rsid w:val="006D3CB4"/>
    <w:rsid w:val="006D440B"/>
    <w:rsid w:val="006D4CAD"/>
    <w:rsid w:val="006D4D43"/>
    <w:rsid w:val="006D5089"/>
    <w:rsid w:val="006D5DBD"/>
    <w:rsid w:val="006D6588"/>
    <w:rsid w:val="006D707E"/>
    <w:rsid w:val="006D7CC3"/>
    <w:rsid w:val="006D7DC3"/>
    <w:rsid w:val="006E32FD"/>
    <w:rsid w:val="006E3525"/>
    <w:rsid w:val="006E3880"/>
    <w:rsid w:val="006E4D2B"/>
    <w:rsid w:val="006E56ED"/>
    <w:rsid w:val="006E5E7C"/>
    <w:rsid w:val="006E7543"/>
    <w:rsid w:val="006F0C6A"/>
    <w:rsid w:val="006F0DF8"/>
    <w:rsid w:val="006F1888"/>
    <w:rsid w:val="006F29CF"/>
    <w:rsid w:val="006F2EB9"/>
    <w:rsid w:val="006F3D9D"/>
    <w:rsid w:val="006F3E15"/>
    <w:rsid w:val="006F4EAB"/>
    <w:rsid w:val="006F5104"/>
    <w:rsid w:val="006F5606"/>
    <w:rsid w:val="006F5E92"/>
    <w:rsid w:val="006F6C3F"/>
    <w:rsid w:val="007015B1"/>
    <w:rsid w:val="00701B3A"/>
    <w:rsid w:val="00701E84"/>
    <w:rsid w:val="007022CA"/>
    <w:rsid w:val="00704970"/>
    <w:rsid w:val="0070508E"/>
    <w:rsid w:val="007052AE"/>
    <w:rsid w:val="00705517"/>
    <w:rsid w:val="0070580F"/>
    <w:rsid w:val="00705868"/>
    <w:rsid w:val="00706414"/>
    <w:rsid w:val="00706476"/>
    <w:rsid w:val="0070726B"/>
    <w:rsid w:val="00710A9A"/>
    <w:rsid w:val="00710C64"/>
    <w:rsid w:val="00710F4D"/>
    <w:rsid w:val="00710FF0"/>
    <w:rsid w:val="007129C0"/>
    <w:rsid w:val="00712A0C"/>
    <w:rsid w:val="00712E09"/>
    <w:rsid w:val="0071333F"/>
    <w:rsid w:val="007137CD"/>
    <w:rsid w:val="0071381B"/>
    <w:rsid w:val="00713AC9"/>
    <w:rsid w:val="00713BDF"/>
    <w:rsid w:val="00713E6F"/>
    <w:rsid w:val="00715910"/>
    <w:rsid w:val="00715A42"/>
    <w:rsid w:val="00716E14"/>
    <w:rsid w:val="007177B9"/>
    <w:rsid w:val="00720B36"/>
    <w:rsid w:val="00720E6F"/>
    <w:rsid w:val="0072123A"/>
    <w:rsid w:val="007227CB"/>
    <w:rsid w:val="0072311B"/>
    <w:rsid w:val="00724993"/>
    <w:rsid w:val="00724AB5"/>
    <w:rsid w:val="00724DA0"/>
    <w:rsid w:val="00725018"/>
    <w:rsid w:val="007259AC"/>
    <w:rsid w:val="00727D05"/>
    <w:rsid w:val="0073030E"/>
    <w:rsid w:val="00730487"/>
    <w:rsid w:val="0073099C"/>
    <w:rsid w:val="007310BE"/>
    <w:rsid w:val="00731A66"/>
    <w:rsid w:val="00732509"/>
    <w:rsid w:val="00732DBC"/>
    <w:rsid w:val="00732E55"/>
    <w:rsid w:val="0073393A"/>
    <w:rsid w:val="00735718"/>
    <w:rsid w:val="00736054"/>
    <w:rsid w:val="00736470"/>
    <w:rsid w:val="00736A0E"/>
    <w:rsid w:val="00737732"/>
    <w:rsid w:val="00737D88"/>
    <w:rsid w:val="00737F0C"/>
    <w:rsid w:val="00740227"/>
    <w:rsid w:val="00740902"/>
    <w:rsid w:val="007409B8"/>
    <w:rsid w:val="00740DC8"/>
    <w:rsid w:val="007422AE"/>
    <w:rsid w:val="00742A68"/>
    <w:rsid w:val="007448D7"/>
    <w:rsid w:val="00745287"/>
    <w:rsid w:val="00745868"/>
    <w:rsid w:val="007458F8"/>
    <w:rsid w:val="00745EDD"/>
    <w:rsid w:val="00746335"/>
    <w:rsid w:val="007475F7"/>
    <w:rsid w:val="0074785A"/>
    <w:rsid w:val="00750213"/>
    <w:rsid w:val="007508EE"/>
    <w:rsid w:val="007509AA"/>
    <w:rsid w:val="0075175A"/>
    <w:rsid w:val="00751949"/>
    <w:rsid w:val="00751F67"/>
    <w:rsid w:val="00753620"/>
    <w:rsid w:val="0075393F"/>
    <w:rsid w:val="007548A1"/>
    <w:rsid w:val="00755132"/>
    <w:rsid w:val="007552B1"/>
    <w:rsid w:val="00755811"/>
    <w:rsid w:val="00755EE4"/>
    <w:rsid w:val="007564BD"/>
    <w:rsid w:val="00756743"/>
    <w:rsid w:val="00756800"/>
    <w:rsid w:val="00756CA2"/>
    <w:rsid w:val="00756F1D"/>
    <w:rsid w:val="00757A1C"/>
    <w:rsid w:val="00757E0F"/>
    <w:rsid w:val="00757F05"/>
    <w:rsid w:val="00760050"/>
    <w:rsid w:val="007616A9"/>
    <w:rsid w:val="007624F9"/>
    <w:rsid w:val="00763D66"/>
    <w:rsid w:val="0076425F"/>
    <w:rsid w:val="0076461B"/>
    <w:rsid w:val="007647D8"/>
    <w:rsid w:val="007654E3"/>
    <w:rsid w:val="00766004"/>
    <w:rsid w:val="00766C3A"/>
    <w:rsid w:val="00766E79"/>
    <w:rsid w:val="00766FFB"/>
    <w:rsid w:val="00772215"/>
    <w:rsid w:val="007723A0"/>
    <w:rsid w:val="00772852"/>
    <w:rsid w:val="00773BB4"/>
    <w:rsid w:val="00774490"/>
    <w:rsid w:val="00775B14"/>
    <w:rsid w:val="00775C64"/>
    <w:rsid w:val="0077659D"/>
    <w:rsid w:val="00776920"/>
    <w:rsid w:val="00777B69"/>
    <w:rsid w:val="0078026F"/>
    <w:rsid w:val="00780BAF"/>
    <w:rsid w:val="0078134B"/>
    <w:rsid w:val="00781CC4"/>
    <w:rsid w:val="007823AC"/>
    <w:rsid w:val="0078240C"/>
    <w:rsid w:val="0078284B"/>
    <w:rsid w:val="00782A42"/>
    <w:rsid w:val="0078309B"/>
    <w:rsid w:val="007834D3"/>
    <w:rsid w:val="007837A4"/>
    <w:rsid w:val="00783894"/>
    <w:rsid w:val="00783D1D"/>
    <w:rsid w:val="00783E23"/>
    <w:rsid w:val="007842AA"/>
    <w:rsid w:val="00784435"/>
    <w:rsid w:val="007869B5"/>
    <w:rsid w:val="0078720E"/>
    <w:rsid w:val="007904B1"/>
    <w:rsid w:val="00791A05"/>
    <w:rsid w:val="00792891"/>
    <w:rsid w:val="007938A0"/>
    <w:rsid w:val="00794533"/>
    <w:rsid w:val="00794B76"/>
    <w:rsid w:val="00795FF4"/>
    <w:rsid w:val="0079620C"/>
    <w:rsid w:val="007965A0"/>
    <w:rsid w:val="007965A6"/>
    <w:rsid w:val="00796A67"/>
    <w:rsid w:val="00796B5B"/>
    <w:rsid w:val="00796D1C"/>
    <w:rsid w:val="0079733A"/>
    <w:rsid w:val="007973C7"/>
    <w:rsid w:val="00797982"/>
    <w:rsid w:val="00797C1F"/>
    <w:rsid w:val="007A1107"/>
    <w:rsid w:val="007A114D"/>
    <w:rsid w:val="007A3A83"/>
    <w:rsid w:val="007A3D26"/>
    <w:rsid w:val="007A53F0"/>
    <w:rsid w:val="007A548C"/>
    <w:rsid w:val="007A5BF7"/>
    <w:rsid w:val="007A6375"/>
    <w:rsid w:val="007A6E5A"/>
    <w:rsid w:val="007A76A2"/>
    <w:rsid w:val="007B0E8D"/>
    <w:rsid w:val="007B10A6"/>
    <w:rsid w:val="007B10DE"/>
    <w:rsid w:val="007B1558"/>
    <w:rsid w:val="007B17FF"/>
    <w:rsid w:val="007B284F"/>
    <w:rsid w:val="007B2DDD"/>
    <w:rsid w:val="007B3CF0"/>
    <w:rsid w:val="007B5A81"/>
    <w:rsid w:val="007B65EF"/>
    <w:rsid w:val="007B6B7B"/>
    <w:rsid w:val="007B7060"/>
    <w:rsid w:val="007B78F6"/>
    <w:rsid w:val="007B7DDB"/>
    <w:rsid w:val="007C07BA"/>
    <w:rsid w:val="007C1188"/>
    <w:rsid w:val="007C2CB6"/>
    <w:rsid w:val="007C2D32"/>
    <w:rsid w:val="007C47BF"/>
    <w:rsid w:val="007C4833"/>
    <w:rsid w:val="007C4965"/>
    <w:rsid w:val="007C4BF5"/>
    <w:rsid w:val="007C4E45"/>
    <w:rsid w:val="007C525F"/>
    <w:rsid w:val="007C7F6E"/>
    <w:rsid w:val="007D0067"/>
    <w:rsid w:val="007D10AC"/>
    <w:rsid w:val="007D26D1"/>
    <w:rsid w:val="007D38D7"/>
    <w:rsid w:val="007D39F0"/>
    <w:rsid w:val="007D41E4"/>
    <w:rsid w:val="007D46FC"/>
    <w:rsid w:val="007D495D"/>
    <w:rsid w:val="007D4CB9"/>
    <w:rsid w:val="007D5A59"/>
    <w:rsid w:val="007D70E7"/>
    <w:rsid w:val="007D78AB"/>
    <w:rsid w:val="007E12B9"/>
    <w:rsid w:val="007E2041"/>
    <w:rsid w:val="007E3282"/>
    <w:rsid w:val="007E365C"/>
    <w:rsid w:val="007E46E4"/>
    <w:rsid w:val="007E61BE"/>
    <w:rsid w:val="007E6754"/>
    <w:rsid w:val="007E6774"/>
    <w:rsid w:val="007F047C"/>
    <w:rsid w:val="007F05BF"/>
    <w:rsid w:val="007F1045"/>
    <w:rsid w:val="007F3646"/>
    <w:rsid w:val="007F37A6"/>
    <w:rsid w:val="007F3BD6"/>
    <w:rsid w:val="007F46B5"/>
    <w:rsid w:val="007F541D"/>
    <w:rsid w:val="007F5BDF"/>
    <w:rsid w:val="007F6B63"/>
    <w:rsid w:val="0080076F"/>
    <w:rsid w:val="00800C02"/>
    <w:rsid w:val="00802DFB"/>
    <w:rsid w:val="008032E7"/>
    <w:rsid w:val="00803D5F"/>
    <w:rsid w:val="00804258"/>
    <w:rsid w:val="00806C94"/>
    <w:rsid w:val="00806E7F"/>
    <w:rsid w:val="00806F6E"/>
    <w:rsid w:val="00807608"/>
    <w:rsid w:val="00807CAC"/>
    <w:rsid w:val="00807E5B"/>
    <w:rsid w:val="00810A8D"/>
    <w:rsid w:val="00811375"/>
    <w:rsid w:val="00811E00"/>
    <w:rsid w:val="0081330C"/>
    <w:rsid w:val="008142FD"/>
    <w:rsid w:val="00815550"/>
    <w:rsid w:val="00815AB6"/>
    <w:rsid w:val="00815B59"/>
    <w:rsid w:val="00816480"/>
    <w:rsid w:val="00816FF6"/>
    <w:rsid w:val="00817225"/>
    <w:rsid w:val="00817802"/>
    <w:rsid w:val="00820B67"/>
    <w:rsid w:val="008212B7"/>
    <w:rsid w:val="00822962"/>
    <w:rsid w:val="00822AC9"/>
    <w:rsid w:val="00823A8C"/>
    <w:rsid w:val="00823C2D"/>
    <w:rsid w:val="008242B6"/>
    <w:rsid w:val="008260A1"/>
    <w:rsid w:val="00826280"/>
    <w:rsid w:val="0082632F"/>
    <w:rsid w:val="00830064"/>
    <w:rsid w:val="00830B17"/>
    <w:rsid w:val="008319AE"/>
    <w:rsid w:val="00832946"/>
    <w:rsid w:val="00832A54"/>
    <w:rsid w:val="00833126"/>
    <w:rsid w:val="0083495E"/>
    <w:rsid w:val="00834CA2"/>
    <w:rsid w:val="00835920"/>
    <w:rsid w:val="00836212"/>
    <w:rsid w:val="0083677E"/>
    <w:rsid w:val="008369A4"/>
    <w:rsid w:val="0083764F"/>
    <w:rsid w:val="00837C15"/>
    <w:rsid w:val="00837D99"/>
    <w:rsid w:val="0084152C"/>
    <w:rsid w:val="00841D6A"/>
    <w:rsid w:val="0084249D"/>
    <w:rsid w:val="00842AF8"/>
    <w:rsid w:val="00842D0C"/>
    <w:rsid w:val="00843AAF"/>
    <w:rsid w:val="0084457E"/>
    <w:rsid w:val="00844C86"/>
    <w:rsid w:val="00845AFF"/>
    <w:rsid w:val="00846CF1"/>
    <w:rsid w:val="0084722F"/>
    <w:rsid w:val="008473A5"/>
    <w:rsid w:val="0084743C"/>
    <w:rsid w:val="00847BB0"/>
    <w:rsid w:val="00847E73"/>
    <w:rsid w:val="008507BF"/>
    <w:rsid w:val="008512F9"/>
    <w:rsid w:val="00851768"/>
    <w:rsid w:val="008520A4"/>
    <w:rsid w:val="0085245A"/>
    <w:rsid w:val="008524BC"/>
    <w:rsid w:val="00852CDB"/>
    <w:rsid w:val="00853084"/>
    <w:rsid w:val="008538D0"/>
    <w:rsid w:val="00855511"/>
    <w:rsid w:val="00855A2E"/>
    <w:rsid w:val="00855BA3"/>
    <w:rsid w:val="00856FCE"/>
    <w:rsid w:val="0085732F"/>
    <w:rsid w:val="00857DD8"/>
    <w:rsid w:val="0086065C"/>
    <w:rsid w:val="00860693"/>
    <w:rsid w:val="00860CEB"/>
    <w:rsid w:val="008612F1"/>
    <w:rsid w:val="00861B06"/>
    <w:rsid w:val="00861DA7"/>
    <w:rsid w:val="00862173"/>
    <w:rsid w:val="008638F1"/>
    <w:rsid w:val="008640F7"/>
    <w:rsid w:val="00864BBD"/>
    <w:rsid w:val="00864CEE"/>
    <w:rsid w:val="00864F92"/>
    <w:rsid w:val="0086535E"/>
    <w:rsid w:val="00866003"/>
    <w:rsid w:val="008663DE"/>
    <w:rsid w:val="00866641"/>
    <w:rsid w:val="00866B95"/>
    <w:rsid w:val="00870A5C"/>
    <w:rsid w:val="00871EC6"/>
    <w:rsid w:val="00871FFD"/>
    <w:rsid w:val="0087263F"/>
    <w:rsid w:val="008726C2"/>
    <w:rsid w:val="0087295C"/>
    <w:rsid w:val="008731DF"/>
    <w:rsid w:val="0087367D"/>
    <w:rsid w:val="00873C13"/>
    <w:rsid w:val="00873CEA"/>
    <w:rsid w:val="008743C9"/>
    <w:rsid w:val="00874893"/>
    <w:rsid w:val="00874B5D"/>
    <w:rsid w:val="00875E46"/>
    <w:rsid w:val="00876754"/>
    <w:rsid w:val="0087682B"/>
    <w:rsid w:val="008771CD"/>
    <w:rsid w:val="008773B6"/>
    <w:rsid w:val="00880220"/>
    <w:rsid w:val="0088054C"/>
    <w:rsid w:val="00881917"/>
    <w:rsid w:val="008825BE"/>
    <w:rsid w:val="008828EC"/>
    <w:rsid w:val="00882C2E"/>
    <w:rsid w:val="00883176"/>
    <w:rsid w:val="00883C28"/>
    <w:rsid w:val="00884465"/>
    <w:rsid w:val="00884FBA"/>
    <w:rsid w:val="00885243"/>
    <w:rsid w:val="00885656"/>
    <w:rsid w:val="00886745"/>
    <w:rsid w:val="00886AA5"/>
    <w:rsid w:val="008874F7"/>
    <w:rsid w:val="008876F3"/>
    <w:rsid w:val="00887C2A"/>
    <w:rsid w:val="00887CF4"/>
    <w:rsid w:val="00890662"/>
    <w:rsid w:val="0089075B"/>
    <w:rsid w:val="00893B9D"/>
    <w:rsid w:val="00893FDC"/>
    <w:rsid w:val="00894269"/>
    <w:rsid w:val="008951DC"/>
    <w:rsid w:val="008954E9"/>
    <w:rsid w:val="00896869"/>
    <w:rsid w:val="00896AFA"/>
    <w:rsid w:val="008977FD"/>
    <w:rsid w:val="008979FB"/>
    <w:rsid w:val="008A15F3"/>
    <w:rsid w:val="008A1BB8"/>
    <w:rsid w:val="008A1EB3"/>
    <w:rsid w:val="008A23D2"/>
    <w:rsid w:val="008A3053"/>
    <w:rsid w:val="008A3844"/>
    <w:rsid w:val="008A3974"/>
    <w:rsid w:val="008A4142"/>
    <w:rsid w:val="008A41B8"/>
    <w:rsid w:val="008A4B01"/>
    <w:rsid w:val="008A688A"/>
    <w:rsid w:val="008A6EA3"/>
    <w:rsid w:val="008A7984"/>
    <w:rsid w:val="008B0162"/>
    <w:rsid w:val="008B0191"/>
    <w:rsid w:val="008B046E"/>
    <w:rsid w:val="008B1047"/>
    <w:rsid w:val="008B1131"/>
    <w:rsid w:val="008B117D"/>
    <w:rsid w:val="008B16AD"/>
    <w:rsid w:val="008B262B"/>
    <w:rsid w:val="008B2A2E"/>
    <w:rsid w:val="008B3FDF"/>
    <w:rsid w:val="008B498B"/>
    <w:rsid w:val="008B52D2"/>
    <w:rsid w:val="008B53EE"/>
    <w:rsid w:val="008B5405"/>
    <w:rsid w:val="008B6264"/>
    <w:rsid w:val="008B6745"/>
    <w:rsid w:val="008B76AE"/>
    <w:rsid w:val="008B7951"/>
    <w:rsid w:val="008B7E55"/>
    <w:rsid w:val="008B7E6D"/>
    <w:rsid w:val="008C003B"/>
    <w:rsid w:val="008C066B"/>
    <w:rsid w:val="008C0A5D"/>
    <w:rsid w:val="008C0C38"/>
    <w:rsid w:val="008C137D"/>
    <w:rsid w:val="008C27B1"/>
    <w:rsid w:val="008C2F3D"/>
    <w:rsid w:val="008C3DDE"/>
    <w:rsid w:val="008C3E48"/>
    <w:rsid w:val="008C4140"/>
    <w:rsid w:val="008C55FF"/>
    <w:rsid w:val="008C56C6"/>
    <w:rsid w:val="008C615E"/>
    <w:rsid w:val="008C6D08"/>
    <w:rsid w:val="008C7E0C"/>
    <w:rsid w:val="008D0E02"/>
    <w:rsid w:val="008D183B"/>
    <w:rsid w:val="008D28AC"/>
    <w:rsid w:val="008D4EF5"/>
    <w:rsid w:val="008D5A7A"/>
    <w:rsid w:val="008D5A99"/>
    <w:rsid w:val="008D71EF"/>
    <w:rsid w:val="008D7A99"/>
    <w:rsid w:val="008E00F8"/>
    <w:rsid w:val="008E03D3"/>
    <w:rsid w:val="008E0BC8"/>
    <w:rsid w:val="008E1014"/>
    <w:rsid w:val="008E1591"/>
    <w:rsid w:val="008E1DAD"/>
    <w:rsid w:val="008E2896"/>
    <w:rsid w:val="008E29DD"/>
    <w:rsid w:val="008E3CF9"/>
    <w:rsid w:val="008E3EBD"/>
    <w:rsid w:val="008E4221"/>
    <w:rsid w:val="008E4316"/>
    <w:rsid w:val="008E47C9"/>
    <w:rsid w:val="008E550D"/>
    <w:rsid w:val="008E76E3"/>
    <w:rsid w:val="008F0885"/>
    <w:rsid w:val="008F1129"/>
    <w:rsid w:val="008F2436"/>
    <w:rsid w:val="008F3014"/>
    <w:rsid w:val="008F3272"/>
    <w:rsid w:val="008F327A"/>
    <w:rsid w:val="008F3A06"/>
    <w:rsid w:val="008F3ADA"/>
    <w:rsid w:val="008F42B5"/>
    <w:rsid w:val="008F50C7"/>
    <w:rsid w:val="008F539B"/>
    <w:rsid w:val="008F5CD5"/>
    <w:rsid w:val="008F66AF"/>
    <w:rsid w:val="008F7986"/>
    <w:rsid w:val="008F7FF0"/>
    <w:rsid w:val="00900DA2"/>
    <w:rsid w:val="0090314C"/>
    <w:rsid w:val="00903259"/>
    <w:rsid w:val="00903804"/>
    <w:rsid w:val="00903869"/>
    <w:rsid w:val="009042C0"/>
    <w:rsid w:val="0090510E"/>
    <w:rsid w:val="00905738"/>
    <w:rsid w:val="00905A48"/>
    <w:rsid w:val="00905EA5"/>
    <w:rsid w:val="00906426"/>
    <w:rsid w:val="00906AD3"/>
    <w:rsid w:val="00910BFE"/>
    <w:rsid w:val="0091301A"/>
    <w:rsid w:val="00914C79"/>
    <w:rsid w:val="00915AEB"/>
    <w:rsid w:val="00916163"/>
    <w:rsid w:val="00916C3E"/>
    <w:rsid w:val="00917516"/>
    <w:rsid w:val="00917665"/>
    <w:rsid w:val="0091795F"/>
    <w:rsid w:val="00920D32"/>
    <w:rsid w:val="0092173E"/>
    <w:rsid w:val="00921BBB"/>
    <w:rsid w:val="0092283B"/>
    <w:rsid w:val="00922E37"/>
    <w:rsid w:val="00923162"/>
    <w:rsid w:val="00923FEC"/>
    <w:rsid w:val="0092446C"/>
    <w:rsid w:val="00924BB9"/>
    <w:rsid w:val="00925799"/>
    <w:rsid w:val="00926658"/>
    <w:rsid w:val="00926B8E"/>
    <w:rsid w:val="0092786F"/>
    <w:rsid w:val="00930034"/>
    <w:rsid w:val="009309C6"/>
    <w:rsid w:val="00932CE3"/>
    <w:rsid w:val="00933310"/>
    <w:rsid w:val="00933463"/>
    <w:rsid w:val="00933DF4"/>
    <w:rsid w:val="009342CA"/>
    <w:rsid w:val="009343A6"/>
    <w:rsid w:val="0093463B"/>
    <w:rsid w:val="00934CEC"/>
    <w:rsid w:val="00935550"/>
    <w:rsid w:val="00935765"/>
    <w:rsid w:val="0093599F"/>
    <w:rsid w:val="00936295"/>
    <w:rsid w:val="0093631E"/>
    <w:rsid w:val="00936B05"/>
    <w:rsid w:val="00936B06"/>
    <w:rsid w:val="0093792E"/>
    <w:rsid w:val="00937D36"/>
    <w:rsid w:val="009402F5"/>
    <w:rsid w:val="0094062A"/>
    <w:rsid w:val="00940FEE"/>
    <w:rsid w:val="00941567"/>
    <w:rsid w:val="009423B5"/>
    <w:rsid w:val="00942D31"/>
    <w:rsid w:val="009430CD"/>
    <w:rsid w:val="00943435"/>
    <w:rsid w:val="009449C2"/>
    <w:rsid w:val="00944B97"/>
    <w:rsid w:val="00945292"/>
    <w:rsid w:val="0094633D"/>
    <w:rsid w:val="00950768"/>
    <w:rsid w:val="0095094C"/>
    <w:rsid w:val="00950A50"/>
    <w:rsid w:val="0095130A"/>
    <w:rsid w:val="0095268A"/>
    <w:rsid w:val="009529D9"/>
    <w:rsid w:val="0095368F"/>
    <w:rsid w:val="00953C72"/>
    <w:rsid w:val="0095404F"/>
    <w:rsid w:val="00954150"/>
    <w:rsid w:val="00954224"/>
    <w:rsid w:val="0095482C"/>
    <w:rsid w:val="00955B34"/>
    <w:rsid w:val="00960CF4"/>
    <w:rsid w:val="009621C5"/>
    <w:rsid w:val="009624DE"/>
    <w:rsid w:val="00962695"/>
    <w:rsid w:val="0096295D"/>
    <w:rsid w:val="00962FE7"/>
    <w:rsid w:val="009633EA"/>
    <w:rsid w:val="009652C7"/>
    <w:rsid w:val="009664DB"/>
    <w:rsid w:val="00970390"/>
    <w:rsid w:val="00970530"/>
    <w:rsid w:val="00971635"/>
    <w:rsid w:val="00971BF1"/>
    <w:rsid w:val="009720FD"/>
    <w:rsid w:val="00972172"/>
    <w:rsid w:val="00972564"/>
    <w:rsid w:val="00972B80"/>
    <w:rsid w:val="00972E3F"/>
    <w:rsid w:val="0097338B"/>
    <w:rsid w:val="0097367D"/>
    <w:rsid w:val="00980332"/>
    <w:rsid w:val="00980356"/>
    <w:rsid w:val="00980EFC"/>
    <w:rsid w:val="0098146B"/>
    <w:rsid w:val="00981827"/>
    <w:rsid w:val="00981FD2"/>
    <w:rsid w:val="00982F80"/>
    <w:rsid w:val="009844F1"/>
    <w:rsid w:val="00985835"/>
    <w:rsid w:val="0098627F"/>
    <w:rsid w:val="00987665"/>
    <w:rsid w:val="009877B5"/>
    <w:rsid w:val="00990638"/>
    <w:rsid w:val="0099078F"/>
    <w:rsid w:val="00991129"/>
    <w:rsid w:val="00992ADA"/>
    <w:rsid w:val="00992D61"/>
    <w:rsid w:val="00992E5C"/>
    <w:rsid w:val="00993B50"/>
    <w:rsid w:val="00993C7A"/>
    <w:rsid w:val="0099491D"/>
    <w:rsid w:val="00995446"/>
    <w:rsid w:val="0099561C"/>
    <w:rsid w:val="00996279"/>
    <w:rsid w:val="00996449"/>
    <w:rsid w:val="00996854"/>
    <w:rsid w:val="00996FC1"/>
    <w:rsid w:val="00997ADA"/>
    <w:rsid w:val="009A08C8"/>
    <w:rsid w:val="009A0B35"/>
    <w:rsid w:val="009A1125"/>
    <w:rsid w:val="009A11D7"/>
    <w:rsid w:val="009A214F"/>
    <w:rsid w:val="009A2949"/>
    <w:rsid w:val="009A43A6"/>
    <w:rsid w:val="009A5B89"/>
    <w:rsid w:val="009A6914"/>
    <w:rsid w:val="009B0102"/>
    <w:rsid w:val="009B11B1"/>
    <w:rsid w:val="009B1741"/>
    <w:rsid w:val="009B1AC8"/>
    <w:rsid w:val="009B1F0A"/>
    <w:rsid w:val="009B2541"/>
    <w:rsid w:val="009B27B8"/>
    <w:rsid w:val="009B28A7"/>
    <w:rsid w:val="009B2B1E"/>
    <w:rsid w:val="009B2B90"/>
    <w:rsid w:val="009B2D9B"/>
    <w:rsid w:val="009B361B"/>
    <w:rsid w:val="009B4461"/>
    <w:rsid w:val="009B5503"/>
    <w:rsid w:val="009B640E"/>
    <w:rsid w:val="009B6780"/>
    <w:rsid w:val="009B723C"/>
    <w:rsid w:val="009B77C0"/>
    <w:rsid w:val="009B791B"/>
    <w:rsid w:val="009C06D4"/>
    <w:rsid w:val="009C1E49"/>
    <w:rsid w:val="009C2B77"/>
    <w:rsid w:val="009C2C6E"/>
    <w:rsid w:val="009C36F4"/>
    <w:rsid w:val="009C3D0B"/>
    <w:rsid w:val="009C420E"/>
    <w:rsid w:val="009C4308"/>
    <w:rsid w:val="009C4E93"/>
    <w:rsid w:val="009C62DD"/>
    <w:rsid w:val="009C6640"/>
    <w:rsid w:val="009C6B15"/>
    <w:rsid w:val="009C6B2F"/>
    <w:rsid w:val="009C70A1"/>
    <w:rsid w:val="009C714B"/>
    <w:rsid w:val="009C73BF"/>
    <w:rsid w:val="009C7B39"/>
    <w:rsid w:val="009D05DC"/>
    <w:rsid w:val="009D0BE3"/>
    <w:rsid w:val="009D1230"/>
    <w:rsid w:val="009D149C"/>
    <w:rsid w:val="009D177C"/>
    <w:rsid w:val="009D1939"/>
    <w:rsid w:val="009D1EF6"/>
    <w:rsid w:val="009D2E7A"/>
    <w:rsid w:val="009D344D"/>
    <w:rsid w:val="009D34C6"/>
    <w:rsid w:val="009D7004"/>
    <w:rsid w:val="009D760C"/>
    <w:rsid w:val="009D7A29"/>
    <w:rsid w:val="009E1143"/>
    <w:rsid w:val="009E1E83"/>
    <w:rsid w:val="009E219C"/>
    <w:rsid w:val="009E2DDB"/>
    <w:rsid w:val="009E4507"/>
    <w:rsid w:val="009E50BB"/>
    <w:rsid w:val="009E5964"/>
    <w:rsid w:val="009E6863"/>
    <w:rsid w:val="009E6AD5"/>
    <w:rsid w:val="009F00DB"/>
    <w:rsid w:val="009F1074"/>
    <w:rsid w:val="009F1215"/>
    <w:rsid w:val="009F3031"/>
    <w:rsid w:val="009F46AF"/>
    <w:rsid w:val="009F4CF1"/>
    <w:rsid w:val="009F532A"/>
    <w:rsid w:val="009F558C"/>
    <w:rsid w:val="009F5F0A"/>
    <w:rsid w:val="009F694E"/>
    <w:rsid w:val="00A005DB"/>
    <w:rsid w:val="00A024C3"/>
    <w:rsid w:val="00A029AB"/>
    <w:rsid w:val="00A02FA5"/>
    <w:rsid w:val="00A04AD1"/>
    <w:rsid w:val="00A05C01"/>
    <w:rsid w:val="00A07E99"/>
    <w:rsid w:val="00A10E82"/>
    <w:rsid w:val="00A11134"/>
    <w:rsid w:val="00A1277B"/>
    <w:rsid w:val="00A142EF"/>
    <w:rsid w:val="00A154CD"/>
    <w:rsid w:val="00A155FE"/>
    <w:rsid w:val="00A20A89"/>
    <w:rsid w:val="00A2161B"/>
    <w:rsid w:val="00A235C8"/>
    <w:rsid w:val="00A23A6F"/>
    <w:rsid w:val="00A24273"/>
    <w:rsid w:val="00A25C2B"/>
    <w:rsid w:val="00A25DB1"/>
    <w:rsid w:val="00A261A1"/>
    <w:rsid w:val="00A270B2"/>
    <w:rsid w:val="00A277A5"/>
    <w:rsid w:val="00A30A97"/>
    <w:rsid w:val="00A30B8E"/>
    <w:rsid w:val="00A31085"/>
    <w:rsid w:val="00A311B2"/>
    <w:rsid w:val="00A31F64"/>
    <w:rsid w:val="00A32707"/>
    <w:rsid w:val="00A32B29"/>
    <w:rsid w:val="00A330C3"/>
    <w:rsid w:val="00A33135"/>
    <w:rsid w:val="00A333D1"/>
    <w:rsid w:val="00A334AB"/>
    <w:rsid w:val="00A33B36"/>
    <w:rsid w:val="00A341C6"/>
    <w:rsid w:val="00A35C69"/>
    <w:rsid w:val="00A364A1"/>
    <w:rsid w:val="00A40123"/>
    <w:rsid w:val="00A40245"/>
    <w:rsid w:val="00A418E5"/>
    <w:rsid w:val="00A4296C"/>
    <w:rsid w:val="00A42F09"/>
    <w:rsid w:val="00A4404C"/>
    <w:rsid w:val="00A4404D"/>
    <w:rsid w:val="00A46638"/>
    <w:rsid w:val="00A4666D"/>
    <w:rsid w:val="00A5166E"/>
    <w:rsid w:val="00A52A49"/>
    <w:rsid w:val="00A5316C"/>
    <w:rsid w:val="00A5369A"/>
    <w:rsid w:val="00A553E5"/>
    <w:rsid w:val="00A56560"/>
    <w:rsid w:val="00A56866"/>
    <w:rsid w:val="00A57059"/>
    <w:rsid w:val="00A5790B"/>
    <w:rsid w:val="00A606CE"/>
    <w:rsid w:val="00A60EBD"/>
    <w:rsid w:val="00A619EE"/>
    <w:rsid w:val="00A61AF4"/>
    <w:rsid w:val="00A61D77"/>
    <w:rsid w:val="00A61E23"/>
    <w:rsid w:val="00A62CE1"/>
    <w:rsid w:val="00A63591"/>
    <w:rsid w:val="00A636BC"/>
    <w:rsid w:val="00A648C1"/>
    <w:rsid w:val="00A66798"/>
    <w:rsid w:val="00A668DC"/>
    <w:rsid w:val="00A66A27"/>
    <w:rsid w:val="00A679C6"/>
    <w:rsid w:val="00A67D97"/>
    <w:rsid w:val="00A71770"/>
    <w:rsid w:val="00A71EBA"/>
    <w:rsid w:val="00A72652"/>
    <w:rsid w:val="00A72939"/>
    <w:rsid w:val="00A72A8F"/>
    <w:rsid w:val="00A7343A"/>
    <w:rsid w:val="00A74387"/>
    <w:rsid w:val="00A743E5"/>
    <w:rsid w:val="00A75DE8"/>
    <w:rsid w:val="00A777A3"/>
    <w:rsid w:val="00A80314"/>
    <w:rsid w:val="00A80A97"/>
    <w:rsid w:val="00A80D8F"/>
    <w:rsid w:val="00A8290A"/>
    <w:rsid w:val="00A82E72"/>
    <w:rsid w:val="00A84AE6"/>
    <w:rsid w:val="00A84B67"/>
    <w:rsid w:val="00A8689E"/>
    <w:rsid w:val="00A87680"/>
    <w:rsid w:val="00A87BE7"/>
    <w:rsid w:val="00A90274"/>
    <w:rsid w:val="00A903F4"/>
    <w:rsid w:val="00A91617"/>
    <w:rsid w:val="00A917E0"/>
    <w:rsid w:val="00A91D0C"/>
    <w:rsid w:val="00A93680"/>
    <w:rsid w:val="00A93EA3"/>
    <w:rsid w:val="00A94E28"/>
    <w:rsid w:val="00A9548E"/>
    <w:rsid w:val="00A95D6E"/>
    <w:rsid w:val="00A9696D"/>
    <w:rsid w:val="00A96FE9"/>
    <w:rsid w:val="00A97FF5"/>
    <w:rsid w:val="00AA07D6"/>
    <w:rsid w:val="00AA0D07"/>
    <w:rsid w:val="00AA1BD0"/>
    <w:rsid w:val="00AA1D0D"/>
    <w:rsid w:val="00AA29C6"/>
    <w:rsid w:val="00AA2BA3"/>
    <w:rsid w:val="00AA3333"/>
    <w:rsid w:val="00AA370A"/>
    <w:rsid w:val="00AA411F"/>
    <w:rsid w:val="00AA5013"/>
    <w:rsid w:val="00AA5496"/>
    <w:rsid w:val="00AA5911"/>
    <w:rsid w:val="00AA5A14"/>
    <w:rsid w:val="00AA6237"/>
    <w:rsid w:val="00AA6840"/>
    <w:rsid w:val="00AA7C0A"/>
    <w:rsid w:val="00AB0F5A"/>
    <w:rsid w:val="00AB1312"/>
    <w:rsid w:val="00AB2C36"/>
    <w:rsid w:val="00AB2D27"/>
    <w:rsid w:val="00AB3C79"/>
    <w:rsid w:val="00AB3E5F"/>
    <w:rsid w:val="00AB485E"/>
    <w:rsid w:val="00AB52C4"/>
    <w:rsid w:val="00AB598E"/>
    <w:rsid w:val="00AB6168"/>
    <w:rsid w:val="00AB6588"/>
    <w:rsid w:val="00AB7952"/>
    <w:rsid w:val="00AB7A6C"/>
    <w:rsid w:val="00AC037C"/>
    <w:rsid w:val="00AC0651"/>
    <w:rsid w:val="00AC0F34"/>
    <w:rsid w:val="00AC1971"/>
    <w:rsid w:val="00AC1E29"/>
    <w:rsid w:val="00AC20D5"/>
    <w:rsid w:val="00AC2652"/>
    <w:rsid w:val="00AC29EE"/>
    <w:rsid w:val="00AC2AE8"/>
    <w:rsid w:val="00AC3614"/>
    <w:rsid w:val="00AC376F"/>
    <w:rsid w:val="00AC3A7F"/>
    <w:rsid w:val="00AC42FB"/>
    <w:rsid w:val="00AC6252"/>
    <w:rsid w:val="00AC63E4"/>
    <w:rsid w:val="00AC68A3"/>
    <w:rsid w:val="00AC70C3"/>
    <w:rsid w:val="00AC72EA"/>
    <w:rsid w:val="00AD0112"/>
    <w:rsid w:val="00AD0135"/>
    <w:rsid w:val="00AD01B9"/>
    <w:rsid w:val="00AD245B"/>
    <w:rsid w:val="00AD2733"/>
    <w:rsid w:val="00AD2D9A"/>
    <w:rsid w:val="00AD2EB4"/>
    <w:rsid w:val="00AD3C54"/>
    <w:rsid w:val="00AD3D85"/>
    <w:rsid w:val="00AD3E81"/>
    <w:rsid w:val="00AD3E9D"/>
    <w:rsid w:val="00AD4D98"/>
    <w:rsid w:val="00AD6BAA"/>
    <w:rsid w:val="00AD6DB4"/>
    <w:rsid w:val="00AD739E"/>
    <w:rsid w:val="00AD7B3E"/>
    <w:rsid w:val="00AD7D9A"/>
    <w:rsid w:val="00AE0CCD"/>
    <w:rsid w:val="00AE1478"/>
    <w:rsid w:val="00AE1DA6"/>
    <w:rsid w:val="00AE2489"/>
    <w:rsid w:val="00AE2946"/>
    <w:rsid w:val="00AE2C18"/>
    <w:rsid w:val="00AE2D16"/>
    <w:rsid w:val="00AE2D92"/>
    <w:rsid w:val="00AE3EA1"/>
    <w:rsid w:val="00AE53B0"/>
    <w:rsid w:val="00AE556F"/>
    <w:rsid w:val="00AE5936"/>
    <w:rsid w:val="00AE6D93"/>
    <w:rsid w:val="00AE6EF0"/>
    <w:rsid w:val="00AE6F2F"/>
    <w:rsid w:val="00AE750A"/>
    <w:rsid w:val="00AE7E1B"/>
    <w:rsid w:val="00AE7F9D"/>
    <w:rsid w:val="00AF0D8D"/>
    <w:rsid w:val="00AF2384"/>
    <w:rsid w:val="00AF24A8"/>
    <w:rsid w:val="00AF2BCE"/>
    <w:rsid w:val="00AF2F62"/>
    <w:rsid w:val="00AF3C60"/>
    <w:rsid w:val="00AF4AFD"/>
    <w:rsid w:val="00AF4FC7"/>
    <w:rsid w:val="00AF5699"/>
    <w:rsid w:val="00AF5F83"/>
    <w:rsid w:val="00AF7F13"/>
    <w:rsid w:val="00B017C4"/>
    <w:rsid w:val="00B0208F"/>
    <w:rsid w:val="00B03043"/>
    <w:rsid w:val="00B03F7D"/>
    <w:rsid w:val="00B04450"/>
    <w:rsid w:val="00B0482B"/>
    <w:rsid w:val="00B04CCE"/>
    <w:rsid w:val="00B065A5"/>
    <w:rsid w:val="00B06CE2"/>
    <w:rsid w:val="00B074C8"/>
    <w:rsid w:val="00B10DE5"/>
    <w:rsid w:val="00B1188B"/>
    <w:rsid w:val="00B11AAC"/>
    <w:rsid w:val="00B12503"/>
    <w:rsid w:val="00B12C5A"/>
    <w:rsid w:val="00B132C4"/>
    <w:rsid w:val="00B13CAA"/>
    <w:rsid w:val="00B15D90"/>
    <w:rsid w:val="00B167BB"/>
    <w:rsid w:val="00B16D47"/>
    <w:rsid w:val="00B177D7"/>
    <w:rsid w:val="00B20934"/>
    <w:rsid w:val="00B22173"/>
    <w:rsid w:val="00B234CE"/>
    <w:rsid w:val="00B24532"/>
    <w:rsid w:val="00B24A3C"/>
    <w:rsid w:val="00B25296"/>
    <w:rsid w:val="00B25ECF"/>
    <w:rsid w:val="00B25FF8"/>
    <w:rsid w:val="00B2724B"/>
    <w:rsid w:val="00B27B3B"/>
    <w:rsid w:val="00B318E5"/>
    <w:rsid w:val="00B3200C"/>
    <w:rsid w:val="00B328EE"/>
    <w:rsid w:val="00B32DDF"/>
    <w:rsid w:val="00B332DC"/>
    <w:rsid w:val="00B336BA"/>
    <w:rsid w:val="00B339D2"/>
    <w:rsid w:val="00B33D26"/>
    <w:rsid w:val="00B34DB4"/>
    <w:rsid w:val="00B35738"/>
    <w:rsid w:val="00B35E29"/>
    <w:rsid w:val="00B36439"/>
    <w:rsid w:val="00B36559"/>
    <w:rsid w:val="00B365CD"/>
    <w:rsid w:val="00B3685A"/>
    <w:rsid w:val="00B36AB5"/>
    <w:rsid w:val="00B37B36"/>
    <w:rsid w:val="00B402C9"/>
    <w:rsid w:val="00B40B68"/>
    <w:rsid w:val="00B41766"/>
    <w:rsid w:val="00B41AEE"/>
    <w:rsid w:val="00B425BD"/>
    <w:rsid w:val="00B4426E"/>
    <w:rsid w:val="00B44D0C"/>
    <w:rsid w:val="00B44F1D"/>
    <w:rsid w:val="00B44F4E"/>
    <w:rsid w:val="00B45235"/>
    <w:rsid w:val="00B45C11"/>
    <w:rsid w:val="00B45EDD"/>
    <w:rsid w:val="00B4604A"/>
    <w:rsid w:val="00B47364"/>
    <w:rsid w:val="00B47A4D"/>
    <w:rsid w:val="00B47FA1"/>
    <w:rsid w:val="00B508E0"/>
    <w:rsid w:val="00B516C2"/>
    <w:rsid w:val="00B5179C"/>
    <w:rsid w:val="00B518D4"/>
    <w:rsid w:val="00B51B55"/>
    <w:rsid w:val="00B51CEB"/>
    <w:rsid w:val="00B51DA0"/>
    <w:rsid w:val="00B51E30"/>
    <w:rsid w:val="00B52C42"/>
    <w:rsid w:val="00B5391E"/>
    <w:rsid w:val="00B542FF"/>
    <w:rsid w:val="00B54715"/>
    <w:rsid w:val="00B5484C"/>
    <w:rsid w:val="00B54B62"/>
    <w:rsid w:val="00B54BC9"/>
    <w:rsid w:val="00B55D11"/>
    <w:rsid w:val="00B563DA"/>
    <w:rsid w:val="00B566A7"/>
    <w:rsid w:val="00B56A44"/>
    <w:rsid w:val="00B56D4A"/>
    <w:rsid w:val="00B57323"/>
    <w:rsid w:val="00B607F3"/>
    <w:rsid w:val="00B60AEC"/>
    <w:rsid w:val="00B61B75"/>
    <w:rsid w:val="00B61FB4"/>
    <w:rsid w:val="00B62413"/>
    <w:rsid w:val="00B627A1"/>
    <w:rsid w:val="00B64AEF"/>
    <w:rsid w:val="00B65112"/>
    <w:rsid w:val="00B658B6"/>
    <w:rsid w:val="00B6696D"/>
    <w:rsid w:val="00B70EA2"/>
    <w:rsid w:val="00B7166C"/>
    <w:rsid w:val="00B728CB"/>
    <w:rsid w:val="00B72938"/>
    <w:rsid w:val="00B736E3"/>
    <w:rsid w:val="00B7436E"/>
    <w:rsid w:val="00B74619"/>
    <w:rsid w:val="00B75283"/>
    <w:rsid w:val="00B752E0"/>
    <w:rsid w:val="00B76422"/>
    <w:rsid w:val="00B76A3D"/>
    <w:rsid w:val="00B76AB9"/>
    <w:rsid w:val="00B800F2"/>
    <w:rsid w:val="00B80607"/>
    <w:rsid w:val="00B8061E"/>
    <w:rsid w:val="00B81409"/>
    <w:rsid w:val="00B81D3F"/>
    <w:rsid w:val="00B81E28"/>
    <w:rsid w:val="00B82714"/>
    <w:rsid w:val="00B82FCF"/>
    <w:rsid w:val="00B8375D"/>
    <w:rsid w:val="00B8441B"/>
    <w:rsid w:val="00B8449A"/>
    <w:rsid w:val="00B847A0"/>
    <w:rsid w:val="00B8542B"/>
    <w:rsid w:val="00B86073"/>
    <w:rsid w:val="00B86C02"/>
    <w:rsid w:val="00B9028E"/>
    <w:rsid w:val="00B90F86"/>
    <w:rsid w:val="00B91B4F"/>
    <w:rsid w:val="00B91E63"/>
    <w:rsid w:val="00B920F0"/>
    <w:rsid w:val="00B93852"/>
    <w:rsid w:val="00B942F9"/>
    <w:rsid w:val="00B94348"/>
    <w:rsid w:val="00B94E24"/>
    <w:rsid w:val="00B96733"/>
    <w:rsid w:val="00B96A7A"/>
    <w:rsid w:val="00B97B5E"/>
    <w:rsid w:val="00BA0F61"/>
    <w:rsid w:val="00BA23C7"/>
    <w:rsid w:val="00BA2706"/>
    <w:rsid w:val="00BA2D00"/>
    <w:rsid w:val="00BA2E82"/>
    <w:rsid w:val="00BA326D"/>
    <w:rsid w:val="00BA48BA"/>
    <w:rsid w:val="00BA4967"/>
    <w:rsid w:val="00BA4BB5"/>
    <w:rsid w:val="00BA6ADD"/>
    <w:rsid w:val="00BA7361"/>
    <w:rsid w:val="00BB0CD9"/>
    <w:rsid w:val="00BB2462"/>
    <w:rsid w:val="00BB28AC"/>
    <w:rsid w:val="00BB2DD9"/>
    <w:rsid w:val="00BB3933"/>
    <w:rsid w:val="00BB4A52"/>
    <w:rsid w:val="00BB4E61"/>
    <w:rsid w:val="00BB4E7A"/>
    <w:rsid w:val="00BB519D"/>
    <w:rsid w:val="00BB5309"/>
    <w:rsid w:val="00BB5D9C"/>
    <w:rsid w:val="00BB6334"/>
    <w:rsid w:val="00BB6715"/>
    <w:rsid w:val="00BB6BF5"/>
    <w:rsid w:val="00BB6F12"/>
    <w:rsid w:val="00BB6F23"/>
    <w:rsid w:val="00BC0801"/>
    <w:rsid w:val="00BC0C93"/>
    <w:rsid w:val="00BC1EE8"/>
    <w:rsid w:val="00BC2BD8"/>
    <w:rsid w:val="00BC4229"/>
    <w:rsid w:val="00BC4DBA"/>
    <w:rsid w:val="00BC510C"/>
    <w:rsid w:val="00BC5519"/>
    <w:rsid w:val="00BC68B1"/>
    <w:rsid w:val="00BC781B"/>
    <w:rsid w:val="00BC7D0E"/>
    <w:rsid w:val="00BD0DDF"/>
    <w:rsid w:val="00BD1C34"/>
    <w:rsid w:val="00BD227B"/>
    <w:rsid w:val="00BD3029"/>
    <w:rsid w:val="00BD55A4"/>
    <w:rsid w:val="00BD5BED"/>
    <w:rsid w:val="00BD663B"/>
    <w:rsid w:val="00BD6BDD"/>
    <w:rsid w:val="00BD723A"/>
    <w:rsid w:val="00BD7882"/>
    <w:rsid w:val="00BD7CD4"/>
    <w:rsid w:val="00BD7F10"/>
    <w:rsid w:val="00BE047F"/>
    <w:rsid w:val="00BE04C0"/>
    <w:rsid w:val="00BE0897"/>
    <w:rsid w:val="00BE0F41"/>
    <w:rsid w:val="00BE126D"/>
    <w:rsid w:val="00BE169B"/>
    <w:rsid w:val="00BE1BA4"/>
    <w:rsid w:val="00BE213A"/>
    <w:rsid w:val="00BE22F6"/>
    <w:rsid w:val="00BE236D"/>
    <w:rsid w:val="00BE23BB"/>
    <w:rsid w:val="00BE2979"/>
    <w:rsid w:val="00BE2ED7"/>
    <w:rsid w:val="00BE35E5"/>
    <w:rsid w:val="00BE5D8D"/>
    <w:rsid w:val="00BE5F51"/>
    <w:rsid w:val="00BE709E"/>
    <w:rsid w:val="00BE70CB"/>
    <w:rsid w:val="00BE7373"/>
    <w:rsid w:val="00BF0C7C"/>
    <w:rsid w:val="00BF0E73"/>
    <w:rsid w:val="00BF2120"/>
    <w:rsid w:val="00BF2CAC"/>
    <w:rsid w:val="00BF3CF4"/>
    <w:rsid w:val="00BF4AD3"/>
    <w:rsid w:val="00BF5AC2"/>
    <w:rsid w:val="00BF69CD"/>
    <w:rsid w:val="00BF6C71"/>
    <w:rsid w:val="00BF7275"/>
    <w:rsid w:val="00C00AB7"/>
    <w:rsid w:val="00C01C81"/>
    <w:rsid w:val="00C01CC5"/>
    <w:rsid w:val="00C022D3"/>
    <w:rsid w:val="00C0307E"/>
    <w:rsid w:val="00C0321C"/>
    <w:rsid w:val="00C0342C"/>
    <w:rsid w:val="00C03528"/>
    <w:rsid w:val="00C0364A"/>
    <w:rsid w:val="00C06E66"/>
    <w:rsid w:val="00C07129"/>
    <w:rsid w:val="00C10A8E"/>
    <w:rsid w:val="00C10B7D"/>
    <w:rsid w:val="00C111F1"/>
    <w:rsid w:val="00C13A6D"/>
    <w:rsid w:val="00C13E47"/>
    <w:rsid w:val="00C15AA3"/>
    <w:rsid w:val="00C15BF7"/>
    <w:rsid w:val="00C15CF8"/>
    <w:rsid w:val="00C20179"/>
    <w:rsid w:val="00C205F1"/>
    <w:rsid w:val="00C220BA"/>
    <w:rsid w:val="00C2306A"/>
    <w:rsid w:val="00C235F5"/>
    <w:rsid w:val="00C23804"/>
    <w:rsid w:val="00C23D31"/>
    <w:rsid w:val="00C24289"/>
    <w:rsid w:val="00C246E6"/>
    <w:rsid w:val="00C247CC"/>
    <w:rsid w:val="00C24C7C"/>
    <w:rsid w:val="00C2597B"/>
    <w:rsid w:val="00C261A4"/>
    <w:rsid w:val="00C26DDC"/>
    <w:rsid w:val="00C2795A"/>
    <w:rsid w:val="00C27BF1"/>
    <w:rsid w:val="00C30760"/>
    <w:rsid w:val="00C316C3"/>
    <w:rsid w:val="00C32227"/>
    <w:rsid w:val="00C3250A"/>
    <w:rsid w:val="00C3292E"/>
    <w:rsid w:val="00C32BF7"/>
    <w:rsid w:val="00C335E6"/>
    <w:rsid w:val="00C33F3C"/>
    <w:rsid w:val="00C349D5"/>
    <w:rsid w:val="00C35116"/>
    <w:rsid w:val="00C359BA"/>
    <w:rsid w:val="00C3615B"/>
    <w:rsid w:val="00C36399"/>
    <w:rsid w:val="00C366BE"/>
    <w:rsid w:val="00C36847"/>
    <w:rsid w:val="00C40934"/>
    <w:rsid w:val="00C409EF"/>
    <w:rsid w:val="00C40DE4"/>
    <w:rsid w:val="00C412DE"/>
    <w:rsid w:val="00C415D5"/>
    <w:rsid w:val="00C43CB3"/>
    <w:rsid w:val="00C44F1B"/>
    <w:rsid w:val="00C45872"/>
    <w:rsid w:val="00C45E00"/>
    <w:rsid w:val="00C46ED7"/>
    <w:rsid w:val="00C477F1"/>
    <w:rsid w:val="00C500A6"/>
    <w:rsid w:val="00C50945"/>
    <w:rsid w:val="00C50C68"/>
    <w:rsid w:val="00C50C72"/>
    <w:rsid w:val="00C55331"/>
    <w:rsid w:val="00C55AC3"/>
    <w:rsid w:val="00C56F70"/>
    <w:rsid w:val="00C5727D"/>
    <w:rsid w:val="00C57584"/>
    <w:rsid w:val="00C57CD0"/>
    <w:rsid w:val="00C60BBF"/>
    <w:rsid w:val="00C64877"/>
    <w:rsid w:val="00C65274"/>
    <w:rsid w:val="00C658D5"/>
    <w:rsid w:val="00C65B03"/>
    <w:rsid w:val="00C668AA"/>
    <w:rsid w:val="00C6697C"/>
    <w:rsid w:val="00C67C58"/>
    <w:rsid w:val="00C71716"/>
    <w:rsid w:val="00C717F0"/>
    <w:rsid w:val="00C7293E"/>
    <w:rsid w:val="00C731D6"/>
    <w:rsid w:val="00C73F65"/>
    <w:rsid w:val="00C75F23"/>
    <w:rsid w:val="00C75FE0"/>
    <w:rsid w:val="00C77011"/>
    <w:rsid w:val="00C77ECA"/>
    <w:rsid w:val="00C77F77"/>
    <w:rsid w:val="00C80664"/>
    <w:rsid w:val="00C80779"/>
    <w:rsid w:val="00C80ACB"/>
    <w:rsid w:val="00C81102"/>
    <w:rsid w:val="00C81D0B"/>
    <w:rsid w:val="00C81E59"/>
    <w:rsid w:val="00C82A8F"/>
    <w:rsid w:val="00C8386D"/>
    <w:rsid w:val="00C85560"/>
    <w:rsid w:val="00C86441"/>
    <w:rsid w:val="00C86B5E"/>
    <w:rsid w:val="00C87B17"/>
    <w:rsid w:val="00C87B70"/>
    <w:rsid w:val="00C87D4F"/>
    <w:rsid w:val="00C90A0F"/>
    <w:rsid w:val="00C9232C"/>
    <w:rsid w:val="00C92815"/>
    <w:rsid w:val="00C92C96"/>
    <w:rsid w:val="00C9306A"/>
    <w:rsid w:val="00C9318B"/>
    <w:rsid w:val="00C93269"/>
    <w:rsid w:val="00C93492"/>
    <w:rsid w:val="00C937CE"/>
    <w:rsid w:val="00C9413E"/>
    <w:rsid w:val="00C94C78"/>
    <w:rsid w:val="00C94D8B"/>
    <w:rsid w:val="00C95305"/>
    <w:rsid w:val="00C95F60"/>
    <w:rsid w:val="00C96421"/>
    <w:rsid w:val="00C96BE3"/>
    <w:rsid w:val="00C97613"/>
    <w:rsid w:val="00C97F1F"/>
    <w:rsid w:val="00CA0E15"/>
    <w:rsid w:val="00CA0FA0"/>
    <w:rsid w:val="00CA14BD"/>
    <w:rsid w:val="00CA2851"/>
    <w:rsid w:val="00CA61D4"/>
    <w:rsid w:val="00CA61DF"/>
    <w:rsid w:val="00CA685A"/>
    <w:rsid w:val="00CA6D60"/>
    <w:rsid w:val="00CB00AA"/>
    <w:rsid w:val="00CB04BE"/>
    <w:rsid w:val="00CB1D8E"/>
    <w:rsid w:val="00CB234B"/>
    <w:rsid w:val="00CB2428"/>
    <w:rsid w:val="00CB3011"/>
    <w:rsid w:val="00CB3270"/>
    <w:rsid w:val="00CB3495"/>
    <w:rsid w:val="00CB4344"/>
    <w:rsid w:val="00CB4C94"/>
    <w:rsid w:val="00CB593A"/>
    <w:rsid w:val="00CB59E3"/>
    <w:rsid w:val="00CB6A68"/>
    <w:rsid w:val="00CB6BFA"/>
    <w:rsid w:val="00CB79CD"/>
    <w:rsid w:val="00CC1B94"/>
    <w:rsid w:val="00CC3025"/>
    <w:rsid w:val="00CC4029"/>
    <w:rsid w:val="00CC4DA1"/>
    <w:rsid w:val="00CC72A3"/>
    <w:rsid w:val="00CC7B12"/>
    <w:rsid w:val="00CC7F3C"/>
    <w:rsid w:val="00CD0D48"/>
    <w:rsid w:val="00CD0D97"/>
    <w:rsid w:val="00CD14B8"/>
    <w:rsid w:val="00CD2A19"/>
    <w:rsid w:val="00CD346A"/>
    <w:rsid w:val="00CD3DEC"/>
    <w:rsid w:val="00CD4A24"/>
    <w:rsid w:val="00CD4CAC"/>
    <w:rsid w:val="00CD5BA3"/>
    <w:rsid w:val="00CD5C7C"/>
    <w:rsid w:val="00CD6A32"/>
    <w:rsid w:val="00CD6D77"/>
    <w:rsid w:val="00CD71B6"/>
    <w:rsid w:val="00CD7870"/>
    <w:rsid w:val="00CD7A93"/>
    <w:rsid w:val="00CE0574"/>
    <w:rsid w:val="00CE1833"/>
    <w:rsid w:val="00CE1ACB"/>
    <w:rsid w:val="00CE27BD"/>
    <w:rsid w:val="00CE27D9"/>
    <w:rsid w:val="00CE73A0"/>
    <w:rsid w:val="00CE774B"/>
    <w:rsid w:val="00CE7815"/>
    <w:rsid w:val="00CE78FB"/>
    <w:rsid w:val="00CE7922"/>
    <w:rsid w:val="00CF17C0"/>
    <w:rsid w:val="00CF2011"/>
    <w:rsid w:val="00CF288C"/>
    <w:rsid w:val="00CF2FE4"/>
    <w:rsid w:val="00CF30F9"/>
    <w:rsid w:val="00CF3484"/>
    <w:rsid w:val="00CF3B3B"/>
    <w:rsid w:val="00CF4D6A"/>
    <w:rsid w:val="00CF4F1C"/>
    <w:rsid w:val="00CF6D90"/>
    <w:rsid w:val="00D01662"/>
    <w:rsid w:val="00D01BD9"/>
    <w:rsid w:val="00D01C68"/>
    <w:rsid w:val="00D02126"/>
    <w:rsid w:val="00D02372"/>
    <w:rsid w:val="00D02F2C"/>
    <w:rsid w:val="00D03303"/>
    <w:rsid w:val="00D06184"/>
    <w:rsid w:val="00D06953"/>
    <w:rsid w:val="00D11F6A"/>
    <w:rsid w:val="00D1241B"/>
    <w:rsid w:val="00D126A8"/>
    <w:rsid w:val="00D13652"/>
    <w:rsid w:val="00D1461F"/>
    <w:rsid w:val="00D14809"/>
    <w:rsid w:val="00D148E2"/>
    <w:rsid w:val="00D14A84"/>
    <w:rsid w:val="00D15BE1"/>
    <w:rsid w:val="00D16735"/>
    <w:rsid w:val="00D1688F"/>
    <w:rsid w:val="00D2092E"/>
    <w:rsid w:val="00D21D35"/>
    <w:rsid w:val="00D22140"/>
    <w:rsid w:val="00D230D1"/>
    <w:rsid w:val="00D24039"/>
    <w:rsid w:val="00D24AE2"/>
    <w:rsid w:val="00D24E4D"/>
    <w:rsid w:val="00D26613"/>
    <w:rsid w:val="00D26BBB"/>
    <w:rsid w:val="00D2774C"/>
    <w:rsid w:val="00D27A9E"/>
    <w:rsid w:val="00D27D1F"/>
    <w:rsid w:val="00D303F2"/>
    <w:rsid w:val="00D30A71"/>
    <w:rsid w:val="00D30E8E"/>
    <w:rsid w:val="00D315D5"/>
    <w:rsid w:val="00D31955"/>
    <w:rsid w:val="00D32A65"/>
    <w:rsid w:val="00D32EFC"/>
    <w:rsid w:val="00D3342F"/>
    <w:rsid w:val="00D34440"/>
    <w:rsid w:val="00D34F34"/>
    <w:rsid w:val="00D35316"/>
    <w:rsid w:val="00D355D6"/>
    <w:rsid w:val="00D35C4F"/>
    <w:rsid w:val="00D37A74"/>
    <w:rsid w:val="00D37E71"/>
    <w:rsid w:val="00D402C2"/>
    <w:rsid w:val="00D4043E"/>
    <w:rsid w:val="00D410D3"/>
    <w:rsid w:val="00D41A8F"/>
    <w:rsid w:val="00D43166"/>
    <w:rsid w:val="00D43248"/>
    <w:rsid w:val="00D433C9"/>
    <w:rsid w:val="00D44725"/>
    <w:rsid w:val="00D450DB"/>
    <w:rsid w:val="00D45696"/>
    <w:rsid w:val="00D465EB"/>
    <w:rsid w:val="00D468F1"/>
    <w:rsid w:val="00D47186"/>
    <w:rsid w:val="00D5021E"/>
    <w:rsid w:val="00D50391"/>
    <w:rsid w:val="00D50E7D"/>
    <w:rsid w:val="00D5128A"/>
    <w:rsid w:val="00D5134E"/>
    <w:rsid w:val="00D51D15"/>
    <w:rsid w:val="00D51F10"/>
    <w:rsid w:val="00D5274F"/>
    <w:rsid w:val="00D527E9"/>
    <w:rsid w:val="00D5364E"/>
    <w:rsid w:val="00D54B0E"/>
    <w:rsid w:val="00D54CF6"/>
    <w:rsid w:val="00D55322"/>
    <w:rsid w:val="00D558F0"/>
    <w:rsid w:val="00D5592D"/>
    <w:rsid w:val="00D56D2A"/>
    <w:rsid w:val="00D57DE3"/>
    <w:rsid w:val="00D57E00"/>
    <w:rsid w:val="00D61B0C"/>
    <w:rsid w:val="00D61C66"/>
    <w:rsid w:val="00D636B4"/>
    <w:rsid w:val="00D63BE8"/>
    <w:rsid w:val="00D6443E"/>
    <w:rsid w:val="00D64602"/>
    <w:rsid w:val="00D647B7"/>
    <w:rsid w:val="00D64B08"/>
    <w:rsid w:val="00D64DA5"/>
    <w:rsid w:val="00D64F49"/>
    <w:rsid w:val="00D674EC"/>
    <w:rsid w:val="00D6779C"/>
    <w:rsid w:val="00D67B04"/>
    <w:rsid w:val="00D70B35"/>
    <w:rsid w:val="00D71245"/>
    <w:rsid w:val="00D712A8"/>
    <w:rsid w:val="00D718EA"/>
    <w:rsid w:val="00D72360"/>
    <w:rsid w:val="00D72475"/>
    <w:rsid w:val="00D748E0"/>
    <w:rsid w:val="00D74EAA"/>
    <w:rsid w:val="00D7656D"/>
    <w:rsid w:val="00D76762"/>
    <w:rsid w:val="00D76F3F"/>
    <w:rsid w:val="00D77C34"/>
    <w:rsid w:val="00D819E8"/>
    <w:rsid w:val="00D81D26"/>
    <w:rsid w:val="00D830DE"/>
    <w:rsid w:val="00D845DB"/>
    <w:rsid w:val="00D84BC7"/>
    <w:rsid w:val="00D84C30"/>
    <w:rsid w:val="00D84FCA"/>
    <w:rsid w:val="00D8599C"/>
    <w:rsid w:val="00D8796C"/>
    <w:rsid w:val="00D87ADB"/>
    <w:rsid w:val="00D9079F"/>
    <w:rsid w:val="00D9080C"/>
    <w:rsid w:val="00D90B12"/>
    <w:rsid w:val="00D91248"/>
    <w:rsid w:val="00D91603"/>
    <w:rsid w:val="00D93531"/>
    <w:rsid w:val="00D952B1"/>
    <w:rsid w:val="00D95B4B"/>
    <w:rsid w:val="00D96871"/>
    <w:rsid w:val="00D97D2C"/>
    <w:rsid w:val="00D97EF0"/>
    <w:rsid w:val="00DA00DB"/>
    <w:rsid w:val="00DA11A9"/>
    <w:rsid w:val="00DA1CB1"/>
    <w:rsid w:val="00DA2B0F"/>
    <w:rsid w:val="00DA404A"/>
    <w:rsid w:val="00DA468F"/>
    <w:rsid w:val="00DA4B7A"/>
    <w:rsid w:val="00DA532F"/>
    <w:rsid w:val="00DA590E"/>
    <w:rsid w:val="00DA6F81"/>
    <w:rsid w:val="00DA73A6"/>
    <w:rsid w:val="00DA7CDB"/>
    <w:rsid w:val="00DB0CAA"/>
    <w:rsid w:val="00DB14B4"/>
    <w:rsid w:val="00DB3BEE"/>
    <w:rsid w:val="00DB510B"/>
    <w:rsid w:val="00DB5C45"/>
    <w:rsid w:val="00DB6456"/>
    <w:rsid w:val="00DB6B10"/>
    <w:rsid w:val="00DB7019"/>
    <w:rsid w:val="00DB7219"/>
    <w:rsid w:val="00DC151A"/>
    <w:rsid w:val="00DC2E3F"/>
    <w:rsid w:val="00DC5D1F"/>
    <w:rsid w:val="00DC5DD6"/>
    <w:rsid w:val="00DC6474"/>
    <w:rsid w:val="00DC67B2"/>
    <w:rsid w:val="00DC71CC"/>
    <w:rsid w:val="00DC7347"/>
    <w:rsid w:val="00DD06B2"/>
    <w:rsid w:val="00DD125E"/>
    <w:rsid w:val="00DD169B"/>
    <w:rsid w:val="00DD2150"/>
    <w:rsid w:val="00DD27AD"/>
    <w:rsid w:val="00DD613D"/>
    <w:rsid w:val="00DD6CAD"/>
    <w:rsid w:val="00DD72C1"/>
    <w:rsid w:val="00DE07D0"/>
    <w:rsid w:val="00DE0A08"/>
    <w:rsid w:val="00DE21B9"/>
    <w:rsid w:val="00DE2D25"/>
    <w:rsid w:val="00DE3A92"/>
    <w:rsid w:val="00DE3FC0"/>
    <w:rsid w:val="00DE65D9"/>
    <w:rsid w:val="00DE68A0"/>
    <w:rsid w:val="00DE6DFD"/>
    <w:rsid w:val="00DE74D7"/>
    <w:rsid w:val="00DF0D2A"/>
    <w:rsid w:val="00DF148B"/>
    <w:rsid w:val="00DF16F9"/>
    <w:rsid w:val="00DF1970"/>
    <w:rsid w:val="00DF1A7A"/>
    <w:rsid w:val="00DF21BD"/>
    <w:rsid w:val="00DF2CF0"/>
    <w:rsid w:val="00DF2D4B"/>
    <w:rsid w:val="00DF3A88"/>
    <w:rsid w:val="00DF3D4C"/>
    <w:rsid w:val="00DF5EB2"/>
    <w:rsid w:val="00DF7B9C"/>
    <w:rsid w:val="00E001AC"/>
    <w:rsid w:val="00E002B8"/>
    <w:rsid w:val="00E002FA"/>
    <w:rsid w:val="00E01076"/>
    <w:rsid w:val="00E01E77"/>
    <w:rsid w:val="00E01F06"/>
    <w:rsid w:val="00E0224A"/>
    <w:rsid w:val="00E02814"/>
    <w:rsid w:val="00E02CD4"/>
    <w:rsid w:val="00E037ED"/>
    <w:rsid w:val="00E03DB4"/>
    <w:rsid w:val="00E04F51"/>
    <w:rsid w:val="00E05A28"/>
    <w:rsid w:val="00E06C7D"/>
    <w:rsid w:val="00E06C90"/>
    <w:rsid w:val="00E06F09"/>
    <w:rsid w:val="00E070C6"/>
    <w:rsid w:val="00E07462"/>
    <w:rsid w:val="00E07518"/>
    <w:rsid w:val="00E07B05"/>
    <w:rsid w:val="00E07FEE"/>
    <w:rsid w:val="00E1015A"/>
    <w:rsid w:val="00E1149D"/>
    <w:rsid w:val="00E11BFC"/>
    <w:rsid w:val="00E1226F"/>
    <w:rsid w:val="00E12A14"/>
    <w:rsid w:val="00E130D8"/>
    <w:rsid w:val="00E13B45"/>
    <w:rsid w:val="00E16ACF"/>
    <w:rsid w:val="00E16CD2"/>
    <w:rsid w:val="00E1795E"/>
    <w:rsid w:val="00E20CF6"/>
    <w:rsid w:val="00E21022"/>
    <w:rsid w:val="00E213CC"/>
    <w:rsid w:val="00E236B8"/>
    <w:rsid w:val="00E23A91"/>
    <w:rsid w:val="00E24D59"/>
    <w:rsid w:val="00E26FA4"/>
    <w:rsid w:val="00E2731B"/>
    <w:rsid w:val="00E31073"/>
    <w:rsid w:val="00E318EA"/>
    <w:rsid w:val="00E31908"/>
    <w:rsid w:val="00E31D38"/>
    <w:rsid w:val="00E338BF"/>
    <w:rsid w:val="00E342C8"/>
    <w:rsid w:val="00E347B7"/>
    <w:rsid w:val="00E3601A"/>
    <w:rsid w:val="00E362E2"/>
    <w:rsid w:val="00E379D2"/>
    <w:rsid w:val="00E40253"/>
    <w:rsid w:val="00E40FDE"/>
    <w:rsid w:val="00E425B9"/>
    <w:rsid w:val="00E43290"/>
    <w:rsid w:val="00E4429C"/>
    <w:rsid w:val="00E4618C"/>
    <w:rsid w:val="00E46DDF"/>
    <w:rsid w:val="00E47510"/>
    <w:rsid w:val="00E478C5"/>
    <w:rsid w:val="00E521A1"/>
    <w:rsid w:val="00E52CDD"/>
    <w:rsid w:val="00E5379E"/>
    <w:rsid w:val="00E53863"/>
    <w:rsid w:val="00E53F51"/>
    <w:rsid w:val="00E54BA7"/>
    <w:rsid w:val="00E555DC"/>
    <w:rsid w:val="00E55B3D"/>
    <w:rsid w:val="00E55FC4"/>
    <w:rsid w:val="00E56098"/>
    <w:rsid w:val="00E567E2"/>
    <w:rsid w:val="00E568B5"/>
    <w:rsid w:val="00E57706"/>
    <w:rsid w:val="00E57CBA"/>
    <w:rsid w:val="00E6026A"/>
    <w:rsid w:val="00E60C58"/>
    <w:rsid w:val="00E630DF"/>
    <w:rsid w:val="00E65FF7"/>
    <w:rsid w:val="00E66154"/>
    <w:rsid w:val="00E6659C"/>
    <w:rsid w:val="00E67DBB"/>
    <w:rsid w:val="00E67E5B"/>
    <w:rsid w:val="00E7007B"/>
    <w:rsid w:val="00E71791"/>
    <w:rsid w:val="00E7181B"/>
    <w:rsid w:val="00E724A1"/>
    <w:rsid w:val="00E74D36"/>
    <w:rsid w:val="00E74FF7"/>
    <w:rsid w:val="00E75281"/>
    <w:rsid w:val="00E75CF7"/>
    <w:rsid w:val="00E77020"/>
    <w:rsid w:val="00E77068"/>
    <w:rsid w:val="00E77715"/>
    <w:rsid w:val="00E80261"/>
    <w:rsid w:val="00E8186F"/>
    <w:rsid w:val="00E82829"/>
    <w:rsid w:val="00E8282D"/>
    <w:rsid w:val="00E83335"/>
    <w:rsid w:val="00E84BFD"/>
    <w:rsid w:val="00E851EB"/>
    <w:rsid w:val="00E85AD6"/>
    <w:rsid w:val="00E86702"/>
    <w:rsid w:val="00E86C30"/>
    <w:rsid w:val="00E90420"/>
    <w:rsid w:val="00E92030"/>
    <w:rsid w:val="00E9281B"/>
    <w:rsid w:val="00E92B6C"/>
    <w:rsid w:val="00E92C6F"/>
    <w:rsid w:val="00E92DE7"/>
    <w:rsid w:val="00E934E1"/>
    <w:rsid w:val="00E94156"/>
    <w:rsid w:val="00E9473E"/>
    <w:rsid w:val="00E94950"/>
    <w:rsid w:val="00E95A48"/>
    <w:rsid w:val="00E96D32"/>
    <w:rsid w:val="00E97200"/>
    <w:rsid w:val="00E9770D"/>
    <w:rsid w:val="00E97AF9"/>
    <w:rsid w:val="00E97CC3"/>
    <w:rsid w:val="00EA0514"/>
    <w:rsid w:val="00EA052E"/>
    <w:rsid w:val="00EA0D9D"/>
    <w:rsid w:val="00EA0E77"/>
    <w:rsid w:val="00EA1A23"/>
    <w:rsid w:val="00EA2F4F"/>
    <w:rsid w:val="00EA2FBA"/>
    <w:rsid w:val="00EA34EA"/>
    <w:rsid w:val="00EA3705"/>
    <w:rsid w:val="00EA43C3"/>
    <w:rsid w:val="00EA4F7D"/>
    <w:rsid w:val="00EA6C56"/>
    <w:rsid w:val="00EA7314"/>
    <w:rsid w:val="00EA78CB"/>
    <w:rsid w:val="00EA79B8"/>
    <w:rsid w:val="00EA7F05"/>
    <w:rsid w:val="00EB0EC5"/>
    <w:rsid w:val="00EB114D"/>
    <w:rsid w:val="00EB163C"/>
    <w:rsid w:val="00EB1F7A"/>
    <w:rsid w:val="00EB2396"/>
    <w:rsid w:val="00EB2BDF"/>
    <w:rsid w:val="00EB3299"/>
    <w:rsid w:val="00EB3E21"/>
    <w:rsid w:val="00EB3FDD"/>
    <w:rsid w:val="00EB41E8"/>
    <w:rsid w:val="00EB58BA"/>
    <w:rsid w:val="00EB5DD2"/>
    <w:rsid w:val="00EB689F"/>
    <w:rsid w:val="00EB6F0D"/>
    <w:rsid w:val="00EB796C"/>
    <w:rsid w:val="00EC048A"/>
    <w:rsid w:val="00EC0605"/>
    <w:rsid w:val="00EC1356"/>
    <w:rsid w:val="00EC1AFA"/>
    <w:rsid w:val="00EC6F9C"/>
    <w:rsid w:val="00EC74CB"/>
    <w:rsid w:val="00EC7562"/>
    <w:rsid w:val="00EC7865"/>
    <w:rsid w:val="00EC7E7D"/>
    <w:rsid w:val="00ED0143"/>
    <w:rsid w:val="00ED2C28"/>
    <w:rsid w:val="00ED3935"/>
    <w:rsid w:val="00ED4452"/>
    <w:rsid w:val="00ED4783"/>
    <w:rsid w:val="00ED68E4"/>
    <w:rsid w:val="00ED7289"/>
    <w:rsid w:val="00EE03F8"/>
    <w:rsid w:val="00EE1A81"/>
    <w:rsid w:val="00EE224C"/>
    <w:rsid w:val="00EE363B"/>
    <w:rsid w:val="00EE3DD6"/>
    <w:rsid w:val="00EE4447"/>
    <w:rsid w:val="00EE5274"/>
    <w:rsid w:val="00EE52B8"/>
    <w:rsid w:val="00EE5755"/>
    <w:rsid w:val="00EE76CE"/>
    <w:rsid w:val="00EE76D3"/>
    <w:rsid w:val="00EF0986"/>
    <w:rsid w:val="00EF0B1C"/>
    <w:rsid w:val="00EF4085"/>
    <w:rsid w:val="00EF41F3"/>
    <w:rsid w:val="00EF5397"/>
    <w:rsid w:val="00EF5C2B"/>
    <w:rsid w:val="00EF6CCF"/>
    <w:rsid w:val="00EF6ECB"/>
    <w:rsid w:val="00EF74B9"/>
    <w:rsid w:val="00EF7AA9"/>
    <w:rsid w:val="00F000CF"/>
    <w:rsid w:val="00F00646"/>
    <w:rsid w:val="00F00B38"/>
    <w:rsid w:val="00F01855"/>
    <w:rsid w:val="00F01E67"/>
    <w:rsid w:val="00F037E7"/>
    <w:rsid w:val="00F038A0"/>
    <w:rsid w:val="00F03EB0"/>
    <w:rsid w:val="00F04517"/>
    <w:rsid w:val="00F04F7B"/>
    <w:rsid w:val="00F05883"/>
    <w:rsid w:val="00F059E2"/>
    <w:rsid w:val="00F05A3A"/>
    <w:rsid w:val="00F06327"/>
    <w:rsid w:val="00F10730"/>
    <w:rsid w:val="00F107B0"/>
    <w:rsid w:val="00F10B27"/>
    <w:rsid w:val="00F10B69"/>
    <w:rsid w:val="00F10D70"/>
    <w:rsid w:val="00F1212E"/>
    <w:rsid w:val="00F1238B"/>
    <w:rsid w:val="00F1319D"/>
    <w:rsid w:val="00F137F1"/>
    <w:rsid w:val="00F13B3B"/>
    <w:rsid w:val="00F14981"/>
    <w:rsid w:val="00F14DD0"/>
    <w:rsid w:val="00F15ACD"/>
    <w:rsid w:val="00F15BF8"/>
    <w:rsid w:val="00F15E98"/>
    <w:rsid w:val="00F1622B"/>
    <w:rsid w:val="00F20892"/>
    <w:rsid w:val="00F210C5"/>
    <w:rsid w:val="00F2155D"/>
    <w:rsid w:val="00F21C16"/>
    <w:rsid w:val="00F23050"/>
    <w:rsid w:val="00F231D0"/>
    <w:rsid w:val="00F23EDF"/>
    <w:rsid w:val="00F25B45"/>
    <w:rsid w:val="00F25D70"/>
    <w:rsid w:val="00F263FA"/>
    <w:rsid w:val="00F265AA"/>
    <w:rsid w:val="00F26BD4"/>
    <w:rsid w:val="00F309C5"/>
    <w:rsid w:val="00F30AFB"/>
    <w:rsid w:val="00F31499"/>
    <w:rsid w:val="00F31E30"/>
    <w:rsid w:val="00F321FA"/>
    <w:rsid w:val="00F327BA"/>
    <w:rsid w:val="00F32D8D"/>
    <w:rsid w:val="00F33598"/>
    <w:rsid w:val="00F3424A"/>
    <w:rsid w:val="00F34E4D"/>
    <w:rsid w:val="00F35DFD"/>
    <w:rsid w:val="00F3711A"/>
    <w:rsid w:val="00F37412"/>
    <w:rsid w:val="00F37B82"/>
    <w:rsid w:val="00F402E1"/>
    <w:rsid w:val="00F404C4"/>
    <w:rsid w:val="00F40E4A"/>
    <w:rsid w:val="00F42632"/>
    <w:rsid w:val="00F42F4F"/>
    <w:rsid w:val="00F435AE"/>
    <w:rsid w:val="00F448BF"/>
    <w:rsid w:val="00F454DB"/>
    <w:rsid w:val="00F45F32"/>
    <w:rsid w:val="00F465C1"/>
    <w:rsid w:val="00F46DDB"/>
    <w:rsid w:val="00F47BE6"/>
    <w:rsid w:val="00F50282"/>
    <w:rsid w:val="00F502BA"/>
    <w:rsid w:val="00F51341"/>
    <w:rsid w:val="00F51530"/>
    <w:rsid w:val="00F52B6D"/>
    <w:rsid w:val="00F52C6A"/>
    <w:rsid w:val="00F52CE1"/>
    <w:rsid w:val="00F5379F"/>
    <w:rsid w:val="00F54088"/>
    <w:rsid w:val="00F546F1"/>
    <w:rsid w:val="00F55FC2"/>
    <w:rsid w:val="00F56A9F"/>
    <w:rsid w:val="00F614DA"/>
    <w:rsid w:val="00F62772"/>
    <w:rsid w:val="00F6445C"/>
    <w:rsid w:val="00F64709"/>
    <w:rsid w:val="00F66A67"/>
    <w:rsid w:val="00F66CC5"/>
    <w:rsid w:val="00F674F5"/>
    <w:rsid w:val="00F67A66"/>
    <w:rsid w:val="00F67C9A"/>
    <w:rsid w:val="00F701EC"/>
    <w:rsid w:val="00F71E85"/>
    <w:rsid w:val="00F722CB"/>
    <w:rsid w:val="00F7370C"/>
    <w:rsid w:val="00F73AC6"/>
    <w:rsid w:val="00F75418"/>
    <w:rsid w:val="00F7579D"/>
    <w:rsid w:val="00F76537"/>
    <w:rsid w:val="00F7715C"/>
    <w:rsid w:val="00F7783E"/>
    <w:rsid w:val="00F801EC"/>
    <w:rsid w:val="00F80F38"/>
    <w:rsid w:val="00F82ABE"/>
    <w:rsid w:val="00F8325F"/>
    <w:rsid w:val="00F8361B"/>
    <w:rsid w:val="00F8567E"/>
    <w:rsid w:val="00F861AF"/>
    <w:rsid w:val="00F864DD"/>
    <w:rsid w:val="00F867B9"/>
    <w:rsid w:val="00F875C7"/>
    <w:rsid w:val="00F877AC"/>
    <w:rsid w:val="00F87D6B"/>
    <w:rsid w:val="00F87F5A"/>
    <w:rsid w:val="00F90098"/>
    <w:rsid w:val="00F90909"/>
    <w:rsid w:val="00F922DA"/>
    <w:rsid w:val="00F924FE"/>
    <w:rsid w:val="00F92A90"/>
    <w:rsid w:val="00F93091"/>
    <w:rsid w:val="00F938A2"/>
    <w:rsid w:val="00F93BFE"/>
    <w:rsid w:val="00F93FD2"/>
    <w:rsid w:val="00F97167"/>
    <w:rsid w:val="00F97562"/>
    <w:rsid w:val="00FA0A94"/>
    <w:rsid w:val="00FA1771"/>
    <w:rsid w:val="00FA3538"/>
    <w:rsid w:val="00FA3893"/>
    <w:rsid w:val="00FA4194"/>
    <w:rsid w:val="00FA498A"/>
    <w:rsid w:val="00FA4C12"/>
    <w:rsid w:val="00FA686F"/>
    <w:rsid w:val="00FA723F"/>
    <w:rsid w:val="00FA73B7"/>
    <w:rsid w:val="00FB06E9"/>
    <w:rsid w:val="00FB08D4"/>
    <w:rsid w:val="00FB0A44"/>
    <w:rsid w:val="00FB20A9"/>
    <w:rsid w:val="00FB30B6"/>
    <w:rsid w:val="00FB4446"/>
    <w:rsid w:val="00FB4473"/>
    <w:rsid w:val="00FB4AFC"/>
    <w:rsid w:val="00FB4DD0"/>
    <w:rsid w:val="00FB5A39"/>
    <w:rsid w:val="00FB6710"/>
    <w:rsid w:val="00FC0269"/>
    <w:rsid w:val="00FC0C7F"/>
    <w:rsid w:val="00FC0D2F"/>
    <w:rsid w:val="00FC135D"/>
    <w:rsid w:val="00FC150B"/>
    <w:rsid w:val="00FC1AD8"/>
    <w:rsid w:val="00FC2A9D"/>
    <w:rsid w:val="00FC2CB5"/>
    <w:rsid w:val="00FC2D29"/>
    <w:rsid w:val="00FC2D92"/>
    <w:rsid w:val="00FC30EA"/>
    <w:rsid w:val="00FC3DE8"/>
    <w:rsid w:val="00FC4F5B"/>
    <w:rsid w:val="00FC507B"/>
    <w:rsid w:val="00FC5833"/>
    <w:rsid w:val="00FC5ABB"/>
    <w:rsid w:val="00FC5FE6"/>
    <w:rsid w:val="00FC6485"/>
    <w:rsid w:val="00FC69D2"/>
    <w:rsid w:val="00FC7296"/>
    <w:rsid w:val="00FC7370"/>
    <w:rsid w:val="00FC787F"/>
    <w:rsid w:val="00FD0FFB"/>
    <w:rsid w:val="00FD1CD7"/>
    <w:rsid w:val="00FD2421"/>
    <w:rsid w:val="00FD2861"/>
    <w:rsid w:val="00FD2F2B"/>
    <w:rsid w:val="00FD4A20"/>
    <w:rsid w:val="00FD4A23"/>
    <w:rsid w:val="00FD4EAA"/>
    <w:rsid w:val="00FD51C0"/>
    <w:rsid w:val="00FD696C"/>
    <w:rsid w:val="00FD793F"/>
    <w:rsid w:val="00FE0FF8"/>
    <w:rsid w:val="00FE193B"/>
    <w:rsid w:val="00FE256F"/>
    <w:rsid w:val="00FE269B"/>
    <w:rsid w:val="00FE3504"/>
    <w:rsid w:val="00FE416F"/>
    <w:rsid w:val="00FE41A6"/>
    <w:rsid w:val="00FE4520"/>
    <w:rsid w:val="00FE4D01"/>
    <w:rsid w:val="00FE5116"/>
    <w:rsid w:val="00FE5CBA"/>
    <w:rsid w:val="00FE5CCC"/>
    <w:rsid w:val="00FE5FDA"/>
    <w:rsid w:val="00FE6AA5"/>
    <w:rsid w:val="00FE6FE3"/>
    <w:rsid w:val="00FE749D"/>
    <w:rsid w:val="00FE7D20"/>
    <w:rsid w:val="00FF0443"/>
    <w:rsid w:val="00FF0509"/>
    <w:rsid w:val="00FF071E"/>
    <w:rsid w:val="00FF1094"/>
    <w:rsid w:val="00FF19D4"/>
    <w:rsid w:val="00FF2830"/>
    <w:rsid w:val="00FF28A6"/>
    <w:rsid w:val="00FF43AB"/>
    <w:rsid w:val="00FF43C0"/>
    <w:rsid w:val="00FF6A4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incell="f">
      <v:stroke weight="1pt"/>
    </o:shapedefaults>
    <o:shapelayout v:ext="edit">
      <o:idmap v:ext="edit" data="1"/>
    </o:shapelayout>
  </w:shapeDefaults>
  <w:decimalSymbol w:val=","/>
  <w:listSeparator w:val=";"/>
  <w14:docId w14:val="6B7229F4"/>
  <w15:docId w15:val="{236BD4B9-5883-4039-BD80-C7502DB8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365CD"/>
  </w:style>
  <w:style w:type="paragraph" w:styleId="10">
    <w:name w:val="heading 1"/>
    <w:aliases w:val="Заголовок 1 Знак Знак,Заголовок 01"/>
    <w:basedOn w:val="a2"/>
    <w:next w:val="a2"/>
    <w:link w:val="11"/>
    <w:qFormat/>
    <w:rsid w:val="00CD7870"/>
    <w:pPr>
      <w:keepNext/>
      <w:jc w:val="center"/>
      <w:outlineLvl w:val="0"/>
    </w:pPr>
    <w:rPr>
      <w:rFonts w:ascii="Arial" w:hAnsi="Arial"/>
      <w:b/>
      <w:sz w:val="32"/>
    </w:rPr>
  </w:style>
  <w:style w:type="paragraph" w:styleId="20">
    <w:name w:val="heading 2"/>
    <w:basedOn w:val="a2"/>
    <w:next w:val="a2"/>
    <w:link w:val="21"/>
    <w:qFormat/>
    <w:rsid w:val="00CD7870"/>
    <w:pPr>
      <w:keepNext/>
      <w:tabs>
        <w:tab w:val="left" w:pos="900"/>
      </w:tabs>
      <w:spacing w:line="288" w:lineRule="auto"/>
      <w:ind w:firstLine="900"/>
      <w:jc w:val="both"/>
      <w:outlineLvl w:val="1"/>
    </w:pPr>
    <w:rPr>
      <w:sz w:val="28"/>
      <w:szCs w:val="28"/>
    </w:rPr>
  </w:style>
  <w:style w:type="paragraph" w:styleId="30">
    <w:name w:val="heading 3"/>
    <w:basedOn w:val="a2"/>
    <w:next w:val="a2"/>
    <w:link w:val="31"/>
    <w:qFormat/>
    <w:rsid w:val="00CD7870"/>
    <w:pPr>
      <w:keepNext/>
      <w:spacing w:line="288" w:lineRule="auto"/>
      <w:jc w:val="both"/>
      <w:outlineLvl w:val="2"/>
    </w:pPr>
    <w:rPr>
      <w:sz w:val="28"/>
      <w:szCs w:val="28"/>
    </w:rPr>
  </w:style>
  <w:style w:type="paragraph" w:styleId="41">
    <w:name w:val="heading 4"/>
    <w:basedOn w:val="a2"/>
    <w:next w:val="a2"/>
    <w:link w:val="42"/>
    <w:qFormat/>
    <w:rsid w:val="00CD7870"/>
    <w:pPr>
      <w:keepNext/>
      <w:spacing w:line="288" w:lineRule="auto"/>
      <w:jc w:val="center"/>
      <w:outlineLvl w:val="3"/>
    </w:pPr>
    <w:rPr>
      <w:sz w:val="28"/>
      <w:szCs w:val="28"/>
    </w:rPr>
  </w:style>
  <w:style w:type="paragraph" w:styleId="5">
    <w:name w:val="heading 5"/>
    <w:basedOn w:val="a2"/>
    <w:next w:val="a2"/>
    <w:link w:val="50"/>
    <w:qFormat/>
    <w:rsid w:val="00CD7870"/>
    <w:pPr>
      <w:keepNext/>
      <w:tabs>
        <w:tab w:val="left" w:pos="0"/>
      </w:tabs>
      <w:spacing w:line="288" w:lineRule="auto"/>
      <w:ind w:firstLine="72"/>
      <w:jc w:val="center"/>
      <w:outlineLvl w:val="4"/>
    </w:pPr>
    <w:rPr>
      <w:sz w:val="28"/>
      <w:szCs w:val="28"/>
    </w:rPr>
  </w:style>
  <w:style w:type="paragraph" w:styleId="6">
    <w:name w:val="heading 6"/>
    <w:basedOn w:val="a2"/>
    <w:next w:val="a2"/>
    <w:link w:val="60"/>
    <w:qFormat/>
    <w:rsid w:val="00CD7870"/>
    <w:pPr>
      <w:keepNext/>
      <w:spacing w:line="288" w:lineRule="auto"/>
      <w:jc w:val="center"/>
      <w:outlineLvl w:val="5"/>
    </w:pPr>
    <w:rPr>
      <w:color w:val="FF0000"/>
      <w:sz w:val="28"/>
      <w:szCs w:val="28"/>
      <w:u w:val="single"/>
    </w:rPr>
  </w:style>
  <w:style w:type="paragraph" w:styleId="7">
    <w:name w:val="heading 7"/>
    <w:basedOn w:val="a2"/>
    <w:next w:val="a2"/>
    <w:link w:val="70"/>
    <w:qFormat/>
    <w:rsid w:val="00CD7870"/>
    <w:pPr>
      <w:keepNext/>
      <w:spacing w:line="288" w:lineRule="auto"/>
      <w:outlineLvl w:val="6"/>
    </w:pPr>
    <w:rPr>
      <w:sz w:val="28"/>
      <w:szCs w:val="28"/>
      <w:u w:val="single"/>
    </w:rPr>
  </w:style>
  <w:style w:type="paragraph" w:styleId="8">
    <w:name w:val="heading 8"/>
    <w:basedOn w:val="a2"/>
    <w:next w:val="a2"/>
    <w:link w:val="80"/>
    <w:qFormat/>
    <w:rsid w:val="00CD7870"/>
    <w:pPr>
      <w:keepNext/>
      <w:spacing w:line="288" w:lineRule="auto"/>
      <w:jc w:val="both"/>
      <w:outlineLvl w:val="7"/>
    </w:pPr>
    <w:rPr>
      <w:sz w:val="28"/>
      <w:szCs w:val="28"/>
      <w:u w:val="single"/>
    </w:rPr>
  </w:style>
  <w:style w:type="paragraph" w:styleId="9">
    <w:name w:val="heading 9"/>
    <w:basedOn w:val="a2"/>
    <w:next w:val="a2"/>
    <w:link w:val="90"/>
    <w:qFormat/>
    <w:rsid w:val="00CD7870"/>
    <w:pPr>
      <w:keepNext/>
      <w:spacing w:line="288" w:lineRule="auto"/>
      <w:jc w:val="center"/>
      <w:outlineLvl w:val="8"/>
    </w:pPr>
    <w:rPr>
      <w:sz w:val="28"/>
      <w:szCs w:val="28"/>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42">
    <w:name w:val="Заголовок 4 Знак"/>
    <w:basedOn w:val="a3"/>
    <w:link w:val="41"/>
    <w:rsid w:val="005F4880"/>
    <w:rPr>
      <w:sz w:val="28"/>
      <w:szCs w:val="28"/>
    </w:rPr>
  </w:style>
  <w:style w:type="paragraph" w:styleId="a6">
    <w:name w:val="Title"/>
    <w:basedOn w:val="a2"/>
    <w:link w:val="13"/>
    <w:qFormat/>
    <w:rsid w:val="00CD7870"/>
    <w:pPr>
      <w:tabs>
        <w:tab w:val="left" w:pos="0"/>
      </w:tabs>
      <w:spacing w:line="288" w:lineRule="auto"/>
      <w:ind w:firstLine="1080"/>
      <w:jc w:val="center"/>
    </w:pPr>
    <w:rPr>
      <w:b/>
      <w:sz w:val="32"/>
      <w:szCs w:val="32"/>
    </w:rPr>
  </w:style>
  <w:style w:type="paragraph" w:styleId="a7">
    <w:name w:val="Body Text Indent"/>
    <w:aliases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2"/>
    <w:link w:val="a8"/>
    <w:uiPriority w:val="99"/>
    <w:rsid w:val="00CD7870"/>
    <w:pPr>
      <w:spacing w:line="288" w:lineRule="auto"/>
      <w:ind w:firstLine="900"/>
      <w:jc w:val="both"/>
    </w:pPr>
    <w:rPr>
      <w:sz w:val="28"/>
      <w:szCs w:val="28"/>
    </w:rPr>
  </w:style>
  <w:style w:type="paragraph" w:styleId="a9">
    <w:name w:val="Block Text"/>
    <w:basedOn w:val="a2"/>
    <w:uiPriority w:val="99"/>
    <w:rsid w:val="00CD7870"/>
    <w:pPr>
      <w:ind w:left="360" w:right="-185" w:firstLine="540"/>
      <w:jc w:val="both"/>
    </w:pPr>
    <w:rPr>
      <w:color w:val="000000"/>
      <w:spacing w:val="15"/>
      <w:sz w:val="28"/>
      <w:szCs w:val="23"/>
    </w:rPr>
  </w:style>
  <w:style w:type="paragraph" w:styleId="aa">
    <w:name w:val="header"/>
    <w:basedOn w:val="a2"/>
    <w:link w:val="ab"/>
    <w:rsid w:val="00CD7870"/>
    <w:pPr>
      <w:tabs>
        <w:tab w:val="center" w:pos="4677"/>
        <w:tab w:val="right" w:pos="9355"/>
      </w:tabs>
    </w:pPr>
  </w:style>
  <w:style w:type="paragraph" w:styleId="ac">
    <w:name w:val="footer"/>
    <w:basedOn w:val="a2"/>
    <w:link w:val="ad"/>
    <w:uiPriority w:val="99"/>
    <w:rsid w:val="00CD7870"/>
    <w:pPr>
      <w:tabs>
        <w:tab w:val="center" w:pos="4677"/>
        <w:tab w:val="right" w:pos="9355"/>
      </w:tabs>
    </w:pPr>
  </w:style>
  <w:style w:type="character" w:customStyle="1" w:styleId="ad">
    <w:name w:val="Нижний колонтитул Знак"/>
    <w:basedOn w:val="a3"/>
    <w:link w:val="ac"/>
    <w:uiPriority w:val="99"/>
    <w:rsid w:val="002033F7"/>
  </w:style>
  <w:style w:type="paragraph" w:styleId="22">
    <w:name w:val="Body Text Indent 2"/>
    <w:basedOn w:val="a2"/>
    <w:link w:val="23"/>
    <w:rsid w:val="00CD7870"/>
    <w:pPr>
      <w:spacing w:line="288" w:lineRule="auto"/>
      <w:ind w:firstLine="900"/>
      <w:jc w:val="both"/>
    </w:pPr>
    <w:rPr>
      <w:color w:val="008000"/>
      <w:sz w:val="28"/>
      <w:szCs w:val="28"/>
    </w:rPr>
  </w:style>
  <w:style w:type="paragraph" w:styleId="32">
    <w:name w:val="Body Text Indent 3"/>
    <w:basedOn w:val="a2"/>
    <w:rsid w:val="00CD7870"/>
    <w:pPr>
      <w:tabs>
        <w:tab w:val="left" w:pos="180"/>
      </w:tabs>
      <w:ind w:left="180" w:firstLine="720"/>
      <w:jc w:val="both"/>
    </w:pPr>
    <w:rPr>
      <w:sz w:val="28"/>
      <w:szCs w:val="28"/>
    </w:rPr>
  </w:style>
  <w:style w:type="paragraph" w:styleId="ae">
    <w:name w:val="Body Text"/>
    <w:aliases w:val=" Знак,Основной текст Знак Знак, Знак Знак Знак,Основной текст Знак Знак Знак Знак Знак Знак Знак Знак Знак Знак Знак Знак Знак Знак Знак"/>
    <w:basedOn w:val="a2"/>
    <w:link w:val="af"/>
    <w:rsid w:val="00CD7870"/>
    <w:pPr>
      <w:tabs>
        <w:tab w:val="left" w:pos="0"/>
      </w:tabs>
      <w:spacing w:line="288" w:lineRule="auto"/>
    </w:pPr>
    <w:rPr>
      <w:color w:val="FF0000"/>
      <w:sz w:val="28"/>
      <w:szCs w:val="28"/>
    </w:rPr>
  </w:style>
  <w:style w:type="character" w:customStyle="1" w:styleId="af">
    <w:name w:val="Основной текст Знак"/>
    <w:aliases w:val=" Знак Знак,Основной текст Знак Знак Знак, Знак Знак Знак Знак,Основной текст Знак Знак Знак Знак Знак Знак Знак Знак Знак Знак Знак Знак Знак Знак Знак Знак"/>
    <w:basedOn w:val="a3"/>
    <w:link w:val="ae"/>
    <w:rsid w:val="00C35116"/>
    <w:rPr>
      <w:color w:val="FF0000"/>
      <w:sz w:val="28"/>
      <w:szCs w:val="28"/>
    </w:rPr>
  </w:style>
  <w:style w:type="paragraph" w:styleId="24">
    <w:name w:val="Body Text 2"/>
    <w:basedOn w:val="a2"/>
    <w:link w:val="25"/>
    <w:rsid w:val="00CD7870"/>
    <w:pPr>
      <w:framePr w:hSpace="180" w:wrap="notBeside" w:vAnchor="text" w:hAnchor="margin" w:y="966"/>
      <w:tabs>
        <w:tab w:val="left" w:pos="0"/>
      </w:tabs>
      <w:jc w:val="center"/>
    </w:pPr>
    <w:rPr>
      <w:szCs w:val="28"/>
    </w:rPr>
  </w:style>
  <w:style w:type="paragraph" w:customStyle="1" w:styleId="af0">
    <w:name w:val="Основной текст + Черный"/>
    <w:aliases w:val="Слева:  -0,32 см,Первая строка:  0,Обычный + 14 пт,По ширине,25 см,Первая строка:  1,52 см,Междус...,Обычный + Arial,12 пт,Междустр.интервал..."/>
    <w:basedOn w:val="ae"/>
    <w:link w:val="14-025152"/>
    <w:rsid w:val="00067C54"/>
    <w:rPr>
      <w:color w:val="000000"/>
    </w:rPr>
  </w:style>
  <w:style w:type="paragraph" w:customStyle="1" w:styleId="14pt">
    <w:name w:val="Обычный + 14 pt"/>
    <w:aliases w:val="полужирный,Черный,по центру,Слева:  0,63 см,Обычный + 16 пт,Слева: 1,06 см,формула + 12 pt,курсив,малые прописные,Перед:  0 пт,После:  6..."/>
    <w:basedOn w:val="ae"/>
    <w:rsid w:val="00D43166"/>
    <w:pPr>
      <w:tabs>
        <w:tab w:val="clear" w:pos="0"/>
      </w:tabs>
      <w:ind w:left="360"/>
      <w:jc w:val="center"/>
    </w:pPr>
    <w:rPr>
      <w:b/>
      <w:color w:val="000000"/>
    </w:rPr>
  </w:style>
  <w:style w:type="character" w:styleId="af1">
    <w:name w:val="page number"/>
    <w:basedOn w:val="a3"/>
    <w:rsid w:val="00542144"/>
  </w:style>
  <w:style w:type="paragraph" w:customStyle="1" w:styleId="af2">
    <w:name w:val="ОбычныйГОСТ"/>
    <w:basedOn w:val="a2"/>
    <w:link w:val="af3"/>
    <w:rsid w:val="001B2FBD"/>
    <w:pPr>
      <w:spacing w:line="288" w:lineRule="auto"/>
      <w:ind w:firstLine="709"/>
      <w:jc w:val="both"/>
    </w:pPr>
    <w:rPr>
      <w:sz w:val="28"/>
    </w:rPr>
  </w:style>
  <w:style w:type="paragraph" w:customStyle="1" w:styleId="af4">
    <w:name w:val="Стиль"/>
    <w:rsid w:val="001B2FBD"/>
  </w:style>
  <w:style w:type="paragraph" w:customStyle="1" w:styleId="FR3">
    <w:name w:val="FR3"/>
    <w:rsid w:val="0091301A"/>
    <w:pPr>
      <w:widowControl w:val="0"/>
      <w:autoSpaceDE w:val="0"/>
      <w:autoSpaceDN w:val="0"/>
      <w:adjustRightInd w:val="0"/>
      <w:spacing w:line="260" w:lineRule="auto"/>
      <w:ind w:firstLine="120"/>
      <w:jc w:val="both"/>
    </w:pPr>
    <w:rPr>
      <w:rFonts w:ascii="Arial" w:hAnsi="Arial" w:cs="Arial"/>
      <w:sz w:val="18"/>
      <w:szCs w:val="18"/>
    </w:rPr>
  </w:style>
  <w:style w:type="paragraph" w:styleId="af5">
    <w:name w:val="Subtitle"/>
    <w:basedOn w:val="a2"/>
    <w:link w:val="af6"/>
    <w:uiPriority w:val="11"/>
    <w:qFormat/>
    <w:rsid w:val="005F31B6"/>
    <w:pPr>
      <w:jc w:val="both"/>
    </w:pPr>
    <w:rPr>
      <w:sz w:val="28"/>
      <w:szCs w:val="24"/>
    </w:rPr>
  </w:style>
  <w:style w:type="character" w:styleId="af7">
    <w:name w:val="Strong"/>
    <w:basedOn w:val="a3"/>
    <w:uiPriority w:val="22"/>
    <w:qFormat/>
    <w:rsid w:val="005F31B6"/>
    <w:rPr>
      <w:b/>
      <w:bCs/>
    </w:rPr>
  </w:style>
  <w:style w:type="table" w:styleId="af8">
    <w:name w:val="Table Grid"/>
    <w:basedOn w:val="a4"/>
    <w:rsid w:val="00320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 Spacing"/>
    <w:link w:val="afa"/>
    <w:uiPriority w:val="1"/>
    <w:qFormat/>
    <w:rsid w:val="000C781E"/>
    <w:rPr>
      <w:rFonts w:ascii="Calibri" w:hAnsi="Calibri"/>
      <w:sz w:val="22"/>
      <w:szCs w:val="22"/>
      <w:lang w:val="en-US" w:eastAsia="en-US" w:bidi="en-US"/>
    </w:rPr>
  </w:style>
  <w:style w:type="paragraph" w:styleId="afb">
    <w:name w:val="List Paragraph"/>
    <w:basedOn w:val="a2"/>
    <w:uiPriority w:val="34"/>
    <w:qFormat/>
    <w:rsid w:val="00562651"/>
    <w:pPr>
      <w:spacing w:after="200" w:line="276" w:lineRule="auto"/>
      <w:ind w:left="720"/>
      <w:contextualSpacing/>
    </w:pPr>
    <w:rPr>
      <w:rFonts w:ascii="Calibri" w:hAnsi="Calibri"/>
      <w:sz w:val="22"/>
      <w:szCs w:val="22"/>
      <w:lang w:val="en-US" w:eastAsia="en-US" w:bidi="en-US"/>
    </w:rPr>
  </w:style>
  <w:style w:type="paragraph" w:customStyle="1" w:styleId="afc">
    <w:name w:val="Чертежный"/>
    <w:link w:val="afd"/>
    <w:rsid w:val="00F06327"/>
    <w:pPr>
      <w:jc w:val="both"/>
    </w:pPr>
    <w:rPr>
      <w:rFonts w:ascii="ISOCPEUR" w:hAnsi="ISOCPEUR"/>
      <w:i/>
      <w:sz w:val="28"/>
      <w:lang w:val="uk-UA"/>
    </w:rPr>
  </w:style>
  <w:style w:type="paragraph" w:styleId="afe">
    <w:name w:val="Balloon Text"/>
    <w:basedOn w:val="a2"/>
    <w:link w:val="aff"/>
    <w:unhideWhenUsed/>
    <w:rsid w:val="006658BB"/>
    <w:rPr>
      <w:rFonts w:ascii="Tahoma" w:hAnsi="Tahoma" w:cs="Tahoma"/>
      <w:sz w:val="16"/>
      <w:szCs w:val="16"/>
    </w:rPr>
  </w:style>
  <w:style w:type="character" w:customStyle="1" w:styleId="aff">
    <w:name w:val="Текст выноски Знак"/>
    <w:basedOn w:val="a3"/>
    <w:link w:val="afe"/>
    <w:rsid w:val="006658BB"/>
    <w:rPr>
      <w:rFonts w:ascii="Tahoma" w:hAnsi="Tahoma" w:cs="Tahoma"/>
      <w:sz w:val="16"/>
      <w:szCs w:val="16"/>
    </w:rPr>
  </w:style>
  <w:style w:type="paragraph" w:customStyle="1" w:styleId="Heading">
    <w:name w:val="Heading"/>
    <w:rsid w:val="00C35116"/>
    <w:pPr>
      <w:widowControl w:val="0"/>
      <w:overflowPunct w:val="0"/>
      <w:autoSpaceDE w:val="0"/>
      <w:autoSpaceDN w:val="0"/>
      <w:adjustRightInd w:val="0"/>
      <w:textAlignment w:val="baseline"/>
    </w:pPr>
    <w:rPr>
      <w:rFonts w:ascii="Arial" w:hAnsi="Arial"/>
      <w:b/>
      <w:sz w:val="22"/>
    </w:rPr>
  </w:style>
  <w:style w:type="character" w:styleId="aff0">
    <w:name w:val="Hyperlink"/>
    <w:basedOn w:val="a3"/>
    <w:uiPriority w:val="99"/>
    <w:rsid w:val="00A96FE9"/>
    <w:rPr>
      <w:color w:val="0000FF"/>
      <w:u w:val="single"/>
    </w:rPr>
  </w:style>
  <w:style w:type="paragraph" w:customStyle="1" w:styleId="xl24">
    <w:name w:val="xl24"/>
    <w:basedOn w:val="a2"/>
    <w:rsid w:val="00A96FE9"/>
    <w:pPr>
      <w:pBdr>
        <w:left w:val="single" w:sz="8" w:space="0" w:color="auto"/>
        <w:right w:val="single" w:sz="8" w:space="0" w:color="auto"/>
      </w:pBdr>
      <w:spacing w:before="100" w:beforeAutospacing="1" w:after="100" w:afterAutospacing="1"/>
      <w:jc w:val="center"/>
    </w:pPr>
    <w:rPr>
      <w:rFonts w:ascii="Arial" w:eastAsia="Arial Unicode MS" w:hAnsi="Arial" w:cs="Arial Unicode MS"/>
      <w:sz w:val="16"/>
      <w:szCs w:val="16"/>
    </w:rPr>
  </w:style>
  <w:style w:type="paragraph" w:styleId="aff1">
    <w:name w:val="caption"/>
    <w:basedOn w:val="a2"/>
    <w:next w:val="a2"/>
    <w:link w:val="aff2"/>
    <w:qFormat/>
    <w:rsid w:val="00A96FE9"/>
    <w:pPr>
      <w:ind w:firstLine="851"/>
    </w:pPr>
  </w:style>
  <w:style w:type="paragraph" w:styleId="aff3">
    <w:name w:val="Document Map"/>
    <w:basedOn w:val="a2"/>
    <w:link w:val="aff4"/>
    <w:rsid w:val="00A96FE9"/>
    <w:pPr>
      <w:shd w:val="clear" w:color="auto" w:fill="000080"/>
    </w:pPr>
    <w:rPr>
      <w:rFonts w:ascii="Tahoma" w:hAnsi="Tahoma"/>
      <w:sz w:val="28"/>
    </w:rPr>
  </w:style>
  <w:style w:type="character" w:customStyle="1" w:styleId="aff4">
    <w:name w:val="Схема документа Знак"/>
    <w:basedOn w:val="a3"/>
    <w:link w:val="aff3"/>
    <w:rsid w:val="00A96FE9"/>
    <w:rPr>
      <w:rFonts w:ascii="Tahoma" w:hAnsi="Tahoma"/>
      <w:sz w:val="28"/>
      <w:shd w:val="clear" w:color="auto" w:fill="000080"/>
    </w:rPr>
  </w:style>
  <w:style w:type="paragraph" w:styleId="33">
    <w:name w:val="Body Text 3"/>
    <w:basedOn w:val="a2"/>
    <w:link w:val="34"/>
    <w:rsid w:val="00A96FE9"/>
    <w:pPr>
      <w:spacing w:after="120"/>
    </w:pPr>
    <w:rPr>
      <w:rFonts w:ascii="Arial" w:hAnsi="Arial"/>
      <w:sz w:val="16"/>
      <w:szCs w:val="16"/>
    </w:rPr>
  </w:style>
  <w:style w:type="character" w:customStyle="1" w:styleId="34">
    <w:name w:val="Основной текст 3 Знак"/>
    <w:basedOn w:val="a3"/>
    <w:link w:val="33"/>
    <w:rsid w:val="00A96FE9"/>
    <w:rPr>
      <w:rFonts w:ascii="Arial" w:hAnsi="Arial"/>
      <w:sz w:val="16"/>
      <w:szCs w:val="16"/>
    </w:rPr>
  </w:style>
  <w:style w:type="character" w:customStyle="1" w:styleId="35">
    <w:name w:val="Основной текст с отступом 3 Знак"/>
    <w:basedOn w:val="a3"/>
    <w:rsid w:val="00A96FE9"/>
    <w:rPr>
      <w:rFonts w:ascii="Arial" w:hAnsi="Arial"/>
      <w:noProof w:val="0"/>
      <w:sz w:val="28"/>
      <w:lang w:val="ru-RU" w:eastAsia="ru-RU" w:bidi="ar-SA"/>
    </w:rPr>
  </w:style>
  <w:style w:type="paragraph" w:customStyle="1" w:styleId="FR2">
    <w:name w:val="FR2"/>
    <w:rsid w:val="00A96FE9"/>
    <w:pPr>
      <w:widowControl w:val="0"/>
      <w:autoSpaceDE w:val="0"/>
      <w:autoSpaceDN w:val="0"/>
      <w:adjustRightInd w:val="0"/>
      <w:spacing w:before="20"/>
      <w:ind w:firstLine="420"/>
      <w:jc w:val="both"/>
    </w:pPr>
    <w:rPr>
      <w:rFonts w:ascii="Arial" w:hAnsi="Arial"/>
      <w:i/>
      <w:sz w:val="24"/>
    </w:rPr>
  </w:style>
  <w:style w:type="paragraph" w:customStyle="1" w:styleId="xl30">
    <w:name w:val="xl30"/>
    <w:basedOn w:val="a2"/>
    <w:rsid w:val="00A96FE9"/>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character" w:customStyle="1" w:styleId="xl26">
    <w:name w:val="xl26 Знак"/>
    <w:basedOn w:val="a3"/>
    <w:link w:val="xl260"/>
    <w:rsid w:val="00A96FE9"/>
    <w:rPr>
      <w:color w:val="000000"/>
      <w:sz w:val="24"/>
      <w:szCs w:val="24"/>
    </w:rPr>
  </w:style>
  <w:style w:type="paragraph" w:customStyle="1" w:styleId="xl260">
    <w:name w:val="xl26"/>
    <w:basedOn w:val="a2"/>
    <w:link w:val="xl26"/>
    <w:rsid w:val="00A96FE9"/>
    <w:pPr>
      <w:pBdr>
        <w:left w:val="single" w:sz="4" w:space="0" w:color="auto"/>
        <w:bottom w:val="single" w:sz="4" w:space="0" w:color="auto"/>
        <w:right w:val="single" w:sz="4" w:space="0" w:color="auto"/>
      </w:pBdr>
      <w:spacing w:before="100" w:beforeAutospacing="1" w:after="100" w:afterAutospacing="1"/>
      <w:jc w:val="center"/>
      <w:textAlignment w:val="top"/>
    </w:pPr>
    <w:rPr>
      <w:color w:val="000000"/>
      <w:sz w:val="24"/>
      <w:szCs w:val="24"/>
    </w:rPr>
  </w:style>
  <w:style w:type="character" w:styleId="aff5">
    <w:name w:val="Placeholder Text"/>
    <w:basedOn w:val="a3"/>
    <w:uiPriority w:val="99"/>
    <w:semiHidden/>
    <w:rsid w:val="00735718"/>
    <w:rPr>
      <w:color w:val="808080"/>
    </w:rPr>
  </w:style>
  <w:style w:type="character" w:styleId="aff6">
    <w:name w:val="Emphasis"/>
    <w:basedOn w:val="a3"/>
    <w:qFormat/>
    <w:rsid w:val="00021CF9"/>
    <w:rPr>
      <w:i/>
      <w:iCs/>
    </w:rPr>
  </w:style>
  <w:style w:type="character" w:customStyle="1" w:styleId="butback1">
    <w:name w:val="butback1"/>
    <w:basedOn w:val="a3"/>
    <w:rsid w:val="005160BE"/>
    <w:rPr>
      <w:color w:val="666666"/>
    </w:rPr>
  </w:style>
  <w:style w:type="character" w:customStyle="1" w:styleId="submenu-table">
    <w:name w:val="submenu-table"/>
    <w:basedOn w:val="a3"/>
    <w:rsid w:val="00DE74D7"/>
  </w:style>
  <w:style w:type="paragraph" w:styleId="aff7">
    <w:name w:val="Normal (Web)"/>
    <w:basedOn w:val="a2"/>
    <w:uiPriority w:val="99"/>
    <w:unhideWhenUsed/>
    <w:rsid w:val="00355426"/>
    <w:pPr>
      <w:spacing w:before="100" w:beforeAutospacing="1" w:after="100" w:afterAutospacing="1"/>
    </w:pPr>
    <w:rPr>
      <w:sz w:val="24"/>
      <w:szCs w:val="24"/>
    </w:rPr>
  </w:style>
  <w:style w:type="paragraph" w:customStyle="1" w:styleId="14">
    <w:name w:val="Обычный1"/>
    <w:rsid w:val="00E362E2"/>
    <w:pPr>
      <w:widowControl w:val="0"/>
      <w:snapToGrid w:val="0"/>
    </w:pPr>
    <w:rPr>
      <w:rFonts w:ascii="Arial" w:hAnsi="Arial"/>
      <w:sz w:val="22"/>
    </w:rPr>
  </w:style>
  <w:style w:type="table" w:styleId="36">
    <w:name w:val="Table 3D effects 3"/>
    <w:basedOn w:val="a4"/>
    <w:rsid w:val="00852C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6">
    <w:name w:val="Обычный2"/>
    <w:rsid w:val="00FC150B"/>
  </w:style>
  <w:style w:type="paragraph" w:customStyle="1" w:styleId="15">
    <w:name w:val="Цитата1"/>
    <w:basedOn w:val="26"/>
    <w:rsid w:val="00FC150B"/>
    <w:pPr>
      <w:ind w:left="-567" w:right="-1134" w:firstLine="720"/>
    </w:pPr>
    <w:rPr>
      <w:sz w:val="24"/>
    </w:rPr>
  </w:style>
  <w:style w:type="paragraph" w:customStyle="1" w:styleId="MTDisplayEquation">
    <w:name w:val="MTDisplayEquation"/>
    <w:basedOn w:val="32"/>
    <w:link w:val="MTDisplayEquation0"/>
    <w:rsid w:val="00FC150B"/>
    <w:pPr>
      <w:tabs>
        <w:tab w:val="clear" w:pos="180"/>
        <w:tab w:val="center" w:pos="4680"/>
        <w:tab w:val="right" w:pos="9360"/>
      </w:tabs>
      <w:ind w:left="0" w:firstLine="567"/>
      <w:jc w:val="left"/>
    </w:pPr>
    <w:rPr>
      <w:szCs w:val="20"/>
    </w:rPr>
  </w:style>
  <w:style w:type="character" w:customStyle="1" w:styleId="MTEquationSection">
    <w:name w:val="MTEquationSection"/>
    <w:basedOn w:val="a3"/>
    <w:rsid w:val="00FC150B"/>
    <w:rPr>
      <w:vanish/>
      <w:color w:val="FF0000"/>
      <w:lang w:val="en-US"/>
    </w:rPr>
  </w:style>
  <w:style w:type="paragraph" w:customStyle="1" w:styleId="Where">
    <w:name w:val="Where"/>
    <w:basedOn w:val="a2"/>
    <w:rsid w:val="00FC150B"/>
    <w:pPr>
      <w:tabs>
        <w:tab w:val="right" w:pos="1418"/>
        <w:tab w:val="left" w:pos="1701"/>
      </w:tabs>
      <w:spacing w:after="120"/>
      <w:ind w:left="1701" w:hanging="1701"/>
      <w:jc w:val="both"/>
    </w:pPr>
    <w:rPr>
      <w:sz w:val="24"/>
    </w:rPr>
  </w:style>
  <w:style w:type="paragraph" w:customStyle="1" w:styleId="aff8">
    <w:name w:val="Название таблицы"/>
    <w:basedOn w:val="aff1"/>
    <w:rsid w:val="00FC150B"/>
    <w:pPr>
      <w:ind w:firstLine="0"/>
      <w:jc w:val="right"/>
    </w:pPr>
    <w:rPr>
      <w:bCs/>
    </w:rPr>
  </w:style>
  <w:style w:type="paragraph" w:customStyle="1" w:styleId="PicTable">
    <w:name w:val="Pic&amp;Table"/>
    <w:basedOn w:val="a2"/>
    <w:rsid w:val="00FC150B"/>
    <w:pPr>
      <w:spacing w:before="20" w:after="20"/>
      <w:jc w:val="center"/>
    </w:pPr>
  </w:style>
  <w:style w:type="paragraph" w:customStyle="1" w:styleId="Table">
    <w:name w:val="Table"/>
    <w:basedOn w:val="a2"/>
    <w:rsid w:val="00FC150B"/>
    <w:pPr>
      <w:spacing w:before="20" w:after="20"/>
      <w:jc w:val="center"/>
    </w:pPr>
  </w:style>
  <w:style w:type="paragraph" w:customStyle="1" w:styleId="aff9">
    <w:name w:val="Рисунок"/>
    <w:basedOn w:val="a2"/>
    <w:link w:val="affa"/>
    <w:rsid w:val="00FC150B"/>
    <w:pPr>
      <w:spacing w:line="360" w:lineRule="auto"/>
      <w:jc w:val="center"/>
    </w:pPr>
    <w:rPr>
      <w:sz w:val="28"/>
      <w:szCs w:val="24"/>
    </w:rPr>
  </w:style>
  <w:style w:type="character" w:customStyle="1" w:styleId="affa">
    <w:name w:val="Рисунок Знак"/>
    <w:basedOn w:val="a3"/>
    <w:link w:val="aff9"/>
    <w:rsid w:val="00FC150B"/>
    <w:rPr>
      <w:sz w:val="28"/>
      <w:szCs w:val="24"/>
    </w:rPr>
  </w:style>
  <w:style w:type="paragraph" w:customStyle="1" w:styleId="200">
    <w:name w:val="Стиль Заголовок 2 + влево Перед:  0 пт Знак"/>
    <w:basedOn w:val="20"/>
    <w:link w:val="201"/>
    <w:rsid w:val="00FC150B"/>
    <w:pPr>
      <w:numPr>
        <w:ilvl w:val="1"/>
      </w:numPr>
      <w:tabs>
        <w:tab w:val="clear" w:pos="900"/>
        <w:tab w:val="num" w:pos="567"/>
        <w:tab w:val="num" w:pos="1440"/>
        <w:tab w:val="num" w:pos="2136"/>
      </w:tabs>
      <w:spacing w:before="120" w:after="120" w:line="360" w:lineRule="auto"/>
      <w:ind w:left="578" w:hanging="578"/>
      <w:jc w:val="left"/>
    </w:pPr>
    <w:rPr>
      <w:b/>
      <w:bCs/>
      <w:szCs w:val="24"/>
    </w:rPr>
  </w:style>
  <w:style w:type="character" w:customStyle="1" w:styleId="201">
    <w:name w:val="Стиль Заголовок 2 + влево Перед:  0 пт Знак Знак"/>
    <w:basedOn w:val="a3"/>
    <w:link w:val="200"/>
    <w:rsid w:val="00FC150B"/>
    <w:rPr>
      <w:b/>
      <w:bCs/>
      <w:sz w:val="28"/>
      <w:szCs w:val="24"/>
    </w:rPr>
  </w:style>
  <w:style w:type="character" w:customStyle="1" w:styleId="14pt0">
    <w:name w:val="Стиль 14 pt"/>
    <w:basedOn w:val="a3"/>
    <w:rsid w:val="00FC150B"/>
    <w:rPr>
      <w:rFonts w:ascii="Times New Roman" w:hAnsi="Times New Roman"/>
      <w:sz w:val="28"/>
    </w:rPr>
  </w:style>
  <w:style w:type="paragraph" w:styleId="affb">
    <w:name w:val="Plain Text"/>
    <w:basedOn w:val="a2"/>
    <w:link w:val="affc"/>
    <w:rsid w:val="00FC150B"/>
    <w:pPr>
      <w:autoSpaceDE w:val="0"/>
      <w:autoSpaceDN w:val="0"/>
    </w:pPr>
    <w:rPr>
      <w:rFonts w:ascii="Courier New" w:hAnsi="Courier New"/>
    </w:rPr>
  </w:style>
  <w:style w:type="character" w:customStyle="1" w:styleId="affc">
    <w:name w:val="Текст Знак"/>
    <w:basedOn w:val="a3"/>
    <w:link w:val="affb"/>
    <w:rsid w:val="00FC150B"/>
    <w:rPr>
      <w:rFonts w:ascii="Courier New" w:hAnsi="Courier New"/>
    </w:rPr>
  </w:style>
  <w:style w:type="paragraph" w:styleId="affd">
    <w:name w:val="footnote text"/>
    <w:basedOn w:val="a2"/>
    <w:link w:val="affe"/>
    <w:rsid w:val="00FC150B"/>
    <w:rPr>
      <w:szCs w:val="24"/>
      <w:lang w:eastAsia="en-US"/>
    </w:rPr>
  </w:style>
  <w:style w:type="character" w:customStyle="1" w:styleId="affe">
    <w:name w:val="Текст сноски Знак"/>
    <w:basedOn w:val="a3"/>
    <w:link w:val="affd"/>
    <w:rsid w:val="00FC150B"/>
    <w:rPr>
      <w:szCs w:val="24"/>
      <w:lang w:eastAsia="en-US"/>
    </w:rPr>
  </w:style>
  <w:style w:type="paragraph" w:styleId="16">
    <w:name w:val="toc 1"/>
    <w:basedOn w:val="a2"/>
    <w:next w:val="a2"/>
    <w:autoRedefine/>
    <w:qFormat/>
    <w:rsid w:val="00FC150B"/>
    <w:pPr>
      <w:tabs>
        <w:tab w:val="right" w:leader="dot" w:pos="9798"/>
      </w:tabs>
      <w:spacing w:before="60" w:line="360" w:lineRule="auto"/>
      <w:ind w:firstLine="284"/>
    </w:pPr>
    <w:rPr>
      <w:noProof/>
      <w:snapToGrid w:val="0"/>
      <w:sz w:val="24"/>
    </w:rPr>
  </w:style>
  <w:style w:type="paragraph" w:customStyle="1" w:styleId="27">
    <w:name w:val="Заприска без отступа2"/>
    <w:basedOn w:val="a2"/>
    <w:rsid w:val="0062317C"/>
    <w:pPr>
      <w:jc w:val="both"/>
    </w:pPr>
    <w:rPr>
      <w:sz w:val="28"/>
      <w:szCs w:val="24"/>
    </w:rPr>
  </w:style>
  <w:style w:type="paragraph" w:customStyle="1" w:styleId="28">
    <w:name w:val="Записка с отступом2"/>
    <w:basedOn w:val="a2"/>
    <w:rsid w:val="0062317C"/>
    <w:pPr>
      <w:widowControl w:val="0"/>
      <w:ind w:firstLine="709"/>
      <w:jc w:val="both"/>
    </w:pPr>
    <w:rPr>
      <w:sz w:val="28"/>
      <w:szCs w:val="24"/>
    </w:rPr>
  </w:style>
  <w:style w:type="paragraph" w:customStyle="1" w:styleId="Default">
    <w:name w:val="Default"/>
    <w:uiPriority w:val="99"/>
    <w:rsid w:val="00BB6334"/>
    <w:pPr>
      <w:autoSpaceDE w:val="0"/>
      <w:autoSpaceDN w:val="0"/>
      <w:adjustRightInd w:val="0"/>
    </w:pPr>
    <w:rPr>
      <w:color w:val="000000"/>
      <w:sz w:val="24"/>
      <w:szCs w:val="24"/>
    </w:rPr>
  </w:style>
  <w:style w:type="paragraph" w:customStyle="1" w:styleId="afff">
    <w:name w:val="Мой заголовок"/>
    <w:link w:val="afff0"/>
    <w:rsid w:val="007A3A83"/>
    <w:pPr>
      <w:widowControl w:val="0"/>
      <w:ind w:left="284" w:firstLine="851"/>
    </w:pPr>
    <w:rPr>
      <w:b/>
      <w:sz w:val="28"/>
      <w:szCs w:val="28"/>
    </w:rPr>
  </w:style>
  <w:style w:type="character" w:customStyle="1" w:styleId="afff0">
    <w:name w:val="Мой заголовок Знак"/>
    <w:link w:val="afff"/>
    <w:rsid w:val="007A3A83"/>
    <w:rPr>
      <w:b/>
      <w:sz w:val="28"/>
      <w:szCs w:val="28"/>
    </w:rPr>
  </w:style>
  <w:style w:type="character" w:customStyle="1" w:styleId="apple-converted-space">
    <w:name w:val="apple-converted-space"/>
    <w:basedOn w:val="a3"/>
    <w:rsid w:val="0032506C"/>
  </w:style>
  <w:style w:type="character" w:customStyle="1" w:styleId="31">
    <w:name w:val="Заголовок 3 Знак"/>
    <w:basedOn w:val="a3"/>
    <w:link w:val="30"/>
    <w:rsid w:val="00B167BB"/>
    <w:rPr>
      <w:sz w:val="28"/>
      <w:szCs w:val="28"/>
    </w:rPr>
  </w:style>
  <w:style w:type="character" w:customStyle="1" w:styleId="50">
    <w:name w:val="Заголовок 5 Знак"/>
    <w:basedOn w:val="a3"/>
    <w:link w:val="5"/>
    <w:rsid w:val="00B167BB"/>
    <w:rPr>
      <w:sz w:val="28"/>
      <w:szCs w:val="28"/>
    </w:rPr>
  </w:style>
  <w:style w:type="character" w:customStyle="1" w:styleId="60">
    <w:name w:val="Заголовок 6 Знак"/>
    <w:basedOn w:val="a3"/>
    <w:link w:val="6"/>
    <w:rsid w:val="00B167BB"/>
    <w:rPr>
      <w:color w:val="FF0000"/>
      <w:sz w:val="28"/>
      <w:szCs w:val="28"/>
      <w:u w:val="single"/>
    </w:rPr>
  </w:style>
  <w:style w:type="character" w:customStyle="1" w:styleId="11">
    <w:name w:val="Заголовок 1 Знак"/>
    <w:aliases w:val="Заголовок 1 Знак Знак Знак2,Заголовок 01 Знак"/>
    <w:basedOn w:val="a3"/>
    <w:link w:val="10"/>
    <w:rsid w:val="00B167BB"/>
    <w:rPr>
      <w:rFonts w:ascii="Arial" w:hAnsi="Arial"/>
      <w:b/>
      <w:sz w:val="32"/>
    </w:rPr>
  </w:style>
  <w:style w:type="character" w:customStyle="1" w:styleId="21">
    <w:name w:val="Заголовок 2 Знак"/>
    <w:basedOn w:val="a3"/>
    <w:link w:val="20"/>
    <w:rsid w:val="00B167BB"/>
    <w:rPr>
      <w:sz w:val="28"/>
      <w:szCs w:val="28"/>
    </w:rPr>
  </w:style>
  <w:style w:type="character" w:customStyle="1" w:styleId="ab">
    <w:name w:val="Верхний колонтитул Знак"/>
    <w:basedOn w:val="a3"/>
    <w:link w:val="aa"/>
    <w:uiPriority w:val="99"/>
    <w:rsid w:val="00B167BB"/>
  </w:style>
  <w:style w:type="character" w:customStyle="1" w:styleId="25">
    <w:name w:val="Основной текст 2 Знак"/>
    <w:basedOn w:val="a3"/>
    <w:link w:val="24"/>
    <w:rsid w:val="00B167BB"/>
    <w:rPr>
      <w:szCs w:val="28"/>
    </w:rPr>
  </w:style>
  <w:style w:type="character" w:customStyle="1" w:styleId="a8">
    <w:name w:val="Основной текст с отступом Знак"/>
    <w:aliases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link w:val="a7"/>
    <w:uiPriority w:val="99"/>
    <w:rsid w:val="00B167BB"/>
    <w:rPr>
      <w:sz w:val="28"/>
      <w:szCs w:val="28"/>
    </w:rPr>
  </w:style>
  <w:style w:type="character" w:customStyle="1" w:styleId="23">
    <w:name w:val="Основной текст с отступом 2 Знак"/>
    <w:basedOn w:val="a3"/>
    <w:link w:val="22"/>
    <w:rsid w:val="00B167BB"/>
    <w:rPr>
      <w:color w:val="008000"/>
      <w:sz w:val="28"/>
      <w:szCs w:val="28"/>
    </w:rPr>
  </w:style>
  <w:style w:type="character" w:customStyle="1" w:styleId="13">
    <w:name w:val="Заголовок Знак1"/>
    <w:basedOn w:val="a3"/>
    <w:link w:val="a6"/>
    <w:rsid w:val="00B167BB"/>
    <w:rPr>
      <w:b/>
      <w:sz w:val="32"/>
      <w:szCs w:val="32"/>
    </w:rPr>
  </w:style>
  <w:style w:type="paragraph" w:customStyle="1" w:styleId="17">
    <w:name w:val="Стиль1"/>
    <w:basedOn w:val="a2"/>
    <w:next w:val="a2"/>
    <w:link w:val="18"/>
    <w:rsid w:val="00B167BB"/>
    <w:pPr>
      <w:widowControl w:val="0"/>
      <w:autoSpaceDE w:val="0"/>
      <w:autoSpaceDN w:val="0"/>
      <w:adjustRightInd w:val="0"/>
      <w:spacing w:line="360" w:lineRule="auto"/>
      <w:jc w:val="both"/>
    </w:pPr>
    <w:rPr>
      <w:b/>
      <w:bCs/>
      <w:sz w:val="28"/>
      <w:szCs w:val="28"/>
    </w:rPr>
  </w:style>
  <w:style w:type="character" w:customStyle="1" w:styleId="70">
    <w:name w:val="Заголовок 7 Знак"/>
    <w:basedOn w:val="a3"/>
    <w:link w:val="7"/>
    <w:rsid w:val="00B167BB"/>
    <w:rPr>
      <w:sz w:val="28"/>
      <w:szCs w:val="28"/>
      <w:u w:val="single"/>
    </w:rPr>
  </w:style>
  <w:style w:type="character" w:customStyle="1" w:styleId="80">
    <w:name w:val="Заголовок 8 Знак"/>
    <w:basedOn w:val="a3"/>
    <w:link w:val="8"/>
    <w:rsid w:val="00B167BB"/>
    <w:rPr>
      <w:sz w:val="28"/>
      <w:szCs w:val="28"/>
      <w:u w:val="single"/>
    </w:rPr>
  </w:style>
  <w:style w:type="character" w:customStyle="1" w:styleId="90">
    <w:name w:val="Заголовок 9 Знак"/>
    <w:basedOn w:val="a3"/>
    <w:link w:val="9"/>
    <w:rsid w:val="00B167BB"/>
    <w:rPr>
      <w:sz w:val="28"/>
      <w:szCs w:val="28"/>
      <w:u w:val="single"/>
    </w:rPr>
  </w:style>
  <w:style w:type="paragraph" w:customStyle="1" w:styleId="afff1">
    <w:name w:val="Оксана"/>
    <w:basedOn w:val="a2"/>
    <w:rsid w:val="00B167BB"/>
    <w:pPr>
      <w:widowControl w:val="0"/>
      <w:autoSpaceDE w:val="0"/>
      <w:autoSpaceDN w:val="0"/>
      <w:adjustRightInd w:val="0"/>
    </w:pPr>
    <w:rPr>
      <w:rFonts w:ascii="Arial" w:hAnsi="Arial" w:cs="Arial"/>
      <w:i/>
    </w:rPr>
  </w:style>
  <w:style w:type="paragraph" w:customStyle="1" w:styleId="afff2">
    <w:name w:val="Подзаголов."/>
    <w:basedOn w:val="a2"/>
    <w:rsid w:val="00B167BB"/>
    <w:pPr>
      <w:spacing w:after="240"/>
      <w:ind w:firstLine="567"/>
      <w:jc w:val="both"/>
    </w:pPr>
    <w:rPr>
      <w:rFonts w:ascii="Century Gothic" w:hAnsi="Century Gothic"/>
      <w:b/>
      <w:i/>
      <w:sz w:val="28"/>
      <w:szCs w:val="28"/>
    </w:rPr>
  </w:style>
  <w:style w:type="paragraph" w:customStyle="1" w:styleId="FR1">
    <w:name w:val="FR1"/>
    <w:rsid w:val="00B167BB"/>
    <w:pPr>
      <w:widowControl w:val="0"/>
      <w:autoSpaceDE w:val="0"/>
      <w:autoSpaceDN w:val="0"/>
      <w:adjustRightInd w:val="0"/>
      <w:spacing w:line="280" w:lineRule="auto"/>
      <w:ind w:firstLine="340"/>
      <w:jc w:val="both"/>
    </w:pPr>
    <w:rPr>
      <w:rFonts w:ascii="Arial" w:hAnsi="Arial" w:cs="Arial"/>
    </w:rPr>
  </w:style>
  <w:style w:type="paragraph" w:customStyle="1" w:styleId="FR4">
    <w:name w:val="FR4"/>
    <w:rsid w:val="00B167BB"/>
    <w:pPr>
      <w:widowControl w:val="0"/>
      <w:spacing w:line="420" w:lineRule="auto"/>
      <w:ind w:right="1000"/>
    </w:pPr>
    <w:rPr>
      <w:rFonts w:ascii="Arial" w:hAnsi="Arial"/>
      <w:snapToGrid w:val="0"/>
      <w:sz w:val="16"/>
    </w:rPr>
  </w:style>
  <w:style w:type="paragraph" w:customStyle="1" w:styleId="FR5">
    <w:name w:val="FR5"/>
    <w:rsid w:val="00B167BB"/>
    <w:pPr>
      <w:widowControl w:val="0"/>
    </w:pPr>
    <w:rPr>
      <w:rFonts w:ascii="Arial" w:hAnsi="Arial"/>
      <w:b/>
      <w:snapToGrid w:val="0"/>
      <w:sz w:val="12"/>
    </w:rPr>
  </w:style>
  <w:style w:type="paragraph" w:styleId="a">
    <w:name w:val="List Bullet"/>
    <w:basedOn w:val="a2"/>
    <w:link w:val="afff3"/>
    <w:rsid w:val="00B167BB"/>
    <w:pPr>
      <w:numPr>
        <w:numId w:val="1"/>
      </w:numPr>
    </w:pPr>
    <w:rPr>
      <w:sz w:val="24"/>
      <w:szCs w:val="24"/>
    </w:rPr>
  </w:style>
  <w:style w:type="paragraph" w:customStyle="1" w:styleId="310">
    <w:name w:val="Основной текст 31"/>
    <w:basedOn w:val="a2"/>
    <w:rsid w:val="00B167BB"/>
    <w:pPr>
      <w:jc w:val="center"/>
    </w:pPr>
    <w:rPr>
      <w:sz w:val="28"/>
    </w:rPr>
  </w:style>
  <w:style w:type="character" w:customStyle="1" w:styleId="af6">
    <w:name w:val="Подзаголовок Знак"/>
    <w:basedOn w:val="a3"/>
    <w:link w:val="af5"/>
    <w:uiPriority w:val="11"/>
    <w:rsid w:val="00B167BB"/>
    <w:rPr>
      <w:sz w:val="28"/>
      <w:szCs w:val="24"/>
    </w:rPr>
  </w:style>
  <w:style w:type="table" w:styleId="afff4">
    <w:name w:val="Table Elegant"/>
    <w:basedOn w:val="a4"/>
    <w:rsid w:val="00B167B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0">
    <w:name w:val="Table Web 1"/>
    <w:basedOn w:val="a4"/>
    <w:rsid w:val="00B167B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Table Grid 1"/>
    <w:basedOn w:val="a4"/>
    <w:uiPriority w:val="99"/>
    <w:rsid w:val="00B167B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110">
    <w:name w:val="Заголовок 1 Знак1"/>
    <w:aliases w:val="Заголовок 1 Знак Знак Знак1,Заголовок 1 Знак Знак1"/>
    <w:rsid w:val="00B167BB"/>
    <w:rPr>
      <w:rFonts w:ascii="Arial" w:hAnsi="Arial"/>
      <w:b/>
      <w:kern w:val="28"/>
      <w:sz w:val="28"/>
      <w:lang w:val="ru-RU" w:eastAsia="ru-RU" w:bidi="ar-SA"/>
    </w:rPr>
  </w:style>
  <w:style w:type="paragraph" w:customStyle="1" w:styleId="a0">
    <w:name w:val="СписокГОСТ"/>
    <w:basedOn w:val="a2"/>
    <w:rsid w:val="00B167BB"/>
    <w:pPr>
      <w:numPr>
        <w:numId w:val="5"/>
      </w:numPr>
      <w:tabs>
        <w:tab w:val="left" w:pos="1134"/>
      </w:tabs>
      <w:spacing w:line="288" w:lineRule="auto"/>
      <w:jc w:val="both"/>
    </w:pPr>
    <w:rPr>
      <w:sz w:val="28"/>
    </w:rPr>
  </w:style>
  <w:style w:type="paragraph" w:customStyle="1" w:styleId="1">
    <w:name w:val="Заголовок1ГОСТ"/>
    <w:basedOn w:val="af2"/>
    <w:link w:val="1a"/>
    <w:autoRedefine/>
    <w:rsid w:val="00B167BB"/>
    <w:pPr>
      <w:numPr>
        <w:numId w:val="2"/>
      </w:numPr>
      <w:tabs>
        <w:tab w:val="clear" w:pos="1134"/>
      </w:tabs>
      <w:ind w:left="0" w:firstLine="709"/>
    </w:pPr>
  </w:style>
  <w:style w:type="paragraph" w:customStyle="1" w:styleId="2">
    <w:name w:val="Заголовок2ГОСТ"/>
    <w:basedOn w:val="1"/>
    <w:link w:val="29"/>
    <w:rsid w:val="00B167BB"/>
    <w:pPr>
      <w:numPr>
        <w:ilvl w:val="1"/>
        <w:numId w:val="3"/>
      </w:numPr>
      <w:ind w:hanging="567"/>
    </w:pPr>
  </w:style>
  <w:style w:type="paragraph" w:customStyle="1" w:styleId="3">
    <w:name w:val="Заголовок3ГОСТ"/>
    <w:basedOn w:val="2"/>
    <w:link w:val="37"/>
    <w:rsid w:val="00B167BB"/>
    <w:pPr>
      <w:numPr>
        <w:ilvl w:val="2"/>
      </w:numPr>
      <w:ind w:hanging="709"/>
    </w:pPr>
  </w:style>
  <w:style w:type="paragraph" w:customStyle="1" w:styleId="40">
    <w:name w:val="Заголовок4ГОСТ"/>
    <w:basedOn w:val="3"/>
    <w:rsid w:val="00B167BB"/>
    <w:pPr>
      <w:numPr>
        <w:ilvl w:val="3"/>
        <w:numId w:val="4"/>
      </w:numPr>
    </w:pPr>
  </w:style>
  <w:style w:type="paragraph" w:customStyle="1" w:styleId="2a">
    <w:name w:val="Список2ГОСТ"/>
    <w:basedOn w:val="a0"/>
    <w:rsid w:val="00B167BB"/>
    <w:pPr>
      <w:tabs>
        <w:tab w:val="clear" w:pos="1134"/>
        <w:tab w:val="left" w:pos="1843"/>
      </w:tabs>
      <w:ind w:firstLine="1418"/>
    </w:pPr>
  </w:style>
  <w:style w:type="paragraph" w:customStyle="1" w:styleId="afff5">
    <w:name w:val="ЗаголовокГОСТ"/>
    <w:basedOn w:val="af2"/>
    <w:link w:val="afff6"/>
    <w:rsid w:val="00B167BB"/>
  </w:style>
  <w:style w:type="paragraph" w:customStyle="1" w:styleId="38">
    <w:name w:val="Список3ГОСТ"/>
    <w:basedOn w:val="2a"/>
    <w:rsid w:val="00B167BB"/>
  </w:style>
  <w:style w:type="paragraph" w:styleId="1b">
    <w:name w:val="index 1"/>
    <w:basedOn w:val="a2"/>
    <w:next w:val="a2"/>
    <w:autoRedefine/>
    <w:rsid w:val="00B167BB"/>
    <w:pPr>
      <w:ind w:left="200" w:hanging="200"/>
    </w:pPr>
    <w:rPr>
      <w:sz w:val="18"/>
    </w:rPr>
  </w:style>
  <w:style w:type="paragraph" w:styleId="2b">
    <w:name w:val="index 2"/>
    <w:basedOn w:val="a2"/>
    <w:next w:val="a2"/>
    <w:autoRedefine/>
    <w:rsid w:val="00B167BB"/>
    <w:pPr>
      <w:ind w:left="400" w:hanging="200"/>
    </w:pPr>
    <w:rPr>
      <w:sz w:val="18"/>
    </w:rPr>
  </w:style>
  <w:style w:type="paragraph" w:styleId="39">
    <w:name w:val="index 3"/>
    <w:basedOn w:val="a2"/>
    <w:next w:val="a2"/>
    <w:autoRedefine/>
    <w:rsid w:val="00B167BB"/>
    <w:pPr>
      <w:ind w:left="600" w:hanging="200"/>
    </w:pPr>
    <w:rPr>
      <w:sz w:val="18"/>
    </w:rPr>
  </w:style>
  <w:style w:type="paragraph" w:styleId="43">
    <w:name w:val="index 4"/>
    <w:basedOn w:val="a2"/>
    <w:next w:val="a2"/>
    <w:autoRedefine/>
    <w:rsid w:val="00B167BB"/>
    <w:pPr>
      <w:ind w:left="800" w:hanging="200"/>
    </w:pPr>
    <w:rPr>
      <w:sz w:val="18"/>
    </w:rPr>
  </w:style>
  <w:style w:type="paragraph" w:styleId="51">
    <w:name w:val="index 5"/>
    <w:basedOn w:val="a2"/>
    <w:next w:val="a2"/>
    <w:autoRedefine/>
    <w:rsid w:val="00B167BB"/>
    <w:pPr>
      <w:ind w:left="1000" w:hanging="200"/>
    </w:pPr>
    <w:rPr>
      <w:sz w:val="18"/>
    </w:rPr>
  </w:style>
  <w:style w:type="paragraph" w:styleId="61">
    <w:name w:val="index 6"/>
    <w:basedOn w:val="a2"/>
    <w:next w:val="a2"/>
    <w:autoRedefine/>
    <w:rsid w:val="00B167BB"/>
    <w:pPr>
      <w:ind w:left="1200" w:hanging="200"/>
    </w:pPr>
    <w:rPr>
      <w:sz w:val="18"/>
    </w:rPr>
  </w:style>
  <w:style w:type="paragraph" w:styleId="71">
    <w:name w:val="index 7"/>
    <w:basedOn w:val="a2"/>
    <w:next w:val="a2"/>
    <w:autoRedefine/>
    <w:rsid w:val="00B167BB"/>
    <w:pPr>
      <w:ind w:left="1400" w:hanging="200"/>
    </w:pPr>
    <w:rPr>
      <w:sz w:val="18"/>
    </w:rPr>
  </w:style>
  <w:style w:type="paragraph" w:styleId="81">
    <w:name w:val="index 8"/>
    <w:basedOn w:val="a2"/>
    <w:next w:val="a2"/>
    <w:autoRedefine/>
    <w:rsid w:val="00B167BB"/>
    <w:pPr>
      <w:ind w:left="1600" w:hanging="200"/>
    </w:pPr>
    <w:rPr>
      <w:sz w:val="18"/>
    </w:rPr>
  </w:style>
  <w:style w:type="paragraph" w:styleId="91">
    <w:name w:val="index 9"/>
    <w:basedOn w:val="a2"/>
    <w:next w:val="a2"/>
    <w:autoRedefine/>
    <w:rsid w:val="00B167BB"/>
    <w:pPr>
      <w:ind w:left="1800" w:hanging="200"/>
    </w:pPr>
    <w:rPr>
      <w:sz w:val="18"/>
    </w:rPr>
  </w:style>
  <w:style w:type="paragraph" w:styleId="afff7">
    <w:name w:val="index heading"/>
    <w:basedOn w:val="a2"/>
    <w:next w:val="1b"/>
    <w:rsid w:val="00B167BB"/>
    <w:pPr>
      <w:pBdr>
        <w:top w:val="single" w:sz="12" w:space="0" w:color="auto"/>
      </w:pBdr>
      <w:spacing w:before="360" w:after="240"/>
    </w:pPr>
    <w:rPr>
      <w:b/>
      <w:i/>
      <w:sz w:val="26"/>
    </w:rPr>
  </w:style>
  <w:style w:type="paragraph" w:styleId="2c">
    <w:name w:val="toc 2"/>
    <w:basedOn w:val="a2"/>
    <w:next w:val="a2"/>
    <w:autoRedefine/>
    <w:qFormat/>
    <w:rsid w:val="00B167BB"/>
    <w:pPr>
      <w:spacing w:before="120"/>
      <w:ind w:left="200"/>
    </w:pPr>
    <w:rPr>
      <w:i/>
    </w:rPr>
  </w:style>
  <w:style w:type="paragraph" w:styleId="3a">
    <w:name w:val="toc 3"/>
    <w:basedOn w:val="a2"/>
    <w:next w:val="a2"/>
    <w:autoRedefine/>
    <w:qFormat/>
    <w:rsid w:val="00B167BB"/>
    <w:pPr>
      <w:ind w:left="400"/>
    </w:pPr>
  </w:style>
  <w:style w:type="paragraph" w:styleId="44">
    <w:name w:val="toc 4"/>
    <w:basedOn w:val="a2"/>
    <w:next w:val="a2"/>
    <w:autoRedefine/>
    <w:rsid w:val="00B167BB"/>
    <w:pPr>
      <w:ind w:left="600"/>
    </w:pPr>
  </w:style>
  <w:style w:type="paragraph" w:styleId="52">
    <w:name w:val="toc 5"/>
    <w:basedOn w:val="a2"/>
    <w:next w:val="a2"/>
    <w:autoRedefine/>
    <w:rsid w:val="00B167BB"/>
    <w:pPr>
      <w:ind w:left="800"/>
    </w:pPr>
  </w:style>
  <w:style w:type="paragraph" w:styleId="62">
    <w:name w:val="toc 6"/>
    <w:basedOn w:val="a2"/>
    <w:next w:val="a2"/>
    <w:autoRedefine/>
    <w:rsid w:val="00B167BB"/>
    <w:pPr>
      <w:ind w:left="1000"/>
    </w:pPr>
  </w:style>
  <w:style w:type="paragraph" w:styleId="72">
    <w:name w:val="toc 7"/>
    <w:basedOn w:val="a2"/>
    <w:next w:val="a2"/>
    <w:autoRedefine/>
    <w:rsid w:val="00B167BB"/>
    <w:pPr>
      <w:ind w:left="1200"/>
    </w:pPr>
  </w:style>
  <w:style w:type="paragraph" w:styleId="82">
    <w:name w:val="toc 8"/>
    <w:basedOn w:val="a2"/>
    <w:next w:val="a2"/>
    <w:autoRedefine/>
    <w:rsid w:val="00B167BB"/>
    <w:pPr>
      <w:ind w:left="1400"/>
    </w:pPr>
  </w:style>
  <w:style w:type="paragraph" w:styleId="92">
    <w:name w:val="toc 9"/>
    <w:basedOn w:val="af2"/>
    <w:next w:val="a2"/>
    <w:autoRedefine/>
    <w:rsid w:val="00B167BB"/>
    <w:pPr>
      <w:spacing w:line="240" w:lineRule="auto"/>
      <w:ind w:left="1600" w:firstLine="0"/>
      <w:jc w:val="left"/>
    </w:pPr>
    <w:rPr>
      <w:sz w:val="20"/>
    </w:rPr>
  </w:style>
  <w:style w:type="character" w:styleId="afff8">
    <w:name w:val="annotation reference"/>
    <w:rsid w:val="00B167BB"/>
    <w:rPr>
      <w:sz w:val="16"/>
    </w:rPr>
  </w:style>
  <w:style w:type="paragraph" w:styleId="afff9">
    <w:name w:val="annotation text"/>
    <w:basedOn w:val="a2"/>
    <w:link w:val="afffa"/>
    <w:rsid w:val="00B167BB"/>
  </w:style>
  <w:style w:type="character" w:customStyle="1" w:styleId="afffa">
    <w:name w:val="Текст примечания Знак"/>
    <w:basedOn w:val="a3"/>
    <w:link w:val="afff9"/>
    <w:rsid w:val="00B167BB"/>
  </w:style>
  <w:style w:type="paragraph" w:customStyle="1" w:styleId="afffb">
    <w:name w:val="ЗаголовокПД"/>
    <w:basedOn w:val="1"/>
    <w:rsid w:val="00B167BB"/>
    <w:pPr>
      <w:tabs>
        <w:tab w:val="num" w:pos="1134"/>
      </w:tabs>
      <w:ind w:left="1134" w:hanging="425"/>
    </w:pPr>
  </w:style>
  <w:style w:type="paragraph" w:customStyle="1" w:styleId="Drawings9">
    <w:name w:val="Drawings9"/>
    <w:basedOn w:val="a2"/>
    <w:autoRedefine/>
    <w:rsid w:val="00B167BB"/>
    <w:rPr>
      <w:rFonts w:ascii="Arial" w:hAnsi="Arial"/>
      <w:i/>
      <w:sz w:val="18"/>
    </w:rPr>
  </w:style>
  <w:style w:type="paragraph" w:customStyle="1" w:styleId="Drawings14">
    <w:name w:val="Drawings14"/>
    <w:basedOn w:val="a2"/>
    <w:autoRedefine/>
    <w:rsid w:val="00B167BB"/>
    <w:pPr>
      <w:jc w:val="center"/>
    </w:pPr>
    <w:rPr>
      <w:rFonts w:ascii="Arial" w:hAnsi="Arial"/>
      <w:i/>
      <w:sz w:val="28"/>
    </w:rPr>
  </w:style>
  <w:style w:type="paragraph" w:customStyle="1" w:styleId="2d">
    <w:name w:val="заголовок 2"/>
    <w:basedOn w:val="a2"/>
    <w:next w:val="a2"/>
    <w:rsid w:val="00B167BB"/>
    <w:pPr>
      <w:keepNext/>
      <w:jc w:val="center"/>
    </w:pPr>
    <w:rPr>
      <w:sz w:val="24"/>
    </w:rPr>
  </w:style>
  <w:style w:type="paragraph" w:customStyle="1" w:styleId="afffc">
    <w:name w:val="заголово"/>
    <w:basedOn w:val="a2"/>
    <w:next w:val="a2"/>
    <w:rsid w:val="00B167BB"/>
    <w:pPr>
      <w:keepNext/>
      <w:widowControl w:val="0"/>
      <w:ind w:firstLine="709"/>
      <w:jc w:val="both"/>
    </w:pPr>
    <w:rPr>
      <w:rFonts w:ascii="Arial" w:hAnsi="Arial"/>
      <w:b/>
      <w:snapToGrid w:val="0"/>
      <w:sz w:val="32"/>
    </w:rPr>
  </w:style>
  <w:style w:type="paragraph" w:customStyle="1" w:styleId="Keb3">
    <w:name w:val="загоKebовок 3"/>
    <w:basedOn w:val="a2"/>
    <w:next w:val="a2"/>
    <w:rsid w:val="00B167BB"/>
    <w:pPr>
      <w:keepNext/>
      <w:widowControl w:val="0"/>
      <w:jc w:val="both"/>
    </w:pPr>
    <w:rPr>
      <w:rFonts w:ascii="Arial" w:hAnsi="Arial"/>
      <w:snapToGrid w:val="0"/>
      <w:sz w:val="28"/>
    </w:rPr>
  </w:style>
  <w:style w:type="paragraph" w:customStyle="1" w:styleId="afffd">
    <w:name w:val="бычный"/>
    <w:rsid w:val="00B167BB"/>
    <w:pPr>
      <w:widowControl w:val="0"/>
    </w:pPr>
    <w:rPr>
      <w:rFonts w:ascii="Arial" w:hAnsi="Arial"/>
      <w:snapToGrid w:val="0"/>
    </w:rPr>
  </w:style>
  <w:style w:type="character" w:customStyle="1" w:styleId="1c">
    <w:name w:val="Основной шрифт абзаца1"/>
    <w:rsid w:val="00B167BB"/>
  </w:style>
  <w:style w:type="character" w:customStyle="1" w:styleId="afffe">
    <w:name w:val="Основной ш"/>
    <w:rsid w:val="00B167BB"/>
  </w:style>
  <w:style w:type="paragraph" w:customStyle="1" w:styleId="1d">
    <w:name w:val="Верхний колонтитул1"/>
    <w:basedOn w:val="afffd"/>
    <w:rsid w:val="00B167BB"/>
    <w:pPr>
      <w:tabs>
        <w:tab w:val="center" w:pos="4536"/>
        <w:tab w:val="right" w:pos="9072"/>
      </w:tabs>
    </w:pPr>
  </w:style>
  <w:style w:type="paragraph" w:customStyle="1" w:styleId="1e">
    <w:name w:val="Нижний колонтитул1"/>
    <w:basedOn w:val="afffd"/>
    <w:rsid w:val="00B167BB"/>
    <w:pPr>
      <w:tabs>
        <w:tab w:val="center" w:pos="4536"/>
        <w:tab w:val="right" w:pos="9072"/>
      </w:tabs>
    </w:pPr>
  </w:style>
  <w:style w:type="paragraph" w:customStyle="1" w:styleId="fa2">
    <w:name w:val="Основной тенfaст 2"/>
    <w:basedOn w:val="afffd"/>
    <w:rsid w:val="00B167BB"/>
    <w:pPr>
      <w:ind w:firstLine="709"/>
    </w:pPr>
    <w:rPr>
      <w:sz w:val="24"/>
    </w:rPr>
  </w:style>
  <w:style w:type="paragraph" w:customStyle="1" w:styleId="1f">
    <w:name w:val="Основной текст1"/>
    <w:basedOn w:val="afffd"/>
    <w:rsid w:val="00B167BB"/>
    <w:pPr>
      <w:spacing w:line="360" w:lineRule="auto"/>
      <w:jc w:val="both"/>
    </w:pPr>
    <w:rPr>
      <w:sz w:val="28"/>
    </w:rPr>
  </w:style>
  <w:style w:type="paragraph" w:customStyle="1" w:styleId="1f0">
    <w:name w:val="Название объекта1"/>
    <w:basedOn w:val="afffd"/>
    <w:next w:val="afffd"/>
    <w:rsid w:val="00B167BB"/>
    <w:pPr>
      <w:spacing w:line="360" w:lineRule="auto"/>
      <w:ind w:firstLine="709"/>
    </w:pPr>
    <w:rPr>
      <w:sz w:val="28"/>
    </w:rPr>
  </w:style>
  <w:style w:type="character" w:customStyle="1" w:styleId="e8">
    <w:name w:val="номер странe8цы"/>
    <w:basedOn w:val="afffe"/>
    <w:rsid w:val="00B167BB"/>
  </w:style>
  <w:style w:type="character" w:customStyle="1" w:styleId="1f1">
    <w:name w:val="Номер страницы1"/>
    <w:basedOn w:val="1c"/>
    <w:rsid w:val="00B167BB"/>
  </w:style>
  <w:style w:type="paragraph" w:customStyle="1" w:styleId="affff">
    <w:name w:val="Дипломный"/>
    <w:basedOn w:val="a7"/>
    <w:rsid w:val="00B167BB"/>
    <w:pPr>
      <w:widowControl w:val="0"/>
      <w:spacing w:line="360" w:lineRule="auto"/>
      <w:ind w:firstLine="709"/>
    </w:pPr>
    <w:rPr>
      <w:snapToGrid w:val="0"/>
      <w:sz w:val="24"/>
      <w:szCs w:val="20"/>
    </w:rPr>
  </w:style>
  <w:style w:type="paragraph" w:customStyle="1" w:styleId="affff0">
    <w:name w:val="ычный"/>
    <w:rsid w:val="00B167BB"/>
    <w:pPr>
      <w:widowControl w:val="0"/>
    </w:pPr>
    <w:rPr>
      <w:rFonts w:ascii="Arial" w:hAnsi="Arial"/>
      <w:snapToGrid w:val="0"/>
    </w:rPr>
  </w:style>
  <w:style w:type="paragraph" w:customStyle="1" w:styleId="3b">
    <w:name w:val="ЗАГОЛОВОК 3"/>
    <w:basedOn w:val="a2"/>
    <w:rsid w:val="00B167BB"/>
    <w:pPr>
      <w:keepNext/>
      <w:spacing w:line="360" w:lineRule="auto"/>
      <w:ind w:firstLine="709"/>
      <w:jc w:val="both"/>
      <w:outlineLvl w:val="1"/>
    </w:pPr>
    <w:rPr>
      <w:rFonts w:ascii="Arial" w:hAnsi="Arial"/>
      <w:b/>
      <w:sz w:val="32"/>
      <w:szCs w:val="24"/>
    </w:rPr>
  </w:style>
  <w:style w:type="character" w:customStyle="1" w:styleId="1f2">
    <w:name w:val="Заголовок 1 Знак Знак Знак"/>
    <w:rsid w:val="00B167BB"/>
    <w:rPr>
      <w:b/>
      <w:kern w:val="24"/>
      <w:sz w:val="28"/>
      <w:lang w:val="ru-RU" w:eastAsia="en-US" w:bidi="ar-SA"/>
    </w:rPr>
  </w:style>
  <w:style w:type="paragraph" w:customStyle="1" w:styleId="Style1">
    <w:name w:val="Style1"/>
    <w:basedOn w:val="a2"/>
    <w:uiPriority w:val="99"/>
    <w:rsid w:val="00B167BB"/>
    <w:pPr>
      <w:widowControl w:val="0"/>
      <w:autoSpaceDE w:val="0"/>
      <w:autoSpaceDN w:val="0"/>
      <w:adjustRightInd w:val="0"/>
    </w:pPr>
    <w:rPr>
      <w:sz w:val="24"/>
      <w:szCs w:val="24"/>
    </w:rPr>
  </w:style>
  <w:style w:type="paragraph" w:customStyle="1" w:styleId="Style2">
    <w:name w:val="Style2"/>
    <w:basedOn w:val="a2"/>
    <w:uiPriority w:val="99"/>
    <w:rsid w:val="00B167BB"/>
    <w:pPr>
      <w:widowControl w:val="0"/>
      <w:autoSpaceDE w:val="0"/>
      <w:autoSpaceDN w:val="0"/>
      <w:adjustRightInd w:val="0"/>
      <w:spacing w:line="173" w:lineRule="exact"/>
      <w:ind w:hanging="125"/>
    </w:pPr>
    <w:rPr>
      <w:sz w:val="24"/>
      <w:szCs w:val="24"/>
    </w:rPr>
  </w:style>
  <w:style w:type="paragraph" w:customStyle="1" w:styleId="Style3">
    <w:name w:val="Style3"/>
    <w:basedOn w:val="a2"/>
    <w:uiPriority w:val="99"/>
    <w:rsid w:val="00B167BB"/>
    <w:pPr>
      <w:widowControl w:val="0"/>
      <w:autoSpaceDE w:val="0"/>
      <w:autoSpaceDN w:val="0"/>
      <w:adjustRightInd w:val="0"/>
    </w:pPr>
    <w:rPr>
      <w:sz w:val="24"/>
      <w:szCs w:val="24"/>
    </w:rPr>
  </w:style>
  <w:style w:type="paragraph" w:customStyle="1" w:styleId="Style4">
    <w:name w:val="Style4"/>
    <w:basedOn w:val="a2"/>
    <w:uiPriority w:val="99"/>
    <w:rsid w:val="00B167BB"/>
    <w:pPr>
      <w:widowControl w:val="0"/>
      <w:autoSpaceDE w:val="0"/>
      <w:autoSpaceDN w:val="0"/>
      <w:adjustRightInd w:val="0"/>
      <w:spacing w:line="346" w:lineRule="exact"/>
      <w:ind w:hanging="720"/>
    </w:pPr>
    <w:rPr>
      <w:sz w:val="24"/>
      <w:szCs w:val="24"/>
    </w:rPr>
  </w:style>
  <w:style w:type="paragraph" w:customStyle="1" w:styleId="Style5">
    <w:name w:val="Style5"/>
    <w:basedOn w:val="a2"/>
    <w:uiPriority w:val="99"/>
    <w:rsid w:val="00B167BB"/>
    <w:pPr>
      <w:widowControl w:val="0"/>
      <w:autoSpaceDE w:val="0"/>
      <w:autoSpaceDN w:val="0"/>
      <w:adjustRightInd w:val="0"/>
      <w:spacing w:line="326" w:lineRule="exact"/>
      <w:ind w:firstLine="701"/>
    </w:pPr>
    <w:rPr>
      <w:sz w:val="24"/>
      <w:szCs w:val="24"/>
    </w:rPr>
  </w:style>
  <w:style w:type="paragraph" w:customStyle="1" w:styleId="Style9">
    <w:name w:val="Style9"/>
    <w:basedOn w:val="a2"/>
    <w:rsid w:val="00B167BB"/>
    <w:pPr>
      <w:widowControl w:val="0"/>
      <w:autoSpaceDE w:val="0"/>
      <w:autoSpaceDN w:val="0"/>
      <w:adjustRightInd w:val="0"/>
      <w:spacing w:line="336" w:lineRule="exact"/>
      <w:ind w:firstLine="1450"/>
    </w:pPr>
    <w:rPr>
      <w:sz w:val="24"/>
      <w:szCs w:val="24"/>
    </w:rPr>
  </w:style>
  <w:style w:type="paragraph" w:customStyle="1" w:styleId="Style10">
    <w:name w:val="Style10"/>
    <w:basedOn w:val="a2"/>
    <w:uiPriority w:val="99"/>
    <w:rsid w:val="00B167BB"/>
    <w:pPr>
      <w:widowControl w:val="0"/>
      <w:autoSpaceDE w:val="0"/>
      <w:autoSpaceDN w:val="0"/>
      <w:adjustRightInd w:val="0"/>
    </w:pPr>
    <w:rPr>
      <w:sz w:val="24"/>
      <w:szCs w:val="24"/>
    </w:rPr>
  </w:style>
  <w:style w:type="paragraph" w:customStyle="1" w:styleId="Style18">
    <w:name w:val="Style18"/>
    <w:basedOn w:val="a2"/>
    <w:uiPriority w:val="99"/>
    <w:rsid w:val="00B167BB"/>
    <w:pPr>
      <w:widowControl w:val="0"/>
      <w:autoSpaceDE w:val="0"/>
      <w:autoSpaceDN w:val="0"/>
      <w:adjustRightInd w:val="0"/>
      <w:spacing w:line="384" w:lineRule="exact"/>
      <w:ind w:firstLine="720"/>
    </w:pPr>
    <w:rPr>
      <w:sz w:val="24"/>
      <w:szCs w:val="24"/>
    </w:rPr>
  </w:style>
  <w:style w:type="paragraph" w:customStyle="1" w:styleId="Style20">
    <w:name w:val="Style20"/>
    <w:basedOn w:val="a2"/>
    <w:uiPriority w:val="99"/>
    <w:rsid w:val="00B167BB"/>
    <w:pPr>
      <w:widowControl w:val="0"/>
      <w:autoSpaceDE w:val="0"/>
      <w:autoSpaceDN w:val="0"/>
      <w:adjustRightInd w:val="0"/>
      <w:spacing w:line="326" w:lineRule="exact"/>
    </w:pPr>
    <w:rPr>
      <w:sz w:val="24"/>
      <w:szCs w:val="24"/>
    </w:rPr>
  </w:style>
  <w:style w:type="paragraph" w:customStyle="1" w:styleId="Style22">
    <w:name w:val="Style22"/>
    <w:basedOn w:val="a2"/>
    <w:uiPriority w:val="99"/>
    <w:rsid w:val="00B167BB"/>
    <w:pPr>
      <w:widowControl w:val="0"/>
      <w:autoSpaceDE w:val="0"/>
      <w:autoSpaceDN w:val="0"/>
      <w:adjustRightInd w:val="0"/>
    </w:pPr>
    <w:rPr>
      <w:sz w:val="24"/>
      <w:szCs w:val="24"/>
    </w:rPr>
  </w:style>
  <w:style w:type="paragraph" w:customStyle="1" w:styleId="Style25">
    <w:name w:val="Style25"/>
    <w:basedOn w:val="a2"/>
    <w:uiPriority w:val="99"/>
    <w:rsid w:val="00B167BB"/>
    <w:pPr>
      <w:widowControl w:val="0"/>
      <w:autoSpaceDE w:val="0"/>
      <w:autoSpaceDN w:val="0"/>
      <w:adjustRightInd w:val="0"/>
      <w:spacing w:line="192" w:lineRule="exact"/>
    </w:pPr>
    <w:rPr>
      <w:sz w:val="24"/>
      <w:szCs w:val="24"/>
    </w:rPr>
  </w:style>
  <w:style w:type="paragraph" w:customStyle="1" w:styleId="Style26">
    <w:name w:val="Style26"/>
    <w:basedOn w:val="a2"/>
    <w:uiPriority w:val="99"/>
    <w:rsid w:val="00B167BB"/>
    <w:pPr>
      <w:widowControl w:val="0"/>
      <w:autoSpaceDE w:val="0"/>
      <w:autoSpaceDN w:val="0"/>
      <w:adjustRightInd w:val="0"/>
      <w:spacing w:line="134" w:lineRule="exact"/>
      <w:jc w:val="center"/>
    </w:pPr>
    <w:rPr>
      <w:sz w:val="24"/>
      <w:szCs w:val="24"/>
    </w:rPr>
  </w:style>
  <w:style w:type="character" w:customStyle="1" w:styleId="FontStyle32">
    <w:name w:val="Font Style32"/>
    <w:uiPriority w:val="99"/>
    <w:rsid w:val="00B167BB"/>
    <w:rPr>
      <w:rFonts w:ascii="Times New Roman" w:hAnsi="Times New Roman" w:cs="Times New Roman"/>
      <w:sz w:val="28"/>
      <w:szCs w:val="28"/>
    </w:rPr>
  </w:style>
  <w:style w:type="character" w:customStyle="1" w:styleId="FontStyle33">
    <w:name w:val="Font Style33"/>
    <w:uiPriority w:val="99"/>
    <w:rsid w:val="00B167BB"/>
    <w:rPr>
      <w:rFonts w:ascii="Times New Roman" w:hAnsi="Times New Roman" w:cs="Times New Roman"/>
      <w:sz w:val="24"/>
      <w:szCs w:val="24"/>
    </w:rPr>
  </w:style>
  <w:style w:type="character" w:customStyle="1" w:styleId="FontStyle34">
    <w:name w:val="Font Style34"/>
    <w:uiPriority w:val="99"/>
    <w:rsid w:val="00B167BB"/>
    <w:rPr>
      <w:rFonts w:ascii="Times New Roman" w:hAnsi="Times New Roman" w:cs="Times New Roman"/>
      <w:i/>
      <w:iCs/>
      <w:sz w:val="24"/>
      <w:szCs w:val="24"/>
    </w:rPr>
  </w:style>
  <w:style w:type="character" w:customStyle="1" w:styleId="FontStyle35">
    <w:name w:val="Font Style35"/>
    <w:uiPriority w:val="99"/>
    <w:rsid w:val="00B167BB"/>
    <w:rPr>
      <w:rFonts w:ascii="Times New Roman" w:hAnsi="Times New Roman" w:cs="Times New Roman"/>
      <w:b/>
      <w:bCs/>
      <w:sz w:val="14"/>
      <w:szCs w:val="14"/>
    </w:rPr>
  </w:style>
  <w:style w:type="character" w:customStyle="1" w:styleId="FontStyle42">
    <w:name w:val="Font Style42"/>
    <w:uiPriority w:val="99"/>
    <w:rsid w:val="00B167BB"/>
    <w:rPr>
      <w:rFonts w:ascii="Constantia" w:hAnsi="Constantia" w:cs="Constantia"/>
      <w:b/>
      <w:bCs/>
      <w:w w:val="60"/>
      <w:sz w:val="24"/>
      <w:szCs w:val="24"/>
    </w:rPr>
  </w:style>
  <w:style w:type="character" w:customStyle="1" w:styleId="FontStyle43">
    <w:name w:val="Font Style43"/>
    <w:uiPriority w:val="99"/>
    <w:rsid w:val="00B167BB"/>
    <w:rPr>
      <w:rFonts w:ascii="Times New Roman" w:hAnsi="Times New Roman" w:cs="Times New Roman"/>
      <w:b/>
      <w:bCs/>
      <w:i/>
      <w:iCs/>
      <w:spacing w:val="-30"/>
      <w:sz w:val="28"/>
      <w:szCs w:val="28"/>
    </w:rPr>
  </w:style>
  <w:style w:type="character" w:customStyle="1" w:styleId="FontStyle44">
    <w:name w:val="Font Style44"/>
    <w:uiPriority w:val="99"/>
    <w:rsid w:val="00B167BB"/>
    <w:rPr>
      <w:rFonts w:ascii="Constantia" w:hAnsi="Constantia" w:cs="Constantia"/>
      <w:b/>
      <w:bCs/>
      <w:sz w:val="22"/>
      <w:szCs w:val="22"/>
    </w:rPr>
  </w:style>
  <w:style w:type="character" w:customStyle="1" w:styleId="FontStyle45">
    <w:name w:val="Font Style45"/>
    <w:uiPriority w:val="99"/>
    <w:rsid w:val="00B167BB"/>
    <w:rPr>
      <w:rFonts w:ascii="Times New Roman" w:hAnsi="Times New Roman" w:cs="Times New Roman"/>
      <w:i/>
      <w:iCs/>
      <w:sz w:val="24"/>
      <w:szCs w:val="24"/>
    </w:rPr>
  </w:style>
  <w:style w:type="character" w:customStyle="1" w:styleId="FontStyle47">
    <w:name w:val="Font Style47"/>
    <w:uiPriority w:val="99"/>
    <w:rsid w:val="00B167BB"/>
    <w:rPr>
      <w:rFonts w:ascii="Times New Roman" w:hAnsi="Times New Roman" w:cs="Times New Roman"/>
      <w:b/>
      <w:bCs/>
      <w:i/>
      <w:iCs/>
      <w:sz w:val="26"/>
      <w:szCs w:val="26"/>
    </w:rPr>
  </w:style>
  <w:style w:type="character" w:customStyle="1" w:styleId="FontStyle50">
    <w:name w:val="Font Style50"/>
    <w:uiPriority w:val="99"/>
    <w:rsid w:val="00B167BB"/>
    <w:rPr>
      <w:rFonts w:ascii="Times New Roman" w:hAnsi="Times New Roman" w:cs="Times New Roman"/>
      <w:b/>
      <w:bCs/>
      <w:spacing w:val="10"/>
      <w:sz w:val="20"/>
      <w:szCs w:val="20"/>
    </w:rPr>
  </w:style>
  <w:style w:type="paragraph" w:customStyle="1" w:styleId="Style21">
    <w:name w:val="Style21"/>
    <w:basedOn w:val="a2"/>
    <w:uiPriority w:val="99"/>
    <w:rsid w:val="00B167BB"/>
    <w:pPr>
      <w:widowControl w:val="0"/>
      <w:autoSpaceDE w:val="0"/>
      <w:autoSpaceDN w:val="0"/>
      <w:adjustRightInd w:val="0"/>
    </w:pPr>
    <w:rPr>
      <w:sz w:val="24"/>
      <w:szCs w:val="24"/>
    </w:rPr>
  </w:style>
  <w:style w:type="paragraph" w:customStyle="1" w:styleId="Style7">
    <w:name w:val="Style7"/>
    <w:basedOn w:val="a2"/>
    <w:uiPriority w:val="99"/>
    <w:rsid w:val="00B167BB"/>
    <w:pPr>
      <w:widowControl w:val="0"/>
      <w:autoSpaceDE w:val="0"/>
      <w:autoSpaceDN w:val="0"/>
      <w:adjustRightInd w:val="0"/>
      <w:spacing w:line="384" w:lineRule="exact"/>
      <w:ind w:firstLine="720"/>
    </w:pPr>
    <w:rPr>
      <w:sz w:val="24"/>
      <w:szCs w:val="24"/>
    </w:rPr>
  </w:style>
  <w:style w:type="paragraph" w:customStyle="1" w:styleId="Style11">
    <w:name w:val="Style11"/>
    <w:basedOn w:val="a2"/>
    <w:uiPriority w:val="99"/>
    <w:rsid w:val="00B167BB"/>
    <w:pPr>
      <w:widowControl w:val="0"/>
      <w:autoSpaceDE w:val="0"/>
      <w:autoSpaceDN w:val="0"/>
      <w:adjustRightInd w:val="0"/>
    </w:pPr>
    <w:rPr>
      <w:sz w:val="24"/>
      <w:szCs w:val="24"/>
    </w:rPr>
  </w:style>
  <w:style w:type="paragraph" w:customStyle="1" w:styleId="Style12">
    <w:name w:val="Style12"/>
    <w:basedOn w:val="a2"/>
    <w:uiPriority w:val="99"/>
    <w:rsid w:val="00B167BB"/>
    <w:pPr>
      <w:widowControl w:val="0"/>
      <w:autoSpaceDE w:val="0"/>
      <w:autoSpaceDN w:val="0"/>
      <w:adjustRightInd w:val="0"/>
    </w:pPr>
    <w:rPr>
      <w:sz w:val="24"/>
      <w:szCs w:val="24"/>
    </w:rPr>
  </w:style>
  <w:style w:type="paragraph" w:customStyle="1" w:styleId="Style23">
    <w:name w:val="Style23"/>
    <w:basedOn w:val="a2"/>
    <w:uiPriority w:val="99"/>
    <w:rsid w:val="00B167BB"/>
    <w:pPr>
      <w:widowControl w:val="0"/>
      <w:autoSpaceDE w:val="0"/>
      <w:autoSpaceDN w:val="0"/>
      <w:adjustRightInd w:val="0"/>
      <w:spacing w:line="221" w:lineRule="exact"/>
      <w:ind w:firstLine="2947"/>
    </w:pPr>
    <w:rPr>
      <w:sz w:val="24"/>
      <w:szCs w:val="24"/>
    </w:rPr>
  </w:style>
  <w:style w:type="paragraph" w:customStyle="1" w:styleId="Style24">
    <w:name w:val="Style24"/>
    <w:basedOn w:val="a2"/>
    <w:uiPriority w:val="99"/>
    <w:rsid w:val="00B167BB"/>
    <w:pPr>
      <w:widowControl w:val="0"/>
      <w:autoSpaceDE w:val="0"/>
      <w:autoSpaceDN w:val="0"/>
      <w:adjustRightInd w:val="0"/>
    </w:pPr>
    <w:rPr>
      <w:sz w:val="24"/>
      <w:szCs w:val="24"/>
    </w:rPr>
  </w:style>
  <w:style w:type="character" w:customStyle="1" w:styleId="FontStyle36">
    <w:name w:val="Font Style36"/>
    <w:uiPriority w:val="99"/>
    <w:rsid w:val="00B167BB"/>
    <w:rPr>
      <w:rFonts w:ascii="Times New Roman" w:hAnsi="Times New Roman" w:cs="Times New Roman"/>
      <w:spacing w:val="20"/>
      <w:sz w:val="20"/>
      <w:szCs w:val="20"/>
    </w:rPr>
  </w:style>
  <w:style w:type="character" w:customStyle="1" w:styleId="FontStyle48">
    <w:name w:val="Font Style48"/>
    <w:uiPriority w:val="99"/>
    <w:rsid w:val="00B167BB"/>
    <w:rPr>
      <w:rFonts w:ascii="Times New Roman" w:hAnsi="Times New Roman" w:cs="Times New Roman"/>
      <w:b/>
      <w:bCs/>
      <w:i/>
      <w:iCs/>
      <w:spacing w:val="-10"/>
      <w:sz w:val="22"/>
      <w:szCs w:val="22"/>
    </w:rPr>
  </w:style>
  <w:style w:type="character" w:customStyle="1" w:styleId="FontStyle49">
    <w:name w:val="Font Style49"/>
    <w:uiPriority w:val="99"/>
    <w:rsid w:val="00B167BB"/>
    <w:rPr>
      <w:rFonts w:ascii="Constantia" w:hAnsi="Constantia" w:cs="Constantia"/>
      <w:spacing w:val="20"/>
      <w:sz w:val="20"/>
      <w:szCs w:val="20"/>
    </w:rPr>
  </w:style>
  <w:style w:type="character" w:customStyle="1" w:styleId="FontStyle85">
    <w:name w:val="Font Style85"/>
    <w:uiPriority w:val="99"/>
    <w:rsid w:val="00B167BB"/>
    <w:rPr>
      <w:rFonts w:ascii="Arial" w:hAnsi="Arial" w:cs="Arial"/>
      <w:b/>
      <w:bCs/>
      <w:sz w:val="22"/>
      <w:szCs w:val="22"/>
    </w:rPr>
  </w:style>
  <w:style w:type="character" w:customStyle="1" w:styleId="FontStyle86">
    <w:name w:val="Font Style86"/>
    <w:uiPriority w:val="99"/>
    <w:rsid w:val="00B167BB"/>
    <w:rPr>
      <w:rFonts w:ascii="Arial" w:hAnsi="Arial" w:cs="Arial"/>
      <w:sz w:val="22"/>
      <w:szCs w:val="22"/>
    </w:rPr>
  </w:style>
  <w:style w:type="paragraph" w:customStyle="1" w:styleId="Style6">
    <w:name w:val="Style6"/>
    <w:basedOn w:val="a2"/>
    <w:rsid w:val="00B167BB"/>
    <w:pPr>
      <w:widowControl w:val="0"/>
      <w:autoSpaceDE w:val="0"/>
      <w:autoSpaceDN w:val="0"/>
      <w:adjustRightInd w:val="0"/>
    </w:pPr>
    <w:rPr>
      <w:rFonts w:ascii="Arial" w:hAnsi="Arial" w:cs="Arial"/>
      <w:sz w:val="24"/>
      <w:szCs w:val="24"/>
    </w:rPr>
  </w:style>
  <w:style w:type="paragraph" w:customStyle="1" w:styleId="Style19">
    <w:name w:val="Style19"/>
    <w:basedOn w:val="a2"/>
    <w:uiPriority w:val="99"/>
    <w:rsid w:val="00B167BB"/>
    <w:pPr>
      <w:widowControl w:val="0"/>
      <w:autoSpaceDE w:val="0"/>
      <w:autoSpaceDN w:val="0"/>
      <w:adjustRightInd w:val="0"/>
      <w:spacing w:line="298" w:lineRule="exact"/>
      <w:ind w:firstLine="547"/>
    </w:pPr>
    <w:rPr>
      <w:rFonts w:ascii="Arial" w:hAnsi="Arial" w:cs="Arial"/>
      <w:sz w:val="24"/>
      <w:szCs w:val="24"/>
    </w:rPr>
  </w:style>
  <w:style w:type="paragraph" w:customStyle="1" w:styleId="Style27">
    <w:name w:val="Style27"/>
    <w:basedOn w:val="a2"/>
    <w:uiPriority w:val="99"/>
    <w:rsid w:val="00B167BB"/>
    <w:pPr>
      <w:widowControl w:val="0"/>
      <w:autoSpaceDE w:val="0"/>
      <w:autoSpaceDN w:val="0"/>
      <w:adjustRightInd w:val="0"/>
      <w:jc w:val="both"/>
    </w:pPr>
    <w:rPr>
      <w:rFonts w:ascii="Arial" w:hAnsi="Arial" w:cs="Arial"/>
      <w:sz w:val="24"/>
      <w:szCs w:val="24"/>
    </w:rPr>
  </w:style>
  <w:style w:type="paragraph" w:customStyle="1" w:styleId="Style30">
    <w:name w:val="Style30"/>
    <w:basedOn w:val="a2"/>
    <w:uiPriority w:val="99"/>
    <w:rsid w:val="00B167BB"/>
    <w:pPr>
      <w:widowControl w:val="0"/>
      <w:autoSpaceDE w:val="0"/>
      <w:autoSpaceDN w:val="0"/>
      <w:adjustRightInd w:val="0"/>
      <w:spacing w:line="358" w:lineRule="exact"/>
      <w:ind w:firstLine="547"/>
      <w:jc w:val="both"/>
    </w:pPr>
    <w:rPr>
      <w:rFonts w:ascii="Arial" w:hAnsi="Arial" w:cs="Arial"/>
      <w:sz w:val="24"/>
      <w:szCs w:val="24"/>
    </w:rPr>
  </w:style>
  <w:style w:type="character" w:customStyle="1" w:styleId="FontStyle93">
    <w:name w:val="Font Style93"/>
    <w:uiPriority w:val="99"/>
    <w:rsid w:val="00B167BB"/>
    <w:rPr>
      <w:rFonts w:ascii="Arial" w:hAnsi="Arial" w:cs="Arial"/>
      <w:i/>
      <w:iCs/>
      <w:spacing w:val="-10"/>
      <w:sz w:val="34"/>
      <w:szCs w:val="34"/>
    </w:rPr>
  </w:style>
  <w:style w:type="character" w:customStyle="1" w:styleId="FontStyle97">
    <w:name w:val="Font Style97"/>
    <w:uiPriority w:val="99"/>
    <w:rsid w:val="00B167BB"/>
    <w:rPr>
      <w:rFonts w:ascii="Arial" w:hAnsi="Arial" w:cs="Arial"/>
      <w:sz w:val="22"/>
      <w:szCs w:val="22"/>
    </w:rPr>
  </w:style>
  <w:style w:type="character" w:customStyle="1" w:styleId="FontStyle98">
    <w:name w:val="Font Style98"/>
    <w:uiPriority w:val="99"/>
    <w:rsid w:val="00B167BB"/>
    <w:rPr>
      <w:rFonts w:ascii="Arial Narrow" w:hAnsi="Arial Narrow" w:cs="Arial Narrow"/>
      <w:sz w:val="18"/>
      <w:szCs w:val="18"/>
    </w:rPr>
  </w:style>
  <w:style w:type="paragraph" w:customStyle="1" w:styleId="Style66">
    <w:name w:val="Style66"/>
    <w:basedOn w:val="a2"/>
    <w:uiPriority w:val="99"/>
    <w:rsid w:val="00B167BB"/>
    <w:pPr>
      <w:widowControl w:val="0"/>
      <w:autoSpaceDE w:val="0"/>
      <w:autoSpaceDN w:val="0"/>
      <w:adjustRightInd w:val="0"/>
      <w:jc w:val="right"/>
    </w:pPr>
    <w:rPr>
      <w:rFonts w:ascii="Arial" w:hAnsi="Arial" w:cs="Arial"/>
      <w:sz w:val="24"/>
      <w:szCs w:val="24"/>
    </w:rPr>
  </w:style>
  <w:style w:type="paragraph" w:customStyle="1" w:styleId="Style44">
    <w:name w:val="Style44"/>
    <w:basedOn w:val="a2"/>
    <w:uiPriority w:val="99"/>
    <w:rsid w:val="00B167BB"/>
    <w:pPr>
      <w:widowControl w:val="0"/>
      <w:autoSpaceDE w:val="0"/>
      <w:autoSpaceDN w:val="0"/>
      <w:adjustRightInd w:val="0"/>
      <w:spacing w:line="307" w:lineRule="exact"/>
    </w:pPr>
    <w:rPr>
      <w:rFonts w:ascii="Arial" w:hAnsi="Arial" w:cs="Arial"/>
      <w:sz w:val="24"/>
      <w:szCs w:val="24"/>
    </w:rPr>
  </w:style>
  <w:style w:type="paragraph" w:customStyle="1" w:styleId="Style47">
    <w:name w:val="Style47"/>
    <w:basedOn w:val="a2"/>
    <w:uiPriority w:val="99"/>
    <w:rsid w:val="00B167BB"/>
    <w:pPr>
      <w:widowControl w:val="0"/>
      <w:autoSpaceDE w:val="0"/>
      <w:autoSpaceDN w:val="0"/>
      <w:adjustRightInd w:val="0"/>
      <w:spacing w:line="221" w:lineRule="exact"/>
      <w:ind w:hanging="797"/>
    </w:pPr>
    <w:rPr>
      <w:rFonts w:ascii="Arial" w:hAnsi="Arial" w:cs="Arial"/>
      <w:sz w:val="24"/>
      <w:szCs w:val="24"/>
    </w:rPr>
  </w:style>
  <w:style w:type="paragraph" w:customStyle="1" w:styleId="Style59">
    <w:name w:val="Style59"/>
    <w:basedOn w:val="a2"/>
    <w:uiPriority w:val="99"/>
    <w:rsid w:val="00B167BB"/>
    <w:pPr>
      <w:widowControl w:val="0"/>
      <w:autoSpaceDE w:val="0"/>
      <w:autoSpaceDN w:val="0"/>
      <w:adjustRightInd w:val="0"/>
      <w:spacing w:line="298" w:lineRule="exact"/>
      <w:ind w:firstLine="538"/>
      <w:jc w:val="both"/>
    </w:pPr>
    <w:rPr>
      <w:rFonts w:ascii="Arial" w:hAnsi="Arial" w:cs="Arial"/>
      <w:sz w:val="24"/>
      <w:szCs w:val="24"/>
    </w:rPr>
  </w:style>
  <w:style w:type="character" w:customStyle="1" w:styleId="FontStyle88">
    <w:name w:val="Font Style88"/>
    <w:uiPriority w:val="99"/>
    <w:rsid w:val="00B167BB"/>
    <w:rPr>
      <w:rFonts w:ascii="Times New Roman" w:hAnsi="Times New Roman" w:cs="Times New Roman"/>
      <w:b/>
      <w:bCs/>
      <w:smallCaps/>
      <w:sz w:val="16"/>
      <w:szCs w:val="16"/>
    </w:rPr>
  </w:style>
  <w:style w:type="paragraph" w:customStyle="1" w:styleId="Style51">
    <w:name w:val="Style51"/>
    <w:basedOn w:val="a2"/>
    <w:uiPriority w:val="99"/>
    <w:rsid w:val="00B167BB"/>
    <w:pPr>
      <w:widowControl w:val="0"/>
      <w:autoSpaceDE w:val="0"/>
      <w:autoSpaceDN w:val="0"/>
      <w:adjustRightInd w:val="0"/>
      <w:spacing w:line="346" w:lineRule="exact"/>
      <w:jc w:val="both"/>
    </w:pPr>
    <w:rPr>
      <w:rFonts w:ascii="Arial" w:hAnsi="Arial" w:cs="Arial"/>
      <w:sz w:val="24"/>
      <w:szCs w:val="24"/>
    </w:rPr>
  </w:style>
  <w:style w:type="paragraph" w:customStyle="1" w:styleId="Style62">
    <w:name w:val="Style62"/>
    <w:basedOn w:val="a2"/>
    <w:uiPriority w:val="99"/>
    <w:rsid w:val="00B167BB"/>
    <w:pPr>
      <w:widowControl w:val="0"/>
      <w:autoSpaceDE w:val="0"/>
      <w:autoSpaceDN w:val="0"/>
      <w:adjustRightInd w:val="0"/>
      <w:spacing w:line="490" w:lineRule="exact"/>
      <w:ind w:hanging="538"/>
    </w:pPr>
    <w:rPr>
      <w:rFonts w:ascii="Arial" w:hAnsi="Arial" w:cs="Arial"/>
      <w:sz w:val="24"/>
      <w:szCs w:val="24"/>
    </w:rPr>
  </w:style>
  <w:style w:type="paragraph" w:customStyle="1" w:styleId="Style28">
    <w:name w:val="Style28"/>
    <w:basedOn w:val="a2"/>
    <w:uiPriority w:val="99"/>
    <w:rsid w:val="00B167BB"/>
    <w:pPr>
      <w:widowControl w:val="0"/>
      <w:autoSpaceDE w:val="0"/>
      <w:autoSpaceDN w:val="0"/>
      <w:adjustRightInd w:val="0"/>
      <w:spacing w:line="374" w:lineRule="exact"/>
      <w:ind w:firstLine="394"/>
    </w:pPr>
    <w:rPr>
      <w:rFonts w:ascii="Arial" w:hAnsi="Arial" w:cs="Arial"/>
      <w:sz w:val="24"/>
      <w:szCs w:val="24"/>
    </w:rPr>
  </w:style>
  <w:style w:type="character" w:customStyle="1" w:styleId="FontStyle99">
    <w:name w:val="Font Style99"/>
    <w:uiPriority w:val="99"/>
    <w:rsid w:val="00B167BB"/>
    <w:rPr>
      <w:rFonts w:ascii="Arial" w:hAnsi="Arial" w:cs="Arial"/>
      <w:i/>
      <w:iCs/>
      <w:sz w:val="22"/>
      <w:szCs w:val="22"/>
    </w:rPr>
  </w:style>
  <w:style w:type="paragraph" w:customStyle="1" w:styleId="Style41">
    <w:name w:val="Style41"/>
    <w:basedOn w:val="a2"/>
    <w:uiPriority w:val="99"/>
    <w:rsid w:val="00B167BB"/>
    <w:pPr>
      <w:widowControl w:val="0"/>
      <w:autoSpaceDE w:val="0"/>
      <w:autoSpaceDN w:val="0"/>
      <w:adjustRightInd w:val="0"/>
      <w:spacing w:line="314" w:lineRule="exact"/>
      <w:ind w:firstLine="710"/>
    </w:pPr>
    <w:rPr>
      <w:rFonts w:ascii="Arial" w:hAnsi="Arial" w:cs="Arial"/>
      <w:sz w:val="24"/>
      <w:szCs w:val="24"/>
    </w:rPr>
  </w:style>
  <w:style w:type="character" w:customStyle="1" w:styleId="FontStyle95">
    <w:name w:val="Font Style95"/>
    <w:uiPriority w:val="99"/>
    <w:rsid w:val="00B167BB"/>
    <w:rPr>
      <w:rFonts w:ascii="Times New Roman" w:hAnsi="Times New Roman" w:cs="Times New Roman"/>
      <w:b/>
      <w:bCs/>
      <w:sz w:val="16"/>
      <w:szCs w:val="16"/>
    </w:rPr>
  </w:style>
  <w:style w:type="paragraph" w:customStyle="1" w:styleId="Style71">
    <w:name w:val="Style71"/>
    <w:basedOn w:val="a2"/>
    <w:uiPriority w:val="99"/>
    <w:rsid w:val="00B167BB"/>
    <w:pPr>
      <w:widowControl w:val="0"/>
      <w:autoSpaceDE w:val="0"/>
      <w:autoSpaceDN w:val="0"/>
      <w:adjustRightInd w:val="0"/>
      <w:spacing w:line="298" w:lineRule="exact"/>
      <w:ind w:firstLine="538"/>
      <w:jc w:val="both"/>
    </w:pPr>
    <w:rPr>
      <w:rFonts w:ascii="Arial" w:hAnsi="Arial" w:cs="Arial"/>
      <w:sz w:val="24"/>
      <w:szCs w:val="24"/>
    </w:rPr>
  </w:style>
  <w:style w:type="paragraph" w:customStyle="1" w:styleId="Style82">
    <w:name w:val="Style82"/>
    <w:basedOn w:val="a2"/>
    <w:uiPriority w:val="99"/>
    <w:rsid w:val="00B167BB"/>
    <w:pPr>
      <w:widowControl w:val="0"/>
      <w:autoSpaceDE w:val="0"/>
      <w:autoSpaceDN w:val="0"/>
      <w:adjustRightInd w:val="0"/>
      <w:spacing w:line="302" w:lineRule="exact"/>
      <w:ind w:firstLine="1862"/>
    </w:pPr>
    <w:rPr>
      <w:rFonts w:ascii="Arial" w:hAnsi="Arial" w:cs="Arial"/>
      <w:sz w:val="24"/>
      <w:szCs w:val="24"/>
    </w:rPr>
  </w:style>
  <w:style w:type="paragraph" w:customStyle="1" w:styleId="Style56">
    <w:name w:val="Style56"/>
    <w:basedOn w:val="a2"/>
    <w:uiPriority w:val="99"/>
    <w:rsid w:val="00B167BB"/>
    <w:pPr>
      <w:widowControl w:val="0"/>
      <w:autoSpaceDE w:val="0"/>
      <w:autoSpaceDN w:val="0"/>
      <w:adjustRightInd w:val="0"/>
      <w:spacing w:line="298" w:lineRule="exact"/>
      <w:ind w:firstLine="1142"/>
    </w:pPr>
    <w:rPr>
      <w:rFonts w:ascii="Arial" w:hAnsi="Arial" w:cs="Arial"/>
      <w:sz w:val="24"/>
      <w:szCs w:val="24"/>
    </w:rPr>
  </w:style>
  <w:style w:type="paragraph" w:customStyle="1" w:styleId="Style60">
    <w:name w:val="Style60"/>
    <w:basedOn w:val="a2"/>
    <w:uiPriority w:val="99"/>
    <w:rsid w:val="00B167BB"/>
    <w:pPr>
      <w:widowControl w:val="0"/>
      <w:autoSpaceDE w:val="0"/>
      <w:autoSpaceDN w:val="0"/>
      <w:adjustRightInd w:val="0"/>
      <w:spacing w:line="365" w:lineRule="exact"/>
      <w:ind w:hanging="614"/>
    </w:pPr>
    <w:rPr>
      <w:rFonts w:ascii="Arial" w:hAnsi="Arial" w:cs="Arial"/>
      <w:sz w:val="24"/>
      <w:szCs w:val="24"/>
    </w:rPr>
  </w:style>
  <w:style w:type="paragraph" w:customStyle="1" w:styleId="Style42">
    <w:name w:val="Style42"/>
    <w:basedOn w:val="a2"/>
    <w:uiPriority w:val="99"/>
    <w:rsid w:val="00B167BB"/>
    <w:pPr>
      <w:widowControl w:val="0"/>
      <w:autoSpaceDE w:val="0"/>
      <w:autoSpaceDN w:val="0"/>
      <w:adjustRightInd w:val="0"/>
      <w:spacing w:line="298" w:lineRule="exact"/>
      <w:ind w:firstLine="1258"/>
    </w:pPr>
    <w:rPr>
      <w:rFonts w:ascii="Arial" w:hAnsi="Arial" w:cs="Arial"/>
      <w:sz w:val="24"/>
      <w:szCs w:val="24"/>
    </w:rPr>
  </w:style>
  <w:style w:type="paragraph" w:customStyle="1" w:styleId="Style17">
    <w:name w:val="Style17"/>
    <w:basedOn w:val="a2"/>
    <w:uiPriority w:val="99"/>
    <w:rsid w:val="00B167BB"/>
    <w:pPr>
      <w:widowControl w:val="0"/>
      <w:autoSpaceDE w:val="0"/>
      <w:autoSpaceDN w:val="0"/>
      <w:adjustRightInd w:val="0"/>
    </w:pPr>
    <w:rPr>
      <w:rFonts w:ascii="Arial" w:hAnsi="Arial" w:cs="Arial"/>
      <w:sz w:val="24"/>
      <w:szCs w:val="24"/>
    </w:rPr>
  </w:style>
  <w:style w:type="paragraph" w:customStyle="1" w:styleId="Style39">
    <w:name w:val="Style39"/>
    <w:basedOn w:val="a2"/>
    <w:uiPriority w:val="99"/>
    <w:rsid w:val="00B167BB"/>
    <w:pPr>
      <w:widowControl w:val="0"/>
      <w:autoSpaceDE w:val="0"/>
      <w:autoSpaceDN w:val="0"/>
      <w:adjustRightInd w:val="0"/>
    </w:pPr>
    <w:rPr>
      <w:rFonts w:ascii="Arial" w:hAnsi="Arial" w:cs="Arial"/>
      <w:sz w:val="24"/>
      <w:szCs w:val="24"/>
    </w:rPr>
  </w:style>
  <w:style w:type="character" w:customStyle="1" w:styleId="FontStyle102">
    <w:name w:val="Font Style102"/>
    <w:uiPriority w:val="99"/>
    <w:rsid w:val="00B167BB"/>
    <w:rPr>
      <w:rFonts w:ascii="Arial" w:hAnsi="Arial" w:cs="Arial"/>
      <w:sz w:val="26"/>
      <w:szCs w:val="26"/>
    </w:rPr>
  </w:style>
  <w:style w:type="character" w:customStyle="1" w:styleId="1f3">
    <w:name w:val="Заголовок 1 Знак Знак Знак Знак"/>
    <w:rsid w:val="00B167BB"/>
    <w:rPr>
      <w:rFonts w:ascii="Arial Narrow" w:eastAsia="Times New Roman" w:hAnsi="Arial Narrow" w:cs="Times New Roman"/>
      <w:bCs/>
      <w:i/>
      <w:spacing w:val="-14"/>
      <w:sz w:val="28"/>
      <w:szCs w:val="28"/>
      <w:lang w:eastAsia="ru-RU"/>
    </w:rPr>
  </w:style>
  <w:style w:type="paragraph" w:customStyle="1" w:styleId="45">
    <w:name w:val="заголовок 4"/>
    <w:basedOn w:val="a2"/>
    <w:next w:val="a2"/>
    <w:rsid w:val="00B167BB"/>
    <w:pPr>
      <w:keepNext/>
      <w:autoSpaceDE w:val="0"/>
      <w:autoSpaceDN w:val="0"/>
      <w:jc w:val="center"/>
      <w:outlineLvl w:val="3"/>
    </w:pPr>
    <w:rPr>
      <w:sz w:val="28"/>
      <w:szCs w:val="28"/>
    </w:rPr>
  </w:style>
  <w:style w:type="paragraph" w:customStyle="1" w:styleId="53">
    <w:name w:val="заголовок 5"/>
    <w:basedOn w:val="a2"/>
    <w:next w:val="a2"/>
    <w:rsid w:val="00B167BB"/>
    <w:pPr>
      <w:keepNext/>
      <w:autoSpaceDE w:val="0"/>
      <w:autoSpaceDN w:val="0"/>
      <w:jc w:val="right"/>
      <w:outlineLvl w:val="4"/>
    </w:pPr>
    <w:rPr>
      <w:sz w:val="28"/>
      <w:szCs w:val="28"/>
    </w:rPr>
  </w:style>
  <w:style w:type="paragraph" w:customStyle="1" w:styleId="affff1">
    <w:name w:val="Заголовок основной"/>
    <w:basedOn w:val="a2"/>
    <w:rsid w:val="00B167BB"/>
    <w:pPr>
      <w:pageBreakBefore/>
      <w:spacing w:after="120" w:line="360" w:lineRule="auto"/>
      <w:jc w:val="center"/>
    </w:pPr>
    <w:rPr>
      <w:rFonts w:ascii="Century Gothic" w:hAnsi="Century Gothic"/>
      <w:b/>
      <w:i/>
      <w:sz w:val="32"/>
      <w:szCs w:val="32"/>
    </w:rPr>
  </w:style>
  <w:style w:type="paragraph" w:customStyle="1" w:styleId="affff2">
    <w:name w:val="Текст основной Знак"/>
    <w:basedOn w:val="a2"/>
    <w:link w:val="affff3"/>
    <w:rsid w:val="00B167BB"/>
    <w:pPr>
      <w:spacing w:line="360" w:lineRule="auto"/>
      <w:ind w:firstLine="851"/>
      <w:jc w:val="both"/>
    </w:pPr>
    <w:rPr>
      <w:rFonts w:ascii="Century Gothic" w:hAnsi="Century Gothic"/>
      <w:i/>
      <w:sz w:val="28"/>
      <w:szCs w:val="28"/>
    </w:rPr>
  </w:style>
  <w:style w:type="character" w:customStyle="1" w:styleId="affff3">
    <w:name w:val="Текст основной Знак Знак"/>
    <w:link w:val="affff2"/>
    <w:rsid w:val="00B167BB"/>
    <w:rPr>
      <w:rFonts w:ascii="Century Gothic" w:hAnsi="Century Gothic"/>
      <w:i/>
      <w:sz w:val="28"/>
      <w:szCs w:val="28"/>
    </w:rPr>
  </w:style>
  <w:style w:type="paragraph" w:customStyle="1" w:styleId="affff4">
    <w:name w:val="Формула"/>
    <w:basedOn w:val="affff2"/>
    <w:link w:val="affff5"/>
    <w:rsid w:val="00B167BB"/>
    <w:pPr>
      <w:ind w:left="2835" w:firstLine="0"/>
    </w:pPr>
  </w:style>
  <w:style w:type="character" w:customStyle="1" w:styleId="affff5">
    <w:name w:val="Формула Знак"/>
    <w:basedOn w:val="affff3"/>
    <w:link w:val="affff4"/>
    <w:rsid w:val="00B167BB"/>
    <w:rPr>
      <w:rFonts w:ascii="Century Gothic" w:hAnsi="Century Gothic"/>
      <w:i/>
      <w:sz w:val="28"/>
      <w:szCs w:val="28"/>
    </w:rPr>
  </w:style>
  <w:style w:type="paragraph" w:customStyle="1" w:styleId="affff6">
    <w:name w:val="Таблица в записке"/>
    <w:rsid w:val="00B167BB"/>
    <w:pPr>
      <w:jc w:val="center"/>
    </w:pPr>
    <w:rPr>
      <w:sz w:val="24"/>
      <w:szCs w:val="24"/>
    </w:rPr>
  </w:style>
  <w:style w:type="paragraph" w:customStyle="1" w:styleId="affff7">
    <w:name w:val="Обычный текст Знак"/>
    <w:basedOn w:val="a2"/>
    <w:link w:val="affff8"/>
    <w:autoRedefine/>
    <w:rsid w:val="00B167BB"/>
    <w:pPr>
      <w:spacing w:line="288" w:lineRule="auto"/>
      <w:ind w:left="284" w:right="397" w:firstLine="851"/>
      <w:jc w:val="both"/>
    </w:pPr>
    <w:rPr>
      <w:rFonts w:ascii="GOST type B" w:hAnsi="GOST type B"/>
      <w:sz w:val="28"/>
      <w:szCs w:val="24"/>
    </w:rPr>
  </w:style>
  <w:style w:type="character" w:customStyle="1" w:styleId="affff8">
    <w:name w:val="Обычный текст Знак Знак"/>
    <w:link w:val="affff7"/>
    <w:rsid w:val="00B167BB"/>
    <w:rPr>
      <w:rFonts w:ascii="GOST type B" w:hAnsi="GOST type B"/>
      <w:sz w:val="28"/>
      <w:szCs w:val="24"/>
    </w:rPr>
  </w:style>
  <w:style w:type="paragraph" w:customStyle="1" w:styleId="affff9">
    <w:name w:val="Чертёжный (табл.)"/>
    <w:basedOn w:val="a2"/>
    <w:rsid w:val="00B167BB"/>
    <w:pPr>
      <w:widowControl w:val="0"/>
      <w:jc w:val="center"/>
    </w:pPr>
    <w:rPr>
      <w:rFonts w:ascii="GOST type B" w:hAnsi="GOST type B"/>
      <w:i/>
      <w:iCs/>
      <w:snapToGrid w:val="0"/>
      <w:sz w:val="24"/>
      <w:lang w:val="en-US"/>
    </w:rPr>
  </w:style>
  <w:style w:type="character" w:customStyle="1" w:styleId="afa">
    <w:name w:val="Без интервала Знак"/>
    <w:link w:val="af9"/>
    <w:uiPriority w:val="1"/>
    <w:rsid w:val="00B167BB"/>
    <w:rPr>
      <w:rFonts w:ascii="Calibri" w:hAnsi="Calibri"/>
      <w:sz w:val="22"/>
      <w:szCs w:val="22"/>
      <w:lang w:val="en-US" w:eastAsia="en-US" w:bidi="en-US"/>
    </w:rPr>
  </w:style>
  <w:style w:type="paragraph" w:customStyle="1" w:styleId="affffa">
    <w:name w:val="Рам_надп"/>
    <w:basedOn w:val="a2"/>
    <w:rsid w:val="00B167BB"/>
    <w:pPr>
      <w:autoSpaceDE w:val="0"/>
      <w:autoSpaceDN w:val="0"/>
      <w:jc w:val="both"/>
    </w:pPr>
    <w:rPr>
      <w:rFonts w:ascii="Arial" w:hAnsi="Arial" w:cs="Arial"/>
      <w:i/>
      <w:iCs/>
    </w:rPr>
  </w:style>
  <w:style w:type="character" w:styleId="affffb">
    <w:name w:val="FollowedHyperlink"/>
    <w:uiPriority w:val="99"/>
    <w:rsid w:val="00B167BB"/>
    <w:rPr>
      <w:color w:val="800080"/>
      <w:u w:val="single"/>
    </w:rPr>
  </w:style>
  <w:style w:type="paragraph" w:customStyle="1" w:styleId="affffc">
    <w:name w:val="Записка с отступом"/>
    <w:rsid w:val="00B167BB"/>
    <w:pPr>
      <w:widowControl w:val="0"/>
      <w:spacing w:line="360" w:lineRule="auto"/>
      <w:ind w:firstLine="709"/>
      <w:jc w:val="both"/>
    </w:pPr>
    <w:rPr>
      <w:sz w:val="28"/>
      <w:szCs w:val="24"/>
    </w:rPr>
  </w:style>
  <w:style w:type="paragraph" w:customStyle="1" w:styleId="2e">
    <w:name w:val="Заголовок зап2"/>
    <w:basedOn w:val="a2"/>
    <w:rsid w:val="00B167BB"/>
    <w:pPr>
      <w:widowControl w:val="0"/>
      <w:jc w:val="center"/>
    </w:pPr>
    <w:rPr>
      <w:b/>
      <w:sz w:val="28"/>
      <w:szCs w:val="28"/>
    </w:rPr>
  </w:style>
  <w:style w:type="paragraph" w:customStyle="1" w:styleId="xl25">
    <w:name w:val="xl25"/>
    <w:basedOn w:val="a2"/>
    <w:rsid w:val="00B167BB"/>
    <w:pPr>
      <w:spacing w:before="100" w:beforeAutospacing="1" w:after="100" w:afterAutospacing="1"/>
      <w:jc w:val="center"/>
      <w:textAlignment w:val="center"/>
    </w:pPr>
    <w:rPr>
      <w:sz w:val="24"/>
      <w:szCs w:val="24"/>
    </w:rPr>
  </w:style>
  <w:style w:type="paragraph" w:customStyle="1" w:styleId="xl27">
    <w:name w:val="xl27"/>
    <w:basedOn w:val="a2"/>
    <w:rsid w:val="00B167BB"/>
    <w:pPr>
      <w:spacing w:before="100" w:beforeAutospacing="1" w:after="100" w:afterAutospacing="1"/>
    </w:pPr>
    <w:rPr>
      <w:sz w:val="24"/>
      <w:szCs w:val="24"/>
    </w:rPr>
  </w:style>
  <w:style w:type="paragraph" w:customStyle="1" w:styleId="xl28">
    <w:name w:val="xl28"/>
    <w:basedOn w:val="a2"/>
    <w:rsid w:val="00B167BB"/>
    <w:pPr>
      <w:pBdr>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29">
    <w:name w:val="xl29"/>
    <w:basedOn w:val="a2"/>
    <w:rsid w:val="00B167BB"/>
    <w:pPr>
      <w:pBdr>
        <w:top w:val="single" w:sz="8" w:space="0" w:color="auto"/>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1">
    <w:name w:val="xl31"/>
    <w:basedOn w:val="a2"/>
    <w:rsid w:val="00B167BB"/>
    <w:pPr>
      <w:pBdr>
        <w:top w:val="single" w:sz="8" w:space="0" w:color="auto"/>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2">
    <w:name w:val="xl32"/>
    <w:basedOn w:val="a2"/>
    <w:rsid w:val="00B167BB"/>
    <w:pPr>
      <w:pBdr>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3">
    <w:name w:val="xl33"/>
    <w:basedOn w:val="a2"/>
    <w:rsid w:val="00B167BB"/>
    <w:pPr>
      <w:pBdr>
        <w:top w:val="single" w:sz="8" w:space="0" w:color="auto"/>
      </w:pBdr>
      <w:spacing w:before="100" w:beforeAutospacing="1" w:after="100" w:afterAutospacing="1"/>
      <w:textAlignment w:val="center"/>
    </w:pPr>
    <w:rPr>
      <w:sz w:val="24"/>
      <w:szCs w:val="24"/>
    </w:rPr>
  </w:style>
  <w:style w:type="paragraph" w:customStyle="1" w:styleId="xl34">
    <w:name w:val="xl34"/>
    <w:basedOn w:val="a2"/>
    <w:rsid w:val="00B167BB"/>
    <w:pPr>
      <w:pBdr>
        <w:bottom w:val="single" w:sz="8" w:space="0" w:color="auto"/>
      </w:pBdr>
      <w:spacing w:before="100" w:beforeAutospacing="1" w:after="100" w:afterAutospacing="1"/>
      <w:textAlignment w:val="center"/>
    </w:pPr>
    <w:rPr>
      <w:sz w:val="24"/>
      <w:szCs w:val="24"/>
    </w:rPr>
  </w:style>
  <w:style w:type="paragraph" w:customStyle="1" w:styleId="xl35">
    <w:name w:val="xl35"/>
    <w:basedOn w:val="a2"/>
    <w:rsid w:val="00B167BB"/>
    <w:pPr>
      <w:pBdr>
        <w:top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36">
    <w:name w:val="xl36"/>
    <w:basedOn w:val="a2"/>
    <w:rsid w:val="00B167BB"/>
    <w:pPr>
      <w:pBdr>
        <w:top w:val="single" w:sz="4"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37">
    <w:name w:val="xl37"/>
    <w:basedOn w:val="a2"/>
    <w:rsid w:val="00B167BB"/>
    <w:pPr>
      <w:pBdr>
        <w:top w:val="single" w:sz="4"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8">
    <w:name w:val="xl38"/>
    <w:basedOn w:val="a2"/>
    <w:rsid w:val="00B167BB"/>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sz w:val="24"/>
      <w:szCs w:val="24"/>
    </w:rPr>
  </w:style>
  <w:style w:type="paragraph" w:customStyle="1" w:styleId="xl39">
    <w:name w:val="xl39"/>
    <w:basedOn w:val="a2"/>
    <w:rsid w:val="00B167B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sz w:val="24"/>
      <w:szCs w:val="24"/>
    </w:rPr>
  </w:style>
  <w:style w:type="paragraph" w:customStyle="1" w:styleId="xl40">
    <w:name w:val="xl40"/>
    <w:basedOn w:val="a2"/>
    <w:rsid w:val="00B167B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1">
    <w:name w:val="xl41"/>
    <w:basedOn w:val="a2"/>
    <w:rsid w:val="00B167BB"/>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42">
    <w:name w:val="xl42"/>
    <w:basedOn w:val="a2"/>
    <w:rsid w:val="00B167BB"/>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3">
    <w:name w:val="xl43"/>
    <w:basedOn w:val="a2"/>
    <w:rsid w:val="00B167BB"/>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44">
    <w:name w:val="xl44"/>
    <w:basedOn w:val="a2"/>
    <w:rsid w:val="00B167BB"/>
    <w:pPr>
      <w:pBdr>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5">
    <w:name w:val="xl45"/>
    <w:basedOn w:val="a2"/>
    <w:rsid w:val="00B167BB"/>
    <w:pPr>
      <w:pBdr>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6">
    <w:name w:val="xl46"/>
    <w:basedOn w:val="a2"/>
    <w:rsid w:val="00B167BB"/>
    <w:pPr>
      <w:pBdr>
        <w:top w:val="single" w:sz="8" w:space="0" w:color="auto"/>
      </w:pBdr>
      <w:spacing w:before="100" w:beforeAutospacing="1" w:after="100" w:afterAutospacing="1"/>
      <w:jc w:val="center"/>
      <w:textAlignment w:val="center"/>
    </w:pPr>
    <w:rPr>
      <w:sz w:val="24"/>
      <w:szCs w:val="24"/>
    </w:rPr>
  </w:style>
  <w:style w:type="paragraph" w:customStyle="1" w:styleId="xl47">
    <w:name w:val="xl47"/>
    <w:basedOn w:val="a2"/>
    <w:rsid w:val="00B167BB"/>
    <w:pPr>
      <w:spacing w:before="100" w:beforeAutospacing="1" w:after="100" w:afterAutospacing="1"/>
      <w:textAlignment w:val="center"/>
    </w:pPr>
    <w:rPr>
      <w:sz w:val="24"/>
      <w:szCs w:val="24"/>
    </w:rPr>
  </w:style>
  <w:style w:type="paragraph" w:customStyle="1" w:styleId="xl48">
    <w:name w:val="xl48"/>
    <w:basedOn w:val="a2"/>
    <w:rsid w:val="00B167BB"/>
    <w:pPr>
      <w:spacing w:before="100" w:beforeAutospacing="1" w:after="100" w:afterAutospacing="1"/>
      <w:jc w:val="center"/>
      <w:textAlignment w:val="center"/>
    </w:pPr>
    <w:rPr>
      <w:sz w:val="24"/>
      <w:szCs w:val="24"/>
    </w:rPr>
  </w:style>
  <w:style w:type="paragraph" w:customStyle="1" w:styleId="xl49">
    <w:name w:val="xl49"/>
    <w:basedOn w:val="a2"/>
    <w:rsid w:val="00B167BB"/>
    <w:pPr>
      <w:pBdr>
        <w:top w:val="single" w:sz="8" w:space="0" w:color="auto"/>
        <w:left w:val="single" w:sz="8" w:space="0" w:color="auto"/>
        <w:right w:val="single" w:sz="8" w:space="0" w:color="auto"/>
      </w:pBdr>
      <w:spacing w:before="100" w:beforeAutospacing="1" w:after="100" w:afterAutospacing="1"/>
      <w:textAlignment w:val="center"/>
    </w:pPr>
    <w:rPr>
      <w:sz w:val="24"/>
      <w:szCs w:val="24"/>
    </w:rPr>
  </w:style>
  <w:style w:type="paragraph" w:customStyle="1" w:styleId="xl50">
    <w:name w:val="xl50"/>
    <w:basedOn w:val="a2"/>
    <w:rsid w:val="00B167BB"/>
    <w:pPr>
      <w:pBdr>
        <w:left w:val="single" w:sz="8" w:space="0" w:color="auto"/>
        <w:bottom w:val="single" w:sz="8" w:space="0" w:color="auto"/>
        <w:right w:val="single" w:sz="8" w:space="0" w:color="auto"/>
      </w:pBdr>
      <w:spacing w:before="100" w:beforeAutospacing="1" w:after="100" w:afterAutospacing="1"/>
      <w:textAlignment w:val="center"/>
    </w:pPr>
    <w:rPr>
      <w:sz w:val="24"/>
      <w:szCs w:val="24"/>
    </w:rPr>
  </w:style>
  <w:style w:type="paragraph" w:customStyle="1" w:styleId="Style8">
    <w:name w:val="Style8"/>
    <w:basedOn w:val="a2"/>
    <w:rsid w:val="00B167BB"/>
    <w:pPr>
      <w:widowControl w:val="0"/>
      <w:autoSpaceDE w:val="0"/>
      <w:autoSpaceDN w:val="0"/>
      <w:adjustRightInd w:val="0"/>
      <w:spacing w:line="250" w:lineRule="exact"/>
    </w:pPr>
    <w:rPr>
      <w:sz w:val="24"/>
      <w:szCs w:val="24"/>
    </w:rPr>
  </w:style>
  <w:style w:type="paragraph" w:customStyle="1" w:styleId="Style14">
    <w:name w:val="Style14"/>
    <w:basedOn w:val="a2"/>
    <w:uiPriority w:val="99"/>
    <w:rsid w:val="00B167BB"/>
    <w:pPr>
      <w:widowControl w:val="0"/>
      <w:autoSpaceDE w:val="0"/>
      <w:autoSpaceDN w:val="0"/>
      <w:adjustRightInd w:val="0"/>
      <w:spacing w:line="186" w:lineRule="exact"/>
    </w:pPr>
    <w:rPr>
      <w:sz w:val="24"/>
      <w:szCs w:val="24"/>
    </w:rPr>
  </w:style>
  <w:style w:type="paragraph" w:customStyle="1" w:styleId="Style16">
    <w:name w:val="Style16"/>
    <w:basedOn w:val="a2"/>
    <w:uiPriority w:val="99"/>
    <w:rsid w:val="00B167BB"/>
    <w:pPr>
      <w:widowControl w:val="0"/>
      <w:autoSpaceDE w:val="0"/>
      <w:autoSpaceDN w:val="0"/>
      <w:adjustRightInd w:val="0"/>
      <w:spacing w:line="559" w:lineRule="exact"/>
    </w:pPr>
    <w:rPr>
      <w:sz w:val="24"/>
      <w:szCs w:val="24"/>
    </w:rPr>
  </w:style>
  <w:style w:type="paragraph" w:customStyle="1" w:styleId="Style29">
    <w:name w:val="Style29"/>
    <w:basedOn w:val="a2"/>
    <w:uiPriority w:val="99"/>
    <w:rsid w:val="00B167BB"/>
    <w:pPr>
      <w:widowControl w:val="0"/>
      <w:autoSpaceDE w:val="0"/>
      <w:autoSpaceDN w:val="0"/>
      <w:adjustRightInd w:val="0"/>
      <w:spacing w:line="624" w:lineRule="exact"/>
    </w:pPr>
    <w:rPr>
      <w:sz w:val="24"/>
      <w:szCs w:val="24"/>
    </w:rPr>
  </w:style>
  <w:style w:type="character" w:customStyle="1" w:styleId="FontStyle37">
    <w:name w:val="Font Style37"/>
    <w:uiPriority w:val="99"/>
    <w:rsid w:val="00B167BB"/>
    <w:rPr>
      <w:rFonts w:ascii="Times New Roman" w:hAnsi="Times New Roman" w:cs="Times New Roman"/>
      <w:b/>
      <w:bCs/>
      <w:sz w:val="22"/>
      <w:szCs w:val="22"/>
    </w:rPr>
  </w:style>
  <w:style w:type="character" w:customStyle="1" w:styleId="FontStyle38">
    <w:name w:val="Font Style38"/>
    <w:uiPriority w:val="99"/>
    <w:rsid w:val="00B167BB"/>
    <w:rPr>
      <w:rFonts w:ascii="Times New Roman" w:hAnsi="Times New Roman" w:cs="Times New Roman"/>
      <w:b/>
      <w:bCs/>
      <w:sz w:val="22"/>
      <w:szCs w:val="22"/>
    </w:rPr>
  </w:style>
  <w:style w:type="character" w:customStyle="1" w:styleId="FontStyle39">
    <w:name w:val="Font Style39"/>
    <w:uiPriority w:val="99"/>
    <w:rsid w:val="00B167BB"/>
    <w:rPr>
      <w:rFonts w:ascii="Times New Roman" w:hAnsi="Times New Roman" w:cs="Times New Roman"/>
      <w:sz w:val="18"/>
      <w:szCs w:val="18"/>
    </w:rPr>
  </w:style>
  <w:style w:type="character" w:customStyle="1" w:styleId="FontStyle51">
    <w:name w:val="Font Style51"/>
    <w:uiPriority w:val="99"/>
    <w:rsid w:val="00B167BB"/>
    <w:rPr>
      <w:rFonts w:ascii="Times New Roman" w:hAnsi="Times New Roman" w:cs="Times New Roman"/>
      <w:smallCaps/>
      <w:sz w:val="14"/>
      <w:szCs w:val="14"/>
    </w:rPr>
  </w:style>
  <w:style w:type="character" w:customStyle="1" w:styleId="FontStyle107">
    <w:name w:val="Font Style107"/>
    <w:uiPriority w:val="99"/>
    <w:rsid w:val="00B167BB"/>
    <w:rPr>
      <w:rFonts w:ascii="Arial" w:hAnsi="Arial" w:cs="Arial"/>
      <w:i/>
      <w:iCs/>
      <w:sz w:val="20"/>
      <w:szCs w:val="20"/>
    </w:rPr>
  </w:style>
  <w:style w:type="paragraph" w:customStyle="1" w:styleId="font5">
    <w:name w:val="font5"/>
    <w:basedOn w:val="a2"/>
    <w:rsid w:val="00B167BB"/>
    <w:pPr>
      <w:spacing w:before="100" w:after="100"/>
    </w:pPr>
    <w:rPr>
      <w:sz w:val="24"/>
    </w:rPr>
  </w:style>
  <w:style w:type="paragraph" w:customStyle="1" w:styleId="Normal1">
    <w:name w:val="Normal1"/>
    <w:rsid w:val="00B167BB"/>
    <w:pPr>
      <w:widowControl w:val="0"/>
    </w:pPr>
    <w:rPr>
      <w:snapToGrid w:val="0"/>
    </w:rPr>
  </w:style>
  <w:style w:type="paragraph" w:customStyle="1" w:styleId="2f">
    <w:name w:val="ЗАГОЛОВОК 2"/>
    <w:basedOn w:val="20"/>
    <w:rsid w:val="00B167BB"/>
    <w:pPr>
      <w:tabs>
        <w:tab w:val="clear" w:pos="900"/>
      </w:tabs>
      <w:spacing w:line="360" w:lineRule="auto"/>
      <w:ind w:firstLine="709"/>
    </w:pPr>
    <w:rPr>
      <w:rFonts w:ascii="Arial" w:hAnsi="Arial"/>
      <w:b/>
      <w:sz w:val="36"/>
      <w:szCs w:val="24"/>
    </w:rPr>
  </w:style>
  <w:style w:type="paragraph" w:customStyle="1" w:styleId="xam">
    <w:name w:val="xam"/>
    <w:basedOn w:val="a2"/>
    <w:rsid w:val="00B167BB"/>
    <w:rPr>
      <w:rFonts w:eastAsia="SimSun"/>
      <w:sz w:val="28"/>
      <w:szCs w:val="28"/>
      <w:lang w:eastAsia="zh-CN"/>
    </w:rPr>
  </w:style>
  <w:style w:type="numbering" w:customStyle="1" w:styleId="1f4">
    <w:name w:val="Нет списка1"/>
    <w:next w:val="a5"/>
    <w:semiHidden/>
    <w:rsid w:val="00B167BB"/>
  </w:style>
  <w:style w:type="paragraph" w:customStyle="1" w:styleId="Preformat">
    <w:name w:val="Preformat"/>
    <w:rsid w:val="00B167BB"/>
    <w:pPr>
      <w:widowControl w:val="0"/>
      <w:overflowPunct w:val="0"/>
      <w:autoSpaceDE w:val="0"/>
      <w:autoSpaceDN w:val="0"/>
      <w:adjustRightInd w:val="0"/>
      <w:textAlignment w:val="baseline"/>
    </w:pPr>
    <w:rPr>
      <w:rFonts w:ascii="Courier New" w:hAnsi="Courier New"/>
    </w:rPr>
  </w:style>
  <w:style w:type="paragraph" w:customStyle="1" w:styleId="3Arial">
    <w:name w:val="Стиль Основной текст с отступом 3 + Arial по ширине Междустр.инте..."/>
    <w:basedOn w:val="32"/>
    <w:rsid w:val="00B167BB"/>
    <w:pPr>
      <w:tabs>
        <w:tab w:val="clear" w:pos="180"/>
      </w:tabs>
      <w:spacing w:after="120" w:line="360" w:lineRule="auto"/>
      <w:ind w:left="0"/>
      <w:jc w:val="left"/>
    </w:pPr>
    <w:rPr>
      <w:rFonts w:ascii="Arial" w:eastAsia="SimSun" w:hAnsi="Arial"/>
      <w:sz w:val="24"/>
      <w:szCs w:val="24"/>
    </w:rPr>
  </w:style>
  <w:style w:type="character" w:customStyle="1" w:styleId="1f5">
    <w:name w:val="Стиль Заголовок 1 + не полужирный Знак"/>
    <w:link w:val="1f6"/>
    <w:rsid w:val="00B167BB"/>
    <w:rPr>
      <w:rFonts w:ascii="Arial" w:eastAsia="SimSun" w:hAnsi="Arial" w:cs="Arial"/>
      <w:b/>
      <w:bCs/>
      <w:kern w:val="32"/>
      <w:sz w:val="32"/>
      <w:szCs w:val="32"/>
    </w:rPr>
  </w:style>
  <w:style w:type="paragraph" w:customStyle="1" w:styleId="1f6">
    <w:name w:val="Стиль Заголовок 1 + не полужирный"/>
    <w:basedOn w:val="10"/>
    <w:link w:val="1f5"/>
    <w:rsid w:val="00B167BB"/>
    <w:pPr>
      <w:spacing w:before="240" w:after="240"/>
      <w:ind w:firstLine="709"/>
      <w:jc w:val="left"/>
    </w:pPr>
    <w:rPr>
      <w:rFonts w:eastAsia="SimSun" w:cs="Arial"/>
      <w:bCs/>
      <w:kern w:val="32"/>
      <w:szCs w:val="32"/>
    </w:rPr>
  </w:style>
  <w:style w:type="character" w:styleId="affffd">
    <w:name w:val="line number"/>
    <w:basedOn w:val="a3"/>
    <w:unhideWhenUsed/>
    <w:rsid w:val="00B167BB"/>
  </w:style>
  <w:style w:type="character" w:customStyle="1" w:styleId="180">
    <w:name w:val="Знак Знак18"/>
    <w:rsid w:val="00B167BB"/>
    <w:rPr>
      <w:rFonts w:ascii="Arial" w:hAnsi="Arial"/>
      <w:sz w:val="24"/>
    </w:rPr>
  </w:style>
  <w:style w:type="character" w:customStyle="1" w:styleId="170">
    <w:name w:val="Знак Знак17"/>
    <w:rsid w:val="00B167BB"/>
    <w:rPr>
      <w:rFonts w:ascii="Arial" w:hAnsi="Arial"/>
      <w:snapToGrid w:val="0"/>
      <w:sz w:val="28"/>
      <w:lang w:val="en-US"/>
    </w:rPr>
  </w:style>
  <w:style w:type="character" w:customStyle="1" w:styleId="190">
    <w:name w:val="Знак Знак19"/>
    <w:rsid w:val="00B167BB"/>
    <w:rPr>
      <w:b/>
      <w:sz w:val="32"/>
    </w:rPr>
  </w:style>
  <w:style w:type="character" w:customStyle="1" w:styleId="202">
    <w:name w:val="Знак Знак20"/>
    <w:rsid w:val="00B167BB"/>
    <w:rPr>
      <w:rFonts w:ascii="Arial" w:eastAsia="SimSun" w:hAnsi="Arial" w:cs="Arial"/>
      <w:b/>
      <w:bCs/>
      <w:kern w:val="32"/>
      <w:sz w:val="32"/>
      <w:szCs w:val="32"/>
      <w:lang w:eastAsia="zh-CN"/>
    </w:rPr>
  </w:style>
  <w:style w:type="table" w:styleId="-2">
    <w:name w:val="Table Web 2"/>
    <w:basedOn w:val="a4"/>
    <w:rsid w:val="00B167B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1f7">
    <w:name w:val="заголовок 1"/>
    <w:basedOn w:val="a2"/>
    <w:next w:val="a2"/>
    <w:rsid w:val="00B167BB"/>
    <w:pPr>
      <w:keepNext/>
      <w:widowControl w:val="0"/>
      <w:spacing w:line="360" w:lineRule="auto"/>
      <w:jc w:val="center"/>
    </w:pPr>
    <w:rPr>
      <w:rFonts w:ascii="Arial" w:hAnsi="Arial"/>
      <w:sz w:val="28"/>
      <w:lang w:val="en-US"/>
    </w:rPr>
  </w:style>
  <w:style w:type="paragraph" w:customStyle="1" w:styleId="Style83">
    <w:name w:val="Style83"/>
    <w:basedOn w:val="a2"/>
    <w:uiPriority w:val="99"/>
    <w:rsid w:val="00B167BB"/>
    <w:pPr>
      <w:widowControl w:val="0"/>
      <w:autoSpaceDE w:val="0"/>
      <w:autoSpaceDN w:val="0"/>
      <w:adjustRightInd w:val="0"/>
      <w:spacing w:line="250" w:lineRule="exact"/>
      <w:ind w:firstLine="739"/>
      <w:jc w:val="both"/>
    </w:pPr>
    <w:rPr>
      <w:sz w:val="24"/>
      <w:szCs w:val="24"/>
    </w:rPr>
  </w:style>
  <w:style w:type="character" w:customStyle="1" w:styleId="FontStyle375">
    <w:name w:val="Font Style375"/>
    <w:basedOn w:val="a3"/>
    <w:uiPriority w:val="99"/>
    <w:rsid w:val="00B167BB"/>
    <w:rPr>
      <w:rFonts w:ascii="Times New Roman" w:hAnsi="Times New Roman" w:cs="Times New Roman"/>
      <w:sz w:val="18"/>
      <w:szCs w:val="18"/>
    </w:rPr>
  </w:style>
  <w:style w:type="character" w:customStyle="1" w:styleId="FontStyle380">
    <w:name w:val="Font Style380"/>
    <w:basedOn w:val="a3"/>
    <w:uiPriority w:val="99"/>
    <w:rsid w:val="00B167BB"/>
    <w:rPr>
      <w:rFonts w:ascii="Times New Roman" w:hAnsi="Times New Roman" w:cs="Times New Roman"/>
      <w:b/>
      <w:bCs/>
      <w:sz w:val="18"/>
      <w:szCs w:val="18"/>
    </w:rPr>
  </w:style>
  <w:style w:type="paragraph" w:customStyle="1" w:styleId="affffe">
    <w:name w:val="Заголовок в записке"/>
    <w:rsid w:val="00B167BB"/>
    <w:pPr>
      <w:widowControl w:val="0"/>
      <w:spacing w:line="360" w:lineRule="auto"/>
      <w:jc w:val="center"/>
    </w:pPr>
    <w:rPr>
      <w:b/>
      <w:sz w:val="28"/>
      <w:szCs w:val="28"/>
    </w:rPr>
  </w:style>
  <w:style w:type="paragraph" w:customStyle="1" w:styleId="Style180">
    <w:name w:val="Style180"/>
    <w:basedOn w:val="a2"/>
    <w:uiPriority w:val="99"/>
    <w:rsid w:val="00B167BB"/>
    <w:pPr>
      <w:widowControl w:val="0"/>
      <w:autoSpaceDE w:val="0"/>
      <w:autoSpaceDN w:val="0"/>
      <w:adjustRightInd w:val="0"/>
      <w:spacing w:line="250" w:lineRule="exact"/>
      <w:ind w:firstLine="734"/>
      <w:jc w:val="both"/>
    </w:pPr>
    <w:rPr>
      <w:sz w:val="24"/>
      <w:szCs w:val="24"/>
    </w:rPr>
  </w:style>
  <w:style w:type="paragraph" w:customStyle="1" w:styleId="Style200">
    <w:name w:val="Style200"/>
    <w:basedOn w:val="a2"/>
    <w:uiPriority w:val="99"/>
    <w:rsid w:val="00B167BB"/>
    <w:pPr>
      <w:widowControl w:val="0"/>
      <w:autoSpaceDE w:val="0"/>
      <w:autoSpaceDN w:val="0"/>
      <w:adjustRightInd w:val="0"/>
      <w:spacing w:line="252" w:lineRule="exact"/>
      <w:ind w:firstLine="727"/>
      <w:jc w:val="both"/>
    </w:pPr>
    <w:rPr>
      <w:sz w:val="24"/>
      <w:szCs w:val="24"/>
    </w:rPr>
  </w:style>
  <w:style w:type="character" w:customStyle="1" w:styleId="FontStyle381">
    <w:name w:val="Font Style381"/>
    <w:basedOn w:val="a3"/>
    <w:uiPriority w:val="99"/>
    <w:rsid w:val="00B167BB"/>
    <w:rPr>
      <w:rFonts w:ascii="Times New Roman" w:hAnsi="Times New Roman" w:cs="Times New Roman"/>
      <w:b/>
      <w:bCs/>
      <w:i/>
      <w:iCs/>
      <w:sz w:val="18"/>
      <w:szCs w:val="18"/>
    </w:rPr>
  </w:style>
  <w:style w:type="character" w:customStyle="1" w:styleId="FontStyle450">
    <w:name w:val="Font Style450"/>
    <w:basedOn w:val="a3"/>
    <w:uiPriority w:val="99"/>
    <w:rsid w:val="00B167BB"/>
    <w:rPr>
      <w:rFonts w:ascii="Times New Roman" w:hAnsi="Times New Roman" w:cs="Times New Roman"/>
      <w:i/>
      <w:iCs/>
      <w:sz w:val="18"/>
      <w:szCs w:val="18"/>
    </w:rPr>
  </w:style>
  <w:style w:type="character" w:customStyle="1" w:styleId="FontStyle382">
    <w:name w:val="Font Style382"/>
    <w:basedOn w:val="a3"/>
    <w:uiPriority w:val="99"/>
    <w:rsid w:val="00B167BB"/>
    <w:rPr>
      <w:rFonts w:ascii="Times New Roman" w:hAnsi="Times New Roman" w:cs="Times New Roman"/>
      <w:i/>
      <w:iCs/>
      <w:sz w:val="18"/>
      <w:szCs w:val="18"/>
    </w:rPr>
  </w:style>
  <w:style w:type="paragraph" w:customStyle="1" w:styleId="Style50">
    <w:name w:val="Style50"/>
    <w:basedOn w:val="a2"/>
    <w:uiPriority w:val="99"/>
    <w:rsid w:val="00B167BB"/>
    <w:pPr>
      <w:widowControl w:val="0"/>
      <w:autoSpaceDE w:val="0"/>
      <w:autoSpaceDN w:val="0"/>
      <w:adjustRightInd w:val="0"/>
      <w:spacing w:line="230" w:lineRule="exact"/>
      <w:ind w:hanging="538"/>
      <w:jc w:val="both"/>
    </w:pPr>
    <w:rPr>
      <w:sz w:val="24"/>
      <w:szCs w:val="24"/>
    </w:rPr>
  </w:style>
  <w:style w:type="paragraph" w:customStyle="1" w:styleId="Style88">
    <w:name w:val="Style88"/>
    <w:basedOn w:val="a2"/>
    <w:uiPriority w:val="99"/>
    <w:rsid w:val="00B167BB"/>
    <w:pPr>
      <w:widowControl w:val="0"/>
      <w:autoSpaceDE w:val="0"/>
      <w:autoSpaceDN w:val="0"/>
      <w:adjustRightInd w:val="0"/>
      <w:spacing w:line="254" w:lineRule="exact"/>
      <w:ind w:firstLine="734"/>
      <w:jc w:val="both"/>
    </w:pPr>
    <w:rPr>
      <w:sz w:val="24"/>
      <w:szCs w:val="24"/>
    </w:rPr>
  </w:style>
  <w:style w:type="character" w:customStyle="1" w:styleId="FontStyle386">
    <w:name w:val="Font Style386"/>
    <w:basedOn w:val="a3"/>
    <w:uiPriority w:val="99"/>
    <w:rsid w:val="00B167BB"/>
    <w:rPr>
      <w:rFonts w:ascii="Arial" w:hAnsi="Arial" w:cs="Arial"/>
      <w:sz w:val="16"/>
      <w:szCs w:val="16"/>
    </w:rPr>
  </w:style>
  <w:style w:type="paragraph" w:customStyle="1" w:styleId="Style46">
    <w:name w:val="Style46"/>
    <w:basedOn w:val="a2"/>
    <w:uiPriority w:val="99"/>
    <w:rsid w:val="00B167BB"/>
    <w:pPr>
      <w:widowControl w:val="0"/>
      <w:autoSpaceDE w:val="0"/>
      <w:autoSpaceDN w:val="0"/>
      <w:adjustRightInd w:val="0"/>
      <w:spacing w:line="250" w:lineRule="exact"/>
      <w:ind w:firstLine="708"/>
      <w:jc w:val="both"/>
    </w:pPr>
    <w:rPr>
      <w:sz w:val="24"/>
      <w:szCs w:val="24"/>
    </w:rPr>
  </w:style>
  <w:style w:type="paragraph" w:customStyle="1" w:styleId="Style223">
    <w:name w:val="Style223"/>
    <w:basedOn w:val="a2"/>
    <w:uiPriority w:val="99"/>
    <w:rsid w:val="00B167BB"/>
    <w:pPr>
      <w:widowControl w:val="0"/>
      <w:autoSpaceDE w:val="0"/>
      <w:autoSpaceDN w:val="0"/>
      <w:adjustRightInd w:val="0"/>
      <w:spacing w:line="259" w:lineRule="exact"/>
      <w:ind w:hanging="552"/>
      <w:jc w:val="both"/>
    </w:pPr>
    <w:rPr>
      <w:sz w:val="24"/>
      <w:szCs w:val="24"/>
    </w:rPr>
  </w:style>
  <w:style w:type="paragraph" w:customStyle="1" w:styleId="3c">
    <w:name w:val="Обычный3"/>
    <w:rsid w:val="00B167BB"/>
    <w:pPr>
      <w:widowControl w:val="0"/>
      <w:ind w:left="120" w:right="400" w:firstLine="620"/>
    </w:pPr>
    <w:rPr>
      <w:snapToGrid w:val="0"/>
      <w:sz w:val="24"/>
    </w:rPr>
  </w:style>
  <w:style w:type="character" w:customStyle="1" w:styleId="2f0">
    <w:name w:val="Основной шрифт абзаца2"/>
    <w:rsid w:val="00B167BB"/>
  </w:style>
  <w:style w:type="paragraph" w:customStyle="1" w:styleId="2f1">
    <w:name w:val="Верхний колонтитул2"/>
    <w:basedOn w:val="afffd"/>
    <w:rsid w:val="00B167BB"/>
    <w:pPr>
      <w:tabs>
        <w:tab w:val="center" w:pos="4536"/>
        <w:tab w:val="right" w:pos="9072"/>
      </w:tabs>
    </w:pPr>
  </w:style>
  <w:style w:type="paragraph" w:customStyle="1" w:styleId="2f2">
    <w:name w:val="Нижний колонтитул2"/>
    <w:basedOn w:val="afffd"/>
    <w:rsid w:val="00B167BB"/>
    <w:pPr>
      <w:tabs>
        <w:tab w:val="center" w:pos="4536"/>
        <w:tab w:val="right" w:pos="9072"/>
      </w:tabs>
    </w:pPr>
  </w:style>
  <w:style w:type="paragraph" w:customStyle="1" w:styleId="2f3">
    <w:name w:val="Основной текст2"/>
    <w:basedOn w:val="afffd"/>
    <w:rsid w:val="00B167BB"/>
    <w:pPr>
      <w:spacing w:line="360" w:lineRule="auto"/>
      <w:jc w:val="both"/>
    </w:pPr>
    <w:rPr>
      <w:sz w:val="28"/>
    </w:rPr>
  </w:style>
  <w:style w:type="paragraph" w:customStyle="1" w:styleId="2f4">
    <w:name w:val="Название объекта2"/>
    <w:basedOn w:val="afffd"/>
    <w:next w:val="afffd"/>
    <w:rsid w:val="00B167BB"/>
    <w:pPr>
      <w:spacing w:line="360" w:lineRule="auto"/>
      <w:ind w:firstLine="709"/>
    </w:pPr>
    <w:rPr>
      <w:sz w:val="28"/>
    </w:rPr>
  </w:style>
  <w:style w:type="character" w:customStyle="1" w:styleId="2f5">
    <w:name w:val="Номер страницы2"/>
    <w:basedOn w:val="2f0"/>
    <w:rsid w:val="00B167BB"/>
  </w:style>
  <w:style w:type="paragraph" w:customStyle="1" w:styleId="46">
    <w:name w:val="Обычный4"/>
    <w:rsid w:val="001709D8"/>
    <w:pPr>
      <w:widowControl w:val="0"/>
      <w:snapToGrid w:val="0"/>
    </w:pPr>
  </w:style>
  <w:style w:type="table" w:customStyle="1" w:styleId="1f8">
    <w:name w:val="Стиль таблицы1"/>
    <w:basedOn w:val="af8"/>
    <w:rsid w:val="001709D8"/>
    <w:tblPr/>
  </w:style>
  <w:style w:type="paragraph" w:customStyle="1" w:styleId="a20">
    <w:name w:val="Основной теaст 2"/>
    <w:basedOn w:val="a2"/>
    <w:uiPriority w:val="99"/>
    <w:rsid w:val="001709D8"/>
    <w:pPr>
      <w:widowControl w:val="0"/>
      <w:ind w:firstLine="709"/>
    </w:pPr>
    <w:rPr>
      <w:rFonts w:ascii="Arial" w:hAnsi="Arial"/>
      <w:snapToGrid w:val="0"/>
    </w:rPr>
  </w:style>
  <w:style w:type="paragraph" w:customStyle="1" w:styleId="afffff">
    <w:name w:val="Чертёжный"/>
    <w:link w:val="afffff0"/>
    <w:rsid w:val="001709D8"/>
    <w:pPr>
      <w:ind w:left="284" w:right="284"/>
      <w:jc w:val="both"/>
    </w:pPr>
    <w:rPr>
      <w:rFonts w:ascii="GOST type A" w:hAnsi="GOST type A"/>
      <w:i/>
      <w:snapToGrid w:val="0"/>
      <w:sz w:val="28"/>
    </w:rPr>
  </w:style>
  <w:style w:type="paragraph" w:customStyle="1" w:styleId="afffff1">
    <w:name w:val="формула"/>
    <w:basedOn w:val="14"/>
    <w:rsid w:val="001709D8"/>
    <w:pPr>
      <w:widowControl/>
      <w:snapToGrid/>
      <w:spacing w:before="60" w:after="60"/>
      <w:jc w:val="center"/>
    </w:pPr>
    <w:rPr>
      <w:rFonts w:ascii="Times New Roman" w:hAnsi="Times New Roman"/>
      <w:sz w:val="24"/>
      <w:lang w:val="en-US"/>
    </w:rPr>
  </w:style>
  <w:style w:type="paragraph" w:customStyle="1" w:styleId="afffff2">
    <w:name w:val="где..."/>
    <w:basedOn w:val="a2"/>
    <w:rsid w:val="001709D8"/>
    <w:pPr>
      <w:tabs>
        <w:tab w:val="right" w:pos="2127"/>
        <w:tab w:val="left" w:pos="2183"/>
      </w:tabs>
      <w:ind w:left="2183" w:hanging="1899"/>
    </w:pPr>
    <w:rPr>
      <w:sz w:val="24"/>
    </w:rPr>
  </w:style>
  <w:style w:type="paragraph" w:customStyle="1" w:styleId="210">
    <w:name w:val="Основной текст 21"/>
    <w:basedOn w:val="14"/>
    <w:rsid w:val="001709D8"/>
    <w:pPr>
      <w:widowControl/>
      <w:snapToGrid/>
      <w:spacing w:before="120" w:line="360" w:lineRule="auto"/>
      <w:ind w:firstLine="720"/>
    </w:pPr>
    <w:rPr>
      <w:rFonts w:ascii="Times New Roman" w:hAnsi="Times New Roman"/>
      <w:sz w:val="24"/>
    </w:rPr>
  </w:style>
  <w:style w:type="paragraph" w:customStyle="1" w:styleId="211">
    <w:name w:val="Основной текст с отступом 21"/>
    <w:basedOn w:val="14"/>
    <w:rsid w:val="001709D8"/>
    <w:pPr>
      <w:widowControl/>
      <w:snapToGrid/>
      <w:spacing w:line="360" w:lineRule="auto"/>
      <w:ind w:firstLine="709"/>
    </w:pPr>
    <w:rPr>
      <w:rFonts w:ascii="Times New Roman" w:hAnsi="Times New Roman"/>
      <w:kern w:val="20"/>
      <w:sz w:val="24"/>
    </w:rPr>
  </w:style>
  <w:style w:type="paragraph" w:customStyle="1" w:styleId="afffff3">
    <w:name w:val="ЗАГОЛОВОК"/>
    <w:basedOn w:val="10"/>
    <w:rsid w:val="001709D8"/>
    <w:pPr>
      <w:spacing w:line="360" w:lineRule="auto"/>
      <w:jc w:val="left"/>
    </w:pPr>
    <w:rPr>
      <w:sz w:val="40"/>
      <w:szCs w:val="24"/>
    </w:rPr>
  </w:style>
  <w:style w:type="paragraph" w:customStyle="1" w:styleId="111">
    <w:name w:val="Заголовок 11"/>
    <w:basedOn w:val="14"/>
    <w:next w:val="14"/>
    <w:rsid w:val="001709D8"/>
    <w:pPr>
      <w:keepNext/>
      <w:widowControl/>
      <w:snapToGrid/>
      <w:outlineLvl w:val="0"/>
    </w:pPr>
    <w:rPr>
      <w:rFonts w:ascii="Times New Roman" w:eastAsia="MS Mincho" w:hAnsi="Times New Roman"/>
      <w:sz w:val="24"/>
    </w:rPr>
  </w:style>
  <w:style w:type="paragraph" w:customStyle="1" w:styleId="afffff4">
    <w:name w:val="Записка без отступа"/>
    <w:basedOn w:val="a2"/>
    <w:rsid w:val="001709D8"/>
    <w:pPr>
      <w:spacing w:line="360" w:lineRule="auto"/>
      <w:jc w:val="both"/>
    </w:pPr>
    <w:rPr>
      <w:rFonts w:eastAsia="MS Mincho"/>
      <w:sz w:val="28"/>
      <w:szCs w:val="24"/>
    </w:rPr>
  </w:style>
  <w:style w:type="paragraph" w:customStyle="1" w:styleId="xl51">
    <w:name w:val="xl51"/>
    <w:basedOn w:val="a2"/>
    <w:rsid w:val="001709D8"/>
    <w:pPr>
      <w:pBdr>
        <w:top w:val="single" w:sz="8" w:space="0" w:color="auto"/>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2">
    <w:name w:val="xl52"/>
    <w:basedOn w:val="a2"/>
    <w:rsid w:val="001709D8"/>
    <w:pPr>
      <w:pBdr>
        <w:top w:val="single" w:sz="8" w:space="0" w:color="auto"/>
      </w:pBdr>
      <w:spacing w:before="100" w:beforeAutospacing="1" w:after="100" w:afterAutospacing="1"/>
      <w:ind w:firstLineChars="300" w:firstLine="300"/>
      <w:textAlignment w:val="center"/>
    </w:pPr>
    <w:rPr>
      <w:b/>
      <w:bCs/>
      <w:sz w:val="24"/>
      <w:szCs w:val="24"/>
    </w:rPr>
  </w:style>
  <w:style w:type="paragraph" w:customStyle="1" w:styleId="xl53">
    <w:name w:val="xl53"/>
    <w:basedOn w:val="a2"/>
    <w:rsid w:val="001709D8"/>
    <w:pPr>
      <w:pBdr>
        <w:top w:val="single" w:sz="8" w:space="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54">
    <w:name w:val="xl54"/>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5">
    <w:name w:val="xl55"/>
    <w:basedOn w:val="a2"/>
    <w:rsid w:val="001709D8"/>
    <w:pPr>
      <w:pBdr>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56">
    <w:name w:val="xl56"/>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7">
    <w:name w:val="xl57"/>
    <w:basedOn w:val="a2"/>
    <w:rsid w:val="001709D8"/>
    <w:pPr>
      <w:spacing w:before="100" w:beforeAutospacing="1" w:after="100" w:afterAutospacing="1"/>
      <w:ind w:firstLineChars="300" w:firstLine="300"/>
      <w:textAlignment w:val="center"/>
    </w:pPr>
    <w:rPr>
      <w:b/>
      <w:bCs/>
      <w:sz w:val="24"/>
      <w:szCs w:val="24"/>
    </w:rPr>
  </w:style>
  <w:style w:type="paragraph" w:customStyle="1" w:styleId="xl58">
    <w:name w:val="xl58"/>
    <w:basedOn w:val="a2"/>
    <w:rsid w:val="001709D8"/>
    <w:pPr>
      <w:pBdr>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59">
    <w:name w:val="xl59"/>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60">
    <w:name w:val="xl60"/>
    <w:basedOn w:val="a2"/>
    <w:rsid w:val="001709D8"/>
    <w:pPr>
      <w:pBdr>
        <w:left w:val="single" w:sz="8" w:space="0" w:color="auto"/>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61">
    <w:name w:val="xl61"/>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2">
    <w:name w:val="xl62"/>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3">
    <w:name w:val="xl63"/>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64">
    <w:name w:val="xl64"/>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65">
    <w:name w:val="xl65"/>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66">
    <w:name w:val="xl66"/>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67">
    <w:name w:val="xl67"/>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8">
    <w:name w:val="xl68"/>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9">
    <w:name w:val="xl69"/>
    <w:basedOn w:val="a2"/>
    <w:rsid w:val="001709D8"/>
    <w:pPr>
      <w:pBdr>
        <w:top w:val="single" w:sz="8" w:space="0" w:color="auto"/>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70">
    <w:name w:val="xl70"/>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71">
    <w:name w:val="xl71"/>
    <w:basedOn w:val="a2"/>
    <w:rsid w:val="001709D8"/>
    <w:pPr>
      <w:pBdr>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72">
    <w:name w:val="xl72"/>
    <w:basedOn w:val="a2"/>
    <w:rsid w:val="001709D8"/>
    <w:pPr>
      <w:spacing w:before="100" w:beforeAutospacing="1" w:after="100" w:afterAutospacing="1"/>
    </w:pPr>
    <w:rPr>
      <w:b/>
      <w:bCs/>
      <w:sz w:val="24"/>
      <w:szCs w:val="24"/>
    </w:rPr>
  </w:style>
  <w:style w:type="paragraph" w:customStyle="1" w:styleId="xl73">
    <w:name w:val="xl73"/>
    <w:basedOn w:val="a2"/>
    <w:rsid w:val="001709D8"/>
    <w:pPr>
      <w:pBdr>
        <w:right w:val="single" w:sz="8" w:space="0" w:color="auto"/>
      </w:pBdr>
      <w:spacing w:before="100" w:beforeAutospacing="1" w:after="100" w:afterAutospacing="1"/>
    </w:pPr>
    <w:rPr>
      <w:b/>
      <w:bCs/>
      <w:sz w:val="24"/>
      <w:szCs w:val="24"/>
    </w:rPr>
  </w:style>
  <w:style w:type="paragraph" w:customStyle="1" w:styleId="xl74">
    <w:name w:val="xl74"/>
    <w:basedOn w:val="a2"/>
    <w:rsid w:val="001709D8"/>
    <w:pPr>
      <w:pBdr>
        <w:right w:val="single" w:sz="8" w:space="0" w:color="auto"/>
      </w:pBdr>
      <w:spacing w:before="100" w:beforeAutospacing="1" w:after="100" w:afterAutospacing="1"/>
      <w:jc w:val="center"/>
    </w:pPr>
    <w:rPr>
      <w:b/>
      <w:bCs/>
      <w:sz w:val="24"/>
      <w:szCs w:val="24"/>
    </w:rPr>
  </w:style>
  <w:style w:type="paragraph" w:customStyle="1" w:styleId="xl75">
    <w:name w:val="xl75"/>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76">
    <w:name w:val="xl76"/>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77">
    <w:name w:val="xl77"/>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78">
    <w:name w:val="xl78"/>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79">
    <w:name w:val="xl79"/>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80">
    <w:name w:val="xl80"/>
    <w:basedOn w:val="a2"/>
    <w:rsid w:val="001709D8"/>
    <w:pPr>
      <w:pBdr>
        <w:top w:val="single" w:sz="8" w:space="0" w:color="auto"/>
        <w:left w:val="single" w:sz="8" w:space="20" w:color="auto"/>
        <w:bottom w:val="single" w:sz="8" w:space="0" w:color="auto"/>
      </w:pBdr>
      <w:spacing w:before="100" w:beforeAutospacing="1" w:after="100" w:afterAutospacing="1"/>
      <w:ind w:firstLineChars="300" w:firstLine="300"/>
      <w:textAlignment w:val="center"/>
    </w:pPr>
    <w:rPr>
      <w:b/>
      <w:bCs/>
      <w:sz w:val="24"/>
      <w:szCs w:val="24"/>
    </w:rPr>
  </w:style>
  <w:style w:type="paragraph" w:customStyle="1" w:styleId="xl81">
    <w:name w:val="xl81"/>
    <w:basedOn w:val="a2"/>
    <w:rsid w:val="001709D8"/>
    <w:pPr>
      <w:pBdr>
        <w:top w:val="single" w:sz="8" w:space="0" w:color="auto"/>
        <w:bottom w:val="single" w:sz="8" w:space="0" w:color="auto"/>
      </w:pBdr>
      <w:spacing w:before="100" w:beforeAutospacing="1" w:after="100" w:afterAutospacing="1"/>
      <w:ind w:firstLineChars="300" w:firstLine="300"/>
      <w:textAlignment w:val="center"/>
    </w:pPr>
    <w:rPr>
      <w:b/>
      <w:bCs/>
      <w:sz w:val="24"/>
      <w:szCs w:val="24"/>
    </w:rPr>
  </w:style>
  <w:style w:type="paragraph" w:customStyle="1" w:styleId="xl82">
    <w:name w:val="xl82"/>
    <w:basedOn w:val="a2"/>
    <w:rsid w:val="001709D8"/>
    <w:pPr>
      <w:pBdr>
        <w:top w:val="single" w:sz="8" w:space="0" w:color="auto"/>
        <w:bottom w:val="single" w:sz="8" w:space="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83">
    <w:name w:val="xl83"/>
    <w:basedOn w:val="a2"/>
    <w:rsid w:val="001709D8"/>
    <w:pPr>
      <w:pBdr>
        <w:left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4">
    <w:name w:val="xl84"/>
    <w:basedOn w:val="a2"/>
    <w:rsid w:val="001709D8"/>
    <w:pPr>
      <w:pBdr>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5">
    <w:name w:val="xl85"/>
    <w:basedOn w:val="a2"/>
    <w:rsid w:val="001709D8"/>
    <w:pPr>
      <w:pBdr>
        <w:top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6">
    <w:name w:val="xl86"/>
    <w:basedOn w:val="a2"/>
    <w:rsid w:val="001709D8"/>
    <w:pPr>
      <w:pBdr>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87">
    <w:name w:val="xl87"/>
    <w:basedOn w:val="a2"/>
    <w:rsid w:val="001709D8"/>
    <w:pPr>
      <w:pBdr>
        <w:top w:val="single" w:sz="8" w:space="0" w:color="auto"/>
        <w:left w:val="single" w:sz="8" w:space="2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88">
    <w:name w:val="xl88"/>
    <w:basedOn w:val="a2"/>
    <w:rsid w:val="001709D8"/>
    <w:pPr>
      <w:pBdr>
        <w:top w:val="single" w:sz="8" w:space="0" w:color="auto"/>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89">
    <w:name w:val="xl89"/>
    <w:basedOn w:val="a2"/>
    <w:rsid w:val="001709D8"/>
    <w:pPr>
      <w:pBdr>
        <w:left w:val="single" w:sz="8" w:space="0" w:color="auto"/>
        <w:bottom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90">
    <w:name w:val="xl90"/>
    <w:basedOn w:val="a2"/>
    <w:rsid w:val="001709D8"/>
    <w:pPr>
      <w:pBdr>
        <w:left w:val="single" w:sz="8" w:space="0" w:color="auto"/>
        <w:bottom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91">
    <w:name w:val="xl91"/>
    <w:basedOn w:val="a2"/>
    <w:rsid w:val="001709D8"/>
    <w:pPr>
      <w:pBdr>
        <w:bottom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92">
    <w:name w:val="xl92"/>
    <w:basedOn w:val="a2"/>
    <w:rsid w:val="001709D8"/>
    <w:pPr>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93">
    <w:name w:val="xl93"/>
    <w:basedOn w:val="a2"/>
    <w:rsid w:val="001709D8"/>
    <w:pPr>
      <w:pBdr>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4">
    <w:name w:val="xl94"/>
    <w:basedOn w:val="a2"/>
    <w:rsid w:val="001709D8"/>
    <w:pPr>
      <w:pBdr>
        <w:top w:val="single" w:sz="8" w:space="0" w:color="auto"/>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5">
    <w:name w:val="xl95"/>
    <w:basedOn w:val="a2"/>
    <w:rsid w:val="001709D8"/>
    <w:pPr>
      <w:pBdr>
        <w:left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6">
    <w:name w:val="xl96"/>
    <w:basedOn w:val="a2"/>
    <w:rsid w:val="001709D8"/>
    <w:pPr>
      <w:pBdr>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7">
    <w:name w:val="xl97"/>
    <w:basedOn w:val="a2"/>
    <w:rsid w:val="001709D8"/>
    <w:pPr>
      <w:pBdr>
        <w:top w:val="single" w:sz="8" w:space="0" w:color="auto"/>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8">
    <w:name w:val="xl98"/>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9">
    <w:name w:val="xl99"/>
    <w:basedOn w:val="a2"/>
    <w:rsid w:val="001709D8"/>
    <w:pPr>
      <w:spacing w:before="100" w:beforeAutospacing="1" w:after="100" w:afterAutospacing="1"/>
      <w:jc w:val="center"/>
      <w:textAlignment w:val="center"/>
    </w:pPr>
    <w:rPr>
      <w:b/>
      <w:bCs/>
      <w:sz w:val="24"/>
      <w:szCs w:val="24"/>
      <w:u w:val="single"/>
    </w:rPr>
  </w:style>
  <w:style w:type="paragraph" w:customStyle="1" w:styleId="xl100">
    <w:name w:val="xl100"/>
    <w:basedOn w:val="a2"/>
    <w:rsid w:val="001709D8"/>
    <w:pPr>
      <w:pBdr>
        <w:bottom w:val="single" w:sz="8" w:space="0" w:color="auto"/>
      </w:pBdr>
      <w:spacing w:before="100" w:beforeAutospacing="1" w:after="100" w:afterAutospacing="1"/>
      <w:jc w:val="center"/>
      <w:textAlignment w:val="center"/>
    </w:pPr>
    <w:rPr>
      <w:b/>
      <w:bCs/>
      <w:sz w:val="24"/>
      <w:szCs w:val="24"/>
    </w:rPr>
  </w:style>
  <w:style w:type="paragraph" w:customStyle="1" w:styleId="xl101">
    <w:name w:val="xl101"/>
    <w:basedOn w:val="a2"/>
    <w:rsid w:val="001709D8"/>
    <w:pPr>
      <w:spacing w:before="100" w:beforeAutospacing="1" w:after="100" w:afterAutospacing="1"/>
      <w:jc w:val="center"/>
      <w:textAlignment w:val="center"/>
    </w:pPr>
    <w:rPr>
      <w:b/>
      <w:bCs/>
      <w:sz w:val="24"/>
      <w:szCs w:val="24"/>
    </w:rPr>
  </w:style>
  <w:style w:type="paragraph" w:customStyle="1" w:styleId="xl102">
    <w:name w:val="xl102"/>
    <w:basedOn w:val="a2"/>
    <w:rsid w:val="001709D8"/>
    <w:pPr>
      <w:pBdr>
        <w:left w:val="single" w:sz="8" w:space="0" w:color="auto"/>
      </w:pBdr>
      <w:spacing w:before="100" w:beforeAutospacing="1" w:after="100" w:afterAutospacing="1"/>
      <w:jc w:val="center"/>
      <w:textAlignment w:val="center"/>
    </w:pPr>
    <w:rPr>
      <w:b/>
      <w:bCs/>
      <w:sz w:val="24"/>
      <w:szCs w:val="24"/>
    </w:rPr>
  </w:style>
  <w:style w:type="paragraph" w:customStyle="1" w:styleId="xl103">
    <w:name w:val="xl103"/>
    <w:basedOn w:val="a2"/>
    <w:rsid w:val="001709D8"/>
    <w:pPr>
      <w:pBdr>
        <w:top w:val="single" w:sz="8" w:space="0" w:color="auto"/>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04">
    <w:name w:val="xl104"/>
    <w:basedOn w:val="a2"/>
    <w:rsid w:val="001709D8"/>
    <w:pPr>
      <w:pBdr>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05">
    <w:name w:val="xl105"/>
    <w:basedOn w:val="a2"/>
    <w:rsid w:val="001709D8"/>
    <w:pPr>
      <w:pBdr>
        <w:left w:val="single" w:sz="8" w:space="0" w:color="auto"/>
        <w:right w:val="single" w:sz="8" w:space="0" w:color="auto"/>
      </w:pBdr>
      <w:spacing w:before="100" w:beforeAutospacing="1" w:after="100" w:afterAutospacing="1"/>
    </w:pPr>
    <w:rPr>
      <w:b/>
      <w:bCs/>
      <w:sz w:val="24"/>
      <w:szCs w:val="24"/>
    </w:rPr>
  </w:style>
  <w:style w:type="paragraph" w:customStyle="1" w:styleId="xl106">
    <w:name w:val="xl106"/>
    <w:basedOn w:val="a2"/>
    <w:rsid w:val="001709D8"/>
    <w:pPr>
      <w:pBdr>
        <w:left w:val="single" w:sz="8" w:space="0" w:color="auto"/>
        <w:right w:val="single" w:sz="8" w:space="0" w:color="auto"/>
      </w:pBdr>
      <w:shd w:val="clear" w:color="auto" w:fill="CC99FF"/>
      <w:spacing w:before="100" w:beforeAutospacing="1" w:after="100" w:afterAutospacing="1"/>
    </w:pPr>
    <w:rPr>
      <w:b/>
      <w:bCs/>
      <w:sz w:val="24"/>
      <w:szCs w:val="24"/>
    </w:rPr>
  </w:style>
  <w:style w:type="paragraph" w:customStyle="1" w:styleId="xl107">
    <w:name w:val="xl107"/>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108">
    <w:name w:val="xl108"/>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109">
    <w:name w:val="xl109"/>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10">
    <w:name w:val="xl110"/>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pPr>
    <w:rPr>
      <w:b/>
      <w:bCs/>
      <w:sz w:val="24"/>
      <w:szCs w:val="24"/>
    </w:rPr>
  </w:style>
  <w:style w:type="paragraph" w:customStyle="1" w:styleId="xl111">
    <w:name w:val="xl111"/>
    <w:basedOn w:val="a2"/>
    <w:rsid w:val="001709D8"/>
    <w:pPr>
      <w:pBdr>
        <w:left w:val="single" w:sz="8" w:space="0" w:color="auto"/>
        <w:bottom w:val="single" w:sz="8" w:space="0" w:color="auto"/>
        <w:right w:val="single" w:sz="8" w:space="0" w:color="auto"/>
      </w:pBdr>
      <w:spacing w:before="100" w:beforeAutospacing="1" w:after="100" w:afterAutospacing="1"/>
    </w:pPr>
    <w:rPr>
      <w:b/>
      <w:bCs/>
      <w:sz w:val="24"/>
      <w:szCs w:val="24"/>
    </w:rPr>
  </w:style>
  <w:style w:type="paragraph" w:customStyle="1" w:styleId="xl112">
    <w:name w:val="xl112"/>
    <w:basedOn w:val="a2"/>
    <w:rsid w:val="001709D8"/>
    <w:pPr>
      <w:pBdr>
        <w:bottom w:val="single" w:sz="8" w:space="0" w:color="auto"/>
        <w:right w:val="single" w:sz="8" w:space="0" w:color="auto"/>
      </w:pBdr>
      <w:spacing w:before="100" w:beforeAutospacing="1" w:after="100" w:afterAutospacing="1"/>
    </w:pPr>
    <w:rPr>
      <w:b/>
      <w:bCs/>
      <w:sz w:val="24"/>
      <w:szCs w:val="24"/>
    </w:rPr>
  </w:style>
  <w:style w:type="paragraph" w:customStyle="1" w:styleId="xl113">
    <w:name w:val="xl113"/>
    <w:basedOn w:val="a2"/>
    <w:rsid w:val="001709D8"/>
    <w:pPr>
      <w:spacing w:before="100" w:beforeAutospacing="1" w:after="100" w:afterAutospacing="1"/>
      <w:jc w:val="center"/>
      <w:textAlignment w:val="center"/>
    </w:pPr>
    <w:rPr>
      <w:b/>
      <w:bCs/>
      <w:sz w:val="24"/>
      <w:szCs w:val="24"/>
      <w:u w:val="single"/>
    </w:rPr>
  </w:style>
  <w:style w:type="paragraph" w:customStyle="1" w:styleId="xl114">
    <w:name w:val="xl114"/>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15">
    <w:name w:val="xl115"/>
    <w:basedOn w:val="a2"/>
    <w:rsid w:val="001709D8"/>
    <w:pPr>
      <w:pBdr>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6">
    <w:name w:val="xl116"/>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7">
    <w:name w:val="xl117"/>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8">
    <w:name w:val="xl118"/>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9">
    <w:name w:val="xl119"/>
    <w:basedOn w:val="a2"/>
    <w:rsid w:val="001709D8"/>
    <w:pPr>
      <w:pBdr>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20">
    <w:name w:val="xl120"/>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21">
    <w:name w:val="xl121"/>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22">
    <w:name w:val="xl122"/>
    <w:basedOn w:val="a2"/>
    <w:rsid w:val="001709D8"/>
    <w:pPr>
      <w:pBdr>
        <w:top w:val="single" w:sz="8" w:space="0" w:color="auto"/>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3">
    <w:name w:val="xl123"/>
    <w:basedOn w:val="a2"/>
    <w:rsid w:val="001709D8"/>
    <w:pPr>
      <w:pBdr>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4">
    <w:name w:val="xl124"/>
    <w:basedOn w:val="a2"/>
    <w:rsid w:val="001709D8"/>
    <w:pPr>
      <w:pBdr>
        <w:left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5">
    <w:name w:val="xl125"/>
    <w:basedOn w:val="a2"/>
    <w:rsid w:val="001709D8"/>
    <w:pPr>
      <w:pBdr>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6">
    <w:name w:val="xl126"/>
    <w:basedOn w:val="a2"/>
    <w:rsid w:val="001709D8"/>
    <w:pPr>
      <w:pBdr>
        <w:left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7">
    <w:name w:val="xl127"/>
    <w:basedOn w:val="a2"/>
    <w:rsid w:val="001709D8"/>
    <w:pPr>
      <w:pBdr>
        <w:top w:val="single" w:sz="8" w:space="0" w:color="auto"/>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8">
    <w:name w:val="xl128"/>
    <w:basedOn w:val="a2"/>
    <w:rsid w:val="001709D8"/>
    <w:pPr>
      <w:pBdr>
        <w:left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29">
    <w:name w:val="xl129"/>
    <w:basedOn w:val="a2"/>
    <w:rsid w:val="001709D8"/>
    <w:pPr>
      <w:pBdr>
        <w:top w:val="single" w:sz="8" w:space="0" w:color="auto"/>
        <w:left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30">
    <w:name w:val="xl130"/>
    <w:basedOn w:val="a2"/>
    <w:rsid w:val="001709D8"/>
    <w:pPr>
      <w:pBdr>
        <w:left w:val="single" w:sz="8" w:space="0" w:color="auto"/>
        <w:bottom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31">
    <w:name w:val="xl131"/>
    <w:basedOn w:val="a2"/>
    <w:rsid w:val="001709D8"/>
    <w:pPr>
      <w:pBdr>
        <w:left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2">
    <w:name w:val="xl132"/>
    <w:basedOn w:val="a2"/>
    <w:rsid w:val="001709D8"/>
    <w:pPr>
      <w:pBdr>
        <w:top w:val="single" w:sz="8" w:space="0" w:color="auto"/>
        <w:right w:val="single" w:sz="4" w:space="0" w:color="auto"/>
      </w:pBdr>
      <w:spacing w:before="100" w:beforeAutospacing="1" w:after="100" w:afterAutospacing="1"/>
      <w:ind w:firstLineChars="300" w:firstLine="300"/>
      <w:textAlignment w:val="center"/>
    </w:pPr>
    <w:rPr>
      <w:b/>
      <w:bCs/>
      <w:sz w:val="24"/>
      <w:szCs w:val="24"/>
    </w:rPr>
  </w:style>
  <w:style w:type="paragraph" w:customStyle="1" w:styleId="xl133">
    <w:name w:val="xl133"/>
    <w:basedOn w:val="a2"/>
    <w:rsid w:val="001709D8"/>
    <w:pPr>
      <w:pBdr>
        <w:top w:val="single" w:sz="8" w:space="0" w:color="auto"/>
        <w:left w:val="single" w:sz="4" w:space="20" w:color="auto"/>
        <w:right w:val="single" w:sz="4" w:space="0" w:color="auto"/>
      </w:pBdr>
      <w:spacing w:before="100" w:beforeAutospacing="1" w:after="100" w:afterAutospacing="1"/>
      <w:ind w:firstLineChars="300" w:firstLine="300"/>
      <w:textAlignment w:val="center"/>
    </w:pPr>
    <w:rPr>
      <w:b/>
      <w:bCs/>
      <w:sz w:val="24"/>
      <w:szCs w:val="24"/>
    </w:rPr>
  </w:style>
  <w:style w:type="paragraph" w:customStyle="1" w:styleId="xl134">
    <w:name w:val="xl134"/>
    <w:basedOn w:val="a2"/>
    <w:rsid w:val="001709D8"/>
    <w:pPr>
      <w:pBdr>
        <w:top w:val="single" w:sz="8" w:space="0" w:color="auto"/>
        <w:left w:val="single" w:sz="4" w:space="2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135">
    <w:name w:val="xl135"/>
    <w:basedOn w:val="a2"/>
    <w:rsid w:val="001709D8"/>
    <w:pPr>
      <w:pBdr>
        <w:top w:val="single" w:sz="8" w:space="0" w:color="auto"/>
        <w:left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6">
    <w:name w:val="xl136"/>
    <w:basedOn w:val="a2"/>
    <w:rsid w:val="001709D8"/>
    <w:pPr>
      <w:pBdr>
        <w:left w:val="single" w:sz="8" w:space="0" w:color="auto"/>
        <w:bottom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7">
    <w:name w:val="xl137"/>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38">
    <w:name w:val="xl138"/>
    <w:basedOn w:val="a2"/>
    <w:rsid w:val="001709D8"/>
    <w:pPr>
      <w:pBdr>
        <w:top w:val="single" w:sz="8" w:space="0" w:color="auto"/>
        <w:left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39">
    <w:name w:val="xl139"/>
    <w:basedOn w:val="a2"/>
    <w:rsid w:val="001709D8"/>
    <w:pPr>
      <w:pBdr>
        <w:left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0">
    <w:name w:val="xl140"/>
    <w:basedOn w:val="a2"/>
    <w:rsid w:val="001709D8"/>
    <w:pPr>
      <w:pBdr>
        <w:left w:val="single" w:sz="8" w:space="0" w:color="auto"/>
        <w:bottom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1">
    <w:name w:val="xl141"/>
    <w:basedOn w:val="a2"/>
    <w:rsid w:val="001709D8"/>
    <w:pPr>
      <w:pBdr>
        <w:left w:val="single" w:sz="8" w:space="0" w:color="auto"/>
        <w:bottom w:val="single" w:sz="4"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2">
    <w:name w:val="xl142"/>
    <w:basedOn w:val="a2"/>
    <w:rsid w:val="001709D8"/>
    <w:pPr>
      <w:pBdr>
        <w:left w:val="single" w:sz="8" w:space="0" w:color="auto"/>
        <w:right w:val="single" w:sz="4" w:space="0" w:color="auto"/>
      </w:pBdr>
      <w:spacing w:before="100" w:beforeAutospacing="1" w:after="100" w:afterAutospacing="1"/>
      <w:jc w:val="center"/>
      <w:textAlignment w:val="center"/>
    </w:pPr>
    <w:rPr>
      <w:b/>
      <w:bCs/>
      <w:sz w:val="24"/>
      <w:szCs w:val="24"/>
    </w:rPr>
  </w:style>
  <w:style w:type="paragraph" w:customStyle="1" w:styleId="xl143">
    <w:name w:val="xl143"/>
    <w:basedOn w:val="a2"/>
    <w:rsid w:val="001709D8"/>
    <w:pPr>
      <w:pBdr>
        <w:left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144">
    <w:name w:val="xl144"/>
    <w:basedOn w:val="a2"/>
    <w:rsid w:val="001709D8"/>
    <w:pPr>
      <w:pBdr>
        <w:top w:val="single" w:sz="8" w:space="0" w:color="auto"/>
        <w:left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5">
    <w:name w:val="xl145"/>
    <w:basedOn w:val="a2"/>
    <w:rsid w:val="001709D8"/>
    <w:pPr>
      <w:pBdr>
        <w:left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6">
    <w:name w:val="xl146"/>
    <w:basedOn w:val="a2"/>
    <w:rsid w:val="001709D8"/>
    <w:pPr>
      <w:pBdr>
        <w:left w:val="single" w:sz="8" w:space="0" w:color="auto"/>
        <w:bottom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7">
    <w:name w:val="xl147"/>
    <w:basedOn w:val="a2"/>
    <w:rsid w:val="001709D8"/>
    <w:pPr>
      <w:pBdr>
        <w:top w:val="single" w:sz="8" w:space="0" w:color="auto"/>
        <w:left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48">
    <w:name w:val="xl148"/>
    <w:basedOn w:val="a2"/>
    <w:rsid w:val="001709D8"/>
    <w:pPr>
      <w:pBdr>
        <w:left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49">
    <w:name w:val="xl149"/>
    <w:basedOn w:val="a2"/>
    <w:rsid w:val="001709D8"/>
    <w:pPr>
      <w:pBdr>
        <w:left w:val="single" w:sz="8" w:space="0" w:color="auto"/>
        <w:bottom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50">
    <w:name w:val="xl150"/>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151">
    <w:name w:val="xl151"/>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152">
    <w:name w:val="xl152"/>
    <w:basedOn w:val="a2"/>
    <w:rsid w:val="001709D8"/>
    <w:pPr>
      <w:pBdr>
        <w:left w:val="single" w:sz="8" w:space="0" w:color="auto"/>
        <w:bottom w:val="single" w:sz="4"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53">
    <w:name w:val="xl153"/>
    <w:basedOn w:val="a2"/>
    <w:rsid w:val="001709D8"/>
    <w:pPr>
      <w:pBdr>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154">
    <w:name w:val="xl154"/>
    <w:basedOn w:val="a2"/>
    <w:rsid w:val="001709D8"/>
    <w:pPr>
      <w:pBdr>
        <w:top w:val="single" w:sz="8" w:space="0" w:color="auto"/>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155">
    <w:name w:val="xl155"/>
    <w:basedOn w:val="a2"/>
    <w:rsid w:val="001709D8"/>
    <w:pPr>
      <w:pBdr>
        <w:top w:val="single" w:sz="8" w:space="0" w:color="auto"/>
      </w:pBdr>
      <w:spacing w:before="100" w:beforeAutospacing="1" w:after="100" w:afterAutospacing="1"/>
      <w:textAlignment w:val="center"/>
    </w:pPr>
    <w:rPr>
      <w:b/>
      <w:bCs/>
      <w:sz w:val="24"/>
      <w:szCs w:val="24"/>
    </w:rPr>
  </w:style>
  <w:style w:type="paragraph" w:customStyle="1" w:styleId="xl156">
    <w:name w:val="xl156"/>
    <w:basedOn w:val="a2"/>
    <w:rsid w:val="001709D8"/>
    <w:pPr>
      <w:pBdr>
        <w:top w:val="single" w:sz="8" w:space="0" w:color="auto"/>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157">
    <w:name w:val="xl157"/>
    <w:basedOn w:val="a2"/>
    <w:rsid w:val="001709D8"/>
    <w:pPr>
      <w:pBdr>
        <w:bottom w:val="single" w:sz="8" w:space="0" w:color="auto"/>
      </w:pBdr>
      <w:spacing w:before="100" w:beforeAutospacing="1" w:after="100" w:afterAutospacing="1"/>
      <w:textAlignment w:val="center"/>
    </w:pPr>
    <w:rPr>
      <w:b/>
      <w:bCs/>
      <w:sz w:val="24"/>
      <w:szCs w:val="24"/>
    </w:rPr>
  </w:style>
  <w:style w:type="paragraph" w:customStyle="1" w:styleId="xl158">
    <w:name w:val="xl158"/>
    <w:basedOn w:val="a2"/>
    <w:rsid w:val="001709D8"/>
    <w:pPr>
      <w:pBdr>
        <w:left w:val="single" w:sz="8" w:space="0" w:color="auto"/>
        <w:bottom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159">
    <w:name w:val="xl159"/>
    <w:basedOn w:val="a2"/>
    <w:rsid w:val="001709D8"/>
    <w:pPr>
      <w:pBdr>
        <w:top w:val="single" w:sz="8" w:space="0" w:color="auto"/>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160">
    <w:name w:val="xl160"/>
    <w:basedOn w:val="a2"/>
    <w:rsid w:val="001709D8"/>
    <w:pPr>
      <w:pBdr>
        <w:left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161">
    <w:name w:val="xl161"/>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62">
    <w:name w:val="xl162"/>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22">
    <w:name w:val="xl22"/>
    <w:basedOn w:val="a2"/>
    <w:rsid w:val="001709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23">
    <w:name w:val="xl23"/>
    <w:basedOn w:val="a2"/>
    <w:rsid w:val="001709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font6">
    <w:name w:val="font6"/>
    <w:basedOn w:val="a2"/>
    <w:rsid w:val="001709D8"/>
    <w:pPr>
      <w:spacing w:before="100" w:beforeAutospacing="1" w:after="100" w:afterAutospacing="1"/>
    </w:pPr>
    <w:rPr>
      <w:rFonts w:ascii="Tahoma" w:hAnsi="Tahoma" w:cs="Tahoma"/>
      <w:b/>
      <w:bCs/>
      <w:color w:val="000000"/>
      <w:sz w:val="16"/>
      <w:szCs w:val="16"/>
    </w:rPr>
  </w:style>
  <w:style w:type="character" w:customStyle="1" w:styleId="afffff5">
    <w:name w:val="Текст основной Знак Знак Знак"/>
    <w:rsid w:val="001709D8"/>
    <w:rPr>
      <w:rFonts w:ascii="Century Gothic" w:hAnsi="Century Gothic"/>
      <w:i/>
      <w:sz w:val="28"/>
      <w:szCs w:val="28"/>
    </w:rPr>
  </w:style>
  <w:style w:type="character" w:customStyle="1" w:styleId="afffff6">
    <w:name w:val="Формула Знак Знак"/>
    <w:basedOn w:val="afffff5"/>
    <w:rsid w:val="001709D8"/>
    <w:rPr>
      <w:rFonts w:ascii="Century Gothic" w:hAnsi="Century Gothic"/>
      <w:i/>
      <w:sz w:val="28"/>
      <w:szCs w:val="28"/>
    </w:rPr>
  </w:style>
  <w:style w:type="paragraph" w:customStyle="1" w:styleId="54">
    <w:name w:val="Обычный5"/>
    <w:rsid w:val="00D06953"/>
    <w:pPr>
      <w:widowControl w:val="0"/>
      <w:snapToGrid w:val="0"/>
    </w:pPr>
  </w:style>
  <w:style w:type="paragraph" w:customStyle="1" w:styleId="Style145">
    <w:name w:val="Style145"/>
    <w:basedOn w:val="a2"/>
    <w:uiPriority w:val="99"/>
    <w:rsid w:val="00B32DDF"/>
    <w:pPr>
      <w:widowControl w:val="0"/>
      <w:autoSpaceDE w:val="0"/>
      <w:autoSpaceDN w:val="0"/>
      <w:adjustRightInd w:val="0"/>
    </w:pPr>
    <w:rPr>
      <w:sz w:val="24"/>
      <w:szCs w:val="24"/>
    </w:rPr>
  </w:style>
  <w:style w:type="paragraph" w:customStyle="1" w:styleId="afffff7">
    <w:name w:val="Чертёжный  (табл. заголовок)"/>
    <w:basedOn w:val="a2"/>
    <w:autoRedefine/>
    <w:rsid w:val="000868DB"/>
    <w:pPr>
      <w:ind w:left="-6" w:firstLine="31"/>
      <w:jc w:val="center"/>
    </w:pPr>
    <w:rPr>
      <w:iCs/>
      <w:sz w:val="28"/>
      <w:szCs w:val="28"/>
    </w:rPr>
  </w:style>
  <w:style w:type="character" w:customStyle="1" w:styleId="3d">
    <w:name w:val="Основной шрифт абзаца3"/>
    <w:rsid w:val="000868DB"/>
  </w:style>
  <w:style w:type="paragraph" w:customStyle="1" w:styleId="3e">
    <w:name w:val="Верхний колонтитул3"/>
    <w:basedOn w:val="a2"/>
    <w:rsid w:val="000868DB"/>
    <w:pPr>
      <w:widowControl w:val="0"/>
      <w:tabs>
        <w:tab w:val="center" w:pos="4536"/>
        <w:tab w:val="right" w:pos="9072"/>
      </w:tabs>
    </w:pPr>
    <w:rPr>
      <w:rFonts w:ascii="Arial" w:hAnsi="Arial"/>
      <w:snapToGrid w:val="0"/>
    </w:rPr>
  </w:style>
  <w:style w:type="paragraph" w:customStyle="1" w:styleId="3f">
    <w:name w:val="Нижний колонтитул3"/>
    <w:basedOn w:val="a2"/>
    <w:rsid w:val="000868DB"/>
    <w:pPr>
      <w:widowControl w:val="0"/>
      <w:tabs>
        <w:tab w:val="center" w:pos="4536"/>
        <w:tab w:val="right" w:pos="9072"/>
      </w:tabs>
    </w:pPr>
    <w:rPr>
      <w:rFonts w:ascii="Arial" w:hAnsi="Arial"/>
      <w:snapToGrid w:val="0"/>
    </w:rPr>
  </w:style>
  <w:style w:type="paragraph" w:customStyle="1" w:styleId="3f0">
    <w:name w:val="Основной текст3"/>
    <w:basedOn w:val="a2"/>
    <w:rsid w:val="000868DB"/>
    <w:pPr>
      <w:widowControl w:val="0"/>
      <w:spacing w:line="360" w:lineRule="auto"/>
      <w:jc w:val="both"/>
    </w:pPr>
    <w:rPr>
      <w:rFonts w:ascii="Arial" w:hAnsi="Arial"/>
      <w:snapToGrid w:val="0"/>
      <w:sz w:val="28"/>
    </w:rPr>
  </w:style>
  <w:style w:type="paragraph" w:customStyle="1" w:styleId="3f1">
    <w:name w:val="Название объекта3"/>
    <w:basedOn w:val="a2"/>
    <w:next w:val="a2"/>
    <w:rsid w:val="000868DB"/>
    <w:pPr>
      <w:widowControl w:val="0"/>
      <w:spacing w:line="360" w:lineRule="auto"/>
      <w:ind w:firstLine="709"/>
    </w:pPr>
    <w:rPr>
      <w:rFonts w:ascii="Arial" w:hAnsi="Arial"/>
      <w:snapToGrid w:val="0"/>
      <w:sz w:val="28"/>
    </w:rPr>
  </w:style>
  <w:style w:type="character" w:customStyle="1" w:styleId="3f2">
    <w:name w:val="Номер страницы3"/>
    <w:basedOn w:val="3d"/>
    <w:rsid w:val="000868DB"/>
  </w:style>
  <w:style w:type="paragraph" w:customStyle="1" w:styleId="47">
    <w:name w:val="Основной текст4"/>
    <w:basedOn w:val="46"/>
    <w:rsid w:val="000868DB"/>
    <w:pPr>
      <w:widowControl/>
      <w:snapToGrid/>
    </w:pPr>
    <w:rPr>
      <w:rFonts w:eastAsia="MS Mincho"/>
      <w:sz w:val="24"/>
    </w:rPr>
  </w:style>
  <w:style w:type="character" w:customStyle="1" w:styleId="48">
    <w:name w:val="Основной шрифт абзаца4"/>
    <w:rsid w:val="000868DB"/>
  </w:style>
  <w:style w:type="paragraph" w:customStyle="1" w:styleId="49">
    <w:name w:val="Верхний колонтитул4"/>
    <w:basedOn w:val="a2"/>
    <w:uiPriority w:val="99"/>
    <w:rsid w:val="000868DB"/>
    <w:pPr>
      <w:widowControl w:val="0"/>
      <w:tabs>
        <w:tab w:val="center" w:pos="4536"/>
        <w:tab w:val="right" w:pos="9072"/>
      </w:tabs>
    </w:pPr>
    <w:rPr>
      <w:rFonts w:ascii="Arial" w:hAnsi="Arial"/>
      <w:snapToGrid w:val="0"/>
    </w:rPr>
  </w:style>
  <w:style w:type="paragraph" w:customStyle="1" w:styleId="4a">
    <w:name w:val="Нижний колонтитул4"/>
    <w:basedOn w:val="a2"/>
    <w:uiPriority w:val="99"/>
    <w:rsid w:val="000868DB"/>
    <w:pPr>
      <w:widowControl w:val="0"/>
      <w:tabs>
        <w:tab w:val="center" w:pos="4536"/>
        <w:tab w:val="right" w:pos="9072"/>
      </w:tabs>
    </w:pPr>
    <w:rPr>
      <w:rFonts w:ascii="Arial" w:hAnsi="Arial"/>
      <w:snapToGrid w:val="0"/>
    </w:rPr>
  </w:style>
  <w:style w:type="paragraph" w:customStyle="1" w:styleId="4b">
    <w:name w:val="Название объекта4"/>
    <w:basedOn w:val="a2"/>
    <w:next w:val="a2"/>
    <w:uiPriority w:val="99"/>
    <w:rsid w:val="000868DB"/>
    <w:pPr>
      <w:widowControl w:val="0"/>
      <w:spacing w:line="360" w:lineRule="auto"/>
      <w:ind w:firstLine="709"/>
    </w:pPr>
    <w:rPr>
      <w:rFonts w:ascii="Arial" w:hAnsi="Arial"/>
      <w:snapToGrid w:val="0"/>
      <w:sz w:val="28"/>
    </w:rPr>
  </w:style>
  <w:style w:type="character" w:customStyle="1" w:styleId="4c">
    <w:name w:val="Номер страницы4"/>
    <w:basedOn w:val="48"/>
    <w:rsid w:val="000868DB"/>
  </w:style>
  <w:style w:type="paragraph" w:customStyle="1" w:styleId="afffff8">
    <w:name w:val="для рамок"/>
    <w:rsid w:val="000868DB"/>
    <w:pPr>
      <w:jc w:val="center"/>
    </w:pPr>
    <w:rPr>
      <w:rFonts w:ascii="Arial" w:hAnsi="Arial"/>
      <w:i/>
      <w:noProof/>
      <w:sz w:val="18"/>
      <w:lang w:val="en-US" w:eastAsia="en-US"/>
    </w:rPr>
  </w:style>
  <w:style w:type="paragraph" w:customStyle="1" w:styleId="afffff9">
    <w:name w:val="для таблиц"/>
    <w:basedOn w:val="a2"/>
    <w:rsid w:val="000868DB"/>
    <w:rPr>
      <w:snapToGrid w:val="0"/>
      <w:color w:val="000000"/>
      <w:sz w:val="28"/>
      <w:lang w:eastAsia="en-US"/>
    </w:rPr>
  </w:style>
  <w:style w:type="paragraph" w:customStyle="1" w:styleId="afffffa">
    <w:name w:val="для начала"/>
    <w:basedOn w:val="afffff9"/>
    <w:rsid w:val="000868DB"/>
    <w:pPr>
      <w:jc w:val="center"/>
    </w:pPr>
    <w:rPr>
      <w:b/>
      <w:sz w:val="32"/>
    </w:rPr>
  </w:style>
  <w:style w:type="character" w:customStyle="1" w:styleId="HTML">
    <w:name w:val="Разметка HTML"/>
    <w:rsid w:val="000868DB"/>
    <w:rPr>
      <w:vanish/>
      <w:color w:val="FF0000"/>
    </w:rPr>
  </w:style>
  <w:style w:type="paragraph" w:customStyle="1" w:styleId="H3">
    <w:name w:val="H3"/>
    <w:basedOn w:val="a2"/>
    <w:next w:val="a2"/>
    <w:rsid w:val="000868DB"/>
    <w:pPr>
      <w:keepNext/>
      <w:widowControl w:val="0"/>
      <w:spacing w:before="100" w:after="100"/>
      <w:outlineLvl w:val="3"/>
    </w:pPr>
    <w:rPr>
      <w:b/>
      <w:snapToGrid w:val="0"/>
      <w:sz w:val="28"/>
    </w:rPr>
  </w:style>
  <w:style w:type="paragraph" w:customStyle="1" w:styleId="H4">
    <w:name w:val="H4"/>
    <w:basedOn w:val="a2"/>
    <w:next w:val="a2"/>
    <w:rsid w:val="000868DB"/>
    <w:pPr>
      <w:keepNext/>
      <w:widowControl w:val="0"/>
      <w:spacing w:before="100" w:after="100"/>
      <w:outlineLvl w:val="4"/>
    </w:pPr>
    <w:rPr>
      <w:b/>
      <w:snapToGrid w:val="0"/>
      <w:sz w:val="28"/>
    </w:rPr>
  </w:style>
  <w:style w:type="paragraph" w:customStyle="1" w:styleId="afffffb">
    <w:name w:val="Адреса"/>
    <w:basedOn w:val="a2"/>
    <w:next w:val="a2"/>
    <w:rsid w:val="000868DB"/>
    <w:pPr>
      <w:widowControl w:val="0"/>
    </w:pPr>
    <w:rPr>
      <w:i/>
      <w:snapToGrid w:val="0"/>
      <w:sz w:val="28"/>
    </w:rPr>
  </w:style>
  <w:style w:type="paragraph" w:customStyle="1" w:styleId="caaieiaie1">
    <w:name w:val="caaieiaie 1"/>
    <w:basedOn w:val="a2"/>
    <w:next w:val="a2"/>
    <w:rsid w:val="000868DB"/>
    <w:pPr>
      <w:keepNext/>
      <w:widowControl w:val="0"/>
      <w:overflowPunct w:val="0"/>
      <w:autoSpaceDE w:val="0"/>
      <w:autoSpaceDN w:val="0"/>
      <w:adjustRightInd w:val="0"/>
      <w:jc w:val="both"/>
      <w:textAlignment w:val="baseline"/>
    </w:pPr>
    <w:rPr>
      <w:rFonts w:ascii="Arial" w:hAnsi="Arial"/>
      <w:sz w:val="28"/>
      <w:lang w:eastAsia="zh-TW"/>
    </w:rPr>
  </w:style>
  <w:style w:type="paragraph" w:styleId="z-">
    <w:name w:val="HTML Bottom of Form"/>
    <w:basedOn w:val="a2"/>
    <w:next w:val="a2"/>
    <w:link w:val="z-0"/>
    <w:hidden/>
    <w:rsid w:val="000868DB"/>
    <w:pPr>
      <w:pBdr>
        <w:top w:val="single" w:sz="6" w:space="1" w:color="auto"/>
      </w:pBdr>
      <w:jc w:val="center"/>
    </w:pPr>
    <w:rPr>
      <w:rFonts w:ascii="Arial" w:hAnsi="Arial"/>
      <w:vanish/>
      <w:sz w:val="16"/>
      <w:szCs w:val="16"/>
      <w:lang w:eastAsia="en-US"/>
    </w:rPr>
  </w:style>
  <w:style w:type="character" w:customStyle="1" w:styleId="z-0">
    <w:name w:val="z-Конец формы Знак"/>
    <w:basedOn w:val="a3"/>
    <w:link w:val="z-"/>
    <w:rsid w:val="000868DB"/>
    <w:rPr>
      <w:rFonts w:ascii="Arial" w:hAnsi="Arial"/>
      <w:vanish/>
      <w:sz w:val="16"/>
      <w:szCs w:val="16"/>
      <w:lang w:eastAsia="en-US"/>
    </w:rPr>
  </w:style>
  <w:style w:type="paragraph" w:styleId="z-1">
    <w:name w:val="HTML Top of Form"/>
    <w:basedOn w:val="a2"/>
    <w:next w:val="a2"/>
    <w:link w:val="z-2"/>
    <w:hidden/>
    <w:rsid w:val="000868DB"/>
    <w:pPr>
      <w:pBdr>
        <w:bottom w:val="single" w:sz="6" w:space="1" w:color="auto"/>
      </w:pBdr>
      <w:jc w:val="center"/>
    </w:pPr>
    <w:rPr>
      <w:rFonts w:ascii="Arial" w:hAnsi="Arial"/>
      <w:vanish/>
      <w:sz w:val="16"/>
      <w:szCs w:val="16"/>
      <w:lang w:eastAsia="en-US"/>
    </w:rPr>
  </w:style>
  <w:style w:type="character" w:customStyle="1" w:styleId="z-2">
    <w:name w:val="z-Начало формы Знак"/>
    <w:basedOn w:val="a3"/>
    <w:link w:val="z-1"/>
    <w:rsid w:val="000868DB"/>
    <w:rPr>
      <w:rFonts w:ascii="Arial" w:hAnsi="Arial"/>
      <w:vanish/>
      <w:sz w:val="16"/>
      <w:szCs w:val="16"/>
      <w:lang w:eastAsia="en-US"/>
    </w:rPr>
  </w:style>
  <w:style w:type="paragraph" w:customStyle="1" w:styleId="afffffc">
    <w:name w:val="Îáû÷íûé"/>
    <w:rsid w:val="000868DB"/>
    <w:rPr>
      <w:sz w:val="28"/>
    </w:rPr>
  </w:style>
  <w:style w:type="character" w:styleId="afffffd">
    <w:name w:val="footnote reference"/>
    <w:rsid w:val="000868DB"/>
    <w:rPr>
      <w:vertAlign w:val="superscript"/>
    </w:rPr>
  </w:style>
  <w:style w:type="paragraph" w:customStyle="1" w:styleId="1f9">
    <w:name w:val="Заголовок1"/>
    <w:basedOn w:val="10"/>
    <w:rsid w:val="000868DB"/>
    <w:pPr>
      <w:spacing w:before="360" w:after="360" w:line="360" w:lineRule="auto"/>
      <w:jc w:val="left"/>
    </w:pPr>
    <w:rPr>
      <w:rFonts w:ascii="Times New Roman" w:hAnsi="Times New Roman" w:cs="Arial"/>
      <w:bCs/>
      <w:kern w:val="32"/>
      <w:szCs w:val="32"/>
    </w:rPr>
  </w:style>
  <w:style w:type="character" w:customStyle="1" w:styleId="55">
    <w:name w:val="Основной шрифт абзаца5"/>
    <w:rsid w:val="000868DB"/>
  </w:style>
  <w:style w:type="paragraph" w:customStyle="1" w:styleId="56">
    <w:name w:val="Верхний колонтитул5"/>
    <w:basedOn w:val="a2"/>
    <w:uiPriority w:val="99"/>
    <w:rsid w:val="000868DB"/>
    <w:pPr>
      <w:widowControl w:val="0"/>
      <w:tabs>
        <w:tab w:val="center" w:pos="4536"/>
        <w:tab w:val="right" w:pos="9072"/>
      </w:tabs>
    </w:pPr>
    <w:rPr>
      <w:rFonts w:ascii="Arial" w:hAnsi="Arial"/>
      <w:snapToGrid w:val="0"/>
    </w:rPr>
  </w:style>
  <w:style w:type="paragraph" w:customStyle="1" w:styleId="57">
    <w:name w:val="Нижний колонтитул5"/>
    <w:basedOn w:val="a2"/>
    <w:uiPriority w:val="99"/>
    <w:rsid w:val="000868DB"/>
    <w:pPr>
      <w:widowControl w:val="0"/>
      <w:tabs>
        <w:tab w:val="center" w:pos="4536"/>
        <w:tab w:val="right" w:pos="9072"/>
      </w:tabs>
    </w:pPr>
    <w:rPr>
      <w:rFonts w:ascii="Arial" w:hAnsi="Arial"/>
      <w:snapToGrid w:val="0"/>
    </w:rPr>
  </w:style>
  <w:style w:type="paragraph" w:customStyle="1" w:styleId="58">
    <w:name w:val="Основной текст5"/>
    <w:basedOn w:val="a2"/>
    <w:rsid w:val="000868DB"/>
    <w:pPr>
      <w:widowControl w:val="0"/>
      <w:spacing w:line="360" w:lineRule="auto"/>
      <w:jc w:val="both"/>
    </w:pPr>
    <w:rPr>
      <w:rFonts w:ascii="Arial" w:hAnsi="Arial"/>
      <w:snapToGrid w:val="0"/>
      <w:sz w:val="28"/>
    </w:rPr>
  </w:style>
  <w:style w:type="paragraph" w:customStyle="1" w:styleId="59">
    <w:name w:val="Название объекта5"/>
    <w:basedOn w:val="a2"/>
    <w:next w:val="a2"/>
    <w:uiPriority w:val="99"/>
    <w:rsid w:val="000868DB"/>
    <w:pPr>
      <w:widowControl w:val="0"/>
      <w:spacing w:line="360" w:lineRule="auto"/>
      <w:ind w:firstLine="709"/>
    </w:pPr>
    <w:rPr>
      <w:rFonts w:ascii="Arial" w:hAnsi="Arial"/>
      <w:snapToGrid w:val="0"/>
      <w:sz w:val="28"/>
    </w:rPr>
  </w:style>
  <w:style w:type="character" w:customStyle="1" w:styleId="5a">
    <w:name w:val="Номер страницы5"/>
    <w:basedOn w:val="55"/>
    <w:rsid w:val="000868DB"/>
  </w:style>
  <w:style w:type="paragraph" w:customStyle="1" w:styleId="220">
    <w:name w:val="Основной текст 22"/>
    <w:basedOn w:val="63"/>
    <w:rsid w:val="000868DB"/>
    <w:pPr>
      <w:spacing w:before="120" w:line="360" w:lineRule="auto"/>
      <w:ind w:firstLine="720"/>
    </w:pPr>
    <w:rPr>
      <w:kern w:val="0"/>
    </w:rPr>
  </w:style>
  <w:style w:type="paragraph" w:customStyle="1" w:styleId="63">
    <w:name w:val="Обычный6"/>
    <w:rsid w:val="000868DB"/>
    <w:pPr>
      <w:ind w:firstLine="567"/>
    </w:pPr>
    <w:rPr>
      <w:kern w:val="20"/>
      <w:sz w:val="24"/>
    </w:rPr>
  </w:style>
  <w:style w:type="paragraph" w:customStyle="1" w:styleId="221">
    <w:name w:val="Основной текст с отступом 22"/>
    <w:basedOn w:val="63"/>
    <w:rsid w:val="000868DB"/>
    <w:pPr>
      <w:spacing w:line="360" w:lineRule="auto"/>
      <w:ind w:firstLine="709"/>
    </w:pPr>
  </w:style>
  <w:style w:type="character" w:customStyle="1" w:styleId="1fa">
    <w:name w:val="Основной текст с отступом Знак1"/>
    <w:aliases w:val="Основной текст с отступом Знак Знак"/>
    <w:rsid w:val="000868DB"/>
    <w:rPr>
      <w:sz w:val="28"/>
      <w:szCs w:val="28"/>
    </w:rPr>
  </w:style>
  <w:style w:type="character" w:customStyle="1" w:styleId="afffffe">
    <w:name w:val="Знак Знак"/>
    <w:rsid w:val="000868DB"/>
    <w:rPr>
      <w:caps/>
      <w:noProof/>
      <w:color w:val="000000"/>
      <w:sz w:val="24"/>
      <w:szCs w:val="28"/>
      <w:lang w:val="ru-RU" w:eastAsia="ru-RU" w:bidi="ar-SA"/>
    </w:rPr>
  </w:style>
  <w:style w:type="paragraph" w:customStyle="1" w:styleId="affffff">
    <w:name w:val="Заголовок чертёжный"/>
    <w:basedOn w:val="a2"/>
    <w:next w:val="affffff0"/>
    <w:rsid w:val="000868DB"/>
    <w:pPr>
      <w:spacing w:before="120" w:after="120" w:line="360" w:lineRule="auto"/>
      <w:ind w:left="284" w:right="284"/>
      <w:jc w:val="center"/>
    </w:pPr>
    <w:rPr>
      <w:rFonts w:ascii="GOST type B" w:hAnsi="GOST type B"/>
      <w:b/>
      <w:bCs/>
      <w:i/>
      <w:iCs/>
      <w:color w:val="000000"/>
      <w:sz w:val="32"/>
      <w:szCs w:val="28"/>
    </w:rPr>
  </w:style>
  <w:style w:type="paragraph" w:customStyle="1" w:styleId="affffff0">
    <w:name w:val="Подзаголовок чертёжный"/>
    <w:basedOn w:val="afffff"/>
    <w:next w:val="afffff"/>
    <w:rsid w:val="000868DB"/>
    <w:pPr>
      <w:spacing w:before="120" w:line="360" w:lineRule="auto"/>
      <w:jc w:val="center"/>
    </w:pPr>
    <w:rPr>
      <w:rFonts w:ascii="GOST type B" w:hAnsi="GOST type B"/>
      <w:iCs/>
      <w:snapToGrid/>
      <w:color w:val="000000"/>
      <w:sz w:val="32"/>
      <w:szCs w:val="28"/>
    </w:rPr>
  </w:style>
  <w:style w:type="paragraph" w:customStyle="1" w:styleId="affffff1">
    <w:name w:val="Антон"/>
    <w:basedOn w:val="a2"/>
    <w:link w:val="affffff2"/>
    <w:rsid w:val="000868DB"/>
    <w:pPr>
      <w:ind w:left="284" w:right="284" w:firstLine="284"/>
      <w:jc w:val="both"/>
    </w:pPr>
    <w:rPr>
      <w:sz w:val="28"/>
      <w:szCs w:val="28"/>
    </w:rPr>
  </w:style>
  <w:style w:type="character" w:customStyle="1" w:styleId="affffff2">
    <w:name w:val="Антон Знак"/>
    <w:link w:val="affffff1"/>
    <w:rsid w:val="000868DB"/>
    <w:rPr>
      <w:sz w:val="28"/>
      <w:szCs w:val="28"/>
    </w:rPr>
  </w:style>
  <w:style w:type="paragraph" w:customStyle="1" w:styleId="3f3">
    <w:name w:val="заголовок 3"/>
    <w:basedOn w:val="a2"/>
    <w:next w:val="a2"/>
    <w:rsid w:val="000868DB"/>
    <w:pPr>
      <w:keepNext/>
      <w:overflowPunct w:val="0"/>
      <w:autoSpaceDE w:val="0"/>
      <w:autoSpaceDN w:val="0"/>
      <w:adjustRightInd w:val="0"/>
      <w:spacing w:before="240" w:after="60"/>
      <w:textAlignment w:val="baseline"/>
    </w:pPr>
    <w:rPr>
      <w:rFonts w:ascii="Arial" w:hAnsi="Arial"/>
      <w:sz w:val="24"/>
    </w:rPr>
  </w:style>
  <w:style w:type="paragraph" w:styleId="HTML0">
    <w:name w:val="HTML Preformatted"/>
    <w:basedOn w:val="a2"/>
    <w:link w:val="HTML1"/>
    <w:rsid w:val="0008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1">
    <w:name w:val="Стандартный HTML Знак"/>
    <w:basedOn w:val="a3"/>
    <w:link w:val="HTML0"/>
    <w:rsid w:val="000868DB"/>
    <w:rPr>
      <w:rFonts w:ascii="Courier New" w:hAnsi="Courier New"/>
    </w:rPr>
  </w:style>
  <w:style w:type="paragraph" w:customStyle="1" w:styleId="affffff3">
    <w:name w:val="Знак"/>
    <w:basedOn w:val="a2"/>
    <w:rsid w:val="000868DB"/>
    <w:pPr>
      <w:spacing w:after="160" w:line="240" w:lineRule="exact"/>
    </w:pPr>
    <w:rPr>
      <w:rFonts w:cs="Arial"/>
      <w:sz w:val="24"/>
      <w:lang w:val="en-US" w:eastAsia="en-US"/>
    </w:rPr>
  </w:style>
  <w:style w:type="paragraph" w:customStyle="1" w:styleId="xl163">
    <w:name w:val="xl163"/>
    <w:basedOn w:val="a2"/>
    <w:rsid w:val="000868DB"/>
    <w:pPr>
      <w:pBdr>
        <w:left w:val="single" w:sz="8" w:space="0" w:color="auto"/>
        <w:right w:val="single" w:sz="4" w:space="0" w:color="auto"/>
      </w:pBdr>
      <w:spacing w:before="100" w:beforeAutospacing="1" w:after="100" w:afterAutospacing="1"/>
      <w:textAlignment w:val="center"/>
    </w:pPr>
  </w:style>
  <w:style w:type="paragraph" w:customStyle="1" w:styleId="xl164">
    <w:name w:val="xl164"/>
    <w:basedOn w:val="a2"/>
    <w:rsid w:val="000868DB"/>
    <w:pPr>
      <w:pBdr>
        <w:left w:val="single" w:sz="8" w:space="0" w:color="auto"/>
        <w:bottom w:val="single" w:sz="4" w:space="0" w:color="auto"/>
        <w:right w:val="single" w:sz="4" w:space="0" w:color="auto"/>
      </w:pBdr>
      <w:spacing w:before="100" w:beforeAutospacing="1" w:after="100" w:afterAutospacing="1"/>
      <w:textAlignment w:val="center"/>
    </w:pPr>
  </w:style>
  <w:style w:type="paragraph" w:customStyle="1" w:styleId="xl165">
    <w:name w:val="xl165"/>
    <w:basedOn w:val="a2"/>
    <w:rsid w:val="000868DB"/>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66">
    <w:name w:val="xl166"/>
    <w:basedOn w:val="a2"/>
    <w:rsid w:val="000868DB"/>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167">
    <w:name w:val="xl167"/>
    <w:basedOn w:val="a2"/>
    <w:rsid w:val="000868DB"/>
    <w:pPr>
      <w:spacing w:before="100" w:beforeAutospacing="1" w:after="100" w:afterAutospacing="1"/>
      <w:textAlignment w:val="center"/>
    </w:pPr>
  </w:style>
  <w:style w:type="paragraph" w:customStyle="1" w:styleId="xl168">
    <w:name w:val="xl168"/>
    <w:basedOn w:val="a2"/>
    <w:rsid w:val="000868DB"/>
    <w:pPr>
      <w:spacing w:before="100" w:beforeAutospacing="1" w:after="100" w:afterAutospacing="1"/>
      <w:textAlignment w:val="center"/>
    </w:pPr>
  </w:style>
  <w:style w:type="paragraph" w:customStyle="1" w:styleId="xl169">
    <w:name w:val="xl169"/>
    <w:basedOn w:val="a2"/>
    <w:rsid w:val="000868DB"/>
    <w:pPr>
      <w:pBdr>
        <w:left w:val="single" w:sz="4" w:space="0" w:color="auto"/>
        <w:right w:val="single" w:sz="4" w:space="0" w:color="auto"/>
      </w:pBdr>
      <w:spacing w:before="100" w:beforeAutospacing="1" w:after="100" w:afterAutospacing="1"/>
      <w:textAlignment w:val="center"/>
    </w:pPr>
  </w:style>
  <w:style w:type="paragraph" w:customStyle="1" w:styleId="xl170">
    <w:name w:val="xl170"/>
    <w:basedOn w:val="a2"/>
    <w:rsid w:val="000868DB"/>
    <w:pPr>
      <w:pBdr>
        <w:right w:val="single" w:sz="4" w:space="0" w:color="auto"/>
      </w:pBdr>
      <w:spacing w:before="100" w:beforeAutospacing="1" w:after="100" w:afterAutospacing="1"/>
      <w:textAlignment w:val="center"/>
    </w:pPr>
  </w:style>
  <w:style w:type="paragraph" w:customStyle="1" w:styleId="xl171">
    <w:name w:val="xl171"/>
    <w:basedOn w:val="a2"/>
    <w:rsid w:val="000868DB"/>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172">
    <w:name w:val="xl172"/>
    <w:basedOn w:val="a2"/>
    <w:rsid w:val="000868DB"/>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73">
    <w:name w:val="xl173"/>
    <w:basedOn w:val="a2"/>
    <w:rsid w:val="000868DB"/>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74">
    <w:name w:val="xl174"/>
    <w:basedOn w:val="a2"/>
    <w:rsid w:val="000868DB"/>
    <w:pPr>
      <w:pBdr>
        <w:top w:val="single" w:sz="4" w:space="0" w:color="auto"/>
        <w:left w:val="single" w:sz="4" w:space="0" w:color="auto"/>
        <w:bottom w:val="single" w:sz="4" w:space="0" w:color="auto"/>
      </w:pBdr>
      <w:spacing w:before="100" w:beforeAutospacing="1" w:after="100" w:afterAutospacing="1"/>
      <w:textAlignment w:val="center"/>
    </w:pPr>
  </w:style>
  <w:style w:type="paragraph" w:customStyle="1" w:styleId="xl175">
    <w:name w:val="xl175"/>
    <w:basedOn w:val="a2"/>
    <w:rsid w:val="000868DB"/>
    <w:pPr>
      <w:pBdr>
        <w:top w:val="single" w:sz="4" w:space="0" w:color="auto"/>
        <w:bottom w:val="single" w:sz="4" w:space="0" w:color="auto"/>
      </w:pBdr>
      <w:spacing w:before="100" w:beforeAutospacing="1" w:after="100" w:afterAutospacing="1"/>
      <w:textAlignment w:val="center"/>
    </w:pPr>
  </w:style>
  <w:style w:type="paragraph" w:customStyle="1" w:styleId="xl176">
    <w:name w:val="xl176"/>
    <w:basedOn w:val="a2"/>
    <w:rsid w:val="000868DB"/>
    <w:pPr>
      <w:pBdr>
        <w:top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7">
    <w:name w:val="xl177"/>
    <w:basedOn w:val="a2"/>
    <w:rsid w:val="000868DB"/>
    <w:pPr>
      <w:pBdr>
        <w:top w:val="single" w:sz="4" w:space="0" w:color="auto"/>
        <w:left w:val="single" w:sz="4" w:space="0" w:color="auto"/>
      </w:pBdr>
      <w:spacing w:before="100" w:beforeAutospacing="1" w:after="100" w:afterAutospacing="1"/>
      <w:textAlignment w:val="center"/>
    </w:pPr>
  </w:style>
  <w:style w:type="paragraph" w:customStyle="1" w:styleId="xl178">
    <w:name w:val="xl178"/>
    <w:basedOn w:val="a2"/>
    <w:rsid w:val="000868DB"/>
    <w:pPr>
      <w:pBdr>
        <w:top w:val="single" w:sz="4" w:space="0" w:color="auto"/>
        <w:right w:val="single" w:sz="4" w:space="0" w:color="auto"/>
      </w:pBdr>
      <w:spacing w:before="100" w:beforeAutospacing="1" w:after="100" w:afterAutospacing="1"/>
      <w:textAlignment w:val="center"/>
    </w:pPr>
  </w:style>
  <w:style w:type="paragraph" w:customStyle="1" w:styleId="xl179">
    <w:name w:val="xl179"/>
    <w:basedOn w:val="a2"/>
    <w:rsid w:val="000868DB"/>
    <w:pPr>
      <w:pBdr>
        <w:top w:val="single" w:sz="4" w:space="0" w:color="auto"/>
        <w:left w:val="single" w:sz="4" w:space="0" w:color="auto"/>
      </w:pBdr>
      <w:spacing w:before="100" w:beforeAutospacing="1" w:after="100" w:afterAutospacing="1"/>
      <w:textAlignment w:val="top"/>
    </w:pPr>
  </w:style>
  <w:style w:type="paragraph" w:customStyle="1" w:styleId="xl180">
    <w:name w:val="xl180"/>
    <w:basedOn w:val="a2"/>
    <w:rsid w:val="000868DB"/>
    <w:pPr>
      <w:pBdr>
        <w:top w:val="single" w:sz="4" w:space="0" w:color="auto"/>
      </w:pBdr>
      <w:spacing w:before="100" w:beforeAutospacing="1" w:after="100" w:afterAutospacing="1"/>
      <w:textAlignment w:val="top"/>
    </w:pPr>
  </w:style>
  <w:style w:type="paragraph" w:customStyle="1" w:styleId="xl181">
    <w:name w:val="xl181"/>
    <w:basedOn w:val="a2"/>
    <w:rsid w:val="000868DB"/>
    <w:pPr>
      <w:pBdr>
        <w:top w:val="single" w:sz="4" w:space="0" w:color="auto"/>
        <w:right w:val="single" w:sz="4" w:space="0" w:color="auto"/>
      </w:pBdr>
      <w:spacing w:before="100" w:beforeAutospacing="1" w:after="100" w:afterAutospacing="1"/>
      <w:textAlignment w:val="top"/>
    </w:pPr>
  </w:style>
  <w:style w:type="paragraph" w:customStyle="1" w:styleId="xl182">
    <w:name w:val="xl182"/>
    <w:basedOn w:val="a2"/>
    <w:rsid w:val="000868DB"/>
    <w:pPr>
      <w:pBdr>
        <w:left w:val="single" w:sz="4" w:space="0" w:color="auto"/>
        <w:bottom w:val="single" w:sz="4" w:space="0" w:color="auto"/>
      </w:pBdr>
      <w:spacing w:before="100" w:beforeAutospacing="1" w:after="100" w:afterAutospacing="1"/>
      <w:textAlignment w:val="top"/>
    </w:pPr>
  </w:style>
  <w:style w:type="paragraph" w:customStyle="1" w:styleId="xl183">
    <w:name w:val="xl183"/>
    <w:basedOn w:val="a2"/>
    <w:rsid w:val="000868DB"/>
    <w:pPr>
      <w:pBdr>
        <w:bottom w:val="single" w:sz="4" w:space="0" w:color="auto"/>
      </w:pBdr>
      <w:spacing w:before="100" w:beforeAutospacing="1" w:after="100" w:afterAutospacing="1"/>
      <w:textAlignment w:val="top"/>
    </w:pPr>
  </w:style>
  <w:style w:type="paragraph" w:customStyle="1" w:styleId="xl184">
    <w:name w:val="xl184"/>
    <w:basedOn w:val="a2"/>
    <w:rsid w:val="000868DB"/>
    <w:pPr>
      <w:pBdr>
        <w:bottom w:val="single" w:sz="4" w:space="0" w:color="auto"/>
        <w:right w:val="single" w:sz="4" w:space="0" w:color="auto"/>
      </w:pBdr>
      <w:spacing w:before="100" w:beforeAutospacing="1" w:after="100" w:afterAutospacing="1"/>
      <w:textAlignment w:val="top"/>
    </w:pPr>
  </w:style>
  <w:style w:type="paragraph" w:customStyle="1" w:styleId="xl185">
    <w:name w:val="xl185"/>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186">
    <w:name w:val="xl186"/>
    <w:basedOn w:val="a2"/>
    <w:rsid w:val="000868DB"/>
    <w:pPr>
      <w:pBdr>
        <w:top w:val="single" w:sz="4" w:space="0" w:color="auto"/>
      </w:pBdr>
      <w:spacing w:before="100" w:beforeAutospacing="1" w:after="100" w:afterAutospacing="1"/>
      <w:jc w:val="center"/>
      <w:textAlignment w:val="center"/>
    </w:pPr>
  </w:style>
  <w:style w:type="paragraph" w:customStyle="1" w:styleId="xl187">
    <w:name w:val="xl187"/>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188">
    <w:name w:val="xl188"/>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189">
    <w:name w:val="xl189"/>
    <w:basedOn w:val="a2"/>
    <w:rsid w:val="000868DB"/>
    <w:pPr>
      <w:pBdr>
        <w:bottom w:val="single" w:sz="4" w:space="0" w:color="auto"/>
      </w:pBdr>
      <w:spacing w:before="100" w:beforeAutospacing="1" w:after="100" w:afterAutospacing="1"/>
      <w:jc w:val="center"/>
      <w:textAlignment w:val="center"/>
    </w:pPr>
  </w:style>
  <w:style w:type="paragraph" w:customStyle="1" w:styleId="xl190">
    <w:name w:val="xl190"/>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191">
    <w:name w:val="xl191"/>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92">
    <w:name w:val="xl192"/>
    <w:basedOn w:val="a2"/>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193">
    <w:name w:val="xl193"/>
    <w:basedOn w:val="a2"/>
    <w:rsid w:val="000868DB"/>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94">
    <w:name w:val="xl194"/>
    <w:basedOn w:val="a2"/>
    <w:rsid w:val="000868DB"/>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195">
    <w:name w:val="xl195"/>
    <w:basedOn w:val="a2"/>
    <w:rsid w:val="000868DB"/>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196">
    <w:name w:val="xl196"/>
    <w:basedOn w:val="a2"/>
    <w:rsid w:val="000868DB"/>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97">
    <w:name w:val="xl197"/>
    <w:basedOn w:val="a2"/>
    <w:rsid w:val="000868DB"/>
    <w:pPr>
      <w:pBdr>
        <w:top w:val="single" w:sz="4" w:space="0" w:color="auto"/>
        <w:bottom w:val="single" w:sz="4" w:space="0" w:color="auto"/>
      </w:pBdr>
      <w:spacing w:before="100" w:beforeAutospacing="1" w:after="100" w:afterAutospacing="1"/>
      <w:jc w:val="center"/>
      <w:textAlignment w:val="center"/>
    </w:pPr>
  </w:style>
  <w:style w:type="paragraph" w:customStyle="1" w:styleId="xl198">
    <w:name w:val="xl198"/>
    <w:basedOn w:val="a2"/>
    <w:rsid w:val="000868DB"/>
    <w:pPr>
      <w:pBdr>
        <w:top w:val="single" w:sz="4" w:space="0" w:color="auto"/>
        <w:bottom w:val="single" w:sz="4" w:space="0" w:color="auto"/>
      </w:pBdr>
      <w:spacing w:before="100" w:beforeAutospacing="1" w:after="100" w:afterAutospacing="1"/>
      <w:textAlignment w:val="center"/>
    </w:pPr>
    <w:rPr>
      <w:b/>
      <w:bCs/>
    </w:rPr>
  </w:style>
  <w:style w:type="paragraph" w:customStyle="1" w:styleId="xl199">
    <w:name w:val="xl199"/>
    <w:basedOn w:val="a2"/>
    <w:rsid w:val="000868DB"/>
    <w:pPr>
      <w:pBdr>
        <w:top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200">
    <w:name w:val="xl200"/>
    <w:basedOn w:val="a2"/>
    <w:rsid w:val="000868DB"/>
    <w:pPr>
      <w:pBdr>
        <w:top w:val="single" w:sz="4" w:space="0" w:color="auto"/>
      </w:pBdr>
      <w:spacing w:before="100" w:beforeAutospacing="1" w:after="100" w:afterAutospacing="1"/>
      <w:textAlignment w:val="center"/>
    </w:pPr>
  </w:style>
  <w:style w:type="paragraph" w:customStyle="1" w:styleId="xl201">
    <w:name w:val="xl201"/>
    <w:basedOn w:val="a2"/>
    <w:uiPriority w:val="99"/>
    <w:rsid w:val="000868DB"/>
    <w:pPr>
      <w:pBdr>
        <w:right w:val="single" w:sz="8" w:space="0" w:color="auto"/>
      </w:pBdr>
      <w:spacing w:before="100" w:beforeAutospacing="1" w:after="100" w:afterAutospacing="1"/>
      <w:textAlignment w:val="center"/>
    </w:pPr>
  </w:style>
  <w:style w:type="paragraph" w:customStyle="1" w:styleId="xl202">
    <w:name w:val="xl202"/>
    <w:basedOn w:val="a2"/>
    <w:uiPriority w:val="99"/>
    <w:rsid w:val="000868DB"/>
    <w:pPr>
      <w:pBdr>
        <w:left w:val="single" w:sz="4" w:space="0" w:color="auto"/>
      </w:pBdr>
      <w:spacing w:before="100" w:beforeAutospacing="1" w:after="100" w:afterAutospacing="1"/>
      <w:jc w:val="center"/>
      <w:textAlignment w:val="center"/>
    </w:pPr>
  </w:style>
  <w:style w:type="paragraph" w:customStyle="1" w:styleId="xl203">
    <w:name w:val="xl203"/>
    <w:basedOn w:val="a2"/>
    <w:uiPriority w:val="99"/>
    <w:rsid w:val="000868DB"/>
    <w:pPr>
      <w:pBdr>
        <w:right w:val="single" w:sz="4" w:space="0" w:color="auto"/>
      </w:pBdr>
      <w:spacing w:before="100" w:beforeAutospacing="1" w:after="100" w:afterAutospacing="1"/>
      <w:jc w:val="center"/>
      <w:textAlignment w:val="center"/>
    </w:pPr>
  </w:style>
  <w:style w:type="paragraph" w:customStyle="1" w:styleId="xl204">
    <w:name w:val="xl204"/>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05">
    <w:name w:val="xl205"/>
    <w:basedOn w:val="a2"/>
    <w:rsid w:val="000868DB"/>
    <w:pPr>
      <w:pBdr>
        <w:bottom w:val="single" w:sz="4" w:space="0" w:color="auto"/>
      </w:pBdr>
      <w:spacing w:before="100" w:beforeAutospacing="1" w:after="100" w:afterAutospacing="1"/>
      <w:jc w:val="center"/>
      <w:textAlignment w:val="center"/>
    </w:pPr>
  </w:style>
  <w:style w:type="paragraph" w:customStyle="1" w:styleId="xl206">
    <w:name w:val="xl206"/>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07">
    <w:name w:val="xl207"/>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08">
    <w:name w:val="xl208"/>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09">
    <w:name w:val="xl209"/>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10">
    <w:name w:val="xl210"/>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11">
    <w:name w:val="xl211"/>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12">
    <w:name w:val="xl212"/>
    <w:basedOn w:val="a2"/>
    <w:rsid w:val="000868DB"/>
    <w:pPr>
      <w:spacing w:before="100" w:beforeAutospacing="1" w:after="100" w:afterAutospacing="1"/>
      <w:jc w:val="center"/>
    </w:pPr>
    <w:rPr>
      <w:u w:val="single"/>
    </w:rPr>
  </w:style>
  <w:style w:type="paragraph" w:customStyle="1" w:styleId="xl213">
    <w:name w:val="xl213"/>
    <w:basedOn w:val="a2"/>
    <w:rsid w:val="000868DB"/>
    <w:pPr>
      <w:pBdr>
        <w:bottom w:val="single" w:sz="4" w:space="0" w:color="auto"/>
      </w:pBdr>
      <w:spacing w:before="100" w:beforeAutospacing="1" w:after="100" w:afterAutospacing="1"/>
      <w:jc w:val="center"/>
      <w:textAlignment w:val="top"/>
    </w:pPr>
  </w:style>
  <w:style w:type="paragraph" w:customStyle="1" w:styleId="xl214">
    <w:name w:val="xl214"/>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215">
    <w:name w:val="xl215"/>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16">
    <w:name w:val="xl216"/>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17">
    <w:name w:val="xl217"/>
    <w:basedOn w:val="a2"/>
    <w:rsid w:val="000868DB"/>
    <w:pPr>
      <w:pBdr>
        <w:top w:val="single" w:sz="4" w:space="0" w:color="auto"/>
      </w:pBdr>
      <w:spacing w:before="100" w:beforeAutospacing="1" w:after="100" w:afterAutospacing="1"/>
      <w:jc w:val="center"/>
      <w:textAlignment w:val="center"/>
    </w:pPr>
  </w:style>
  <w:style w:type="paragraph" w:customStyle="1" w:styleId="xl218">
    <w:name w:val="xl218"/>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19">
    <w:name w:val="xl219"/>
    <w:basedOn w:val="a2"/>
    <w:rsid w:val="000868DB"/>
    <w:pPr>
      <w:spacing w:before="100" w:beforeAutospacing="1" w:after="100" w:afterAutospacing="1"/>
      <w:jc w:val="center"/>
      <w:textAlignment w:val="center"/>
    </w:pPr>
  </w:style>
  <w:style w:type="paragraph" w:customStyle="1" w:styleId="xl220">
    <w:name w:val="xl220"/>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21">
    <w:name w:val="xl221"/>
    <w:basedOn w:val="a2"/>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22">
    <w:name w:val="xl222"/>
    <w:basedOn w:val="a2"/>
    <w:rsid w:val="000868DB"/>
    <w:pPr>
      <w:pBdr>
        <w:right w:val="single" w:sz="4" w:space="0" w:color="auto"/>
      </w:pBdr>
      <w:spacing w:before="100" w:beforeAutospacing="1" w:after="100" w:afterAutospacing="1"/>
      <w:jc w:val="center"/>
    </w:pPr>
    <w:rPr>
      <w:u w:val="single"/>
    </w:rPr>
  </w:style>
  <w:style w:type="paragraph" w:customStyle="1" w:styleId="xl223">
    <w:name w:val="xl223"/>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24">
    <w:name w:val="xl224"/>
    <w:basedOn w:val="a2"/>
    <w:rsid w:val="000868DB"/>
    <w:pPr>
      <w:pBdr>
        <w:right w:val="single" w:sz="4" w:space="0" w:color="auto"/>
      </w:pBdr>
      <w:spacing w:before="100" w:beforeAutospacing="1" w:after="100" w:afterAutospacing="1"/>
      <w:jc w:val="center"/>
      <w:textAlignment w:val="top"/>
    </w:pPr>
  </w:style>
  <w:style w:type="paragraph" w:customStyle="1" w:styleId="xl225">
    <w:name w:val="xl225"/>
    <w:basedOn w:val="a2"/>
    <w:rsid w:val="000868DB"/>
    <w:pPr>
      <w:spacing w:before="100" w:beforeAutospacing="1" w:after="100" w:afterAutospacing="1"/>
      <w:jc w:val="center"/>
      <w:textAlignment w:val="top"/>
    </w:pPr>
  </w:style>
  <w:style w:type="paragraph" w:customStyle="1" w:styleId="xl226">
    <w:name w:val="xl226"/>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27">
    <w:name w:val="xl227"/>
    <w:basedOn w:val="a2"/>
    <w:rsid w:val="000868DB"/>
    <w:pPr>
      <w:pBdr>
        <w:bottom w:val="single" w:sz="4" w:space="0" w:color="auto"/>
        <w:right w:val="single" w:sz="4" w:space="0" w:color="auto"/>
      </w:pBdr>
      <w:spacing w:before="100" w:beforeAutospacing="1" w:after="100" w:afterAutospacing="1"/>
      <w:jc w:val="center"/>
      <w:textAlignment w:val="top"/>
    </w:pPr>
  </w:style>
  <w:style w:type="paragraph" w:customStyle="1" w:styleId="xl228">
    <w:name w:val="xl228"/>
    <w:basedOn w:val="a2"/>
    <w:rsid w:val="000868DB"/>
    <w:pPr>
      <w:pBdr>
        <w:bottom w:val="single" w:sz="4" w:space="0" w:color="auto"/>
      </w:pBdr>
      <w:spacing w:before="100" w:beforeAutospacing="1" w:after="100" w:afterAutospacing="1"/>
      <w:jc w:val="center"/>
      <w:textAlignment w:val="top"/>
    </w:pPr>
  </w:style>
  <w:style w:type="paragraph" w:customStyle="1" w:styleId="xl229">
    <w:name w:val="xl229"/>
    <w:basedOn w:val="a2"/>
    <w:rsid w:val="000868DB"/>
    <w:pPr>
      <w:pBdr>
        <w:top w:val="single" w:sz="4" w:space="0" w:color="auto"/>
        <w:right w:val="single" w:sz="4" w:space="0" w:color="auto"/>
      </w:pBdr>
      <w:spacing w:before="100" w:beforeAutospacing="1" w:after="100" w:afterAutospacing="1"/>
      <w:jc w:val="center"/>
    </w:pPr>
    <w:rPr>
      <w:u w:val="single"/>
    </w:rPr>
  </w:style>
  <w:style w:type="paragraph" w:customStyle="1" w:styleId="xl230">
    <w:name w:val="xl230"/>
    <w:basedOn w:val="a2"/>
    <w:rsid w:val="000868DB"/>
    <w:pPr>
      <w:pBdr>
        <w:top w:val="single" w:sz="4" w:space="0" w:color="auto"/>
      </w:pBdr>
      <w:spacing w:before="100" w:beforeAutospacing="1" w:after="100" w:afterAutospacing="1"/>
      <w:jc w:val="center"/>
    </w:pPr>
    <w:rPr>
      <w:u w:val="single"/>
    </w:rPr>
  </w:style>
  <w:style w:type="paragraph" w:customStyle="1" w:styleId="xl231">
    <w:name w:val="xl231"/>
    <w:basedOn w:val="a2"/>
    <w:rsid w:val="000868DB"/>
    <w:pPr>
      <w:pBdr>
        <w:bottom w:val="single" w:sz="4" w:space="0" w:color="auto"/>
        <w:right w:val="single" w:sz="4" w:space="0" w:color="auto"/>
      </w:pBdr>
      <w:spacing w:before="100" w:beforeAutospacing="1" w:after="100" w:afterAutospacing="1"/>
      <w:jc w:val="center"/>
      <w:textAlignment w:val="top"/>
    </w:pPr>
  </w:style>
  <w:style w:type="paragraph" w:customStyle="1" w:styleId="xl232">
    <w:name w:val="xl232"/>
    <w:basedOn w:val="a2"/>
    <w:rsid w:val="000868DB"/>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233">
    <w:name w:val="xl233"/>
    <w:basedOn w:val="a2"/>
    <w:rsid w:val="000868DB"/>
    <w:pPr>
      <w:pBdr>
        <w:right w:val="single" w:sz="4" w:space="0" w:color="auto"/>
      </w:pBdr>
      <w:spacing w:before="100" w:beforeAutospacing="1" w:after="100" w:afterAutospacing="1"/>
      <w:jc w:val="center"/>
      <w:textAlignment w:val="top"/>
    </w:pPr>
  </w:style>
  <w:style w:type="paragraph" w:customStyle="1" w:styleId="xl234">
    <w:name w:val="xl234"/>
    <w:basedOn w:val="a2"/>
    <w:rsid w:val="000868DB"/>
    <w:pPr>
      <w:spacing w:before="100" w:beforeAutospacing="1" w:after="100" w:afterAutospacing="1"/>
      <w:jc w:val="center"/>
      <w:textAlignment w:val="top"/>
    </w:pPr>
  </w:style>
  <w:style w:type="paragraph" w:customStyle="1" w:styleId="xl235">
    <w:name w:val="xl235"/>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36">
    <w:name w:val="xl236"/>
    <w:basedOn w:val="a2"/>
    <w:rsid w:val="000868DB"/>
    <w:pPr>
      <w:pBdr>
        <w:left w:val="single" w:sz="4" w:space="0" w:color="auto"/>
        <w:bottom w:val="single" w:sz="4" w:space="0" w:color="auto"/>
      </w:pBdr>
      <w:shd w:val="clear" w:color="000000" w:fill="FFFFFF"/>
      <w:spacing w:before="100" w:beforeAutospacing="1" w:after="100" w:afterAutospacing="1"/>
      <w:jc w:val="center"/>
      <w:textAlignment w:val="center"/>
    </w:pPr>
  </w:style>
  <w:style w:type="paragraph" w:customStyle="1" w:styleId="xl237">
    <w:name w:val="xl237"/>
    <w:basedOn w:val="a2"/>
    <w:rsid w:val="000868DB"/>
    <w:pPr>
      <w:pBdr>
        <w:bottom w:val="single" w:sz="4" w:space="0" w:color="auto"/>
      </w:pBdr>
      <w:shd w:val="clear" w:color="000000" w:fill="FFFFFF"/>
      <w:spacing w:before="100" w:beforeAutospacing="1" w:after="100" w:afterAutospacing="1"/>
      <w:jc w:val="center"/>
      <w:textAlignment w:val="center"/>
    </w:pPr>
  </w:style>
  <w:style w:type="paragraph" w:customStyle="1" w:styleId="xl238">
    <w:name w:val="xl238"/>
    <w:basedOn w:val="a2"/>
    <w:uiPriority w:val="99"/>
    <w:rsid w:val="000868DB"/>
    <w:pPr>
      <w:pBdr>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239">
    <w:name w:val="xl239"/>
    <w:basedOn w:val="a2"/>
    <w:rsid w:val="000868DB"/>
    <w:pPr>
      <w:pBdr>
        <w:left w:val="single" w:sz="4" w:space="0" w:color="auto"/>
      </w:pBdr>
      <w:spacing w:before="100" w:beforeAutospacing="1" w:after="100" w:afterAutospacing="1"/>
      <w:jc w:val="center"/>
    </w:pPr>
    <w:rPr>
      <w:u w:val="single"/>
    </w:rPr>
  </w:style>
  <w:style w:type="paragraph" w:customStyle="1" w:styleId="xl240">
    <w:name w:val="xl240"/>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41">
    <w:name w:val="xl241"/>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42">
    <w:name w:val="xl242"/>
    <w:basedOn w:val="a2"/>
    <w:rsid w:val="000868DB"/>
    <w:pPr>
      <w:pBdr>
        <w:left w:val="single" w:sz="4" w:space="0" w:color="auto"/>
      </w:pBdr>
      <w:spacing w:before="100" w:beforeAutospacing="1" w:after="100" w:afterAutospacing="1"/>
      <w:jc w:val="center"/>
      <w:textAlignment w:val="center"/>
    </w:pPr>
  </w:style>
  <w:style w:type="paragraph" w:customStyle="1" w:styleId="xl243">
    <w:name w:val="xl243"/>
    <w:basedOn w:val="a2"/>
    <w:rsid w:val="000868DB"/>
    <w:pPr>
      <w:pBdr>
        <w:right w:val="single" w:sz="4" w:space="0" w:color="auto"/>
      </w:pBdr>
      <w:spacing w:before="100" w:beforeAutospacing="1" w:after="100" w:afterAutospacing="1"/>
      <w:jc w:val="center"/>
      <w:textAlignment w:val="center"/>
    </w:pPr>
  </w:style>
  <w:style w:type="paragraph" w:customStyle="1" w:styleId="xl244">
    <w:name w:val="xl244"/>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45">
    <w:name w:val="xl245"/>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46">
    <w:name w:val="xl246"/>
    <w:basedOn w:val="a2"/>
    <w:rsid w:val="000868DB"/>
    <w:pPr>
      <w:pBdr>
        <w:top w:val="single" w:sz="4" w:space="0" w:color="auto"/>
      </w:pBdr>
      <w:spacing w:before="100" w:beforeAutospacing="1" w:after="100" w:afterAutospacing="1"/>
      <w:jc w:val="center"/>
      <w:textAlignment w:val="center"/>
    </w:pPr>
  </w:style>
  <w:style w:type="paragraph" w:customStyle="1" w:styleId="xl247">
    <w:name w:val="xl247"/>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48">
    <w:name w:val="xl248"/>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49">
    <w:name w:val="xl249"/>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50">
    <w:name w:val="xl250"/>
    <w:basedOn w:val="a2"/>
    <w:rsid w:val="000868DB"/>
    <w:pPr>
      <w:pBdr>
        <w:bottom w:val="single" w:sz="4" w:space="0" w:color="auto"/>
      </w:pBdr>
      <w:spacing w:before="100" w:beforeAutospacing="1" w:after="100" w:afterAutospacing="1"/>
      <w:jc w:val="center"/>
      <w:textAlignment w:val="center"/>
    </w:pPr>
  </w:style>
  <w:style w:type="paragraph" w:customStyle="1" w:styleId="xl251">
    <w:name w:val="xl251"/>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252">
    <w:name w:val="xl252"/>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53">
    <w:name w:val="xl253"/>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54">
    <w:name w:val="xl254"/>
    <w:basedOn w:val="a2"/>
    <w:rsid w:val="000868DB"/>
    <w:pPr>
      <w:spacing w:before="100" w:beforeAutospacing="1" w:after="100" w:afterAutospacing="1"/>
      <w:jc w:val="center"/>
    </w:pPr>
    <w:rPr>
      <w:u w:val="single"/>
    </w:rPr>
  </w:style>
  <w:style w:type="paragraph" w:customStyle="1" w:styleId="xl255">
    <w:name w:val="xl255"/>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56">
    <w:name w:val="xl256"/>
    <w:basedOn w:val="a2"/>
    <w:rsid w:val="000868DB"/>
    <w:pPr>
      <w:pBdr>
        <w:left w:val="single" w:sz="4" w:space="0" w:color="auto"/>
        <w:bottom w:val="single" w:sz="8" w:space="0" w:color="auto"/>
        <w:right w:val="single" w:sz="8" w:space="0" w:color="auto"/>
      </w:pBdr>
      <w:spacing w:before="100" w:beforeAutospacing="1" w:after="100" w:afterAutospacing="1"/>
      <w:jc w:val="center"/>
      <w:textAlignment w:val="center"/>
    </w:pPr>
  </w:style>
  <w:style w:type="paragraph" w:customStyle="1" w:styleId="xl257">
    <w:name w:val="xl257"/>
    <w:basedOn w:val="a2"/>
    <w:rsid w:val="000868DB"/>
    <w:pPr>
      <w:pBdr>
        <w:bottom w:val="single" w:sz="8" w:space="0" w:color="auto"/>
        <w:right w:val="single" w:sz="8" w:space="0" w:color="auto"/>
      </w:pBdr>
      <w:spacing w:before="100" w:beforeAutospacing="1" w:after="100" w:afterAutospacing="1"/>
      <w:jc w:val="center"/>
      <w:textAlignment w:val="center"/>
    </w:pPr>
  </w:style>
  <w:style w:type="paragraph" w:customStyle="1" w:styleId="xl258">
    <w:name w:val="xl258"/>
    <w:basedOn w:val="a2"/>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259">
    <w:name w:val="xl259"/>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600">
    <w:name w:val="xl260"/>
    <w:basedOn w:val="a2"/>
    <w:rsid w:val="000868DB"/>
    <w:pPr>
      <w:spacing w:before="100" w:beforeAutospacing="1" w:after="100" w:afterAutospacing="1"/>
      <w:jc w:val="center"/>
      <w:textAlignment w:val="top"/>
    </w:pPr>
  </w:style>
  <w:style w:type="paragraph" w:customStyle="1" w:styleId="xl261">
    <w:name w:val="xl261"/>
    <w:basedOn w:val="a2"/>
    <w:rsid w:val="000868DB"/>
    <w:pPr>
      <w:spacing w:before="100" w:beforeAutospacing="1" w:after="100" w:afterAutospacing="1"/>
      <w:jc w:val="center"/>
      <w:textAlignment w:val="center"/>
    </w:pPr>
  </w:style>
  <w:style w:type="paragraph" w:customStyle="1" w:styleId="xl262">
    <w:name w:val="xl262"/>
    <w:basedOn w:val="a2"/>
    <w:rsid w:val="000868DB"/>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u w:val="single"/>
    </w:rPr>
  </w:style>
  <w:style w:type="paragraph" w:customStyle="1" w:styleId="xl263">
    <w:name w:val="xl263"/>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64">
    <w:name w:val="xl264"/>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65">
    <w:name w:val="xl265"/>
    <w:basedOn w:val="a2"/>
    <w:rsid w:val="000868DB"/>
    <w:pPr>
      <w:pBdr>
        <w:top w:val="single" w:sz="4" w:space="0" w:color="auto"/>
      </w:pBdr>
      <w:spacing w:before="100" w:beforeAutospacing="1" w:after="100" w:afterAutospacing="1"/>
      <w:jc w:val="center"/>
      <w:textAlignment w:val="center"/>
    </w:pPr>
  </w:style>
  <w:style w:type="paragraph" w:customStyle="1" w:styleId="xl266">
    <w:name w:val="xl266"/>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67">
    <w:name w:val="xl267"/>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68">
    <w:name w:val="xl268"/>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69">
    <w:name w:val="xl269"/>
    <w:basedOn w:val="a2"/>
    <w:rsid w:val="000868DB"/>
    <w:pPr>
      <w:pBdr>
        <w:bottom w:val="single" w:sz="4" w:space="0" w:color="auto"/>
      </w:pBdr>
      <w:spacing w:before="100" w:beforeAutospacing="1" w:after="100" w:afterAutospacing="1"/>
      <w:jc w:val="center"/>
      <w:textAlignment w:val="center"/>
    </w:pPr>
  </w:style>
  <w:style w:type="paragraph" w:customStyle="1" w:styleId="xl270">
    <w:name w:val="xl270"/>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271">
    <w:name w:val="xl271"/>
    <w:basedOn w:val="a2"/>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72">
    <w:name w:val="xl272"/>
    <w:basedOn w:val="a2"/>
    <w:rsid w:val="000868DB"/>
    <w:pPr>
      <w:pBdr>
        <w:right w:val="single" w:sz="4" w:space="0" w:color="auto"/>
      </w:pBdr>
      <w:spacing w:before="100" w:beforeAutospacing="1" w:after="100" w:afterAutospacing="1"/>
      <w:jc w:val="center"/>
    </w:pPr>
    <w:rPr>
      <w:u w:val="single"/>
    </w:rPr>
  </w:style>
  <w:style w:type="paragraph" w:customStyle="1" w:styleId="xl273">
    <w:name w:val="xl273"/>
    <w:basedOn w:val="a2"/>
    <w:rsid w:val="000868DB"/>
    <w:pPr>
      <w:pBdr>
        <w:top w:val="single" w:sz="4" w:space="0" w:color="auto"/>
        <w:right w:val="single" w:sz="4" w:space="0" w:color="auto"/>
      </w:pBdr>
      <w:spacing w:before="100" w:beforeAutospacing="1" w:after="100" w:afterAutospacing="1"/>
      <w:jc w:val="center"/>
    </w:pPr>
    <w:rPr>
      <w:u w:val="single"/>
    </w:rPr>
  </w:style>
  <w:style w:type="paragraph" w:customStyle="1" w:styleId="xl274">
    <w:name w:val="xl274"/>
    <w:basedOn w:val="a2"/>
    <w:rsid w:val="000868DB"/>
    <w:pPr>
      <w:pBdr>
        <w:top w:val="single" w:sz="4" w:space="0" w:color="auto"/>
        <w:right w:val="single" w:sz="4" w:space="0" w:color="auto"/>
      </w:pBdr>
      <w:spacing w:before="100" w:beforeAutospacing="1" w:after="100" w:afterAutospacing="1"/>
      <w:jc w:val="center"/>
      <w:textAlignment w:val="center"/>
    </w:pPr>
    <w:rPr>
      <w:u w:val="single"/>
    </w:rPr>
  </w:style>
  <w:style w:type="paragraph" w:customStyle="1" w:styleId="xl275">
    <w:name w:val="xl275"/>
    <w:basedOn w:val="a2"/>
    <w:rsid w:val="000868DB"/>
    <w:pPr>
      <w:pBdr>
        <w:right w:val="single" w:sz="8" w:space="0" w:color="auto"/>
      </w:pBdr>
      <w:spacing w:before="100" w:beforeAutospacing="1" w:after="100" w:afterAutospacing="1"/>
      <w:jc w:val="center"/>
      <w:textAlignment w:val="center"/>
    </w:pPr>
    <w:rPr>
      <w:u w:val="single"/>
    </w:rPr>
  </w:style>
  <w:style w:type="paragraph" w:customStyle="1" w:styleId="xl276">
    <w:name w:val="xl276"/>
    <w:basedOn w:val="a2"/>
    <w:rsid w:val="000868DB"/>
    <w:pPr>
      <w:pBdr>
        <w:bottom w:val="single" w:sz="4" w:space="0" w:color="auto"/>
        <w:right w:val="single" w:sz="8" w:space="0" w:color="auto"/>
      </w:pBdr>
      <w:spacing w:before="100" w:beforeAutospacing="1" w:after="100" w:afterAutospacing="1"/>
      <w:jc w:val="center"/>
      <w:textAlignment w:val="center"/>
    </w:pPr>
  </w:style>
  <w:style w:type="paragraph" w:customStyle="1" w:styleId="xl277">
    <w:name w:val="xl277"/>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78">
    <w:name w:val="xl278"/>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79">
    <w:name w:val="xl279"/>
    <w:basedOn w:val="a2"/>
    <w:rsid w:val="000868DB"/>
    <w:pPr>
      <w:pBdr>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80">
    <w:name w:val="xl280"/>
    <w:basedOn w:val="a2"/>
    <w:uiPriority w:val="99"/>
    <w:rsid w:val="000868DB"/>
    <w:pPr>
      <w:spacing w:before="100" w:beforeAutospacing="1" w:after="100" w:afterAutospacing="1"/>
      <w:jc w:val="center"/>
      <w:textAlignment w:val="center"/>
    </w:pPr>
    <w:rPr>
      <w:u w:val="single"/>
    </w:rPr>
  </w:style>
  <w:style w:type="paragraph" w:customStyle="1" w:styleId="xl281">
    <w:name w:val="xl281"/>
    <w:basedOn w:val="a2"/>
    <w:uiPriority w:val="99"/>
    <w:rsid w:val="000868D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u w:val="single"/>
    </w:rPr>
  </w:style>
  <w:style w:type="paragraph" w:customStyle="1" w:styleId="xl282">
    <w:name w:val="xl282"/>
    <w:basedOn w:val="a2"/>
    <w:uiPriority w:val="99"/>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283">
    <w:name w:val="xl283"/>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84">
    <w:name w:val="xl284"/>
    <w:basedOn w:val="a2"/>
    <w:uiPriority w:val="99"/>
    <w:rsid w:val="000868D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85">
    <w:name w:val="xl285"/>
    <w:basedOn w:val="a2"/>
    <w:uiPriority w:val="99"/>
    <w:rsid w:val="000868DB"/>
    <w:pPr>
      <w:pBdr>
        <w:left w:val="single" w:sz="4" w:space="0" w:color="auto"/>
        <w:right w:val="single" w:sz="4" w:space="0" w:color="auto"/>
      </w:pBdr>
      <w:spacing w:before="100" w:beforeAutospacing="1" w:after="100" w:afterAutospacing="1"/>
      <w:jc w:val="center"/>
      <w:textAlignment w:val="top"/>
    </w:pPr>
    <w:rPr>
      <w:u w:val="single"/>
    </w:rPr>
  </w:style>
  <w:style w:type="paragraph" w:customStyle="1" w:styleId="xl286">
    <w:name w:val="xl286"/>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top"/>
    </w:pPr>
    <w:rPr>
      <w:u w:val="single"/>
    </w:rPr>
  </w:style>
  <w:style w:type="paragraph" w:customStyle="1" w:styleId="xl287">
    <w:name w:val="xl287"/>
    <w:basedOn w:val="a2"/>
    <w:uiPriority w:val="99"/>
    <w:rsid w:val="000868DB"/>
    <w:pPr>
      <w:pBdr>
        <w:bottom w:val="single" w:sz="4" w:space="0" w:color="auto"/>
        <w:right w:val="single" w:sz="4" w:space="0" w:color="auto"/>
      </w:pBdr>
      <w:spacing w:before="100" w:beforeAutospacing="1" w:after="100" w:afterAutospacing="1"/>
      <w:jc w:val="center"/>
    </w:pPr>
  </w:style>
  <w:style w:type="paragraph" w:customStyle="1" w:styleId="xl288">
    <w:name w:val="xl288"/>
    <w:basedOn w:val="a2"/>
    <w:uiPriority w:val="99"/>
    <w:rsid w:val="000868DB"/>
    <w:pPr>
      <w:pBdr>
        <w:bottom w:val="single" w:sz="4" w:space="0" w:color="auto"/>
      </w:pBdr>
      <w:spacing w:before="100" w:beforeAutospacing="1" w:after="100" w:afterAutospacing="1"/>
      <w:jc w:val="center"/>
    </w:pPr>
  </w:style>
  <w:style w:type="paragraph" w:customStyle="1" w:styleId="xl289">
    <w:name w:val="xl289"/>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90">
    <w:name w:val="xl290"/>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91">
    <w:name w:val="xl291"/>
    <w:basedOn w:val="a2"/>
    <w:uiPriority w:val="99"/>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92">
    <w:name w:val="xl292"/>
    <w:basedOn w:val="a2"/>
    <w:uiPriority w:val="99"/>
    <w:rsid w:val="000868DB"/>
    <w:pPr>
      <w:pBdr>
        <w:left w:val="single" w:sz="4" w:space="0" w:color="auto"/>
      </w:pBdr>
      <w:spacing w:before="100" w:beforeAutospacing="1" w:after="100" w:afterAutospacing="1"/>
      <w:jc w:val="center"/>
      <w:textAlignment w:val="center"/>
    </w:pPr>
    <w:rPr>
      <w:u w:val="single"/>
    </w:rPr>
  </w:style>
  <w:style w:type="paragraph" w:customStyle="1" w:styleId="xl293">
    <w:name w:val="xl293"/>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94">
    <w:name w:val="xl294"/>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character" w:customStyle="1" w:styleId="af3">
    <w:name w:val="ОбычныйГОСТ Знак"/>
    <w:link w:val="af2"/>
    <w:rsid w:val="000868DB"/>
    <w:rPr>
      <w:sz w:val="28"/>
    </w:rPr>
  </w:style>
  <w:style w:type="paragraph" w:customStyle="1" w:styleId="CM11">
    <w:name w:val="CM11"/>
    <w:basedOn w:val="a2"/>
    <w:next w:val="a2"/>
    <w:rsid w:val="000868DB"/>
    <w:pPr>
      <w:widowControl w:val="0"/>
      <w:autoSpaceDE w:val="0"/>
      <w:autoSpaceDN w:val="0"/>
      <w:adjustRightInd w:val="0"/>
      <w:spacing w:line="323" w:lineRule="atLeast"/>
    </w:pPr>
    <w:rPr>
      <w:rFonts w:ascii="Times New Roman+ 1" w:hAnsi="Times New Roman+ 1"/>
      <w:sz w:val="24"/>
      <w:szCs w:val="24"/>
    </w:rPr>
  </w:style>
  <w:style w:type="character" w:customStyle="1" w:styleId="64">
    <w:name w:val="Основной шрифт абзаца6"/>
    <w:rsid w:val="000868DB"/>
  </w:style>
  <w:style w:type="paragraph" w:customStyle="1" w:styleId="65">
    <w:name w:val="Верхний колонтитул6"/>
    <w:basedOn w:val="a2"/>
    <w:uiPriority w:val="99"/>
    <w:rsid w:val="000868DB"/>
    <w:pPr>
      <w:widowControl w:val="0"/>
      <w:tabs>
        <w:tab w:val="center" w:pos="4536"/>
        <w:tab w:val="right" w:pos="9072"/>
      </w:tabs>
    </w:pPr>
    <w:rPr>
      <w:rFonts w:ascii="Arial" w:hAnsi="Arial"/>
      <w:snapToGrid w:val="0"/>
    </w:rPr>
  </w:style>
  <w:style w:type="paragraph" w:customStyle="1" w:styleId="66">
    <w:name w:val="Нижний колонтитул6"/>
    <w:basedOn w:val="a2"/>
    <w:uiPriority w:val="99"/>
    <w:rsid w:val="000868DB"/>
    <w:pPr>
      <w:widowControl w:val="0"/>
      <w:tabs>
        <w:tab w:val="center" w:pos="4536"/>
        <w:tab w:val="right" w:pos="9072"/>
      </w:tabs>
    </w:pPr>
    <w:rPr>
      <w:rFonts w:ascii="Arial" w:hAnsi="Arial"/>
      <w:snapToGrid w:val="0"/>
    </w:rPr>
  </w:style>
  <w:style w:type="paragraph" w:customStyle="1" w:styleId="a21">
    <w:name w:val="Основной теaст 2"/>
    <w:basedOn w:val="a2"/>
    <w:rsid w:val="000868DB"/>
    <w:pPr>
      <w:widowControl w:val="0"/>
      <w:ind w:firstLine="709"/>
    </w:pPr>
    <w:rPr>
      <w:rFonts w:ascii="Arial" w:hAnsi="Arial"/>
      <w:snapToGrid w:val="0"/>
      <w:sz w:val="24"/>
    </w:rPr>
  </w:style>
  <w:style w:type="paragraph" w:customStyle="1" w:styleId="67">
    <w:name w:val="Основной текст6"/>
    <w:basedOn w:val="a2"/>
    <w:rsid w:val="000868DB"/>
    <w:pPr>
      <w:widowControl w:val="0"/>
      <w:spacing w:line="360" w:lineRule="auto"/>
      <w:jc w:val="both"/>
    </w:pPr>
    <w:rPr>
      <w:rFonts w:ascii="Arial" w:hAnsi="Arial"/>
      <w:snapToGrid w:val="0"/>
      <w:sz w:val="28"/>
    </w:rPr>
  </w:style>
  <w:style w:type="paragraph" w:customStyle="1" w:styleId="68">
    <w:name w:val="Название объекта6"/>
    <w:basedOn w:val="a2"/>
    <w:next w:val="a2"/>
    <w:uiPriority w:val="99"/>
    <w:rsid w:val="000868DB"/>
    <w:pPr>
      <w:widowControl w:val="0"/>
      <w:spacing w:line="360" w:lineRule="auto"/>
      <w:ind w:firstLine="709"/>
    </w:pPr>
    <w:rPr>
      <w:rFonts w:ascii="Arial" w:hAnsi="Arial"/>
      <w:snapToGrid w:val="0"/>
      <w:sz w:val="28"/>
    </w:rPr>
  </w:style>
  <w:style w:type="character" w:customStyle="1" w:styleId="69">
    <w:name w:val="Номер страницы6"/>
    <w:basedOn w:val="64"/>
    <w:rsid w:val="000868DB"/>
  </w:style>
  <w:style w:type="paragraph" w:customStyle="1" w:styleId="affffff4">
    <w:name w:val="Текст основной"/>
    <w:basedOn w:val="a2"/>
    <w:uiPriority w:val="99"/>
    <w:rsid w:val="000868DB"/>
    <w:pPr>
      <w:widowControl w:val="0"/>
      <w:spacing w:line="360" w:lineRule="auto"/>
      <w:ind w:firstLine="851"/>
      <w:jc w:val="both"/>
    </w:pPr>
    <w:rPr>
      <w:rFonts w:ascii="Century Gothic" w:hAnsi="Century Gothic"/>
      <w:snapToGrid w:val="0"/>
      <w:sz w:val="28"/>
      <w:szCs w:val="28"/>
    </w:rPr>
  </w:style>
  <w:style w:type="paragraph" w:customStyle="1" w:styleId="xl295">
    <w:name w:val="xl295"/>
    <w:basedOn w:val="a2"/>
    <w:uiPriority w:val="99"/>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96">
    <w:name w:val="xl296"/>
    <w:basedOn w:val="a2"/>
    <w:uiPriority w:val="99"/>
    <w:rsid w:val="000868DB"/>
    <w:pPr>
      <w:pBdr>
        <w:left w:val="single" w:sz="4" w:space="0" w:color="auto"/>
        <w:bottom w:val="single" w:sz="8" w:space="0" w:color="auto"/>
        <w:right w:val="single" w:sz="8" w:space="0" w:color="auto"/>
      </w:pBdr>
      <w:spacing w:before="100" w:beforeAutospacing="1" w:after="100" w:afterAutospacing="1"/>
      <w:jc w:val="center"/>
      <w:textAlignment w:val="center"/>
    </w:pPr>
  </w:style>
  <w:style w:type="paragraph" w:customStyle="1" w:styleId="xl297">
    <w:name w:val="xl297"/>
    <w:basedOn w:val="a2"/>
    <w:uiPriority w:val="99"/>
    <w:rsid w:val="000868DB"/>
    <w:pPr>
      <w:pBdr>
        <w:bottom w:val="single" w:sz="8" w:space="0" w:color="auto"/>
        <w:right w:val="single" w:sz="8" w:space="0" w:color="auto"/>
      </w:pBdr>
      <w:spacing w:before="100" w:beforeAutospacing="1" w:after="100" w:afterAutospacing="1"/>
      <w:jc w:val="center"/>
      <w:textAlignment w:val="center"/>
    </w:pPr>
  </w:style>
  <w:style w:type="paragraph" w:styleId="affffff5">
    <w:name w:val="List"/>
    <w:basedOn w:val="a2"/>
    <w:unhideWhenUsed/>
    <w:rsid w:val="00725018"/>
    <w:pPr>
      <w:ind w:left="283" w:hanging="283"/>
    </w:pPr>
  </w:style>
  <w:style w:type="paragraph" w:styleId="2f6">
    <w:name w:val="List 2"/>
    <w:basedOn w:val="a2"/>
    <w:unhideWhenUsed/>
    <w:rsid w:val="00725018"/>
    <w:pPr>
      <w:ind w:left="566" w:hanging="283"/>
    </w:pPr>
  </w:style>
  <w:style w:type="paragraph" w:styleId="3f4">
    <w:name w:val="List 3"/>
    <w:basedOn w:val="a2"/>
    <w:unhideWhenUsed/>
    <w:rsid w:val="00725018"/>
    <w:pPr>
      <w:ind w:left="849" w:hanging="283"/>
    </w:pPr>
  </w:style>
  <w:style w:type="paragraph" w:styleId="4d">
    <w:name w:val="List 4"/>
    <w:basedOn w:val="a2"/>
    <w:unhideWhenUsed/>
    <w:rsid w:val="00725018"/>
    <w:pPr>
      <w:ind w:left="1132" w:hanging="283"/>
    </w:pPr>
  </w:style>
  <w:style w:type="paragraph" w:styleId="2f7">
    <w:name w:val="List Bullet 2"/>
    <w:basedOn w:val="a2"/>
    <w:uiPriority w:val="99"/>
    <w:unhideWhenUsed/>
    <w:rsid w:val="00725018"/>
    <w:pPr>
      <w:ind w:left="566" w:hanging="283"/>
    </w:pPr>
  </w:style>
  <w:style w:type="paragraph" w:styleId="3f5">
    <w:name w:val="List Bullet 3"/>
    <w:basedOn w:val="a2"/>
    <w:uiPriority w:val="99"/>
    <w:unhideWhenUsed/>
    <w:rsid w:val="00725018"/>
    <w:pPr>
      <w:ind w:left="849" w:hanging="283"/>
    </w:pPr>
  </w:style>
  <w:style w:type="paragraph" w:styleId="4">
    <w:name w:val="List Bullet 4"/>
    <w:basedOn w:val="a2"/>
    <w:autoRedefine/>
    <w:unhideWhenUsed/>
    <w:rsid w:val="00725018"/>
    <w:pPr>
      <w:numPr>
        <w:numId w:val="6"/>
      </w:numPr>
    </w:pPr>
  </w:style>
  <w:style w:type="paragraph" w:styleId="affffff6">
    <w:name w:val="Closing"/>
    <w:basedOn w:val="a2"/>
    <w:link w:val="affffff7"/>
    <w:uiPriority w:val="99"/>
    <w:unhideWhenUsed/>
    <w:rsid w:val="00725018"/>
    <w:pPr>
      <w:ind w:left="4252"/>
    </w:pPr>
  </w:style>
  <w:style w:type="character" w:customStyle="1" w:styleId="affffff7">
    <w:name w:val="Прощание Знак"/>
    <w:basedOn w:val="a3"/>
    <w:link w:val="affffff6"/>
    <w:uiPriority w:val="99"/>
    <w:rsid w:val="00725018"/>
  </w:style>
  <w:style w:type="paragraph" w:styleId="affffff8">
    <w:name w:val="Signature"/>
    <w:basedOn w:val="a2"/>
    <w:link w:val="affffff9"/>
    <w:uiPriority w:val="99"/>
    <w:unhideWhenUsed/>
    <w:rsid w:val="00725018"/>
    <w:pPr>
      <w:ind w:left="4252"/>
    </w:pPr>
  </w:style>
  <w:style w:type="character" w:customStyle="1" w:styleId="affffff9">
    <w:name w:val="Подпись Знак"/>
    <w:basedOn w:val="a3"/>
    <w:link w:val="affffff8"/>
    <w:uiPriority w:val="99"/>
    <w:rsid w:val="00725018"/>
  </w:style>
  <w:style w:type="character" w:customStyle="1" w:styleId="1fb">
    <w:name w:val="Основной текст Знак1"/>
    <w:aliases w:val="Знак Знак1"/>
    <w:basedOn w:val="a3"/>
    <w:rsid w:val="00725018"/>
  </w:style>
  <w:style w:type="paragraph" w:styleId="affffffa">
    <w:name w:val="List Continue"/>
    <w:basedOn w:val="a2"/>
    <w:unhideWhenUsed/>
    <w:rsid w:val="00725018"/>
    <w:pPr>
      <w:spacing w:after="120"/>
      <w:ind w:left="283"/>
    </w:pPr>
  </w:style>
  <w:style w:type="paragraph" w:styleId="2f8">
    <w:name w:val="List Continue 2"/>
    <w:basedOn w:val="a2"/>
    <w:unhideWhenUsed/>
    <w:rsid w:val="00725018"/>
    <w:pPr>
      <w:spacing w:after="120"/>
      <w:ind w:left="566"/>
    </w:pPr>
  </w:style>
  <w:style w:type="paragraph" w:styleId="3f6">
    <w:name w:val="List Continue 3"/>
    <w:basedOn w:val="a2"/>
    <w:unhideWhenUsed/>
    <w:rsid w:val="00725018"/>
    <w:pPr>
      <w:spacing w:after="120"/>
      <w:ind w:left="849"/>
    </w:pPr>
  </w:style>
  <w:style w:type="paragraph" w:styleId="4e">
    <w:name w:val="List Continue 4"/>
    <w:basedOn w:val="a2"/>
    <w:unhideWhenUsed/>
    <w:rsid w:val="00725018"/>
    <w:pPr>
      <w:spacing w:after="120"/>
      <w:ind w:left="1132"/>
    </w:pPr>
  </w:style>
  <w:style w:type="paragraph" w:customStyle="1" w:styleId="Iauiue">
    <w:name w:val="Iau?iue"/>
    <w:uiPriority w:val="99"/>
    <w:rsid w:val="00725018"/>
  </w:style>
  <w:style w:type="paragraph" w:customStyle="1" w:styleId="affffffb">
    <w:name w:val="Ввод осн.текста"/>
    <w:basedOn w:val="a2"/>
    <w:rsid w:val="00725018"/>
    <w:pPr>
      <w:overflowPunct w:val="0"/>
      <w:autoSpaceDE w:val="0"/>
      <w:autoSpaceDN w:val="0"/>
      <w:adjustRightInd w:val="0"/>
      <w:spacing w:after="120"/>
      <w:ind w:firstLine="709"/>
      <w:jc w:val="both"/>
    </w:pPr>
    <w:rPr>
      <w:rFonts w:eastAsia="SimSun"/>
      <w:sz w:val="28"/>
    </w:rPr>
  </w:style>
  <w:style w:type="paragraph" w:customStyle="1" w:styleId="Aaiainioaenoa">
    <w:name w:val="Aaia ini.oaenoa"/>
    <w:basedOn w:val="a2"/>
    <w:rsid w:val="00725018"/>
    <w:pPr>
      <w:overflowPunct w:val="0"/>
      <w:autoSpaceDE w:val="0"/>
      <w:autoSpaceDN w:val="0"/>
      <w:adjustRightInd w:val="0"/>
      <w:spacing w:after="120"/>
      <w:ind w:firstLine="709"/>
      <w:jc w:val="both"/>
    </w:pPr>
    <w:rPr>
      <w:rFonts w:eastAsia="SimSun"/>
      <w:sz w:val="28"/>
    </w:rPr>
  </w:style>
  <w:style w:type="paragraph" w:customStyle="1" w:styleId="73">
    <w:name w:val="Обычный7"/>
    <w:rsid w:val="00725018"/>
    <w:rPr>
      <w:sz w:val="24"/>
    </w:rPr>
  </w:style>
  <w:style w:type="paragraph" w:customStyle="1" w:styleId="83">
    <w:name w:val="Обычный8"/>
    <w:qFormat/>
    <w:rsid w:val="009624DE"/>
    <w:rPr>
      <w:sz w:val="24"/>
    </w:rPr>
  </w:style>
  <w:style w:type="character" w:customStyle="1" w:styleId="1fc">
    <w:name w:val="Схема документа Знак1"/>
    <w:basedOn w:val="a3"/>
    <w:rsid w:val="009624DE"/>
    <w:rPr>
      <w:rFonts w:ascii="Tahoma" w:hAnsi="Tahoma" w:cs="Tahoma"/>
      <w:sz w:val="16"/>
      <w:szCs w:val="16"/>
    </w:rPr>
  </w:style>
  <w:style w:type="character" w:customStyle="1" w:styleId="74">
    <w:name w:val="Основной шрифт абзаца7"/>
    <w:rsid w:val="009624DE"/>
  </w:style>
  <w:style w:type="paragraph" w:customStyle="1" w:styleId="75">
    <w:name w:val="Верхний колонтитул7"/>
    <w:basedOn w:val="a2"/>
    <w:rsid w:val="009624DE"/>
    <w:pPr>
      <w:widowControl w:val="0"/>
      <w:tabs>
        <w:tab w:val="center" w:pos="4536"/>
        <w:tab w:val="right" w:pos="9072"/>
      </w:tabs>
    </w:pPr>
    <w:rPr>
      <w:rFonts w:ascii="Arial" w:hAnsi="Arial"/>
      <w:snapToGrid w:val="0"/>
    </w:rPr>
  </w:style>
  <w:style w:type="paragraph" w:customStyle="1" w:styleId="76">
    <w:name w:val="Нижний колонтитул7"/>
    <w:basedOn w:val="a2"/>
    <w:rsid w:val="009624DE"/>
    <w:pPr>
      <w:widowControl w:val="0"/>
      <w:tabs>
        <w:tab w:val="center" w:pos="4536"/>
        <w:tab w:val="right" w:pos="9072"/>
      </w:tabs>
    </w:pPr>
    <w:rPr>
      <w:rFonts w:ascii="Arial" w:hAnsi="Arial"/>
      <w:snapToGrid w:val="0"/>
    </w:rPr>
  </w:style>
  <w:style w:type="paragraph" w:customStyle="1" w:styleId="a22">
    <w:name w:val="Основной теaст 2"/>
    <w:basedOn w:val="a2"/>
    <w:rsid w:val="009624DE"/>
    <w:pPr>
      <w:widowControl w:val="0"/>
      <w:ind w:firstLine="709"/>
    </w:pPr>
    <w:rPr>
      <w:rFonts w:ascii="Arial" w:hAnsi="Arial"/>
      <w:snapToGrid w:val="0"/>
      <w:sz w:val="24"/>
    </w:rPr>
  </w:style>
  <w:style w:type="paragraph" w:customStyle="1" w:styleId="77">
    <w:name w:val="Основной текст7"/>
    <w:basedOn w:val="a2"/>
    <w:uiPriority w:val="99"/>
    <w:rsid w:val="009624DE"/>
    <w:pPr>
      <w:widowControl w:val="0"/>
      <w:spacing w:line="360" w:lineRule="auto"/>
      <w:jc w:val="both"/>
    </w:pPr>
    <w:rPr>
      <w:rFonts w:ascii="Arial" w:hAnsi="Arial"/>
      <w:snapToGrid w:val="0"/>
      <w:sz w:val="28"/>
    </w:rPr>
  </w:style>
  <w:style w:type="paragraph" w:customStyle="1" w:styleId="78">
    <w:name w:val="Название объекта7"/>
    <w:basedOn w:val="a2"/>
    <w:next w:val="a2"/>
    <w:rsid w:val="009624DE"/>
    <w:pPr>
      <w:widowControl w:val="0"/>
      <w:spacing w:line="360" w:lineRule="auto"/>
      <w:ind w:firstLine="709"/>
    </w:pPr>
    <w:rPr>
      <w:rFonts w:ascii="Arial" w:hAnsi="Arial"/>
      <w:snapToGrid w:val="0"/>
      <w:sz w:val="28"/>
    </w:rPr>
  </w:style>
  <w:style w:type="character" w:customStyle="1" w:styleId="79">
    <w:name w:val="Номер страницы7"/>
    <w:basedOn w:val="74"/>
    <w:rsid w:val="009624DE"/>
  </w:style>
  <w:style w:type="paragraph" w:customStyle="1" w:styleId="affffffc">
    <w:name w:val="Заголов. основной"/>
    <w:basedOn w:val="a2"/>
    <w:next w:val="affb"/>
    <w:rsid w:val="009624DE"/>
    <w:pPr>
      <w:spacing w:after="120" w:line="360" w:lineRule="auto"/>
      <w:jc w:val="center"/>
    </w:pPr>
    <w:rPr>
      <w:rFonts w:ascii="Century Gothic" w:hAnsi="Century Gothic"/>
      <w:sz w:val="32"/>
      <w:szCs w:val="32"/>
    </w:rPr>
  </w:style>
  <w:style w:type="paragraph" w:customStyle="1" w:styleId="600">
    <w:name w:val="Стиль Подзаголов. + Перед:  6 пт После:  0 пт"/>
    <w:basedOn w:val="afff2"/>
    <w:rsid w:val="009624DE"/>
    <w:pPr>
      <w:spacing w:before="120" w:after="0"/>
    </w:pPr>
    <w:rPr>
      <w:bCs/>
      <w:szCs w:val="20"/>
    </w:rPr>
  </w:style>
  <w:style w:type="paragraph" w:customStyle="1" w:styleId="affffffd">
    <w:name w:val="Стиль Чертёжный (формула)"/>
    <w:basedOn w:val="afffff"/>
    <w:rsid w:val="009624DE"/>
    <w:pPr>
      <w:spacing w:line="360" w:lineRule="auto"/>
    </w:pPr>
    <w:rPr>
      <w:rFonts w:ascii="GOST type B" w:hAnsi="GOST type B"/>
      <w:iCs/>
      <w:snapToGrid/>
    </w:rPr>
  </w:style>
  <w:style w:type="paragraph" w:customStyle="1" w:styleId="CenturyGothic16pt6">
    <w:name w:val="Стиль Century Gothic 16 pt курсив по центру После:  6 пт Между..."/>
    <w:basedOn w:val="a2"/>
    <w:rsid w:val="009624DE"/>
    <w:pPr>
      <w:pageBreakBefore/>
      <w:spacing w:after="120" w:line="360" w:lineRule="auto"/>
      <w:jc w:val="center"/>
    </w:pPr>
    <w:rPr>
      <w:rFonts w:ascii="Century Gothic" w:hAnsi="Century Gothic"/>
      <w:b/>
      <w:i/>
      <w:iCs/>
      <w:sz w:val="32"/>
    </w:rPr>
  </w:style>
  <w:style w:type="character" w:customStyle="1" w:styleId="affffffe">
    <w:name w:val="Обычный текст Знак Знак Знак"/>
    <w:basedOn w:val="a3"/>
    <w:rsid w:val="009624DE"/>
    <w:rPr>
      <w:rFonts w:ascii="GOST type B" w:hAnsi="GOST type B"/>
      <w:sz w:val="28"/>
      <w:szCs w:val="24"/>
    </w:rPr>
  </w:style>
  <w:style w:type="paragraph" w:customStyle="1" w:styleId="-11">
    <w:name w:val="Подзагал-1"/>
    <w:basedOn w:val="a2"/>
    <w:rsid w:val="009624DE"/>
    <w:pPr>
      <w:spacing w:before="240" w:after="240" w:line="288" w:lineRule="auto"/>
      <w:ind w:left="1134" w:right="284"/>
    </w:pPr>
    <w:rPr>
      <w:rFonts w:ascii="GOST type B" w:hAnsi="GOST type B"/>
      <w:b/>
      <w:sz w:val="28"/>
      <w:szCs w:val="28"/>
    </w:rPr>
  </w:style>
  <w:style w:type="paragraph" w:customStyle="1" w:styleId="afffffff">
    <w:name w:val="Подзагал"/>
    <w:basedOn w:val="a2"/>
    <w:next w:val="a2"/>
    <w:autoRedefine/>
    <w:rsid w:val="009624DE"/>
    <w:pPr>
      <w:keepNext/>
      <w:spacing w:before="240" w:after="240" w:line="288" w:lineRule="auto"/>
      <w:ind w:left="1134" w:right="284"/>
      <w:outlineLvl w:val="0"/>
    </w:pPr>
    <w:rPr>
      <w:rFonts w:ascii="GOST type B" w:hAnsi="GOST type B"/>
      <w:b/>
      <w:color w:val="000000"/>
      <w:spacing w:val="2"/>
      <w:sz w:val="28"/>
      <w:szCs w:val="28"/>
    </w:rPr>
  </w:style>
  <w:style w:type="paragraph" w:customStyle="1" w:styleId="-12">
    <w:name w:val="Осн загл-1"/>
    <w:basedOn w:val="a2"/>
    <w:next w:val="a2"/>
    <w:rsid w:val="009624DE"/>
    <w:pPr>
      <w:pageBreakBefore/>
      <w:tabs>
        <w:tab w:val="left" w:pos="0"/>
      </w:tabs>
      <w:spacing w:after="80" w:line="288" w:lineRule="auto"/>
      <w:ind w:left="284" w:right="284"/>
      <w:jc w:val="center"/>
    </w:pPr>
    <w:rPr>
      <w:rFonts w:ascii="GOST type B" w:hAnsi="GOST type B"/>
      <w:b/>
      <w:sz w:val="32"/>
      <w:szCs w:val="32"/>
    </w:rPr>
  </w:style>
  <w:style w:type="paragraph" w:customStyle="1" w:styleId="afffffff0">
    <w:name w:val="Заголовок (чертёжный)"/>
    <w:basedOn w:val="a2"/>
    <w:next w:val="afffff"/>
    <w:rsid w:val="009624DE"/>
    <w:pPr>
      <w:spacing w:line="360" w:lineRule="auto"/>
      <w:ind w:left="284" w:right="284"/>
      <w:jc w:val="center"/>
    </w:pPr>
    <w:rPr>
      <w:rFonts w:ascii="GOST type B" w:hAnsi="GOST type B"/>
      <w:b/>
      <w:bCs/>
      <w:i/>
      <w:sz w:val="32"/>
    </w:rPr>
  </w:style>
  <w:style w:type="paragraph" w:customStyle="1" w:styleId="afffffff1">
    <w:name w:val="Узел"/>
    <w:basedOn w:val="a2"/>
    <w:next w:val="a2"/>
    <w:rsid w:val="009624DE"/>
    <w:pPr>
      <w:spacing w:before="120" w:after="120"/>
      <w:jc w:val="center"/>
    </w:pPr>
    <w:rPr>
      <w:sz w:val="24"/>
      <w:szCs w:val="24"/>
    </w:rPr>
  </w:style>
  <w:style w:type="character" w:customStyle="1" w:styleId="MTDisplayEquation0">
    <w:name w:val="MTDisplayEquation Знак"/>
    <w:basedOn w:val="a3"/>
    <w:link w:val="MTDisplayEquation"/>
    <w:rsid w:val="009624DE"/>
    <w:rPr>
      <w:sz w:val="28"/>
    </w:rPr>
  </w:style>
  <w:style w:type="paragraph" w:customStyle="1" w:styleId="afffffff2">
    <w:name w:val="где"/>
    <w:basedOn w:val="a7"/>
    <w:rsid w:val="009624DE"/>
    <w:pPr>
      <w:tabs>
        <w:tab w:val="left" w:pos="2835"/>
      </w:tabs>
      <w:spacing w:line="240" w:lineRule="auto"/>
      <w:ind w:firstLine="1985"/>
    </w:pPr>
    <w:rPr>
      <w:sz w:val="24"/>
      <w:szCs w:val="20"/>
    </w:rPr>
  </w:style>
  <w:style w:type="paragraph" w:customStyle="1" w:styleId="afffffff3">
    <w:name w:val="таблица"/>
    <w:basedOn w:val="a2"/>
    <w:rsid w:val="009624DE"/>
    <w:pPr>
      <w:spacing w:before="120" w:after="120"/>
      <w:jc w:val="center"/>
    </w:pPr>
    <w:rPr>
      <w:sz w:val="28"/>
    </w:rPr>
  </w:style>
  <w:style w:type="table" w:customStyle="1" w:styleId="5b">
    <w:name w:val="Стиль таблицы5"/>
    <w:basedOn w:val="a4"/>
    <w:rsid w:val="009624DE"/>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formattext">
    <w:name w:val="formattext"/>
    <w:rsid w:val="009624DE"/>
    <w:pPr>
      <w:widowControl w:val="0"/>
      <w:autoSpaceDE w:val="0"/>
      <w:autoSpaceDN w:val="0"/>
      <w:adjustRightInd w:val="0"/>
    </w:pPr>
    <w:rPr>
      <w:sz w:val="24"/>
      <w:szCs w:val="24"/>
    </w:rPr>
  </w:style>
  <w:style w:type="paragraph" w:customStyle="1" w:styleId="112">
    <w:name w:val="Обычный11"/>
    <w:rsid w:val="0078284B"/>
    <w:pPr>
      <w:widowControl w:val="0"/>
      <w:snapToGrid w:val="0"/>
      <w:ind w:left="425" w:right="-23" w:firstLine="851"/>
      <w:jc w:val="both"/>
    </w:pPr>
    <w:rPr>
      <w:rFonts w:ascii="Arial" w:hAnsi="Arial"/>
      <w:sz w:val="22"/>
    </w:rPr>
  </w:style>
  <w:style w:type="paragraph" w:styleId="afffffff4">
    <w:name w:val="annotation subject"/>
    <w:basedOn w:val="afff9"/>
    <w:next w:val="afff9"/>
    <w:link w:val="afffffff5"/>
    <w:rsid w:val="0078284B"/>
    <w:pPr>
      <w:ind w:left="425" w:right="-23" w:firstLine="851"/>
      <w:jc w:val="both"/>
    </w:pPr>
    <w:rPr>
      <w:b/>
      <w:bCs/>
    </w:rPr>
  </w:style>
  <w:style w:type="character" w:customStyle="1" w:styleId="afffffff5">
    <w:name w:val="Тема примечания Знак"/>
    <w:basedOn w:val="afffa"/>
    <w:link w:val="afffffff4"/>
    <w:rsid w:val="0078284B"/>
    <w:rPr>
      <w:b/>
      <w:bCs/>
    </w:rPr>
  </w:style>
  <w:style w:type="paragraph" w:styleId="HTML2">
    <w:name w:val="HTML Address"/>
    <w:basedOn w:val="a2"/>
    <w:link w:val="HTML3"/>
    <w:rsid w:val="0078284B"/>
    <w:pPr>
      <w:ind w:left="425" w:right="-23" w:firstLine="851"/>
      <w:jc w:val="both"/>
    </w:pPr>
    <w:rPr>
      <w:i/>
      <w:iCs/>
      <w:sz w:val="24"/>
      <w:szCs w:val="24"/>
    </w:rPr>
  </w:style>
  <w:style w:type="character" w:customStyle="1" w:styleId="HTML3">
    <w:name w:val="Адрес HTML Знак"/>
    <w:basedOn w:val="a3"/>
    <w:link w:val="HTML2"/>
    <w:rsid w:val="0078284B"/>
    <w:rPr>
      <w:i/>
      <w:iCs/>
      <w:sz w:val="24"/>
      <w:szCs w:val="24"/>
    </w:rPr>
  </w:style>
  <w:style w:type="character" w:customStyle="1" w:styleId="afffff0">
    <w:name w:val="Чертёжный Знак"/>
    <w:link w:val="afffff"/>
    <w:locked/>
    <w:rsid w:val="0078284B"/>
    <w:rPr>
      <w:rFonts w:ascii="GOST type A" w:hAnsi="GOST type A"/>
      <w:i/>
      <w:snapToGrid w:val="0"/>
      <w:sz w:val="28"/>
    </w:rPr>
  </w:style>
  <w:style w:type="numbering" w:customStyle="1" w:styleId="113">
    <w:name w:val="Нет списка11"/>
    <w:next w:val="a5"/>
    <w:semiHidden/>
    <w:unhideWhenUsed/>
    <w:rsid w:val="0078284B"/>
  </w:style>
  <w:style w:type="table" w:customStyle="1" w:styleId="1fd">
    <w:name w:val="Сетка таблицы1"/>
    <w:basedOn w:val="a4"/>
    <w:next w:val="af8"/>
    <w:rsid w:val="0078284B"/>
    <w:pPr>
      <w:ind w:left="284" w:right="-23" w:firstLine="142"/>
      <w:jc w:val="both"/>
    </w:pPr>
    <w:rPr>
      <w:lang w:val="be-B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Заголовок 12"/>
    <w:basedOn w:val="3c"/>
    <w:next w:val="3c"/>
    <w:rsid w:val="0078284B"/>
    <w:pPr>
      <w:keepNext/>
      <w:widowControl/>
      <w:ind w:left="0" w:right="0" w:firstLine="0"/>
      <w:jc w:val="both"/>
      <w:outlineLvl w:val="0"/>
    </w:pPr>
    <w:rPr>
      <w:snapToGrid/>
    </w:rPr>
  </w:style>
  <w:style w:type="paragraph" w:customStyle="1" w:styleId="230">
    <w:name w:val="Основной текст 23"/>
    <w:basedOn w:val="3c"/>
    <w:rsid w:val="0078284B"/>
    <w:pPr>
      <w:widowControl/>
      <w:spacing w:before="120" w:line="360" w:lineRule="auto"/>
      <w:ind w:left="0" w:right="0" w:firstLine="720"/>
      <w:jc w:val="both"/>
    </w:pPr>
    <w:rPr>
      <w:snapToGrid/>
    </w:rPr>
  </w:style>
  <w:style w:type="paragraph" w:customStyle="1" w:styleId="231">
    <w:name w:val="Основной текст с отступом 23"/>
    <w:basedOn w:val="3c"/>
    <w:rsid w:val="0078284B"/>
    <w:pPr>
      <w:widowControl/>
      <w:spacing w:line="360" w:lineRule="auto"/>
      <w:ind w:left="0" w:right="0" w:firstLine="709"/>
      <w:jc w:val="both"/>
    </w:pPr>
    <w:rPr>
      <w:snapToGrid/>
      <w:kern w:val="20"/>
    </w:rPr>
  </w:style>
  <w:style w:type="character" w:customStyle="1" w:styleId="5c">
    <w:name w:val="Заголовок 5 Знак Знак Знак Знак Знак"/>
    <w:basedOn w:val="a3"/>
    <w:rsid w:val="0078284B"/>
    <w:rPr>
      <w:rFonts w:eastAsia="SimSun"/>
      <w:i/>
      <w:sz w:val="22"/>
      <w:lang w:val="ru-RU" w:eastAsia="ru-RU" w:bidi="ar-SA"/>
    </w:rPr>
  </w:style>
  <w:style w:type="character" w:customStyle="1" w:styleId="1a">
    <w:name w:val="Заголовок1ГОСТ Знак"/>
    <w:basedOn w:val="af3"/>
    <w:link w:val="1"/>
    <w:rsid w:val="0078284B"/>
    <w:rPr>
      <w:sz w:val="28"/>
    </w:rPr>
  </w:style>
  <w:style w:type="character" w:customStyle="1" w:styleId="29">
    <w:name w:val="Заголовок2ГОСТ Знак"/>
    <w:basedOn w:val="1a"/>
    <w:link w:val="2"/>
    <w:rsid w:val="0078284B"/>
    <w:rPr>
      <w:sz w:val="28"/>
    </w:rPr>
  </w:style>
  <w:style w:type="character" w:customStyle="1" w:styleId="37">
    <w:name w:val="Заголовок3ГОСТ Знак"/>
    <w:basedOn w:val="29"/>
    <w:link w:val="3"/>
    <w:rsid w:val="0078284B"/>
    <w:rPr>
      <w:sz w:val="28"/>
    </w:rPr>
  </w:style>
  <w:style w:type="character" w:customStyle="1" w:styleId="afff6">
    <w:name w:val="ЗаголовокГОСТ Знак"/>
    <w:basedOn w:val="af3"/>
    <w:link w:val="afff5"/>
    <w:rsid w:val="0078284B"/>
    <w:rPr>
      <w:sz w:val="28"/>
    </w:rPr>
  </w:style>
  <w:style w:type="character" w:customStyle="1" w:styleId="afffffff6">
    <w:name w:val="ОбычныйГОСТ Знак Знак"/>
    <w:basedOn w:val="a3"/>
    <w:rsid w:val="0078284B"/>
    <w:rPr>
      <w:rFonts w:eastAsia="SimSun"/>
      <w:sz w:val="28"/>
      <w:lang w:val="ru-RU" w:eastAsia="ru-RU" w:bidi="ar-SA"/>
    </w:rPr>
  </w:style>
  <w:style w:type="character" w:customStyle="1" w:styleId="1fe">
    <w:name w:val="Заголовок1ГОСТ Знак Знак"/>
    <w:basedOn w:val="afffffff6"/>
    <w:rsid w:val="0078284B"/>
    <w:rPr>
      <w:rFonts w:eastAsia="SimSun"/>
      <w:sz w:val="28"/>
      <w:lang w:val="ru-RU" w:eastAsia="ru-RU" w:bidi="ar-SA"/>
    </w:rPr>
  </w:style>
  <w:style w:type="character" w:customStyle="1" w:styleId="2f9">
    <w:name w:val="Заголовок2ГОСТ Знак Знак"/>
    <w:basedOn w:val="1fe"/>
    <w:rsid w:val="0078284B"/>
    <w:rPr>
      <w:rFonts w:eastAsia="SimSun"/>
      <w:sz w:val="28"/>
      <w:lang w:val="ru-RU" w:eastAsia="ru-RU" w:bidi="ar-SA"/>
    </w:rPr>
  </w:style>
  <w:style w:type="character" w:customStyle="1" w:styleId="3f7">
    <w:name w:val="Заголовок3ГОСТ Знак Знак"/>
    <w:basedOn w:val="2f9"/>
    <w:rsid w:val="0078284B"/>
    <w:rPr>
      <w:rFonts w:eastAsia="SimSun"/>
      <w:sz w:val="28"/>
      <w:lang w:val="ru-RU" w:eastAsia="ru-RU" w:bidi="ar-SA"/>
    </w:rPr>
  </w:style>
  <w:style w:type="character" w:customStyle="1" w:styleId="afffffff7">
    <w:name w:val="ЗаголовокГОСТ Знак Знак"/>
    <w:basedOn w:val="afffffff6"/>
    <w:rsid w:val="0078284B"/>
    <w:rPr>
      <w:rFonts w:eastAsia="SimSun"/>
      <w:sz w:val="28"/>
      <w:lang w:val="en-US" w:eastAsia="ru-RU" w:bidi="ar-SA"/>
    </w:rPr>
  </w:style>
  <w:style w:type="paragraph" w:customStyle="1" w:styleId="1ff">
    <w:name w:val="Основной текст с отступом1"/>
    <w:basedOn w:val="a2"/>
    <w:rsid w:val="0078284B"/>
    <w:pPr>
      <w:spacing w:after="120"/>
      <w:ind w:left="283" w:right="-23" w:firstLine="851"/>
      <w:jc w:val="both"/>
    </w:pPr>
  </w:style>
  <w:style w:type="paragraph" w:customStyle="1" w:styleId="1Arial">
    <w:name w:val="Стиль Стиль1 + Arial полужирный"/>
    <w:basedOn w:val="17"/>
    <w:rsid w:val="0078284B"/>
    <w:pPr>
      <w:widowControl/>
      <w:autoSpaceDE/>
      <w:autoSpaceDN/>
      <w:adjustRightInd/>
      <w:ind w:right="-23" w:firstLine="850"/>
    </w:pPr>
    <w:rPr>
      <w:rFonts w:ascii="Arial" w:hAnsi="Arial"/>
      <w:b w:val="0"/>
      <w:sz w:val="32"/>
      <w:lang w:eastAsia="be-BY"/>
    </w:rPr>
  </w:style>
  <w:style w:type="character" w:customStyle="1" w:styleId="4f">
    <w:name w:val="Знак Знак4"/>
    <w:basedOn w:val="a3"/>
    <w:rsid w:val="0078284B"/>
    <w:rPr>
      <w:caps/>
      <w:noProof/>
      <w:sz w:val="24"/>
      <w:lang w:val="ru-RU" w:eastAsia="ru-RU" w:bidi="ar-SA"/>
    </w:rPr>
  </w:style>
  <w:style w:type="character" w:customStyle="1" w:styleId="3f8">
    <w:name w:val="Знак Знак3"/>
    <w:basedOn w:val="a3"/>
    <w:rsid w:val="0078284B"/>
    <w:rPr>
      <w:rFonts w:eastAsia="SimSun"/>
      <w:i/>
      <w:sz w:val="22"/>
      <w:lang w:val="ru-RU" w:eastAsia="ru-RU" w:bidi="ar-SA"/>
    </w:rPr>
  </w:style>
  <w:style w:type="character" w:customStyle="1" w:styleId="2fa">
    <w:name w:val="Знак Знак2"/>
    <w:basedOn w:val="a3"/>
    <w:rsid w:val="0078284B"/>
    <w:rPr>
      <w:rFonts w:eastAsia="SimSun"/>
      <w:sz w:val="28"/>
      <w:lang w:val="ru-RU" w:eastAsia="ru-RU" w:bidi="ar-SA"/>
    </w:rPr>
  </w:style>
  <w:style w:type="character" w:customStyle="1" w:styleId="311">
    <w:name w:val="Основной текст 3 Знак1"/>
    <w:aliases w:val="Основной текст 3 Знак Знак"/>
    <w:basedOn w:val="a3"/>
    <w:rsid w:val="0078284B"/>
    <w:rPr>
      <w:sz w:val="22"/>
    </w:rPr>
  </w:style>
  <w:style w:type="paragraph" w:customStyle="1" w:styleId="BodyText2">
    <w:name w:val="Body Text 2*"/>
    <w:basedOn w:val="a2"/>
    <w:rsid w:val="0078284B"/>
    <w:pPr>
      <w:spacing w:before="120" w:line="360" w:lineRule="auto"/>
      <w:ind w:right="-23" w:firstLine="720"/>
      <w:jc w:val="both"/>
    </w:pPr>
    <w:rPr>
      <w:color w:val="000000"/>
      <w:sz w:val="24"/>
      <w:szCs w:val="24"/>
    </w:rPr>
  </w:style>
  <w:style w:type="paragraph" w:customStyle="1" w:styleId="BodyTextIndent2">
    <w:name w:val="Body Text Indent 2*"/>
    <w:basedOn w:val="a2"/>
    <w:rsid w:val="0078284B"/>
    <w:pPr>
      <w:spacing w:line="360" w:lineRule="auto"/>
      <w:ind w:right="-23" w:firstLine="709"/>
      <w:jc w:val="both"/>
    </w:pPr>
    <w:rPr>
      <w:color w:val="000000"/>
      <w:sz w:val="24"/>
      <w:szCs w:val="24"/>
    </w:rPr>
  </w:style>
  <w:style w:type="table" w:styleId="afffffff8">
    <w:name w:val="Table Professional"/>
    <w:basedOn w:val="a4"/>
    <w:rsid w:val="0078284B"/>
    <w:pPr>
      <w:ind w:right="-23" w:firstLine="851"/>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9pt">
    <w:name w:val="Основной текст + 9 pt"/>
    <w:aliases w:val="Полужирный"/>
    <w:uiPriority w:val="99"/>
    <w:rsid w:val="0078284B"/>
    <w:rPr>
      <w:rFonts w:ascii="Times New Roman" w:hAnsi="Times New Roman" w:cs="Times New Roman"/>
      <w:b/>
      <w:bCs/>
      <w:sz w:val="18"/>
      <w:szCs w:val="18"/>
      <w:u w:val="none"/>
    </w:rPr>
  </w:style>
  <w:style w:type="character" w:customStyle="1" w:styleId="afffffff9">
    <w:name w:val="Основной текст + Полужирный"/>
    <w:aliases w:val="Интервал 0 pt,Основной текст (3) + 8 pt,Не курсив,Основной текст (13) + 9,Не полужирный,Основной текст (13) + Times New Roman,9,Основной текст (23) + 10 pt"/>
    <w:rsid w:val="0078284B"/>
    <w:rPr>
      <w:rFonts w:ascii="Times New Roman" w:hAnsi="Times New Roman" w:cs="Times New Roman"/>
      <w:b/>
      <w:bCs/>
      <w:spacing w:val="-10"/>
      <w:sz w:val="20"/>
      <w:szCs w:val="20"/>
      <w:u w:val="none"/>
    </w:rPr>
  </w:style>
  <w:style w:type="character" w:customStyle="1" w:styleId="20pt">
    <w:name w:val="Основной текст + 20 pt"/>
    <w:uiPriority w:val="99"/>
    <w:rsid w:val="0078284B"/>
    <w:rPr>
      <w:rFonts w:ascii="Times New Roman" w:hAnsi="Times New Roman" w:cs="Times New Roman"/>
      <w:sz w:val="40"/>
      <w:szCs w:val="40"/>
      <w:u w:val="none"/>
    </w:rPr>
  </w:style>
  <w:style w:type="character" w:customStyle="1" w:styleId="5d">
    <w:name w:val="Основной текст + 5"/>
    <w:aliases w:val="5 pt1,Основной текст + 41,Масштаб 200%1"/>
    <w:rsid w:val="0078284B"/>
    <w:rPr>
      <w:rFonts w:ascii="Times New Roman" w:hAnsi="Times New Roman" w:cs="Times New Roman"/>
      <w:sz w:val="11"/>
      <w:szCs w:val="11"/>
      <w:u w:val="none"/>
    </w:rPr>
  </w:style>
  <w:style w:type="character" w:customStyle="1" w:styleId="34pt">
    <w:name w:val="Основной текст + 34 pt"/>
    <w:aliases w:val="Полужирный1,Интервал 0 pt1"/>
    <w:uiPriority w:val="99"/>
    <w:rsid w:val="0078284B"/>
    <w:rPr>
      <w:rFonts w:ascii="Times New Roman" w:hAnsi="Times New Roman" w:cs="Times New Roman"/>
      <w:b/>
      <w:bCs/>
      <w:spacing w:val="10"/>
      <w:sz w:val="68"/>
      <w:szCs w:val="68"/>
      <w:u w:val="none"/>
      <w:lang w:val="en-US" w:eastAsia="en-US"/>
    </w:rPr>
  </w:style>
  <w:style w:type="character" w:customStyle="1" w:styleId="Tahoma">
    <w:name w:val="Основной текст + Tahoma"/>
    <w:aliases w:val="39 pt"/>
    <w:uiPriority w:val="99"/>
    <w:rsid w:val="0078284B"/>
    <w:rPr>
      <w:rFonts w:ascii="Tahoma" w:hAnsi="Tahoma" w:cs="Tahoma"/>
      <w:sz w:val="78"/>
      <w:szCs w:val="78"/>
      <w:u w:val="none"/>
    </w:rPr>
  </w:style>
  <w:style w:type="character" w:customStyle="1" w:styleId="11pt">
    <w:name w:val="Основной текст + 11 pt"/>
    <w:aliases w:val="Курсив2"/>
    <w:uiPriority w:val="99"/>
    <w:rsid w:val="0078284B"/>
    <w:rPr>
      <w:rFonts w:ascii="Times New Roman" w:hAnsi="Times New Roman" w:cs="Times New Roman"/>
      <w:i/>
      <w:iCs/>
      <w:sz w:val="22"/>
      <w:szCs w:val="22"/>
      <w:u w:val="none"/>
      <w:lang w:val="en-US" w:eastAsia="en-US"/>
    </w:rPr>
  </w:style>
  <w:style w:type="character" w:customStyle="1" w:styleId="6pt">
    <w:name w:val="Основной текст + 6 pt"/>
    <w:uiPriority w:val="99"/>
    <w:rsid w:val="0078284B"/>
    <w:rPr>
      <w:rFonts w:ascii="Times New Roman" w:hAnsi="Times New Roman" w:cs="Times New Roman"/>
      <w:sz w:val="12"/>
      <w:szCs w:val="12"/>
      <w:u w:val="none"/>
    </w:rPr>
  </w:style>
  <w:style w:type="character" w:customStyle="1" w:styleId="5pt">
    <w:name w:val="Основной текст + 5 pt"/>
    <w:aliases w:val="Курсив1"/>
    <w:uiPriority w:val="99"/>
    <w:rsid w:val="0078284B"/>
    <w:rPr>
      <w:rFonts w:ascii="Times New Roman" w:hAnsi="Times New Roman" w:cs="Times New Roman"/>
      <w:i/>
      <w:iCs/>
      <w:sz w:val="10"/>
      <w:szCs w:val="10"/>
      <w:u w:val="none"/>
    </w:rPr>
  </w:style>
  <w:style w:type="character" w:customStyle="1" w:styleId="9pt1">
    <w:name w:val="Основной текст + 9 pt1"/>
    <w:uiPriority w:val="99"/>
    <w:rsid w:val="0078284B"/>
    <w:rPr>
      <w:rFonts w:ascii="Times New Roman" w:hAnsi="Times New Roman" w:cs="Times New Roman"/>
      <w:sz w:val="18"/>
      <w:szCs w:val="18"/>
      <w:u w:val="none"/>
    </w:rPr>
  </w:style>
  <w:style w:type="character" w:customStyle="1" w:styleId="1ff0">
    <w:name w:val="Заголовок №1_"/>
    <w:link w:val="1ff1"/>
    <w:uiPriority w:val="99"/>
    <w:rsid w:val="0078284B"/>
    <w:rPr>
      <w:sz w:val="21"/>
      <w:szCs w:val="21"/>
      <w:shd w:val="clear" w:color="auto" w:fill="FFFFFF"/>
    </w:rPr>
  </w:style>
  <w:style w:type="paragraph" w:customStyle="1" w:styleId="1ff1">
    <w:name w:val="Заголовок №1"/>
    <w:basedOn w:val="a2"/>
    <w:link w:val="1ff0"/>
    <w:uiPriority w:val="99"/>
    <w:rsid w:val="0078284B"/>
    <w:pPr>
      <w:widowControl w:val="0"/>
      <w:shd w:val="clear" w:color="auto" w:fill="FFFFFF"/>
      <w:spacing w:line="266" w:lineRule="exact"/>
      <w:ind w:right="-23" w:firstLine="400"/>
      <w:jc w:val="both"/>
      <w:outlineLvl w:val="0"/>
    </w:pPr>
    <w:rPr>
      <w:sz w:val="21"/>
      <w:szCs w:val="21"/>
    </w:rPr>
  </w:style>
  <w:style w:type="character" w:customStyle="1" w:styleId="7a">
    <w:name w:val="Основной текст + 7"/>
    <w:aliases w:val="5 pt,Основной текст + Verdana,8,Курсив,Основной текст (4) + Times New Roman,12 pt,Интервал -1 pt,Основной текст + Times New Roman,7,Основной текст + 8,Малые прописные,Основной текст (11) + Corbel,Основной текст (11) + Times New Roman"/>
    <w:uiPriority w:val="99"/>
    <w:rsid w:val="0078284B"/>
    <w:rPr>
      <w:rFonts w:ascii="Times New Roman" w:hAnsi="Times New Roman" w:cs="Times New Roman"/>
      <w:sz w:val="15"/>
      <w:szCs w:val="15"/>
      <w:u w:val="none"/>
    </w:rPr>
  </w:style>
  <w:style w:type="character" w:customStyle="1" w:styleId="2fb">
    <w:name w:val="Заголовок №2_"/>
    <w:link w:val="2fc"/>
    <w:uiPriority w:val="99"/>
    <w:rsid w:val="0078284B"/>
    <w:rPr>
      <w:b/>
      <w:bCs/>
      <w:shd w:val="clear" w:color="auto" w:fill="FFFFFF"/>
    </w:rPr>
  </w:style>
  <w:style w:type="paragraph" w:customStyle="1" w:styleId="2fc">
    <w:name w:val="Заголовок №2"/>
    <w:basedOn w:val="a2"/>
    <w:link w:val="2fb"/>
    <w:uiPriority w:val="99"/>
    <w:rsid w:val="0078284B"/>
    <w:pPr>
      <w:widowControl w:val="0"/>
      <w:shd w:val="clear" w:color="auto" w:fill="FFFFFF"/>
      <w:spacing w:before="240" w:after="360" w:line="240" w:lineRule="atLeast"/>
      <w:ind w:right="-23" w:firstLine="851"/>
      <w:jc w:val="both"/>
      <w:outlineLvl w:val="1"/>
    </w:pPr>
    <w:rPr>
      <w:b/>
      <w:bCs/>
    </w:rPr>
  </w:style>
  <w:style w:type="character" w:customStyle="1" w:styleId="afffffffa">
    <w:name w:val="Подпись к таблице_"/>
    <w:link w:val="afffffffb"/>
    <w:uiPriority w:val="99"/>
    <w:rsid w:val="0078284B"/>
    <w:rPr>
      <w:shd w:val="clear" w:color="auto" w:fill="FFFFFF"/>
    </w:rPr>
  </w:style>
  <w:style w:type="paragraph" w:customStyle="1" w:styleId="afffffffb">
    <w:name w:val="Подпись к таблице"/>
    <w:basedOn w:val="a2"/>
    <w:link w:val="afffffffa"/>
    <w:uiPriority w:val="99"/>
    <w:rsid w:val="0078284B"/>
    <w:pPr>
      <w:widowControl w:val="0"/>
      <w:shd w:val="clear" w:color="auto" w:fill="FFFFFF"/>
      <w:spacing w:line="240" w:lineRule="atLeast"/>
      <w:ind w:right="-23" w:firstLine="851"/>
      <w:jc w:val="both"/>
    </w:pPr>
  </w:style>
  <w:style w:type="character" w:customStyle="1" w:styleId="afffffffc">
    <w:name w:val="Название Знак"/>
    <w:link w:val="afffffffd"/>
    <w:uiPriority w:val="10"/>
    <w:rsid w:val="00146BEB"/>
    <w:rPr>
      <w:b/>
      <w:sz w:val="28"/>
    </w:rPr>
  </w:style>
  <w:style w:type="paragraph" w:customStyle="1" w:styleId="afffffffe">
    <w:name w:val="Обычный текст"/>
    <w:basedOn w:val="a2"/>
    <w:autoRedefine/>
    <w:rsid w:val="00146BEB"/>
    <w:pPr>
      <w:spacing w:line="360" w:lineRule="auto"/>
      <w:ind w:left="284" w:right="397" w:firstLine="425"/>
      <w:jc w:val="both"/>
    </w:pPr>
    <w:rPr>
      <w:color w:val="000000"/>
      <w:spacing w:val="1"/>
      <w:sz w:val="28"/>
      <w:szCs w:val="28"/>
    </w:rPr>
  </w:style>
  <w:style w:type="paragraph" w:customStyle="1" w:styleId="-1">
    <w:name w:val="Заголовок-1А"/>
    <w:basedOn w:val="a2"/>
    <w:rsid w:val="00146BEB"/>
    <w:pPr>
      <w:keepNext/>
      <w:numPr>
        <w:numId w:val="7"/>
      </w:numPr>
      <w:spacing w:before="240" w:after="60"/>
      <w:jc w:val="center"/>
      <w:outlineLvl w:val="1"/>
    </w:pPr>
    <w:rPr>
      <w:rFonts w:ascii="Arial" w:hAnsi="Arial"/>
      <w:b/>
      <w:bCs/>
      <w:sz w:val="24"/>
      <w:szCs w:val="24"/>
    </w:rPr>
  </w:style>
  <w:style w:type="paragraph" w:customStyle="1" w:styleId="12">
    <w:name w:val="Обычный12"/>
    <w:uiPriority w:val="99"/>
    <w:rsid w:val="00146BEB"/>
    <w:pPr>
      <w:widowControl w:val="0"/>
      <w:numPr>
        <w:numId w:val="8"/>
      </w:numPr>
      <w:tabs>
        <w:tab w:val="clear" w:pos="360"/>
      </w:tabs>
      <w:ind w:left="0" w:firstLine="0"/>
    </w:pPr>
    <w:rPr>
      <w:rFonts w:ascii="Arial" w:hAnsi="Arial"/>
      <w:snapToGrid w:val="0"/>
      <w:sz w:val="22"/>
    </w:rPr>
  </w:style>
  <w:style w:type="paragraph" w:customStyle="1" w:styleId="114">
    <w:name w:val="Основной текст11"/>
    <w:basedOn w:val="12"/>
    <w:rsid w:val="00146BEB"/>
    <w:pPr>
      <w:widowControl/>
    </w:pPr>
    <w:rPr>
      <w:rFonts w:ascii="Times New Roman" w:eastAsia="SimSun" w:hAnsi="Times New Roman"/>
      <w:snapToGrid/>
      <w:sz w:val="24"/>
    </w:rPr>
  </w:style>
  <w:style w:type="character" w:customStyle="1" w:styleId="afff3">
    <w:name w:val="Маркированный список Знак"/>
    <w:link w:val="a"/>
    <w:locked/>
    <w:rsid w:val="00146BEB"/>
    <w:rPr>
      <w:sz w:val="24"/>
      <w:szCs w:val="24"/>
    </w:rPr>
  </w:style>
  <w:style w:type="paragraph" w:customStyle="1" w:styleId="2110">
    <w:name w:val="Основной текст 211"/>
    <w:basedOn w:val="12"/>
    <w:rsid w:val="00146BEB"/>
    <w:pPr>
      <w:widowControl/>
      <w:spacing w:before="120" w:line="360" w:lineRule="auto"/>
      <w:ind w:firstLine="720"/>
    </w:pPr>
    <w:rPr>
      <w:rFonts w:ascii="Times New Roman" w:hAnsi="Times New Roman"/>
      <w:snapToGrid/>
      <w:sz w:val="24"/>
    </w:rPr>
  </w:style>
  <w:style w:type="paragraph" w:customStyle="1" w:styleId="2111">
    <w:name w:val="Основной текст с отступом 211"/>
    <w:basedOn w:val="12"/>
    <w:uiPriority w:val="99"/>
    <w:rsid w:val="00146BEB"/>
    <w:pPr>
      <w:widowControl/>
      <w:spacing w:line="360" w:lineRule="auto"/>
      <w:ind w:firstLine="709"/>
    </w:pPr>
    <w:rPr>
      <w:rFonts w:ascii="Times New Roman" w:hAnsi="Times New Roman"/>
      <w:snapToGrid/>
      <w:kern w:val="20"/>
      <w:sz w:val="24"/>
    </w:rPr>
  </w:style>
  <w:style w:type="character" w:customStyle="1" w:styleId="2fd">
    <w:name w:val="Основной текст (2)_"/>
    <w:link w:val="2fe"/>
    <w:uiPriority w:val="99"/>
    <w:rsid w:val="00146BEB"/>
    <w:rPr>
      <w:rFonts w:ascii="Arial Unicode MS" w:eastAsia="Arial Unicode MS" w:hAnsi="Arial Unicode MS" w:cs="Arial Unicode MS"/>
      <w:b/>
      <w:bCs/>
      <w:sz w:val="17"/>
      <w:szCs w:val="17"/>
      <w:shd w:val="clear" w:color="auto" w:fill="FFFFFF"/>
    </w:rPr>
  </w:style>
  <w:style w:type="paragraph" w:customStyle="1" w:styleId="2fe">
    <w:name w:val="Основной текст (2)"/>
    <w:basedOn w:val="a2"/>
    <w:link w:val="2fd"/>
    <w:uiPriority w:val="99"/>
    <w:rsid w:val="00146BEB"/>
    <w:pPr>
      <w:widowControl w:val="0"/>
      <w:shd w:val="clear" w:color="auto" w:fill="FFFFFF"/>
      <w:spacing w:after="60" w:line="0" w:lineRule="atLeast"/>
      <w:ind w:firstLine="280"/>
      <w:jc w:val="both"/>
    </w:pPr>
    <w:rPr>
      <w:rFonts w:ascii="Arial Unicode MS" w:eastAsia="Arial Unicode MS" w:hAnsi="Arial Unicode MS" w:cs="Arial Unicode MS"/>
      <w:b/>
      <w:bCs/>
      <w:sz w:val="17"/>
      <w:szCs w:val="17"/>
    </w:rPr>
  </w:style>
  <w:style w:type="character" w:customStyle="1" w:styleId="3f9">
    <w:name w:val="Основной текст (3)_"/>
    <w:link w:val="3fa"/>
    <w:rsid w:val="00146BEB"/>
    <w:rPr>
      <w:rFonts w:ascii="Arial Unicode MS" w:eastAsia="Arial Unicode MS" w:hAnsi="Arial Unicode MS" w:cs="Arial Unicode MS"/>
      <w:i/>
      <w:iCs/>
      <w:spacing w:val="-10"/>
      <w:sz w:val="18"/>
      <w:szCs w:val="18"/>
      <w:shd w:val="clear" w:color="auto" w:fill="FFFFFF"/>
    </w:rPr>
  </w:style>
  <w:style w:type="paragraph" w:customStyle="1" w:styleId="3fa">
    <w:name w:val="Основной текст (3)"/>
    <w:basedOn w:val="a2"/>
    <w:link w:val="3f9"/>
    <w:rsid w:val="00146BEB"/>
    <w:pPr>
      <w:widowControl w:val="0"/>
      <w:shd w:val="clear" w:color="auto" w:fill="FFFFFF"/>
      <w:spacing w:before="60" w:line="216" w:lineRule="exact"/>
      <w:jc w:val="right"/>
    </w:pPr>
    <w:rPr>
      <w:rFonts w:ascii="Arial Unicode MS" w:eastAsia="Arial Unicode MS" w:hAnsi="Arial Unicode MS" w:cs="Arial Unicode MS"/>
      <w:i/>
      <w:iCs/>
      <w:spacing w:val="-10"/>
      <w:sz w:val="18"/>
      <w:szCs w:val="18"/>
    </w:rPr>
  </w:style>
  <w:style w:type="character" w:customStyle="1" w:styleId="38pt0pt">
    <w:name w:val="Основной текст (3) + 8 pt;Не курсив;Интервал 0 pt"/>
    <w:rsid w:val="00146BEB"/>
    <w:rPr>
      <w:rFonts w:ascii="Arial Unicode MS" w:eastAsia="Arial Unicode MS" w:hAnsi="Arial Unicode MS" w:cs="Arial Unicode MS"/>
      <w:i/>
      <w:iCs/>
      <w:color w:val="000000"/>
      <w:spacing w:val="0"/>
      <w:w w:val="100"/>
      <w:position w:val="0"/>
      <w:sz w:val="16"/>
      <w:szCs w:val="16"/>
      <w:shd w:val="clear" w:color="auto" w:fill="FFFFFF"/>
      <w:lang w:val="ru-RU"/>
    </w:rPr>
  </w:style>
  <w:style w:type="character" w:customStyle="1" w:styleId="affffffff">
    <w:name w:val="Основной текст_"/>
    <w:link w:val="93"/>
    <w:rsid w:val="00146BEB"/>
    <w:rPr>
      <w:rFonts w:ascii="Arial Unicode MS" w:eastAsia="Arial Unicode MS" w:hAnsi="Arial Unicode MS" w:cs="Arial Unicode MS"/>
      <w:sz w:val="16"/>
      <w:szCs w:val="16"/>
      <w:shd w:val="clear" w:color="auto" w:fill="FFFFFF"/>
    </w:rPr>
  </w:style>
  <w:style w:type="paragraph" w:customStyle="1" w:styleId="93">
    <w:name w:val="Основной текст9"/>
    <w:basedOn w:val="a2"/>
    <w:link w:val="affffffff"/>
    <w:rsid w:val="00146BEB"/>
    <w:pPr>
      <w:widowControl w:val="0"/>
      <w:shd w:val="clear" w:color="auto" w:fill="FFFFFF"/>
      <w:spacing w:line="216" w:lineRule="exact"/>
      <w:ind w:hanging="620"/>
      <w:jc w:val="both"/>
    </w:pPr>
    <w:rPr>
      <w:rFonts w:ascii="Arial Unicode MS" w:eastAsia="Arial Unicode MS" w:hAnsi="Arial Unicode MS" w:cs="Arial Unicode MS"/>
      <w:sz w:val="16"/>
      <w:szCs w:val="16"/>
    </w:rPr>
  </w:style>
  <w:style w:type="character" w:customStyle="1" w:styleId="Georgia9pt">
    <w:name w:val="Основной текст + Georgia;9 pt"/>
    <w:rsid w:val="00146BEB"/>
    <w:rPr>
      <w:rFonts w:ascii="Georgia" w:eastAsia="Georgia" w:hAnsi="Georgia" w:cs="Georgia"/>
      <w:color w:val="000000"/>
      <w:spacing w:val="0"/>
      <w:w w:val="100"/>
      <w:position w:val="0"/>
      <w:sz w:val="18"/>
      <w:szCs w:val="18"/>
      <w:shd w:val="clear" w:color="auto" w:fill="FFFFFF"/>
      <w:lang w:val="ru-RU"/>
    </w:rPr>
  </w:style>
  <w:style w:type="character" w:customStyle="1" w:styleId="7pt">
    <w:name w:val="Основной текст + 7 pt"/>
    <w:rsid w:val="00146BEB"/>
    <w:rPr>
      <w:rFonts w:ascii="Arial Unicode MS" w:eastAsia="Arial Unicode MS" w:hAnsi="Arial Unicode MS" w:cs="Arial Unicode MS"/>
      <w:color w:val="000000"/>
      <w:spacing w:val="0"/>
      <w:w w:val="100"/>
      <w:position w:val="0"/>
      <w:sz w:val="14"/>
      <w:szCs w:val="14"/>
      <w:shd w:val="clear" w:color="auto" w:fill="FFFFFF"/>
      <w:lang w:val="en-US"/>
    </w:rPr>
  </w:style>
  <w:style w:type="character" w:customStyle="1" w:styleId="4f0">
    <w:name w:val="Основной текст (4)_"/>
    <w:link w:val="4f1"/>
    <w:rsid w:val="00146BEB"/>
    <w:rPr>
      <w:rFonts w:ascii="Arial Unicode MS" w:eastAsia="Arial Unicode MS" w:hAnsi="Arial Unicode MS" w:cs="Arial Unicode MS"/>
      <w:shd w:val="clear" w:color="auto" w:fill="FFFFFF"/>
    </w:rPr>
  </w:style>
  <w:style w:type="paragraph" w:customStyle="1" w:styleId="4f1">
    <w:name w:val="Основной текст (4)"/>
    <w:basedOn w:val="a2"/>
    <w:link w:val="4f0"/>
    <w:rsid w:val="00146BEB"/>
    <w:pPr>
      <w:widowControl w:val="0"/>
      <w:shd w:val="clear" w:color="auto" w:fill="FFFFFF"/>
      <w:spacing w:after="60" w:line="0" w:lineRule="atLeast"/>
      <w:jc w:val="right"/>
    </w:pPr>
    <w:rPr>
      <w:rFonts w:ascii="Arial Unicode MS" w:eastAsia="Arial Unicode MS" w:hAnsi="Arial Unicode MS" w:cs="Arial Unicode MS"/>
    </w:rPr>
  </w:style>
  <w:style w:type="character" w:customStyle="1" w:styleId="4-2pt">
    <w:name w:val="Основной текст (4) + Интервал -2 pt"/>
    <w:rsid w:val="00146BEB"/>
    <w:rPr>
      <w:rFonts w:ascii="Arial Unicode MS" w:eastAsia="Arial Unicode MS" w:hAnsi="Arial Unicode MS" w:cs="Arial Unicode MS"/>
      <w:color w:val="000000"/>
      <w:spacing w:val="-40"/>
      <w:w w:val="100"/>
      <w:position w:val="0"/>
      <w:sz w:val="22"/>
      <w:szCs w:val="22"/>
      <w:shd w:val="clear" w:color="auto" w:fill="FFFFFF"/>
      <w:lang w:val="ru-RU"/>
    </w:rPr>
  </w:style>
  <w:style w:type="character" w:customStyle="1" w:styleId="4TimesNewRoman12pt-1pt">
    <w:name w:val="Основной текст (4) + Times New Roman;12 pt;Курсив;Интервал -1 pt"/>
    <w:rsid w:val="00146BEB"/>
    <w:rPr>
      <w:rFonts w:ascii="Times New Roman" w:eastAsia="Times New Roman" w:hAnsi="Times New Roman" w:cs="Times New Roman"/>
      <w:i/>
      <w:iCs/>
      <w:color w:val="000000"/>
      <w:spacing w:val="-20"/>
      <w:w w:val="100"/>
      <w:position w:val="0"/>
      <w:sz w:val="24"/>
      <w:szCs w:val="24"/>
      <w:shd w:val="clear" w:color="auto" w:fill="FFFFFF"/>
      <w:lang w:val="ru-RU"/>
    </w:rPr>
  </w:style>
  <w:style w:type="character" w:customStyle="1" w:styleId="4pt">
    <w:name w:val="Основной текст + Интервал 4 pt"/>
    <w:rsid w:val="00146BEB"/>
    <w:rPr>
      <w:rFonts w:ascii="Arial Unicode MS" w:eastAsia="Arial Unicode MS" w:hAnsi="Arial Unicode MS" w:cs="Arial Unicode MS"/>
      <w:color w:val="000000"/>
      <w:spacing w:val="80"/>
      <w:w w:val="100"/>
      <w:position w:val="0"/>
      <w:sz w:val="16"/>
      <w:szCs w:val="16"/>
      <w:shd w:val="clear" w:color="auto" w:fill="FFFFFF"/>
      <w:lang w:val="ru-RU"/>
    </w:rPr>
  </w:style>
  <w:style w:type="character" w:customStyle="1" w:styleId="9pt0pt">
    <w:name w:val="Основной текст + 9 pt;Курсив;Интервал 0 pt"/>
    <w:rsid w:val="00146BEB"/>
    <w:rPr>
      <w:rFonts w:ascii="Arial Unicode MS" w:eastAsia="Arial Unicode MS" w:hAnsi="Arial Unicode MS" w:cs="Arial Unicode MS"/>
      <w:i/>
      <w:iCs/>
      <w:color w:val="000000"/>
      <w:spacing w:val="-10"/>
      <w:w w:val="100"/>
      <w:position w:val="0"/>
      <w:sz w:val="18"/>
      <w:szCs w:val="18"/>
      <w:shd w:val="clear" w:color="auto" w:fill="FFFFFF"/>
      <w:lang w:val="ru-RU"/>
    </w:rPr>
  </w:style>
  <w:style w:type="character" w:customStyle="1" w:styleId="5e">
    <w:name w:val="Основной текст (5)_"/>
    <w:rsid w:val="00146BEB"/>
    <w:rPr>
      <w:rFonts w:ascii="Arial Unicode MS" w:eastAsia="Arial Unicode MS" w:hAnsi="Arial Unicode MS" w:cs="Arial Unicode MS"/>
      <w:b w:val="0"/>
      <w:bCs w:val="0"/>
      <w:i w:val="0"/>
      <w:iCs w:val="0"/>
      <w:smallCaps w:val="0"/>
      <w:strike w:val="0"/>
      <w:sz w:val="16"/>
      <w:szCs w:val="16"/>
      <w:u w:val="none"/>
    </w:rPr>
  </w:style>
  <w:style w:type="character" w:customStyle="1" w:styleId="5f">
    <w:name w:val="Основной текст (5)"/>
    <w:rsid w:val="00146BEB"/>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rPr>
  </w:style>
  <w:style w:type="character" w:customStyle="1" w:styleId="affffffff0">
    <w:name w:val="Основной текст + Малые прописные"/>
    <w:rsid w:val="00146BEB"/>
    <w:rPr>
      <w:rFonts w:ascii="Arial Unicode MS" w:eastAsia="Arial Unicode MS" w:hAnsi="Arial Unicode MS" w:cs="Arial Unicode MS"/>
      <w:smallCaps/>
      <w:color w:val="000000"/>
      <w:spacing w:val="0"/>
      <w:w w:val="100"/>
      <w:position w:val="0"/>
      <w:sz w:val="16"/>
      <w:szCs w:val="16"/>
      <w:shd w:val="clear" w:color="auto" w:fill="FFFFFF"/>
      <w:lang w:val="en-US"/>
    </w:rPr>
  </w:style>
  <w:style w:type="character" w:customStyle="1" w:styleId="6a">
    <w:name w:val="Основной текст (6)_"/>
    <w:rsid w:val="00146BEB"/>
    <w:rPr>
      <w:rFonts w:ascii="Times New Roman" w:eastAsia="Times New Roman" w:hAnsi="Times New Roman" w:cs="Times New Roman"/>
      <w:b w:val="0"/>
      <w:bCs w:val="0"/>
      <w:i/>
      <w:iCs/>
      <w:smallCaps w:val="0"/>
      <w:strike w:val="0"/>
      <w:sz w:val="18"/>
      <w:szCs w:val="18"/>
      <w:u w:val="none"/>
    </w:rPr>
  </w:style>
  <w:style w:type="character" w:customStyle="1" w:styleId="6ArialUnicodeMS7pt1pt">
    <w:name w:val="Основной текст (6) + Arial Unicode MS;7 pt;Не курсив;Интервал 1 pt"/>
    <w:rsid w:val="00146BEB"/>
    <w:rPr>
      <w:rFonts w:ascii="Arial Unicode MS" w:eastAsia="Arial Unicode MS" w:hAnsi="Arial Unicode MS" w:cs="Arial Unicode MS"/>
      <w:b w:val="0"/>
      <w:bCs w:val="0"/>
      <w:i/>
      <w:iCs/>
      <w:smallCaps w:val="0"/>
      <w:strike w:val="0"/>
      <w:color w:val="000000"/>
      <w:spacing w:val="20"/>
      <w:w w:val="100"/>
      <w:position w:val="0"/>
      <w:sz w:val="14"/>
      <w:szCs w:val="14"/>
      <w:u w:val="none"/>
      <w:lang w:val="ru-RU"/>
    </w:rPr>
  </w:style>
  <w:style w:type="character" w:customStyle="1" w:styleId="6b">
    <w:name w:val="Основной текст (6)"/>
    <w:rsid w:val="00146BEB"/>
    <w:rPr>
      <w:rFonts w:ascii="Times New Roman" w:eastAsia="Times New Roman" w:hAnsi="Times New Roman" w:cs="Times New Roman"/>
      <w:b w:val="0"/>
      <w:bCs w:val="0"/>
      <w:i/>
      <w:iCs/>
      <w:smallCaps w:val="0"/>
      <w:strike w:val="0"/>
      <w:color w:val="000000"/>
      <w:spacing w:val="0"/>
      <w:w w:val="100"/>
      <w:position w:val="0"/>
      <w:sz w:val="18"/>
      <w:szCs w:val="18"/>
      <w:u w:val="single"/>
      <w:lang w:val="en-US"/>
    </w:rPr>
  </w:style>
  <w:style w:type="character" w:customStyle="1" w:styleId="6c">
    <w:name w:val="Основной текст (6) + Полужирный"/>
    <w:rsid w:val="00146BEB"/>
    <w:rPr>
      <w:rFonts w:ascii="Times New Roman" w:eastAsia="Times New Roman" w:hAnsi="Times New Roman" w:cs="Times New Roman"/>
      <w:b/>
      <w:bCs/>
      <w:i/>
      <w:iCs/>
      <w:smallCaps w:val="0"/>
      <w:strike w:val="0"/>
      <w:color w:val="000000"/>
      <w:spacing w:val="0"/>
      <w:w w:val="100"/>
      <w:position w:val="0"/>
      <w:sz w:val="18"/>
      <w:szCs w:val="18"/>
      <w:u w:val="none"/>
      <w:lang w:val="en-US"/>
    </w:rPr>
  </w:style>
  <w:style w:type="character" w:customStyle="1" w:styleId="6ArialUnicodeMS4pt1pt">
    <w:name w:val="Основной текст (6) + Arial Unicode MS;4 pt;Не курсив;Интервал 1 pt"/>
    <w:rsid w:val="00146BEB"/>
    <w:rPr>
      <w:rFonts w:ascii="Arial Unicode MS" w:eastAsia="Arial Unicode MS" w:hAnsi="Arial Unicode MS" w:cs="Arial Unicode MS"/>
      <w:b w:val="0"/>
      <w:bCs w:val="0"/>
      <w:i/>
      <w:iCs/>
      <w:smallCaps w:val="0"/>
      <w:strike w:val="0"/>
      <w:color w:val="000000"/>
      <w:spacing w:val="20"/>
      <w:w w:val="100"/>
      <w:position w:val="0"/>
      <w:sz w:val="8"/>
      <w:szCs w:val="8"/>
      <w:u w:val="none"/>
      <w:lang w:val="ru-RU"/>
    </w:rPr>
  </w:style>
  <w:style w:type="character" w:customStyle="1" w:styleId="2ff">
    <w:name w:val="Основной текст (2) + Не полужирный;Курсив"/>
    <w:rsid w:val="00146BEB"/>
    <w:rPr>
      <w:rFonts w:ascii="Arial Unicode MS" w:eastAsia="Arial Unicode MS" w:hAnsi="Arial Unicode MS" w:cs="Arial Unicode MS"/>
      <w:b/>
      <w:bCs/>
      <w:i/>
      <w:iCs/>
      <w:color w:val="000000"/>
      <w:spacing w:val="0"/>
      <w:w w:val="100"/>
      <w:position w:val="0"/>
      <w:sz w:val="17"/>
      <w:szCs w:val="17"/>
      <w:shd w:val="clear" w:color="auto" w:fill="FFFFFF"/>
    </w:rPr>
  </w:style>
  <w:style w:type="character" w:customStyle="1" w:styleId="Georgia4pt1pt">
    <w:name w:val="Основной текст + Georgia;4 pt;Интервал 1 pt"/>
    <w:rsid w:val="00146BEB"/>
    <w:rPr>
      <w:rFonts w:ascii="Georgia" w:eastAsia="Georgia" w:hAnsi="Georgia" w:cs="Georgia"/>
      <w:b w:val="0"/>
      <w:bCs w:val="0"/>
      <w:i w:val="0"/>
      <w:iCs w:val="0"/>
      <w:smallCaps w:val="0"/>
      <w:strike w:val="0"/>
      <w:color w:val="000000"/>
      <w:spacing w:val="20"/>
      <w:w w:val="100"/>
      <w:position w:val="0"/>
      <w:sz w:val="8"/>
      <w:szCs w:val="8"/>
      <w:u w:val="none"/>
      <w:shd w:val="clear" w:color="auto" w:fill="FFFFFF"/>
    </w:rPr>
  </w:style>
  <w:style w:type="character" w:customStyle="1" w:styleId="45pt200">
    <w:name w:val="Основной текст + 4;5 pt;Масштаб 200%"/>
    <w:rsid w:val="00146BEB"/>
    <w:rPr>
      <w:rFonts w:ascii="Arial Unicode MS" w:eastAsia="Arial Unicode MS" w:hAnsi="Arial Unicode MS" w:cs="Arial Unicode MS"/>
      <w:b w:val="0"/>
      <w:bCs w:val="0"/>
      <w:i w:val="0"/>
      <w:iCs w:val="0"/>
      <w:smallCaps w:val="0"/>
      <w:strike w:val="0"/>
      <w:color w:val="000000"/>
      <w:spacing w:val="0"/>
      <w:w w:val="200"/>
      <w:position w:val="0"/>
      <w:sz w:val="9"/>
      <w:szCs w:val="9"/>
      <w:u w:val="none"/>
      <w:shd w:val="clear" w:color="auto" w:fill="FFFFFF"/>
    </w:rPr>
  </w:style>
  <w:style w:type="character" w:customStyle="1" w:styleId="2Exact">
    <w:name w:val="Подпись к картинке (2) Exact"/>
    <w:link w:val="2ff0"/>
    <w:rsid w:val="00146BEB"/>
    <w:rPr>
      <w:rFonts w:ascii="Arial Unicode MS" w:eastAsia="Arial Unicode MS" w:hAnsi="Arial Unicode MS" w:cs="Arial Unicode MS"/>
      <w:spacing w:val="5"/>
      <w:sz w:val="12"/>
      <w:szCs w:val="12"/>
      <w:shd w:val="clear" w:color="auto" w:fill="FFFFFF"/>
    </w:rPr>
  </w:style>
  <w:style w:type="paragraph" w:customStyle="1" w:styleId="2ff0">
    <w:name w:val="Подпись к картинке (2)"/>
    <w:basedOn w:val="a2"/>
    <w:link w:val="2Exact"/>
    <w:rsid w:val="00146BEB"/>
    <w:pPr>
      <w:widowControl w:val="0"/>
      <w:shd w:val="clear" w:color="auto" w:fill="FFFFFF"/>
      <w:spacing w:line="0" w:lineRule="atLeast"/>
    </w:pPr>
    <w:rPr>
      <w:rFonts w:ascii="Arial Unicode MS" w:eastAsia="Arial Unicode MS" w:hAnsi="Arial Unicode MS" w:cs="Arial Unicode MS"/>
      <w:spacing w:val="5"/>
      <w:sz w:val="12"/>
      <w:szCs w:val="12"/>
    </w:rPr>
  </w:style>
  <w:style w:type="character" w:customStyle="1" w:styleId="3Exact">
    <w:name w:val="Подпись к картинке (3) Exact"/>
    <w:link w:val="3fb"/>
    <w:rsid w:val="00146BEB"/>
    <w:rPr>
      <w:rFonts w:ascii="Georgia" w:eastAsia="Georgia" w:hAnsi="Georgia" w:cs="Georgia"/>
      <w:spacing w:val="25"/>
      <w:sz w:val="8"/>
      <w:szCs w:val="8"/>
      <w:shd w:val="clear" w:color="auto" w:fill="FFFFFF"/>
    </w:rPr>
  </w:style>
  <w:style w:type="paragraph" w:customStyle="1" w:styleId="3fb">
    <w:name w:val="Подпись к картинке (3)"/>
    <w:basedOn w:val="a2"/>
    <w:link w:val="3Exact"/>
    <w:rsid w:val="00146BEB"/>
    <w:pPr>
      <w:widowControl w:val="0"/>
      <w:shd w:val="clear" w:color="auto" w:fill="FFFFFF"/>
      <w:spacing w:line="0" w:lineRule="atLeast"/>
    </w:pPr>
    <w:rPr>
      <w:rFonts w:ascii="Georgia" w:eastAsia="Georgia" w:hAnsi="Georgia" w:cs="Georgia"/>
      <w:spacing w:val="25"/>
      <w:sz w:val="8"/>
      <w:szCs w:val="8"/>
    </w:rPr>
  </w:style>
  <w:style w:type="character" w:customStyle="1" w:styleId="3TimesNewRoman0ptExact">
    <w:name w:val="Подпись к картинке (3) + Times New Roman;Интервал 0 pt Exact"/>
    <w:rsid w:val="00146BEB"/>
    <w:rPr>
      <w:rFonts w:ascii="Times New Roman" w:eastAsia="Times New Roman" w:hAnsi="Times New Roman" w:cs="Times New Roman"/>
      <w:color w:val="000000"/>
      <w:spacing w:val="0"/>
      <w:w w:val="100"/>
      <w:position w:val="0"/>
      <w:sz w:val="8"/>
      <w:szCs w:val="8"/>
      <w:shd w:val="clear" w:color="auto" w:fill="FFFFFF"/>
      <w:lang w:val="ru-RU"/>
    </w:rPr>
  </w:style>
  <w:style w:type="character" w:customStyle="1" w:styleId="3ArialUnicodeMS0ptExact">
    <w:name w:val="Подпись к картинке (3) + Arial Unicode MS;Интервал 0 pt Exact"/>
    <w:rsid w:val="00146BEB"/>
    <w:rPr>
      <w:rFonts w:ascii="Arial Unicode MS" w:eastAsia="Arial Unicode MS" w:hAnsi="Arial Unicode MS" w:cs="Arial Unicode MS"/>
      <w:color w:val="000000"/>
      <w:spacing w:val="0"/>
      <w:w w:val="100"/>
      <w:position w:val="0"/>
      <w:sz w:val="8"/>
      <w:szCs w:val="8"/>
      <w:shd w:val="clear" w:color="auto" w:fill="FFFFFF"/>
    </w:rPr>
  </w:style>
  <w:style w:type="character" w:customStyle="1" w:styleId="0ptExact">
    <w:name w:val="Основной текст + Интервал 0 pt Exact"/>
    <w:rsid w:val="00146BEB"/>
    <w:rPr>
      <w:rFonts w:ascii="Arial Unicode MS" w:eastAsia="Arial Unicode MS" w:hAnsi="Arial Unicode MS" w:cs="Arial Unicode MS"/>
      <w:b w:val="0"/>
      <w:bCs w:val="0"/>
      <w:i w:val="0"/>
      <w:iCs w:val="0"/>
      <w:smallCaps w:val="0"/>
      <w:strike w:val="0"/>
      <w:color w:val="000000"/>
      <w:spacing w:val="-4"/>
      <w:w w:val="100"/>
      <w:position w:val="0"/>
      <w:sz w:val="15"/>
      <w:szCs w:val="15"/>
      <w:u w:val="none"/>
      <w:shd w:val="clear" w:color="auto" w:fill="FFFFFF"/>
      <w:lang w:val="ru-RU"/>
    </w:rPr>
  </w:style>
  <w:style w:type="character" w:customStyle="1" w:styleId="30ptExact">
    <w:name w:val="Основной текст (3) + Интервал 0 pt Exact"/>
    <w:rsid w:val="00146BEB"/>
    <w:rPr>
      <w:rFonts w:ascii="Arial Unicode MS" w:eastAsia="Arial Unicode MS" w:hAnsi="Arial Unicode MS" w:cs="Arial Unicode MS"/>
      <w:b w:val="0"/>
      <w:bCs w:val="0"/>
      <w:i w:val="0"/>
      <w:iCs w:val="0"/>
      <w:smallCaps w:val="0"/>
      <w:strike w:val="0"/>
      <w:color w:val="000000"/>
      <w:spacing w:val="-8"/>
      <w:w w:val="100"/>
      <w:position w:val="0"/>
      <w:sz w:val="15"/>
      <w:szCs w:val="15"/>
      <w:u w:val="none"/>
      <w:shd w:val="clear" w:color="auto" w:fill="FFFFFF"/>
      <w:lang w:val="ru-RU"/>
    </w:rPr>
  </w:style>
  <w:style w:type="character" w:customStyle="1" w:styleId="30ptExact0">
    <w:name w:val="Основной текст (3) + Не курсив;Интервал 0 pt Exact"/>
    <w:rsid w:val="00146BEB"/>
    <w:rPr>
      <w:rFonts w:ascii="Arial Unicode MS" w:eastAsia="Arial Unicode MS" w:hAnsi="Arial Unicode MS" w:cs="Arial Unicode MS"/>
      <w:b w:val="0"/>
      <w:bCs w:val="0"/>
      <w:i w:val="0"/>
      <w:iCs w:val="0"/>
      <w:smallCaps w:val="0"/>
      <w:strike w:val="0"/>
      <w:color w:val="000000"/>
      <w:spacing w:val="-4"/>
      <w:w w:val="100"/>
      <w:position w:val="0"/>
      <w:sz w:val="15"/>
      <w:szCs w:val="15"/>
      <w:u w:val="none"/>
      <w:shd w:val="clear" w:color="auto" w:fill="FFFFFF"/>
      <w:lang w:val="ru-RU"/>
    </w:rPr>
  </w:style>
  <w:style w:type="paragraph" w:customStyle="1" w:styleId="Normal">
    <w:name w:val="[Normal]"/>
    <w:rsid w:val="00146BEB"/>
    <w:rPr>
      <w:rFonts w:ascii="Arial" w:eastAsia="Arial" w:hAnsi="Arial" w:cs="Arial"/>
      <w:sz w:val="24"/>
    </w:rPr>
  </w:style>
  <w:style w:type="character" w:customStyle="1" w:styleId="namepredpr1">
    <w:name w:val="namepredpr1"/>
    <w:rsid w:val="00146BEB"/>
    <w:rPr>
      <w:rFonts w:ascii="Tahoma" w:hAnsi="Tahoma" w:cs="Tahoma" w:hint="default"/>
      <w:b/>
      <w:bCs/>
      <w:color w:val="003679"/>
      <w:sz w:val="20"/>
      <w:szCs w:val="20"/>
    </w:rPr>
  </w:style>
  <w:style w:type="character" w:customStyle="1" w:styleId="namesection1">
    <w:name w:val="namesection1"/>
    <w:rsid w:val="00146BEB"/>
    <w:rPr>
      <w:rFonts w:ascii="Tahoma" w:hAnsi="Tahoma" w:cs="Tahoma" w:hint="default"/>
      <w:b/>
      <w:bCs/>
      <w:color w:val="003679"/>
      <w:sz w:val="20"/>
      <w:szCs w:val="20"/>
    </w:rPr>
  </w:style>
  <w:style w:type="paragraph" w:customStyle="1" w:styleId="130">
    <w:name w:val="Заголовок 13"/>
    <w:basedOn w:val="54"/>
    <w:next w:val="54"/>
    <w:rsid w:val="00146BEB"/>
    <w:pPr>
      <w:keepNext/>
      <w:widowControl/>
      <w:snapToGrid/>
      <w:outlineLvl w:val="0"/>
    </w:pPr>
    <w:rPr>
      <w:rFonts w:eastAsia="MS Mincho"/>
      <w:sz w:val="24"/>
    </w:rPr>
  </w:style>
  <w:style w:type="character" w:customStyle="1" w:styleId="115">
    <w:name w:val="Основной шрифт абзаца11"/>
    <w:rsid w:val="00146BEB"/>
  </w:style>
  <w:style w:type="paragraph" w:customStyle="1" w:styleId="116">
    <w:name w:val="Верхний колонтитул11"/>
    <w:basedOn w:val="a2"/>
    <w:uiPriority w:val="99"/>
    <w:rsid w:val="00146BEB"/>
    <w:pPr>
      <w:widowControl w:val="0"/>
      <w:tabs>
        <w:tab w:val="center" w:pos="4536"/>
        <w:tab w:val="right" w:pos="9072"/>
      </w:tabs>
    </w:pPr>
    <w:rPr>
      <w:rFonts w:ascii="Arial" w:hAnsi="Arial"/>
      <w:snapToGrid w:val="0"/>
    </w:rPr>
  </w:style>
  <w:style w:type="paragraph" w:customStyle="1" w:styleId="117">
    <w:name w:val="Нижний колонтитул11"/>
    <w:basedOn w:val="a2"/>
    <w:uiPriority w:val="99"/>
    <w:rsid w:val="00146BEB"/>
    <w:pPr>
      <w:widowControl w:val="0"/>
      <w:tabs>
        <w:tab w:val="center" w:pos="4536"/>
        <w:tab w:val="right" w:pos="9072"/>
      </w:tabs>
    </w:pPr>
    <w:rPr>
      <w:rFonts w:ascii="Arial" w:hAnsi="Arial"/>
      <w:snapToGrid w:val="0"/>
    </w:rPr>
  </w:style>
  <w:style w:type="paragraph" w:customStyle="1" w:styleId="118">
    <w:name w:val="Название объекта11"/>
    <w:basedOn w:val="a2"/>
    <w:next w:val="a2"/>
    <w:uiPriority w:val="99"/>
    <w:rsid w:val="00146BEB"/>
    <w:pPr>
      <w:widowControl w:val="0"/>
      <w:spacing w:line="360" w:lineRule="auto"/>
      <w:ind w:firstLine="709"/>
    </w:pPr>
    <w:rPr>
      <w:rFonts w:ascii="Arial" w:hAnsi="Arial"/>
      <w:snapToGrid w:val="0"/>
      <w:sz w:val="28"/>
    </w:rPr>
  </w:style>
  <w:style w:type="character" w:customStyle="1" w:styleId="119">
    <w:name w:val="Номер страницы11"/>
    <w:rsid w:val="00146BEB"/>
  </w:style>
  <w:style w:type="character" w:customStyle="1" w:styleId="1ff2">
    <w:name w:val="Текст примечания Знак1"/>
    <w:rsid w:val="00146BEB"/>
  </w:style>
  <w:style w:type="paragraph" w:customStyle="1" w:styleId="a210">
    <w:name w:val="Основной теaст 21"/>
    <w:basedOn w:val="a2"/>
    <w:uiPriority w:val="99"/>
    <w:rsid w:val="00146BEB"/>
    <w:pPr>
      <w:widowControl w:val="0"/>
      <w:ind w:firstLine="709"/>
    </w:pPr>
    <w:rPr>
      <w:rFonts w:ascii="Arial" w:hAnsi="Arial"/>
      <w:snapToGrid w:val="0"/>
    </w:rPr>
  </w:style>
  <w:style w:type="paragraph" w:customStyle="1" w:styleId="140">
    <w:name w:val="Заголовок 14"/>
    <w:basedOn w:val="14"/>
    <w:next w:val="14"/>
    <w:rsid w:val="00146BEB"/>
    <w:pPr>
      <w:keepNext/>
      <w:widowControl/>
      <w:snapToGrid/>
      <w:outlineLvl w:val="0"/>
    </w:pPr>
    <w:rPr>
      <w:rFonts w:ascii="Times New Roman" w:eastAsia="MS Mincho" w:hAnsi="Times New Roman"/>
      <w:sz w:val="24"/>
    </w:rPr>
  </w:style>
  <w:style w:type="character" w:customStyle="1" w:styleId="e81">
    <w:name w:val="номер странe8цы1"/>
    <w:rsid w:val="00146BEB"/>
  </w:style>
  <w:style w:type="paragraph" w:customStyle="1" w:styleId="affffffff1">
    <w:name w:val="Обычный + По ширине"/>
    <w:aliases w:val="Междустр.интервал:  множитель 1,2 ин,Справа:  0,12 см"/>
    <w:basedOn w:val="a2"/>
    <w:rsid w:val="00146BEB"/>
    <w:pPr>
      <w:spacing w:line="288" w:lineRule="auto"/>
    </w:pPr>
  </w:style>
  <w:style w:type="numbering" w:customStyle="1" w:styleId="2ff1">
    <w:name w:val="Нет списка2"/>
    <w:next w:val="a5"/>
    <w:uiPriority w:val="99"/>
    <w:semiHidden/>
    <w:unhideWhenUsed/>
    <w:rsid w:val="00146BEB"/>
  </w:style>
  <w:style w:type="character" w:customStyle="1" w:styleId="Corbel85pt80">
    <w:name w:val="Основной текст + Corbel;8;5 pt;Масштаб 80%"/>
    <w:rsid w:val="00146BEB"/>
    <w:rPr>
      <w:rFonts w:ascii="Corbel" w:eastAsia="Corbel" w:hAnsi="Corbel" w:cs="Corbel"/>
      <w:color w:val="000000"/>
      <w:spacing w:val="0"/>
      <w:w w:val="80"/>
      <w:position w:val="0"/>
      <w:sz w:val="17"/>
      <w:szCs w:val="17"/>
      <w:shd w:val="clear" w:color="auto" w:fill="FFFFFF"/>
      <w:lang w:val="ru-RU"/>
    </w:rPr>
  </w:style>
  <w:style w:type="character" w:customStyle="1" w:styleId="7b">
    <w:name w:val="Основной текст (7)_"/>
    <w:link w:val="7c"/>
    <w:uiPriority w:val="99"/>
    <w:rsid w:val="00146BEB"/>
    <w:rPr>
      <w:b/>
      <w:bCs/>
      <w:sz w:val="15"/>
      <w:szCs w:val="15"/>
      <w:shd w:val="clear" w:color="auto" w:fill="FFFFFF"/>
    </w:rPr>
  </w:style>
  <w:style w:type="character" w:customStyle="1" w:styleId="7d">
    <w:name w:val="Основной текст (7) + Курсив"/>
    <w:rsid w:val="00146BEB"/>
    <w:rPr>
      <w:b/>
      <w:bCs/>
      <w:i/>
      <w:iCs/>
      <w:color w:val="000000"/>
      <w:spacing w:val="0"/>
      <w:w w:val="100"/>
      <w:position w:val="0"/>
      <w:sz w:val="15"/>
      <w:szCs w:val="15"/>
      <w:shd w:val="clear" w:color="auto" w:fill="FFFFFF"/>
      <w:lang w:val="ru-RU"/>
    </w:rPr>
  </w:style>
  <w:style w:type="character" w:customStyle="1" w:styleId="Exact">
    <w:name w:val="Основной текст Exact"/>
    <w:rsid w:val="00146BEB"/>
    <w:rPr>
      <w:rFonts w:ascii="Arial Narrow" w:eastAsia="Arial Narrow" w:hAnsi="Arial Narrow" w:cs="Arial Narrow"/>
      <w:b w:val="0"/>
      <w:bCs w:val="0"/>
      <w:i w:val="0"/>
      <w:iCs w:val="0"/>
      <w:smallCaps w:val="0"/>
      <w:strike w:val="0"/>
      <w:spacing w:val="-4"/>
      <w:sz w:val="15"/>
      <w:szCs w:val="15"/>
      <w:u w:val="none"/>
    </w:rPr>
  </w:style>
  <w:style w:type="character" w:customStyle="1" w:styleId="4f2">
    <w:name w:val="Заголовок №4_"/>
    <w:link w:val="4f3"/>
    <w:rsid w:val="00146BEB"/>
    <w:rPr>
      <w:b/>
      <w:bCs/>
      <w:sz w:val="15"/>
      <w:szCs w:val="15"/>
      <w:shd w:val="clear" w:color="auto" w:fill="FFFFFF"/>
    </w:rPr>
  </w:style>
  <w:style w:type="character" w:customStyle="1" w:styleId="4ArialNarrow9pt">
    <w:name w:val="Заголовок №4 + Arial Narrow;9 pt;Не полужирный"/>
    <w:rsid w:val="00146BEB"/>
    <w:rPr>
      <w:rFonts w:ascii="Arial Narrow" w:eastAsia="Arial Narrow" w:hAnsi="Arial Narrow" w:cs="Arial Narrow"/>
      <w:b/>
      <w:bCs/>
      <w:color w:val="000000"/>
      <w:spacing w:val="0"/>
      <w:w w:val="100"/>
      <w:position w:val="0"/>
      <w:sz w:val="18"/>
      <w:szCs w:val="18"/>
      <w:shd w:val="clear" w:color="auto" w:fill="FFFFFF"/>
      <w:lang w:val="ru-RU"/>
    </w:rPr>
  </w:style>
  <w:style w:type="character" w:customStyle="1" w:styleId="4Corbel85pt80">
    <w:name w:val="Заголовок №4 + Corbel;8;5 pt;Не полужирный;Масштаб 80%"/>
    <w:rsid w:val="00146BEB"/>
    <w:rPr>
      <w:rFonts w:ascii="Corbel" w:eastAsia="Corbel" w:hAnsi="Corbel" w:cs="Corbel"/>
      <w:b/>
      <w:bCs/>
      <w:color w:val="000000"/>
      <w:spacing w:val="0"/>
      <w:w w:val="80"/>
      <w:position w:val="0"/>
      <w:sz w:val="17"/>
      <w:szCs w:val="17"/>
      <w:shd w:val="clear" w:color="auto" w:fill="FFFFFF"/>
      <w:lang w:val="ru-RU"/>
    </w:rPr>
  </w:style>
  <w:style w:type="character" w:customStyle="1" w:styleId="4f4">
    <w:name w:val="Заголовок №4 + Курсив"/>
    <w:rsid w:val="00146BEB"/>
    <w:rPr>
      <w:b/>
      <w:bCs/>
      <w:i/>
      <w:iCs/>
      <w:color w:val="000000"/>
      <w:spacing w:val="0"/>
      <w:w w:val="100"/>
      <w:position w:val="0"/>
      <w:sz w:val="15"/>
      <w:szCs w:val="15"/>
      <w:shd w:val="clear" w:color="auto" w:fill="FFFFFF"/>
      <w:lang w:val="en-US"/>
    </w:rPr>
  </w:style>
  <w:style w:type="character" w:customStyle="1" w:styleId="affffffff2">
    <w:name w:val="Основной текст + Курсив"/>
    <w:aliases w:val="Интервал 1 pt"/>
    <w:uiPriority w:val="99"/>
    <w:rsid w:val="00146BEB"/>
    <w:rPr>
      <w:rFonts w:ascii="Arial Narrow" w:eastAsia="Arial Narrow" w:hAnsi="Arial Narrow" w:cs="Arial Narrow"/>
      <w:i/>
      <w:iCs/>
      <w:color w:val="000000"/>
      <w:spacing w:val="0"/>
      <w:w w:val="100"/>
      <w:position w:val="0"/>
      <w:sz w:val="18"/>
      <w:szCs w:val="18"/>
      <w:shd w:val="clear" w:color="auto" w:fill="FFFFFF"/>
      <w:lang w:val="ru-RU"/>
    </w:rPr>
  </w:style>
  <w:style w:type="paragraph" w:customStyle="1" w:styleId="7c">
    <w:name w:val="Основной текст (7)"/>
    <w:basedOn w:val="a2"/>
    <w:link w:val="7b"/>
    <w:uiPriority w:val="99"/>
    <w:rsid w:val="00146BEB"/>
    <w:pPr>
      <w:widowControl w:val="0"/>
      <w:shd w:val="clear" w:color="auto" w:fill="FFFFFF"/>
      <w:spacing w:line="146" w:lineRule="exact"/>
      <w:ind w:hanging="360"/>
      <w:jc w:val="center"/>
    </w:pPr>
    <w:rPr>
      <w:b/>
      <w:bCs/>
      <w:sz w:val="15"/>
      <w:szCs w:val="15"/>
    </w:rPr>
  </w:style>
  <w:style w:type="paragraph" w:customStyle="1" w:styleId="4f3">
    <w:name w:val="Заголовок №4"/>
    <w:basedOn w:val="a2"/>
    <w:link w:val="4f2"/>
    <w:rsid w:val="00146BEB"/>
    <w:pPr>
      <w:widowControl w:val="0"/>
      <w:shd w:val="clear" w:color="auto" w:fill="FFFFFF"/>
      <w:spacing w:before="120" w:line="0" w:lineRule="atLeast"/>
      <w:ind w:hanging="360"/>
      <w:outlineLvl w:val="3"/>
    </w:pPr>
    <w:rPr>
      <w:b/>
      <w:bCs/>
      <w:sz w:val="15"/>
      <w:szCs w:val="15"/>
    </w:rPr>
  </w:style>
  <w:style w:type="character" w:customStyle="1" w:styleId="1pt">
    <w:name w:val="Основной текст + Интервал 1 pt"/>
    <w:uiPriority w:val="99"/>
    <w:rsid w:val="00146BEB"/>
    <w:rPr>
      <w:rFonts w:ascii="Arial Narrow" w:eastAsia="Arial Narrow" w:hAnsi="Arial Narrow" w:cs="Arial Narrow"/>
      <w:color w:val="000000"/>
      <w:spacing w:val="30"/>
      <w:w w:val="100"/>
      <w:position w:val="0"/>
      <w:sz w:val="18"/>
      <w:szCs w:val="18"/>
      <w:shd w:val="clear" w:color="auto" w:fill="FFFFFF"/>
      <w:lang w:val="en-US"/>
    </w:rPr>
  </w:style>
  <w:style w:type="character" w:customStyle="1" w:styleId="8pt">
    <w:name w:val="Основной текст + 8 pt"/>
    <w:rsid w:val="00146BEB"/>
    <w:rPr>
      <w:rFonts w:ascii="Arial Narrow" w:eastAsia="Arial Narrow" w:hAnsi="Arial Narrow" w:cs="Arial Narrow"/>
      <w:color w:val="000000"/>
      <w:spacing w:val="0"/>
      <w:w w:val="100"/>
      <w:position w:val="0"/>
      <w:sz w:val="16"/>
      <w:szCs w:val="16"/>
      <w:shd w:val="clear" w:color="auto" w:fill="FFFFFF"/>
      <w:lang w:val="ru-RU"/>
    </w:rPr>
  </w:style>
  <w:style w:type="character" w:customStyle="1" w:styleId="8pt0">
    <w:name w:val="Основной текст + 8 pt;Курсив"/>
    <w:rsid w:val="00146BEB"/>
    <w:rPr>
      <w:rFonts w:ascii="Arial Narrow" w:eastAsia="Arial Narrow" w:hAnsi="Arial Narrow" w:cs="Arial Narrow"/>
      <w:i/>
      <w:iCs/>
      <w:color w:val="000000"/>
      <w:spacing w:val="0"/>
      <w:w w:val="100"/>
      <w:position w:val="0"/>
      <w:sz w:val="16"/>
      <w:szCs w:val="16"/>
      <w:shd w:val="clear" w:color="auto" w:fill="FFFFFF"/>
      <w:lang w:val="en-US"/>
    </w:rPr>
  </w:style>
  <w:style w:type="character" w:customStyle="1" w:styleId="TimesNewRoman75pt">
    <w:name w:val="Основной текст + Times New Roman;7;5 pt;Полужирный;Курсив"/>
    <w:rsid w:val="00146BEB"/>
    <w:rPr>
      <w:rFonts w:ascii="Times New Roman" w:eastAsia="Times New Roman" w:hAnsi="Times New Roman" w:cs="Times New Roman"/>
      <w:b/>
      <w:bCs/>
      <w:i/>
      <w:iCs/>
      <w:color w:val="000000"/>
      <w:spacing w:val="0"/>
      <w:w w:val="100"/>
      <w:position w:val="0"/>
      <w:sz w:val="15"/>
      <w:szCs w:val="15"/>
      <w:shd w:val="clear" w:color="auto" w:fill="FFFFFF"/>
      <w:lang w:val="ru-RU"/>
    </w:rPr>
  </w:style>
  <w:style w:type="character" w:customStyle="1" w:styleId="TimesNewRoman75pt0">
    <w:name w:val="Основной текст + Times New Roman;7;5 pt;Полужирный"/>
    <w:rsid w:val="00146BEB"/>
    <w:rPr>
      <w:rFonts w:ascii="Times New Roman" w:eastAsia="Times New Roman" w:hAnsi="Times New Roman" w:cs="Times New Roman"/>
      <w:b/>
      <w:bCs/>
      <w:color w:val="000000"/>
      <w:spacing w:val="0"/>
      <w:w w:val="100"/>
      <w:position w:val="0"/>
      <w:sz w:val="15"/>
      <w:szCs w:val="15"/>
      <w:shd w:val="clear" w:color="auto" w:fill="FFFFFF"/>
      <w:lang w:val="ru-RU"/>
    </w:rPr>
  </w:style>
  <w:style w:type="character" w:customStyle="1" w:styleId="10Exact">
    <w:name w:val="Основной текст (10) Exact"/>
    <w:link w:val="100"/>
    <w:rsid w:val="00146BEB"/>
    <w:rPr>
      <w:rFonts w:ascii="Arial Narrow" w:eastAsia="Arial Narrow" w:hAnsi="Arial Narrow" w:cs="Arial Narrow"/>
      <w:i/>
      <w:iCs/>
      <w:spacing w:val="-5"/>
      <w:sz w:val="15"/>
      <w:szCs w:val="15"/>
      <w:shd w:val="clear" w:color="auto" w:fill="FFFFFF"/>
    </w:rPr>
  </w:style>
  <w:style w:type="character" w:customStyle="1" w:styleId="11Exact">
    <w:name w:val="Основной текст (11) Exact"/>
    <w:rsid w:val="00146BEB"/>
    <w:rPr>
      <w:rFonts w:ascii="Arial Narrow" w:eastAsia="Arial Narrow" w:hAnsi="Arial Narrow" w:cs="Arial Narrow"/>
      <w:b w:val="0"/>
      <w:bCs w:val="0"/>
      <w:i w:val="0"/>
      <w:iCs w:val="0"/>
      <w:smallCaps w:val="0"/>
      <w:strike w:val="0"/>
      <w:spacing w:val="-6"/>
      <w:sz w:val="15"/>
      <w:szCs w:val="15"/>
      <w:u w:val="none"/>
    </w:rPr>
  </w:style>
  <w:style w:type="character" w:customStyle="1" w:styleId="75pt">
    <w:name w:val="Основной текст + 7;5 pt"/>
    <w:rsid w:val="00146BEB"/>
    <w:rPr>
      <w:rFonts w:ascii="Arial Narrow" w:eastAsia="Arial Narrow" w:hAnsi="Arial Narrow" w:cs="Arial Narrow"/>
      <w:color w:val="000000"/>
      <w:spacing w:val="0"/>
      <w:w w:val="100"/>
      <w:position w:val="0"/>
      <w:sz w:val="15"/>
      <w:szCs w:val="15"/>
      <w:shd w:val="clear" w:color="auto" w:fill="FFFFFF"/>
      <w:lang w:val="ru-RU"/>
    </w:rPr>
  </w:style>
  <w:style w:type="character" w:customStyle="1" w:styleId="85pt0pt">
    <w:name w:val="Основной текст + 8;5 pt;Полужирный;Интервал 0 pt"/>
    <w:rsid w:val="00146BEB"/>
    <w:rPr>
      <w:rFonts w:ascii="Arial Narrow" w:eastAsia="Arial Narrow" w:hAnsi="Arial Narrow" w:cs="Arial Narrow"/>
      <w:b/>
      <w:bCs/>
      <w:color w:val="000000"/>
      <w:spacing w:val="-10"/>
      <w:w w:val="100"/>
      <w:position w:val="0"/>
      <w:sz w:val="17"/>
      <w:szCs w:val="17"/>
      <w:u w:val="single"/>
      <w:shd w:val="clear" w:color="auto" w:fill="FFFFFF"/>
      <w:lang w:val="ru-RU"/>
    </w:rPr>
  </w:style>
  <w:style w:type="character" w:customStyle="1" w:styleId="85pt0pt0">
    <w:name w:val="Основной текст + 8;5 pt;Полужирный;Малые прописные;Интервал 0 pt"/>
    <w:rsid w:val="00146BEB"/>
    <w:rPr>
      <w:rFonts w:ascii="Arial Narrow" w:eastAsia="Arial Narrow" w:hAnsi="Arial Narrow" w:cs="Arial Narrow"/>
      <w:b/>
      <w:bCs/>
      <w:smallCaps/>
      <w:color w:val="000000"/>
      <w:spacing w:val="-10"/>
      <w:w w:val="100"/>
      <w:position w:val="0"/>
      <w:sz w:val="17"/>
      <w:szCs w:val="17"/>
      <w:u w:val="single"/>
      <w:shd w:val="clear" w:color="auto" w:fill="FFFFFF"/>
      <w:lang w:val="ru-RU"/>
    </w:rPr>
  </w:style>
  <w:style w:type="character" w:customStyle="1" w:styleId="CordiaUPC6pt">
    <w:name w:val="Основной текст + CordiaUPC;6 pt"/>
    <w:rsid w:val="00146BEB"/>
    <w:rPr>
      <w:rFonts w:ascii="CordiaUPC" w:eastAsia="CordiaUPC" w:hAnsi="CordiaUPC" w:cs="CordiaUPC"/>
      <w:color w:val="000000"/>
      <w:spacing w:val="0"/>
      <w:w w:val="100"/>
      <w:position w:val="0"/>
      <w:sz w:val="12"/>
      <w:szCs w:val="12"/>
      <w:shd w:val="clear" w:color="auto" w:fill="FFFFFF"/>
      <w:lang w:val="en-US"/>
    </w:rPr>
  </w:style>
  <w:style w:type="character" w:customStyle="1" w:styleId="11a">
    <w:name w:val="Основной текст (11)_"/>
    <w:link w:val="11b"/>
    <w:rsid w:val="00146BEB"/>
    <w:rPr>
      <w:rFonts w:ascii="Arial Narrow" w:eastAsia="Arial Narrow" w:hAnsi="Arial Narrow" w:cs="Arial Narrow"/>
      <w:sz w:val="16"/>
      <w:szCs w:val="16"/>
      <w:shd w:val="clear" w:color="auto" w:fill="FFFFFF"/>
    </w:rPr>
  </w:style>
  <w:style w:type="character" w:customStyle="1" w:styleId="11Corbel">
    <w:name w:val="Основной текст (11) + Corbel;Полужирный;Курсив"/>
    <w:rsid w:val="00146BEB"/>
    <w:rPr>
      <w:rFonts w:ascii="Corbel" w:eastAsia="Corbel" w:hAnsi="Corbel" w:cs="Corbel"/>
      <w:b/>
      <w:bCs/>
      <w:i/>
      <w:iCs/>
      <w:color w:val="000000"/>
      <w:spacing w:val="0"/>
      <w:w w:val="100"/>
      <w:position w:val="0"/>
      <w:sz w:val="16"/>
      <w:szCs w:val="16"/>
      <w:shd w:val="clear" w:color="auto" w:fill="FFFFFF"/>
    </w:rPr>
  </w:style>
  <w:style w:type="character" w:customStyle="1" w:styleId="116pt">
    <w:name w:val="Основной текст (11) + 6 pt;Полужирный"/>
    <w:rsid w:val="00146BEB"/>
    <w:rPr>
      <w:rFonts w:ascii="Arial Narrow" w:eastAsia="Arial Narrow" w:hAnsi="Arial Narrow" w:cs="Arial Narrow"/>
      <w:b/>
      <w:bCs/>
      <w:color w:val="000000"/>
      <w:spacing w:val="0"/>
      <w:w w:val="100"/>
      <w:position w:val="0"/>
      <w:sz w:val="12"/>
      <w:szCs w:val="12"/>
      <w:shd w:val="clear" w:color="auto" w:fill="FFFFFF"/>
      <w:lang w:val="ru-RU"/>
    </w:rPr>
  </w:style>
  <w:style w:type="character" w:customStyle="1" w:styleId="119pt">
    <w:name w:val="Основной текст (11) + 9 pt"/>
    <w:rsid w:val="00146BEB"/>
    <w:rPr>
      <w:rFonts w:ascii="Arial Narrow" w:eastAsia="Arial Narrow" w:hAnsi="Arial Narrow" w:cs="Arial Narrow"/>
      <w:color w:val="000000"/>
      <w:spacing w:val="0"/>
      <w:w w:val="100"/>
      <w:position w:val="0"/>
      <w:sz w:val="18"/>
      <w:szCs w:val="18"/>
      <w:shd w:val="clear" w:color="auto" w:fill="FFFFFF"/>
      <w:lang w:val="ru-RU"/>
    </w:rPr>
  </w:style>
  <w:style w:type="character" w:customStyle="1" w:styleId="7ArialNarrow9pt">
    <w:name w:val="Основной текст (7) + Arial Narrow;9 pt;Не полужирный"/>
    <w:rsid w:val="00146BEB"/>
    <w:rPr>
      <w:rFonts w:ascii="Arial Narrow" w:eastAsia="Arial Narrow" w:hAnsi="Arial Narrow" w:cs="Arial Narrow"/>
      <w:b/>
      <w:bCs/>
      <w:color w:val="000000"/>
      <w:spacing w:val="0"/>
      <w:w w:val="100"/>
      <w:position w:val="0"/>
      <w:sz w:val="18"/>
      <w:szCs w:val="18"/>
      <w:shd w:val="clear" w:color="auto" w:fill="FFFFFF"/>
      <w:lang w:val="ru-RU"/>
    </w:rPr>
  </w:style>
  <w:style w:type="character" w:customStyle="1" w:styleId="11TimesNewRoman75pt">
    <w:name w:val="Основной текст (11) + Times New Roman;7;5 pt;Полужирный"/>
    <w:rsid w:val="00146BEB"/>
    <w:rPr>
      <w:rFonts w:ascii="Times New Roman" w:eastAsia="Times New Roman" w:hAnsi="Times New Roman" w:cs="Times New Roman"/>
      <w:b/>
      <w:bCs/>
      <w:color w:val="000000"/>
      <w:spacing w:val="0"/>
      <w:w w:val="100"/>
      <w:position w:val="0"/>
      <w:sz w:val="15"/>
      <w:szCs w:val="15"/>
      <w:shd w:val="clear" w:color="auto" w:fill="FFFFFF"/>
      <w:lang w:val="ru-RU"/>
    </w:rPr>
  </w:style>
  <w:style w:type="character" w:customStyle="1" w:styleId="121">
    <w:name w:val="Основной текст (12)"/>
    <w:rsid w:val="00146BEB"/>
    <w:rPr>
      <w:rFonts w:ascii="Arial Narrow" w:eastAsia="Arial Narrow" w:hAnsi="Arial Narrow" w:cs="Arial Narrow"/>
      <w:b w:val="0"/>
      <w:bCs w:val="0"/>
      <w:i w:val="0"/>
      <w:iCs w:val="0"/>
      <w:smallCaps w:val="0"/>
      <w:strike w:val="0"/>
      <w:color w:val="000000"/>
      <w:spacing w:val="0"/>
      <w:w w:val="100"/>
      <w:position w:val="0"/>
      <w:sz w:val="18"/>
      <w:szCs w:val="18"/>
      <w:u w:val="none"/>
      <w:lang w:val="ru-RU"/>
    </w:rPr>
  </w:style>
  <w:style w:type="character" w:customStyle="1" w:styleId="128pt">
    <w:name w:val="Основной текст (12) + 8 pt"/>
    <w:rsid w:val="00146BEB"/>
    <w:rPr>
      <w:rFonts w:ascii="Arial Narrow" w:eastAsia="Arial Narrow" w:hAnsi="Arial Narrow" w:cs="Arial Narrow"/>
      <w:b w:val="0"/>
      <w:bCs w:val="0"/>
      <w:i w:val="0"/>
      <w:iCs w:val="0"/>
      <w:smallCaps w:val="0"/>
      <w:strike w:val="0"/>
      <w:color w:val="000000"/>
      <w:spacing w:val="0"/>
      <w:w w:val="100"/>
      <w:position w:val="0"/>
      <w:sz w:val="16"/>
      <w:szCs w:val="16"/>
      <w:u w:val="none"/>
      <w:lang w:val="ru-RU"/>
    </w:rPr>
  </w:style>
  <w:style w:type="character" w:customStyle="1" w:styleId="12TimesNewRoman75pt">
    <w:name w:val="Основной текст (12) + Times New Roman;7;5 pt;Полужирный;Курсив"/>
    <w:rsid w:val="00146BEB"/>
    <w:rPr>
      <w:rFonts w:ascii="Times New Roman" w:eastAsia="Times New Roman" w:hAnsi="Times New Roman" w:cs="Times New Roman"/>
      <w:b/>
      <w:bCs/>
      <w:i/>
      <w:iCs/>
      <w:smallCaps w:val="0"/>
      <w:strike w:val="0"/>
      <w:color w:val="000000"/>
      <w:spacing w:val="0"/>
      <w:w w:val="100"/>
      <w:position w:val="0"/>
      <w:sz w:val="15"/>
      <w:szCs w:val="15"/>
      <w:u w:val="none"/>
      <w:lang w:val="ru-RU"/>
    </w:rPr>
  </w:style>
  <w:style w:type="character" w:customStyle="1" w:styleId="12TimesNewRoman75pt0">
    <w:name w:val="Основной текст (12) + Times New Roman;7;5 pt;Полужирный"/>
    <w:rsid w:val="00146BEB"/>
    <w:rPr>
      <w:rFonts w:ascii="Times New Roman" w:eastAsia="Times New Roman" w:hAnsi="Times New Roman" w:cs="Times New Roman"/>
      <w:b/>
      <w:bCs/>
      <w:i w:val="0"/>
      <w:iCs w:val="0"/>
      <w:smallCaps w:val="0"/>
      <w:strike w:val="0"/>
      <w:color w:val="000000"/>
      <w:spacing w:val="0"/>
      <w:w w:val="100"/>
      <w:position w:val="0"/>
      <w:sz w:val="15"/>
      <w:szCs w:val="15"/>
      <w:u w:val="none"/>
      <w:lang w:val="ru-RU"/>
    </w:rPr>
  </w:style>
  <w:style w:type="paragraph" w:customStyle="1" w:styleId="100">
    <w:name w:val="Основной текст (10)"/>
    <w:basedOn w:val="a2"/>
    <w:link w:val="10Exact"/>
    <w:rsid w:val="00146BEB"/>
    <w:pPr>
      <w:widowControl w:val="0"/>
      <w:shd w:val="clear" w:color="auto" w:fill="FFFFFF"/>
      <w:spacing w:line="0" w:lineRule="atLeast"/>
    </w:pPr>
    <w:rPr>
      <w:rFonts w:ascii="Arial Narrow" w:eastAsia="Arial Narrow" w:hAnsi="Arial Narrow" w:cs="Arial Narrow"/>
      <w:i/>
      <w:iCs/>
      <w:spacing w:val="-5"/>
      <w:sz w:val="15"/>
      <w:szCs w:val="15"/>
    </w:rPr>
  </w:style>
  <w:style w:type="paragraph" w:customStyle="1" w:styleId="11b">
    <w:name w:val="Основной текст (11)"/>
    <w:basedOn w:val="a2"/>
    <w:link w:val="11a"/>
    <w:rsid w:val="00146BEB"/>
    <w:pPr>
      <w:widowControl w:val="0"/>
      <w:shd w:val="clear" w:color="auto" w:fill="FFFFFF"/>
      <w:spacing w:before="180" w:line="0" w:lineRule="atLeast"/>
    </w:pPr>
    <w:rPr>
      <w:rFonts w:ascii="Arial Narrow" w:eastAsia="Arial Narrow" w:hAnsi="Arial Narrow" w:cs="Arial Narrow"/>
      <w:sz w:val="16"/>
      <w:szCs w:val="16"/>
    </w:rPr>
  </w:style>
  <w:style w:type="character" w:customStyle="1" w:styleId="131">
    <w:name w:val="Основной текст (13) + Малые прописные"/>
    <w:rsid w:val="00146BEB"/>
    <w:rPr>
      <w:rFonts w:ascii="Arial Narrow" w:eastAsia="Arial Narrow" w:hAnsi="Arial Narrow" w:cs="Arial Narrow"/>
      <w:b/>
      <w:bCs/>
      <w:i w:val="0"/>
      <w:iCs w:val="0"/>
      <w:smallCaps/>
      <w:strike w:val="0"/>
      <w:color w:val="000000"/>
      <w:spacing w:val="0"/>
      <w:w w:val="100"/>
      <w:position w:val="0"/>
      <w:sz w:val="21"/>
      <w:szCs w:val="21"/>
      <w:u w:val="none"/>
      <w:lang w:val="en-US"/>
    </w:rPr>
  </w:style>
  <w:style w:type="character" w:customStyle="1" w:styleId="1395pt0pt">
    <w:name w:val="Основной текст (13) + 9;5 pt;Не полужирный;Интервал 0 pt"/>
    <w:rsid w:val="00146BEB"/>
    <w:rPr>
      <w:rFonts w:ascii="Arial Narrow" w:eastAsia="Arial Narrow" w:hAnsi="Arial Narrow" w:cs="Arial Narrow"/>
      <w:b/>
      <w:bCs/>
      <w:i w:val="0"/>
      <w:iCs w:val="0"/>
      <w:smallCaps w:val="0"/>
      <w:strike w:val="0"/>
      <w:color w:val="000000"/>
      <w:spacing w:val="-10"/>
      <w:w w:val="100"/>
      <w:position w:val="0"/>
      <w:sz w:val="19"/>
      <w:szCs w:val="19"/>
      <w:u w:val="none"/>
      <w:lang w:val="ru-RU"/>
    </w:rPr>
  </w:style>
  <w:style w:type="character" w:customStyle="1" w:styleId="13TimesNewRoman95pt0pt">
    <w:name w:val="Основной текст (13) + Times New Roman;9;5 pt;Не полужирный;Интервал 0 pt"/>
    <w:rsid w:val="00146BEB"/>
    <w:rPr>
      <w:rFonts w:ascii="Times New Roman" w:eastAsia="Times New Roman" w:hAnsi="Times New Roman" w:cs="Times New Roman"/>
      <w:b/>
      <w:bCs/>
      <w:i w:val="0"/>
      <w:iCs w:val="0"/>
      <w:smallCaps w:val="0"/>
      <w:strike w:val="0"/>
      <w:color w:val="000000"/>
      <w:spacing w:val="-10"/>
      <w:w w:val="100"/>
      <w:position w:val="0"/>
      <w:sz w:val="19"/>
      <w:szCs w:val="19"/>
      <w:u w:val="none"/>
      <w:lang w:val="ru-RU"/>
    </w:rPr>
  </w:style>
  <w:style w:type="character" w:customStyle="1" w:styleId="1395pt">
    <w:name w:val="Основной текст (13) + 9;5 pt;Курсив"/>
    <w:rsid w:val="00146BEB"/>
    <w:rPr>
      <w:rFonts w:ascii="Arial Narrow" w:eastAsia="Arial Narrow" w:hAnsi="Arial Narrow" w:cs="Arial Narrow"/>
      <w:b/>
      <w:bCs/>
      <w:i/>
      <w:iCs/>
      <w:smallCaps w:val="0"/>
      <w:strike w:val="0"/>
      <w:color w:val="000000"/>
      <w:spacing w:val="0"/>
      <w:w w:val="100"/>
      <w:position w:val="0"/>
      <w:sz w:val="19"/>
      <w:szCs w:val="19"/>
      <w:u w:val="none"/>
      <w:lang w:val="ru-RU"/>
    </w:rPr>
  </w:style>
  <w:style w:type="character" w:customStyle="1" w:styleId="132">
    <w:name w:val="Основной текст (13)"/>
    <w:rsid w:val="00146BEB"/>
    <w:rPr>
      <w:rFonts w:ascii="Arial Narrow" w:eastAsia="Arial Narrow" w:hAnsi="Arial Narrow" w:cs="Arial Narrow"/>
      <w:b/>
      <w:bCs/>
      <w:i w:val="0"/>
      <w:iCs w:val="0"/>
      <w:smallCaps w:val="0"/>
      <w:strike/>
      <w:color w:val="000000"/>
      <w:spacing w:val="0"/>
      <w:w w:val="100"/>
      <w:position w:val="0"/>
      <w:sz w:val="21"/>
      <w:szCs w:val="21"/>
      <w:u w:val="none"/>
      <w:lang w:val="ru-RU"/>
    </w:rPr>
  </w:style>
  <w:style w:type="character" w:customStyle="1" w:styleId="141">
    <w:name w:val="Основной текст (14)"/>
    <w:rsid w:val="00146BEB"/>
    <w:rPr>
      <w:rFonts w:ascii="Arial Narrow" w:eastAsia="Arial Narrow" w:hAnsi="Arial Narrow" w:cs="Arial Narrow"/>
      <w:b/>
      <w:bCs/>
      <w:i w:val="0"/>
      <w:iCs w:val="0"/>
      <w:smallCaps w:val="0"/>
      <w:strike w:val="0"/>
      <w:color w:val="000000"/>
      <w:spacing w:val="0"/>
      <w:w w:val="100"/>
      <w:position w:val="0"/>
      <w:sz w:val="21"/>
      <w:szCs w:val="21"/>
      <w:u w:val="none"/>
      <w:lang w:val="ru-RU"/>
    </w:rPr>
  </w:style>
  <w:style w:type="character" w:customStyle="1" w:styleId="20pt0">
    <w:name w:val="Основной текст (2) + Полужирный;Интервал 0 pt"/>
    <w:rsid w:val="00146BEB"/>
    <w:rPr>
      <w:rFonts w:ascii="Arial Narrow" w:eastAsia="Arial Narrow" w:hAnsi="Arial Narrow" w:cs="Arial Narrow"/>
      <w:b/>
      <w:bCs/>
      <w:color w:val="000000"/>
      <w:spacing w:val="-10"/>
      <w:w w:val="100"/>
      <w:position w:val="0"/>
      <w:sz w:val="43"/>
      <w:szCs w:val="43"/>
      <w:shd w:val="clear" w:color="auto" w:fill="FFFFFF"/>
      <w:lang w:val="ru-RU"/>
    </w:rPr>
  </w:style>
  <w:style w:type="character" w:customStyle="1" w:styleId="142">
    <w:name w:val="Основной текст (14)_"/>
    <w:rsid w:val="00146BEB"/>
    <w:rPr>
      <w:rFonts w:ascii="Arial Narrow" w:eastAsia="Arial Narrow" w:hAnsi="Arial Narrow" w:cs="Arial Narrow"/>
      <w:b/>
      <w:bCs/>
      <w:i w:val="0"/>
      <w:iCs w:val="0"/>
      <w:smallCaps w:val="0"/>
      <w:strike w:val="0"/>
      <w:sz w:val="21"/>
      <w:szCs w:val="21"/>
      <w:u w:val="none"/>
    </w:rPr>
  </w:style>
  <w:style w:type="character" w:customStyle="1" w:styleId="22Exact">
    <w:name w:val="Основной текст (22) Exact"/>
    <w:link w:val="222"/>
    <w:rsid w:val="00146BEB"/>
    <w:rPr>
      <w:rFonts w:ascii="Garamond" w:eastAsia="Garamond" w:hAnsi="Garamond" w:cs="Garamond"/>
      <w:b/>
      <w:bCs/>
      <w:i/>
      <w:iCs/>
      <w:spacing w:val="-18"/>
      <w:sz w:val="35"/>
      <w:szCs w:val="35"/>
      <w:shd w:val="clear" w:color="auto" w:fill="FFFFFF"/>
      <w:lang w:val="en-US"/>
    </w:rPr>
  </w:style>
  <w:style w:type="character" w:customStyle="1" w:styleId="222ptExact">
    <w:name w:val="Основной текст (22) + Интервал 2 pt Exact"/>
    <w:rsid w:val="00146BEB"/>
    <w:rPr>
      <w:rFonts w:ascii="Garamond" w:eastAsia="Garamond" w:hAnsi="Garamond" w:cs="Garamond"/>
      <w:b/>
      <w:bCs/>
      <w:i/>
      <w:iCs/>
      <w:color w:val="000000"/>
      <w:spacing w:val="57"/>
      <w:w w:val="100"/>
      <w:position w:val="0"/>
      <w:sz w:val="35"/>
      <w:szCs w:val="35"/>
      <w:shd w:val="clear" w:color="auto" w:fill="FFFFFF"/>
      <w:lang w:val="en-US"/>
    </w:rPr>
  </w:style>
  <w:style w:type="character" w:customStyle="1" w:styleId="23Exact">
    <w:name w:val="Основной текст (23) Exact"/>
    <w:link w:val="232"/>
    <w:rsid w:val="00146BEB"/>
    <w:rPr>
      <w:rFonts w:ascii="Arial Narrow" w:eastAsia="Arial Narrow" w:hAnsi="Arial Narrow" w:cs="Arial Narrow"/>
      <w:b/>
      <w:bCs/>
      <w:i/>
      <w:iCs/>
      <w:spacing w:val="-6"/>
      <w:shd w:val="clear" w:color="auto" w:fill="FFFFFF"/>
    </w:rPr>
  </w:style>
  <w:style w:type="character" w:customStyle="1" w:styleId="2310pt0ptExact">
    <w:name w:val="Основной текст (23) + 10 pt;Не курсив;Интервал 0 pt Exact"/>
    <w:rsid w:val="00146BEB"/>
    <w:rPr>
      <w:rFonts w:ascii="Arial Narrow" w:eastAsia="Arial Narrow" w:hAnsi="Arial Narrow" w:cs="Arial Narrow"/>
      <w:b/>
      <w:bCs/>
      <w:i/>
      <w:iCs/>
      <w:color w:val="000000"/>
      <w:spacing w:val="-7"/>
      <w:w w:val="100"/>
      <w:position w:val="0"/>
      <w:sz w:val="20"/>
      <w:szCs w:val="20"/>
      <w:shd w:val="clear" w:color="auto" w:fill="FFFFFF"/>
      <w:lang w:val="en-US"/>
    </w:rPr>
  </w:style>
  <w:style w:type="character" w:customStyle="1" w:styleId="14Exact">
    <w:name w:val="Основной текст (14) Exact"/>
    <w:rsid w:val="00146BEB"/>
    <w:rPr>
      <w:rFonts w:ascii="Arial Narrow" w:eastAsia="Arial Narrow" w:hAnsi="Arial Narrow" w:cs="Arial Narrow"/>
      <w:b/>
      <w:bCs/>
      <w:i w:val="0"/>
      <w:iCs w:val="0"/>
      <w:smallCaps w:val="0"/>
      <w:strike w:val="0"/>
      <w:spacing w:val="-7"/>
      <w:sz w:val="20"/>
      <w:szCs w:val="20"/>
      <w:u w:val="none"/>
    </w:rPr>
  </w:style>
  <w:style w:type="character" w:customStyle="1" w:styleId="1412pt0ptExact">
    <w:name w:val="Основной текст (14) + 12 pt;Курсив;Интервал 0 pt Exact"/>
    <w:rsid w:val="00146BEB"/>
    <w:rPr>
      <w:rFonts w:ascii="Arial Narrow" w:eastAsia="Arial Narrow" w:hAnsi="Arial Narrow" w:cs="Arial Narrow"/>
      <w:b/>
      <w:bCs/>
      <w:i/>
      <w:iCs/>
      <w:smallCaps w:val="0"/>
      <w:strike w:val="0"/>
      <w:color w:val="000000"/>
      <w:spacing w:val="-6"/>
      <w:w w:val="100"/>
      <w:position w:val="0"/>
      <w:sz w:val="24"/>
      <w:szCs w:val="24"/>
      <w:u w:val="none"/>
    </w:rPr>
  </w:style>
  <w:style w:type="character" w:customStyle="1" w:styleId="24Exact">
    <w:name w:val="Основной текст (24) Exact"/>
    <w:link w:val="240"/>
    <w:rsid w:val="00146BEB"/>
    <w:rPr>
      <w:rFonts w:ascii="Arial Narrow" w:eastAsia="Arial Narrow" w:hAnsi="Arial Narrow" w:cs="Arial Narrow"/>
      <w:b/>
      <w:bCs/>
      <w:i/>
      <w:iCs/>
      <w:spacing w:val="-9"/>
      <w:sz w:val="27"/>
      <w:szCs w:val="27"/>
      <w:shd w:val="clear" w:color="auto" w:fill="FFFFFF"/>
    </w:rPr>
  </w:style>
  <w:style w:type="character" w:customStyle="1" w:styleId="2175pt0pt">
    <w:name w:val="Основной текст (2) + 17;5 pt;Малые прописные;Интервал 0 pt"/>
    <w:rsid w:val="00146BEB"/>
    <w:rPr>
      <w:rFonts w:ascii="Arial Narrow" w:eastAsia="Arial Narrow" w:hAnsi="Arial Narrow" w:cs="Arial Narrow"/>
      <w:b w:val="0"/>
      <w:bCs w:val="0"/>
      <w:smallCaps/>
      <w:color w:val="000000"/>
      <w:spacing w:val="0"/>
      <w:w w:val="100"/>
      <w:position w:val="0"/>
      <w:sz w:val="35"/>
      <w:szCs w:val="35"/>
      <w:shd w:val="clear" w:color="auto" w:fill="FFFFFF"/>
      <w:lang w:val="en-US"/>
    </w:rPr>
  </w:style>
  <w:style w:type="character" w:customStyle="1" w:styleId="191">
    <w:name w:val="Основной текст (19)_"/>
    <w:link w:val="192"/>
    <w:rsid w:val="00146BEB"/>
    <w:rPr>
      <w:b/>
      <w:bCs/>
      <w:sz w:val="34"/>
      <w:szCs w:val="34"/>
      <w:shd w:val="clear" w:color="auto" w:fill="FFFFFF"/>
    </w:rPr>
  </w:style>
  <w:style w:type="character" w:customStyle="1" w:styleId="203">
    <w:name w:val="Основной текст (20)_"/>
    <w:rsid w:val="00146BEB"/>
    <w:rPr>
      <w:rFonts w:ascii="Arial Narrow" w:eastAsia="Arial Narrow" w:hAnsi="Arial Narrow" w:cs="Arial Narrow"/>
      <w:b w:val="0"/>
      <w:bCs w:val="0"/>
      <w:i w:val="0"/>
      <w:iCs w:val="0"/>
      <w:smallCaps w:val="0"/>
      <w:strike w:val="0"/>
      <w:sz w:val="35"/>
      <w:szCs w:val="35"/>
      <w:u w:val="none"/>
    </w:rPr>
  </w:style>
  <w:style w:type="character" w:customStyle="1" w:styleId="204">
    <w:name w:val="Основной текст (20)"/>
    <w:rsid w:val="00146BEB"/>
    <w:rPr>
      <w:rFonts w:ascii="Arial Narrow" w:eastAsia="Arial Narrow" w:hAnsi="Arial Narrow" w:cs="Arial Narrow"/>
      <w:b w:val="0"/>
      <w:bCs w:val="0"/>
      <w:i w:val="0"/>
      <w:iCs w:val="0"/>
      <w:smallCaps w:val="0"/>
      <w:strike/>
      <w:color w:val="000000"/>
      <w:spacing w:val="0"/>
      <w:w w:val="100"/>
      <w:position w:val="0"/>
      <w:sz w:val="35"/>
      <w:szCs w:val="35"/>
      <w:u w:val="none"/>
      <w:lang w:val="ru-RU"/>
    </w:rPr>
  </w:style>
  <w:style w:type="character" w:customStyle="1" w:styleId="20Garamond185pt-1pt">
    <w:name w:val="Основной текст (20) + Garamond;18;5 pt;Полужирный;Курсив;Интервал -1 pt"/>
    <w:rsid w:val="00146BEB"/>
    <w:rPr>
      <w:rFonts w:ascii="Garamond" w:eastAsia="Garamond" w:hAnsi="Garamond" w:cs="Garamond"/>
      <w:b/>
      <w:bCs/>
      <w:i/>
      <w:iCs/>
      <w:smallCaps w:val="0"/>
      <w:strike w:val="0"/>
      <w:color w:val="000000"/>
      <w:spacing w:val="-20"/>
      <w:w w:val="100"/>
      <w:position w:val="0"/>
      <w:sz w:val="37"/>
      <w:szCs w:val="37"/>
      <w:u w:val="none"/>
      <w:lang w:val="ru-RU"/>
    </w:rPr>
  </w:style>
  <w:style w:type="paragraph" w:customStyle="1" w:styleId="222">
    <w:name w:val="Основной текст (22)"/>
    <w:basedOn w:val="a2"/>
    <w:link w:val="22Exact"/>
    <w:rsid w:val="00146BEB"/>
    <w:pPr>
      <w:widowControl w:val="0"/>
      <w:shd w:val="clear" w:color="auto" w:fill="FFFFFF"/>
      <w:spacing w:line="0" w:lineRule="atLeast"/>
    </w:pPr>
    <w:rPr>
      <w:rFonts w:ascii="Garamond" w:eastAsia="Garamond" w:hAnsi="Garamond" w:cs="Garamond"/>
      <w:b/>
      <w:bCs/>
      <w:i/>
      <w:iCs/>
      <w:spacing w:val="-18"/>
      <w:sz w:val="35"/>
      <w:szCs w:val="35"/>
      <w:lang w:val="en-US"/>
    </w:rPr>
  </w:style>
  <w:style w:type="paragraph" w:customStyle="1" w:styleId="232">
    <w:name w:val="Основной текст (23)"/>
    <w:basedOn w:val="a2"/>
    <w:link w:val="23Exact"/>
    <w:rsid w:val="00146BEB"/>
    <w:pPr>
      <w:widowControl w:val="0"/>
      <w:shd w:val="clear" w:color="auto" w:fill="FFFFFF"/>
      <w:spacing w:line="0" w:lineRule="atLeast"/>
    </w:pPr>
    <w:rPr>
      <w:rFonts w:ascii="Arial Narrow" w:eastAsia="Arial Narrow" w:hAnsi="Arial Narrow" w:cs="Arial Narrow"/>
      <w:b/>
      <w:bCs/>
      <w:i/>
      <w:iCs/>
      <w:spacing w:val="-6"/>
    </w:rPr>
  </w:style>
  <w:style w:type="paragraph" w:customStyle="1" w:styleId="240">
    <w:name w:val="Основной текст (24)"/>
    <w:basedOn w:val="a2"/>
    <w:link w:val="24Exact"/>
    <w:rsid w:val="00146BEB"/>
    <w:pPr>
      <w:widowControl w:val="0"/>
      <w:shd w:val="clear" w:color="auto" w:fill="FFFFFF"/>
      <w:spacing w:line="0" w:lineRule="atLeast"/>
    </w:pPr>
    <w:rPr>
      <w:rFonts w:ascii="Arial Narrow" w:eastAsia="Arial Narrow" w:hAnsi="Arial Narrow" w:cs="Arial Narrow"/>
      <w:b/>
      <w:bCs/>
      <w:i/>
      <w:iCs/>
      <w:spacing w:val="-9"/>
      <w:sz w:val="27"/>
      <w:szCs w:val="27"/>
    </w:rPr>
  </w:style>
  <w:style w:type="paragraph" w:customStyle="1" w:styleId="192">
    <w:name w:val="Основной текст (19)"/>
    <w:basedOn w:val="a2"/>
    <w:link w:val="191"/>
    <w:rsid w:val="00146BEB"/>
    <w:pPr>
      <w:widowControl w:val="0"/>
      <w:shd w:val="clear" w:color="auto" w:fill="FFFFFF"/>
      <w:spacing w:after="540" w:line="0" w:lineRule="atLeast"/>
      <w:jc w:val="center"/>
    </w:pPr>
    <w:rPr>
      <w:b/>
      <w:bCs/>
      <w:sz w:val="34"/>
      <w:szCs w:val="34"/>
    </w:rPr>
  </w:style>
  <w:style w:type="paragraph" w:customStyle="1" w:styleId="a220">
    <w:name w:val="Основной теaст 22"/>
    <w:basedOn w:val="a2"/>
    <w:uiPriority w:val="99"/>
    <w:rsid w:val="00146BEB"/>
    <w:pPr>
      <w:widowControl w:val="0"/>
      <w:ind w:firstLine="709"/>
    </w:pPr>
    <w:rPr>
      <w:rFonts w:ascii="Arial" w:hAnsi="Arial"/>
      <w:snapToGrid w:val="0"/>
      <w:sz w:val="24"/>
    </w:rPr>
  </w:style>
  <w:style w:type="paragraph" w:customStyle="1" w:styleId="Corbel">
    <w:name w:val="Основной текст + Corbel"/>
    <w:aliases w:val="Масштаб 80% + Times New Roman,14 пт,Заголовок 2 + Times New Roman,не курсив,Первая строка:  1... ..."/>
    <w:basedOn w:val="a2"/>
    <w:link w:val="Corbel0"/>
    <w:rsid w:val="00146BEB"/>
    <w:pPr>
      <w:ind w:left="-142" w:firstLine="851"/>
      <w:jc w:val="both"/>
    </w:pPr>
    <w:rPr>
      <w:rFonts w:asciiTheme="minorHAnsi" w:eastAsia="Arial Narrow" w:hAnsiTheme="minorHAnsi" w:cstheme="minorBidi"/>
      <w:sz w:val="28"/>
      <w:szCs w:val="28"/>
      <w:lang w:eastAsia="en-US"/>
    </w:rPr>
  </w:style>
  <w:style w:type="character" w:customStyle="1" w:styleId="Corbel0">
    <w:name w:val="Основной текст + Corbel Знак"/>
    <w:aliases w:val="8 Знак,5 pt Знак,Масштаб 80% + Times New Roman Знак,14 пт Знак"/>
    <w:link w:val="Corbel"/>
    <w:rsid w:val="00146BEB"/>
    <w:rPr>
      <w:rFonts w:asciiTheme="minorHAnsi" w:eastAsia="Arial Narrow" w:hAnsiTheme="minorHAnsi" w:cstheme="minorBidi"/>
      <w:sz w:val="28"/>
      <w:szCs w:val="28"/>
      <w:lang w:eastAsia="en-US"/>
    </w:rPr>
  </w:style>
  <w:style w:type="character" w:customStyle="1" w:styleId="14-025152">
    <w:name w:val="Обычный + 14 пт;По ширине;Слева:  -0;25 см;Первая строка:  1;52 см;Междус... Знак Знак"/>
    <w:link w:val="af0"/>
    <w:rsid w:val="00146BEB"/>
    <w:rPr>
      <w:color w:val="000000"/>
      <w:sz w:val="28"/>
      <w:szCs w:val="28"/>
    </w:rPr>
  </w:style>
  <w:style w:type="paragraph" w:customStyle="1" w:styleId="affffffff3">
    <w:name w:val="Стиль мой"/>
    <w:basedOn w:val="a2"/>
    <w:link w:val="affffffff4"/>
    <w:qFormat/>
    <w:rsid w:val="00146BEB"/>
    <w:pPr>
      <w:shd w:val="clear" w:color="auto" w:fill="FFFFFF"/>
      <w:spacing w:before="2" w:line="288" w:lineRule="auto"/>
      <w:ind w:firstLine="720"/>
      <w:jc w:val="both"/>
    </w:pPr>
    <w:rPr>
      <w:sz w:val="28"/>
    </w:rPr>
  </w:style>
  <w:style w:type="character" w:customStyle="1" w:styleId="affffffff4">
    <w:name w:val="Стиль мой Знак"/>
    <w:link w:val="affffffff3"/>
    <w:rsid w:val="00146BEB"/>
    <w:rPr>
      <w:sz w:val="28"/>
      <w:shd w:val="clear" w:color="auto" w:fill="FFFFFF"/>
    </w:rPr>
  </w:style>
  <w:style w:type="table" w:customStyle="1" w:styleId="affffffff5">
    <w:name w:val="Для Вани"/>
    <w:basedOn w:val="a4"/>
    <w:rsid w:val="00146BEB"/>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122">
    <w:name w:val="Обычный + 12 пт"/>
    <w:aliases w:val="По центру"/>
    <w:basedOn w:val="a2"/>
    <w:uiPriority w:val="99"/>
    <w:rsid w:val="00146BEB"/>
    <w:pPr>
      <w:jc w:val="center"/>
    </w:pPr>
    <w:rPr>
      <w:sz w:val="24"/>
      <w:szCs w:val="24"/>
    </w:rPr>
  </w:style>
  <w:style w:type="paragraph" w:customStyle="1" w:styleId="1ff3">
    <w:name w:val="Подпись к таблице1"/>
    <w:basedOn w:val="a2"/>
    <w:uiPriority w:val="99"/>
    <w:rsid w:val="00146BEB"/>
    <w:pPr>
      <w:widowControl w:val="0"/>
      <w:shd w:val="clear" w:color="auto" w:fill="FFFFFF"/>
      <w:spacing w:line="240" w:lineRule="atLeast"/>
    </w:pPr>
    <w:rPr>
      <w:b/>
      <w:bCs/>
      <w:sz w:val="22"/>
      <w:szCs w:val="22"/>
    </w:rPr>
  </w:style>
  <w:style w:type="paragraph" w:styleId="affffffff6">
    <w:name w:val="TOC Heading"/>
    <w:basedOn w:val="10"/>
    <w:next w:val="a2"/>
    <w:uiPriority w:val="39"/>
    <w:semiHidden/>
    <w:unhideWhenUsed/>
    <w:qFormat/>
    <w:rsid w:val="00146BEB"/>
    <w:pPr>
      <w:keepLines/>
      <w:spacing w:before="480" w:line="276" w:lineRule="auto"/>
      <w:jc w:val="left"/>
      <w:outlineLvl w:val="9"/>
    </w:pPr>
    <w:rPr>
      <w:rFonts w:ascii="Cambria" w:hAnsi="Cambria"/>
      <w:bCs/>
      <w:color w:val="365F91"/>
      <w:sz w:val="28"/>
      <w:szCs w:val="28"/>
    </w:rPr>
  </w:style>
  <w:style w:type="paragraph" w:customStyle="1" w:styleId="3fc">
    <w:name w:val="3_текст"/>
    <w:basedOn w:val="a2"/>
    <w:link w:val="3fd"/>
    <w:qFormat/>
    <w:rsid w:val="00146BEB"/>
    <w:pPr>
      <w:ind w:firstLine="709"/>
      <w:jc w:val="both"/>
    </w:pPr>
    <w:rPr>
      <w:b/>
      <w:sz w:val="24"/>
      <w:szCs w:val="24"/>
    </w:rPr>
  </w:style>
  <w:style w:type="character" w:customStyle="1" w:styleId="3fd">
    <w:name w:val="3_текст Знак"/>
    <w:link w:val="3fc"/>
    <w:rsid w:val="00146BEB"/>
    <w:rPr>
      <w:b/>
      <w:sz w:val="24"/>
      <w:szCs w:val="24"/>
    </w:rPr>
  </w:style>
  <w:style w:type="character" w:customStyle="1" w:styleId="PlainTextChar">
    <w:name w:val="Plain Text Char"/>
    <w:locked/>
    <w:rsid w:val="00146BEB"/>
    <w:rPr>
      <w:rFonts w:ascii="Courier New" w:hAnsi="Courier New" w:cs="Courier New"/>
    </w:rPr>
  </w:style>
  <w:style w:type="character" w:customStyle="1" w:styleId="5f0">
    <w:name w:val="Знак Знак5"/>
    <w:rsid w:val="00146BEB"/>
    <w:rPr>
      <w:rFonts w:ascii="Courier New" w:hAnsi="Courier New" w:cs="Courier New"/>
    </w:rPr>
  </w:style>
  <w:style w:type="character" w:customStyle="1" w:styleId="Heading5Char">
    <w:name w:val="Heading 5 Char"/>
    <w:locked/>
    <w:rsid w:val="00146BEB"/>
    <w:rPr>
      <w:rFonts w:cs="Times New Roman"/>
      <w:sz w:val="24"/>
    </w:rPr>
  </w:style>
  <w:style w:type="character" w:customStyle="1" w:styleId="BodyTextIndent2Char">
    <w:name w:val="Body Text Indent 2 Char"/>
    <w:locked/>
    <w:rsid w:val="00146BEB"/>
    <w:rPr>
      <w:rFonts w:ascii="Arial" w:hAnsi="Arial" w:cs="Times New Roman"/>
    </w:rPr>
  </w:style>
  <w:style w:type="character" w:customStyle="1" w:styleId="BalloonTextChar">
    <w:name w:val="Balloon Text Char"/>
    <w:locked/>
    <w:rsid w:val="00146BEB"/>
    <w:rPr>
      <w:rFonts w:ascii="Tahoma" w:hAnsi="Tahoma" w:cs="Tahoma"/>
      <w:sz w:val="16"/>
      <w:szCs w:val="16"/>
    </w:rPr>
  </w:style>
  <w:style w:type="paragraph" w:customStyle="1" w:styleId="1ff4">
    <w:name w:val="Абзац списка1"/>
    <w:basedOn w:val="a2"/>
    <w:uiPriority w:val="99"/>
    <w:rsid w:val="00146BEB"/>
    <w:pPr>
      <w:ind w:left="720"/>
    </w:pPr>
  </w:style>
  <w:style w:type="character" w:customStyle="1" w:styleId="Heading6Char">
    <w:name w:val="Heading 6 Char"/>
    <w:locked/>
    <w:rsid w:val="00146BEB"/>
    <w:rPr>
      <w:rFonts w:cs="Times New Roman"/>
      <w:color w:val="FF0000"/>
      <w:sz w:val="28"/>
      <w:szCs w:val="28"/>
      <w:u w:val="single"/>
    </w:rPr>
  </w:style>
  <w:style w:type="character" w:customStyle="1" w:styleId="Heading7Char">
    <w:name w:val="Heading 7 Char"/>
    <w:locked/>
    <w:rsid w:val="00146BEB"/>
    <w:rPr>
      <w:rFonts w:cs="Times New Roman"/>
      <w:sz w:val="28"/>
      <w:szCs w:val="28"/>
      <w:u w:val="single"/>
    </w:rPr>
  </w:style>
  <w:style w:type="character" w:customStyle="1" w:styleId="Heading8Char">
    <w:name w:val="Heading 8 Char"/>
    <w:locked/>
    <w:rsid w:val="00146BEB"/>
    <w:rPr>
      <w:rFonts w:cs="Times New Roman"/>
      <w:sz w:val="28"/>
      <w:szCs w:val="28"/>
      <w:u w:val="single"/>
    </w:rPr>
  </w:style>
  <w:style w:type="character" w:customStyle="1" w:styleId="Heading9Char">
    <w:name w:val="Heading 9 Char"/>
    <w:locked/>
    <w:rsid w:val="00146BEB"/>
    <w:rPr>
      <w:rFonts w:cs="Times New Roman"/>
      <w:sz w:val="28"/>
      <w:szCs w:val="28"/>
      <w:u w:val="single"/>
    </w:rPr>
  </w:style>
  <w:style w:type="character" w:customStyle="1" w:styleId="TitleChar">
    <w:name w:val="Title Char"/>
    <w:locked/>
    <w:rsid w:val="00146BEB"/>
    <w:rPr>
      <w:rFonts w:cs="Times New Roman"/>
      <w:b/>
      <w:sz w:val="32"/>
      <w:szCs w:val="32"/>
    </w:rPr>
  </w:style>
  <w:style w:type="character" w:customStyle="1" w:styleId="FooterChar">
    <w:name w:val="Footer Char"/>
    <w:locked/>
    <w:rsid w:val="00146BEB"/>
    <w:rPr>
      <w:rFonts w:cs="Times New Roman"/>
    </w:rPr>
  </w:style>
  <w:style w:type="character" w:customStyle="1" w:styleId="BodyTextIndent3Char">
    <w:name w:val="Body Text Indent 3 Char"/>
    <w:locked/>
    <w:rsid w:val="00146BEB"/>
    <w:rPr>
      <w:rFonts w:cs="Times New Roman"/>
      <w:sz w:val="28"/>
      <w:szCs w:val="28"/>
    </w:rPr>
  </w:style>
  <w:style w:type="paragraph" w:customStyle="1" w:styleId="1ff5">
    <w:name w:val="Без интервала1"/>
    <w:uiPriority w:val="99"/>
    <w:rsid w:val="00146BEB"/>
    <w:rPr>
      <w:rFonts w:ascii="Calibri" w:hAnsi="Calibri"/>
      <w:sz w:val="22"/>
      <w:szCs w:val="22"/>
      <w:lang w:val="en-US" w:eastAsia="en-US"/>
    </w:rPr>
  </w:style>
  <w:style w:type="paragraph" w:customStyle="1" w:styleId="212">
    <w:name w:val="Обычный21"/>
    <w:rsid w:val="00146BEB"/>
    <w:pPr>
      <w:widowControl w:val="0"/>
    </w:pPr>
    <w:rPr>
      <w:snapToGrid w:val="0"/>
    </w:rPr>
  </w:style>
  <w:style w:type="paragraph" w:customStyle="1" w:styleId="font7">
    <w:name w:val="font7"/>
    <w:basedOn w:val="a2"/>
    <w:rsid w:val="00146BEB"/>
    <w:pPr>
      <w:spacing w:before="100" w:beforeAutospacing="1" w:after="100" w:afterAutospacing="1"/>
    </w:pPr>
    <w:rPr>
      <w:rFonts w:ascii="Arial" w:hAnsi="Arial" w:cs="Arial"/>
      <w:sz w:val="24"/>
      <w:szCs w:val="24"/>
    </w:rPr>
  </w:style>
  <w:style w:type="paragraph" w:customStyle="1" w:styleId="font8">
    <w:name w:val="font8"/>
    <w:basedOn w:val="a2"/>
    <w:rsid w:val="00146BEB"/>
    <w:pPr>
      <w:spacing w:before="100" w:beforeAutospacing="1" w:after="100" w:afterAutospacing="1"/>
    </w:pPr>
    <w:rPr>
      <w:rFonts w:ascii="Symbol" w:hAnsi="Symbol"/>
      <w:sz w:val="24"/>
      <w:szCs w:val="24"/>
    </w:rPr>
  </w:style>
  <w:style w:type="paragraph" w:customStyle="1" w:styleId="affffffff7">
    <w:name w:val="Где"/>
    <w:basedOn w:val="a2"/>
    <w:uiPriority w:val="99"/>
    <w:rsid w:val="00146BEB"/>
    <w:pPr>
      <w:tabs>
        <w:tab w:val="left" w:pos="2520"/>
      </w:tabs>
      <w:spacing w:after="120"/>
    </w:pPr>
    <w:rPr>
      <w:sz w:val="24"/>
    </w:rPr>
  </w:style>
  <w:style w:type="paragraph" w:customStyle="1" w:styleId="affffffff8">
    <w:name w:val="Таблица"/>
    <w:basedOn w:val="a2"/>
    <w:rsid w:val="00146BEB"/>
    <w:pPr>
      <w:tabs>
        <w:tab w:val="left" w:pos="2520"/>
      </w:tabs>
      <w:jc w:val="both"/>
    </w:pPr>
    <w:rPr>
      <w:sz w:val="28"/>
    </w:rPr>
  </w:style>
  <w:style w:type="paragraph" w:customStyle="1" w:styleId="150">
    <w:name w:val="Заголовок 15"/>
    <w:basedOn w:val="73"/>
    <w:next w:val="73"/>
    <w:rsid w:val="00146BEB"/>
    <w:pPr>
      <w:keepNext/>
      <w:outlineLvl w:val="0"/>
    </w:pPr>
  </w:style>
  <w:style w:type="paragraph" w:customStyle="1" w:styleId="241">
    <w:name w:val="Основной текст 24"/>
    <w:basedOn w:val="73"/>
    <w:uiPriority w:val="99"/>
    <w:rsid w:val="00146BEB"/>
    <w:pPr>
      <w:spacing w:before="120" w:line="360" w:lineRule="auto"/>
      <w:ind w:firstLine="720"/>
    </w:pPr>
  </w:style>
  <w:style w:type="paragraph" w:customStyle="1" w:styleId="242">
    <w:name w:val="Основной текст с отступом 24"/>
    <w:basedOn w:val="73"/>
    <w:uiPriority w:val="99"/>
    <w:rsid w:val="00146BEB"/>
    <w:pPr>
      <w:spacing w:line="360" w:lineRule="auto"/>
      <w:ind w:firstLine="709"/>
    </w:pPr>
    <w:rPr>
      <w:kern w:val="20"/>
    </w:rPr>
  </w:style>
  <w:style w:type="paragraph" w:customStyle="1" w:styleId="1ff6">
    <w:name w:val="Текст_1"/>
    <w:basedOn w:val="a2"/>
    <w:rsid w:val="00146BEB"/>
    <w:pPr>
      <w:tabs>
        <w:tab w:val="num" w:pos="360"/>
      </w:tabs>
      <w:spacing w:after="120" w:line="360" w:lineRule="auto"/>
      <w:jc w:val="both"/>
    </w:pPr>
    <w:rPr>
      <w:sz w:val="28"/>
      <w:szCs w:val="28"/>
    </w:rPr>
  </w:style>
  <w:style w:type="paragraph" w:customStyle="1" w:styleId="00">
    <w:name w:val="Стиль Мой заголовок + Слева:  0 см Первая строка:  0 см"/>
    <w:basedOn w:val="afff"/>
    <w:uiPriority w:val="99"/>
    <w:rsid w:val="00146BEB"/>
    <w:pPr>
      <w:ind w:left="0" w:firstLine="0"/>
    </w:pPr>
    <w:rPr>
      <w:bCs/>
      <w:szCs w:val="20"/>
    </w:rPr>
  </w:style>
  <w:style w:type="character" w:customStyle="1" w:styleId="84">
    <w:name w:val="Основной текст (8)_"/>
    <w:link w:val="85"/>
    <w:uiPriority w:val="99"/>
    <w:rsid w:val="00146BEB"/>
    <w:rPr>
      <w:sz w:val="10"/>
      <w:szCs w:val="10"/>
      <w:shd w:val="clear" w:color="auto" w:fill="FFFFFF"/>
    </w:rPr>
  </w:style>
  <w:style w:type="paragraph" w:customStyle="1" w:styleId="85">
    <w:name w:val="Основной текст (8)"/>
    <w:basedOn w:val="a2"/>
    <w:link w:val="84"/>
    <w:uiPriority w:val="99"/>
    <w:rsid w:val="00146BEB"/>
    <w:pPr>
      <w:shd w:val="clear" w:color="auto" w:fill="FFFFFF"/>
      <w:spacing w:line="130" w:lineRule="exact"/>
      <w:jc w:val="center"/>
    </w:pPr>
    <w:rPr>
      <w:sz w:val="10"/>
      <w:szCs w:val="10"/>
    </w:rPr>
  </w:style>
  <w:style w:type="paragraph" w:customStyle="1" w:styleId="312">
    <w:name w:val="Основной текст (3)1"/>
    <w:basedOn w:val="a2"/>
    <w:uiPriority w:val="99"/>
    <w:rsid w:val="00146BEB"/>
    <w:pPr>
      <w:shd w:val="clear" w:color="auto" w:fill="FFFFFF"/>
      <w:spacing w:after="60" w:line="240" w:lineRule="atLeast"/>
    </w:pPr>
    <w:rPr>
      <w:sz w:val="12"/>
      <w:szCs w:val="12"/>
    </w:rPr>
  </w:style>
  <w:style w:type="character" w:customStyle="1" w:styleId="FontStyle14">
    <w:name w:val="Font Style14"/>
    <w:rsid w:val="00146BEB"/>
    <w:rPr>
      <w:rFonts w:ascii="Times New Roman" w:hAnsi="Times New Roman" w:cs="Times New Roman"/>
      <w:sz w:val="26"/>
      <w:szCs w:val="26"/>
    </w:rPr>
  </w:style>
  <w:style w:type="paragraph" w:customStyle="1" w:styleId="caaieiaie11">
    <w:name w:val="caaieiaie 11"/>
    <w:basedOn w:val="a2"/>
    <w:next w:val="a2"/>
    <w:uiPriority w:val="99"/>
    <w:rsid w:val="00146BEB"/>
    <w:pPr>
      <w:keepNext/>
      <w:widowControl w:val="0"/>
      <w:overflowPunct w:val="0"/>
      <w:autoSpaceDE w:val="0"/>
      <w:autoSpaceDN w:val="0"/>
      <w:adjustRightInd w:val="0"/>
      <w:spacing w:line="360" w:lineRule="auto"/>
      <w:jc w:val="center"/>
      <w:textAlignment w:val="baseline"/>
    </w:pPr>
    <w:rPr>
      <w:rFonts w:ascii="Arial" w:hAnsi="Arial"/>
      <w:sz w:val="28"/>
      <w:lang w:val="en-US"/>
    </w:rPr>
  </w:style>
  <w:style w:type="paragraph" w:customStyle="1" w:styleId="ConsPlusNormal">
    <w:name w:val="ConsPlusNormal"/>
    <w:uiPriority w:val="99"/>
    <w:rsid w:val="00146BEB"/>
    <w:pPr>
      <w:widowControl w:val="0"/>
      <w:autoSpaceDE w:val="0"/>
      <w:autoSpaceDN w:val="0"/>
      <w:adjustRightInd w:val="0"/>
      <w:ind w:firstLine="720"/>
    </w:pPr>
    <w:rPr>
      <w:rFonts w:ascii="Arial" w:hAnsi="Arial" w:cs="Arial"/>
      <w:lang w:eastAsia="be-BY"/>
    </w:rPr>
  </w:style>
  <w:style w:type="character" w:customStyle="1" w:styleId="FontStyle69">
    <w:name w:val="Font Style69"/>
    <w:uiPriority w:val="99"/>
    <w:rsid w:val="00146BEB"/>
    <w:rPr>
      <w:rFonts w:ascii="Bookman Old Style" w:hAnsi="Bookman Old Style" w:cs="Bookman Old Style"/>
      <w:sz w:val="14"/>
      <w:szCs w:val="14"/>
    </w:rPr>
  </w:style>
  <w:style w:type="paragraph" w:customStyle="1" w:styleId="Style43">
    <w:name w:val="Style43"/>
    <w:basedOn w:val="a2"/>
    <w:uiPriority w:val="99"/>
    <w:rsid w:val="00146BEB"/>
    <w:pPr>
      <w:widowControl w:val="0"/>
      <w:autoSpaceDE w:val="0"/>
      <w:autoSpaceDN w:val="0"/>
      <w:adjustRightInd w:val="0"/>
      <w:spacing w:line="221" w:lineRule="exact"/>
      <w:ind w:firstLine="504"/>
      <w:jc w:val="both"/>
    </w:pPr>
    <w:rPr>
      <w:rFonts w:ascii="Georgia" w:hAnsi="Georgia"/>
      <w:sz w:val="24"/>
      <w:szCs w:val="24"/>
    </w:rPr>
  </w:style>
  <w:style w:type="paragraph" w:customStyle="1" w:styleId="Style49">
    <w:name w:val="Style49"/>
    <w:basedOn w:val="a2"/>
    <w:uiPriority w:val="99"/>
    <w:rsid w:val="00146BEB"/>
    <w:pPr>
      <w:widowControl w:val="0"/>
      <w:autoSpaceDE w:val="0"/>
      <w:autoSpaceDN w:val="0"/>
      <w:adjustRightInd w:val="0"/>
      <w:spacing w:line="223" w:lineRule="exact"/>
      <w:ind w:firstLine="240"/>
      <w:jc w:val="both"/>
    </w:pPr>
    <w:rPr>
      <w:rFonts w:ascii="Georgia" w:hAnsi="Georgia"/>
      <w:sz w:val="24"/>
      <w:szCs w:val="24"/>
    </w:rPr>
  </w:style>
  <w:style w:type="character" w:customStyle="1" w:styleId="FontStyle77">
    <w:name w:val="Font Style77"/>
    <w:uiPriority w:val="99"/>
    <w:rsid w:val="00146BEB"/>
    <w:rPr>
      <w:rFonts w:ascii="Bookman Old Style" w:hAnsi="Bookman Old Style" w:cs="Bookman Old Style"/>
      <w:i/>
      <w:iCs/>
      <w:spacing w:val="-10"/>
      <w:sz w:val="14"/>
      <w:szCs w:val="14"/>
    </w:rPr>
  </w:style>
  <w:style w:type="character" w:customStyle="1" w:styleId="FontStyle66">
    <w:name w:val="Font Style66"/>
    <w:uiPriority w:val="99"/>
    <w:rsid w:val="00146BEB"/>
    <w:rPr>
      <w:rFonts w:ascii="Georgia" w:hAnsi="Georgia" w:cs="Georgia"/>
      <w:b/>
      <w:bCs/>
      <w:i/>
      <w:iCs/>
      <w:sz w:val="14"/>
      <w:szCs w:val="14"/>
    </w:rPr>
  </w:style>
  <w:style w:type="character" w:customStyle="1" w:styleId="FontStyle91">
    <w:name w:val="Font Style91"/>
    <w:uiPriority w:val="99"/>
    <w:rsid w:val="00146BEB"/>
    <w:rPr>
      <w:rFonts w:ascii="Tahoma" w:hAnsi="Tahoma" w:cs="Tahoma"/>
      <w:i/>
      <w:iCs/>
      <w:sz w:val="18"/>
      <w:szCs w:val="18"/>
    </w:rPr>
  </w:style>
  <w:style w:type="character" w:customStyle="1" w:styleId="FontStyle84">
    <w:name w:val="Font Style84"/>
    <w:uiPriority w:val="99"/>
    <w:rsid w:val="00146BEB"/>
    <w:rPr>
      <w:rFonts w:ascii="Bookman Old Style" w:hAnsi="Bookman Old Style" w:cs="Bookman Old Style"/>
      <w:b/>
      <w:bCs/>
      <w:i/>
      <w:iCs/>
      <w:sz w:val="14"/>
      <w:szCs w:val="14"/>
    </w:rPr>
  </w:style>
  <w:style w:type="paragraph" w:customStyle="1" w:styleId="BodyText1">
    <w:name w:val="Body Text1"/>
    <w:basedOn w:val="a2"/>
    <w:uiPriority w:val="99"/>
    <w:rsid w:val="00146BEB"/>
    <w:pPr>
      <w:widowControl w:val="0"/>
      <w:spacing w:line="288" w:lineRule="auto"/>
      <w:jc w:val="both"/>
    </w:pPr>
    <w:rPr>
      <w:sz w:val="28"/>
    </w:rPr>
  </w:style>
  <w:style w:type="character" w:customStyle="1" w:styleId="223">
    <w:name w:val="Знак Знак22"/>
    <w:rsid w:val="00146BEB"/>
    <w:rPr>
      <w:sz w:val="28"/>
      <w:szCs w:val="28"/>
    </w:rPr>
  </w:style>
  <w:style w:type="paragraph" w:customStyle="1" w:styleId="Heading1">
    <w:name w:val="Heading_1"/>
    <w:basedOn w:val="a2"/>
    <w:uiPriority w:val="99"/>
    <w:rsid w:val="00146BEB"/>
    <w:pPr>
      <w:ind w:firstLine="567"/>
      <w:jc w:val="both"/>
    </w:pPr>
    <w:rPr>
      <w:b/>
      <w:sz w:val="28"/>
      <w:szCs w:val="28"/>
    </w:rPr>
  </w:style>
  <w:style w:type="paragraph" w:customStyle="1" w:styleId="H1">
    <w:name w:val="H1"/>
    <w:basedOn w:val="10"/>
    <w:uiPriority w:val="99"/>
    <w:qFormat/>
    <w:rsid w:val="00146BEB"/>
    <w:pPr>
      <w:spacing w:after="240"/>
      <w:ind w:firstLine="709"/>
      <w:jc w:val="left"/>
    </w:pPr>
    <w:rPr>
      <w:rFonts w:ascii="Times New Roman" w:hAnsi="Times New Roman"/>
      <w:sz w:val="28"/>
    </w:rPr>
  </w:style>
  <w:style w:type="paragraph" w:customStyle="1" w:styleId="H2">
    <w:name w:val="H2"/>
    <w:basedOn w:val="20"/>
    <w:next w:val="a2"/>
    <w:uiPriority w:val="99"/>
    <w:qFormat/>
    <w:rsid w:val="00146BEB"/>
    <w:pPr>
      <w:spacing w:before="120" w:after="120" w:line="240" w:lineRule="auto"/>
      <w:ind w:firstLine="709"/>
      <w:jc w:val="left"/>
    </w:pPr>
    <w:rPr>
      <w:b/>
    </w:rPr>
  </w:style>
  <w:style w:type="paragraph" w:customStyle="1" w:styleId="OUTLINE">
    <w:name w:val="OUTLINE"/>
    <w:basedOn w:val="83"/>
    <w:next w:val="83"/>
    <w:uiPriority w:val="99"/>
    <w:qFormat/>
    <w:rsid w:val="00146BEB"/>
    <w:pPr>
      <w:widowControl w:val="0"/>
      <w:ind w:firstLine="709"/>
      <w:jc w:val="both"/>
    </w:pPr>
    <w:rPr>
      <w:i/>
      <w:sz w:val="28"/>
      <w:lang w:eastAsia="en-US"/>
    </w:rPr>
  </w:style>
  <w:style w:type="paragraph" w:customStyle="1" w:styleId="FORMULA">
    <w:name w:val="FORMULA"/>
    <w:basedOn w:val="83"/>
    <w:next w:val="83"/>
    <w:qFormat/>
    <w:rsid w:val="00146BEB"/>
    <w:pPr>
      <w:widowControl w:val="0"/>
      <w:tabs>
        <w:tab w:val="left" w:pos="3686"/>
        <w:tab w:val="left" w:pos="8505"/>
      </w:tabs>
      <w:spacing w:before="240" w:after="240"/>
      <w:jc w:val="both"/>
    </w:pPr>
    <w:rPr>
      <w:sz w:val="28"/>
      <w:lang w:val="en-US"/>
    </w:rPr>
  </w:style>
  <w:style w:type="paragraph" w:customStyle="1" w:styleId="TABLEHEADING">
    <w:name w:val="TABLE_HEADING"/>
    <w:basedOn w:val="83"/>
    <w:next w:val="83"/>
    <w:qFormat/>
    <w:rsid w:val="00146BEB"/>
    <w:pPr>
      <w:widowControl w:val="0"/>
      <w:spacing w:before="240" w:after="240"/>
      <w:ind w:firstLine="709"/>
    </w:pPr>
  </w:style>
  <w:style w:type="paragraph" w:customStyle="1" w:styleId="TABLECELL">
    <w:name w:val="TABLE_CELL"/>
    <w:basedOn w:val="83"/>
    <w:qFormat/>
    <w:rsid w:val="00146BEB"/>
    <w:pPr>
      <w:widowControl w:val="0"/>
      <w:jc w:val="both"/>
    </w:pPr>
  </w:style>
  <w:style w:type="paragraph" w:customStyle="1" w:styleId="TABLECOLS">
    <w:name w:val="TABLE_COLS"/>
    <w:basedOn w:val="TABLECELL"/>
    <w:next w:val="TABLECELL"/>
    <w:qFormat/>
    <w:rsid w:val="00146BEB"/>
    <w:pPr>
      <w:jc w:val="center"/>
    </w:pPr>
    <w:rPr>
      <w:sz w:val="20"/>
    </w:rPr>
  </w:style>
  <w:style w:type="paragraph" w:customStyle="1" w:styleId="FIGURE">
    <w:name w:val="FIGURE"/>
    <w:basedOn w:val="83"/>
    <w:next w:val="83"/>
    <w:uiPriority w:val="99"/>
    <w:qFormat/>
    <w:rsid w:val="00146BEB"/>
    <w:pPr>
      <w:widowControl w:val="0"/>
      <w:tabs>
        <w:tab w:val="left" w:pos="0"/>
      </w:tabs>
      <w:ind w:firstLine="709"/>
      <w:jc w:val="both"/>
    </w:pPr>
    <w:rPr>
      <w:sz w:val="20"/>
    </w:rPr>
  </w:style>
  <w:style w:type="paragraph" w:customStyle="1" w:styleId="FIGUREHEADING">
    <w:name w:val="FIGURE_HEADING"/>
    <w:basedOn w:val="FIGURE"/>
    <w:next w:val="83"/>
    <w:uiPriority w:val="99"/>
    <w:qFormat/>
    <w:rsid w:val="00146BEB"/>
    <w:pPr>
      <w:spacing w:after="240"/>
    </w:pPr>
    <w:rPr>
      <w:sz w:val="24"/>
    </w:rPr>
  </w:style>
  <w:style w:type="character" w:customStyle="1" w:styleId="243">
    <w:name w:val="Знак Знак24"/>
    <w:rsid w:val="00146BEB"/>
    <w:rPr>
      <w:sz w:val="28"/>
      <w:szCs w:val="28"/>
    </w:rPr>
  </w:style>
  <w:style w:type="character" w:customStyle="1" w:styleId="233">
    <w:name w:val="Знак Знак23"/>
    <w:rsid w:val="00146BEB"/>
    <w:rPr>
      <w:sz w:val="28"/>
      <w:szCs w:val="28"/>
    </w:rPr>
  </w:style>
  <w:style w:type="character" w:customStyle="1" w:styleId="213">
    <w:name w:val="Знак Знак21"/>
    <w:rsid w:val="00146BEB"/>
    <w:rPr>
      <w:sz w:val="28"/>
      <w:szCs w:val="28"/>
    </w:rPr>
  </w:style>
  <w:style w:type="paragraph" w:customStyle="1" w:styleId="New2">
    <w:name w:val="New2"/>
    <w:basedOn w:val="a2"/>
    <w:rsid w:val="00146BEB"/>
    <w:rPr>
      <w:b/>
      <w:sz w:val="28"/>
      <w:szCs w:val="24"/>
    </w:rPr>
  </w:style>
  <w:style w:type="paragraph" w:customStyle="1" w:styleId="Normal2">
    <w:name w:val="Normal2"/>
    <w:basedOn w:val="a2"/>
    <w:uiPriority w:val="99"/>
    <w:rsid w:val="00146BEB"/>
    <w:pPr>
      <w:widowControl w:val="0"/>
      <w:ind w:firstLine="709"/>
      <w:jc w:val="both"/>
    </w:pPr>
    <w:rPr>
      <w:sz w:val="28"/>
    </w:rPr>
  </w:style>
  <w:style w:type="character" w:customStyle="1" w:styleId="italic1">
    <w:name w:val="italic1"/>
    <w:rsid w:val="00146BEB"/>
    <w:rPr>
      <w:i/>
      <w:iCs/>
    </w:rPr>
  </w:style>
  <w:style w:type="character" w:customStyle="1" w:styleId="DefaultParagraphFont1">
    <w:name w:val="Default Paragraph Font1"/>
    <w:rsid w:val="00146BEB"/>
  </w:style>
  <w:style w:type="paragraph" w:customStyle="1" w:styleId="Header1">
    <w:name w:val="Header1"/>
    <w:basedOn w:val="a2"/>
    <w:uiPriority w:val="99"/>
    <w:rsid w:val="00146BEB"/>
    <w:pPr>
      <w:widowControl w:val="0"/>
      <w:tabs>
        <w:tab w:val="center" w:pos="4536"/>
        <w:tab w:val="right" w:pos="9072"/>
      </w:tabs>
    </w:pPr>
    <w:rPr>
      <w:rFonts w:ascii="Arial" w:hAnsi="Arial"/>
      <w:snapToGrid w:val="0"/>
    </w:rPr>
  </w:style>
  <w:style w:type="paragraph" w:customStyle="1" w:styleId="Footer1">
    <w:name w:val="Footer1"/>
    <w:basedOn w:val="a2"/>
    <w:uiPriority w:val="99"/>
    <w:rsid w:val="00146BEB"/>
    <w:pPr>
      <w:widowControl w:val="0"/>
      <w:tabs>
        <w:tab w:val="center" w:pos="4536"/>
        <w:tab w:val="right" w:pos="9072"/>
      </w:tabs>
    </w:pPr>
    <w:rPr>
      <w:rFonts w:ascii="Arial" w:hAnsi="Arial"/>
      <w:snapToGrid w:val="0"/>
    </w:rPr>
  </w:style>
  <w:style w:type="paragraph" w:customStyle="1" w:styleId="Caption1">
    <w:name w:val="Caption1"/>
    <w:basedOn w:val="a2"/>
    <w:next w:val="a2"/>
    <w:uiPriority w:val="99"/>
    <w:rsid w:val="00146BEB"/>
    <w:pPr>
      <w:widowControl w:val="0"/>
      <w:spacing w:line="360" w:lineRule="auto"/>
      <w:ind w:firstLine="709"/>
    </w:pPr>
    <w:rPr>
      <w:rFonts w:ascii="Arial" w:hAnsi="Arial"/>
      <w:snapToGrid w:val="0"/>
      <w:sz w:val="28"/>
    </w:rPr>
  </w:style>
  <w:style w:type="character" w:customStyle="1" w:styleId="PageNumber1">
    <w:name w:val="Page Number1"/>
    <w:rsid w:val="00146BEB"/>
  </w:style>
  <w:style w:type="paragraph" w:customStyle="1" w:styleId="BodyText21">
    <w:name w:val="Body Text 21"/>
    <w:basedOn w:val="Normal1"/>
    <w:uiPriority w:val="99"/>
    <w:rsid w:val="00146BEB"/>
    <w:pPr>
      <w:widowControl/>
      <w:spacing w:before="120" w:line="360" w:lineRule="auto"/>
      <w:ind w:firstLine="720"/>
    </w:pPr>
    <w:rPr>
      <w:snapToGrid/>
      <w:sz w:val="24"/>
    </w:rPr>
  </w:style>
  <w:style w:type="paragraph" w:customStyle="1" w:styleId="BodyTextIndent21">
    <w:name w:val="Body Text Indent 21"/>
    <w:basedOn w:val="Normal1"/>
    <w:uiPriority w:val="99"/>
    <w:rsid w:val="00146BEB"/>
    <w:pPr>
      <w:widowControl/>
      <w:spacing w:line="360" w:lineRule="auto"/>
      <w:ind w:firstLine="709"/>
    </w:pPr>
    <w:rPr>
      <w:snapToGrid/>
      <w:kern w:val="20"/>
      <w:sz w:val="24"/>
    </w:rPr>
  </w:style>
  <w:style w:type="paragraph" w:customStyle="1" w:styleId="Heading11">
    <w:name w:val="Heading 11"/>
    <w:basedOn w:val="Normal1"/>
    <w:next w:val="Normal1"/>
    <w:uiPriority w:val="99"/>
    <w:rsid w:val="00146BEB"/>
    <w:pPr>
      <w:keepNext/>
      <w:widowControl/>
      <w:outlineLvl w:val="0"/>
    </w:pPr>
    <w:rPr>
      <w:rFonts w:eastAsia="MS Mincho"/>
      <w:snapToGrid/>
      <w:sz w:val="24"/>
    </w:rPr>
  </w:style>
  <w:style w:type="numbering" w:customStyle="1" w:styleId="NoList1">
    <w:name w:val="No List1"/>
    <w:next w:val="a5"/>
    <w:semiHidden/>
    <w:unhideWhenUsed/>
    <w:rsid w:val="00146BEB"/>
  </w:style>
  <w:style w:type="numbering" w:customStyle="1" w:styleId="NoList11">
    <w:name w:val="No List11"/>
    <w:next w:val="a5"/>
    <w:semiHidden/>
    <w:rsid w:val="00146BEB"/>
  </w:style>
  <w:style w:type="character" w:customStyle="1" w:styleId="affffffff9">
    <w:name w:val="Междус... Знак Знак"/>
    <w:locked/>
    <w:rsid w:val="00146BEB"/>
    <w:rPr>
      <w:sz w:val="28"/>
      <w:szCs w:val="28"/>
    </w:rPr>
  </w:style>
  <w:style w:type="paragraph" w:customStyle="1" w:styleId="1410">
    <w:name w:val="Обычный + 14 пт1"/>
    <w:aliases w:val="По ширине1,Слева:  -01,25 см1,Первая строка:  11,52 см1,Междус...1,Основной текст + Черный1,32 см1,Первая строка:  01"/>
    <w:basedOn w:val="a2"/>
    <w:uiPriority w:val="99"/>
    <w:rsid w:val="00146BEB"/>
    <w:pPr>
      <w:ind w:left="-142" w:firstLine="851"/>
      <w:jc w:val="both"/>
    </w:pPr>
    <w:rPr>
      <w:sz w:val="28"/>
      <w:szCs w:val="28"/>
    </w:rPr>
  </w:style>
  <w:style w:type="paragraph" w:customStyle="1" w:styleId="OEM">
    <w:name w:val="Нормальный (OEM)"/>
    <w:basedOn w:val="af4"/>
    <w:next w:val="af4"/>
    <w:uiPriority w:val="99"/>
    <w:rsid w:val="00146BEB"/>
    <w:pPr>
      <w:widowControl w:val="0"/>
      <w:autoSpaceDE w:val="0"/>
      <w:autoSpaceDN w:val="0"/>
      <w:jc w:val="both"/>
    </w:pPr>
    <w:rPr>
      <w:rFonts w:ascii="Courier New" w:hAnsi="Courier New" w:cs="Courier New"/>
    </w:rPr>
  </w:style>
  <w:style w:type="paragraph" w:customStyle="1" w:styleId="affffffffa">
    <w:name w:val="Оглавление"/>
    <w:basedOn w:val="OEM"/>
    <w:next w:val="af4"/>
    <w:rsid w:val="00146BEB"/>
    <w:pPr>
      <w:ind w:left="140"/>
    </w:pPr>
  </w:style>
  <w:style w:type="character" w:customStyle="1" w:styleId="Georgia">
    <w:name w:val="Основной текст + Georgia"/>
    <w:aliases w:val="9 pt"/>
    <w:rsid w:val="00146BEB"/>
    <w:rPr>
      <w:rFonts w:ascii="Arial Narrow" w:eastAsia="Arial Narrow" w:hAnsi="Arial Narrow" w:cs="Arial Narrow" w:hint="default"/>
      <w:b/>
      <w:bCs/>
      <w:color w:val="000000"/>
      <w:spacing w:val="0"/>
      <w:w w:val="100"/>
      <w:position w:val="0"/>
      <w:sz w:val="18"/>
      <w:szCs w:val="18"/>
      <w:shd w:val="clear" w:color="auto" w:fill="FFFFFF"/>
      <w:lang w:val="ru-RU"/>
    </w:rPr>
  </w:style>
  <w:style w:type="character" w:customStyle="1" w:styleId="3TimesNewRoman">
    <w:name w:val="Подпись к картинке (3) + Times New Roman"/>
    <w:aliases w:val="Интервал 0 pt Exact"/>
    <w:rsid w:val="00146BEB"/>
    <w:rPr>
      <w:rFonts w:ascii="Arial Unicode MS" w:eastAsia="Arial Unicode MS" w:hAnsi="Arial Unicode MS" w:cs="Arial Unicode MS" w:hint="eastAsia"/>
      <w:b w:val="0"/>
      <w:bCs w:val="0"/>
      <w:i w:val="0"/>
      <w:iCs w:val="0"/>
      <w:smallCaps w:val="0"/>
      <w:strike w:val="0"/>
      <w:dstrike w:val="0"/>
      <w:color w:val="000000"/>
      <w:spacing w:val="-4"/>
      <w:w w:val="100"/>
      <w:position w:val="0"/>
      <w:sz w:val="15"/>
      <w:szCs w:val="15"/>
      <w:u w:val="none"/>
      <w:effect w:val="none"/>
      <w:shd w:val="clear" w:color="auto" w:fill="FFFFFF"/>
      <w:lang w:val="ru-RU"/>
    </w:rPr>
  </w:style>
  <w:style w:type="character" w:customStyle="1" w:styleId="Corbel1">
    <w:name w:val="Основной текст + Corbel1"/>
    <w:aliases w:val="81,5 pt2,Масштаб 80%1"/>
    <w:rsid w:val="00146BEB"/>
    <w:rPr>
      <w:rFonts w:ascii="Corbel" w:eastAsia="Corbel" w:hAnsi="Corbel" w:cs="Corbel" w:hint="default"/>
      <w:color w:val="000000"/>
      <w:spacing w:val="0"/>
      <w:w w:val="80"/>
      <w:position w:val="0"/>
      <w:sz w:val="17"/>
      <w:szCs w:val="17"/>
      <w:shd w:val="clear" w:color="auto" w:fill="FFFFFF"/>
      <w:lang w:val="ru-RU"/>
    </w:rPr>
  </w:style>
  <w:style w:type="character" w:customStyle="1" w:styleId="4Corbel1">
    <w:name w:val="Заголовок №4 + Corbel1"/>
    <w:aliases w:val="82,5 pt3,Не полужирный1,Масштаб 80%2"/>
    <w:rsid w:val="00146BEB"/>
    <w:rPr>
      <w:rFonts w:ascii="Corbel" w:eastAsia="Corbel" w:hAnsi="Corbel" w:cs="Corbel" w:hint="default"/>
      <w:b/>
      <w:bCs/>
      <w:color w:val="000000"/>
      <w:spacing w:val="0"/>
      <w:w w:val="80"/>
      <w:position w:val="0"/>
      <w:sz w:val="17"/>
      <w:szCs w:val="17"/>
      <w:shd w:val="clear" w:color="auto" w:fill="FFFFFF"/>
      <w:lang w:val="ru-RU"/>
    </w:rPr>
  </w:style>
  <w:style w:type="character" w:customStyle="1" w:styleId="710">
    <w:name w:val="Основной текст + 71"/>
    <w:aliases w:val="5 pt4"/>
    <w:rsid w:val="00146BEB"/>
    <w:rPr>
      <w:rFonts w:ascii="Arial Narrow" w:eastAsia="Arial Narrow" w:hAnsi="Arial Narrow" w:cs="Arial Narrow" w:hint="default"/>
      <w:color w:val="000000"/>
      <w:spacing w:val="0"/>
      <w:w w:val="100"/>
      <w:position w:val="0"/>
      <w:sz w:val="15"/>
      <w:szCs w:val="15"/>
      <w:shd w:val="clear" w:color="auto" w:fill="FFFFFF"/>
      <w:lang w:val="ru-RU"/>
    </w:rPr>
  </w:style>
  <w:style w:type="character" w:customStyle="1" w:styleId="CordiaUPC">
    <w:name w:val="Основной текст + CordiaUPC"/>
    <w:aliases w:val="6 pt"/>
    <w:rsid w:val="00146BEB"/>
    <w:rPr>
      <w:rFonts w:ascii="CordiaUPC" w:eastAsia="CordiaUPC" w:hAnsi="CordiaUPC" w:cs="CordiaUPC" w:hint="default"/>
      <w:color w:val="000000"/>
      <w:spacing w:val="0"/>
      <w:w w:val="100"/>
      <w:position w:val="0"/>
      <w:sz w:val="12"/>
      <w:szCs w:val="12"/>
      <w:shd w:val="clear" w:color="auto" w:fill="FFFFFF"/>
      <w:lang w:val="en-US"/>
    </w:rPr>
  </w:style>
  <w:style w:type="character" w:customStyle="1" w:styleId="affffffffb">
    <w:name w:val="Гипертекстовая ссылка"/>
    <w:rsid w:val="00146BEB"/>
    <w:rPr>
      <w:color w:val="008000"/>
      <w:u w:val="single"/>
    </w:rPr>
  </w:style>
  <w:style w:type="character" w:customStyle="1" w:styleId="313">
    <w:name w:val="Основной текст с отступом 3 Знак1"/>
    <w:rsid w:val="00146BEB"/>
    <w:rPr>
      <w:sz w:val="28"/>
      <w:szCs w:val="28"/>
    </w:rPr>
  </w:style>
  <w:style w:type="character" w:customStyle="1" w:styleId="affffffffc">
    <w:name w:val="Знак Знак Знак"/>
    <w:aliases w:val="Основной текст Знак Знак Знак Знак Знак Знак Знак Знак Знак Знак Знак Знак Знак Знак Знак Знак Знак"/>
    <w:rsid w:val="00146BEB"/>
    <w:rPr>
      <w:lang w:val="ru-RU" w:eastAsia="ru-RU" w:bidi="ar-SA"/>
    </w:rPr>
  </w:style>
  <w:style w:type="paragraph" w:customStyle="1" w:styleId="1ff7">
    <w:name w:val="Титул 1"/>
    <w:basedOn w:val="8"/>
    <w:rsid w:val="00146BEB"/>
    <w:pPr>
      <w:spacing w:line="240" w:lineRule="auto"/>
      <w:jc w:val="center"/>
    </w:pPr>
    <w:rPr>
      <w:rFonts w:ascii="Arial" w:hAnsi="Arial" w:cs="Arial"/>
      <w:sz w:val="24"/>
      <w:szCs w:val="24"/>
      <w:u w:val="none"/>
      <w:lang w:val="be-BY"/>
    </w:rPr>
  </w:style>
  <w:style w:type="paragraph" w:customStyle="1" w:styleId="affffffffd">
    <w:name w:val="Примечания"/>
    <w:basedOn w:val="ae"/>
    <w:rsid w:val="00146BEB"/>
    <w:pPr>
      <w:tabs>
        <w:tab w:val="clear" w:pos="0"/>
      </w:tabs>
      <w:overflowPunct w:val="0"/>
      <w:autoSpaceDE w:val="0"/>
      <w:autoSpaceDN w:val="0"/>
      <w:adjustRightInd w:val="0"/>
      <w:spacing w:line="360" w:lineRule="auto"/>
      <w:textAlignment w:val="baseline"/>
    </w:pPr>
    <w:rPr>
      <w:rFonts w:ascii="Arial" w:hAnsi="Arial"/>
      <w:i/>
      <w:color w:val="auto"/>
      <w:sz w:val="20"/>
      <w:szCs w:val="20"/>
    </w:rPr>
  </w:style>
  <w:style w:type="paragraph" w:customStyle="1" w:styleId="affffffffe">
    <w:name w:val="Рисунки"/>
    <w:basedOn w:val="a2"/>
    <w:next w:val="a2"/>
    <w:rsid w:val="00146BEB"/>
    <w:pPr>
      <w:keepNext/>
      <w:suppressLineNumbers/>
      <w:suppressAutoHyphens/>
      <w:overflowPunct w:val="0"/>
      <w:autoSpaceDE w:val="0"/>
      <w:autoSpaceDN w:val="0"/>
      <w:adjustRightInd w:val="0"/>
      <w:spacing w:line="360" w:lineRule="auto"/>
      <w:ind w:left="1645" w:hanging="794"/>
      <w:textAlignment w:val="baseline"/>
    </w:pPr>
    <w:rPr>
      <w:rFonts w:ascii="Arial" w:hAnsi="Arial"/>
      <w:sz w:val="26"/>
    </w:rPr>
  </w:style>
  <w:style w:type="paragraph" w:customStyle="1" w:styleId="font0">
    <w:name w:val="font0"/>
    <w:basedOn w:val="a2"/>
    <w:rsid w:val="00146BEB"/>
    <w:pPr>
      <w:spacing w:before="100" w:beforeAutospacing="1" w:after="100" w:afterAutospacing="1"/>
    </w:pPr>
    <w:rPr>
      <w:rFonts w:ascii="Arial" w:hAnsi="Arial"/>
    </w:rPr>
  </w:style>
  <w:style w:type="paragraph" w:customStyle="1" w:styleId="3fe">
    <w:name w:val="çàãîëîâîê 3"/>
    <w:basedOn w:val="afffffc"/>
    <w:next w:val="afffffc"/>
    <w:rsid w:val="00146BEB"/>
    <w:pPr>
      <w:keepNext/>
      <w:overflowPunct w:val="0"/>
      <w:autoSpaceDE w:val="0"/>
      <w:autoSpaceDN w:val="0"/>
      <w:adjustRightInd w:val="0"/>
      <w:jc w:val="right"/>
      <w:textAlignment w:val="baseline"/>
    </w:pPr>
  </w:style>
  <w:style w:type="paragraph" w:customStyle="1" w:styleId="1ff8">
    <w:name w:val="îãëàâëåíèå 1"/>
    <w:basedOn w:val="afffffc"/>
    <w:next w:val="afffffc"/>
    <w:rsid w:val="00146BEB"/>
    <w:pPr>
      <w:tabs>
        <w:tab w:val="right" w:leader="dot" w:pos="9639"/>
      </w:tabs>
      <w:overflowPunct w:val="0"/>
      <w:autoSpaceDE w:val="0"/>
      <w:autoSpaceDN w:val="0"/>
      <w:adjustRightInd w:val="0"/>
      <w:textAlignment w:val="baseline"/>
    </w:pPr>
    <w:rPr>
      <w:sz w:val="20"/>
    </w:rPr>
  </w:style>
  <w:style w:type="paragraph" w:customStyle="1" w:styleId="afffffffff">
    <w:name w:val="Îñíîâíîé òåêñò"/>
    <w:basedOn w:val="afffffc"/>
    <w:rsid w:val="00146BEB"/>
    <w:pPr>
      <w:overflowPunct w:val="0"/>
      <w:autoSpaceDE w:val="0"/>
      <w:autoSpaceDN w:val="0"/>
      <w:adjustRightInd w:val="0"/>
      <w:jc w:val="center"/>
      <w:textAlignment w:val="baseline"/>
    </w:pPr>
    <w:rPr>
      <w:sz w:val="32"/>
    </w:rPr>
  </w:style>
  <w:style w:type="paragraph" w:customStyle="1" w:styleId="2ff2">
    <w:name w:val="Îñíîâíîé òåêñò 2"/>
    <w:basedOn w:val="afffffc"/>
    <w:rsid w:val="00146BEB"/>
    <w:pPr>
      <w:overflowPunct w:val="0"/>
      <w:autoSpaceDE w:val="0"/>
      <w:autoSpaceDN w:val="0"/>
      <w:adjustRightInd w:val="0"/>
      <w:spacing w:line="360" w:lineRule="auto"/>
      <w:jc w:val="center"/>
      <w:textAlignment w:val="baseline"/>
    </w:pPr>
  </w:style>
  <w:style w:type="paragraph" w:customStyle="1" w:styleId="1ff9">
    <w:name w:val="çàãîëîâîê 1"/>
    <w:basedOn w:val="afffffc"/>
    <w:next w:val="afffffc"/>
    <w:rsid w:val="00146BEB"/>
    <w:pPr>
      <w:keepNext/>
      <w:overflowPunct w:val="0"/>
      <w:autoSpaceDE w:val="0"/>
      <w:autoSpaceDN w:val="0"/>
      <w:adjustRightInd w:val="0"/>
      <w:spacing w:before="240" w:after="60"/>
      <w:textAlignment w:val="baseline"/>
    </w:pPr>
    <w:rPr>
      <w:rFonts w:ascii="Arial" w:hAnsi="Arial"/>
      <w:b/>
      <w:kern w:val="28"/>
    </w:rPr>
  </w:style>
  <w:style w:type="paragraph" w:customStyle="1" w:styleId="2ff3">
    <w:name w:val="Îñíîâíîé òåêñò ñ îòñòóïîì 2"/>
    <w:basedOn w:val="afffffc"/>
    <w:rsid w:val="00146BEB"/>
    <w:pPr>
      <w:overflowPunct w:val="0"/>
      <w:autoSpaceDE w:val="0"/>
      <w:autoSpaceDN w:val="0"/>
      <w:adjustRightInd w:val="0"/>
      <w:spacing w:line="360" w:lineRule="auto"/>
      <w:ind w:firstLine="567"/>
      <w:jc w:val="both"/>
      <w:textAlignment w:val="baseline"/>
    </w:pPr>
    <w:rPr>
      <w:sz w:val="24"/>
    </w:rPr>
  </w:style>
  <w:style w:type="character" w:customStyle="1" w:styleId="1ffa">
    <w:name w:val="Гиперссылка1"/>
    <w:rsid w:val="00146BEB"/>
    <w:rPr>
      <w:color w:val="0000FF"/>
      <w:u w:val="single"/>
    </w:rPr>
  </w:style>
  <w:style w:type="paragraph" w:customStyle="1" w:styleId="314">
    <w:name w:val="Основной текст с отступом 31"/>
    <w:basedOn w:val="a2"/>
    <w:rsid w:val="00146BEB"/>
    <w:pPr>
      <w:overflowPunct w:val="0"/>
      <w:autoSpaceDE w:val="0"/>
      <w:autoSpaceDN w:val="0"/>
      <w:adjustRightInd w:val="0"/>
      <w:spacing w:line="360" w:lineRule="auto"/>
      <w:ind w:firstLine="567"/>
      <w:jc w:val="both"/>
      <w:textAlignment w:val="baseline"/>
    </w:pPr>
    <w:rPr>
      <w:rFonts w:ascii="Arial" w:hAnsi="Arial"/>
      <w:color w:val="FF0000"/>
      <w:sz w:val="26"/>
    </w:rPr>
  </w:style>
  <w:style w:type="character" w:customStyle="1" w:styleId="18">
    <w:name w:val="Стиль1 Знак"/>
    <w:link w:val="17"/>
    <w:rsid w:val="00146BEB"/>
    <w:rPr>
      <w:b/>
      <w:bCs/>
      <w:sz w:val="28"/>
      <w:szCs w:val="28"/>
    </w:rPr>
  </w:style>
  <w:style w:type="paragraph" w:customStyle="1" w:styleId="afffffffff0">
    <w:name w:val="Ôîðìóëà"/>
    <w:basedOn w:val="a2"/>
    <w:next w:val="a2"/>
    <w:uiPriority w:val="99"/>
    <w:rsid w:val="00146BEB"/>
    <w:pPr>
      <w:autoSpaceDE w:val="0"/>
      <w:autoSpaceDN w:val="0"/>
      <w:adjustRightInd w:val="0"/>
    </w:pPr>
    <w:rPr>
      <w:rFonts w:ascii="EGEPHP+Arial,Italic" w:hAnsi="EGEPHP+Arial,Italic"/>
      <w:sz w:val="24"/>
      <w:szCs w:val="24"/>
    </w:rPr>
  </w:style>
  <w:style w:type="paragraph" w:customStyle="1" w:styleId="3ff">
    <w:name w:val="Îñíîâíîé òåêñò ñ îòñòóïîì 3"/>
    <w:basedOn w:val="a2"/>
    <w:next w:val="a2"/>
    <w:uiPriority w:val="99"/>
    <w:rsid w:val="00146BEB"/>
    <w:pPr>
      <w:autoSpaceDE w:val="0"/>
      <w:autoSpaceDN w:val="0"/>
      <w:adjustRightInd w:val="0"/>
    </w:pPr>
    <w:rPr>
      <w:rFonts w:ascii="EGENPF+Arial+1" w:hAnsi="EGENPF+Arial+1"/>
      <w:sz w:val="24"/>
      <w:szCs w:val="24"/>
    </w:rPr>
  </w:style>
  <w:style w:type="paragraph" w:styleId="2ff4">
    <w:name w:val="envelope return"/>
    <w:basedOn w:val="a2"/>
    <w:rsid w:val="00146BEB"/>
    <w:rPr>
      <w:rFonts w:ascii="Arial" w:hAnsi="Arial" w:cs="Arial"/>
    </w:rPr>
  </w:style>
  <w:style w:type="paragraph" w:customStyle="1" w:styleId="afffffffff1">
    <w:name w:val="Стиль Обычный + по ширине"/>
    <w:aliases w:val="Первая строка:  1 см + по ширине"/>
    <w:basedOn w:val="afffffffff2"/>
    <w:rsid w:val="00146BEB"/>
    <w:pPr>
      <w:jc w:val="both"/>
    </w:pPr>
    <w:rPr>
      <w:szCs w:val="20"/>
    </w:rPr>
  </w:style>
  <w:style w:type="paragraph" w:customStyle="1" w:styleId="afffffffff2">
    <w:name w:val="Обычный + по ширине"/>
    <w:aliases w:val="Первая строка:  1 см"/>
    <w:basedOn w:val="a2"/>
    <w:rsid w:val="00146BEB"/>
    <w:pPr>
      <w:shd w:val="clear" w:color="auto" w:fill="FFFFFF"/>
      <w:autoSpaceDE w:val="0"/>
      <w:autoSpaceDN w:val="0"/>
      <w:adjustRightInd w:val="0"/>
      <w:ind w:firstLine="720"/>
      <w:jc w:val="right"/>
    </w:pPr>
    <w:rPr>
      <w:sz w:val="28"/>
      <w:szCs w:val="28"/>
    </w:rPr>
  </w:style>
  <w:style w:type="character" w:customStyle="1" w:styleId="5f1">
    <w:name w:val="Заголовок №5_"/>
    <w:link w:val="5f2"/>
    <w:uiPriority w:val="99"/>
    <w:rsid w:val="00146BEB"/>
    <w:rPr>
      <w:b/>
      <w:bCs/>
      <w:sz w:val="28"/>
      <w:szCs w:val="28"/>
      <w:shd w:val="clear" w:color="auto" w:fill="FFFFFF"/>
    </w:rPr>
  </w:style>
  <w:style w:type="paragraph" w:customStyle="1" w:styleId="5f2">
    <w:name w:val="Заголовок №5"/>
    <w:basedOn w:val="a2"/>
    <w:link w:val="5f1"/>
    <w:uiPriority w:val="99"/>
    <w:rsid w:val="00146BEB"/>
    <w:pPr>
      <w:shd w:val="clear" w:color="auto" w:fill="FFFFFF"/>
      <w:spacing w:line="322" w:lineRule="exact"/>
      <w:jc w:val="both"/>
      <w:outlineLvl w:val="4"/>
    </w:pPr>
    <w:rPr>
      <w:b/>
      <w:bCs/>
      <w:sz w:val="28"/>
      <w:szCs w:val="28"/>
    </w:rPr>
  </w:style>
  <w:style w:type="character" w:customStyle="1" w:styleId="3ff0">
    <w:name w:val="Основной текст + Курсив3"/>
    <w:uiPriority w:val="99"/>
    <w:rsid w:val="00146BEB"/>
    <w:rPr>
      <w:rFonts w:ascii="Times New Roman" w:hAnsi="Times New Roman" w:cs="Times New Roman"/>
      <w:i/>
      <w:iCs/>
      <w:spacing w:val="0"/>
      <w:sz w:val="28"/>
      <w:szCs w:val="28"/>
      <w:lang w:val="en-US" w:eastAsia="en-US"/>
    </w:rPr>
  </w:style>
  <w:style w:type="character" w:customStyle="1" w:styleId="5f3">
    <w:name w:val="Заголовок №5 + Не полужирный"/>
    <w:uiPriority w:val="99"/>
    <w:rsid w:val="00146BEB"/>
    <w:rPr>
      <w:rFonts w:ascii="Times New Roman" w:hAnsi="Times New Roman" w:cs="Times New Roman"/>
      <w:b/>
      <w:bCs/>
      <w:noProof/>
      <w:spacing w:val="0"/>
      <w:sz w:val="28"/>
      <w:szCs w:val="28"/>
      <w:shd w:val="clear" w:color="auto" w:fill="FFFFFF"/>
    </w:rPr>
  </w:style>
  <w:style w:type="character" w:customStyle="1" w:styleId="afffffffff3">
    <w:name w:val="Подпись к картинке"/>
    <w:uiPriority w:val="99"/>
    <w:rsid w:val="00146BEB"/>
    <w:rPr>
      <w:rFonts w:ascii="Times New Roman" w:hAnsi="Times New Roman" w:cs="Times New Roman"/>
      <w:spacing w:val="0"/>
      <w:sz w:val="28"/>
      <w:szCs w:val="28"/>
    </w:rPr>
  </w:style>
  <w:style w:type="character" w:customStyle="1" w:styleId="81pt7">
    <w:name w:val="Основной текст (8) + Интервал 1 pt7"/>
    <w:uiPriority w:val="99"/>
    <w:rsid w:val="00146BEB"/>
    <w:rPr>
      <w:i/>
      <w:iCs/>
      <w:spacing w:val="30"/>
      <w:sz w:val="28"/>
      <w:szCs w:val="28"/>
      <w:shd w:val="clear" w:color="auto" w:fill="FFFFFF"/>
      <w:lang w:val="en-US" w:eastAsia="en-US"/>
    </w:rPr>
  </w:style>
  <w:style w:type="character" w:customStyle="1" w:styleId="750">
    <w:name w:val="Основной текст (7)5"/>
    <w:uiPriority w:val="99"/>
    <w:rsid w:val="00146BEB"/>
    <w:rPr>
      <w:b w:val="0"/>
      <w:bCs w:val="0"/>
      <w:sz w:val="15"/>
      <w:szCs w:val="15"/>
      <w:shd w:val="clear" w:color="auto" w:fill="FFFFFF"/>
      <w:lang w:val="en-US" w:eastAsia="en-US"/>
    </w:rPr>
  </w:style>
  <w:style w:type="character" w:customStyle="1" w:styleId="2ff5">
    <w:name w:val="Основной текст + Курсив2"/>
    <w:aliases w:val="Интервал 3 pt"/>
    <w:uiPriority w:val="99"/>
    <w:rsid w:val="00146BEB"/>
    <w:rPr>
      <w:rFonts w:ascii="Times New Roman" w:hAnsi="Times New Roman" w:cs="Times New Roman"/>
      <w:i/>
      <w:iCs/>
      <w:spacing w:val="60"/>
      <w:sz w:val="28"/>
      <w:szCs w:val="28"/>
      <w:lang w:val="en-US" w:eastAsia="en-US"/>
    </w:rPr>
  </w:style>
  <w:style w:type="character" w:customStyle="1" w:styleId="81pt6">
    <w:name w:val="Основной текст (8) + Интервал 1 pt6"/>
    <w:uiPriority w:val="99"/>
    <w:rsid w:val="00146BEB"/>
    <w:rPr>
      <w:i/>
      <w:iCs/>
      <w:spacing w:val="30"/>
      <w:sz w:val="28"/>
      <w:szCs w:val="28"/>
      <w:shd w:val="clear" w:color="auto" w:fill="FFFFFF"/>
      <w:lang w:val="en-US" w:eastAsia="en-US"/>
    </w:rPr>
  </w:style>
  <w:style w:type="character" w:customStyle="1" w:styleId="86">
    <w:name w:val="Основной текст (8) + Не курсив"/>
    <w:aliases w:val="Интервал 0 pt5"/>
    <w:uiPriority w:val="99"/>
    <w:rsid w:val="00146BEB"/>
    <w:rPr>
      <w:i/>
      <w:iCs/>
      <w:spacing w:val="0"/>
      <w:sz w:val="28"/>
      <w:szCs w:val="28"/>
      <w:shd w:val="clear" w:color="auto" w:fill="FFFFFF"/>
      <w:lang w:val="en-US" w:eastAsia="en-US"/>
    </w:rPr>
  </w:style>
  <w:style w:type="character" w:customStyle="1" w:styleId="420">
    <w:name w:val="Заголовок №4 (2)_"/>
    <w:link w:val="421"/>
    <w:uiPriority w:val="99"/>
    <w:rsid w:val="00146BEB"/>
    <w:rPr>
      <w:rFonts w:ascii="Corbel" w:hAnsi="Corbel" w:cs="Corbel"/>
      <w:noProof/>
      <w:sz w:val="44"/>
      <w:szCs w:val="44"/>
      <w:shd w:val="clear" w:color="auto" w:fill="FFFFFF"/>
    </w:rPr>
  </w:style>
  <w:style w:type="character" w:customStyle="1" w:styleId="714pt">
    <w:name w:val="Основной текст (7) + 14 pt"/>
    <w:uiPriority w:val="99"/>
    <w:rsid w:val="00146BEB"/>
    <w:rPr>
      <w:b w:val="0"/>
      <w:bCs w:val="0"/>
      <w:noProof/>
      <w:sz w:val="28"/>
      <w:szCs w:val="28"/>
      <w:shd w:val="clear" w:color="auto" w:fill="FFFFFF"/>
      <w:lang w:val="en-US" w:eastAsia="en-US"/>
    </w:rPr>
  </w:style>
  <w:style w:type="paragraph" w:customStyle="1" w:styleId="711">
    <w:name w:val="Основной текст (7)1"/>
    <w:basedOn w:val="a2"/>
    <w:uiPriority w:val="99"/>
    <w:rsid w:val="00146BEB"/>
    <w:pPr>
      <w:shd w:val="clear" w:color="auto" w:fill="FFFFFF"/>
      <w:spacing w:line="240" w:lineRule="atLeast"/>
    </w:pPr>
    <w:rPr>
      <w:sz w:val="15"/>
      <w:szCs w:val="15"/>
      <w:lang w:val="en-US" w:eastAsia="en-US"/>
    </w:rPr>
  </w:style>
  <w:style w:type="paragraph" w:customStyle="1" w:styleId="421">
    <w:name w:val="Заголовок №4 (2)"/>
    <w:basedOn w:val="a2"/>
    <w:link w:val="420"/>
    <w:uiPriority w:val="99"/>
    <w:rsid w:val="00146BEB"/>
    <w:pPr>
      <w:shd w:val="clear" w:color="auto" w:fill="FFFFFF"/>
      <w:spacing w:before="60" w:after="60" w:line="240" w:lineRule="atLeast"/>
      <w:outlineLvl w:val="3"/>
    </w:pPr>
    <w:rPr>
      <w:rFonts w:ascii="Corbel" w:hAnsi="Corbel" w:cs="Corbel"/>
      <w:noProof/>
      <w:sz w:val="44"/>
      <w:szCs w:val="44"/>
    </w:rPr>
  </w:style>
  <w:style w:type="character" w:customStyle="1" w:styleId="afffffffff4">
    <w:name w:val="Оглавление_"/>
    <w:link w:val="1ffb"/>
    <w:uiPriority w:val="99"/>
    <w:rsid w:val="00146BEB"/>
    <w:rPr>
      <w:sz w:val="28"/>
      <w:szCs w:val="28"/>
      <w:shd w:val="clear" w:color="auto" w:fill="FFFFFF"/>
    </w:rPr>
  </w:style>
  <w:style w:type="paragraph" w:customStyle="1" w:styleId="1ffb">
    <w:name w:val="Оглавление1"/>
    <w:basedOn w:val="a2"/>
    <w:link w:val="afffffffff4"/>
    <w:uiPriority w:val="99"/>
    <w:rsid w:val="00146BEB"/>
    <w:pPr>
      <w:shd w:val="clear" w:color="auto" w:fill="FFFFFF"/>
      <w:spacing w:line="422" w:lineRule="exact"/>
    </w:pPr>
    <w:rPr>
      <w:sz w:val="28"/>
      <w:szCs w:val="28"/>
    </w:rPr>
  </w:style>
  <w:style w:type="character" w:customStyle="1" w:styleId="1ffc">
    <w:name w:val="Оглавление + Курсив1"/>
    <w:uiPriority w:val="99"/>
    <w:rsid w:val="00146BEB"/>
    <w:rPr>
      <w:rFonts w:ascii="Times New Roman" w:hAnsi="Times New Roman" w:cs="Times New Roman"/>
      <w:i/>
      <w:iCs/>
      <w:spacing w:val="0"/>
      <w:sz w:val="28"/>
      <w:szCs w:val="28"/>
      <w:shd w:val="clear" w:color="auto" w:fill="FFFFFF"/>
      <w:lang w:val="en-US" w:eastAsia="en-US"/>
    </w:rPr>
  </w:style>
  <w:style w:type="character" w:customStyle="1" w:styleId="730">
    <w:name w:val="Основной текст + 73"/>
    <w:aliases w:val="5 pt7"/>
    <w:uiPriority w:val="99"/>
    <w:rsid w:val="00146BEB"/>
    <w:rPr>
      <w:rFonts w:ascii="Times New Roman" w:hAnsi="Times New Roman" w:cs="Times New Roman"/>
      <w:spacing w:val="0"/>
      <w:sz w:val="15"/>
      <w:szCs w:val="15"/>
      <w:lang w:val="en-US" w:eastAsia="en-US"/>
    </w:rPr>
  </w:style>
  <w:style w:type="character" w:customStyle="1" w:styleId="afffffffff5">
    <w:name w:val="Сноска"/>
    <w:uiPriority w:val="99"/>
    <w:rsid w:val="00146BEB"/>
    <w:rPr>
      <w:rFonts w:ascii="Times New Roman" w:hAnsi="Times New Roman" w:cs="Times New Roman"/>
      <w:spacing w:val="0"/>
      <w:sz w:val="28"/>
      <w:szCs w:val="28"/>
    </w:rPr>
  </w:style>
  <w:style w:type="paragraph" w:styleId="afffffffff6">
    <w:name w:val="Body Text First Indent"/>
    <w:basedOn w:val="ae"/>
    <w:link w:val="afffffffff7"/>
    <w:rsid w:val="00146BEB"/>
    <w:pPr>
      <w:tabs>
        <w:tab w:val="clear" w:pos="0"/>
      </w:tabs>
      <w:spacing w:after="120" w:line="240" w:lineRule="auto"/>
      <w:ind w:firstLine="210"/>
    </w:pPr>
    <w:rPr>
      <w:color w:val="auto"/>
      <w:sz w:val="24"/>
      <w:szCs w:val="24"/>
    </w:rPr>
  </w:style>
  <w:style w:type="character" w:customStyle="1" w:styleId="afffffffff7">
    <w:name w:val="Красная строка Знак"/>
    <w:basedOn w:val="af"/>
    <w:link w:val="afffffffff6"/>
    <w:rsid w:val="00146BEB"/>
    <w:rPr>
      <w:color w:val="FF0000"/>
      <w:sz w:val="24"/>
      <w:szCs w:val="24"/>
    </w:rPr>
  </w:style>
  <w:style w:type="paragraph" w:styleId="2ff6">
    <w:name w:val="Body Text First Indent 2"/>
    <w:basedOn w:val="a7"/>
    <w:link w:val="2ff7"/>
    <w:rsid w:val="00146BEB"/>
    <w:pPr>
      <w:spacing w:after="120" w:line="240" w:lineRule="auto"/>
      <w:ind w:left="283" w:firstLine="210"/>
      <w:jc w:val="left"/>
    </w:pPr>
    <w:rPr>
      <w:sz w:val="24"/>
      <w:szCs w:val="24"/>
    </w:rPr>
  </w:style>
  <w:style w:type="character" w:customStyle="1" w:styleId="2ff7">
    <w:name w:val="Красная строка 2 Знак"/>
    <w:basedOn w:val="a8"/>
    <w:link w:val="2ff6"/>
    <w:rsid w:val="00146BEB"/>
    <w:rPr>
      <w:sz w:val="24"/>
      <w:szCs w:val="24"/>
    </w:rPr>
  </w:style>
  <w:style w:type="character" w:customStyle="1" w:styleId="HTML10">
    <w:name w:val="Стандартный HTML Знак1"/>
    <w:rsid w:val="00146BEB"/>
    <w:rPr>
      <w:rFonts w:ascii="Courier New" w:hAnsi="Courier New" w:cs="Courier New"/>
    </w:rPr>
  </w:style>
  <w:style w:type="character" w:customStyle="1" w:styleId="1ffd">
    <w:name w:val="Текст Знак1"/>
    <w:rsid w:val="00146BEB"/>
    <w:rPr>
      <w:rFonts w:ascii="Courier New" w:hAnsi="Courier New" w:cs="Courier New"/>
    </w:rPr>
  </w:style>
  <w:style w:type="character" w:customStyle="1" w:styleId="1ffe">
    <w:name w:val="Тема примечания Знак1"/>
    <w:rsid w:val="00146BEB"/>
  </w:style>
  <w:style w:type="character" w:customStyle="1" w:styleId="2ff8">
    <w:name w:val="Основной текст с отступом Знак2"/>
    <w:rsid w:val="00146BEB"/>
    <w:rPr>
      <w:sz w:val="28"/>
    </w:rPr>
  </w:style>
  <w:style w:type="paragraph" w:customStyle="1" w:styleId="94">
    <w:name w:val="Обычный9"/>
    <w:uiPriority w:val="99"/>
    <w:rsid w:val="00146BEB"/>
    <w:pPr>
      <w:widowControl w:val="0"/>
      <w:ind w:left="120" w:right="400" w:firstLine="620"/>
    </w:pPr>
    <w:rPr>
      <w:snapToGrid w:val="0"/>
      <w:sz w:val="24"/>
    </w:rPr>
  </w:style>
  <w:style w:type="paragraph" w:customStyle="1" w:styleId="160">
    <w:name w:val="Заголовок 16"/>
    <w:basedOn w:val="94"/>
    <w:next w:val="94"/>
    <w:uiPriority w:val="99"/>
    <w:rsid w:val="00146BEB"/>
    <w:pPr>
      <w:keepNext/>
      <w:widowControl/>
      <w:ind w:left="0" w:right="0" w:firstLine="0"/>
      <w:outlineLvl w:val="0"/>
    </w:pPr>
    <w:rPr>
      <w:snapToGrid/>
    </w:rPr>
  </w:style>
  <w:style w:type="paragraph" w:customStyle="1" w:styleId="a1">
    <w:name w:val="Стиль Виктора"/>
    <w:basedOn w:val="a2"/>
    <w:rsid w:val="00146BEB"/>
    <w:pPr>
      <w:numPr>
        <w:ilvl w:val="1"/>
        <w:numId w:val="9"/>
      </w:numPr>
    </w:pPr>
  </w:style>
  <w:style w:type="paragraph" w:customStyle="1" w:styleId="Arial14pt">
    <w:name w:val="Стиль Основной текст с отступом + Arial 14 pt Знак Знак"/>
    <w:basedOn w:val="a7"/>
    <w:link w:val="Arial14pt0"/>
    <w:rsid w:val="00146BEB"/>
    <w:pPr>
      <w:spacing w:line="360" w:lineRule="auto"/>
      <w:ind w:firstLine="180"/>
      <w:jc w:val="left"/>
    </w:pPr>
    <w:rPr>
      <w:rFonts w:ascii="Arial" w:hAnsi="Arial"/>
      <w:sz w:val="24"/>
      <w:szCs w:val="24"/>
    </w:rPr>
  </w:style>
  <w:style w:type="character" w:customStyle="1" w:styleId="Arial14pt0">
    <w:name w:val="Стиль Основной текст с отступом + Arial 14 pt Знак Знак Знак"/>
    <w:basedOn w:val="a3"/>
    <w:link w:val="Arial14pt"/>
    <w:rsid w:val="00146BEB"/>
    <w:rPr>
      <w:rFonts w:ascii="Arial" w:hAnsi="Arial"/>
      <w:sz w:val="24"/>
      <w:szCs w:val="24"/>
    </w:rPr>
  </w:style>
  <w:style w:type="table" w:styleId="3ff1">
    <w:name w:val="Table Simple 3"/>
    <w:basedOn w:val="a4"/>
    <w:rsid w:val="00146BEB"/>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250">
    <w:name w:val="Основной текст 25"/>
    <w:basedOn w:val="94"/>
    <w:uiPriority w:val="99"/>
    <w:rsid w:val="00146BEB"/>
    <w:pPr>
      <w:widowControl/>
      <w:spacing w:before="120" w:line="360" w:lineRule="auto"/>
      <w:ind w:left="0" w:right="0" w:firstLine="720"/>
    </w:pPr>
    <w:rPr>
      <w:snapToGrid/>
    </w:rPr>
  </w:style>
  <w:style w:type="paragraph" w:customStyle="1" w:styleId="251">
    <w:name w:val="Основной текст с отступом 25"/>
    <w:basedOn w:val="94"/>
    <w:uiPriority w:val="99"/>
    <w:rsid w:val="00146BEB"/>
    <w:pPr>
      <w:widowControl/>
      <w:spacing w:line="360" w:lineRule="auto"/>
      <w:ind w:left="0" w:right="0" w:firstLine="709"/>
    </w:pPr>
    <w:rPr>
      <w:snapToGrid/>
      <w:kern w:val="20"/>
    </w:rPr>
  </w:style>
  <w:style w:type="paragraph" w:customStyle="1" w:styleId="101">
    <w:name w:val="Обычный10"/>
    <w:basedOn w:val="a2"/>
    <w:qFormat/>
    <w:rsid w:val="00146BEB"/>
    <w:pPr>
      <w:widowControl w:val="0"/>
      <w:ind w:firstLine="709"/>
      <w:jc w:val="both"/>
    </w:pPr>
    <w:rPr>
      <w:sz w:val="28"/>
    </w:rPr>
  </w:style>
  <w:style w:type="paragraph" w:customStyle="1" w:styleId="msonormal0">
    <w:name w:val="msonormal"/>
    <w:basedOn w:val="a2"/>
    <w:rsid w:val="00146BEB"/>
    <w:pPr>
      <w:spacing w:before="100" w:beforeAutospacing="1" w:after="100" w:afterAutospacing="1"/>
    </w:pPr>
    <w:rPr>
      <w:sz w:val="24"/>
      <w:szCs w:val="24"/>
    </w:rPr>
  </w:style>
  <w:style w:type="paragraph" w:customStyle="1" w:styleId="133">
    <w:name w:val="Обычный13"/>
    <w:rsid w:val="00146BEB"/>
    <w:pPr>
      <w:widowControl w:val="0"/>
      <w:snapToGrid w:val="0"/>
      <w:ind w:left="120" w:right="400" w:firstLine="620"/>
    </w:pPr>
    <w:rPr>
      <w:sz w:val="24"/>
    </w:rPr>
  </w:style>
  <w:style w:type="character" w:customStyle="1" w:styleId="1fff">
    <w:name w:val="Верхний колонтитул Знак1"/>
    <w:aliases w:val="Верхний колонтитул Знак Знак"/>
    <w:locked/>
    <w:rsid w:val="00146BEB"/>
    <w:rPr>
      <w:rFonts w:ascii="Times New Roman" w:eastAsia="Times New Roman" w:hAnsi="Times New Roman" w:cs="Times New Roman"/>
      <w:sz w:val="28"/>
      <w:szCs w:val="20"/>
      <w:lang w:eastAsia="ru-RU"/>
    </w:rPr>
  </w:style>
  <w:style w:type="paragraph" w:customStyle="1" w:styleId="afffffffd">
    <w:basedOn w:val="a2"/>
    <w:next w:val="a6"/>
    <w:link w:val="afffffffc"/>
    <w:qFormat/>
    <w:rsid w:val="00EF0B1C"/>
    <w:pPr>
      <w:jc w:val="center"/>
    </w:pPr>
    <w:rPr>
      <w:b/>
      <w:sz w:val="28"/>
    </w:rPr>
  </w:style>
  <w:style w:type="paragraph" w:customStyle="1" w:styleId="87">
    <w:name w:val="Верхний колонтитул8"/>
    <w:basedOn w:val="a2"/>
    <w:rsid w:val="00EF0B1C"/>
    <w:pPr>
      <w:widowControl w:val="0"/>
      <w:tabs>
        <w:tab w:val="center" w:pos="4536"/>
        <w:tab w:val="right" w:pos="9072"/>
      </w:tabs>
    </w:pPr>
    <w:rPr>
      <w:rFonts w:ascii="Arial" w:hAnsi="Arial"/>
      <w:snapToGrid w:val="0"/>
    </w:rPr>
  </w:style>
  <w:style w:type="character" w:customStyle="1" w:styleId="2ff9">
    <w:name w:val="Стиль2 Знак"/>
    <w:link w:val="2ffa"/>
    <w:locked/>
    <w:rsid w:val="00DC151A"/>
    <w:rPr>
      <w:sz w:val="28"/>
      <w:szCs w:val="28"/>
    </w:rPr>
  </w:style>
  <w:style w:type="paragraph" w:customStyle="1" w:styleId="2ffa">
    <w:name w:val="Стиль2"/>
    <w:basedOn w:val="a7"/>
    <w:link w:val="2ff9"/>
    <w:qFormat/>
    <w:rsid w:val="00DC151A"/>
    <w:pPr>
      <w:tabs>
        <w:tab w:val="left" w:pos="0"/>
      </w:tabs>
      <w:spacing w:after="120" w:line="240" w:lineRule="auto"/>
      <w:ind w:right="-2" w:firstLine="709"/>
      <w:contextualSpacing/>
    </w:pPr>
  </w:style>
  <w:style w:type="paragraph" w:customStyle="1" w:styleId="2ffb">
    <w:name w:val="Название2"/>
    <w:basedOn w:val="a2"/>
    <w:qFormat/>
    <w:rsid w:val="00842AF8"/>
    <w:pPr>
      <w:tabs>
        <w:tab w:val="left" w:pos="0"/>
      </w:tabs>
      <w:spacing w:line="288" w:lineRule="auto"/>
      <w:ind w:firstLine="1080"/>
      <w:jc w:val="center"/>
    </w:pPr>
    <w:rPr>
      <w:b/>
      <w:sz w:val="32"/>
      <w:szCs w:val="32"/>
      <w:lang w:val="x-none" w:eastAsia="x-none"/>
    </w:rPr>
  </w:style>
  <w:style w:type="paragraph" w:customStyle="1" w:styleId="95">
    <w:name w:val="заголовок 9"/>
    <w:basedOn w:val="a2"/>
    <w:next w:val="a2"/>
    <w:rsid w:val="00842AF8"/>
    <w:pPr>
      <w:keepNext/>
      <w:ind w:left="567"/>
      <w:jc w:val="center"/>
    </w:pPr>
    <w:rPr>
      <w:rFonts w:ascii="Garamond" w:hAnsi="Garamond"/>
      <w:sz w:val="32"/>
    </w:rPr>
  </w:style>
  <w:style w:type="character" w:customStyle="1" w:styleId="afffffffff8">
    <w:name w:val="Обычный отступ Знак"/>
    <w:aliases w:val="Обычный отступ Знак Знак Знак Знак Знак1,Обычный отступ Знак Знак Знак,Обычный отступ Знак Знак Знак Знак Знак Знак"/>
    <w:link w:val="afffffffff9"/>
    <w:locked/>
    <w:rsid w:val="00842AF8"/>
    <w:rPr>
      <w:rFonts w:ascii="Courier New" w:hAnsi="Courier New" w:cs="Courier New"/>
      <w:sz w:val="28"/>
      <w:lang w:val="x-none" w:eastAsia="x-none"/>
    </w:rPr>
  </w:style>
  <w:style w:type="paragraph" w:styleId="afffffffff9">
    <w:name w:val="Normal Indent"/>
    <w:aliases w:val="Обычный отступ Знак Знак Знак Знак,Обычный отступ Знак Знак,Обычный отступ Знак Знак Знак Знак Знак"/>
    <w:basedOn w:val="a2"/>
    <w:link w:val="afffffffff8"/>
    <w:unhideWhenUsed/>
    <w:rsid w:val="00842AF8"/>
    <w:pPr>
      <w:spacing w:line="360" w:lineRule="auto"/>
      <w:ind w:firstLine="851"/>
      <w:jc w:val="both"/>
    </w:pPr>
    <w:rPr>
      <w:rFonts w:ascii="Courier New" w:hAnsi="Courier New" w:cs="Courier New"/>
      <w:sz w:val="28"/>
      <w:lang w:val="x-none" w:eastAsia="x-none"/>
    </w:rPr>
  </w:style>
  <w:style w:type="paragraph" w:styleId="afffffffffa">
    <w:name w:val="table of figures"/>
    <w:basedOn w:val="a2"/>
    <w:next w:val="a2"/>
    <w:unhideWhenUsed/>
    <w:rsid w:val="00842AF8"/>
    <w:pPr>
      <w:ind w:left="400" w:hanging="400"/>
    </w:pPr>
  </w:style>
  <w:style w:type="paragraph" w:customStyle="1" w:styleId="Ia1466">
    <w:name w:val="Ia14_6_6"/>
    <w:basedOn w:val="a2"/>
    <w:rsid w:val="00842AF8"/>
    <w:pPr>
      <w:widowControl w:val="0"/>
      <w:spacing w:before="120" w:after="120"/>
      <w:jc w:val="center"/>
    </w:pPr>
    <w:rPr>
      <w:rFonts w:ascii="Courier New" w:hAnsi="Courier New"/>
      <w:b/>
      <w:sz w:val="28"/>
    </w:rPr>
  </w:style>
  <w:style w:type="paragraph" w:customStyle="1" w:styleId="afffffffffb">
    <w:name w:val="Заголовок без номера"/>
    <w:basedOn w:val="10"/>
    <w:next w:val="a2"/>
    <w:rsid w:val="00842AF8"/>
    <w:pPr>
      <w:spacing w:before="240" w:after="60" w:line="360" w:lineRule="auto"/>
      <w:jc w:val="left"/>
    </w:pPr>
    <w:rPr>
      <w:rFonts w:ascii="Courier New" w:hAnsi="Courier New"/>
      <w:b w:val="0"/>
      <w:kern w:val="28"/>
      <w:sz w:val="28"/>
      <w:lang w:val="x-none" w:eastAsia="x-none"/>
    </w:rPr>
  </w:style>
  <w:style w:type="paragraph" w:customStyle="1" w:styleId="1fff0">
    <w:name w:val="Название1"/>
    <w:basedOn w:val="10"/>
    <w:next w:val="a6"/>
    <w:qFormat/>
    <w:rsid w:val="00517A6E"/>
    <w:pPr>
      <w:spacing w:before="360" w:after="360" w:line="360" w:lineRule="auto"/>
      <w:jc w:val="left"/>
    </w:pPr>
    <w:rPr>
      <w:rFonts w:ascii="Times New Roman" w:hAnsi="Times New Roman" w:cs="Arial"/>
      <w:bCs/>
      <w:kern w:val="32"/>
      <w:szCs w:val="32"/>
      <w:lang w:val="x-none" w:eastAsia="x-none"/>
    </w:rPr>
  </w:style>
  <w:style w:type="paragraph" w:customStyle="1" w:styleId="afffffffffc">
    <w:name w:val="Обычный текст Знак + Черный"/>
    <w:aliases w:val="Масштаб знаков: 100%,разреженный"/>
    <w:basedOn w:val="affff7"/>
    <w:rsid w:val="00842AF8"/>
    <w:pPr>
      <w:spacing w:line="360" w:lineRule="auto"/>
    </w:pPr>
    <w:rPr>
      <w:rFonts w:ascii="Times New Roman" w:hAnsi="Times New Roman"/>
      <w:color w:val="000000"/>
      <w:spacing w:val="1"/>
      <w:szCs w:val="28"/>
    </w:rPr>
  </w:style>
  <w:style w:type="paragraph" w:customStyle="1" w:styleId="afffffffffd">
    <w:name w:val="м"/>
    <w:basedOn w:val="a2"/>
    <w:rsid w:val="00842AF8"/>
    <w:pPr>
      <w:ind w:left="-142" w:right="425" w:firstLine="568"/>
      <w:jc w:val="both"/>
    </w:pPr>
  </w:style>
  <w:style w:type="paragraph" w:customStyle="1" w:styleId="afffffffffe">
    <w:name w:val="Абзац"/>
    <w:basedOn w:val="a2"/>
    <w:rsid w:val="00842AF8"/>
    <w:pPr>
      <w:ind w:firstLine="851"/>
      <w:jc w:val="both"/>
    </w:pPr>
    <w:rPr>
      <w:sz w:val="28"/>
    </w:rPr>
  </w:style>
  <w:style w:type="paragraph" w:customStyle="1" w:styleId="affffffffff">
    <w:name w:val="Содержание"/>
    <w:basedOn w:val="a2"/>
    <w:rsid w:val="00842AF8"/>
    <w:pPr>
      <w:tabs>
        <w:tab w:val="left" w:pos="709"/>
        <w:tab w:val="left" w:leader="dot" w:pos="9072"/>
      </w:tabs>
      <w:overflowPunct w:val="0"/>
      <w:autoSpaceDE w:val="0"/>
      <w:autoSpaceDN w:val="0"/>
      <w:adjustRightInd w:val="0"/>
      <w:spacing w:line="264" w:lineRule="auto"/>
      <w:ind w:left="709" w:right="680" w:hanging="709"/>
      <w:jc w:val="both"/>
    </w:pPr>
    <w:rPr>
      <w:rFonts w:ascii="Arial" w:hAnsi="Arial" w:cs="Arial"/>
      <w:lang w:val="en-GB"/>
    </w:rPr>
  </w:style>
  <w:style w:type="paragraph" w:customStyle="1" w:styleId="1-">
    <w:name w:val="Заголовок 1-основн"/>
    <w:basedOn w:val="10"/>
    <w:rsid w:val="00842AF8"/>
    <w:pPr>
      <w:widowControl w:val="0"/>
      <w:spacing w:line="312" w:lineRule="auto"/>
      <w:ind w:firstLine="709"/>
    </w:pPr>
    <w:rPr>
      <w:rFonts w:cs="Arial"/>
      <w:bCs/>
      <w:sz w:val="26"/>
      <w:lang w:val="x-none" w:eastAsia="x-none"/>
    </w:rPr>
  </w:style>
  <w:style w:type="paragraph" w:customStyle="1" w:styleId="2-">
    <w:name w:val="Заголовок 2- подосн"/>
    <w:basedOn w:val="a2"/>
    <w:rsid w:val="00842AF8"/>
    <w:pPr>
      <w:widowControl w:val="0"/>
      <w:spacing w:line="264" w:lineRule="auto"/>
      <w:ind w:firstLine="142"/>
    </w:pPr>
    <w:rPr>
      <w:rFonts w:ascii="Arial" w:hAnsi="Arial" w:cs="Arial"/>
      <w:b/>
      <w:i/>
      <w:iCs/>
      <w:sz w:val="26"/>
    </w:rPr>
  </w:style>
  <w:style w:type="paragraph" w:customStyle="1" w:styleId="1-1">
    <w:name w:val="Заголовок 1-1"/>
    <w:basedOn w:val="2-"/>
    <w:rsid w:val="00842AF8"/>
  </w:style>
  <w:style w:type="paragraph" w:customStyle="1" w:styleId="1-1-1">
    <w:name w:val="зАГОЛОВОК 1-1-1"/>
    <w:basedOn w:val="a2"/>
    <w:rsid w:val="00842AF8"/>
    <w:pPr>
      <w:widowControl w:val="0"/>
      <w:spacing w:line="288" w:lineRule="auto"/>
      <w:ind w:firstLine="142"/>
    </w:pPr>
    <w:rPr>
      <w:rFonts w:ascii="Arial" w:hAnsi="Arial" w:cs="Arial"/>
      <w:b/>
      <w:bCs/>
      <w:i/>
      <w:iCs/>
      <w:sz w:val="26"/>
    </w:rPr>
  </w:style>
  <w:style w:type="paragraph" w:customStyle="1" w:styleId="affffffffff0">
    <w:name w:val="Приложения"/>
    <w:basedOn w:val="24"/>
    <w:rsid w:val="00842AF8"/>
    <w:pPr>
      <w:framePr w:hSpace="0" w:wrap="auto" w:vAnchor="margin" w:hAnchor="text" w:yAlign="inline"/>
      <w:widowControl w:val="0"/>
      <w:tabs>
        <w:tab w:val="clear" w:pos="0"/>
      </w:tabs>
    </w:pPr>
    <w:rPr>
      <w:b/>
      <w:bCs/>
      <w:sz w:val="32"/>
      <w:szCs w:val="20"/>
      <w:lang w:val="x-none" w:eastAsia="x-none"/>
    </w:rPr>
  </w:style>
  <w:style w:type="paragraph" w:customStyle="1" w:styleId="1fff1">
    <w:name w:val="Приложение1"/>
    <w:basedOn w:val="a2"/>
    <w:rsid w:val="00842AF8"/>
    <w:pPr>
      <w:widowControl w:val="0"/>
      <w:jc w:val="center"/>
    </w:pPr>
    <w:rPr>
      <w:rFonts w:ascii="Arial" w:hAnsi="Arial" w:cs="Arial"/>
      <w:b/>
      <w:bCs/>
      <w:i/>
      <w:iCs/>
      <w:sz w:val="30"/>
    </w:rPr>
  </w:style>
  <w:style w:type="paragraph" w:customStyle="1" w:styleId="1fff2">
    <w:name w:val="1з"/>
    <w:basedOn w:val="10"/>
    <w:rsid w:val="00842AF8"/>
    <w:pPr>
      <w:spacing w:before="240" w:after="160" w:line="264" w:lineRule="auto"/>
      <w:ind w:firstLine="425"/>
      <w:jc w:val="both"/>
    </w:pPr>
    <w:rPr>
      <w:rFonts w:cs="Arial"/>
      <w:sz w:val="22"/>
      <w:szCs w:val="22"/>
      <w:lang w:val="x-none" w:eastAsia="x-none"/>
    </w:rPr>
  </w:style>
  <w:style w:type="character" w:customStyle="1" w:styleId="FontStyle15">
    <w:name w:val="Font Style15"/>
    <w:uiPriority w:val="99"/>
    <w:rsid w:val="00842AF8"/>
    <w:rPr>
      <w:rFonts w:ascii="Microsoft Sans Serif" w:hAnsi="Microsoft Sans Serif" w:cs="Microsoft Sans Serif" w:hint="default"/>
      <w:sz w:val="16"/>
      <w:szCs w:val="16"/>
    </w:rPr>
  </w:style>
  <w:style w:type="character" w:customStyle="1" w:styleId="5f4">
    <w:name w:val="Заголовок 5 Знак Знак"/>
    <w:rsid w:val="00842AF8"/>
    <w:rPr>
      <w:i/>
      <w:iCs w:val="0"/>
      <w:sz w:val="22"/>
      <w:lang w:val="ru-RU" w:eastAsia="ru-RU" w:bidi="ar-SA"/>
    </w:rPr>
  </w:style>
  <w:style w:type="character" w:customStyle="1" w:styleId="z-10">
    <w:name w:val="z-Конец формы Знак1"/>
    <w:rsid w:val="00842AF8"/>
    <w:rPr>
      <w:rFonts w:ascii="Arial" w:hAnsi="Arial" w:cs="Arial" w:hint="default"/>
      <w:vanish/>
      <w:webHidden w:val="0"/>
      <w:sz w:val="16"/>
      <w:szCs w:val="16"/>
      <w:specVanish/>
    </w:rPr>
  </w:style>
  <w:style w:type="character" w:customStyle="1" w:styleId="z-11">
    <w:name w:val="z-Начало формы Знак1"/>
    <w:rsid w:val="00842AF8"/>
    <w:rPr>
      <w:rFonts w:ascii="Arial" w:hAnsi="Arial" w:cs="Arial" w:hint="default"/>
      <w:vanish/>
      <w:webHidden w:val="0"/>
      <w:sz w:val="16"/>
      <w:szCs w:val="16"/>
      <w:specVanish/>
    </w:rPr>
  </w:style>
  <w:style w:type="character" w:customStyle="1" w:styleId="1fff3">
    <w:name w:val="Красная строка Знак1"/>
    <w:rsid w:val="00842AF8"/>
    <w:rPr>
      <w:rFonts w:ascii="Times New Roman" w:eastAsia="Times New Roman" w:hAnsi="Times New Roman" w:cs="Times New Roman" w:hint="default"/>
      <w:lang w:eastAsia="be-BY"/>
    </w:rPr>
  </w:style>
  <w:style w:type="character" w:customStyle="1" w:styleId="214">
    <w:name w:val="Красная строка 2 Знак1"/>
    <w:rsid w:val="00842AF8"/>
    <w:rPr>
      <w:rFonts w:ascii="Times New Roman" w:eastAsia="Times New Roman" w:hAnsi="Times New Roman" w:cs="Times New Roman" w:hint="default"/>
      <w:sz w:val="28"/>
      <w:lang w:eastAsia="be-BY"/>
    </w:rPr>
  </w:style>
  <w:style w:type="character" w:customStyle="1" w:styleId="161">
    <w:name w:val="Знак Знак16"/>
    <w:rsid w:val="00842AF8"/>
    <w:rPr>
      <w:sz w:val="28"/>
    </w:rPr>
  </w:style>
  <w:style w:type="character" w:customStyle="1" w:styleId="151">
    <w:name w:val="Знак Знак15"/>
    <w:rsid w:val="00842AF8"/>
    <w:rPr>
      <w:bCs/>
      <w:sz w:val="32"/>
    </w:rPr>
  </w:style>
  <w:style w:type="character" w:customStyle="1" w:styleId="143">
    <w:name w:val="Знак Знак14"/>
    <w:rsid w:val="00842AF8"/>
    <w:rPr>
      <w:b/>
      <w:bCs w:val="0"/>
      <w:sz w:val="28"/>
    </w:rPr>
  </w:style>
  <w:style w:type="character" w:customStyle="1" w:styleId="134">
    <w:name w:val="Знак Знак13"/>
    <w:rsid w:val="00842AF8"/>
  </w:style>
  <w:style w:type="table" w:customStyle="1" w:styleId="Calendar1">
    <w:name w:val="Calendar 1"/>
    <w:basedOn w:val="a4"/>
    <w:qFormat/>
    <w:rsid w:val="00842AF8"/>
    <w:rPr>
      <w:rFonts w:ascii="Calibri" w:hAnsi="Calibri"/>
      <w:sz w:val="22"/>
      <w:szCs w:val="22"/>
      <w:lang w:eastAsia="en-US"/>
    </w:rPr>
    <w:tblPr>
      <w:tblStyleRowBandSize w:val="1"/>
      <w:tblStyleColBandSize w:val="1"/>
    </w:tblPr>
    <w:tblStylePr w:type="firstRow">
      <w:pPr>
        <w:wordWrap/>
        <w:spacing w:beforeLines="0" w:before="100" w:beforeAutospacing="1" w:afterLines="0" w:after="100" w:afterAutospacing="1"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single" w:sz="24" w:space="0" w:color="000000"/>
          <w:left w:val="nil"/>
          <w:bottom w:val="single" w:sz="24" w:space="0" w:color="000000"/>
          <w:right w:val="nil"/>
          <w:insideH w:val="nil"/>
          <w:insideV w:val="nil"/>
          <w:tl2br w:val="nil"/>
          <w:tr2bl w:val="nil"/>
        </w:tcBorders>
      </w:tcPr>
    </w:tblStylePr>
  </w:style>
  <w:style w:type="paragraph" w:customStyle="1" w:styleId="1110">
    <w:name w:val="Заголовок 111"/>
    <w:basedOn w:val="26"/>
    <w:next w:val="26"/>
    <w:rsid w:val="00842AF8"/>
    <w:pPr>
      <w:keepNext/>
      <w:outlineLvl w:val="0"/>
    </w:pPr>
    <w:rPr>
      <w:rFonts w:eastAsia="MS Mincho"/>
      <w:sz w:val="24"/>
    </w:rPr>
  </w:style>
  <w:style w:type="character" w:customStyle="1" w:styleId="FontStyle29">
    <w:name w:val="Font Style29"/>
    <w:uiPriority w:val="99"/>
    <w:rsid w:val="00842AF8"/>
    <w:rPr>
      <w:rFonts w:ascii="Times New Roman" w:hAnsi="Times New Roman" w:cs="Times New Roman" w:hint="default"/>
      <w:b/>
      <w:bCs/>
      <w:sz w:val="16"/>
      <w:szCs w:val="16"/>
    </w:rPr>
  </w:style>
  <w:style w:type="character" w:customStyle="1" w:styleId="FontStyle31">
    <w:name w:val="Font Style31"/>
    <w:uiPriority w:val="99"/>
    <w:rsid w:val="00842AF8"/>
    <w:rPr>
      <w:rFonts w:ascii="Times New Roman" w:hAnsi="Times New Roman" w:cs="Times New Roman" w:hint="default"/>
      <w:sz w:val="20"/>
      <w:szCs w:val="20"/>
    </w:rPr>
  </w:style>
  <w:style w:type="character" w:customStyle="1" w:styleId="FontStyle59">
    <w:name w:val="Font Style59"/>
    <w:uiPriority w:val="99"/>
    <w:rsid w:val="00842AF8"/>
    <w:rPr>
      <w:rFonts w:ascii="Candara" w:hAnsi="Candara" w:cs="Candara" w:hint="default"/>
      <w:b/>
      <w:bCs/>
      <w:i/>
      <w:iCs/>
      <w:sz w:val="14"/>
      <w:szCs w:val="14"/>
    </w:rPr>
  </w:style>
  <w:style w:type="character" w:customStyle="1" w:styleId="FontStyle60">
    <w:name w:val="Font Style60"/>
    <w:uiPriority w:val="99"/>
    <w:rsid w:val="00842AF8"/>
    <w:rPr>
      <w:rFonts w:ascii="Times New Roman" w:hAnsi="Times New Roman" w:cs="Times New Roman" w:hint="default"/>
      <w:sz w:val="20"/>
      <w:szCs w:val="20"/>
    </w:rPr>
  </w:style>
  <w:style w:type="character" w:customStyle="1" w:styleId="FontStyle62">
    <w:name w:val="Font Style62"/>
    <w:uiPriority w:val="99"/>
    <w:rsid w:val="00842AF8"/>
    <w:rPr>
      <w:rFonts w:ascii="Times New Roman" w:hAnsi="Times New Roman" w:cs="Times New Roman" w:hint="default"/>
      <w:i/>
      <w:iCs/>
      <w:sz w:val="20"/>
      <w:szCs w:val="20"/>
    </w:rPr>
  </w:style>
  <w:style w:type="character" w:customStyle="1" w:styleId="FontStyle63">
    <w:name w:val="Font Style63"/>
    <w:uiPriority w:val="99"/>
    <w:rsid w:val="00842AF8"/>
    <w:rPr>
      <w:rFonts w:ascii="Times New Roman" w:hAnsi="Times New Roman" w:cs="Times New Roman" w:hint="default"/>
      <w:b/>
      <w:bCs/>
      <w:i/>
      <w:iCs/>
      <w:spacing w:val="10"/>
      <w:sz w:val="18"/>
      <w:szCs w:val="18"/>
    </w:rPr>
  </w:style>
  <w:style w:type="character" w:customStyle="1" w:styleId="FontStyle68">
    <w:name w:val="Font Style68"/>
    <w:uiPriority w:val="99"/>
    <w:rsid w:val="00842AF8"/>
    <w:rPr>
      <w:rFonts w:ascii="Times New Roman" w:hAnsi="Times New Roman" w:cs="Times New Roman" w:hint="default"/>
      <w:b/>
      <w:bCs/>
      <w:sz w:val="16"/>
      <w:szCs w:val="16"/>
    </w:rPr>
  </w:style>
  <w:style w:type="table" w:customStyle="1" w:styleId="1fff4">
    <w:name w:val="Светлая заливка1"/>
    <w:basedOn w:val="a4"/>
    <w:uiPriority w:val="60"/>
    <w:rsid w:val="00842AF8"/>
    <w:rPr>
      <w:color w:val="000000"/>
    </w:rPr>
    <w:tblPr>
      <w:tblStyleRowBandSize w:val="1"/>
      <w:tblStyleColBandSize w:val="1"/>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0">
    <w:name w:val="Светлая заливка - Акцент 11"/>
    <w:basedOn w:val="a4"/>
    <w:uiPriority w:val="60"/>
    <w:rsid w:val="00842AF8"/>
    <w:rPr>
      <w:color w:val="2E74B5"/>
    </w:rPr>
    <w:tblPr>
      <w:tblStyleRowBandSize w:val="1"/>
      <w:tblStyleColBandSize w:val="1"/>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1416">
    <w:name w:val="Стиль 14 пт ниже на  16 пт"/>
    <w:rsid w:val="00842AF8"/>
    <w:rPr>
      <w:position w:val="-32"/>
      <w:sz w:val="32"/>
    </w:rPr>
  </w:style>
  <w:style w:type="character" w:customStyle="1" w:styleId="WW-">
    <w:name w:val="WW-Основной шрифт абзаца"/>
    <w:rsid w:val="00842AF8"/>
  </w:style>
  <w:style w:type="paragraph" w:customStyle="1" w:styleId="affffffffff1">
    <w:name w:val="Содержимое таблицы"/>
    <w:basedOn w:val="ae"/>
    <w:rsid w:val="00842AF8"/>
    <w:pPr>
      <w:suppressLineNumbers/>
      <w:tabs>
        <w:tab w:val="clear" w:pos="0"/>
      </w:tabs>
      <w:spacing w:line="336" w:lineRule="auto"/>
      <w:ind w:firstLine="851"/>
      <w:jc w:val="both"/>
    </w:pPr>
    <w:rPr>
      <w:color w:val="auto"/>
      <w:szCs w:val="20"/>
      <w:lang w:val="uk-UA"/>
    </w:rPr>
  </w:style>
  <w:style w:type="paragraph" w:customStyle="1" w:styleId="affffffffff2">
    <w:name w:val="Заголовок таблицы"/>
    <w:basedOn w:val="affffffffff1"/>
    <w:rsid w:val="00842AF8"/>
    <w:pPr>
      <w:jc w:val="center"/>
    </w:pPr>
    <w:rPr>
      <w:b/>
      <w:i/>
    </w:rPr>
  </w:style>
  <w:style w:type="paragraph" w:customStyle="1" w:styleId="affffffffff3">
    <w:name w:val="Надпись"/>
    <w:basedOn w:val="a2"/>
    <w:rsid w:val="00842AF8"/>
    <w:pPr>
      <w:suppressLineNumbers/>
      <w:spacing w:before="120" w:after="120"/>
      <w:jc w:val="both"/>
    </w:pPr>
    <w:rPr>
      <w:i/>
      <w:lang w:val="uk-UA"/>
    </w:rPr>
  </w:style>
  <w:style w:type="paragraph" w:customStyle="1" w:styleId="WW-0">
    <w:name w:val="WW-Название объекта"/>
    <w:basedOn w:val="a2"/>
    <w:next w:val="a2"/>
    <w:rsid w:val="00842AF8"/>
    <w:pPr>
      <w:suppressAutoHyphens/>
      <w:spacing w:line="336" w:lineRule="auto"/>
      <w:jc w:val="center"/>
    </w:pPr>
    <w:rPr>
      <w:sz w:val="28"/>
      <w:lang w:val="uk-UA"/>
    </w:rPr>
  </w:style>
  <w:style w:type="paragraph" w:customStyle="1" w:styleId="affffffffff4">
    <w:name w:val="Переменные"/>
    <w:basedOn w:val="ae"/>
    <w:rsid w:val="00842AF8"/>
    <w:pPr>
      <w:tabs>
        <w:tab w:val="clear" w:pos="0"/>
        <w:tab w:val="left" w:pos="964"/>
      </w:tabs>
      <w:spacing w:line="336" w:lineRule="auto"/>
      <w:ind w:left="482" w:hanging="482"/>
      <w:jc w:val="both"/>
    </w:pPr>
    <w:rPr>
      <w:color w:val="auto"/>
      <w:szCs w:val="20"/>
      <w:lang w:val="uk-UA"/>
    </w:rPr>
  </w:style>
  <w:style w:type="paragraph" w:customStyle="1" w:styleId="WW-1">
    <w:name w:val="WW-Схема документа"/>
    <w:basedOn w:val="a2"/>
    <w:rsid w:val="00842AF8"/>
    <w:pPr>
      <w:shd w:val="clear" w:color="FFFFFF" w:fill="000080"/>
      <w:jc w:val="both"/>
    </w:pPr>
    <w:rPr>
      <w:lang w:val="uk-UA"/>
    </w:rPr>
  </w:style>
  <w:style w:type="paragraph" w:customStyle="1" w:styleId="affffffffff5">
    <w:name w:val="Листинг программы"/>
    <w:rsid w:val="00842AF8"/>
    <w:pPr>
      <w:suppressAutoHyphens/>
    </w:pPr>
  </w:style>
  <w:style w:type="paragraph" w:customStyle="1" w:styleId="WW-2">
    <w:name w:val="WW-Текст примечания"/>
    <w:basedOn w:val="a2"/>
    <w:rsid w:val="00842AF8"/>
    <w:pPr>
      <w:jc w:val="both"/>
    </w:pPr>
    <w:rPr>
      <w:rFonts w:ascii="Journal" w:hAnsi="Journal"/>
      <w:lang w:val="uk-UA"/>
    </w:rPr>
  </w:style>
  <w:style w:type="paragraph" w:customStyle="1" w:styleId="144">
    <w:name w:val="Обычный + 14р"/>
    <w:basedOn w:val="a2"/>
    <w:rsid w:val="00842AF8"/>
    <w:pPr>
      <w:tabs>
        <w:tab w:val="left" w:pos="-1080"/>
        <w:tab w:val="left" w:pos="-900"/>
      </w:tabs>
    </w:pPr>
    <w:rPr>
      <w:sz w:val="28"/>
      <w:szCs w:val="28"/>
      <w:lang w:val="en-US"/>
    </w:rPr>
  </w:style>
  <w:style w:type="character" w:customStyle="1" w:styleId="FontStyle11">
    <w:name w:val="Font Style11"/>
    <w:rsid w:val="00842AF8"/>
    <w:rPr>
      <w:rFonts w:ascii="Tahoma" w:hAnsi="Tahoma" w:cs="Tahoma"/>
      <w:b/>
      <w:bCs/>
      <w:spacing w:val="-10"/>
      <w:sz w:val="18"/>
      <w:szCs w:val="18"/>
    </w:rPr>
  </w:style>
  <w:style w:type="character" w:customStyle="1" w:styleId="FontStyle13">
    <w:name w:val="Font Style13"/>
    <w:rsid w:val="00842AF8"/>
    <w:rPr>
      <w:rFonts w:ascii="Times New Roman" w:hAnsi="Times New Roman" w:cs="Times New Roman"/>
      <w:sz w:val="20"/>
      <w:szCs w:val="20"/>
    </w:rPr>
  </w:style>
  <w:style w:type="paragraph" w:customStyle="1" w:styleId="1-2">
    <w:name w:val="Заголовок 1-2"/>
    <w:basedOn w:val="a2"/>
    <w:rsid w:val="00842AF8"/>
    <w:pPr>
      <w:ind w:firstLine="720"/>
    </w:pPr>
    <w:rPr>
      <w:b/>
      <w:bCs/>
      <w:sz w:val="28"/>
      <w:szCs w:val="28"/>
    </w:rPr>
  </w:style>
  <w:style w:type="paragraph" w:customStyle="1" w:styleId="headertext">
    <w:name w:val="headertext"/>
    <w:uiPriority w:val="99"/>
    <w:rsid w:val="00842AF8"/>
    <w:pPr>
      <w:widowControl w:val="0"/>
      <w:autoSpaceDE w:val="0"/>
      <w:autoSpaceDN w:val="0"/>
      <w:adjustRightInd w:val="0"/>
    </w:pPr>
    <w:rPr>
      <w:b/>
      <w:bCs/>
      <w:sz w:val="24"/>
      <w:szCs w:val="24"/>
    </w:rPr>
  </w:style>
  <w:style w:type="paragraph" w:customStyle="1" w:styleId="Style104">
    <w:name w:val="Style104"/>
    <w:basedOn w:val="a2"/>
    <w:uiPriority w:val="99"/>
    <w:rsid w:val="00842AF8"/>
    <w:pPr>
      <w:widowControl w:val="0"/>
      <w:autoSpaceDE w:val="0"/>
      <w:autoSpaceDN w:val="0"/>
      <w:adjustRightInd w:val="0"/>
    </w:pPr>
    <w:rPr>
      <w:sz w:val="24"/>
      <w:szCs w:val="24"/>
    </w:rPr>
  </w:style>
  <w:style w:type="character" w:customStyle="1" w:styleId="fontstyle01">
    <w:name w:val="fontstyle01"/>
    <w:rsid w:val="00842AF8"/>
    <w:rPr>
      <w:rFonts w:ascii="Helvetica-Bold" w:hAnsi="Helvetica-Bold" w:hint="default"/>
      <w:b/>
      <w:bCs/>
      <w:i w:val="0"/>
      <w:iCs w:val="0"/>
      <w:color w:val="000000"/>
      <w:sz w:val="20"/>
      <w:szCs w:val="20"/>
    </w:rPr>
  </w:style>
  <w:style w:type="character" w:customStyle="1" w:styleId="fontstyle21">
    <w:name w:val="fontstyle21"/>
    <w:rsid w:val="00842AF8"/>
    <w:rPr>
      <w:rFonts w:ascii="TTE1D90008t00" w:hAnsi="TTE1D90008t00" w:hint="default"/>
      <w:b w:val="0"/>
      <w:bCs w:val="0"/>
      <w:i w:val="0"/>
      <w:iCs w:val="0"/>
      <w:color w:val="000000"/>
      <w:sz w:val="20"/>
      <w:szCs w:val="20"/>
    </w:rPr>
  </w:style>
  <w:style w:type="character" w:customStyle="1" w:styleId="fontstyle310">
    <w:name w:val="fontstyle31"/>
    <w:rsid w:val="00842AF8"/>
    <w:rPr>
      <w:rFonts w:ascii="Helvetica-Oblique" w:hAnsi="Helvetica-Oblique" w:hint="default"/>
      <w:b w:val="0"/>
      <w:bCs w:val="0"/>
      <w:i/>
      <w:iCs/>
      <w:color w:val="000000"/>
      <w:sz w:val="20"/>
      <w:szCs w:val="20"/>
    </w:rPr>
  </w:style>
  <w:style w:type="character" w:customStyle="1" w:styleId="fontstyle41">
    <w:name w:val="fontstyle41"/>
    <w:rsid w:val="00842AF8"/>
    <w:rPr>
      <w:rFonts w:ascii="Helvetica" w:hAnsi="Helvetica" w:hint="default"/>
      <w:b w:val="0"/>
      <w:bCs w:val="0"/>
      <w:i w:val="0"/>
      <w:iCs w:val="0"/>
      <w:color w:val="000000"/>
      <w:sz w:val="20"/>
      <w:szCs w:val="20"/>
    </w:rPr>
  </w:style>
  <w:style w:type="character" w:customStyle="1" w:styleId="fontstyle510">
    <w:name w:val="fontstyle51"/>
    <w:rsid w:val="00842AF8"/>
    <w:rPr>
      <w:rFonts w:ascii="Symbol" w:hAnsi="Symbol" w:hint="default"/>
      <w:b w:val="0"/>
      <w:bCs w:val="0"/>
      <w:i w:val="0"/>
      <w:iCs w:val="0"/>
      <w:color w:val="000000"/>
      <w:sz w:val="20"/>
      <w:szCs w:val="20"/>
    </w:rPr>
  </w:style>
  <w:style w:type="character" w:customStyle="1" w:styleId="fontstyle61">
    <w:name w:val="fontstyle61"/>
    <w:rsid w:val="00842AF8"/>
    <w:rPr>
      <w:rFonts w:ascii="TTE1D5AAA0t00" w:hAnsi="TTE1D5AAA0t00" w:hint="default"/>
      <w:b w:val="0"/>
      <w:bCs w:val="0"/>
      <w:i w:val="0"/>
      <w:iCs w:val="0"/>
      <w:color w:val="000000"/>
      <w:sz w:val="20"/>
      <w:szCs w:val="20"/>
    </w:rPr>
  </w:style>
  <w:style w:type="paragraph" w:customStyle="1" w:styleId="Style13">
    <w:name w:val="Style 1"/>
    <w:basedOn w:val="a2"/>
    <w:rsid w:val="00842AF8"/>
    <w:pPr>
      <w:widowControl w:val="0"/>
      <w:ind w:left="648"/>
    </w:pPr>
    <w:rPr>
      <w:noProof/>
      <w:color w:val="000000"/>
    </w:rPr>
  </w:style>
  <w:style w:type="paragraph" w:customStyle="1" w:styleId="96">
    <w:name w:val="Верхний колонтитул9"/>
    <w:basedOn w:val="a2"/>
    <w:rsid w:val="00842AF8"/>
    <w:pPr>
      <w:widowControl w:val="0"/>
      <w:tabs>
        <w:tab w:val="center" w:pos="4536"/>
        <w:tab w:val="right" w:pos="9072"/>
      </w:tabs>
    </w:pPr>
    <w:rPr>
      <w:rFonts w:ascii="Arial" w:hAnsi="Arial"/>
      <w:snapToGrid w:val="0"/>
    </w:rPr>
  </w:style>
  <w:style w:type="paragraph" w:customStyle="1" w:styleId="font9">
    <w:name w:val="font9"/>
    <w:basedOn w:val="a2"/>
    <w:rsid w:val="00842AF8"/>
    <w:pPr>
      <w:spacing w:before="100" w:beforeAutospacing="1" w:after="100" w:afterAutospacing="1"/>
    </w:pPr>
    <w:rPr>
      <w:rFonts w:ascii="Arial CYR" w:hAnsi="Arial CYR" w:cs="Arial CYR"/>
      <w:color w:val="000000"/>
      <w:sz w:val="18"/>
      <w:szCs w:val="18"/>
    </w:rPr>
  </w:style>
  <w:style w:type="table" w:customStyle="1" w:styleId="1fff5">
    <w:name w:val="Светлый список1"/>
    <w:basedOn w:val="a4"/>
    <w:rsid w:val="00842AF8"/>
    <w:rPr>
      <w:rFonts w:ascii="Calibri"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145">
    <w:name w:val="Обычный14"/>
    <w:rsid w:val="00842AF8"/>
    <w:pPr>
      <w:widowControl w:val="0"/>
    </w:pPr>
    <w:rPr>
      <w:snapToGrid w:val="0"/>
    </w:rPr>
  </w:style>
  <w:style w:type="character" w:customStyle="1" w:styleId="88">
    <w:name w:val="Основной шрифт абзаца8"/>
    <w:rsid w:val="00842AF8"/>
  </w:style>
  <w:style w:type="paragraph" w:customStyle="1" w:styleId="89">
    <w:name w:val="Нижний колонтитул8"/>
    <w:basedOn w:val="a2"/>
    <w:rsid w:val="00842AF8"/>
    <w:pPr>
      <w:widowControl w:val="0"/>
      <w:tabs>
        <w:tab w:val="center" w:pos="4536"/>
        <w:tab w:val="right" w:pos="9072"/>
      </w:tabs>
    </w:pPr>
    <w:rPr>
      <w:rFonts w:ascii="Arial" w:hAnsi="Arial"/>
      <w:snapToGrid w:val="0"/>
    </w:rPr>
  </w:style>
  <w:style w:type="paragraph" w:customStyle="1" w:styleId="a23">
    <w:name w:val="Основной теaст 2"/>
    <w:basedOn w:val="a2"/>
    <w:rsid w:val="00842AF8"/>
    <w:pPr>
      <w:widowControl w:val="0"/>
      <w:ind w:firstLine="709"/>
    </w:pPr>
    <w:rPr>
      <w:rFonts w:ascii="Arial" w:hAnsi="Arial"/>
      <w:snapToGrid w:val="0"/>
      <w:sz w:val="24"/>
    </w:rPr>
  </w:style>
  <w:style w:type="paragraph" w:customStyle="1" w:styleId="8a">
    <w:name w:val="Основной текст8"/>
    <w:basedOn w:val="a2"/>
    <w:rsid w:val="00842AF8"/>
    <w:pPr>
      <w:widowControl w:val="0"/>
      <w:spacing w:line="360" w:lineRule="auto"/>
      <w:jc w:val="both"/>
    </w:pPr>
    <w:rPr>
      <w:rFonts w:ascii="Arial" w:hAnsi="Arial"/>
      <w:snapToGrid w:val="0"/>
      <w:sz w:val="28"/>
    </w:rPr>
  </w:style>
  <w:style w:type="paragraph" w:customStyle="1" w:styleId="8b">
    <w:name w:val="Название объекта8"/>
    <w:basedOn w:val="a2"/>
    <w:next w:val="a2"/>
    <w:rsid w:val="00842AF8"/>
    <w:pPr>
      <w:widowControl w:val="0"/>
      <w:spacing w:line="360" w:lineRule="auto"/>
      <w:ind w:firstLine="709"/>
    </w:pPr>
    <w:rPr>
      <w:rFonts w:ascii="Arial" w:hAnsi="Arial"/>
      <w:snapToGrid w:val="0"/>
      <w:sz w:val="28"/>
    </w:rPr>
  </w:style>
  <w:style w:type="character" w:customStyle="1" w:styleId="8c">
    <w:name w:val="Номер страницы8"/>
    <w:rsid w:val="00842AF8"/>
  </w:style>
  <w:style w:type="paragraph" w:customStyle="1" w:styleId="171">
    <w:name w:val="Заголовок 17"/>
    <w:basedOn w:val="145"/>
    <w:next w:val="145"/>
    <w:rsid w:val="00842AF8"/>
    <w:pPr>
      <w:keepNext/>
      <w:widowControl/>
      <w:outlineLvl w:val="0"/>
    </w:pPr>
    <w:rPr>
      <w:snapToGrid/>
      <w:sz w:val="24"/>
    </w:rPr>
  </w:style>
  <w:style w:type="paragraph" w:customStyle="1" w:styleId="260">
    <w:name w:val="Основной текст 26"/>
    <w:basedOn w:val="145"/>
    <w:rsid w:val="00842AF8"/>
    <w:pPr>
      <w:widowControl/>
      <w:spacing w:before="120" w:line="360" w:lineRule="auto"/>
      <w:ind w:firstLine="720"/>
    </w:pPr>
    <w:rPr>
      <w:snapToGrid/>
      <w:sz w:val="24"/>
    </w:rPr>
  </w:style>
  <w:style w:type="paragraph" w:customStyle="1" w:styleId="261">
    <w:name w:val="Основной текст с отступом 26"/>
    <w:basedOn w:val="145"/>
    <w:rsid w:val="00842AF8"/>
    <w:pPr>
      <w:widowControl/>
      <w:spacing w:line="360" w:lineRule="auto"/>
      <w:ind w:firstLine="709"/>
    </w:pPr>
    <w:rPr>
      <w:snapToGrid/>
      <w:kern w:val="20"/>
      <w:sz w:val="24"/>
    </w:rPr>
  </w:style>
  <w:style w:type="character" w:customStyle="1" w:styleId="224">
    <w:name w:val="Знак Знак22"/>
    <w:rsid w:val="00842AF8"/>
    <w:rPr>
      <w:sz w:val="28"/>
      <w:szCs w:val="28"/>
    </w:rPr>
  </w:style>
  <w:style w:type="paragraph" w:customStyle="1" w:styleId="152">
    <w:name w:val="Обычный15"/>
    <w:basedOn w:val="a2"/>
    <w:qFormat/>
    <w:rsid w:val="00842AF8"/>
    <w:pPr>
      <w:widowControl w:val="0"/>
      <w:ind w:firstLine="709"/>
      <w:jc w:val="both"/>
    </w:pPr>
    <w:rPr>
      <w:sz w:val="28"/>
    </w:rPr>
  </w:style>
  <w:style w:type="character" w:customStyle="1" w:styleId="244">
    <w:name w:val="Знак Знак24"/>
    <w:rsid w:val="00842AF8"/>
    <w:rPr>
      <w:sz w:val="28"/>
      <w:szCs w:val="28"/>
    </w:rPr>
  </w:style>
  <w:style w:type="character" w:customStyle="1" w:styleId="234">
    <w:name w:val="Знак Знак23"/>
    <w:rsid w:val="00842AF8"/>
    <w:rPr>
      <w:sz w:val="28"/>
      <w:szCs w:val="28"/>
    </w:rPr>
  </w:style>
  <w:style w:type="character" w:customStyle="1" w:styleId="215">
    <w:name w:val="Знак Знак21"/>
    <w:rsid w:val="00842AF8"/>
    <w:rPr>
      <w:sz w:val="28"/>
      <w:szCs w:val="28"/>
    </w:rPr>
  </w:style>
  <w:style w:type="paragraph" w:customStyle="1" w:styleId="123">
    <w:name w:val="Основной текст12"/>
    <w:basedOn w:val="212"/>
    <w:rsid w:val="00842AF8"/>
    <w:pPr>
      <w:widowControl/>
    </w:pPr>
    <w:rPr>
      <w:rFonts w:eastAsia="SimSun"/>
      <w:snapToGrid/>
      <w:sz w:val="24"/>
    </w:rPr>
  </w:style>
  <w:style w:type="paragraph" w:customStyle="1" w:styleId="1120">
    <w:name w:val="Заголовок 112"/>
    <w:basedOn w:val="212"/>
    <w:next w:val="212"/>
    <w:rsid w:val="00842AF8"/>
    <w:pPr>
      <w:keepNext/>
      <w:widowControl/>
      <w:outlineLvl w:val="0"/>
    </w:pPr>
    <w:rPr>
      <w:rFonts w:eastAsia="SimSun"/>
      <w:snapToGrid/>
      <w:sz w:val="24"/>
    </w:rPr>
  </w:style>
  <w:style w:type="paragraph" w:customStyle="1" w:styleId="2120">
    <w:name w:val="Основной текст 212"/>
    <w:basedOn w:val="a2"/>
    <w:rsid w:val="00842AF8"/>
    <w:pPr>
      <w:ind w:firstLine="709"/>
      <w:jc w:val="both"/>
    </w:pPr>
    <w:rPr>
      <w:sz w:val="28"/>
    </w:rPr>
  </w:style>
  <w:style w:type="paragraph" w:customStyle="1" w:styleId="font80">
    <w:name w:val="font_8"/>
    <w:basedOn w:val="a2"/>
    <w:rsid w:val="00842AF8"/>
    <w:pPr>
      <w:spacing w:before="100" w:beforeAutospacing="1" w:after="100" w:afterAutospacing="1"/>
    </w:pPr>
    <w:rPr>
      <w:sz w:val="24"/>
      <w:szCs w:val="24"/>
    </w:rPr>
  </w:style>
  <w:style w:type="paragraph" w:customStyle="1" w:styleId="TimesNewRoman">
    <w:name w:val="Обычный + Times New Roman"/>
    <w:basedOn w:val="a2"/>
    <w:link w:val="TimesNewRoman0"/>
    <w:rsid w:val="00842AF8"/>
    <w:pPr>
      <w:ind w:left="851" w:right="284" w:firstLine="567"/>
      <w:jc w:val="both"/>
    </w:pPr>
    <w:rPr>
      <w:sz w:val="28"/>
    </w:rPr>
  </w:style>
  <w:style w:type="character" w:customStyle="1" w:styleId="TimesNewRoman0">
    <w:name w:val="Обычный + Times New Roman Знак"/>
    <w:link w:val="TimesNewRoman"/>
    <w:rsid w:val="00842AF8"/>
    <w:rPr>
      <w:sz w:val="28"/>
    </w:rPr>
  </w:style>
  <w:style w:type="character" w:customStyle="1" w:styleId="aff2">
    <w:name w:val="Название объекта Знак"/>
    <w:link w:val="aff1"/>
    <w:rsid w:val="00842AF8"/>
  </w:style>
  <w:style w:type="paragraph" w:customStyle="1" w:styleId="MyArial">
    <w:name w:val="MyArial"/>
    <w:basedOn w:val="a2"/>
    <w:rsid w:val="00842AF8"/>
    <w:pPr>
      <w:ind w:firstLine="851"/>
      <w:outlineLvl w:val="0"/>
    </w:pPr>
    <w:rPr>
      <w:rFonts w:ascii="Arial" w:hAnsi="Arial" w:cs="Arial"/>
      <w:bCs/>
      <w:kern w:val="32"/>
      <w:sz w:val="28"/>
      <w:szCs w:val="28"/>
    </w:rPr>
  </w:style>
  <w:style w:type="paragraph" w:customStyle="1" w:styleId="affffffffff6">
    <w:name w:val="Стил_таб"/>
    <w:basedOn w:val="a2"/>
    <w:link w:val="affffffffff7"/>
    <w:rsid w:val="00842AF8"/>
    <w:pPr>
      <w:spacing w:before="120"/>
      <w:jc w:val="both"/>
    </w:pPr>
    <w:rPr>
      <w:rFonts w:eastAsia="MS Mincho"/>
      <w:sz w:val="28"/>
      <w:szCs w:val="28"/>
    </w:rPr>
  </w:style>
  <w:style w:type="character" w:customStyle="1" w:styleId="affffffffff7">
    <w:name w:val="Стил_таб Знак"/>
    <w:link w:val="affffffffff6"/>
    <w:rsid w:val="00842AF8"/>
    <w:rPr>
      <w:rFonts w:eastAsia="MS Mincho"/>
      <w:sz w:val="28"/>
      <w:szCs w:val="28"/>
    </w:rPr>
  </w:style>
  <w:style w:type="paragraph" w:customStyle="1" w:styleId="my2">
    <w:name w:val="my2"/>
    <w:basedOn w:val="a2"/>
    <w:rsid w:val="00842AF8"/>
    <w:pPr>
      <w:keepNext/>
      <w:ind w:firstLine="851"/>
      <w:outlineLvl w:val="0"/>
    </w:pPr>
    <w:rPr>
      <w:rFonts w:ascii="Verdana" w:hAnsi="Verdana" w:cs="Arial"/>
      <w:bCs/>
      <w:kern w:val="32"/>
      <w:sz w:val="28"/>
      <w:szCs w:val="32"/>
    </w:rPr>
  </w:style>
  <w:style w:type="paragraph" w:customStyle="1" w:styleId="my2Arial">
    <w:name w:val="Стиль my2 + Arial"/>
    <w:basedOn w:val="my2"/>
    <w:rsid w:val="00842AF8"/>
    <w:pPr>
      <w:keepNext w:val="0"/>
    </w:pPr>
    <w:rPr>
      <w:rFonts w:ascii="Arial" w:hAnsi="Arial"/>
      <w:bCs w:val="0"/>
    </w:rPr>
  </w:style>
  <w:style w:type="paragraph" w:customStyle="1" w:styleId="11c">
    <w:name w:val="Стиль11"/>
    <w:basedOn w:val="a2"/>
    <w:link w:val="11d"/>
    <w:rsid w:val="00842AF8"/>
    <w:pPr>
      <w:autoSpaceDE w:val="0"/>
      <w:autoSpaceDN w:val="0"/>
      <w:adjustRightInd w:val="0"/>
      <w:ind w:right="99" w:firstLine="426"/>
      <w:jc w:val="both"/>
    </w:pPr>
    <w:rPr>
      <w:rFonts w:ascii="Arial" w:hAnsi="Arial" w:cs="Arial"/>
      <w:bCs/>
      <w:sz w:val="24"/>
      <w:szCs w:val="24"/>
    </w:rPr>
  </w:style>
  <w:style w:type="character" w:customStyle="1" w:styleId="11d">
    <w:name w:val="Стиль11 Знак"/>
    <w:link w:val="11c"/>
    <w:rsid w:val="00842AF8"/>
    <w:rPr>
      <w:rFonts w:ascii="Arial" w:hAnsi="Arial" w:cs="Arial"/>
      <w:bCs/>
      <w:sz w:val="24"/>
      <w:szCs w:val="24"/>
    </w:rPr>
  </w:style>
  <w:style w:type="paragraph" w:customStyle="1" w:styleId="MY">
    <w:name w:val="MY"/>
    <w:basedOn w:val="10"/>
    <w:rsid w:val="00842AF8"/>
    <w:pPr>
      <w:ind w:firstLine="851"/>
      <w:jc w:val="left"/>
    </w:pPr>
    <w:rPr>
      <w:rFonts w:ascii="Lucida Console" w:hAnsi="Lucida Console" w:cs="Arial"/>
      <w:b w:val="0"/>
      <w:bCs/>
      <w:kern w:val="32"/>
      <w:sz w:val="28"/>
      <w:szCs w:val="32"/>
    </w:rPr>
  </w:style>
  <w:style w:type="paragraph" w:customStyle="1" w:styleId="affffffffff8">
    <w:name w:val="Обычный + По центру"/>
    <w:basedOn w:val="a2"/>
    <w:rsid w:val="00842AF8"/>
    <w:pPr>
      <w:ind w:firstLine="539"/>
      <w:jc w:val="both"/>
    </w:pPr>
    <w:rPr>
      <w:sz w:val="28"/>
      <w:szCs w:val="28"/>
    </w:rPr>
  </w:style>
  <w:style w:type="character" w:customStyle="1" w:styleId="FontStyle100">
    <w:name w:val="Font Style100"/>
    <w:rsid w:val="00842AF8"/>
    <w:rPr>
      <w:rFonts w:ascii="Times New Roman" w:hAnsi="Times New Roman" w:cs="Times New Roman"/>
      <w:sz w:val="26"/>
      <w:szCs w:val="26"/>
    </w:rPr>
  </w:style>
  <w:style w:type="paragraph" w:customStyle="1" w:styleId="Style34">
    <w:name w:val="Style34"/>
    <w:basedOn w:val="a2"/>
    <w:rsid w:val="00842AF8"/>
    <w:pPr>
      <w:widowControl w:val="0"/>
      <w:autoSpaceDE w:val="0"/>
      <w:autoSpaceDN w:val="0"/>
      <w:adjustRightInd w:val="0"/>
      <w:spacing w:line="326" w:lineRule="exact"/>
      <w:ind w:firstLine="499"/>
      <w:jc w:val="both"/>
    </w:pPr>
    <w:rPr>
      <w:sz w:val="24"/>
      <w:szCs w:val="24"/>
    </w:rPr>
  </w:style>
  <w:style w:type="character" w:customStyle="1" w:styleId="FontStyle134">
    <w:name w:val="Font Style134"/>
    <w:rsid w:val="00842AF8"/>
    <w:rPr>
      <w:rFonts w:ascii="Times New Roman" w:hAnsi="Times New Roman" w:cs="Times New Roman"/>
      <w:b/>
      <w:bCs/>
      <w:w w:val="10"/>
      <w:sz w:val="26"/>
      <w:szCs w:val="26"/>
    </w:rPr>
  </w:style>
  <w:style w:type="table" w:customStyle="1" w:styleId="1fff6">
    <w:name w:val="Стандартная таблица1"/>
    <w:basedOn w:val="a4"/>
    <w:next w:val="afffffff8"/>
    <w:rsid w:val="00842AF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1111">
    <w:name w:val="Нет списка111"/>
    <w:next w:val="a5"/>
    <w:semiHidden/>
    <w:rsid w:val="00842AF8"/>
  </w:style>
  <w:style w:type="paragraph" w:customStyle="1" w:styleId="2ffc">
    <w:name w:val="Основной текст с отступом2"/>
    <w:basedOn w:val="a2"/>
    <w:rsid w:val="00842AF8"/>
    <w:pPr>
      <w:spacing w:after="120"/>
      <w:ind w:left="283"/>
    </w:pPr>
    <w:rPr>
      <w:sz w:val="24"/>
      <w:szCs w:val="24"/>
    </w:rPr>
  </w:style>
  <w:style w:type="character" w:customStyle="1" w:styleId="172">
    <w:name w:val="Знак Знак17"/>
    <w:rsid w:val="00842AF8"/>
    <w:rPr>
      <w:sz w:val="28"/>
    </w:rPr>
  </w:style>
  <w:style w:type="character" w:customStyle="1" w:styleId="162">
    <w:name w:val="Знак Знак16"/>
    <w:rsid w:val="00842AF8"/>
    <w:rPr>
      <w:sz w:val="28"/>
    </w:rPr>
  </w:style>
  <w:style w:type="character" w:customStyle="1" w:styleId="153">
    <w:name w:val="Знак Знак15"/>
    <w:rsid w:val="00842AF8"/>
    <w:rPr>
      <w:bCs/>
      <w:sz w:val="32"/>
    </w:rPr>
  </w:style>
  <w:style w:type="character" w:customStyle="1" w:styleId="146">
    <w:name w:val="Знак Знак14"/>
    <w:rsid w:val="00842AF8"/>
    <w:rPr>
      <w:b/>
      <w:sz w:val="28"/>
    </w:rPr>
  </w:style>
  <w:style w:type="character" w:customStyle="1" w:styleId="135">
    <w:name w:val="Знак Знак13"/>
    <w:rsid w:val="00842AF8"/>
  </w:style>
  <w:style w:type="character" w:customStyle="1" w:styleId="e80">
    <w:name w:val="номер странe8цы"/>
    <w:rsid w:val="00842AF8"/>
  </w:style>
  <w:style w:type="character" w:customStyle="1" w:styleId="afd">
    <w:name w:val="Чертежный Знак"/>
    <w:link w:val="afc"/>
    <w:locked/>
    <w:rsid w:val="00842AF8"/>
    <w:rPr>
      <w:rFonts w:ascii="ISOCPEUR" w:hAnsi="ISOCPEUR"/>
      <w:i/>
      <w:sz w:val="28"/>
      <w:lang w:val="uk-UA"/>
    </w:rPr>
  </w:style>
  <w:style w:type="table" w:customStyle="1" w:styleId="11e">
    <w:name w:val="Сетка таблицы11"/>
    <w:basedOn w:val="a4"/>
    <w:next w:val="af8"/>
    <w:uiPriority w:val="59"/>
    <w:rsid w:val="00842AF8"/>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fff7">
    <w:name w:val="Прощание Знак1"/>
    <w:rsid w:val="00842AF8"/>
  </w:style>
  <w:style w:type="character" w:customStyle="1" w:styleId="1fff8">
    <w:name w:val="Подпись Знак1"/>
    <w:rsid w:val="00842AF8"/>
  </w:style>
  <w:style w:type="character" w:customStyle="1" w:styleId="affffffffff9">
    <w:name w:val="Заголовок Знак"/>
    <w:rsid w:val="00842AF8"/>
    <w:rPr>
      <w:rFonts w:ascii="Times New Roman" w:eastAsia="Times New Roman" w:hAnsi="Times New Roman"/>
      <w:b/>
      <w:bCs/>
      <w:sz w:val="36"/>
      <w:szCs w:val="24"/>
      <w:lang w:val="ru-RU" w:eastAsia="ru-RU"/>
    </w:rPr>
  </w:style>
  <w:style w:type="table" w:customStyle="1" w:styleId="11f">
    <w:name w:val="Стандартная таблица11"/>
    <w:basedOn w:val="a4"/>
    <w:next w:val="afffffff8"/>
    <w:unhideWhenUsed/>
    <w:rsid w:val="00842AF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2">
    <w:name w:val="Сетка таблицы111"/>
    <w:basedOn w:val="a4"/>
    <w:rsid w:val="00842AF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exttopleveltext">
    <w:name w:val="formattext topleveltext"/>
    <w:basedOn w:val="a2"/>
    <w:rsid w:val="00842AF8"/>
    <w:pPr>
      <w:spacing w:before="100" w:beforeAutospacing="1" w:after="100" w:afterAutospacing="1"/>
    </w:pPr>
    <w:rPr>
      <w:rFonts w:ascii="Arial Unicode MS" w:eastAsia="Arial Unicode MS" w:hAnsi="Arial Unicode MS" w:cs="Arial Unicode MS"/>
      <w:sz w:val="24"/>
      <w:szCs w:val="24"/>
    </w:rPr>
  </w:style>
  <w:style w:type="character" w:customStyle="1" w:styleId="product-descrproperty-value">
    <w:name w:val="product-descr__property-value"/>
    <w:rsid w:val="00842AF8"/>
  </w:style>
  <w:style w:type="character" w:customStyle="1" w:styleId="html-tag">
    <w:name w:val="html-tag"/>
    <w:rsid w:val="00F15BF8"/>
  </w:style>
  <w:style w:type="paragraph" w:customStyle="1" w:styleId="TableParagraph">
    <w:name w:val="Table Paragraph"/>
    <w:basedOn w:val="a2"/>
    <w:uiPriority w:val="1"/>
    <w:qFormat/>
    <w:rsid w:val="0022595D"/>
    <w:pPr>
      <w:widowControl w:val="0"/>
      <w:autoSpaceDE w:val="0"/>
      <w:autoSpaceDN w:val="0"/>
    </w:pPr>
    <w:rPr>
      <w:sz w:val="22"/>
      <w:szCs w:val="22"/>
      <w:lang w:eastAsia="en-US"/>
    </w:rPr>
  </w:style>
  <w:style w:type="table" w:customStyle="1" w:styleId="TableNormal">
    <w:name w:val="Table Normal"/>
    <w:uiPriority w:val="2"/>
    <w:semiHidden/>
    <w:unhideWhenUsed/>
    <w:qFormat/>
    <w:rsid w:val="0022595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9931">
      <w:bodyDiv w:val="1"/>
      <w:marLeft w:val="0"/>
      <w:marRight w:val="0"/>
      <w:marTop w:val="0"/>
      <w:marBottom w:val="0"/>
      <w:divBdr>
        <w:top w:val="none" w:sz="0" w:space="0" w:color="auto"/>
        <w:left w:val="none" w:sz="0" w:space="0" w:color="auto"/>
        <w:bottom w:val="none" w:sz="0" w:space="0" w:color="auto"/>
        <w:right w:val="none" w:sz="0" w:space="0" w:color="auto"/>
      </w:divBdr>
    </w:div>
    <w:div w:id="24448700">
      <w:bodyDiv w:val="1"/>
      <w:marLeft w:val="0"/>
      <w:marRight w:val="0"/>
      <w:marTop w:val="0"/>
      <w:marBottom w:val="0"/>
      <w:divBdr>
        <w:top w:val="none" w:sz="0" w:space="0" w:color="auto"/>
        <w:left w:val="none" w:sz="0" w:space="0" w:color="auto"/>
        <w:bottom w:val="none" w:sz="0" w:space="0" w:color="auto"/>
        <w:right w:val="none" w:sz="0" w:space="0" w:color="auto"/>
      </w:divBdr>
    </w:div>
    <w:div w:id="33190842">
      <w:bodyDiv w:val="1"/>
      <w:marLeft w:val="0"/>
      <w:marRight w:val="0"/>
      <w:marTop w:val="0"/>
      <w:marBottom w:val="0"/>
      <w:divBdr>
        <w:top w:val="none" w:sz="0" w:space="0" w:color="auto"/>
        <w:left w:val="none" w:sz="0" w:space="0" w:color="auto"/>
        <w:bottom w:val="none" w:sz="0" w:space="0" w:color="auto"/>
        <w:right w:val="none" w:sz="0" w:space="0" w:color="auto"/>
      </w:divBdr>
    </w:div>
    <w:div w:id="39598798">
      <w:bodyDiv w:val="1"/>
      <w:marLeft w:val="0"/>
      <w:marRight w:val="0"/>
      <w:marTop w:val="0"/>
      <w:marBottom w:val="0"/>
      <w:divBdr>
        <w:top w:val="none" w:sz="0" w:space="0" w:color="auto"/>
        <w:left w:val="none" w:sz="0" w:space="0" w:color="auto"/>
        <w:bottom w:val="none" w:sz="0" w:space="0" w:color="auto"/>
        <w:right w:val="none" w:sz="0" w:space="0" w:color="auto"/>
      </w:divBdr>
    </w:div>
    <w:div w:id="59444684">
      <w:bodyDiv w:val="1"/>
      <w:marLeft w:val="0"/>
      <w:marRight w:val="0"/>
      <w:marTop w:val="0"/>
      <w:marBottom w:val="0"/>
      <w:divBdr>
        <w:top w:val="none" w:sz="0" w:space="0" w:color="auto"/>
        <w:left w:val="none" w:sz="0" w:space="0" w:color="auto"/>
        <w:bottom w:val="none" w:sz="0" w:space="0" w:color="auto"/>
        <w:right w:val="none" w:sz="0" w:space="0" w:color="auto"/>
      </w:divBdr>
    </w:div>
    <w:div w:id="60949723">
      <w:bodyDiv w:val="1"/>
      <w:marLeft w:val="0"/>
      <w:marRight w:val="0"/>
      <w:marTop w:val="0"/>
      <w:marBottom w:val="0"/>
      <w:divBdr>
        <w:top w:val="none" w:sz="0" w:space="0" w:color="auto"/>
        <w:left w:val="none" w:sz="0" w:space="0" w:color="auto"/>
        <w:bottom w:val="none" w:sz="0" w:space="0" w:color="auto"/>
        <w:right w:val="none" w:sz="0" w:space="0" w:color="auto"/>
      </w:divBdr>
    </w:div>
    <w:div w:id="92169408">
      <w:bodyDiv w:val="1"/>
      <w:marLeft w:val="0"/>
      <w:marRight w:val="0"/>
      <w:marTop w:val="0"/>
      <w:marBottom w:val="0"/>
      <w:divBdr>
        <w:top w:val="none" w:sz="0" w:space="0" w:color="auto"/>
        <w:left w:val="none" w:sz="0" w:space="0" w:color="auto"/>
        <w:bottom w:val="none" w:sz="0" w:space="0" w:color="auto"/>
        <w:right w:val="none" w:sz="0" w:space="0" w:color="auto"/>
      </w:divBdr>
    </w:div>
    <w:div w:id="110899402">
      <w:bodyDiv w:val="1"/>
      <w:marLeft w:val="0"/>
      <w:marRight w:val="0"/>
      <w:marTop w:val="0"/>
      <w:marBottom w:val="0"/>
      <w:divBdr>
        <w:top w:val="none" w:sz="0" w:space="0" w:color="auto"/>
        <w:left w:val="none" w:sz="0" w:space="0" w:color="auto"/>
        <w:bottom w:val="none" w:sz="0" w:space="0" w:color="auto"/>
        <w:right w:val="none" w:sz="0" w:space="0" w:color="auto"/>
      </w:divBdr>
    </w:div>
    <w:div w:id="138808853">
      <w:bodyDiv w:val="1"/>
      <w:marLeft w:val="0"/>
      <w:marRight w:val="0"/>
      <w:marTop w:val="0"/>
      <w:marBottom w:val="0"/>
      <w:divBdr>
        <w:top w:val="none" w:sz="0" w:space="0" w:color="auto"/>
        <w:left w:val="none" w:sz="0" w:space="0" w:color="auto"/>
        <w:bottom w:val="none" w:sz="0" w:space="0" w:color="auto"/>
        <w:right w:val="none" w:sz="0" w:space="0" w:color="auto"/>
      </w:divBdr>
    </w:div>
    <w:div w:id="145443622">
      <w:bodyDiv w:val="1"/>
      <w:marLeft w:val="0"/>
      <w:marRight w:val="0"/>
      <w:marTop w:val="0"/>
      <w:marBottom w:val="0"/>
      <w:divBdr>
        <w:top w:val="none" w:sz="0" w:space="0" w:color="auto"/>
        <w:left w:val="none" w:sz="0" w:space="0" w:color="auto"/>
        <w:bottom w:val="none" w:sz="0" w:space="0" w:color="auto"/>
        <w:right w:val="none" w:sz="0" w:space="0" w:color="auto"/>
      </w:divBdr>
    </w:div>
    <w:div w:id="146626905">
      <w:bodyDiv w:val="1"/>
      <w:marLeft w:val="0"/>
      <w:marRight w:val="0"/>
      <w:marTop w:val="0"/>
      <w:marBottom w:val="0"/>
      <w:divBdr>
        <w:top w:val="none" w:sz="0" w:space="0" w:color="auto"/>
        <w:left w:val="none" w:sz="0" w:space="0" w:color="auto"/>
        <w:bottom w:val="none" w:sz="0" w:space="0" w:color="auto"/>
        <w:right w:val="none" w:sz="0" w:space="0" w:color="auto"/>
      </w:divBdr>
    </w:div>
    <w:div w:id="165177003">
      <w:bodyDiv w:val="1"/>
      <w:marLeft w:val="0"/>
      <w:marRight w:val="0"/>
      <w:marTop w:val="0"/>
      <w:marBottom w:val="0"/>
      <w:divBdr>
        <w:top w:val="none" w:sz="0" w:space="0" w:color="auto"/>
        <w:left w:val="none" w:sz="0" w:space="0" w:color="auto"/>
        <w:bottom w:val="none" w:sz="0" w:space="0" w:color="auto"/>
        <w:right w:val="none" w:sz="0" w:space="0" w:color="auto"/>
      </w:divBdr>
      <w:divsChild>
        <w:div w:id="1990747109">
          <w:marLeft w:val="0"/>
          <w:marRight w:val="0"/>
          <w:marTop w:val="0"/>
          <w:marBottom w:val="0"/>
          <w:divBdr>
            <w:top w:val="none" w:sz="0" w:space="0" w:color="auto"/>
            <w:left w:val="none" w:sz="0" w:space="0" w:color="auto"/>
            <w:bottom w:val="none" w:sz="0" w:space="0" w:color="auto"/>
            <w:right w:val="none" w:sz="0" w:space="0" w:color="auto"/>
          </w:divBdr>
          <w:divsChild>
            <w:div w:id="1963343105">
              <w:marLeft w:val="0"/>
              <w:marRight w:val="0"/>
              <w:marTop w:val="0"/>
              <w:marBottom w:val="0"/>
              <w:divBdr>
                <w:top w:val="none" w:sz="0" w:space="0" w:color="auto"/>
                <w:left w:val="none" w:sz="0" w:space="0" w:color="auto"/>
                <w:bottom w:val="none" w:sz="0" w:space="0" w:color="auto"/>
                <w:right w:val="none" w:sz="0" w:space="0" w:color="auto"/>
              </w:divBdr>
            </w:div>
          </w:divsChild>
        </w:div>
        <w:div w:id="917400083">
          <w:marLeft w:val="0"/>
          <w:marRight w:val="0"/>
          <w:marTop w:val="0"/>
          <w:marBottom w:val="0"/>
          <w:divBdr>
            <w:top w:val="none" w:sz="0" w:space="0" w:color="auto"/>
            <w:left w:val="none" w:sz="0" w:space="0" w:color="auto"/>
            <w:bottom w:val="none" w:sz="0" w:space="0" w:color="auto"/>
            <w:right w:val="none" w:sz="0" w:space="0" w:color="auto"/>
          </w:divBdr>
          <w:divsChild>
            <w:div w:id="20269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1627">
      <w:bodyDiv w:val="1"/>
      <w:marLeft w:val="0"/>
      <w:marRight w:val="0"/>
      <w:marTop w:val="0"/>
      <w:marBottom w:val="0"/>
      <w:divBdr>
        <w:top w:val="none" w:sz="0" w:space="0" w:color="auto"/>
        <w:left w:val="none" w:sz="0" w:space="0" w:color="auto"/>
        <w:bottom w:val="none" w:sz="0" w:space="0" w:color="auto"/>
        <w:right w:val="none" w:sz="0" w:space="0" w:color="auto"/>
      </w:divBdr>
    </w:div>
    <w:div w:id="178931174">
      <w:bodyDiv w:val="1"/>
      <w:marLeft w:val="0"/>
      <w:marRight w:val="0"/>
      <w:marTop w:val="0"/>
      <w:marBottom w:val="0"/>
      <w:divBdr>
        <w:top w:val="none" w:sz="0" w:space="0" w:color="auto"/>
        <w:left w:val="none" w:sz="0" w:space="0" w:color="auto"/>
        <w:bottom w:val="none" w:sz="0" w:space="0" w:color="auto"/>
        <w:right w:val="none" w:sz="0" w:space="0" w:color="auto"/>
      </w:divBdr>
    </w:div>
    <w:div w:id="194999782">
      <w:bodyDiv w:val="1"/>
      <w:marLeft w:val="0"/>
      <w:marRight w:val="0"/>
      <w:marTop w:val="0"/>
      <w:marBottom w:val="0"/>
      <w:divBdr>
        <w:top w:val="none" w:sz="0" w:space="0" w:color="auto"/>
        <w:left w:val="none" w:sz="0" w:space="0" w:color="auto"/>
        <w:bottom w:val="none" w:sz="0" w:space="0" w:color="auto"/>
        <w:right w:val="none" w:sz="0" w:space="0" w:color="auto"/>
      </w:divBdr>
    </w:div>
    <w:div w:id="196427181">
      <w:bodyDiv w:val="1"/>
      <w:marLeft w:val="0"/>
      <w:marRight w:val="0"/>
      <w:marTop w:val="0"/>
      <w:marBottom w:val="0"/>
      <w:divBdr>
        <w:top w:val="none" w:sz="0" w:space="0" w:color="auto"/>
        <w:left w:val="none" w:sz="0" w:space="0" w:color="auto"/>
        <w:bottom w:val="none" w:sz="0" w:space="0" w:color="auto"/>
        <w:right w:val="none" w:sz="0" w:space="0" w:color="auto"/>
      </w:divBdr>
    </w:div>
    <w:div w:id="197007753">
      <w:bodyDiv w:val="1"/>
      <w:marLeft w:val="0"/>
      <w:marRight w:val="0"/>
      <w:marTop w:val="0"/>
      <w:marBottom w:val="0"/>
      <w:divBdr>
        <w:top w:val="none" w:sz="0" w:space="0" w:color="auto"/>
        <w:left w:val="none" w:sz="0" w:space="0" w:color="auto"/>
        <w:bottom w:val="none" w:sz="0" w:space="0" w:color="auto"/>
        <w:right w:val="none" w:sz="0" w:space="0" w:color="auto"/>
      </w:divBdr>
    </w:div>
    <w:div w:id="198711699">
      <w:bodyDiv w:val="1"/>
      <w:marLeft w:val="0"/>
      <w:marRight w:val="0"/>
      <w:marTop w:val="0"/>
      <w:marBottom w:val="0"/>
      <w:divBdr>
        <w:top w:val="none" w:sz="0" w:space="0" w:color="auto"/>
        <w:left w:val="none" w:sz="0" w:space="0" w:color="auto"/>
        <w:bottom w:val="none" w:sz="0" w:space="0" w:color="auto"/>
        <w:right w:val="none" w:sz="0" w:space="0" w:color="auto"/>
      </w:divBdr>
    </w:div>
    <w:div w:id="203835820">
      <w:bodyDiv w:val="1"/>
      <w:marLeft w:val="0"/>
      <w:marRight w:val="0"/>
      <w:marTop w:val="0"/>
      <w:marBottom w:val="0"/>
      <w:divBdr>
        <w:top w:val="none" w:sz="0" w:space="0" w:color="auto"/>
        <w:left w:val="none" w:sz="0" w:space="0" w:color="auto"/>
        <w:bottom w:val="none" w:sz="0" w:space="0" w:color="auto"/>
        <w:right w:val="none" w:sz="0" w:space="0" w:color="auto"/>
      </w:divBdr>
    </w:div>
    <w:div w:id="211425573">
      <w:bodyDiv w:val="1"/>
      <w:marLeft w:val="0"/>
      <w:marRight w:val="0"/>
      <w:marTop w:val="0"/>
      <w:marBottom w:val="0"/>
      <w:divBdr>
        <w:top w:val="none" w:sz="0" w:space="0" w:color="auto"/>
        <w:left w:val="none" w:sz="0" w:space="0" w:color="auto"/>
        <w:bottom w:val="none" w:sz="0" w:space="0" w:color="auto"/>
        <w:right w:val="none" w:sz="0" w:space="0" w:color="auto"/>
      </w:divBdr>
    </w:div>
    <w:div w:id="233975954">
      <w:bodyDiv w:val="1"/>
      <w:marLeft w:val="0"/>
      <w:marRight w:val="0"/>
      <w:marTop w:val="0"/>
      <w:marBottom w:val="0"/>
      <w:divBdr>
        <w:top w:val="none" w:sz="0" w:space="0" w:color="auto"/>
        <w:left w:val="none" w:sz="0" w:space="0" w:color="auto"/>
        <w:bottom w:val="none" w:sz="0" w:space="0" w:color="auto"/>
        <w:right w:val="none" w:sz="0" w:space="0" w:color="auto"/>
      </w:divBdr>
      <w:divsChild>
        <w:div w:id="669678263">
          <w:marLeft w:val="0"/>
          <w:marRight w:val="0"/>
          <w:marTop w:val="0"/>
          <w:marBottom w:val="0"/>
          <w:divBdr>
            <w:top w:val="none" w:sz="0" w:space="0" w:color="auto"/>
            <w:left w:val="none" w:sz="0" w:space="0" w:color="auto"/>
            <w:bottom w:val="none" w:sz="0" w:space="0" w:color="auto"/>
            <w:right w:val="none" w:sz="0" w:space="0" w:color="auto"/>
          </w:divBdr>
          <w:divsChild>
            <w:div w:id="582111045">
              <w:marLeft w:val="0"/>
              <w:marRight w:val="0"/>
              <w:marTop w:val="0"/>
              <w:marBottom w:val="0"/>
              <w:divBdr>
                <w:top w:val="none" w:sz="0" w:space="0" w:color="auto"/>
                <w:left w:val="none" w:sz="0" w:space="0" w:color="auto"/>
                <w:bottom w:val="none" w:sz="0" w:space="0" w:color="auto"/>
                <w:right w:val="none" w:sz="0" w:space="0" w:color="auto"/>
              </w:divBdr>
            </w:div>
          </w:divsChild>
        </w:div>
        <w:div w:id="1138494116">
          <w:marLeft w:val="0"/>
          <w:marRight w:val="0"/>
          <w:marTop w:val="0"/>
          <w:marBottom w:val="0"/>
          <w:divBdr>
            <w:top w:val="none" w:sz="0" w:space="0" w:color="auto"/>
            <w:left w:val="none" w:sz="0" w:space="0" w:color="auto"/>
            <w:bottom w:val="none" w:sz="0" w:space="0" w:color="auto"/>
            <w:right w:val="none" w:sz="0" w:space="0" w:color="auto"/>
          </w:divBdr>
          <w:divsChild>
            <w:div w:id="2030401679">
              <w:marLeft w:val="0"/>
              <w:marRight w:val="0"/>
              <w:marTop w:val="0"/>
              <w:marBottom w:val="0"/>
              <w:divBdr>
                <w:top w:val="none" w:sz="0" w:space="0" w:color="auto"/>
                <w:left w:val="none" w:sz="0" w:space="0" w:color="auto"/>
                <w:bottom w:val="none" w:sz="0" w:space="0" w:color="auto"/>
                <w:right w:val="none" w:sz="0" w:space="0" w:color="auto"/>
              </w:divBdr>
            </w:div>
          </w:divsChild>
        </w:div>
        <w:div w:id="1699236149">
          <w:marLeft w:val="0"/>
          <w:marRight w:val="0"/>
          <w:marTop w:val="0"/>
          <w:marBottom w:val="0"/>
          <w:divBdr>
            <w:top w:val="none" w:sz="0" w:space="0" w:color="auto"/>
            <w:left w:val="none" w:sz="0" w:space="0" w:color="auto"/>
            <w:bottom w:val="none" w:sz="0" w:space="0" w:color="auto"/>
            <w:right w:val="none" w:sz="0" w:space="0" w:color="auto"/>
          </w:divBdr>
          <w:divsChild>
            <w:div w:id="941644328">
              <w:marLeft w:val="0"/>
              <w:marRight w:val="0"/>
              <w:marTop w:val="0"/>
              <w:marBottom w:val="0"/>
              <w:divBdr>
                <w:top w:val="none" w:sz="0" w:space="0" w:color="auto"/>
                <w:left w:val="none" w:sz="0" w:space="0" w:color="auto"/>
                <w:bottom w:val="none" w:sz="0" w:space="0" w:color="auto"/>
                <w:right w:val="none" w:sz="0" w:space="0" w:color="auto"/>
              </w:divBdr>
            </w:div>
          </w:divsChild>
        </w:div>
        <w:div w:id="407076558">
          <w:marLeft w:val="0"/>
          <w:marRight w:val="0"/>
          <w:marTop w:val="0"/>
          <w:marBottom w:val="0"/>
          <w:divBdr>
            <w:top w:val="none" w:sz="0" w:space="0" w:color="auto"/>
            <w:left w:val="none" w:sz="0" w:space="0" w:color="auto"/>
            <w:bottom w:val="none" w:sz="0" w:space="0" w:color="auto"/>
            <w:right w:val="none" w:sz="0" w:space="0" w:color="auto"/>
          </w:divBdr>
          <w:divsChild>
            <w:div w:id="206794877">
              <w:marLeft w:val="0"/>
              <w:marRight w:val="0"/>
              <w:marTop w:val="0"/>
              <w:marBottom w:val="0"/>
              <w:divBdr>
                <w:top w:val="none" w:sz="0" w:space="0" w:color="auto"/>
                <w:left w:val="none" w:sz="0" w:space="0" w:color="auto"/>
                <w:bottom w:val="none" w:sz="0" w:space="0" w:color="auto"/>
                <w:right w:val="none" w:sz="0" w:space="0" w:color="auto"/>
              </w:divBdr>
            </w:div>
          </w:divsChild>
        </w:div>
        <w:div w:id="26031782">
          <w:marLeft w:val="0"/>
          <w:marRight w:val="0"/>
          <w:marTop w:val="0"/>
          <w:marBottom w:val="0"/>
          <w:divBdr>
            <w:top w:val="none" w:sz="0" w:space="0" w:color="auto"/>
            <w:left w:val="none" w:sz="0" w:space="0" w:color="auto"/>
            <w:bottom w:val="none" w:sz="0" w:space="0" w:color="auto"/>
            <w:right w:val="none" w:sz="0" w:space="0" w:color="auto"/>
          </w:divBdr>
          <w:divsChild>
            <w:div w:id="11515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00984">
      <w:bodyDiv w:val="1"/>
      <w:marLeft w:val="0"/>
      <w:marRight w:val="0"/>
      <w:marTop w:val="0"/>
      <w:marBottom w:val="0"/>
      <w:divBdr>
        <w:top w:val="none" w:sz="0" w:space="0" w:color="auto"/>
        <w:left w:val="none" w:sz="0" w:space="0" w:color="auto"/>
        <w:bottom w:val="none" w:sz="0" w:space="0" w:color="auto"/>
        <w:right w:val="none" w:sz="0" w:space="0" w:color="auto"/>
      </w:divBdr>
    </w:div>
    <w:div w:id="264773149">
      <w:bodyDiv w:val="1"/>
      <w:marLeft w:val="0"/>
      <w:marRight w:val="0"/>
      <w:marTop w:val="0"/>
      <w:marBottom w:val="0"/>
      <w:divBdr>
        <w:top w:val="none" w:sz="0" w:space="0" w:color="auto"/>
        <w:left w:val="none" w:sz="0" w:space="0" w:color="auto"/>
        <w:bottom w:val="none" w:sz="0" w:space="0" w:color="auto"/>
        <w:right w:val="none" w:sz="0" w:space="0" w:color="auto"/>
      </w:divBdr>
    </w:div>
    <w:div w:id="266625095">
      <w:bodyDiv w:val="1"/>
      <w:marLeft w:val="0"/>
      <w:marRight w:val="0"/>
      <w:marTop w:val="0"/>
      <w:marBottom w:val="0"/>
      <w:divBdr>
        <w:top w:val="none" w:sz="0" w:space="0" w:color="auto"/>
        <w:left w:val="none" w:sz="0" w:space="0" w:color="auto"/>
        <w:bottom w:val="none" w:sz="0" w:space="0" w:color="auto"/>
        <w:right w:val="none" w:sz="0" w:space="0" w:color="auto"/>
      </w:divBdr>
    </w:div>
    <w:div w:id="267196278">
      <w:bodyDiv w:val="1"/>
      <w:marLeft w:val="0"/>
      <w:marRight w:val="0"/>
      <w:marTop w:val="0"/>
      <w:marBottom w:val="0"/>
      <w:divBdr>
        <w:top w:val="none" w:sz="0" w:space="0" w:color="auto"/>
        <w:left w:val="none" w:sz="0" w:space="0" w:color="auto"/>
        <w:bottom w:val="none" w:sz="0" w:space="0" w:color="auto"/>
        <w:right w:val="none" w:sz="0" w:space="0" w:color="auto"/>
      </w:divBdr>
    </w:div>
    <w:div w:id="281571281">
      <w:bodyDiv w:val="1"/>
      <w:marLeft w:val="0"/>
      <w:marRight w:val="0"/>
      <w:marTop w:val="0"/>
      <w:marBottom w:val="0"/>
      <w:divBdr>
        <w:top w:val="none" w:sz="0" w:space="0" w:color="auto"/>
        <w:left w:val="none" w:sz="0" w:space="0" w:color="auto"/>
        <w:bottom w:val="none" w:sz="0" w:space="0" w:color="auto"/>
        <w:right w:val="none" w:sz="0" w:space="0" w:color="auto"/>
      </w:divBdr>
    </w:div>
    <w:div w:id="290013613">
      <w:bodyDiv w:val="1"/>
      <w:marLeft w:val="0"/>
      <w:marRight w:val="0"/>
      <w:marTop w:val="0"/>
      <w:marBottom w:val="0"/>
      <w:divBdr>
        <w:top w:val="none" w:sz="0" w:space="0" w:color="auto"/>
        <w:left w:val="none" w:sz="0" w:space="0" w:color="auto"/>
        <w:bottom w:val="none" w:sz="0" w:space="0" w:color="auto"/>
        <w:right w:val="none" w:sz="0" w:space="0" w:color="auto"/>
      </w:divBdr>
    </w:div>
    <w:div w:id="296373861">
      <w:bodyDiv w:val="1"/>
      <w:marLeft w:val="0"/>
      <w:marRight w:val="0"/>
      <w:marTop w:val="0"/>
      <w:marBottom w:val="0"/>
      <w:divBdr>
        <w:top w:val="none" w:sz="0" w:space="0" w:color="auto"/>
        <w:left w:val="none" w:sz="0" w:space="0" w:color="auto"/>
        <w:bottom w:val="none" w:sz="0" w:space="0" w:color="auto"/>
        <w:right w:val="none" w:sz="0" w:space="0" w:color="auto"/>
      </w:divBdr>
    </w:div>
    <w:div w:id="330720074">
      <w:bodyDiv w:val="1"/>
      <w:marLeft w:val="0"/>
      <w:marRight w:val="0"/>
      <w:marTop w:val="0"/>
      <w:marBottom w:val="0"/>
      <w:divBdr>
        <w:top w:val="none" w:sz="0" w:space="0" w:color="auto"/>
        <w:left w:val="none" w:sz="0" w:space="0" w:color="auto"/>
        <w:bottom w:val="none" w:sz="0" w:space="0" w:color="auto"/>
        <w:right w:val="none" w:sz="0" w:space="0" w:color="auto"/>
      </w:divBdr>
    </w:div>
    <w:div w:id="336009064">
      <w:bodyDiv w:val="1"/>
      <w:marLeft w:val="0"/>
      <w:marRight w:val="0"/>
      <w:marTop w:val="0"/>
      <w:marBottom w:val="0"/>
      <w:divBdr>
        <w:top w:val="none" w:sz="0" w:space="0" w:color="auto"/>
        <w:left w:val="none" w:sz="0" w:space="0" w:color="auto"/>
        <w:bottom w:val="none" w:sz="0" w:space="0" w:color="auto"/>
        <w:right w:val="none" w:sz="0" w:space="0" w:color="auto"/>
      </w:divBdr>
    </w:div>
    <w:div w:id="338121060">
      <w:bodyDiv w:val="1"/>
      <w:marLeft w:val="75"/>
      <w:marRight w:val="75"/>
      <w:marTop w:val="75"/>
      <w:marBottom w:val="75"/>
      <w:divBdr>
        <w:top w:val="none" w:sz="0" w:space="0" w:color="auto"/>
        <w:left w:val="none" w:sz="0" w:space="0" w:color="auto"/>
        <w:bottom w:val="none" w:sz="0" w:space="0" w:color="auto"/>
        <w:right w:val="none" w:sz="0" w:space="0" w:color="auto"/>
      </w:divBdr>
      <w:divsChild>
        <w:div w:id="1203904480">
          <w:marLeft w:val="0"/>
          <w:marRight w:val="0"/>
          <w:marTop w:val="0"/>
          <w:marBottom w:val="0"/>
          <w:divBdr>
            <w:top w:val="none" w:sz="0" w:space="0" w:color="auto"/>
            <w:left w:val="none" w:sz="0" w:space="0" w:color="auto"/>
            <w:bottom w:val="none" w:sz="0" w:space="0" w:color="auto"/>
            <w:right w:val="none" w:sz="0" w:space="0" w:color="auto"/>
          </w:divBdr>
          <w:divsChild>
            <w:div w:id="4110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6965">
      <w:bodyDiv w:val="1"/>
      <w:marLeft w:val="0"/>
      <w:marRight w:val="0"/>
      <w:marTop w:val="0"/>
      <w:marBottom w:val="0"/>
      <w:divBdr>
        <w:top w:val="none" w:sz="0" w:space="0" w:color="auto"/>
        <w:left w:val="none" w:sz="0" w:space="0" w:color="auto"/>
        <w:bottom w:val="none" w:sz="0" w:space="0" w:color="auto"/>
        <w:right w:val="none" w:sz="0" w:space="0" w:color="auto"/>
      </w:divBdr>
      <w:divsChild>
        <w:div w:id="908198881">
          <w:marLeft w:val="0"/>
          <w:marRight w:val="0"/>
          <w:marTop w:val="0"/>
          <w:marBottom w:val="0"/>
          <w:divBdr>
            <w:top w:val="none" w:sz="0" w:space="0" w:color="auto"/>
            <w:left w:val="none" w:sz="0" w:space="0" w:color="auto"/>
            <w:bottom w:val="none" w:sz="0" w:space="0" w:color="auto"/>
            <w:right w:val="none" w:sz="0" w:space="0" w:color="auto"/>
          </w:divBdr>
          <w:divsChild>
            <w:div w:id="657225054">
              <w:marLeft w:val="0"/>
              <w:marRight w:val="0"/>
              <w:marTop w:val="0"/>
              <w:marBottom w:val="0"/>
              <w:divBdr>
                <w:top w:val="none" w:sz="0" w:space="0" w:color="auto"/>
                <w:left w:val="none" w:sz="0" w:space="0" w:color="auto"/>
                <w:bottom w:val="none" w:sz="0" w:space="0" w:color="auto"/>
                <w:right w:val="none" w:sz="0" w:space="0" w:color="auto"/>
              </w:divBdr>
            </w:div>
          </w:divsChild>
        </w:div>
        <w:div w:id="1801876451">
          <w:marLeft w:val="0"/>
          <w:marRight w:val="0"/>
          <w:marTop w:val="0"/>
          <w:marBottom w:val="0"/>
          <w:divBdr>
            <w:top w:val="none" w:sz="0" w:space="0" w:color="auto"/>
            <w:left w:val="none" w:sz="0" w:space="0" w:color="auto"/>
            <w:bottom w:val="none" w:sz="0" w:space="0" w:color="auto"/>
            <w:right w:val="none" w:sz="0" w:space="0" w:color="auto"/>
          </w:divBdr>
          <w:divsChild>
            <w:div w:id="1221132347">
              <w:marLeft w:val="0"/>
              <w:marRight w:val="0"/>
              <w:marTop w:val="0"/>
              <w:marBottom w:val="0"/>
              <w:divBdr>
                <w:top w:val="none" w:sz="0" w:space="0" w:color="auto"/>
                <w:left w:val="none" w:sz="0" w:space="0" w:color="auto"/>
                <w:bottom w:val="none" w:sz="0" w:space="0" w:color="auto"/>
                <w:right w:val="none" w:sz="0" w:space="0" w:color="auto"/>
              </w:divBdr>
            </w:div>
          </w:divsChild>
        </w:div>
        <w:div w:id="381289401">
          <w:marLeft w:val="0"/>
          <w:marRight w:val="0"/>
          <w:marTop w:val="0"/>
          <w:marBottom w:val="0"/>
          <w:divBdr>
            <w:top w:val="none" w:sz="0" w:space="0" w:color="auto"/>
            <w:left w:val="none" w:sz="0" w:space="0" w:color="auto"/>
            <w:bottom w:val="none" w:sz="0" w:space="0" w:color="auto"/>
            <w:right w:val="none" w:sz="0" w:space="0" w:color="auto"/>
          </w:divBdr>
          <w:divsChild>
            <w:div w:id="54207057">
              <w:marLeft w:val="0"/>
              <w:marRight w:val="0"/>
              <w:marTop w:val="0"/>
              <w:marBottom w:val="0"/>
              <w:divBdr>
                <w:top w:val="none" w:sz="0" w:space="0" w:color="auto"/>
                <w:left w:val="none" w:sz="0" w:space="0" w:color="auto"/>
                <w:bottom w:val="none" w:sz="0" w:space="0" w:color="auto"/>
                <w:right w:val="none" w:sz="0" w:space="0" w:color="auto"/>
              </w:divBdr>
            </w:div>
          </w:divsChild>
        </w:div>
        <w:div w:id="1380858041">
          <w:marLeft w:val="0"/>
          <w:marRight w:val="0"/>
          <w:marTop w:val="0"/>
          <w:marBottom w:val="0"/>
          <w:divBdr>
            <w:top w:val="none" w:sz="0" w:space="0" w:color="auto"/>
            <w:left w:val="none" w:sz="0" w:space="0" w:color="auto"/>
            <w:bottom w:val="none" w:sz="0" w:space="0" w:color="auto"/>
            <w:right w:val="none" w:sz="0" w:space="0" w:color="auto"/>
          </w:divBdr>
          <w:divsChild>
            <w:div w:id="1686253029">
              <w:marLeft w:val="0"/>
              <w:marRight w:val="0"/>
              <w:marTop w:val="0"/>
              <w:marBottom w:val="0"/>
              <w:divBdr>
                <w:top w:val="none" w:sz="0" w:space="0" w:color="auto"/>
                <w:left w:val="none" w:sz="0" w:space="0" w:color="auto"/>
                <w:bottom w:val="none" w:sz="0" w:space="0" w:color="auto"/>
                <w:right w:val="none" w:sz="0" w:space="0" w:color="auto"/>
              </w:divBdr>
            </w:div>
          </w:divsChild>
        </w:div>
        <w:div w:id="316493884">
          <w:marLeft w:val="0"/>
          <w:marRight w:val="0"/>
          <w:marTop w:val="0"/>
          <w:marBottom w:val="0"/>
          <w:divBdr>
            <w:top w:val="none" w:sz="0" w:space="0" w:color="auto"/>
            <w:left w:val="none" w:sz="0" w:space="0" w:color="auto"/>
            <w:bottom w:val="none" w:sz="0" w:space="0" w:color="auto"/>
            <w:right w:val="none" w:sz="0" w:space="0" w:color="auto"/>
          </w:divBdr>
          <w:divsChild>
            <w:div w:id="932133062">
              <w:marLeft w:val="0"/>
              <w:marRight w:val="0"/>
              <w:marTop w:val="0"/>
              <w:marBottom w:val="0"/>
              <w:divBdr>
                <w:top w:val="none" w:sz="0" w:space="0" w:color="auto"/>
                <w:left w:val="none" w:sz="0" w:space="0" w:color="auto"/>
                <w:bottom w:val="none" w:sz="0" w:space="0" w:color="auto"/>
                <w:right w:val="none" w:sz="0" w:space="0" w:color="auto"/>
              </w:divBdr>
            </w:div>
          </w:divsChild>
        </w:div>
        <w:div w:id="1178351442">
          <w:marLeft w:val="0"/>
          <w:marRight w:val="0"/>
          <w:marTop w:val="0"/>
          <w:marBottom w:val="0"/>
          <w:divBdr>
            <w:top w:val="none" w:sz="0" w:space="0" w:color="auto"/>
            <w:left w:val="none" w:sz="0" w:space="0" w:color="auto"/>
            <w:bottom w:val="none" w:sz="0" w:space="0" w:color="auto"/>
            <w:right w:val="none" w:sz="0" w:space="0" w:color="auto"/>
          </w:divBdr>
          <w:divsChild>
            <w:div w:id="1052146438">
              <w:marLeft w:val="0"/>
              <w:marRight w:val="0"/>
              <w:marTop w:val="0"/>
              <w:marBottom w:val="0"/>
              <w:divBdr>
                <w:top w:val="none" w:sz="0" w:space="0" w:color="auto"/>
                <w:left w:val="none" w:sz="0" w:space="0" w:color="auto"/>
                <w:bottom w:val="none" w:sz="0" w:space="0" w:color="auto"/>
                <w:right w:val="none" w:sz="0" w:space="0" w:color="auto"/>
              </w:divBdr>
            </w:div>
          </w:divsChild>
        </w:div>
        <w:div w:id="1864787483">
          <w:marLeft w:val="0"/>
          <w:marRight w:val="0"/>
          <w:marTop w:val="0"/>
          <w:marBottom w:val="0"/>
          <w:divBdr>
            <w:top w:val="none" w:sz="0" w:space="0" w:color="auto"/>
            <w:left w:val="none" w:sz="0" w:space="0" w:color="auto"/>
            <w:bottom w:val="none" w:sz="0" w:space="0" w:color="auto"/>
            <w:right w:val="none" w:sz="0" w:space="0" w:color="auto"/>
          </w:divBdr>
          <w:divsChild>
            <w:div w:id="1543981471">
              <w:marLeft w:val="0"/>
              <w:marRight w:val="0"/>
              <w:marTop w:val="0"/>
              <w:marBottom w:val="0"/>
              <w:divBdr>
                <w:top w:val="none" w:sz="0" w:space="0" w:color="auto"/>
                <w:left w:val="none" w:sz="0" w:space="0" w:color="auto"/>
                <w:bottom w:val="none" w:sz="0" w:space="0" w:color="auto"/>
                <w:right w:val="none" w:sz="0" w:space="0" w:color="auto"/>
              </w:divBdr>
            </w:div>
          </w:divsChild>
        </w:div>
        <w:div w:id="1729643237">
          <w:marLeft w:val="0"/>
          <w:marRight w:val="0"/>
          <w:marTop w:val="0"/>
          <w:marBottom w:val="0"/>
          <w:divBdr>
            <w:top w:val="none" w:sz="0" w:space="0" w:color="auto"/>
            <w:left w:val="none" w:sz="0" w:space="0" w:color="auto"/>
            <w:bottom w:val="none" w:sz="0" w:space="0" w:color="auto"/>
            <w:right w:val="none" w:sz="0" w:space="0" w:color="auto"/>
          </w:divBdr>
          <w:divsChild>
            <w:div w:id="993413398">
              <w:marLeft w:val="0"/>
              <w:marRight w:val="0"/>
              <w:marTop w:val="0"/>
              <w:marBottom w:val="0"/>
              <w:divBdr>
                <w:top w:val="none" w:sz="0" w:space="0" w:color="auto"/>
                <w:left w:val="none" w:sz="0" w:space="0" w:color="auto"/>
                <w:bottom w:val="none" w:sz="0" w:space="0" w:color="auto"/>
                <w:right w:val="none" w:sz="0" w:space="0" w:color="auto"/>
              </w:divBdr>
            </w:div>
          </w:divsChild>
        </w:div>
        <w:div w:id="2021465739">
          <w:marLeft w:val="0"/>
          <w:marRight w:val="0"/>
          <w:marTop w:val="0"/>
          <w:marBottom w:val="0"/>
          <w:divBdr>
            <w:top w:val="none" w:sz="0" w:space="0" w:color="auto"/>
            <w:left w:val="none" w:sz="0" w:space="0" w:color="auto"/>
            <w:bottom w:val="none" w:sz="0" w:space="0" w:color="auto"/>
            <w:right w:val="none" w:sz="0" w:space="0" w:color="auto"/>
          </w:divBdr>
          <w:divsChild>
            <w:div w:id="1762679267">
              <w:marLeft w:val="0"/>
              <w:marRight w:val="0"/>
              <w:marTop w:val="0"/>
              <w:marBottom w:val="0"/>
              <w:divBdr>
                <w:top w:val="none" w:sz="0" w:space="0" w:color="auto"/>
                <w:left w:val="none" w:sz="0" w:space="0" w:color="auto"/>
                <w:bottom w:val="none" w:sz="0" w:space="0" w:color="auto"/>
                <w:right w:val="none" w:sz="0" w:space="0" w:color="auto"/>
              </w:divBdr>
            </w:div>
          </w:divsChild>
        </w:div>
        <w:div w:id="1086003121">
          <w:marLeft w:val="0"/>
          <w:marRight w:val="0"/>
          <w:marTop w:val="0"/>
          <w:marBottom w:val="0"/>
          <w:divBdr>
            <w:top w:val="none" w:sz="0" w:space="0" w:color="auto"/>
            <w:left w:val="none" w:sz="0" w:space="0" w:color="auto"/>
            <w:bottom w:val="none" w:sz="0" w:space="0" w:color="auto"/>
            <w:right w:val="none" w:sz="0" w:space="0" w:color="auto"/>
          </w:divBdr>
          <w:divsChild>
            <w:div w:id="1346633770">
              <w:marLeft w:val="0"/>
              <w:marRight w:val="0"/>
              <w:marTop w:val="0"/>
              <w:marBottom w:val="0"/>
              <w:divBdr>
                <w:top w:val="none" w:sz="0" w:space="0" w:color="auto"/>
                <w:left w:val="none" w:sz="0" w:space="0" w:color="auto"/>
                <w:bottom w:val="none" w:sz="0" w:space="0" w:color="auto"/>
                <w:right w:val="none" w:sz="0" w:space="0" w:color="auto"/>
              </w:divBdr>
            </w:div>
          </w:divsChild>
        </w:div>
        <w:div w:id="1255699702">
          <w:marLeft w:val="0"/>
          <w:marRight w:val="0"/>
          <w:marTop w:val="0"/>
          <w:marBottom w:val="0"/>
          <w:divBdr>
            <w:top w:val="none" w:sz="0" w:space="0" w:color="auto"/>
            <w:left w:val="none" w:sz="0" w:space="0" w:color="auto"/>
            <w:bottom w:val="none" w:sz="0" w:space="0" w:color="auto"/>
            <w:right w:val="none" w:sz="0" w:space="0" w:color="auto"/>
          </w:divBdr>
          <w:divsChild>
            <w:div w:id="1749375998">
              <w:marLeft w:val="0"/>
              <w:marRight w:val="0"/>
              <w:marTop w:val="0"/>
              <w:marBottom w:val="0"/>
              <w:divBdr>
                <w:top w:val="none" w:sz="0" w:space="0" w:color="auto"/>
                <w:left w:val="none" w:sz="0" w:space="0" w:color="auto"/>
                <w:bottom w:val="none" w:sz="0" w:space="0" w:color="auto"/>
                <w:right w:val="none" w:sz="0" w:space="0" w:color="auto"/>
              </w:divBdr>
            </w:div>
          </w:divsChild>
        </w:div>
        <w:div w:id="1846091222">
          <w:marLeft w:val="0"/>
          <w:marRight w:val="0"/>
          <w:marTop w:val="0"/>
          <w:marBottom w:val="0"/>
          <w:divBdr>
            <w:top w:val="none" w:sz="0" w:space="0" w:color="auto"/>
            <w:left w:val="none" w:sz="0" w:space="0" w:color="auto"/>
            <w:bottom w:val="none" w:sz="0" w:space="0" w:color="auto"/>
            <w:right w:val="none" w:sz="0" w:space="0" w:color="auto"/>
          </w:divBdr>
          <w:divsChild>
            <w:div w:id="466509877">
              <w:marLeft w:val="0"/>
              <w:marRight w:val="0"/>
              <w:marTop w:val="0"/>
              <w:marBottom w:val="0"/>
              <w:divBdr>
                <w:top w:val="none" w:sz="0" w:space="0" w:color="auto"/>
                <w:left w:val="none" w:sz="0" w:space="0" w:color="auto"/>
                <w:bottom w:val="none" w:sz="0" w:space="0" w:color="auto"/>
                <w:right w:val="none" w:sz="0" w:space="0" w:color="auto"/>
              </w:divBdr>
            </w:div>
          </w:divsChild>
        </w:div>
        <w:div w:id="549535169">
          <w:marLeft w:val="0"/>
          <w:marRight w:val="0"/>
          <w:marTop w:val="0"/>
          <w:marBottom w:val="0"/>
          <w:divBdr>
            <w:top w:val="none" w:sz="0" w:space="0" w:color="auto"/>
            <w:left w:val="none" w:sz="0" w:space="0" w:color="auto"/>
            <w:bottom w:val="none" w:sz="0" w:space="0" w:color="auto"/>
            <w:right w:val="none" w:sz="0" w:space="0" w:color="auto"/>
          </w:divBdr>
          <w:divsChild>
            <w:div w:id="454720291">
              <w:marLeft w:val="0"/>
              <w:marRight w:val="0"/>
              <w:marTop w:val="0"/>
              <w:marBottom w:val="0"/>
              <w:divBdr>
                <w:top w:val="none" w:sz="0" w:space="0" w:color="auto"/>
                <w:left w:val="none" w:sz="0" w:space="0" w:color="auto"/>
                <w:bottom w:val="none" w:sz="0" w:space="0" w:color="auto"/>
                <w:right w:val="none" w:sz="0" w:space="0" w:color="auto"/>
              </w:divBdr>
            </w:div>
          </w:divsChild>
        </w:div>
        <w:div w:id="942612835">
          <w:marLeft w:val="0"/>
          <w:marRight w:val="0"/>
          <w:marTop w:val="0"/>
          <w:marBottom w:val="0"/>
          <w:divBdr>
            <w:top w:val="none" w:sz="0" w:space="0" w:color="auto"/>
            <w:left w:val="none" w:sz="0" w:space="0" w:color="auto"/>
            <w:bottom w:val="none" w:sz="0" w:space="0" w:color="auto"/>
            <w:right w:val="none" w:sz="0" w:space="0" w:color="auto"/>
          </w:divBdr>
          <w:divsChild>
            <w:div w:id="975067978">
              <w:marLeft w:val="0"/>
              <w:marRight w:val="0"/>
              <w:marTop w:val="0"/>
              <w:marBottom w:val="0"/>
              <w:divBdr>
                <w:top w:val="none" w:sz="0" w:space="0" w:color="auto"/>
                <w:left w:val="none" w:sz="0" w:space="0" w:color="auto"/>
                <w:bottom w:val="none" w:sz="0" w:space="0" w:color="auto"/>
                <w:right w:val="none" w:sz="0" w:space="0" w:color="auto"/>
              </w:divBdr>
            </w:div>
          </w:divsChild>
        </w:div>
        <w:div w:id="1065949826">
          <w:marLeft w:val="0"/>
          <w:marRight w:val="0"/>
          <w:marTop w:val="0"/>
          <w:marBottom w:val="0"/>
          <w:divBdr>
            <w:top w:val="none" w:sz="0" w:space="0" w:color="auto"/>
            <w:left w:val="none" w:sz="0" w:space="0" w:color="auto"/>
            <w:bottom w:val="none" w:sz="0" w:space="0" w:color="auto"/>
            <w:right w:val="none" w:sz="0" w:space="0" w:color="auto"/>
          </w:divBdr>
          <w:divsChild>
            <w:div w:id="1929927438">
              <w:marLeft w:val="0"/>
              <w:marRight w:val="0"/>
              <w:marTop w:val="0"/>
              <w:marBottom w:val="0"/>
              <w:divBdr>
                <w:top w:val="none" w:sz="0" w:space="0" w:color="auto"/>
                <w:left w:val="none" w:sz="0" w:space="0" w:color="auto"/>
                <w:bottom w:val="none" w:sz="0" w:space="0" w:color="auto"/>
                <w:right w:val="none" w:sz="0" w:space="0" w:color="auto"/>
              </w:divBdr>
            </w:div>
          </w:divsChild>
        </w:div>
        <w:div w:id="1831747308">
          <w:marLeft w:val="0"/>
          <w:marRight w:val="0"/>
          <w:marTop w:val="0"/>
          <w:marBottom w:val="0"/>
          <w:divBdr>
            <w:top w:val="none" w:sz="0" w:space="0" w:color="auto"/>
            <w:left w:val="none" w:sz="0" w:space="0" w:color="auto"/>
            <w:bottom w:val="none" w:sz="0" w:space="0" w:color="auto"/>
            <w:right w:val="none" w:sz="0" w:space="0" w:color="auto"/>
          </w:divBdr>
          <w:divsChild>
            <w:div w:id="1835687058">
              <w:marLeft w:val="0"/>
              <w:marRight w:val="0"/>
              <w:marTop w:val="0"/>
              <w:marBottom w:val="0"/>
              <w:divBdr>
                <w:top w:val="none" w:sz="0" w:space="0" w:color="auto"/>
                <w:left w:val="none" w:sz="0" w:space="0" w:color="auto"/>
                <w:bottom w:val="none" w:sz="0" w:space="0" w:color="auto"/>
                <w:right w:val="none" w:sz="0" w:space="0" w:color="auto"/>
              </w:divBdr>
            </w:div>
          </w:divsChild>
        </w:div>
        <w:div w:id="1845633958">
          <w:marLeft w:val="0"/>
          <w:marRight w:val="0"/>
          <w:marTop w:val="0"/>
          <w:marBottom w:val="0"/>
          <w:divBdr>
            <w:top w:val="none" w:sz="0" w:space="0" w:color="auto"/>
            <w:left w:val="none" w:sz="0" w:space="0" w:color="auto"/>
            <w:bottom w:val="none" w:sz="0" w:space="0" w:color="auto"/>
            <w:right w:val="none" w:sz="0" w:space="0" w:color="auto"/>
          </w:divBdr>
          <w:divsChild>
            <w:div w:id="1917321512">
              <w:marLeft w:val="0"/>
              <w:marRight w:val="0"/>
              <w:marTop w:val="0"/>
              <w:marBottom w:val="0"/>
              <w:divBdr>
                <w:top w:val="none" w:sz="0" w:space="0" w:color="auto"/>
                <w:left w:val="none" w:sz="0" w:space="0" w:color="auto"/>
                <w:bottom w:val="none" w:sz="0" w:space="0" w:color="auto"/>
                <w:right w:val="none" w:sz="0" w:space="0" w:color="auto"/>
              </w:divBdr>
            </w:div>
          </w:divsChild>
        </w:div>
        <w:div w:id="1072433087">
          <w:marLeft w:val="0"/>
          <w:marRight w:val="0"/>
          <w:marTop w:val="0"/>
          <w:marBottom w:val="0"/>
          <w:divBdr>
            <w:top w:val="none" w:sz="0" w:space="0" w:color="auto"/>
            <w:left w:val="none" w:sz="0" w:space="0" w:color="auto"/>
            <w:bottom w:val="none" w:sz="0" w:space="0" w:color="auto"/>
            <w:right w:val="none" w:sz="0" w:space="0" w:color="auto"/>
          </w:divBdr>
          <w:divsChild>
            <w:div w:id="380833424">
              <w:marLeft w:val="0"/>
              <w:marRight w:val="0"/>
              <w:marTop w:val="0"/>
              <w:marBottom w:val="0"/>
              <w:divBdr>
                <w:top w:val="none" w:sz="0" w:space="0" w:color="auto"/>
                <w:left w:val="none" w:sz="0" w:space="0" w:color="auto"/>
                <w:bottom w:val="none" w:sz="0" w:space="0" w:color="auto"/>
                <w:right w:val="none" w:sz="0" w:space="0" w:color="auto"/>
              </w:divBdr>
            </w:div>
          </w:divsChild>
        </w:div>
        <w:div w:id="1153716897">
          <w:marLeft w:val="0"/>
          <w:marRight w:val="0"/>
          <w:marTop w:val="0"/>
          <w:marBottom w:val="0"/>
          <w:divBdr>
            <w:top w:val="none" w:sz="0" w:space="0" w:color="auto"/>
            <w:left w:val="none" w:sz="0" w:space="0" w:color="auto"/>
            <w:bottom w:val="none" w:sz="0" w:space="0" w:color="auto"/>
            <w:right w:val="none" w:sz="0" w:space="0" w:color="auto"/>
          </w:divBdr>
          <w:divsChild>
            <w:div w:id="808716650">
              <w:marLeft w:val="0"/>
              <w:marRight w:val="0"/>
              <w:marTop w:val="0"/>
              <w:marBottom w:val="0"/>
              <w:divBdr>
                <w:top w:val="none" w:sz="0" w:space="0" w:color="auto"/>
                <w:left w:val="none" w:sz="0" w:space="0" w:color="auto"/>
                <w:bottom w:val="none" w:sz="0" w:space="0" w:color="auto"/>
                <w:right w:val="none" w:sz="0" w:space="0" w:color="auto"/>
              </w:divBdr>
            </w:div>
          </w:divsChild>
        </w:div>
        <w:div w:id="822740587">
          <w:marLeft w:val="0"/>
          <w:marRight w:val="0"/>
          <w:marTop w:val="0"/>
          <w:marBottom w:val="0"/>
          <w:divBdr>
            <w:top w:val="none" w:sz="0" w:space="0" w:color="auto"/>
            <w:left w:val="none" w:sz="0" w:space="0" w:color="auto"/>
            <w:bottom w:val="none" w:sz="0" w:space="0" w:color="auto"/>
            <w:right w:val="none" w:sz="0" w:space="0" w:color="auto"/>
          </w:divBdr>
          <w:divsChild>
            <w:div w:id="2104565400">
              <w:marLeft w:val="0"/>
              <w:marRight w:val="0"/>
              <w:marTop w:val="0"/>
              <w:marBottom w:val="0"/>
              <w:divBdr>
                <w:top w:val="none" w:sz="0" w:space="0" w:color="auto"/>
                <w:left w:val="none" w:sz="0" w:space="0" w:color="auto"/>
                <w:bottom w:val="none" w:sz="0" w:space="0" w:color="auto"/>
                <w:right w:val="none" w:sz="0" w:space="0" w:color="auto"/>
              </w:divBdr>
            </w:div>
          </w:divsChild>
        </w:div>
        <w:div w:id="965965909">
          <w:marLeft w:val="0"/>
          <w:marRight w:val="0"/>
          <w:marTop w:val="0"/>
          <w:marBottom w:val="0"/>
          <w:divBdr>
            <w:top w:val="none" w:sz="0" w:space="0" w:color="auto"/>
            <w:left w:val="none" w:sz="0" w:space="0" w:color="auto"/>
            <w:bottom w:val="none" w:sz="0" w:space="0" w:color="auto"/>
            <w:right w:val="none" w:sz="0" w:space="0" w:color="auto"/>
          </w:divBdr>
          <w:divsChild>
            <w:div w:id="875196051">
              <w:marLeft w:val="0"/>
              <w:marRight w:val="0"/>
              <w:marTop w:val="0"/>
              <w:marBottom w:val="0"/>
              <w:divBdr>
                <w:top w:val="none" w:sz="0" w:space="0" w:color="auto"/>
                <w:left w:val="none" w:sz="0" w:space="0" w:color="auto"/>
                <w:bottom w:val="none" w:sz="0" w:space="0" w:color="auto"/>
                <w:right w:val="none" w:sz="0" w:space="0" w:color="auto"/>
              </w:divBdr>
            </w:div>
          </w:divsChild>
        </w:div>
        <w:div w:id="480654288">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sChild>
        </w:div>
        <w:div w:id="1327857116">
          <w:marLeft w:val="0"/>
          <w:marRight w:val="0"/>
          <w:marTop w:val="0"/>
          <w:marBottom w:val="0"/>
          <w:divBdr>
            <w:top w:val="none" w:sz="0" w:space="0" w:color="auto"/>
            <w:left w:val="none" w:sz="0" w:space="0" w:color="auto"/>
            <w:bottom w:val="none" w:sz="0" w:space="0" w:color="auto"/>
            <w:right w:val="none" w:sz="0" w:space="0" w:color="auto"/>
          </w:divBdr>
          <w:divsChild>
            <w:div w:id="1143502685">
              <w:marLeft w:val="0"/>
              <w:marRight w:val="0"/>
              <w:marTop w:val="0"/>
              <w:marBottom w:val="0"/>
              <w:divBdr>
                <w:top w:val="none" w:sz="0" w:space="0" w:color="auto"/>
                <w:left w:val="none" w:sz="0" w:space="0" w:color="auto"/>
                <w:bottom w:val="none" w:sz="0" w:space="0" w:color="auto"/>
                <w:right w:val="none" w:sz="0" w:space="0" w:color="auto"/>
              </w:divBdr>
            </w:div>
          </w:divsChild>
        </w:div>
        <w:div w:id="1562717884">
          <w:marLeft w:val="0"/>
          <w:marRight w:val="0"/>
          <w:marTop w:val="0"/>
          <w:marBottom w:val="0"/>
          <w:divBdr>
            <w:top w:val="none" w:sz="0" w:space="0" w:color="auto"/>
            <w:left w:val="none" w:sz="0" w:space="0" w:color="auto"/>
            <w:bottom w:val="none" w:sz="0" w:space="0" w:color="auto"/>
            <w:right w:val="none" w:sz="0" w:space="0" w:color="auto"/>
          </w:divBdr>
          <w:divsChild>
            <w:div w:id="289477782">
              <w:marLeft w:val="0"/>
              <w:marRight w:val="0"/>
              <w:marTop w:val="0"/>
              <w:marBottom w:val="0"/>
              <w:divBdr>
                <w:top w:val="none" w:sz="0" w:space="0" w:color="auto"/>
                <w:left w:val="none" w:sz="0" w:space="0" w:color="auto"/>
                <w:bottom w:val="none" w:sz="0" w:space="0" w:color="auto"/>
                <w:right w:val="none" w:sz="0" w:space="0" w:color="auto"/>
              </w:divBdr>
            </w:div>
          </w:divsChild>
        </w:div>
        <w:div w:id="593317744">
          <w:marLeft w:val="0"/>
          <w:marRight w:val="0"/>
          <w:marTop w:val="0"/>
          <w:marBottom w:val="0"/>
          <w:divBdr>
            <w:top w:val="none" w:sz="0" w:space="0" w:color="auto"/>
            <w:left w:val="none" w:sz="0" w:space="0" w:color="auto"/>
            <w:bottom w:val="none" w:sz="0" w:space="0" w:color="auto"/>
            <w:right w:val="none" w:sz="0" w:space="0" w:color="auto"/>
          </w:divBdr>
          <w:divsChild>
            <w:div w:id="1797144248">
              <w:marLeft w:val="0"/>
              <w:marRight w:val="0"/>
              <w:marTop w:val="0"/>
              <w:marBottom w:val="0"/>
              <w:divBdr>
                <w:top w:val="none" w:sz="0" w:space="0" w:color="auto"/>
                <w:left w:val="none" w:sz="0" w:space="0" w:color="auto"/>
                <w:bottom w:val="none" w:sz="0" w:space="0" w:color="auto"/>
                <w:right w:val="none" w:sz="0" w:space="0" w:color="auto"/>
              </w:divBdr>
            </w:div>
          </w:divsChild>
        </w:div>
        <w:div w:id="1492910199">
          <w:marLeft w:val="0"/>
          <w:marRight w:val="0"/>
          <w:marTop w:val="0"/>
          <w:marBottom w:val="0"/>
          <w:divBdr>
            <w:top w:val="none" w:sz="0" w:space="0" w:color="auto"/>
            <w:left w:val="none" w:sz="0" w:space="0" w:color="auto"/>
            <w:bottom w:val="none" w:sz="0" w:space="0" w:color="auto"/>
            <w:right w:val="none" w:sz="0" w:space="0" w:color="auto"/>
          </w:divBdr>
          <w:divsChild>
            <w:div w:id="325523140">
              <w:marLeft w:val="0"/>
              <w:marRight w:val="0"/>
              <w:marTop w:val="0"/>
              <w:marBottom w:val="0"/>
              <w:divBdr>
                <w:top w:val="none" w:sz="0" w:space="0" w:color="auto"/>
                <w:left w:val="none" w:sz="0" w:space="0" w:color="auto"/>
                <w:bottom w:val="none" w:sz="0" w:space="0" w:color="auto"/>
                <w:right w:val="none" w:sz="0" w:space="0" w:color="auto"/>
              </w:divBdr>
            </w:div>
          </w:divsChild>
        </w:div>
        <w:div w:id="874266910">
          <w:marLeft w:val="0"/>
          <w:marRight w:val="0"/>
          <w:marTop w:val="0"/>
          <w:marBottom w:val="0"/>
          <w:divBdr>
            <w:top w:val="none" w:sz="0" w:space="0" w:color="auto"/>
            <w:left w:val="none" w:sz="0" w:space="0" w:color="auto"/>
            <w:bottom w:val="none" w:sz="0" w:space="0" w:color="auto"/>
            <w:right w:val="none" w:sz="0" w:space="0" w:color="auto"/>
          </w:divBdr>
          <w:divsChild>
            <w:div w:id="1447235857">
              <w:marLeft w:val="0"/>
              <w:marRight w:val="0"/>
              <w:marTop w:val="0"/>
              <w:marBottom w:val="0"/>
              <w:divBdr>
                <w:top w:val="none" w:sz="0" w:space="0" w:color="auto"/>
                <w:left w:val="none" w:sz="0" w:space="0" w:color="auto"/>
                <w:bottom w:val="none" w:sz="0" w:space="0" w:color="auto"/>
                <w:right w:val="none" w:sz="0" w:space="0" w:color="auto"/>
              </w:divBdr>
            </w:div>
          </w:divsChild>
        </w:div>
        <w:div w:id="1702391221">
          <w:marLeft w:val="0"/>
          <w:marRight w:val="0"/>
          <w:marTop w:val="0"/>
          <w:marBottom w:val="0"/>
          <w:divBdr>
            <w:top w:val="none" w:sz="0" w:space="0" w:color="auto"/>
            <w:left w:val="none" w:sz="0" w:space="0" w:color="auto"/>
            <w:bottom w:val="none" w:sz="0" w:space="0" w:color="auto"/>
            <w:right w:val="none" w:sz="0" w:space="0" w:color="auto"/>
          </w:divBdr>
          <w:divsChild>
            <w:div w:id="1183283041">
              <w:marLeft w:val="0"/>
              <w:marRight w:val="0"/>
              <w:marTop w:val="0"/>
              <w:marBottom w:val="0"/>
              <w:divBdr>
                <w:top w:val="none" w:sz="0" w:space="0" w:color="auto"/>
                <w:left w:val="none" w:sz="0" w:space="0" w:color="auto"/>
                <w:bottom w:val="none" w:sz="0" w:space="0" w:color="auto"/>
                <w:right w:val="none" w:sz="0" w:space="0" w:color="auto"/>
              </w:divBdr>
            </w:div>
          </w:divsChild>
        </w:div>
        <w:div w:id="1586646734">
          <w:marLeft w:val="0"/>
          <w:marRight w:val="0"/>
          <w:marTop w:val="0"/>
          <w:marBottom w:val="0"/>
          <w:divBdr>
            <w:top w:val="none" w:sz="0" w:space="0" w:color="auto"/>
            <w:left w:val="none" w:sz="0" w:space="0" w:color="auto"/>
            <w:bottom w:val="none" w:sz="0" w:space="0" w:color="auto"/>
            <w:right w:val="none" w:sz="0" w:space="0" w:color="auto"/>
          </w:divBdr>
          <w:divsChild>
            <w:div w:id="1567374536">
              <w:marLeft w:val="0"/>
              <w:marRight w:val="0"/>
              <w:marTop w:val="0"/>
              <w:marBottom w:val="0"/>
              <w:divBdr>
                <w:top w:val="none" w:sz="0" w:space="0" w:color="auto"/>
                <w:left w:val="none" w:sz="0" w:space="0" w:color="auto"/>
                <w:bottom w:val="none" w:sz="0" w:space="0" w:color="auto"/>
                <w:right w:val="none" w:sz="0" w:space="0" w:color="auto"/>
              </w:divBdr>
            </w:div>
          </w:divsChild>
        </w:div>
        <w:div w:id="1133672276">
          <w:marLeft w:val="0"/>
          <w:marRight w:val="0"/>
          <w:marTop w:val="0"/>
          <w:marBottom w:val="0"/>
          <w:divBdr>
            <w:top w:val="none" w:sz="0" w:space="0" w:color="auto"/>
            <w:left w:val="none" w:sz="0" w:space="0" w:color="auto"/>
            <w:bottom w:val="none" w:sz="0" w:space="0" w:color="auto"/>
            <w:right w:val="none" w:sz="0" w:space="0" w:color="auto"/>
          </w:divBdr>
          <w:divsChild>
            <w:div w:id="1495146009">
              <w:marLeft w:val="0"/>
              <w:marRight w:val="0"/>
              <w:marTop w:val="0"/>
              <w:marBottom w:val="0"/>
              <w:divBdr>
                <w:top w:val="none" w:sz="0" w:space="0" w:color="auto"/>
                <w:left w:val="none" w:sz="0" w:space="0" w:color="auto"/>
                <w:bottom w:val="none" w:sz="0" w:space="0" w:color="auto"/>
                <w:right w:val="none" w:sz="0" w:space="0" w:color="auto"/>
              </w:divBdr>
            </w:div>
          </w:divsChild>
        </w:div>
        <w:div w:id="2104103795">
          <w:marLeft w:val="0"/>
          <w:marRight w:val="0"/>
          <w:marTop w:val="0"/>
          <w:marBottom w:val="0"/>
          <w:divBdr>
            <w:top w:val="none" w:sz="0" w:space="0" w:color="auto"/>
            <w:left w:val="none" w:sz="0" w:space="0" w:color="auto"/>
            <w:bottom w:val="none" w:sz="0" w:space="0" w:color="auto"/>
            <w:right w:val="none" w:sz="0" w:space="0" w:color="auto"/>
          </w:divBdr>
          <w:divsChild>
            <w:div w:id="1809516661">
              <w:marLeft w:val="0"/>
              <w:marRight w:val="0"/>
              <w:marTop w:val="0"/>
              <w:marBottom w:val="0"/>
              <w:divBdr>
                <w:top w:val="none" w:sz="0" w:space="0" w:color="auto"/>
                <w:left w:val="none" w:sz="0" w:space="0" w:color="auto"/>
                <w:bottom w:val="none" w:sz="0" w:space="0" w:color="auto"/>
                <w:right w:val="none" w:sz="0" w:space="0" w:color="auto"/>
              </w:divBdr>
            </w:div>
          </w:divsChild>
        </w:div>
        <w:div w:id="617832542">
          <w:marLeft w:val="0"/>
          <w:marRight w:val="0"/>
          <w:marTop w:val="0"/>
          <w:marBottom w:val="0"/>
          <w:divBdr>
            <w:top w:val="none" w:sz="0" w:space="0" w:color="auto"/>
            <w:left w:val="none" w:sz="0" w:space="0" w:color="auto"/>
            <w:bottom w:val="none" w:sz="0" w:space="0" w:color="auto"/>
            <w:right w:val="none" w:sz="0" w:space="0" w:color="auto"/>
          </w:divBdr>
          <w:divsChild>
            <w:div w:id="1002666554">
              <w:marLeft w:val="0"/>
              <w:marRight w:val="0"/>
              <w:marTop w:val="0"/>
              <w:marBottom w:val="0"/>
              <w:divBdr>
                <w:top w:val="none" w:sz="0" w:space="0" w:color="auto"/>
                <w:left w:val="none" w:sz="0" w:space="0" w:color="auto"/>
                <w:bottom w:val="none" w:sz="0" w:space="0" w:color="auto"/>
                <w:right w:val="none" w:sz="0" w:space="0" w:color="auto"/>
              </w:divBdr>
            </w:div>
          </w:divsChild>
        </w:div>
        <w:div w:id="104883304">
          <w:marLeft w:val="0"/>
          <w:marRight w:val="0"/>
          <w:marTop w:val="0"/>
          <w:marBottom w:val="0"/>
          <w:divBdr>
            <w:top w:val="none" w:sz="0" w:space="0" w:color="auto"/>
            <w:left w:val="none" w:sz="0" w:space="0" w:color="auto"/>
            <w:bottom w:val="none" w:sz="0" w:space="0" w:color="auto"/>
            <w:right w:val="none" w:sz="0" w:space="0" w:color="auto"/>
          </w:divBdr>
          <w:divsChild>
            <w:div w:id="748964399">
              <w:marLeft w:val="0"/>
              <w:marRight w:val="0"/>
              <w:marTop w:val="0"/>
              <w:marBottom w:val="0"/>
              <w:divBdr>
                <w:top w:val="none" w:sz="0" w:space="0" w:color="auto"/>
                <w:left w:val="none" w:sz="0" w:space="0" w:color="auto"/>
                <w:bottom w:val="none" w:sz="0" w:space="0" w:color="auto"/>
                <w:right w:val="none" w:sz="0" w:space="0" w:color="auto"/>
              </w:divBdr>
            </w:div>
          </w:divsChild>
        </w:div>
        <w:div w:id="1740204152">
          <w:marLeft w:val="0"/>
          <w:marRight w:val="0"/>
          <w:marTop w:val="0"/>
          <w:marBottom w:val="0"/>
          <w:divBdr>
            <w:top w:val="none" w:sz="0" w:space="0" w:color="auto"/>
            <w:left w:val="none" w:sz="0" w:space="0" w:color="auto"/>
            <w:bottom w:val="none" w:sz="0" w:space="0" w:color="auto"/>
            <w:right w:val="none" w:sz="0" w:space="0" w:color="auto"/>
          </w:divBdr>
          <w:divsChild>
            <w:div w:id="422723211">
              <w:marLeft w:val="0"/>
              <w:marRight w:val="0"/>
              <w:marTop w:val="0"/>
              <w:marBottom w:val="0"/>
              <w:divBdr>
                <w:top w:val="none" w:sz="0" w:space="0" w:color="auto"/>
                <w:left w:val="none" w:sz="0" w:space="0" w:color="auto"/>
                <w:bottom w:val="none" w:sz="0" w:space="0" w:color="auto"/>
                <w:right w:val="none" w:sz="0" w:space="0" w:color="auto"/>
              </w:divBdr>
            </w:div>
          </w:divsChild>
        </w:div>
        <w:div w:id="1244799389">
          <w:marLeft w:val="0"/>
          <w:marRight w:val="0"/>
          <w:marTop w:val="0"/>
          <w:marBottom w:val="0"/>
          <w:divBdr>
            <w:top w:val="none" w:sz="0" w:space="0" w:color="auto"/>
            <w:left w:val="none" w:sz="0" w:space="0" w:color="auto"/>
            <w:bottom w:val="none" w:sz="0" w:space="0" w:color="auto"/>
            <w:right w:val="none" w:sz="0" w:space="0" w:color="auto"/>
          </w:divBdr>
          <w:divsChild>
            <w:div w:id="1704402628">
              <w:marLeft w:val="0"/>
              <w:marRight w:val="0"/>
              <w:marTop w:val="0"/>
              <w:marBottom w:val="0"/>
              <w:divBdr>
                <w:top w:val="none" w:sz="0" w:space="0" w:color="auto"/>
                <w:left w:val="none" w:sz="0" w:space="0" w:color="auto"/>
                <w:bottom w:val="none" w:sz="0" w:space="0" w:color="auto"/>
                <w:right w:val="none" w:sz="0" w:space="0" w:color="auto"/>
              </w:divBdr>
            </w:div>
          </w:divsChild>
        </w:div>
        <w:div w:id="1716150872">
          <w:marLeft w:val="0"/>
          <w:marRight w:val="0"/>
          <w:marTop w:val="0"/>
          <w:marBottom w:val="0"/>
          <w:divBdr>
            <w:top w:val="none" w:sz="0" w:space="0" w:color="auto"/>
            <w:left w:val="none" w:sz="0" w:space="0" w:color="auto"/>
            <w:bottom w:val="none" w:sz="0" w:space="0" w:color="auto"/>
            <w:right w:val="none" w:sz="0" w:space="0" w:color="auto"/>
          </w:divBdr>
          <w:divsChild>
            <w:div w:id="653989992">
              <w:marLeft w:val="0"/>
              <w:marRight w:val="0"/>
              <w:marTop w:val="0"/>
              <w:marBottom w:val="0"/>
              <w:divBdr>
                <w:top w:val="none" w:sz="0" w:space="0" w:color="auto"/>
                <w:left w:val="none" w:sz="0" w:space="0" w:color="auto"/>
                <w:bottom w:val="none" w:sz="0" w:space="0" w:color="auto"/>
                <w:right w:val="none" w:sz="0" w:space="0" w:color="auto"/>
              </w:divBdr>
            </w:div>
          </w:divsChild>
        </w:div>
        <w:div w:id="417681150">
          <w:marLeft w:val="0"/>
          <w:marRight w:val="0"/>
          <w:marTop w:val="0"/>
          <w:marBottom w:val="0"/>
          <w:divBdr>
            <w:top w:val="none" w:sz="0" w:space="0" w:color="auto"/>
            <w:left w:val="none" w:sz="0" w:space="0" w:color="auto"/>
            <w:bottom w:val="none" w:sz="0" w:space="0" w:color="auto"/>
            <w:right w:val="none" w:sz="0" w:space="0" w:color="auto"/>
          </w:divBdr>
          <w:divsChild>
            <w:div w:id="1574269363">
              <w:marLeft w:val="0"/>
              <w:marRight w:val="0"/>
              <w:marTop w:val="0"/>
              <w:marBottom w:val="0"/>
              <w:divBdr>
                <w:top w:val="none" w:sz="0" w:space="0" w:color="auto"/>
                <w:left w:val="none" w:sz="0" w:space="0" w:color="auto"/>
                <w:bottom w:val="none" w:sz="0" w:space="0" w:color="auto"/>
                <w:right w:val="none" w:sz="0" w:space="0" w:color="auto"/>
              </w:divBdr>
            </w:div>
          </w:divsChild>
        </w:div>
        <w:div w:id="502627910">
          <w:marLeft w:val="0"/>
          <w:marRight w:val="0"/>
          <w:marTop w:val="0"/>
          <w:marBottom w:val="0"/>
          <w:divBdr>
            <w:top w:val="none" w:sz="0" w:space="0" w:color="auto"/>
            <w:left w:val="none" w:sz="0" w:space="0" w:color="auto"/>
            <w:bottom w:val="none" w:sz="0" w:space="0" w:color="auto"/>
            <w:right w:val="none" w:sz="0" w:space="0" w:color="auto"/>
          </w:divBdr>
          <w:divsChild>
            <w:div w:id="2035958669">
              <w:marLeft w:val="0"/>
              <w:marRight w:val="0"/>
              <w:marTop w:val="0"/>
              <w:marBottom w:val="0"/>
              <w:divBdr>
                <w:top w:val="none" w:sz="0" w:space="0" w:color="auto"/>
                <w:left w:val="none" w:sz="0" w:space="0" w:color="auto"/>
                <w:bottom w:val="none" w:sz="0" w:space="0" w:color="auto"/>
                <w:right w:val="none" w:sz="0" w:space="0" w:color="auto"/>
              </w:divBdr>
            </w:div>
          </w:divsChild>
        </w:div>
        <w:div w:id="127476435">
          <w:marLeft w:val="0"/>
          <w:marRight w:val="0"/>
          <w:marTop w:val="0"/>
          <w:marBottom w:val="0"/>
          <w:divBdr>
            <w:top w:val="none" w:sz="0" w:space="0" w:color="auto"/>
            <w:left w:val="none" w:sz="0" w:space="0" w:color="auto"/>
            <w:bottom w:val="none" w:sz="0" w:space="0" w:color="auto"/>
            <w:right w:val="none" w:sz="0" w:space="0" w:color="auto"/>
          </w:divBdr>
          <w:divsChild>
            <w:div w:id="1862544077">
              <w:marLeft w:val="0"/>
              <w:marRight w:val="0"/>
              <w:marTop w:val="0"/>
              <w:marBottom w:val="0"/>
              <w:divBdr>
                <w:top w:val="none" w:sz="0" w:space="0" w:color="auto"/>
                <w:left w:val="none" w:sz="0" w:space="0" w:color="auto"/>
                <w:bottom w:val="none" w:sz="0" w:space="0" w:color="auto"/>
                <w:right w:val="none" w:sz="0" w:space="0" w:color="auto"/>
              </w:divBdr>
            </w:div>
          </w:divsChild>
        </w:div>
        <w:div w:id="2040623571">
          <w:marLeft w:val="0"/>
          <w:marRight w:val="0"/>
          <w:marTop w:val="0"/>
          <w:marBottom w:val="0"/>
          <w:divBdr>
            <w:top w:val="none" w:sz="0" w:space="0" w:color="auto"/>
            <w:left w:val="none" w:sz="0" w:space="0" w:color="auto"/>
            <w:bottom w:val="none" w:sz="0" w:space="0" w:color="auto"/>
            <w:right w:val="none" w:sz="0" w:space="0" w:color="auto"/>
          </w:divBdr>
          <w:divsChild>
            <w:div w:id="235750461">
              <w:marLeft w:val="0"/>
              <w:marRight w:val="0"/>
              <w:marTop w:val="0"/>
              <w:marBottom w:val="0"/>
              <w:divBdr>
                <w:top w:val="none" w:sz="0" w:space="0" w:color="auto"/>
                <w:left w:val="none" w:sz="0" w:space="0" w:color="auto"/>
                <w:bottom w:val="none" w:sz="0" w:space="0" w:color="auto"/>
                <w:right w:val="none" w:sz="0" w:space="0" w:color="auto"/>
              </w:divBdr>
            </w:div>
          </w:divsChild>
        </w:div>
        <w:div w:id="104882989">
          <w:marLeft w:val="0"/>
          <w:marRight w:val="0"/>
          <w:marTop w:val="0"/>
          <w:marBottom w:val="0"/>
          <w:divBdr>
            <w:top w:val="none" w:sz="0" w:space="0" w:color="auto"/>
            <w:left w:val="none" w:sz="0" w:space="0" w:color="auto"/>
            <w:bottom w:val="none" w:sz="0" w:space="0" w:color="auto"/>
            <w:right w:val="none" w:sz="0" w:space="0" w:color="auto"/>
          </w:divBdr>
          <w:divsChild>
            <w:div w:id="1260405158">
              <w:marLeft w:val="0"/>
              <w:marRight w:val="0"/>
              <w:marTop w:val="0"/>
              <w:marBottom w:val="0"/>
              <w:divBdr>
                <w:top w:val="none" w:sz="0" w:space="0" w:color="auto"/>
                <w:left w:val="none" w:sz="0" w:space="0" w:color="auto"/>
                <w:bottom w:val="none" w:sz="0" w:space="0" w:color="auto"/>
                <w:right w:val="none" w:sz="0" w:space="0" w:color="auto"/>
              </w:divBdr>
            </w:div>
          </w:divsChild>
        </w:div>
        <w:div w:id="138037742">
          <w:marLeft w:val="0"/>
          <w:marRight w:val="0"/>
          <w:marTop w:val="0"/>
          <w:marBottom w:val="0"/>
          <w:divBdr>
            <w:top w:val="none" w:sz="0" w:space="0" w:color="auto"/>
            <w:left w:val="none" w:sz="0" w:space="0" w:color="auto"/>
            <w:bottom w:val="none" w:sz="0" w:space="0" w:color="auto"/>
            <w:right w:val="none" w:sz="0" w:space="0" w:color="auto"/>
          </w:divBdr>
          <w:divsChild>
            <w:div w:id="1732849697">
              <w:marLeft w:val="0"/>
              <w:marRight w:val="0"/>
              <w:marTop w:val="0"/>
              <w:marBottom w:val="0"/>
              <w:divBdr>
                <w:top w:val="none" w:sz="0" w:space="0" w:color="auto"/>
                <w:left w:val="none" w:sz="0" w:space="0" w:color="auto"/>
                <w:bottom w:val="none" w:sz="0" w:space="0" w:color="auto"/>
                <w:right w:val="none" w:sz="0" w:space="0" w:color="auto"/>
              </w:divBdr>
            </w:div>
          </w:divsChild>
        </w:div>
        <w:div w:id="1609696189">
          <w:marLeft w:val="0"/>
          <w:marRight w:val="0"/>
          <w:marTop w:val="0"/>
          <w:marBottom w:val="0"/>
          <w:divBdr>
            <w:top w:val="none" w:sz="0" w:space="0" w:color="auto"/>
            <w:left w:val="none" w:sz="0" w:space="0" w:color="auto"/>
            <w:bottom w:val="none" w:sz="0" w:space="0" w:color="auto"/>
            <w:right w:val="none" w:sz="0" w:space="0" w:color="auto"/>
          </w:divBdr>
          <w:divsChild>
            <w:div w:id="1253974287">
              <w:marLeft w:val="0"/>
              <w:marRight w:val="0"/>
              <w:marTop w:val="0"/>
              <w:marBottom w:val="0"/>
              <w:divBdr>
                <w:top w:val="none" w:sz="0" w:space="0" w:color="auto"/>
                <w:left w:val="none" w:sz="0" w:space="0" w:color="auto"/>
                <w:bottom w:val="none" w:sz="0" w:space="0" w:color="auto"/>
                <w:right w:val="none" w:sz="0" w:space="0" w:color="auto"/>
              </w:divBdr>
            </w:div>
          </w:divsChild>
        </w:div>
        <w:div w:id="642855472">
          <w:marLeft w:val="0"/>
          <w:marRight w:val="0"/>
          <w:marTop w:val="0"/>
          <w:marBottom w:val="0"/>
          <w:divBdr>
            <w:top w:val="none" w:sz="0" w:space="0" w:color="auto"/>
            <w:left w:val="none" w:sz="0" w:space="0" w:color="auto"/>
            <w:bottom w:val="none" w:sz="0" w:space="0" w:color="auto"/>
            <w:right w:val="none" w:sz="0" w:space="0" w:color="auto"/>
          </w:divBdr>
          <w:divsChild>
            <w:div w:id="1979649763">
              <w:marLeft w:val="0"/>
              <w:marRight w:val="0"/>
              <w:marTop w:val="0"/>
              <w:marBottom w:val="0"/>
              <w:divBdr>
                <w:top w:val="none" w:sz="0" w:space="0" w:color="auto"/>
                <w:left w:val="none" w:sz="0" w:space="0" w:color="auto"/>
                <w:bottom w:val="none" w:sz="0" w:space="0" w:color="auto"/>
                <w:right w:val="none" w:sz="0" w:space="0" w:color="auto"/>
              </w:divBdr>
            </w:div>
          </w:divsChild>
        </w:div>
        <w:div w:id="831410103">
          <w:marLeft w:val="0"/>
          <w:marRight w:val="0"/>
          <w:marTop w:val="0"/>
          <w:marBottom w:val="0"/>
          <w:divBdr>
            <w:top w:val="none" w:sz="0" w:space="0" w:color="auto"/>
            <w:left w:val="none" w:sz="0" w:space="0" w:color="auto"/>
            <w:bottom w:val="none" w:sz="0" w:space="0" w:color="auto"/>
            <w:right w:val="none" w:sz="0" w:space="0" w:color="auto"/>
          </w:divBdr>
          <w:divsChild>
            <w:div w:id="10303019">
              <w:marLeft w:val="0"/>
              <w:marRight w:val="0"/>
              <w:marTop w:val="0"/>
              <w:marBottom w:val="0"/>
              <w:divBdr>
                <w:top w:val="none" w:sz="0" w:space="0" w:color="auto"/>
                <w:left w:val="none" w:sz="0" w:space="0" w:color="auto"/>
                <w:bottom w:val="none" w:sz="0" w:space="0" w:color="auto"/>
                <w:right w:val="none" w:sz="0" w:space="0" w:color="auto"/>
              </w:divBdr>
            </w:div>
          </w:divsChild>
        </w:div>
        <w:div w:id="534005729">
          <w:marLeft w:val="0"/>
          <w:marRight w:val="0"/>
          <w:marTop w:val="0"/>
          <w:marBottom w:val="0"/>
          <w:divBdr>
            <w:top w:val="none" w:sz="0" w:space="0" w:color="auto"/>
            <w:left w:val="none" w:sz="0" w:space="0" w:color="auto"/>
            <w:bottom w:val="none" w:sz="0" w:space="0" w:color="auto"/>
            <w:right w:val="none" w:sz="0" w:space="0" w:color="auto"/>
          </w:divBdr>
          <w:divsChild>
            <w:div w:id="988828435">
              <w:marLeft w:val="0"/>
              <w:marRight w:val="0"/>
              <w:marTop w:val="0"/>
              <w:marBottom w:val="0"/>
              <w:divBdr>
                <w:top w:val="none" w:sz="0" w:space="0" w:color="auto"/>
                <w:left w:val="none" w:sz="0" w:space="0" w:color="auto"/>
                <w:bottom w:val="none" w:sz="0" w:space="0" w:color="auto"/>
                <w:right w:val="none" w:sz="0" w:space="0" w:color="auto"/>
              </w:divBdr>
            </w:div>
          </w:divsChild>
        </w:div>
        <w:div w:id="1591891681">
          <w:marLeft w:val="0"/>
          <w:marRight w:val="0"/>
          <w:marTop w:val="0"/>
          <w:marBottom w:val="0"/>
          <w:divBdr>
            <w:top w:val="none" w:sz="0" w:space="0" w:color="auto"/>
            <w:left w:val="none" w:sz="0" w:space="0" w:color="auto"/>
            <w:bottom w:val="none" w:sz="0" w:space="0" w:color="auto"/>
            <w:right w:val="none" w:sz="0" w:space="0" w:color="auto"/>
          </w:divBdr>
          <w:divsChild>
            <w:div w:id="364326928">
              <w:marLeft w:val="0"/>
              <w:marRight w:val="0"/>
              <w:marTop w:val="0"/>
              <w:marBottom w:val="0"/>
              <w:divBdr>
                <w:top w:val="none" w:sz="0" w:space="0" w:color="auto"/>
                <w:left w:val="none" w:sz="0" w:space="0" w:color="auto"/>
                <w:bottom w:val="none" w:sz="0" w:space="0" w:color="auto"/>
                <w:right w:val="none" w:sz="0" w:space="0" w:color="auto"/>
              </w:divBdr>
            </w:div>
          </w:divsChild>
        </w:div>
        <w:div w:id="1021203384">
          <w:marLeft w:val="0"/>
          <w:marRight w:val="0"/>
          <w:marTop w:val="0"/>
          <w:marBottom w:val="0"/>
          <w:divBdr>
            <w:top w:val="none" w:sz="0" w:space="0" w:color="auto"/>
            <w:left w:val="none" w:sz="0" w:space="0" w:color="auto"/>
            <w:bottom w:val="none" w:sz="0" w:space="0" w:color="auto"/>
            <w:right w:val="none" w:sz="0" w:space="0" w:color="auto"/>
          </w:divBdr>
          <w:divsChild>
            <w:div w:id="434251587">
              <w:marLeft w:val="0"/>
              <w:marRight w:val="0"/>
              <w:marTop w:val="0"/>
              <w:marBottom w:val="0"/>
              <w:divBdr>
                <w:top w:val="none" w:sz="0" w:space="0" w:color="auto"/>
                <w:left w:val="none" w:sz="0" w:space="0" w:color="auto"/>
                <w:bottom w:val="none" w:sz="0" w:space="0" w:color="auto"/>
                <w:right w:val="none" w:sz="0" w:space="0" w:color="auto"/>
              </w:divBdr>
            </w:div>
          </w:divsChild>
        </w:div>
        <w:div w:id="1878590711">
          <w:marLeft w:val="0"/>
          <w:marRight w:val="0"/>
          <w:marTop w:val="0"/>
          <w:marBottom w:val="0"/>
          <w:divBdr>
            <w:top w:val="none" w:sz="0" w:space="0" w:color="auto"/>
            <w:left w:val="none" w:sz="0" w:space="0" w:color="auto"/>
            <w:bottom w:val="none" w:sz="0" w:space="0" w:color="auto"/>
            <w:right w:val="none" w:sz="0" w:space="0" w:color="auto"/>
          </w:divBdr>
          <w:divsChild>
            <w:div w:id="1560631946">
              <w:marLeft w:val="0"/>
              <w:marRight w:val="0"/>
              <w:marTop w:val="0"/>
              <w:marBottom w:val="0"/>
              <w:divBdr>
                <w:top w:val="none" w:sz="0" w:space="0" w:color="auto"/>
                <w:left w:val="none" w:sz="0" w:space="0" w:color="auto"/>
                <w:bottom w:val="none" w:sz="0" w:space="0" w:color="auto"/>
                <w:right w:val="none" w:sz="0" w:space="0" w:color="auto"/>
              </w:divBdr>
            </w:div>
          </w:divsChild>
        </w:div>
        <w:div w:id="1028482430">
          <w:marLeft w:val="0"/>
          <w:marRight w:val="0"/>
          <w:marTop w:val="0"/>
          <w:marBottom w:val="0"/>
          <w:divBdr>
            <w:top w:val="none" w:sz="0" w:space="0" w:color="auto"/>
            <w:left w:val="none" w:sz="0" w:space="0" w:color="auto"/>
            <w:bottom w:val="none" w:sz="0" w:space="0" w:color="auto"/>
            <w:right w:val="none" w:sz="0" w:space="0" w:color="auto"/>
          </w:divBdr>
          <w:divsChild>
            <w:div w:id="2092192618">
              <w:marLeft w:val="0"/>
              <w:marRight w:val="0"/>
              <w:marTop w:val="0"/>
              <w:marBottom w:val="0"/>
              <w:divBdr>
                <w:top w:val="none" w:sz="0" w:space="0" w:color="auto"/>
                <w:left w:val="none" w:sz="0" w:space="0" w:color="auto"/>
                <w:bottom w:val="none" w:sz="0" w:space="0" w:color="auto"/>
                <w:right w:val="none" w:sz="0" w:space="0" w:color="auto"/>
              </w:divBdr>
            </w:div>
          </w:divsChild>
        </w:div>
        <w:div w:id="907691347">
          <w:marLeft w:val="0"/>
          <w:marRight w:val="0"/>
          <w:marTop w:val="0"/>
          <w:marBottom w:val="0"/>
          <w:divBdr>
            <w:top w:val="none" w:sz="0" w:space="0" w:color="auto"/>
            <w:left w:val="none" w:sz="0" w:space="0" w:color="auto"/>
            <w:bottom w:val="none" w:sz="0" w:space="0" w:color="auto"/>
            <w:right w:val="none" w:sz="0" w:space="0" w:color="auto"/>
          </w:divBdr>
          <w:divsChild>
            <w:div w:id="673991877">
              <w:marLeft w:val="0"/>
              <w:marRight w:val="0"/>
              <w:marTop w:val="0"/>
              <w:marBottom w:val="0"/>
              <w:divBdr>
                <w:top w:val="none" w:sz="0" w:space="0" w:color="auto"/>
                <w:left w:val="none" w:sz="0" w:space="0" w:color="auto"/>
                <w:bottom w:val="none" w:sz="0" w:space="0" w:color="auto"/>
                <w:right w:val="none" w:sz="0" w:space="0" w:color="auto"/>
              </w:divBdr>
            </w:div>
          </w:divsChild>
        </w:div>
        <w:div w:id="2028632603">
          <w:marLeft w:val="0"/>
          <w:marRight w:val="0"/>
          <w:marTop w:val="0"/>
          <w:marBottom w:val="0"/>
          <w:divBdr>
            <w:top w:val="none" w:sz="0" w:space="0" w:color="auto"/>
            <w:left w:val="none" w:sz="0" w:space="0" w:color="auto"/>
            <w:bottom w:val="none" w:sz="0" w:space="0" w:color="auto"/>
            <w:right w:val="none" w:sz="0" w:space="0" w:color="auto"/>
          </w:divBdr>
          <w:divsChild>
            <w:div w:id="522135618">
              <w:marLeft w:val="0"/>
              <w:marRight w:val="0"/>
              <w:marTop w:val="0"/>
              <w:marBottom w:val="0"/>
              <w:divBdr>
                <w:top w:val="none" w:sz="0" w:space="0" w:color="auto"/>
                <w:left w:val="none" w:sz="0" w:space="0" w:color="auto"/>
                <w:bottom w:val="none" w:sz="0" w:space="0" w:color="auto"/>
                <w:right w:val="none" w:sz="0" w:space="0" w:color="auto"/>
              </w:divBdr>
            </w:div>
          </w:divsChild>
        </w:div>
        <w:div w:id="2087022866">
          <w:marLeft w:val="0"/>
          <w:marRight w:val="0"/>
          <w:marTop w:val="0"/>
          <w:marBottom w:val="0"/>
          <w:divBdr>
            <w:top w:val="none" w:sz="0" w:space="0" w:color="auto"/>
            <w:left w:val="none" w:sz="0" w:space="0" w:color="auto"/>
            <w:bottom w:val="none" w:sz="0" w:space="0" w:color="auto"/>
            <w:right w:val="none" w:sz="0" w:space="0" w:color="auto"/>
          </w:divBdr>
          <w:divsChild>
            <w:div w:id="493030444">
              <w:marLeft w:val="0"/>
              <w:marRight w:val="0"/>
              <w:marTop w:val="0"/>
              <w:marBottom w:val="0"/>
              <w:divBdr>
                <w:top w:val="none" w:sz="0" w:space="0" w:color="auto"/>
                <w:left w:val="none" w:sz="0" w:space="0" w:color="auto"/>
                <w:bottom w:val="none" w:sz="0" w:space="0" w:color="auto"/>
                <w:right w:val="none" w:sz="0" w:space="0" w:color="auto"/>
              </w:divBdr>
            </w:div>
          </w:divsChild>
        </w:div>
        <w:div w:id="662975267">
          <w:marLeft w:val="0"/>
          <w:marRight w:val="0"/>
          <w:marTop w:val="0"/>
          <w:marBottom w:val="0"/>
          <w:divBdr>
            <w:top w:val="none" w:sz="0" w:space="0" w:color="auto"/>
            <w:left w:val="none" w:sz="0" w:space="0" w:color="auto"/>
            <w:bottom w:val="none" w:sz="0" w:space="0" w:color="auto"/>
            <w:right w:val="none" w:sz="0" w:space="0" w:color="auto"/>
          </w:divBdr>
          <w:divsChild>
            <w:div w:id="1467119839">
              <w:marLeft w:val="0"/>
              <w:marRight w:val="0"/>
              <w:marTop w:val="0"/>
              <w:marBottom w:val="0"/>
              <w:divBdr>
                <w:top w:val="none" w:sz="0" w:space="0" w:color="auto"/>
                <w:left w:val="none" w:sz="0" w:space="0" w:color="auto"/>
                <w:bottom w:val="none" w:sz="0" w:space="0" w:color="auto"/>
                <w:right w:val="none" w:sz="0" w:space="0" w:color="auto"/>
              </w:divBdr>
            </w:div>
          </w:divsChild>
        </w:div>
        <w:div w:id="291987642">
          <w:marLeft w:val="0"/>
          <w:marRight w:val="0"/>
          <w:marTop w:val="0"/>
          <w:marBottom w:val="0"/>
          <w:divBdr>
            <w:top w:val="none" w:sz="0" w:space="0" w:color="auto"/>
            <w:left w:val="none" w:sz="0" w:space="0" w:color="auto"/>
            <w:bottom w:val="none" w:sz="0" w:space="0" w:color="auto"/>
            <w:right w:val="none" w:sz="0" w:space="0" w:color="auto"/>
          </w:divBdr>
          <w:divsChild>
            <w:div w:id="1242831834">
              <w:marLeft w:val="0"/>
              <w:marRight w:val="0"/>
              <w:marTop w:val="0"/>
              <w:marBottom w:val="0"/>
              <w:divBdr>
                <w:top w:val="none" w:sz="0" w:space="0" w:color="auto"/>
                <w:left w:val="none" w:sz="0" w:space="0" w:color="auto"/>
                <w:bottom w:val="none" w:sz="0" w:space="0" w:color="auto"/>
                <w:right w:val="none" w:sz="0" w:space="0" w:color="auto"/>
              </w:divBdr>
            </w:div>
          </w:divsChild>
        </w:div>
        <w:div w:id="164593094">
          <w:marLeft w:val="0"/>
          <w:marRight w:val="0"/>
          <w:marTop w:val="0"/>
          <w:marBottom w:val="0"/>
          <w:divBdr>
            <w:top w:val="none" w:sz="0" w:space="0" w:color="auto"/>
            <w:left w:val="none" w:sz="0" w:space="0" w:color="auto"/>
            <w:bottom w:val="none" w:sz="0" w:space="0" w:color="auto"/>
            <w:right w:val="none" w:sz="0" w:space="0" w:color="auto"/>
          </w:divBdr>
          <w:divsChild>
            <w:div w:id="1527408707">
              <w:marLeft w:val="0"/>
              <w:marRight w:val="0"/>
              <w:marTop w:val="0"/>
              <w:marBottom w:val="0"/>
              <w:divBdr>
                <w:top w:val="none" w:sz="0" w:space="0" w:color="auto"/>
                <w:left w:val="none" w:sz="0" w:space="0" w:color="auto"/>
                <w:bottom w:val="none" w:sz="0" w:space="0" w:color="auto"/>
                <w:right w:val="none" w:sz="0" w:space="0" w:color="auto"/>
              </w:divBdr>
            </w:div>
          </w:divsChild>
        </w:div>
        <w:div w:id="1302005567">
          <w:marLeft w:val="0"/>
          <w:marRight w:val="0"/>
          <w:marTop w:val="0"/>
          <w:marBottom w:val="0"/>
          <w:divBdr>
            <w:top w:val="none" w:sz="0" w:space="0" w:color="auto"/>
            <w:left w:val="none" w:sz="0" w:space="0" w:color="auto"/>
            <w:bottom w:val="none" w:sz="0" w:space="0" w:color="auto"/>
            <w:right w:val="none" w:sz="0" w:space="0" w:color="auto"/>
          </w:divBdr>
          <w:divsChild>
            <w:div w:id="977803224">
              <w:marLeft w:val="0"/>
              <w:marRight w:val="0"/>
              <w:marTop w:val="0"/>
              <w:marBottom w:val="0"/>
              <w:divBdr>
                <w:top w:val="none" w:sz="0" w:space="0" w:color="auto"/>
                <w:left w:val="none" w:sz="0" w:space="0" w:color="auto"/>
                <w:bottom w:val="none" w:sz="0" w:space="0" w:color="auto"/>
                <w:right w:val="none" w:sz="0" w:space="0" w:color="auto"/>
              </w:divBdr>
            </w:div>
          </w:divsChild>
        </w:div>
        <w:div w:id="2020348118">
          <w:marLeft w:val="0"/>
          <w:marRight w:val="0"/>
          <w:marTop w:val="0"/>
          <w:marBottom w:val="0"/>
          <w:divBdr>
            <w:top w:val="none" w:sz="0" w:space="0" w:color="auto"/>
            <w:left w:val="none" w:sz="0" w:space="0" w:color="auto"/>
            <w:bottom w:val="none" w:sz="0" w:space="0" w:color="auto"/>
            <w:right w:val="none" w:sz="0" w:space="0" w:color="auto"/>
          </w:divBdr>
          <w:divsChild>
            <w:div w:id="346299077">
              <w:marLeft w:val="0"/>
              <w:marRight w:val="0"/>
              <w:marTop w:val="0"/>
              <w:marBottom w:val="0"/>
              <w:divBdr>
                <w:top w:val="none" w:sz="0" w:space="0" w:color="auto"/>
                <w:left w:val="none" w:sz="0" w:space="0" w:color="auto"/>
                <w:bottom w:val="none" w:sz="0" w:space="0" w:color="auto"/>
                <w:right w:val="none" w:sz="0" w:space="0" w:color="auto"/>
              </w:divBdr>
            </w:div>
          </w:divsChild>
        </w:div>
        <w:div w:id="751780688">
          <w:marLeft w:val="0"/>
          <w:marRight w:val="0"/>
          <w:marTop w:val="0"/>
          <w:marBottom w:val="0"/>
          <w:divBdr>
            <w:top w:val="none" w:sz="0" w:space="0" w:color="auto"/>
            <w:left w:val="none" w:sz="0" w:space="0" w:color="auto"/>
            <w:bottom w:val="none" w:sz="0" w:space="0" w:color="auto"/>
            <w:right w:val="none" w:sz="0" w:space="0" w:color="auto"/>
          </w:divBdr>
          <w:divsChild>
            <w:div w:id="1719163788">
              <w:marLeft w:val="0"/>
              <w:marRight w:val="0"/>
              <w:marTop w:val="0"/>
              <w:marBottom w:val="0"/>
              <w:divBdr>
                <w:top w:val="none" w:sz="0" w:space="0" w:color="auto"/>
                <w:left w:val="none" w:sz="0" w:space="0" w:color="auto"/>
                <w:bottom w:val="none" w:sz="0" w:space="0" w:color="auto"/>
                <w:right w:val="none" w:sz="0" w:space="0" w:color="auto"/>
              </w:divBdr>
            </w:div>
          </w:divsChild>
        </w:div>
        <w:div w:id="630205948">
          <w:marLeft w:val="0"/>
          <w:marRight w:val="0"/>
          <w:marTop w:val="0"/>
          <w:marBottom w:val="0"/>
          <w:divBdr>
            <w:top w:val="none" w:sz="0" w:space="0" w:color="auto"/>
            <w:left w:val="none" w:sz="0" w:space="0" w:color="auto"/>
            <w:bottom w:val="none" w:sz="0" w:space="0" w:color="auto"/>
            <w:right w:val="none" w:sz="0" w:space="0" w:color="auto"/>
          </w:divBdr>
          <w:divsChild>
            <w:div w:id="1634292616">
              <w:marLeft w:val="0"/>
              <w:marRight w:val="0"/>
              <w:marTop w:val="0"/>
              <w:marBottom w:val="0"/>
              <w:divBdr>
                <w:top w:val="none" w:sz="0" w:space="0" w:color="auto"/>
                <w:left w:val="none" w:sz="0" w:space="0" w:color="auto"/>
                <w:bottom w:val="none" w:sz="0" w:space="0" w:color="auto"/>
                <w:right w:val="none" w:sz="0" w:space="0" w:color="auto"/>
              </w:divBdr>
            </w:div>
          </w:divsChild>
        </w:div>
        <w:div w:id="1576668507">
          <w:marLeft w:val="0"/>
          <w:marRight w:val="0"/>
          <w:marTop w:val="0"/>
          <w:marBottom w:val="0"/>
          <w:divBdr>
            <w:top w:val="none" w:sz="0" w:space="0" w:color="auto"/>
            <w:left w:val="none" w:sz="0" w:space="0" w:color="auto"/>
            <w:bottom w:val="none" w:sz="0" w:space="0" w:color="auto"/>
            <w:right w:val="none" w:sz="0" w:space="0" w:color="auto"/>
          </w:divBdr>
          <w:divsChild>
            <w:div w:id="893200492">
              <w:marLeft w:val="0"/>
              <w:marRight w:val="0"/>
              <w:marTop w:val="0"/>
              <w:marBottom w:val="0"/>
              <w:divBdr>
                <w:top w:val="none" w:sz="0" w:space="0" w:color="auto"/>
                <w:left w:val="none" w:sz="0" w:space="0" w:color="auto"/>
                <w:bottom w:val="none" w:sz="0" w:space="0" w:color="auto"/>
                <w:right w:val="none" w:sz="0" w:space="0" w:color="auto"/>
              </w:divBdr>
            </w:div>
          </w:divsChild>
        </w:div>
        <w:div w:id="2139758842">
          <w:marLeft w:val="0"/>
          <w:marRight w:val="0"/>
          <w:marTop w:val="0"/>
          <w:marBottom w:val="0"/>
          <w:divBdr>
            <w:top w:val="none" w:sz="0" w:space="0" w:color="auto"/>
            <w:left w:val="none" w:sz="0" w:space="0" w:color="auto"/>
            <w:bottom w:val="none" w:sz="0" w:space="0" w:color="auto"/>
            <w:right w:val="none" w:sz="0" w:space="0" w:color="auto"/>
          </w:divBdr>
          <w:divsChild>
            <w:div w:id="1475416575">
              <w:marLeft w:val="0"/>
              <w:marRight w:val="0"/>
              <w:marTop w:val="0"/>
              <w:marBottom w:val="0"/>
              <w:divBdr>
                <w:top w:val="none" w:sz="0" w:space="0" w:color="auto"/>
                <w:left w:val="none" w:sz="0" w:space="0" w:color="auto"/>
                <w:bottom w:val="none" w:sz="0" w:space="0" w:color="auto"/>
                <w:right w:val="none" w:sz="0" w:space="0" w:color="auto"/>
              </w:divBdr>
            </w:div>
          </w:divsChild>
        </w:div>
        <w:div w:id="846673679">
          <w:marLeft w:val="0"/>
          <w:marRight w:val="0"/>
          <w:marTop w:val="0"/>
          <w:marBottom w:val="0"/>
          <w:divBdr>
            <w:top w:val="none" w:sz="0" w:space="0" w:color="auto"/>
            <w:left w:val="none" w:sz="0" w:space="0" w:color="auto"/>
            <w:bottom w:val="none" w:sz="0" w:space="0" w:color="auto"/>
            <w:right w:val="none" w:sz="0" w:space="0" w:color="auto"/>
          </w:divBdr>
          <w:divsChild>
            <w:div w:id="978656012">
              <w:marLeft w:val="0"/>
              <w:marRight w:val="0"/>
              <w:marTop w:val="0"/>
              <w:marBottom w:val="0"/>
              <w:divBdr>
                <w:top w:val="none" w:sz="0" w:space="0" w:color="auto"/>
                <w:left w:val="none" w:sz="0" w:space="0" w:color="auto"/>
                <w:bottom w:val="none" w:sz="0" w:space="0" w:color="auto"/>
                <w:right w:val="none" w:sz="0" w:space="0" w:color="auto"/>
              </w:divBdr>
            </w:div>
          </w:divsChild>
        </w:div>
        <w:div w:id="992295211">
          <w:marLeft w:val="0"/>
          <w:marRight w:val="0"/>
          <w:marTop w:val="0"/>
          <w:marBottom w:val="0"/>
          <w:divBdr>
            <w:top w:val="none" w:sz="0" w:space="0" w:color="auto"/>
            <w:left w:val="none" w:sz="0" w:space="0" w:color="auto"/>
            <w:bottom w:val="none" w:sz="0" w:space="0" w:color="auto"/>
            <w:right w:val="none" w:sz="0" w:space="0" w:color="auto"/>
          </w:divBdr>
          <w:divsChild>
            <w:div w:id="1642536240">
              <w:marLeft w:val="0"/>
              <w:marRight w:val="0"/>
              <w:marTop w:val="0"/>
              <w:marBottom w:val="0"/>
              <w:divBdr>
                <w:top w:val="none" w:sz="0" w:space="0" w:color="auto"/>
                <w:left w:val="none" w:sz="0" w:space="0" w:color="auto"/>
                <w:bottom w:val="none" w:sz="0" w:space="0" w:color="auto"/>
                <w:right w:val="none" w:sz="0" w:space="0" w:color="auto"/>
              </w:divBdr>
            </w:div>
          </w:divsChild>
        </w:div>
        <w:div w:id="1918901172">
          <w:marLeft w:val="0"/>
          <w:marRight w:val="0"/>
          <w:marTop w:val="0"/>
          <w:marBottom w:val="0"/>
          <w:divBdr>
            <w:top w:val="none" w:sz="0" w:space="0" w:color="auto"/>
            <w:left w:val="none" w:sz="0" w:space="0" w:color="auto"/>
            <w:bottom w:val="none" w:sz="0" w:space="0" w:color="auto"/>
            <w:right w:val="none" w:sz="0" w:space="0" w:color="auto"/>
          </w:divBdr>
          <w:divsChild>
            <w:div w:id="1339966942">
              <w:marLeft w:val="0"/>
              <w:marRight w:val="0"/>
              <w:marTop w:val="0"/>
              <w:marBottom w:val="0"/>
              <w:divBdr>
                <w:top w:val="none" w:sz="0" w:space="0" w:color="auto"/>
                <w:left w:val="none" w:sz="0" w:space="0" w:color="auto"/>
                <w:bottom w:val="none" w:sz="0" w:space="0" w:color="auto"/>
                <w:right w:val="none" w:sz="0" w:space="0" w:color="auto"/>
              </w:divBdr>
            </w:div>
          </w:divsChild>
        </w:div>
        <w:div w:id="271783489">
          <w:marLeft w:val="0"/>
          <w:marRight w:val="0"/>
          <w:marTop w:val="0"/>
          <w:marBottom w:val="0"/>
          <w:divBdr>
            <w:top w:val="none" w:sz="0" w:space="0" w:color="auto"/>
            <w:left w:val="none" w:sz="0" w:space="0" w:color="auto"/>
            <w:bottom w:val="none" w:sz="0" w:space="0" w:color="auto"/>
            <w:right w:val="none" w:sz="0" w:space="0" w:color="auto"/>
          </w:divBdr>
          <w:divsChild>
            <w:div w:id="1398868556">
              <w:marLeft w:val="0"/>
              <w:marRight w:val="0"/>
              <w:marTop w:val="0"/>
              <w:marBottom w:val="0"/>
              <w:divBdr>
                <w:top w:val="none" w:sz="0" w:space="0" w:color="auto"/>
                <w:left w:val="none" w:sz="0" w:space="0" w:color="auto"/>
                <w:bottom w:val="none" w:sz="0" w:space="0" w:color="auto"/>
                <w:right w:val="none" w:sz="0" w:space="0" w:color="auto"/>
              </w:divBdr>
            </w:div>
          </w:divsChild>
        </w:div>
        <w:div w:id="1481847230">
          <w:marLeft w:val="0"/>
          <w:marRight w:val="0"/>
          <w:marTop w:val="0"/>
          <w:marBottom w:val="0"/>
          <w:divBdr>
            <w:top w:val="none" w:sz="0" w:space="0" w:color="auto"/>
            <w:left w:val="none" w:sz="0" w:space="0" w:color="auto"/>
            <w:bottom w:val="none" w:sz="0" w:space="0" w:color="auto"/>
            <w:right w:val="none" w:sz="0" w:space="0" w:color="auto"/>
          </w:divBdr>
          <w:divsChild>
            <w:div w:id="1393963377">
              <w:marLeft w:val="0"/>
              <w:marRight w:val="0"/>
              <w:marTop w:val="0"/>
              <w:marBottom w:val="0"/>
              <w:divBdr>
                <w:top w:val="none" w:sz="0" w:space="0" w:color="auto"/>
                <w:left w:val="none" w:sz="0" w:space="0" w:color="auto"/>
                <w:bottom w:val="none" w:sz="0" w:space="0" w:color="auto"/>
                <w:right w:val="none" w:sz="0" w:space="0" w:color="auto"/>
              </w:divBdr>
            </w:div>
          </w:divsChild>
        </w:div>
        <w:div w:id="2018648501">
          <w:marLeft w:val="0"/>
          <w:marRight w:val="0"/>
          <w:marTop w:val="0"/>
          <w:marBottom w:val="0"/>
          <w:divBdr>
            <w:top w:val="none" w:sz="0" w:space="0" w:color="auto"/>
            <w:left w:val="none" w:sz="0" w:space="0" w:color="auto"/>
            <w:bottom w:val="none" w:sz="0" w:space="0" w:color="auto"/>
            <w:right w:val="none" w:sz="0" w:space="0" w:color="auto"/>
          </w:divBdr>
          <w:divsChild>
            <w:div w:id="1649479447">
              <w:marLeft w:val="0"/>
              <w:marRight w:val="0"/>
              <w:marTop w:val="0"/>
              <w:marBottom w:val="0"/>
              <w:divBdr>
                <w:top w:val="none" w:sz="0" w:space="0" w:color="auto"/>
                <w:left w:val="none" w:sz="0" w:space="0" w:color="auto"/>
                <w:bottom w:val="none" w:sz="0" w:space="0" w:color="auto"/>
                <w:right w:val="none" w:sz="0" w:space="0" w:color="auto"/>
              </w:divBdr>
            </w:div>
          </w:divsChild>
        </w:div>
        <w:div w:id="1923492063">
          <w:marLeft w:val="0"/>
          <w:marRight w:val="0"/>
          <w:marTop w:val="0"/>
          <w:marBottom w:val="0"/>
          <w:divBdr>
            <w:top w:val="none" w:sz="0" w:space="0" w:color="auto"/>
            <w:left w:val="none" w:sz="0" w:space="0" w:color="auto"/>
            <w:bottom w:val="none" w:sz="0" w:space="0" w:color="auto"/>
            <w:right w:val="none" w:sz="0" w:space="0" w:color="auto"/>
          </w:divBdr>
          <w:divsChild>
            <w:div w:id="945573986">
              <w:marLeft w:val="0"/>
              <w:marRight w:val="0"/>
              <w:marTop w:val="0"/>
              <w:marBottom w:val="0"/>
              <w:divBdr>
                <w:top w:val="none" w:sz="0" w:space="0" w:color="auto"/>
                <w:left w:val="none" w:sz="0" w:space="0" w:color="auto"/>
                <w:bottom w:val="none" w:sz="0" w:space="0" w:color="auto"/>
                <w:right w:val="none" w:sz="0" w:space="0" w:color="auto"/>
              </w:divBdr>
            </w:div>
          </w:divsChild>
        </w:div>
        <w:div w:id="1729107365">
          <w:marLeft w:val="0"/>
          <w:marRight w:val="0"/>
          <w:marTop w:val="0"/>
          <w:marBottom w:val="0"/>
          <w:divBdr>
            <w:top w:val="none" w:sz="0" w:space="0" w:color="auto"/>
            <w:left w:val="none" w:sz="0" w:space="0" w:color="auto"/>
            <w:bottom w:val="none" w:sz="0" w:space="0" w:color="auto"/>
            <w:right w:val="none" w:sz="0" w:space="0" w:color="auto"/>
          </w:divBdr>
          <w:divsChild>
            <w:div w:id="2084794892">
              <w:marLeft w:val="0"/>
              <w:marRight w:val="0"/>
              <w:marTop w:val="0"/>
              <w:marBottom w:val="0"/>
              <w:divBdr>
                <w:top w:val="none" w:sz="0" w:space="0" w:color="auto"/>
                <w:left w:val="none" w:sz="0" w:space="0" w:color="auto"/>
                <w:bottom w:val="none" w:sz="0" w:space="0" w:color="auto"/>
                <w:right w:val="none" w:sz="0" w:space="0" w:color="auto"/>
              </w:divBdr>
            </w:div>
          </w:divsChild>
        </w:div>
        <w:div w:id="184440976">
          <w:marLeft w:val="0"/>
          <w:marRight w:val="0"/>
          <w:marTop w:val="0"/>
          <w:marBottom w:val="0"/>
          <w:divBdr>
            <w:top w:val="none" w:sz="0" w:space="0" w:color="auto"/>
            <w:left w:val="none" w:sz="0" w:space="0" w:color="auto"/>
            <w:bottom w:val="none" w:sz="0" w:space="0" w:color="auto"/>
            <w:right w:val="none" w:sz="0" w:space="0" w:color="auto"/>
          </w:divBdr>
          <w:divsChild>
            <w:div w:id="1845243971">
              <w:marLeft w:val="0"/>
              <w:marRight w:val="0"/>
              <w:marTop w:val="0"/>
              <w:marBottom w:val="0"/>
              <w:divBdr>
                <w:top w:val="none" w:sz="0" w:space="0" w:color="auto"/>
                <w:left w:val="none" w:sz="0" w:space="0" w:color="auto"/>
                <w:bottom w:val="none" w:sz="0" w:space="0" w:color="auto"/>
                <w:right w:val="none" w:sz="0" w:space="0" w:color="auto"/>
              </w:divBdr>
            </w:div>
          </w:divsChild>
        </w:div>
        <w:div w:id="87888598">
          <w:marLeft w:val="0"/>
          <w:marRight w:val="0"/>
          <w:marTop w:val="0"/>
          <w:marBottom w:val="0"/>
          <w:divBdr>
            <w:top w:val="none" w:sz="0" w:space="0" w:color="auto"/>
            <w:left w:val="none" w:sz="0" w:space="0" w:color="auto"/>
            <w:bottom w:val="none" w:sz="0" w:space="0" w:color="auto"/>
            <w:right w:val="none" w:sz="0" w:space="0" w:color="auto"/>
          </w:divBdr>
          <w:divsChild>
            <w:div w:id="471681042">
              <w:marLeft w:val="0"/>
              <w:marRight w:val="0"/>
              <w:marTop w:val="0"/>
              <w:marBottom w:val="0"/>
              <w:divBdr>
                <w:top w:val="none" w:sz="0" w:space="0" w:color="auto"/>
                <w:left w:val="none" w:sz="0" w:space="0" w:color="auto"/>
                <w:bottom w:val="none" w:sz="0" w:space="0" w:color="auto"/>
                <w:right w:val="none" w:sz="0" w:space="0" w:color="auto"/>
              </w:divBdr>
            </w:div>
          </w:divsChild>
        </w:div>
        <w:div w:id="390858151">
          <w:marLeft w:val="0"/>
          <w:marRight w:val="0"/>
          <w:marTop w:val="0"/>
          <w:marBottom w:val="0"/>
          <w:divBdr>
            <w:top w:val="none" w:sz="0" w:space="0" w:color="auto"/>
            <w:left w:val="none" w:sz="0" w:space="0" w:color="auto"/>
            <w:bottom w:val="none" w:sz="0" w:space="0" w:color="auto"/>
            <w:right w:val="none" w:sz="0" w:space="0" w:color="auto"/>
          </w:divBdr>
          <w:divsChild>
            <w:div w:id="698891963">
              <w:marLeft w:val="0"/>
              <w:marRight w:val="0"/>
              <w:marTop w:val="0"/>
              <w:marBottom w:val="0"/>
              <w:divBdr>
                <w:top w:val="none" w:sz="0" w:space="0" w:color="auto"/>
                <w:left w:val="none" w:sz="0" w:space="0" w:color="auto"/>
                <w:bottom w:val="none" w:sz="0" w:space="0" w:color="auto"/>
                <w:right w:val="none" w:sz="0" w:space="0" w:color="auto"/>
              </w:divBdr>
            </w:div>
          </w:divsChild>
        </w:div>
        <w:div w:id="1583371367">
          <w:marLeft w:val="0"/>
          <w:marRight w:val="0"/>
          <w:marTop w:val="0"/>
          <w:marBottom w:val="0"/>
          <w:divBdr>
            <w:top w:val="none" w:sz="0" w:space="0" w:color="auto"/>
            <w:left w:val="none" w:sz="0" w:space="0" w:color="auto"/>
            <w:bottom w:val="none" w:sz="0" w:space="0" w:color="auto"/>
            <w:right w:val="none" w:sz="0" w:space="0" w:color="auto"/>
          </w:divBdr>
          <w:divsChild>
            <w:div w:id="1429621147">
              <w:marLeft w:val="0"/>
              <w:marRight w:val="0"/>
              <w:marTop w:val="0"/>
              <w:marBottom w:val="0"/>
              <w:divBdr>
                <w:top w:val="none" w:sz="0" w:space="0" w:color="auto"/>
                <w:left w:val="none" w:sz="0" w:space="0" w:color="auto"/>
                <w:bottom w:val="none" w:sz="0" w:space="0" w:color="auto"/>
                <w:right w:val="none" w:sz="0" w:space="0" w:color="auto"/>
              </w:divBdr>
            </w:div>
          </w:divsChild>
        </w:div>
        <w:div w:id="1291010940">
          <w:marLeft w:val="0"/>
          <w:marRight w:val="0"/>
          <w:marTop w:val="0"/>
          <w:marBottom w:val="0"/>
          <w:divBdr>
            <w:top w:val="none" w:sz="0" w:space="0" w:color="auto"/>
            <w:left w:val="none" w:sz="0" w:space="0" w:color="auto"/>
            <w:bottom w:val="none" w:sz="0" w:space="0" w:color="auto"/>
            <w:right w:val="none" w:sz="0" w:space="0" w:color="auto"/>
          </w:divBdr>
          <w:divsChild>
            <w:div w:id="634413378">
              <w:marLeft w:val="0"/>
              <w:marRight w:val="0"/>
              <w:marTop w:val="0"/>
              <w:marBottom w:val="0"/>
              <w:divBdr>
                <w:top w:val="none" w:sz="0" w:space="0" w:color="auto"/>
                <w:left w:val="none" w:sz="0" w:space="0" w:color="auto"/>
                <w:bottom w:val="none" w:sz="0" w:space="0" w:color="auto"/>
                <w:right w:val="none" w:sz="0" w:space="0" w:color="auto"/>
              </w:divBdr>
            </w:div>
          </w:divsChild>
        </w:div>
        <w:div w:id="1707095703">
          <w:marLeft w:val="0"/>
          <w:marRight w:val="0"/>
          <w:marTop w:val="0"/>
          <w:marBottom w:val="0"/>
          <w:divBdr>
            <w:top w:val="none" w:sz="0" w:space="0" w:color="auto"/>
            <w:left w:val="none" w:sz="0" w:space="0" w:color="auto"/>
            <w:bottom w:val="none" w:sz="0" w:space="0" w:color="auto"/>
            <w:right w:val="none" w:sz="0" w:space="0" w:color="auto"/>
          </w:divBdr>
          <w:divsChild>
            <w:div w:id="160514559">
              <w:marLeft w:val="0"/>
              <w:marRight w:val="0"/>
              <w:marTop w:val="0"/>
              <w:marBottom w:val="0"/>
              <w:divBdr>
                <w:top w:val="none" w:sz="0" w:space="0" w:color="auto"/>
                <w:left w:val="none" w:sz="0" w:space="0" w:color="auto"/>
                <w:bottom w:val="none" w:sz="0" w:space="0" w:color="auto"/>
                <w:right w:val="none" w:sz="0" w:space="0" w:color="auto"/>
              </w:divBdr>
            </w:div>
          </w:divsChild>
        </w:div>
        <w:div w:id="461118084">
          <w:marLeft w:val="0"/>
          <w:marRight w:val="0"/>
          <w:marTop w:val="0"/>
          <w:marBottom w:val="0"/>
          <w:divBdr>
            <w:top w:val="none" w:sz="0" w:space="0" w:color="auto"/>
            <w:left w:val="none" w:sz="0" w:space="0" w:color="auto"/>
            <w:bottom w:val="none" w:sz="0" w:space="0" w:color="auto"/>
            <w:right w:val="none" w:sz="0" w:space="0" w:color="auto"/>
          </w:divBdr>
          <w:divsChild>
            <w:div w:id="1209104910">
              <w:marLeft w:val="0"/>
              <w:marRight w:val="0"/>
              <w:marTop w:val="0"/>
              <w:marBottom w:val="0"/>
              <w:divBdr>
                <w:top w:val="none" w:sz="0" w:space="0" w:color="auto"/>
                <w:left w:val="none" w:sz="0" w:space="0" w:color="auto"/>
                <w:bottom w:val="none" w:sz="0" w:space="0" w:color="auto"/>
                <w:right w:val="none" w:sz="0" w:space="0" w:color="auto"/>
              </w:divBdr>
            </w:div>
          </w:divsChild>
        </w:div>
        <w:div w:id="1243446315">
          <w:marLeft w:val="0"/>
          <w:marRight w:val="0"/>
          <w:marTop w:val="0"/>
          <w:marBottom w:val="0"/>
          <w:divBdr>
            <w:top w:val="none" w:sz="0" w:space="0" w:color="auto"/>
            <w:left w:val="none" w:sz="0" w:space="0" w:color="auto"/>
            <w:bottom w:val="none" w:sz="0" w:space="0" w:color="auto"/>
            <w:right w:val="none" w:sz="0" w:space="0" w:color="auto"/>
          </w:divBdr>
          <w:divsChild>
            <w:div w:id="1307197129">
              <w:marLeft w:val="0"/>
              <w:marRight w:val="0"/>
              <w:marTop w:val="0"/>
              <w:marBottom w:val="0"/>
              <w:divBdr>
                <w:top w:val="none" w:sz="0" w:space="0" w:color="auto"/>
                <w:left w:val="none" w:sz="0" w:space="0" w:color="auto"/>
                <w:bottom w:val="none" w:sz="0" w:space="0" w:color="auto"/>
                <w:right w:val="none" w:sz="0" w:space="0" w:color="auto"/>
              </w:divBdr>
            </w:div>
          </w:divsChild>
        </w:div>
        <w:div w:id="895429504">
          <w:marLeft w:val="0"/>
          <w:marRight w:val="0"/>
          <w:marTop w:val="0"/>
          <w:marBottom w:val="0"/>
          <w:divBdr>
            <w:top w:val="none" w:sz="0" w:space="0" w:color="auto"/>
            <w:left w:val="none" w:sz="0" w:space="0" w:color="auto"/>
            <w:bottom w:val="none" w:sz="0" w:space="0" w:color="auto"/>
            <w:right w:val="none" w:sz="0" w:space="0" w:color="auto"/>
          </w:divBdr>
          <w:divsChild>
            <w:div w:id="554239898">
              <w:marLeft w:val="0"/>
              <w:marRight w:val="0"/>
              <w:marTop w:val="0"/>
              <w:marBottom w:val="0"/>
              <w:divBdr>
                <w:top w:val="none" w:sz="0" w:space="0" w:color="auto"/>
                <w:left w:val="none" w:sz="0" w:space="0" w:color="auto"/>
                <w:bottom w:val="none" w:sz="0" w:space="0" w:color="auto"/>
                <w:right w:val="none" w:sz="0" w:space="0" w:color="auto"/>
              </w:divBdr>
            </w:div>
          </w:divsChild>
        </w:div>
        <w:div w:id="2029210491">
          <w:marLeft w:val="0"/>
          <w:marRight w:val="0"/>
          <w:marTop w:val="0"/>
          <w:marBottom w:val="0"/>
          <w:divBdr>
            <w:top w:val="none" w:sz="0" w:space="0" w:color="auto"/>
            <w:left w:val="none" w:sz="0" w:space="0" w:color="auto"/>
            <w:bottom w:val="none" w:sz="0" w:space="0" w:color="auto"/>
            <w:right w:val="none" w:sz="0" w:space="0" w:color="auto"/>
          </w:divBdr>
          <w:divsChild>
            <w:div w:id="1570187910">
              <w:marLeft w:val="0"/>
              <w:marRight w:val="0"/>
              <w:marTop w:val="0"/>
              <w:marBottom w:val="0"/>
              <w:divBdr>
                <w:top w:val="none" w:sz="0" w:space="0" w:color="auto"/>
                <w:left w:val="none" w:sz="0" w:space="0" w:color="auto"/>
                <w:bottom w:val="none" w:sz="0" w:space="0" w:color="auto"/>
                <w:right w:val="none" w:sz="0" w:space="0" w:color="auto"/>
              </w:divBdr>
            </w:div>
          </w:divsChild>
        </w:div>
        <w:div w:id="1259674246">
          <w:marLeft w:val="0"/>
          <w:marRight w:val="0"/>
          <w:marTop w:val="0"/>
          <w:marBottom w:val="0"/>
          <w:divBdr>
            <w:top w:val="none" w:sz="0" w:space="0" w:color="auto"/>
            <w:left w:val="none" w:sz="0" w:space="0" w:color="auto"/>
            <w:bottom w:val="none" w:sz="0" w:space="0" w:color="auto"/>
            <w:right w:val="none" w:sz="0" w:space="0" w:color="auto"/>
          </w:divBdr>
          <w:divsChild>
            <w:div w:id="1073552535">
              <w:marLeft w:val="0"/>
              <w:marRight w:val="0"/>
              <w:marTop w:val="0"/>
              <w:marBottom w:val="0"/>
              <w:divBdr>
                <w:top w:val="none" w:sz="0" w:space="0" w:color="auto"/>
                <w:left w:val="none" w:sz="0" w:space="0" w:color="auto"/>
                <w:bottom w:val="none" w:sz="0" w:space="0" w:color="auto"/>
                <w:right w:val="none" w:sz="0" w:space="0" w:color="auto"/>
              </w:divBdr>
            </w:div>
          </w:divsChild>
        </w:div>
        <w:div w:id="1970434300">
          <w:marLeft w:val="0"/>
          <w:marRight w:val="0"/>
          <w:marTop w:val="0"/>
          <w:marBottom w:val="0"/>
          <w:divBdr>
            <w:top w:val="none" w:sz="0" w:space="0" w:color="auto"/>
            <w:left w:val="none" w:sz="0" w:space="0" w:color="auto"/>
            <w:bottom w:val="none" w:sz="0" w:space="0" w:color="auto"/>
            <w:right w:val="none" w:sz="0" w:space="0" w:color="auto"/>
          </w:divBdr>
          <w:divsChild>
            <w:div w:id="4208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1974">
      <w:bodyDiv w:val="1"/>
      <w:marLeft w:val="0"/>
      <w:marRight w:val="0"/>
      <w:marTop w:val="0"/>
      <w:marBottom w:val="0"/>
      <w:divBdr>
        <w:top w:val="none" w:sz="0" w:space="0" w:color="auto"/>
        <w:left w:val="none" w:sz="0" w:space="0" w:color="auto"/>
        <w:bottom w:val="none" w:sz="0" w:space="0" w:color="auto"/>
        <w:right w:val="none" w:sz="0" w:space="0" w:color="auto"/>
      </w:divBdr>
      <w:divsChild>
        <w:div w:id="142236081">
          <w:marLeft w:val="0"/>
          <w:marRight w:val="0"/>
          <w:marTop w:val="0"/>
          <w:marBottom w:val="0"/>
          <w:divBdr>
            <w:top w:val="none" w:sz="0" w:space="0" w:color="auto"/>
            <w:left w:val="none" w:sz="0" w:space="0" w:color="auto"/>
            <w:bottom w:val="none" w:sz="0" w:space="0" w:color="auto"/>
            <w:right w:val="none" w:sz="0" w:space="0" w:color="auto"/>
          </w:divBdr>
          <w:divsChild>
            <w:div w:id="1631473406">
              <w:marLeft w:val="0"/>
              <w:marRight w:val="0"/>
              <w:marTop w:val="0"/>
              <w:marBottom w:val="0"/>
              <w:divBdr>
                <w:top w:val="none" w:sz="0" w:space="0" w:color="auto"/>
                <w:left w:val="none" w:sz="0" w:space="0" w:color="auto"/>
                <w:bottom w:val="none" w:sz="0" w:space="0" w:color="auto"/>
                <w:right w:val="none" w:sz="0" w:space="0" w:color="auto"/>
              </w:divBdr>
            </w:div>
          </w:divsChild>
        </w:div>
        <w:div w:id="9842979">
          <w:marLeft w:val="0"/>
          <w:marRight w:val="0"/>
          <w:marTop w:val="0"/>
          <w:marBottom w:val="0"/>
          <w:divBdr>
            <w:top w:val="none" w:sz="0" w:space="0" w:color="auto"/>
            <w:left w:val="none" w:sz="0" w:space="0" w:color="auto"/>
            <w:bottom w:val="none" w:sz="0" w:space="0" w:color="auto"/>
            <w:right w:val="none" w:sz="0" w:space="0" w:color="auto"/>
          </w:divBdr>
          <w:divsChild>
            <w:div w:id="20956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7323">
      <w:bodyDiv w:val="1"/>
      <w:marLeft w:val="0"/>
      <w:marRight w:val="0"/>
      <w:marTop w:val="0"/>
      <w:marBottom w:val="0"/>
      <w:divBdr>
        <w:top w:val="none" w:sz="0" w:space="0" w:color="auto"/>
        <w:left w:val="none" w:sz="0" w:space="0" w:color="auto"/>
        <w:bottom w:val="none" w:sz="0" w:space="0" w:color="auto"/>
        <w:right w:val="none" w:sz="0" w:space="0" w:color="auto"/>
      </w:divBdr>
    </w:div>
    <w:div w:id="406339866">
      <w:bodyDiv w:val="1"/>
      <w:marLeft w:val="0"/>
      <w:marRight w:val="0"/>
      <w:marTop w:val="0"/>
      <w:marBottom w:val="0"/>
      <w:divBdr>
        <w:top w:val="none" w:sz="0" w:space="0" w:color="auto"/>
        <w:left w:val="none" w:sz="0" w:space="0" w:color="auto"/>
        <w:bottom w:val="none" w:sz="0" w:space="0" w:color="auto"/>
        <w:right w:val="none" w:sz="0" w:space="0" w:color="auto"/>
      </w:divBdr>
    </w:div>
    <w:div w:id="444615342">
      <w:bodyDiv w:val="1"/>
      <w:marLeft w:val="0"/>
      <w:marRight w:val="0"/>
      <w:marTop w:val="0"/>
      <w:marBottom w:val="0"/>
      <w:divBdr>
        <w:top w:val="none" w:sz="0" w:space="0" w:color="auto"/>
        <w:left w:val="none" w:sz="0" w:space="0" w:color="auto"/>
        <w:bottom w:val="none" w:sz="0" w:space="0" w:color="auto"/>
        <w:right w:val="none" w:sz="0" w:space="0" w:color="auto"/>
      </w:divBdr>
    </w:div>
    <w:div w:id="459959426">
      <w:bodyDiv w:val="1"/>
      <w:marLeft w:val="0"/>
      <w:marRight w:val="0"/>
      <w:marTop w:val="0"/>
      <w:marBottom w:val="0"/>
      <w:divBdr>
        <w:top w:val="none" w:sz="0" w:space="0" w:color="auto"/>
        <w:left w:val="none" w:sz="0" w:space="0" w:color="auto"/>
        <w:bottom w:val="none" w:sz="0" w:space="0" w:color="auto"/>
        <w:right w:val="none" w:sz="0" w:space="0" w:color="auto"/>
      </w:divBdr>
    </w:div>
    <w:div w:id="494344853">
      <w:bodyDiv w:val="1"/>
      <w:marLeft w:val="0"/>
      <w:marRight w:val="0"/>
      <w:marTop w:val="0"/>
      <w:marBottom w:val="0"/>
      <w:divBdr>
        <w:top w:val="none" w:sz="0" w:space="0" w:color="auto"/>
        <w:left w:val="none" w:sz="0" w:space="0" w:color="auto"/>
        <w:bottom w:val="none" w:sz="0" w:space="0" w:color="auto"/>
        <w:right w:val="none" w:sz="0" w:space="0" w:color="auto"/>
      </w:divBdr>
      <w:divsChild>
        <w:div w:id="455101317">
          <w:marLeft w:val="0"/>
          <w:marRight w:val="0"/>
          <w:marTop w:val="0"/>
          <w:marBottom w:val="0"/>
          <w:divBdr>
            <w:top w:val="none" w:sz="0" w:space="0" w:color="auto"/>
            <w:left w:val="none" w:sz="0" w:space="0" w:color="auto"/>
            <w:bottom w:val="none" w:sz="0" w:space="0" w:color="auto"/>
            <w:right w:val="none" w:sz="0" w:space="0" w:color="auto"/>
          </w:divBdr>
          <w:divsChild>
            <w:div w:id="1320111867">
              <w:marLeft w:val="0"/>
              <w:marRight w:val="0"/>
              <w:marTop w:val="0"/>
              <w:marBottom w:val="0"/>
              <w:divBdr>
                <w:top w:val="none" w:sz="0" w:space="0" w:color="auto"/>
                <w:left w:val="none" w:sz="0" w:space="0" w:color="auto"/>
                <w:bottom w:val="none" w:sz="0" w:space="0" w:color="auto"/>
                <w:right w:val="none" w:sz="0" w:space="0" w:color="auto"/>
              </w:divBdr>
            </w:div>
          </w:divsChild>
        </w:div>
        <w:div w:id="1858082983">
          <w:marLeft w:val="0"/>
          <w:marRight w:val="0"/>
          <w:marTop w:val="0"/>
          <w:marBottom w:val="0"/>
          <w:divBdr>
            <w:top w:val="none" w:sz="0" w:space="0" w:color="auto"/>
            <w:left w:val="none" w:sz="0" w:space="0" w:color="auto"/>
            <w:bottom w:val="none" w:sz="0" w:space="0" w:color="auto"/>
            <w:right w:val="none" w:sz="0" w:space="0" w:color="auto"/>
          </w:divBdr>
          <w:divsChild>
            <w:div w:id="1436442170">
              <w:marLeft w:val="0"/>
              <w:marRight w:val="0"/>
              <w:marTop w:val="0"/>
              <w:marBottom w:val="0"/>
              <w:divBdr>
                <w:top w:val="none" w:sz="0" w:space="0" w:color="auto"/>
                <w:left w:val="none" w:sz="0" w:space="0" w:color="auto"/>
                <w:bottom w:val="none" w:sz="0" w:space="0" w:color="auto"/>
                <w:right w:val="none" w:sz="0" w:space="0" w:color="auto"/>
              </w:divBdr>
            </w:div>
          </w:divsChild>
        </w:div>
        <w:div w:id="299118507">
          <w:marLeft w:val="0"/>
          <w:marRight w:val="0"/>
          <w:marTop w:val="0"/>
          <w:marBottom w:val="0"/>
          <w:divBdr>
            <w:top w:val="none" w:sz="0" w:space="0" w:color="auto"/>
            <w:left w:val="none" w:sz="0" w:space="0" w:color="auto"/>
            <w:bottom w:val="none" w:sz="0" w:space="0" w:color="auto"/>
            <w:right w:val="none" w:sz="0" w:space="0" w:color="auto"/>
          </w:divBdr>
          <w:divsChild>
            <w:div w:id="1623684915">
              <w:marLeft w:val="0"/>
              <w:marRight w:val="0"/>
              <w:marTop w:val="0"/>
              <w:marBottom w:val="0"/>
              <w:divBdr>
                <w:top w:val="none" w:sz="0" w:space="0" w:color="auto"/>
                <w:left w:val="none" w:sz="0" w:space="0" w:color="auto"/>
                <w:bottom w:val="none" w:sz="0" w:space="0" w:color="auto"/>
                <w:right w:val="none" w:sz="0" w:space="0" w:color="auto"/>
              </w:divBdr>
            </w:div>
          </w:divsChild>
        </w:div>
        <w:div w:id="1056010469">
          <w:marLeft w:val="0"/>
          <w:marRight w:val="0"/>
          <w:marTop w:val="0"/>
          <w:marBottom w:val="0"/>
          <w:divBdr>
            <w:top w:val="none" w:sz="0" w:space="0" w:color="auto"/>
            <w:left w:val="none" w:sz="0" w:space="0" w:color="auto"/>
            <w:bottom w:val="none" w:sz="0" w:space="0" w:color="auto"/>
            <w:right w:val="none" w:sz="0" w:space="0" w:color="auto"/>
          </w:divBdr>
          <w:divsChild>
            <w:div w:id="9461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8606">
      <w:bodyDiv w:val="1"/>
      <w:marLeft w:val="0"/>
      <w:marRight w:val="0"/>
      <w:marTop w:val="0"/>
      <w:marBottom w:val="0"/>
      <w:divBdr>
        <w:top w:val="none" w:sz="0" w:space="0" w:color="auto"/>
        <w:left w:val="none" w:sz="0" w:space="0" w:color="auto"/>
        <w:bottom w:val="none" w:sz="0" w:space="0" w:color="auto"/>
        <w:right w:val="none" w:sz="0" w:space="0" w:color="auto"/>
      </w:divBdr>
    </w:div>
    <w:div w:id="510799483">
      <w:bodyDiv w:val="1"/>
      <w:marLeft w:val="0"/>
      <w:marRight w:val="0"/>
      <w:marTop w:val="0"/>
      <w:marBottom w:val="0"/>
      <w:divBdr>
        <w:top w:val="none" w:sz="0" w:space="0" w:color="auto"/>
        <w:left w:val="none" w:sz="0" w:space="0" w:color="auto"/>
        <w:bottom w:val="none" w:sz="0" w:space="0" w:color="auto"/>
        <w:right w:val="none" w:sz="0" w:space="0" w:color="auto"/>
      </w:divBdr>
    </w:div>
    <w:div w:id="512426323">
      <w:bodyDiv w:val="1"/>
      <w:marLeft w:val="0"/>
      <w:marRight w:val="0"/>
      <w:marTop w:val="0"/>
      <w:marBottom w:val="0"/>
      <w:divBdr>
        <w:top w:val="none" w:sz="0" w:space="0" w:color="auto"/>
        <w:left w:val="none" w:sz="0" w:space="0" w:color="auto"/>
        <w:bottom w:val="none" w:sz="0" w:space="0" w:color="auto"/>
        <w:right w:val="none" w:sz="0" w:space="0" w:color="auto"/>
      </w:divBdr>
    </w:div>
    <w:div w:id="517159213">
      <w:bodyDiv w:val="1"/>
      <w:marLeft w:val="0"/>
      <w:marRight w:val="0"/>
      <w:marTop w:val="0"/>
      <w:marBottom w:val="0"/>
      <w:divBdr>
        <w:top w:val="none" w:sz="0" w:space="0" w:color="auto"/>
        <w:left w:val="none" w:sz="0" w:space="0" w:color="auto"/>
        <w:bottom w:val="none" w:sz="0" w:space="0" w:color="auto"/>
        <w:right w:val="none" w:sz="0" w:space="0" w:color="auto"/>
      </w:divBdr>
      <w:divsChild>
        <w:div w:id="799611101">
          <w:marLeft w:val="0"/>
          <w:marRight w:val="0"/>
          <w:marTop w:val="0"/>
          <w:marBottom w:val="0"/>
          <w:divBdr>
            <w:top w:val="none" w:sz="0" w:space="0" w:color="auto"/>
            <w:left w:val="none" w:sz="0" w:space="0" w:color="auto"/>
            <w:bottom w:val="none" w:sz="0" w:space="0" w:color="auto"/>
            <w:right w:val="none" w:sz="0" w:space="0" w:color="auto"/>
          </w:divBdr>
          <w:divsChild>
            <w:div w:id="1702969573">
              <w:marLeft w:val="0"/>
              <w:marRight w:val="0"/>
              <w:marTop w:val="0"/>
              <w:marBottom w:val="0"/>
              <w:divBdr>
                <w:top w:val="none" w:sz="0" w:space="0" w:color="auto"/>
                <w:left w:val="none" w:sz="0" w:space="0" w:color="auto"/>
                <w:bottom w:val="none" w:sz="0" w:space="0" w:color="auto"/>
                <w:right w:val="none" w:sz="0" w:space="0" w:color="auto"/>
              </w:divBdr>
            </w:div>
          </w:divsChild>
        </w:div>
        <w:div w:id="599916859">
          <w:marLeft w:val="0"/>
          <w:marRight w:val="0"/>
          <w:marTop w:val="0"/>
          <w:marBottom w:val="0"/>
          <w:divBdr>
            <w:top w:val="none" w:sz="0" w:space="0" w:color="auto"/>
            <w:left w:val="none" w:sz="0" w:space="0" w:color="auto"/>
            <w:bottom w:val="none" w:sz="0" w:space="0" w:color="auto"/>
            <w:right w:val="none" w:sz="0" w:space="0" w:color="auto"/>
          </w:divBdr>
          <w:divsChild>
            <w:div w:id="1459566887">
              <w:marLeft w:val="0"/>
              <w:marRight w:val="0"/>
              <w:marTop w:val="0"/>
              <w:marBottom w:val="0"/>
              <w:divBdr>
                <w:top w:val="none" w:sz="0" w:space="0" w:color="auto"/>
                <w:left w:val="none" w:sz="0" w:space="0" w:color="auto"/>
                <w:bottom w:val="none" w:sz="0" w:space="0" w:color="auto"/>
                <w:right w:val="none" w:sz="0" w:space="0" w:color="auto"/>
              </w:divBdr>
            </w:div>
          </w:divsChild>
        </w:div>
        <w:div w:id="1313484948">
          <w:marLeft w:val="0"/>
          <w:marRight w:val="0"/>
          <w:marTop w:val="0"/>
          <w:marBottom w:val="0"/>
          <w:divBdr>
            <w:top w:val="none" w:sz="0" w:space="0" w:color="auto"/>
            <w:left w:val="none" w:sz="0" w:space="0" w:color="auto"/>
            <w:bottom w:val="none" w:sz="0" w:space="0" w:color="auto"/>
            <w:right w:val="none" w:sz="0" w:space="0" w:color="auto"/>
          </w:divBdr>
          <w:divsChild>
            <w:div w:id="1274364484">
              <w:marLeft w:val="0"/>
              <w:marRight w:val="0"/>
              <w:marTop w:val="0"/>
              <w:marBottom w:val="0"/>
              <w:divBdr>
                <w:top w:val="none" w:sz="0" w:space="0" w:color="auto"/>
                <w:left w:val="none" w:sz="0" w:space="0" w:color="auto"/>
                <w:bottom w:val="none" w:sz="0" w:space="0" w:color="auto"/>
                <w:right w:val="none" w:sz="0" w:space="0" w:color="auto"/>
              </w:divBdr>
            </w:div>
          </w:divsChild>
        </w:div>
        <w:div w:id="1222861584">
          <w:marLeft w:val="0"/>
          <w:marRight w:val="0"/>
          <w:marTop w:val="0"/>
          <w:marBottom w:val="0"/>
          <w:divBdr>
            <w:top w:val="none" w:sz="0" w:space="0" w:color="auto"/>
            <w:left w:val="none" w:sz="0" w:space="0" w:color="auto"/>
            <w:bottom w:val="none" w:sz="0" w:space="0" w:color="auto"/>
            <w:right w:val="none" w:sz="0" w:space="0" w:color="auto"/>
          </w:divBdr>
          <w:divsChild>
            <w:div w:id="1184515018">
              <w:marLeft w:val="0"/>
              <w:marRight w:val="0"/>
              <w:marTop w:val="0"/>
              <w:marBottom w:val="0"/>
              <w:divBdr>
                <w:top w:val="none" w:sz="0" w:space="0" w:color="auto"/>
                <w:left w:val="none" w:sz="0" w:space="0" w:color="auto"/>
                <w:bottom w:val="none" w:sz="0" w:space="0" w:color="auto"/>
                <w:right w:val="none" w:sz="0" w:space="0" w:color="auto"/>
              </w:divBdr>
            </w:div>
          </w:divsChild>
        </w:div>
        <w:div w:id="198663717">
          <w:marLeft w:val="0"/>
          <w:marRight w:val="0"/>
          <w:marTop w:val="0"/>
          <w:marBottom w:val="0"/>
          <w:divBdr>
            <w:top w:val="none" w:sz="0" w:space="0" w:color="auto"/>
            <w:left w:val="none" w:sz="0" w:space="0" w:color="auto"/>
            <w:bottom w:val="none" w:sz="0" w:space="0" w:color="auto"/>
            <w:right w:val="none" w:sz="0" w:space="0" w:color="auto"/>
          </w:divBdr>
          <w:divsChild>
            <w:div w:id="2011831408">
              <w:marLeft w:val="0"/>
              <w:marRight w:val="0"/>
              <w:marTop w:val="0"/>
              <w:marBottom w:val="0"/>
              <w:divBdr>
                <w:top w:val="none" w:sz="0" w:space="0" w:color="auto"/>
                <w:left w:val="none" w:sz="0" w:space="0" w:color="auto"/>
                <w:bottom w:val="none" w:sz="0" w:space="0" w:color="auto"/>
                <w:right w:val="none" w:sz="0" w:space="0" w:color="auto"/>
              </w:divBdr>
            </w:div>
          </w:divsChild>
        </w:div>
        <w:div w:id="1217085476">
          <w:marLeft w:val="0"/>
          <w:marRight w:val="0"/>
          <w:marTop w:val="0"/>
          <w:marBottom w:val="0"/>
          <w:divBdr>
            <w:top w:val="none" w:sz="0" w:space="0" w:color="auto"/>
            <w:left w:val="none" w:sz="0" w:space="0" w:color="auto"/>
            <w:bottom w:val="none" w:sz="0" w:space="0" w:color="auto"/>
            <w:right w:val="none" w:sz="0" w:space="0" w:color="auto"/>
          </w:divBdr>
          <w:divsChild>
            <w:div w:id="1519348715">
              <w:marLeft w:val="0"/>
              <w:marRight w:val="0"/>
              <w:marTop w:val="0"/>
              <w:marBottom w:val="0"/>
              <w:divBdr>
                <w:top w:val="none" w:sz="0" w:space="0" w:color="auto"/>
                <w:left w:val="none" w:sz="0" w:space="0" w:color="auto"/>
                <w:bottom w:val="none" w:sz="0" w:space="0" w:color="auto"/>
                <w:right w:val="none" w:sz="0" w:space="0" w:color="auto"/>
              </w:divBdr>
            </w:div>
          </w:divsChild>
        </w:div>
        <w:div w:id="46534154">
          <w:marLeft w:val="0"/>
          <w:marRight w:val="0"/>
          <w:marTop w:val="0"/>
          <w:marBottom w:val="0"/>
          <w:divBdr>
            <w:top w:val="none" w:sz="0" w:space="0" w:color="auto"/>
            <w:left w:val="none" w:sz="0" w:space="0" w:color="auto"/>
            <w:bottom w:val="none" w:sz="0" w:space="0" w:color="auto"/>
            <w:right w:val="none" w:sz="0" w:space="0" w:color="auto"/>
          </w:divBdr>
          <w:divsChild>
            <w:div w:id="9925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1706">
      <w:bodyDiv w:val="1"/>
      <w:marLeft w:val="0"/>
      <w:marRight w:val="0"/>
      <w:marTop w:val="0"/>
      <w:marBottom w:val="0"/>
      <w:divBdr>
        <w:top w:val="none" w:sz="0" w:space="0" w:color="auto"/>
        <w:left w:val="none" w:sz="0" w:space="0" w:color="auto"/>
        <w:bottom w:val="none" w:sz="0" w:space="0" w:color="auto"/>
        <w:right w:val="none" w:sz="0" w:space="0" w:color="auto"/>
      </w:divBdr>
    </w:div>
    <w:div w:id="535430256">
      <w:bodyDiv w:val="1"/>
      <w:marLeft w:val="0"/>
      <w:marRight w:val="0"/>
      <w:marTop w:val="0"/>
      <w:marBottom w:val="0"/>
      <w:divBdr>
        <w:top w:val="none" w:sz="0" w:space="0" w:color="auto"/>
        <w:left w:val="none" w:sz="0" w:space="0" w:color="auto"/>
        <w:bottom w:val="none" w:sz="0" w:space="0" w:color="auto"/>
        <w:right w:val="none" w:sz="0" w:space="0" w:color="auto"/>
      </w:divBdr>
    </w:div>
    <w:div w:id="541552562">
      <w:bodyDiv w:val="1"/>
      <w:marLeft w:val="0"/>
      <w:marRight w:val="0"/>
      <w:marTop w:val="0"/>
      <w:marBottom w:val="0"/>
      <w:divBdr>
        <w:top w:val="none" w:sz="0" w:space="0" w:color="auto"/>
        <w:left w:val="none" w:sz="0" w:space="0" w:color="auto"/>
        <w:bottom w:val="none" w:sz="0" w:space="0" w:color="auto"/>
        <w:right w:val="none" w:sz="0" w:space="0" w:color="auto"/>
      </w:divBdr>
    </w:div>
    <w:div w:id="547257959">
      <w:bodyDiv w:val="1"/>
      <w:marLeft w:val="0"/>
      <w:marRight w:val="0"/>
      <w:marTop w:val="0"/>
      <w:marBottom w:val="0"/>
      <w:divBdr>
        <w:top w:val="none" w:sz="0" w:space="0" w:color="auto"/>
        <w:left w:val="none" w:sz="0" w:space="0" w:color="auto"/>
        <w:bottom w:val="none" w:sz="0" w:space="0" w:color="auto"/>
        <w:right w:val="none" w:sz="0" w:space="0" w:color="auto"/>
      </w:divBdr>
    </w:div>
    <w:div w:id="551305912">
      <w:bodyDiv w:val="1"/>
      <w:marLeft w:val="0"/>
      <w:marRight w:val="0"/>
      <w:marTop w:val="0"/>
      <w:marBottom w:val="0"/>
      <w:divBdr>
        <w:top w:val="none" w:sz="0" w:space="0" w:color="auto"/>
        <w:left w:val="none" w:sz="0" w:space="0" w:color="auto"/>
        <w:bottom w:val="none" w:sz="0" w:space="0" w:color="auto"/>
        <w:right w:val="none" w:sz="0" w:space="0" w:color="auto"/>
      </w:divBdr>
    </w:div>
    <w:div w:id="605776104">
      <w:bodyDiv w:val="1"/>
      <w:marLeft w:val="0"/>
      <w:marRight w:val="0"/>
      <w:marTop w:val="0"/>
      <w:marBottom w:val="0"/>
      <w:divBdr>
        <w:top w:val="none" w:sz="0" w:space="0" w:color="auto"/>
        <w:left w:val="none" w:sz="0" w:space="0" w:color="auto"/>
        <w:bottom w:val="none" w:sz="0" w:space="0" w:color="auto"/>
        <w:right w:val="none" w:sz="0" w:space="0" w:color="auto"/>
      </w:divBdr>
    </w:div>
    <w:div w:id="609047121">
      <w:bodyDiv w:val="1"/>
      <w:marLeft w:val="0"/>
      <w:marRight w:val="0"/>
      <w:marTop w:val="0"/>
      <w:marBottom w:val="0"/>
      <w:divBdr>
        <w:top w:val="none" w:sz="0" w:space="0" w:color="auto"/>
        <w:left w:val="none" w:sz="0" w:space="0" w:color="auto"/>
        <w:bottom w:val="none" w:sz="0" w:space="0" w:color="auto"/>
        <w:right w:val="none" w:sz="0" w:space="0" w:color="auto"/>
      </w:divBdr>
    </w:div>
    <w:div w:id="614486489">
      <w:bodyDiv w:val="1"/>
      <w:marLeft w:val="0"/>
      <w:marRight w:val="0"/>
      <w:marTop w:val="0"/>
      <w:marBottom w:val="0"/>
      <w:divBdr>
        <w:top w:val="none" w:sz="0" w:space="0" w:color="auto"/>
        <w:left w:val="none" w:sz="0" w:space="0" w:color="auto"/>
        <w:bottom w:val="none" w:sz="0" w:space="0" w:color="auto"/>
        <w:right w:val="none" w:sz="0" w:space="0" w:color="auto"/>
      </w:divBdr>
    </w:div>
    <w:div w:id="620114571">
      <w:bodyDiv w:val="1"/>
      <w:marLeft w:val="0"/>
      <w:marRight w:val="0"/>
      <w:marTop w:val="0"/>
      <w:marBottom w:val="0"/>
      <w:divBdr>
        <w:top w:val="none" w:sz="0" w:space="0" w:color="auto"/>
        <w:left w:val="none" w:sz="0" w:space="0" w:color="auto"/>
        <w:bottom w:val="none" w:sz="0" w:space="0" w:color="auto"/>
        <w:right w:val="none" w:sz="0" w:space="0" w:color="auto"/>
      </w:divBdr>
    </w:div>
    <w:div w:id="625769364">
      <w:bodyDiv w:val="1"/>
      <w:marLeft w:val="0"/>
      <w:marRight w:val="0"/>
      <w:marTop w:val="0"/>
      <w:marBottom w:val="0"/>
      <w:divBdr>
        <w:top w:val="none" w:sz="0" w:space="0" w:color="auto"/>
        <w:left w:val="none" w:sz="0" w:space="0" w:color="auto"/>
        <w:bottom w:val="none" w:sz="0" w:space="0" w:color="auto"/>
        <w:right w:val="none" w:sz="0" w:space="0" w:color="auto"/>
      </w:divBdr>
    </w:div>
    <w:div w:id="683627659">
      <w:bodyDiv w:val="1"/>
      <w:marLeft w:val="0"/>
      <w:marRight w:val="0"/>
      <w:marTop w:val="0"/>
      <w:marBottom w:val="0"/>
      <w:divBdr>
        <w:top w:val="none" w:sz="0" w:space="0" w:color="auto"/>
        <w:left w:val="none" w:sz="0" w:space="0" w:color="auto"/>
        <w:bottom w:val="none" w:sz="0" w:space="0" w:color="auto"/>
        <w:right w:val="none" w:sz="0" w:space="0" w:color="auto"/>
      </w:divBdr>
      <w:divsChild>
        <w:div w:id="1760785902">
          <w:marLeft w:val="0"/>
          <w:marRight w:val="0"/>
          <w:marTop w:val="0"/>
          <w:marBottom w:val="0"/>
          <w:divBdr>
            <w:top w:val="none" w:sz="0" w:space="0" w:color="auto"/>
            <w:left w:val="none" w:sz="0" w:space="0" w:color="auto"/>
            <w:bottom w:val="none" w:sz="0" w:space="0" w:color="auto"/>
            <w:right w:val="none" w:sz="0" w:space="0" w:color="auto"/>
          </w:divBdr>
          <w:divsChild>
            <w:div w:id="1940478251">
              <w:marLeft w:val="0"/>
              <w:marRight w:val="0"/>
              <w:marTop w:val="0"/>
              <w:marBottom w:val="0"/>
              <w:divBdr>
                <w:top w:val="none" w:sz="0" w:space="0" w:color="auto"/>
                <w:left w:val="none" w:sz="0" w:space="0" w:color="auto"/>
                <w:bottom w:val="none" w:sz="0" w:space="0" w:color="auto"/>
                <w:right w:val="none" w:sz="0" w:space="0" w:color="auto"/>
              </w:divBdr>
            </w:div>
          </w:divsChild>
        </w:div>
        <w:div w:id="1513958944">
          <w:marLeft w:val="0"/>
          <w:marRight w:val="0"/>
          <w:marTop w:val="0"/>
          <w:marBottom w:val="0"/>
          <w:divBdr>
            <w:top w:val="none" w:sz="0" w:space="0" w:color="auto"/>
            <w:left w:val="none" w:sz="0" w:space="0" w:color="auto"/>
            <w:bottom w:val="none" w:sz="0" w:space="0" w:color="auto"/>
            <w:right w:val="none" w:sz="0" w:space="0" w:color="auto"/>
          </w:divBdr>
          <w:divsChild>
            <w:div w:id="1670018889">
              <w:marLeft w:val="0"/>
              <w:marRight w:val="0"/>
              <w:marTop w:val="0"/>
              <w:marBottom w:val="0"/>
              <w:divBdr>
                <w:top w:val="none" w:sz="0" w:space="0" w:color="auto"/>
                <w:left w:val="none" w:sz="0" w:space="0" w:color="auto"/>
                <w:bottom w:val="none" w:sz="0" w:space="0" w:color="auto"/>
                <w:right w:val="none" w:sz="0" w:space="0" w:color="auto"/>
              </w:divBdr>
            </w:div>
          </w:divsChild>
        </w:div>
        <w:div w:id="996230235">
          <w:marLeft w:val="0"/>
          <w:marRight w:val="0"/>
          <w:marTop w:val="0"/>
          <w:marBottom w:val="0"/>
          <w:divBdr>
            <w:top w:val="none" w:sz="0" w:space="0" w:color="auto"/>
            <w:left w:val="none" w:sz="0" w:space="0" w:color="auto"/>
            <w:bottom w:val="none" w:sz="0" w:space="0" w:color="auto"/>
            <w:right w:val="none" w:sz="0" w:space="0" w:color="auto"/>
          </w:divBdr>
          <w:divsChild>
            <w:div w:id="391513764">
              <w:marLeft w:val="0"/>
              <w:marRight w:val="0"/>
              <w:marTop w:val="0"/>
              <w:marBottom w:val="0"/>
              <w:divBdr>
                <w:top w:val="none" w:sz="0" w:space="0" w:color="auto"/>
                <w:left w:val="none" w:sz="0" w:space="0" w:color="auto"/>
                <w:bottom w:val="none" w:sz="0" w:space="0" w:color="auto"/>
                <w:right w:val="none" w:sz="0" w:space="0" w:color="auto"/>
              </w:divBdr>
            </w:div>
          </w:divsChild>
        </w:div>
        <w:div w:id="1202669591">
          <w:marLeft w:val="0"/>
          <w:marRight w:val="0"/>
          <w:marTop w:val="0"/>
          <w:marBottom w:val="0"/>
          <w:divBdr>
            <w:top w:val="none" w:sz="0" w:space="0" w:color="auto"/>
            <w:left w:val="none" w:sz="0" w:space="0" w:color="auto"/>
            <w:bottom w:val="none" w:sz="0" w:space="0" w:color="auto"/>
            <w:right w:val="none" w:sz="0" w:space="0" w:color="auto"/>
          </w:divBdr>
          <w:divsChild>
            <w:div w:id="18837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3702">
      <w:bodyDiv w:val="1"/>
      <w:marLeft w:val="0"/>
      <w:marRight w:val="0"/>
      <w:marTop w:val="0"/>
      <w:marBottom w:val="0"/>
      <w:divBdr>
        <w:top w:val="none" w:sz="0" w:space="0" w:color="auto"/>
        <w:left w:val="none" w:sz="0" w:space="0" w:color="auto"/>
        <w:bottom w:val="none" w:sz="0" w:space="0" w:color="auto"/>
        <w:right w:val="none" w:sz="0" w:space="0" w:color="auto"/>
      </w:divBdr>
    </w:div>
    <w:div w:id="766654170">
      <w:bodyDiv w:val="1"/>
      <w:marLeft w:val="0"/>
      <w:marRight w:val="0"/>
      <w:marTop w:val="0"/>
      <w:marBottom w:val="0"/>
      <w:divBdr>
        <w:top w:val="none" w:sz="0" w:space="0" w:color="auto"/>
        <w:left w:val="none" w:sz="0" w:space="0" w:color="auto"/>
        <w:bottom w:val="none" w:sz="0" w:space="0" w:color="auto"/>
        <w:right w:val="none" w:sz="0" w:space="0" w:color="auto"/>
      </w:divBdr>
    </w:div>
    <w:div w:id="783766888">
      <w:bodyDiv w:val="1"/>
      <w:marLeft w:val="0"/>
      <w:marRight w:val="0"/>
      <w:marTop w:val="0"/>
      <w:marBottom w:val="0"/>
      <w:divBdr>
        <w:top w:val="none" w:sz="0" w:space="0" w:color="auto"/>
        <w:left w:val="none" w:sz="0" w:space="0" w:color="auto"/>
        <w:bottom w:val="none" w:sz="0" w:space="0" w:color="auto"/>
        <w:right w:val="none" w:sz="0" w:space="0" w:color="auto"/>
      </w:divBdr>
    </w:div>
    <w:div w:id="787506599">
      <w:bodyDiv w:val="1"/>
      <w:marLeft w:val="0"/>
      <w:marRight w:val="0"/>
      <w:marTop w:val="0"/>
      <w:marBottom w:val="0"/>
      <w:divBdr>
        <w:top w:val="none" w:sz="0" w:space="0" w:color="auto"/>
        <w:left w:val="none" w:sz="0" w:space="0" w:color="auto"/>
        <w:bottom w:val="none" w:sz="0" w:space="0" w:color="auto"/>
        <w:right w:val="none" w:sz="0" w:space="0" w:color="auto"/>
      </w:divBdr>
    </w:div>
    <w:div w:id="796752299">
      <w:bodyDiv w:val="1"/>
      <w:marLeft w:val="0"/>
      <w:marRight w:val="0"/>
      <w:marTop w:val="0"/>
      <w:marBottom w:val="0"/>
      <w:divBdr>
        <w:top w:val="none" w:sz="0" w:space="0" w:color="auto"/>
        <w:left w:val="none" w:sz="0" w:space="0" w:color="auto"/>
        <w:bottom w:val="none" w:sz="0" w:space="0" w:color="auto"/>
        <w:right w:val="none" w:sz="0" w:space="0" w:color="auto"/>
      </w:divBdr>
    </w:div>
    <w:div w:id="804391170">
      <w:bodyDiv w:val="1"/>
      <w:marLeft w:val="0"/>
      <w:marRight w:val="0"/>
      <w:marTop w:val="0"/>
      <w:marBottom w:val="0"/>
      <w:divBdr>
        <w:top w:val="none" w:sz="0" w:space="0" w:color="auto"/>
        <w:left w:val="none" w:sz="0" w:space="0" w:color="auto"/>
        <w:bottom w:val="none" w:sz="0" w:space="0" w:color="auto"/>
        <w:right w:val="none" w:sz="0" w:space="0" w:color="auto"/>
      </w:divBdr>
    </w:div>
    <w:div w:id="811292745">
      <w:bodyDiv w:val="1"/>
      <w:marLeft w:val="0"/>
      <w:marRight w:val="0"/>
      <w:marTop w:val="0"/>
      <w:marBottom w:val="0"/>
      <w:divBdr>
        <w:top w:val="none" w:sz="0" w:space="0" w:color="auto"/>
        <w:left w:val="none" w:sz="0" w:space="0" w:color="auto"/>
        <w:bottom w:val="none" w:sz="0" w:space="0" w:color="auto"/>
        <w:right w:val="none" w:sz="0" w:space="0" w:color="auto"/>
      </w:divBdr>
    </w:div>
    <w:div w:id="819999241">
      <w:bodyDiv w:val="1"/>
      <w:marLeft w:val="0"/>
      <w:marRight w:val="0"/>
      <w:marTop w:val="0"/>
      <w:marBottom w:val="0"/>
      <w:divBdr>
        <w:top w:val="none" w:sz="0" w:space="0" w:color="auto"/>
        <w:left w:val="none" w:sz="0" w:space="0" w:color="auto"/>
        <w:bottom w:val="none" w:sz="0" w:space="0" w:color="auto"/>
        <w:right w:val="none" w:sz="0" w:space="0" w:color="auto"/>
      </w:divBdr>
    </w:div>
    <w:div w:id="834150852">
      <w:bodyDiv w:val="1"/>
      <w:marLeft w:val="0"/>
      <w:marRight w:val="0"/>
      <w:marTop w:val="0"/>
      <w:marBottom w:val="0"/>
      <w:divBdr>
        <w:top w:val="none" w:sz="0" w:space="0" w:color="auto"/>
        <w:left w:val="none" w:sz="0" w:space="0" w:color="auto"/>
        <w:bottom w:val="none" w:sz="0" w:space="0" w:color="auto"/>
        <w:right w:val="none" w:sz="0" w:space="0" w:color="auto"/>
      </w:divBdr>
    </w:div>
    <w:div w:id="839470587">
      <w:bodyDiv w:val="1"/>
      <w:marLeft w:val="0"/>
      <w:marRight w:val="0"/>
      <w:marTop w:val="0"/>
      <w:marBottom w:val="0"/>
      <w:divBdr>
        <w:top w:val="none" w:sz="0" w:space="0" w:color="auto"/>
        <w:left w:val="none" w:sz="0" w:space="0" w:color="auto"/>
        <w:bottom w:val="none" w:sz="0" w:space="0" w:color="auto"/>
        <w:right w:val="none" w:sz="0" w:space="0" w:color="auto"/>
      </w:divBdr>
    </w:div>
    <w:div w:id="845827911">
      <w:bodyDiv w:val="1"/>
      <w:marLeft w:val="0"/>
      <w:marRight w:val="0"/>
      <w:marTop w:val="0"/>
      <w:marBottom w:val="0"/>
      <w:divBdr>
        <w:top w:val="none" w:sz="0" w:space="0" w:color="auto"/>
        <w:left w:val="none" w:sz="0" w:space="0" w:color="auto"/>
        <w:bottom w:val="none" w:sz="0" w:space="0" w:color="auto"/>
        <w:right w:val="none" w:sz="0" w:space="0" w:color="auto"/>
      </w:divBdr>
    </w:div>
    <w:div w:id="861240890">
      <w:bodyDiv w:val="1"/>
      <w:marLeft w:val="0"/>
      <w:marRight w:val="0"/>
      <w:marTop w:val="0"/>
      <w:marBottom w:val="0"/>
      <w:divBdr>
        <w:top w:val="none" w:sz="0" w:space="0" w:color="auto"/>
        <w:left w:val="none" w:sz="0" w:space="0" w:color="auto"/>
        <w:bottom w:val="none" w:sz="0" w:space="0" w:color="auto"/>
        <w:right w:val="none" w:sz="0" w:space="0" w:color="auto"/>
      </w:divBdr>
    </w:div>
    <w:div w:id="868490679">
      <w:bodyDiv w:val="1"/>
      <w:marLeft w:val="0"/>
      <w:marRight w:val="0"/>
      <w:marTop w:val="0"/>
      <w:marBottom w:val="0"/>
      <w:divBdr>
        <w:top w:val="none" w:sz="0" w:space="0" w:color="auto"/>
        <w:left w:val="none" w:sz="0" w:space="0" w:color="auto"/>
        <w:bottom w:val="none" w:sz="0" w:space="0" w:color="auto"/>
        <w:right w:val="none" w:sz="0" w:space="0" w:color="auto"/>
      </w:divBdr>
    </w:div>
    <w:div w:id="894245333">
      <w:bodyDiv w:val="1"/>
      <w:marLeft w:val="0"/>
      <w:marRight w:val="0"/>
      <w:marTop w:val="0"/>
      <w:marBottom w:val="0"/>
      <w:divBdr>
        <w:top w:val="none" w:sz="0" w:space="0" w:color="auto"/>
        <w:left w:val="none" w:sz="0" w:space="0" w:color="auto"/>
        <w:bottom w:val="none" w:sz="0" w:space="0" w:color="auto"/>
        <w:right w:val="none" w:sz="0" w:space="0" w:color="auto"/>
      </w:divBdr>
    </w:div>
    <w:div w:id="896666093">
      <w:bodyDiv w:val="1"/>
      <w:marLeft w:val="0"/>
      <w:marRight w:val="0"/>
      <w:marTop w:val="0"/>
      <w:marBottom w:val="0"/>
      <w:divBdr>
        <w:top w:val="none" w:sz="0" w:space="0" w:color="auto"/>
        <w:left w:val="none" w:sz="0" w:space="0" w:color="auto"/>
        <w:bottom w:val="none" w:sz="0" w:space="0" w:color="auto"/>
        <w:right w:val="none" w:sz="0" w:space="0" w:color="auto"/>
      </w:divBdr>
    </w:div>
    <w:div w:id="918253436">
      <w:bodyDiv w:val="1"/>
      <w:marLeft w:val="0"/>
      <w:marRight w:val="0"/>
      <w:marTop w:val="0"/>
      <w:marBottom w:val="0"/>
      <w:divBdr>
        <w:top w:val="none" w:sz="0" w:space="0" w:color="auto"/>
        <w:left w:val="none" w:sz="0" w:space="0" w:color="auto"/>
        <w:bottom w:val="none" w:sz="0" w:space="0" w:color="auto"/>
        <w:right w:val="none" w:sz="0" w:space="0" w:color="auto"/>
      </w:divBdr>
    </w:div>
    <w:div w:id="924993618">
      <w:bodyDiv w:val="1"/>
      <w:marLeft w:val="0"/>
      <w:marRight w:val="0"/>
      <w:marTop w:val="0"/>
      <w:marBottom w:val="0"/>
      <w:divBdr>
        <w:top w:val="none" w:sz="0" w:space="0" w:color="auto"/>
        <w:left w:val="none" w:sz="0" w:space="0" w:color="auto"/>
        <w:bottom w:val="none" w:sz="0" w:space="0" w:color="auto"/>
        <w:right w:val="none" w:sz="0" w:space="0" w:color="auto"/>
      </w:divBdr>
    </w:div>
    <w:div w:id="926156191">
      <w:bodyDiv w:val="1"/>
      <w:marLeft w:val="0"/>
      <w:marRight w:val="0"/>
      <w:marTop w:val="0"/>
      <w:marBottom w:val="0"/>
      <w:divBdr>
        <w:top w:val="none" w:sz="0" w:space="0" w:color="auto"/>
        <w:left w:val="none" w:sz="0" w:space="0" w:color="auto"/>
        <w:bottom w:val="none" w:sz="0" w:space="0" w:color="auto"/>
        <w:right w:val="none" w:sz="0" w:space="0" w:color="auto"/>
      </w:divBdr>
    </w:div>
    <w:div w:id="956522860">
      <w:bodyDiv w:val="1"/>
      <w:marLeft w:val="0"/>
      <w:marRight w:val="0"/>
      <w:marTop w:val="0"/>
      <w:marBottom w:val="0"/>
      <w:divBdr>
        <w:top w:val="none" w:sz="0" w:space="0" w:color="auto"/>
        <w:left w:val="none" w:sz="0" w:space="0" w:color="auto"/>
        <w:bottom w:val="none" w:sz="0" w:space="0" w:color="auto"/>
        <w:right w:val="none" w:sz="0" w:space="0" w:color="auto"/>
      </w:divBdr>
    </w:div>
    <w:div w:id="967203969">
      <w:bodyDiv w:val="1"/>
      <w:marLeft w:val="0"/>
      <w:marRight w:val="0"/>
      <w:marTop w:val="0"/>
      <w:marBottom w:val="0"/>
      <w:divBdr>
        <w:top w:val="none" w:sz="0" w:space="0" w:color="auto"/>
        <w:left w:val="none" w:sz="0" w:space="0" w:color="auto"/>
        <w:bottom w:val="none" w:sz="0" w:space="0" w:color="auto"/>
        <w:right w:val="none" w:sz="0" w:space="0" w:color="auto"/>
      </w:divBdr>
    </w:div>
    <w:div w:id="1014963552">
      <w:bodyDiv w:val="1"/>
      <w:marLeft w:val="0"/>
      <w:marRight w:val="0"/>
      <w:marTop w:val="0"/>
      <w:marBottom w:val="0"/>
      <w:divBdr>
        <w:top w:val="none" w:sz="0" w:space="0" w:color="auto"/>
        <w:left w:val="none" w:sz="0" w:space="0" w:color="auto"/>
        <w:bottom w:val="none" w:sz="0" w:space="0" w:color="auto"/>
        <w:right w:val="none" w:sz="0" w:space="0" w:color="auto"/>
      </w:divBdr>
    </w:div>
    <w:div w:id="1027217404">
      <w:bodyDiv w:val="1"/>
      <w:marLeft w:val="0"/>
      <w:marRight w:val="0"/>
      <w:marTop w:val="0"/>
      <w:marBottom w:val="0"/>
      <w:divBdr>
        <w:top w:val="none" w:sz="0" w:space="0" w:color="auto"/>
        <w:left w:val="none" w:sz="0" w:space="0" w:color="auto"/>
        <w:bottom w:val="none" w:sz="0" w:space="0" w:color="auto"/>
        <w:right w:val="none" w:sz="0" w:space="0" w:color="auto"/>
      </w:divBdr>
    </w:div>
    <w:div w:id="1043676704">
      <w:bodyDiv w:val="1"/>
      <w:marLeft w:val="0"/>
      <w:marRight w:val="0"/>
      <w:marTop w:val="0"/>
      <w:marBottom w:val="0"/>
      <w:divBdr>
        <w:top w:val="none" w:sz="0" w:space="0" w:color="auto"/>
        <w:left w:val="none" w:sz="0" w:space="0" w:color="auto"/>
        <w:bottom w:val="none" w:sz="0" w:space="0" w:color="auto"/>
        <w:right w:val="none" w:sz="0" w:space="0" w:color="auto"/>
      </w:divBdr>
    </w:div>
    <w:div w:id="1079669825">
      <w:bodyDiv w:val="1"/>
      <w:marLeft w:val="0"/>
      <w:marRight w:val="0"/>
      <w:marTop w:val="0"/>
      <w:marBottom w:val="0"/>
      <w:divBdr>
        <w:top w:val="none" w:sz="0" w:space="0" w:color="auto"/>
        <w:left w:val="none" w:sz="0" w:space="0" w:color="auto"/>
        <w:bottom w:val="none" w:sz="0" w:space="0" w:color="auto"/>
        <w:right w:val="none" w:sz="0" w:space="0" w:color="auto"/>
      </w:divBdr>
    </w:div>
    <w:div w:id="1103643818">
      <w:bodyDiv w:val="1"/>
      <w:marLeft w:val="0"/>
      <w:marRight w:val="0"/>
      <w:marTop w:val="0"/>
      <w:marBottom w:val="0"/>
      <w:divBdr>
        <w:top w:val="none" w:sz="0" w:space="0" w:color="auto"/>
        <w:left w:val="none" w:sz="0" w:space="0" w:color="auto"/>
        <w:bottom w:val="none" w:sz="0" w:space="0" w:color="auto"/>
        <w:right w:val="none" w:sz="0" w:space="0" w:color="auto"/>
      </w:divBdr>
    </w:div>
    <w:div w:id="1127353746">
      <w:bodyDiv w:val="1"/>
      <w:marLeft w:val="0"/>
      <w:marRight w:val="0"/>
      <w:marTop w:val="0"/>
      <w:marBottom w:val="0"/>
      <w:divBdr>
        <w:top w:val="none" w:sz="0" w:space="0" w:color="auto"/>
        <w:left w:val="none" w:sz="0" w:space="0" w:color="auto"/>
        <w:bottom w:val="none" w:sz="0" w:space="0" w:color="auto"/>
        <w:right w:val="none" w:sz="0" w:space="0" w:color="auto"/>
      </w:divBdr>
    </w:div>
    <w:div w:id="1137188770">
      <w:bodyDiv w:val="1"/>
      <w:marLeft w:val="0"/>
      <w:marRight w:val="0"/>
      <w:marTop w:val="0"/>
      <w:marBottom w:val="0"/>
      <w:divBdr>
        <w:top w:val="none" w:sz="0" w:space="0" w:color="auto"/>
        <w:left w:val="none" w:sz="0" w:space="0" w:color="auto"/>
        <w:bottom w:val="none" w:sz="0" w:space="0" w:color="auto"/>
        <w:right w:val="none" w:sz="0" w:space="0" w:color="auto"/>
      </w:divBdr>
    </w:div>
    <w:div w:id="1152017396">
      <w:bodyDiv w:val="1"/>
      <w:marLeft w:val="0"/>
      <w:marRight w:val="0"/>
      <w:marTop w:val="0"/>
      <w:marBottom w:val="0"/>
      <w:divBdr>
        <w:top w:val="none" w:sz="0" w:space="0" w:color="auto"/>
        <w:left w:val="none" w:sz="0" w:space="0" w:color="auto"/>
        <w:bottom w:val="none" w:sz="0" w:space="0" w:color="auto"/>
        <w:right w:val="none" w:sz="0" w:space="0" w:color="auto"/>
      </w:divBdr>
    </w:div>
    <w:div w:id="1153256791">
      <w:bodyDiv w:val="1"/>
      <w:marLeft w:val="0"/>
      <w:marRight w:val="0"/>
      <w:marTop w:val="0"/>
      <w:marBottom w:val="0"/>
      <w:divBdr>
        <w:top w:val="none" w:sz="0" w:space="0" w:color="auto"/>
        <w:left w:val="none" w:sz="0" w:space="0" w:color="auto"/>
        <w:bottom w:val="none" w:sz="0" w:space="0" w:color="auto"/>
        <w:right w:val="none" w:sz="0" w:space="0" w:color="auto"/>
      </w:divBdr>
    </w:div>
    <w:div w:id="1155225630">
      <w:bodyDiv w:val="1"/>
      <w:marLeft w:val="0"/>
      <w:marRight w:val="0"/>
      <w:marTop w:val="0"/>
      <w:marBottom w:val="0"/>
      <w:divBdr>
        <w:top w:val="none" w:sz="0" w:space="0" w:color="auto"/>
        <w:left w:val="none" w:sz="0" w:space="0" w:color="auto"/>
        <w:bottom w:val="none" w:sz="0" w:space="0" w:color="auto"/>
        <w:right w:val="none" w:sz="0" w:space="0" w:color="auto"/>
      </w:divBdr>
    </w:div>
    <w:div w:id="1161852070">
      <w:bodyDiv w:val="1"/>
      <w:marLeft w:val="0"/>
      <w:marRight w:val="0"/>
      <w:marTop w:val="0"/>
      <w:marBottom w:val="0"/>
      <w:divBdr>
        <w:top w:val="none" w:sz="0" w:space="0" w:color="auto"/>
        <w:left w:val="none" w:sz="0" w:space="0" w:color="auto"/>
        <w:bottom w:val="none" w:sz="0" w:space="0" w:color="auto"/>
        <w:right w:val="none" w:sz="0" w:space="0" w:color="auto"/>
      </w:divBdr>
      <w:divsChild>
        <w:div w:id="232205604">
          <w:marLeft w:val="0"/>
          <w:marRight w:val="0"/>
          <w:marTop w:val="0"/>
          <w:marBottom w:val="0"/>
          <w:divBdr>
            <w:top w:val="none" w:sz="0" w:space="0" w:color="auto"/>
            <w:left w:val="none" w:sz="0" w:space="0" w:color="auto"/>
            <w:bottom w:val="none" w:sz="0" w:space="0" w:color="auto"/>
            <w:right w:val="none" w:sz="0" w:space="0" w:color="auto"/>
          </w:divBdr>
          <w:divsChild>
            <w:div w:id="1205098869">
              <w:marLeft w:val="0"/>
              <w:marRight w:val="0"/>
              <w:marTop w:val="0"/>
              <w:marBottom w:val="0"/>
              <w:divBdr>
                <w:top w:val="none" w:sz="0" w:space="0" w:color="auto"/>
                <w:left w:val="none" w:sz="0" w:space="0" w:color="auto"/>
                <w:bottom w:val="none" w:sz="0" w:space="0" w:color="auto"/>
                <w:right w:val="none" w:sz="0" w:space="0" w:color="auto"/>
              </w:divBdr>
            </w:div>
          </w:divsChild>
        </w:div>
        <w:div w:id="786898928">
          <w:marLeft w:val="0"/>
          <w:marRight w:val="0"/>
          <w:marTop w:val="0"/>
          <w:marBottom w:val="0"/>
          <w:divBdr>
            <w:top w:val="none" w:sz="0" w:space="0" w:color="auto"/>
            <w:left w:val="none" w:sz="0" w:space="0" w:color="auto"/>
            <w:bottom w:val="none" w:sz="0" w:space="0" w:color="auto"/>
            <w:right w:val="none" w:sz="0" w:space="0" w:color="auto"/>
          </w:divBdr>
          <w:divsChild>
            <w:div w:id="1128743575">
              <w:marLeft w:val="0"/>
              <w:marRight w:val="0"/>
              <w:marTop w:val="0"/>
              <w:marBottom w:val="0"/>
              <w:divBdr>
                <w:top w:val="none" w:sz="0" w:space="0" w:color="auto"/>
                <w:left w:val="none" w:sz="0" w:space="0" w:color="auto"/>
                <w:bottom w:val="none" w:sz="0" w:space="0" w:color="auto"/>
                <w:right w:val="none" w:sz="0" w:space="0" w:color="auto"/>
              </w:divBdr>
            </w:div>
          </w:divsChild>
        </w:div>
        <w:div w:id="1850752417">
          <w:marLeft w:val="0"/>
          <w:marRight w:val="0"/>
          <w:marTop w:val="0"/>
          <w:marBottom w:val="0"/>
          <w:divBdr>
            <w:top w:val="none" w:sz="0" w:space="0" w:color="auto"/>
            <w:left w:val="none" w:sz="0" w:space="0" w:color="auto"/>
            <w:bottom w:val="none" w:sz="0" w:space="0" w:color="auto"/>
            <w:right w:val="none" w:sz="0" w:space="0" w:color="auto"/>
          </w:divBdr>
          <w:divsChild>
            <w:div w:id="1345937751">
              <w:marLeft w:val="0"/>
              <w:marRight w:val="0"/>
              <w:marTop w:val="0"/>
              <w:marBottom w:val="0"/>
              <w:divBdr>
                <w:top w:val="none" w:sz="0" w:space="0" w:color="auto"/>
                <w:left w:val="none" w:sz="0" w:space="0" w:color="auto"/>
                <w:bottom w:val="none" w:sz="0" w:space="0" w:color="auto"/>
                <w:right w:val="none" w:sz="0" w:space="0" w:color="auto"/>
              </w:divBdr>
            </w:div>
          </w:divsChild>
        </w:div>
        <w:div w:id="2047026540">
          <w:marLeft w:val="0"/>
          <w:marRight w:val="0"/>
          <w:marTop w:val="0"/>
          <w:marBottom w:val="0"/>
          <w:divBdr>
            <w:top w:val="none" w:sz="0" w:space="0" w:color="auto"/>
            <w:left w:val="none" w:sz="0" w:space="0" w:color="auto"/>
            <w:bottom w:val="none" w:sz="0" w:space="0" w:color="auto"/>
            <w:right w:val="none" w:sz="0" w:space="0" w:color="auto"/>
          </w:divBdr>
          <w:divsChild>
            <w:div w:id="1365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71790">
      <w:bodyDiv w:val="1"/>
      <w:marLeft w:val="0"/>
      <w:marRight w:val="0"/>
      <w:marTop w:val="0"/>
      <w:marBottom w:val="0"/>
      <w:divBdr>
        <w:top w:val="none" w:sz="0" w:space="0" w:color="auto"/>
        <w:left w:val="none" w:sz="0" w:space="0" w:color="auto"/>
        <w:bottom w:val="none" w:sz="0" w:space="0" w:color="auto"/>
        <w:right w:val="none" w:sz="0" w:space="0" w:color="auto"/>
      </w:divBdr>
    </w:div>
    <w:div w:id="1224752135">
      <w:bodyDiv w:val="1"/>
      <w:marLeft w:val="0"/>
      <w:marRight w:val="0"/>
      <w:marTop w:val="0"/>
      <w:marBottom w:val="0"/>
      <w:divBdr>
        <w:top w:val="none" w:sz="0" w:space="0" w:color="auto"/>
        <w:left w:val="none" w:sz="0" w:space="0" w:color="auto"/>
        <w:bottom w:val="none" w:sz="0" w:space="0" w:color="auto"/>
        <w:right w:val="none" w:sz="0" w:space="0" w:color="auto"/>
      </w:divBdr>
    </w:div>
    <w:div w:id="1249996561">
      <w:bodyDiv w:val="1"/>
      <w:marLeft w:val="0"/>
      <w:marRight w:val="0"/>
      <w:marTop w:val="0"/>
      <w:marBottom w:val="0"/>
      <w:divBdr>
        <w:top w:val="none" w:sz="0" w:space="0" w:color="auto"/>
        <w:left w:val="none" w:sz="0" w:space="0" w:color="auto"/>
        <w:bottom w:val="none" w:sz="0" w:space="0" w:color="auto"/>
        <w:right w:val="none" w:sz="0" w:space="0" w:color="auto"/>
      </w:divBdr>
    </w:div>
    <w:div w:id="1256015357">
      <w:bodyDiv w:val="1"/>
      <w:marLeft w:val="0"/>
      <w:marRight w:val="0"/>
      <w:marTop w:val="0"/>
      <w:marBottom w:val="0"/>
      <w:divBdr>
        <w:top w:val="none" w:sz="0" w:space="0" w:color="auto"/>
        <w:left w:val="none" w:sz="0" w:space="0" w:color="auto"/>
        <w:bottom w:val="none" w:sz="0" w:space="0" w:color="auto"/>
        <w:right w:val="none" w:sz="0" w:space="0" w:color="auto"/>
      </w:divBdr>
    </w:div>
    <w:div w:id="1308053168">
      <w:bodyDiv w:val="1"/>
      <w:marLeft w:val="0"/>
      <w:marRight w:val="0"/>
      <w:marTop w:val="0"/>
      <w:marBottom w:val="0"/>
      <w:divBdr>
        <w:top w:val="none" w:sz="0" w:space="0" w:color="auto"/>
        <w:left w:val="none" w:sz="0" w:space="0" w:color="auto"/>
        <w:bottom w:val="none" w:sz="0" w:space="0" w:color="auto"/>
        <w:right w:val="none" w:sz="0" w:space="0" w:color="auto"/>
      </w:divBdr>
    </w:div>
    <w:div w:id="1311708490">
      <w:bodyDiv w:val="1"/>
      <w:marLeft w:val="0"/>
      <w:marRight w:val="0"/>
      <w:marTop w:val="0"/>
      <w:marBottom w:val="0"/>
      <w:divBdr>
        <w:top w:val="none" w:sz="0" w:space="0" w:color="auto"/>
        <w:left w:val="none" w:sz="0" w:space="0" w:color="auto"/>
        <w:bottom w:val="none" w:sz="0" w:space="0" w:color="auto"/>
        <w:right w:val="none" w:sz="0" w:space="0" w:color="auto"/>
      </w:divBdr>
    </w:div>
    <w:div w:id="1387266663">
      <w:bodyDiv w:val="1"/>
      <w:marLeft w:val="0"/>
      <w:marRight w:val="0"/>
      <w:marTop w:val="0"/>
      <w:marBottom w:val="0"/>
      <w:divBdr>
        <w:top w:val="none" w:sz="0" w:space="0" w:color="auto"/>
        <w:left w:val="none" w:sz="0" w:space="0" w:color="auto"/>
        <w:bottom w:val="none" w:sz="0" w:space="0" w:color="auto"/>
        <w:right w:val="none" w:sz="0" w:space="0" w:color="auto"/>
      </w:divBdr>
    </w:div>
    <w:div w:id="1405883292">
      <w:bodyDiv w:val="1"/>
      <w:marLeft w:val="0"/>
      <w:marRight w:val="0"/>
      <w:marTop w:val="0"/>
      <w:marBottom w:val="0"/>
      <w:divBdr>
        <w:top w:val="none" w:sz="0" w:space="0" w:color="auto"/>
        <w:left w:val="none" w:sz="0" w:space="0" w:color="auto"/>
        <w:bottom w:val="none" w:sz="0" w:space="0" w:color="auto"/>
        <w:right w:val="none" w:sz="0" w:space="0" w:color="auto"/>
      </w:divBdr>
    </w:div>
    <w:div w:id="1414669824">
      <w:bodyDiv w:val="1"/>
      <w:marLeft w:val="0"/>
      <w:marRight w:val="0"/>
      <w:marTop w:val="0"/>
      <w:marBottom w:val="0"/>
      <w:divBdr>
        <w:top w:val="none" w:sz="0" w:space="0" w:color="auto"/>
        <w:left w:val="none" w:sz="0" w:space="0" w:color="auto"/>
        <w:bottom w:val="none" w:sz="0" w:space="0" w:color="auto"/>
        <w:right w:val="none" w:sz="0" w:space="0" w:color="auto"/>
      </w:divBdr>
    </w:div>
    <w:div w:id="1417019929">
      <w:bodyDiv w:val="1"/>
      <w:marLeft w:val="0"/>
      <w:marRight w:val="0"/>
      <w:marTop w:val="0"/>
      <w:marBottom w:val="0"/>
      <w:divBdr>
        <w:top w:val="none" w:sz="0" w:space="0" w:color="auto"/>
        <w:left w:val="none" w:sz="0" w:space="0" w:color="auto"/>
        <w:bottom w:val="none" w:sz="0" w:space="0" w:color="auto"/>
        <w:right w:val="none" w:sz="0" w:space="0" w:color="auto"/>
      </w:divBdr>
    </w:div>
    <w:div w:id="1439369068">
      <w:bodyDiv w:val="1"/>
      <w:marLeft w:val="0"/>
      <w:marRight w:val="0"/>
      <w:marTop w:val="0"/>
      <w:marBottom w:val="0"/>
      <w:divBdr>
        <w:top w:val="none" w:sz="0" w:space="0" w:color="auto"/>
        <w:left w:val="none" w:sz="0" w:space="0" w:color="auto"/>
        <w:bottom w:val="none" w:sz="0" w:space="0" w:color="auto"/>
        <w:right w:val="none" w:sz="0" w:space="0" w:color="auto"/>
      </w:divBdr>
    </w:div>
    <w:div w:id="1441992351">
      <w:bodyDiv w:val="1"/>
      <w:marLeft w:val="0"/>
      <w:marRight w:val="0"/>
      <w:marTop w:val="0"/>
      <w:marBottom w:val="0"/>
      <w:divBdr>
        <w:top w:val="none" w:sz="0" w:space="0" w:color="auto"/>
        <w:left w:val="none" w:sz="0" w:space="0" w:color="auto"/>
        <w:bottom w:val="none" w:sz="0" w:space="0" w:color="auto"/>
        <w:right w:val="none" w:sz="0" w:space="0" w:color="auto"/>
      </w:divBdr>
    </w:div>
    <w:div w:id="1452356551">
      <w:bodyDiv w:val="1"/>
      <w:marLeft w:val="0"/>
      <w:marRight w:val="0"/>
      <w:marTop w:val="0"/>
      <w:marBottom w:val="0"/>
      <w:divBdr>
        <w:top w:val="none" w:sz="0" w:space="0" w:color="auto"/>
        <w:left w:val="none" w:sz="0" w:space="0" w:color="auto"/>
        <w:bottom w:val="none" w:sz="0" w:space="0" w:color="auto"/>
        <w:right w:val="none" w:sz="0" w:space="0" w:color="auto"/>
      </w:divBdr>
    </w:div>
    <w:div w:id="1469710690">
      <w:bodyDiv w:val="1"/>
      <w:marLeft w:val="0"/>
      <w:marRight w:val="0"/>
      <w:marTop w:val="0"/>
      <w:marBottom w:val="0"/>
      <w:divBdr>
        <w:top w:val="none" w:sz="0" w:space="0" w:color="auto"/>
        <w:left w:val="none" w:sz="0" w:space="0" w:color="auto"/>
        <w:bottom w:val="none" w:sz="0" w:space="0" w:color="auto"/>
        <w:right w:val="none" w:sz="0" w:space="0" w:color="auto"/>
      </w:divBdr>
    </w:div>
    <w:div w:id="1477453097">
      <w:bodyDiv w:val="1"/>
      <w:marLeft w:val="0"/>
      <w:marRight w:val="0"/>
      <w:marTop w:val="0"/>
      <w:marBottom w:val="0"/>
      <w:divBdr>
        <w:top w:val="none" w:sz="0" w:space="0" w:color="auto"/>
        <w:left w:val="none" w:sz="0" w:space="0" w:color="auto"/>
        <w:bottom w:val="none" w:sz="0" w:space="0" w:color="auto"/>
        <w:right w:val="none" w:sz="0" w:space="0" w:color="auto"/>
      </w:divBdr>
    </w:div>
    <w:div w:id="1509759086">
      <w:bodyDiv w:val="1"/>
      <w:marLeft w:val="0"/>
      <w:marRight w:val="0"/>
      <w:marTop w:val="0"/>
      <w:marBottom w:val="0"/>
      <w:divBdr>
        <w:top w:val="none" w:sz="0" w:space="0" w:color="auto"/>
        <w:left w:val="none" w:sz="0" w:space="0" w:color="auto"/>
        <w:bottom w:val="none" w:sz="0" w:space="0" w:color="auto"/>
        <w:right w:val="none" w:sz="0" w:space="0" w:color="auto"/>
      </w:divBdr>
    </w:div>
    <w:div w:id="1516578942">
      <w:bodyDiv w:val="1"/>
      <w:marLeft w:val="0"/>
      <w:marRight w:val="0"/>
      <w:marTop w:val="0"/>
      <w:marBottom w:val="0"/>
      <w:divBdr>
        <w:top w:val="none" w:sz="0" w:space="0" w:color="auto"/>
        <w:left w:val="none" w:sz="0" w:space="0" w:color="auto"/>
        <w:bottom w:val="none" w:sz="0" w:space="0" w:color="auto"/>
        <w:right w:val="none" w:sz="0" w:space="0" w:color="auto"/>
      </w:divBdr>
    </w:div>
    <w:div w:id="1550605283">
      <w:bodyDiv w:val="1"/>
      <w:marLeft w:val="0"/>
      <w:marRight w:val="0"/>
      <w:marTop w:val="0"/>
      <w:marBottom w:val="0"/>
      <w:divBdr>
        <w:top w:val="none" w:sz="0" w:space="0" w:color="auto"/>
        <w:left w:val="none" w:sz="0" w:space="0" w:color="auto"/>
        <w:bottom w:val="none" w:sz="0" w:space="0" w:color="auto"/>
        <w:right w:val="none" w:sz="0" w:space="0" w:color="auto"/>
      </w:divBdr>
    </w:div>
    <w:div w:id="1575432453">
      <w:bodyDiv w:val="1"/>
      <w:marLeft w:val="0"/>
      <w:marRight w:val="0"/>
      <w:marTop w:val="0"/>
      <w:marBottom w:val="0"/>
      <w:divBdr>
        <w:top w:val="none" w:sz="0" w:space="0" w:color="auto"/>
        <w:left w:val="none" w:sz="0" w:space="0" w:color="auto"/>
        <w:bottom w:val="none" w:sz="0" w:space="0" w:color="auto"/>
        <w:right w:val="none" w:sz="0" w:space="0" w:color="auto"/>
      </w:divBdr>
    </w:div>
    <w:div w:id="1580139126">
      <w:bodyDiv w:val="1"/>
      <w:marLeft w:val="0"/>
      <w:marRight w:val="0"/>
      <w:marTop w:val="0"/>
      <w:marBottom w:val="0"/>
      <w:divBdr>
        <w:top w:val="none" w:sz="0" w:space="0" w:color="auto"/>
        <w:left w:val="none" w:sz="0" w:space="0" w:color="auto"/>
        <w:bottom w:val="none" w:sz="0" w:space="0" w:color="auto"/>
        <w:right w:val="none" w:sz="0" w:space="0" w:color="auto"/>
      </w:divBdr>
    </w:div>
    <w:div w:id="1583249185">
      <w:bodyDiv w:val="1"/>
      <w:marLeft w:val="0"/>
      <w:marRight w:val="0"/>
      <w:marTop w:val="0"/>
      <w:marBottom w:val="0"/>
      <w:divBdr>
        <w:top w:val="none" w:sz="0" w:space="0" w:color="auto"/>
        <w:left w:val="none" w:sz="0" w:space="0" w:color="auto"/>
        <w:bottom w:val="none" w:sz="0" w:space="0" w:color="auto"/>
        <w:right w:val="none" w:sz="0" w:space="0" w:color="auto"/>
      </w:divBdr>
    </w:div>
    <w:div w:id="1599214871">
      <w:bodyDiv w:val="1"/>
      <w:marLeft w:val="0"/>
      <w:marRight w:val="0"/>
      <w:marTop w:val="0"/>
      <w:marBottom w:val="0"/>
      <w:divBdr>
        <w:top w:val="none" w:sz="0" w:space="0" w:color="auto"/>
        <w:left w:val="none" w:sz="0" w:space="0" w:color="auto"/>
        <w:bottom w:val="none" w:sz="0" w:space="0" w:color="auto"/>
        <w:right w:val="none" w:sz="0" w:space="0" w:color="auto"/>
      </w:divBdr>
    </w:div>
    <w:div w:id="1599831854">
      <w:bodyDiv w:val="1"/>
      <w:marLeft w:val="0"/>
      <w:marRight w:val="0"/>
      <w:marTop w:val="0"/>
      <w:marBottom w:val="0"/>
      <w:divBdr>
        <w:top w:val="none" w:sz="0" w:space="0" w:color="auto"/>
        <w:left w:val="none" w:sz="0" w:space="0" w:color="auto"/>
        <w:bottom w:val="none" w:sz="0" w:space="0" w:color="auto"/>
        <w:right w:val="none" w:sz="0" w:space="0" w:color="auto"/>
      </w:divBdr>
    </w:div>
    <w:div w:id="1612275499">
      <w:bodyDiv w:val="1"/>
      <w:marLeft w:val="0"/>
      <w:marRight w:val="0"/>
      <w:marTop w:val="0"/>
      <w:marBottom w:val="0"/>
      <w:divBdr>
        <w:top w:val="none" w:sz="0" w:space="0" w:color="auto"/>
        <w:left w:val="none" w:sz="0" w:space="0" w:color="auto"/>
        <w:bottom w:val="none" w:sz="0" w:space="0" w:color="auto"/>
        <w:right w:val="none" w:sz="0" w:space="0" w:color="auto"/>
      </w:divBdr>
    </w:div>
    <w:div w:id="1630743027">
      <w:bodyDiv w:val="1"/>
      <w:marLeft w:val="0"/>
      <w:marRight w:val="0"/>
      <w:marTop w:val="0"/>
      <w:marBottom w:val="0"/>
      <w:divBdr>
        <w:top w:val="none" w:sz="0" w:space="0" w:color="auto"/>
        <w:left w:val="none" w:sz="0" w:space="0" w:color="auto"/>
        <w:bottom w:val="none" w:sz="0" w:space="0" w:color="auto"/>
        <w:right w:val="none" w:sz="0" w:space="0" w:color="auto"/>
      </w:divBdr>
    </w:div>
    <w:div w:id="1654095002">
      <w:bodyDiv w:val="1"/>
      <w:marLeft w:val="0"/>
      <w:marRight w:val="0"/>
      <w:marTop w:val="0"/>
      <w:marBottom w:val="0"/>
      <w:divBdr>
        <w:top w:val="none" w:sz="0" w:space="0" w:color="auto"/>
        <w:left w:val="none" w:sz="0" w:space="0" w:color="auto"/>
        <w:bottom w:val="none" w:sz="0" w:space="0" w:color="auto"/>
        <w:right w:val="none" w:sz="0" w:space="0" w:color="auto"/>
      </w:divBdr>
    </w:div>
    <w:div w:id="1658531195">
      <w:bodyDiv w:val="1"/>
      <w:marLeft w:val="0"/>
      <w:marRight w:val="0"/>
      <w:marTop w:val="0"/>
      <w:marBottom w:val="0"/>
      <w:divBdr>
        <w:top w:val="none" w:sz="0" w:space="0" w:color="auto"/>
        <w:left w:val="none" w:sz="0" w:space="0" w:color="auto"/>
        <w:bottom w:val="none" w:sz="0" w:space="0" w:color="auto"/>
        <w:right w:val="none" w:sz="0" w:space="0" w:color="auto"/>
      </w:divBdr>
    </w:div>
    <w:div w:id="1660691675">
      <w:bodyDiv w:val="1"/>
      <w:marLeft w:val="0"/>
      <w:marRight w:val="0"/>
      <w:marTop w:val="0"/>
      <w:marBottom w:val="0"/>
      <w:divBdr>
        <w:top w:val="none" w:sz="0" w:space="0" w:color="auto"/>
        <w:left w:val="none" w:sz="0" w:space="0" w:color="auto"/>
        <w:bottom w:val="none" w:sz="0" w:space="0" w:color="auto"/>
        <w:right w:val="none" w:sz="0" w:space="0" w:color="auto"/>
      </w:divBdr>
    </w:div>
    <w:div w:id="1661736595">
      <w:bodyDiv w:val="1"/>
      <w:marLeft w:val="0"/>
      <w:marRight w:val="0"/>
      <w:marTop w:val="0"/>
      <w:marBottom w:val="0"/>
      <w:divBdr>
        <w:top w:val="none" w:sz="0" w:space="0" w:color="auto"/>
        <w:left w:val="none" w:sz="0" w:space="0" w:color="auto"/>
        <w:bottom w:val="none" w:sz="0" w:space="0" w:color="auto"/>
        <w:right w:val="none" w:sz="0" w:space="0" w:color="auto"/>
      </w:divBdr>
    </w:div>
    <w:div w:id="1662387131">
      <w:bodyDiv w:val="1"/>
      <w:marLeft w:val="0"/>
      <w:marRight w:val="0"/>
      <w:marTop w:val="0"/>
      <w:marBottom w:val="0"/>
      <w:divBdr>
        <w:top w:val="none" w:sz="0" w:space="0" w:color="auto"/>
        <w:left w:val="none" w:sz="0" w:space="0" w:color="auto"/>
        <w:bottom w:val="none" w:sz="0" w:space="0" w:color="auto"/>
        <w:right w:val="none" w:sz="0" w:space="0" w:color="auto"/>
      </w:divBdr>
    </w:div>
    <w:div w:id="1663385869">
      <w:bodyDiv w:val="1"/>
      <w:marLeft w:val="0"/>
      <w:marRight w:val="0"/>
      <w:marTop w:val="0"/>
      <w:marBottom w:val="0"/>
      <w:divBdr>
        <w:top w:val="none" w:sz="0" w:space="0" w:color="auto"/>
        <w:left w:val="none" w:sz="0" w:space="0" w:color="auto"/>
        <w:bottom w:val="none" w:sz="0" w:space="0" w:color="auto"/>
        <w:right w:val="none" w:sz="0" w:space="0" w:color="auto"/>
      </w:divBdr>
    </w:div>
    <w:div w:id="1677028533">
      <w:bodyDiv w:val="1"/>
      <w:marLeft w:val="0"/>
      <w:marRight w:val="0"/>
      <w:marTop w:val="0"/>
      <w:marBottom w:val="0"/>
      <w:divBdr>
        <w:top w:val="none" w:sz="0" w:space="0" w:color="auto"/>
        <w:left w:val="none" w:sz="0" w:space="0" w:color="auto"/>
        <w:bottom w:val="none" w:sz="0" w:space="0" w:color="auto"/>
        <w:right w:val="none" w:sz="0" w:space="0" w:color="auto"/>
      </w:divBdr>
    </w:div>
    <w:div w:id="1704673726">
      <w:bodyDiv w:val="1"/>
      <w:marLeft w:val="0"/>
      <w:marRight w:val="0"/>
      <w:marTop w:val="0"/>
      <w:marBottom w:val="0"/>
      <w:divBdr>
        <w:top w:val="none" w:sz="0" w:space="0" w:color="auto"/>
        <w:left w:val="none" w:sz="0" w:space="0" w:color="auto"/>
        <w:bottom w:val="none" w:sz="0" w:space="0" w:color="auto"/>
        <w:right w:val="none" w:sz="0" w:space="0" w:color="auto"/>
      </w:divBdr>
    </w:div>
    <w:div w:id="1705255642">
      <w:bodyDiv w:val="1"/>
      <w:marLeft w:val="0"/>
      <w:marRight w:val="0"/>
      <w:marTop w:val="0"/>
      <w:marBottom w:val="0"/>
      <w:divBdr>
        <w:top w:val="none" w:sz="0" w:space="0" w:color="auto"/>
        <w:left w:val="none" w:sz="0" w:space="0" w:color="auto"/>
        <w:bottom w:val="none" w:sz="0" w:space="0" w:color="auto"/>
        <w:right w:val="none" w:sz="0" w:space="0" w:color="auto"/>
      </w:divBdr>
    </w:div>
    <w:div w:id="1710762520">
      <w:bodyDiv w:val="1"/>
      <w:marLeft w:val="0"/>
      <w:marRight w:val="0"/>
      <w:marTop w:val="0"/>
      <w:marBottom w:val="0"/>
      <w:divBdr>
        <w:top w:val="none" w:sz="0" w:space="0" w:color="auto"/>
        <w:left w:val="none" w:sz="0" w:space="0" w:color="auto"/>
        <w:bottom w:val="none" w:sz="0" w:space="0" w:color="auto"/>
        <w:right w:val="none" w:sz="0" w:space="0" w:color="auto"/>
      </w:divBdr>
    </w:div>
    <w:div w:id="1729911662">
      <w:bodyDiv w:val="1"/>
      <w:marLeft w:val="0"/>
      <w:marRight w:val="0"/>
      <w:marTop w:val="0"/>
      <w:marBottom w:val="0"/>
      <w:divBdr>
        <w:top w:val="none" w:sz="0" w:space="0" w:color="auto"/>
        <w:left w:val="none" w:sz="0" w:space="0" w:color="auto"/>
        <w:bottom w:val="none" w:sz="0" w:space="0" w:color="auto"/>
        <w:right w:val="none" w:sz="0" w:space="0" w:color="auto"/>
      </w:divBdr>
    </w:div>
    <w:div w:id="1740709215">
      <w:bodyDiv w:val="1"/>
      <w:marLeft w:val="0"/>
      <w:marRight w:val="0"/>
      <w:marTop w:val="0"/>
      <w:marBottom w:val="0"/>
      <w:divBdr>
        <w:top w:val="none" w:sz="0" w:space="0" w:color="auto"/>
        <w:left w:val="none" w:sz="0" w:space="0" w:color="auto"/>
        <w:bottom w:val="none" w:sz="0" w:space="0" w:color="auto"/>
        <w:right w:val="none" w:sz="0" w:space="0" w:color="auto"/>
      </w:divBdr>
    </w:div>
    <w:div w:id="1750496919">
      <w:bodyDiv w:val="1"/>
      <w:marLeft w:val="0"/>
      <w:marRight w:val="0"/>
      <w:marTop w:val="0"/>
      <w:marBottom w:val="0"/>
      <w:divBdr>
        <w:top w:val="none" w:sz="0" w:space="0" w:color="auto"/>
        <w:left w:val="none" w:sz="0" w:space="0" w:color="auto"/>
        <w:bottom w:val="none" w:sz="0" w:space="0" w:color="auto"/>
        <w:right w:val="none" w:sz="0" w:space="0" w:color="auto"/>
      </w:divBdr>
    </w:div>
    <w:div w:id="1752583989">
      <w:bodyDiv w:val="1"/>
      <w:marLeft w:val="0"/>
      <w:marRight w:val="0"/>
      <w:marTop w:val="0"/>
      <w:marBottom w:val="0"/>
      <w:divBdr>
        <w:top w:val="none" w:sz="0" w:space="0" w:color="auto"/>
        <w:left w:val="none" w:sz="0" w:space="0" w:color="auto"/>
        <w:bottom w:val="none" w:sz="0" w:space="0" w:color="auto"/>
        <w:right w:val="none" w:sz="0" w:space="0" w:color="auto"/>
      </w:divBdr>
    </w:div>
    <w:div w:id="1780222740">
      <w:bodyDiv w:val="1"/>
      <w:marLeft w:val="0"/>
      <w:marRight w:val="0"/>
      <w:marTop w:val="0"/>
      <w:marBottom w:val="0"/>
      <w:divBdr>
        <w:top w:val="none" w:sz="0" w:space="0" w:color="auto"/>
        <w:left w:val="none" w:sz="0" w:space="0" w:color="auto"/>
        <w:bottom w:val="none" w:sz="0" w:space="0" w:color="auto"/>
        <w:right w:val="none" w:sz="0" w:space="0" w:color="auto"/>
      </w:divBdr>
    </w:div>
    <w:div w:id="1785031369">
      <w:bodyDiv w:val="1"/>
      <w:marLeft w:val="0"/>
      <w:marRight w:val="0"/>
      <w:marTop w:val="0"/>
      <w:marBottom w:val="0"/>
      <w:divBdr>
        <w:top w:val="none" w:sz="0" w:space="0" w:color="auto"/>
        <w:left w:val="none" w:sz="0" w:space="0" w:color="auto"/>
        <w:bottom w:val="none" w:sz="0" w:space="0" w:color="auto"/>
        <w:right w:val="none" w:sz="0" w:space="0" w:color="auto"/>
      </w:divBdr>
    </w:div>
    <w:div w:id="1805848057">
      <w:bodyDiv w:val="1"/>
      <w:marLeft w:val="0"/>
      <w:marRight w:val="0"/>
      <w:marTop w:val="0"/>
      <w:marBottom w:val="0"/>
      <w:divBdr>
        <w:top w:val="none" w:sz="0" w:space="0" w:color="auto"/>
        <w:left w:val="none" w:sz="0" w:space="0" w:color="auto"/>
        <w:bottom w:val="none" w:sz="0" w:space="0" w:color="auto"/>
        <w:right w:val="none" w:sz="0" w:space="0" w:color="auto"/>
      </w:divBdr>
    </w:div>
    <w:div w:id="1846824003">
      <w:bodyDiv w:val="1"/>
      <w:marLeft w:val="0"/>
      <w:marRight w:val="0"/>
      <w:marTop w:val="0"/>
      <w:marBottom w:val="0"/>
      <w:divBdr>
        <w:top w:val="none" w:sz="0" w:space="0" w:color="auto"/>
        <w:left w:val="none" w:sz="0" w:space="0" w:color="auto"/>
        <w:bottom w:val="none" w:sz="0" w:space="0" w:color="auto"/>
        <w:right w:val="none" w:sz="0" w:space="0" w:color="auto"/>
      </w:divBdr>
    </w:div>
    <w:div w:id="1856115587">
      <w:bodyDiv w:val="1"/>
      <w:marLeft w:val="0"/>
      <w:marRight w:val="0"/>
      <w:marTop w:val="0"/>
      <w:marBottom w:val="0"/>
      <w:divBdr>
        <w:top w:val="none" w:sz="0" w:space="0" w:color="auto"/>
        <w:left w:val="none" w:sz="0" w:space="0" w:color="auto"/>
        <w:bottom w:val="none" w:sz="0" w:space="0" w:color="auto"/>
        <w:right w:val="none" w:sz="0" w:space="0" w:color="auto"/>
      </w:divBdr>
    </w:div>
    <w:div w:id="1890266237">
      <w:bodyDiv w:val="1"/>
      <w:marLeft w:val="0"/>
      <w:marRight w:val="0"/>
      <w:marTop w:val="0"/>
      <w:marBottom w:val="0"/>
      <w:divBdr>
        <w:top w:val="none" w:sz="0" w:space="0" w:color="auto"/>
        <w:left w:val="none" w:sz="0" w:space="0" w:color="auto"/>
        <w:bottom w:val="none" w:sz="0" w:space="0" w:color="auto"/>
        <w:right w:val="none" w:sz="0" w:space="0" w:color="auto"/>
      </w:divBdr>
    </w:div>
    <w:div w:id="1898474294">
      <w:bodyDiv w:val="1"/>
      <w:marLeft w:val="0"/>
      <w:marRight w:val="0"/>
      <w:marTop w:val="0"/>
      <w:marBottom w:val="0"/>
      <w:divBdr>
        <w:top w:val="none" w:sz="0" w:space="0" w:color="auto"/>
        <w:left w:val="none" w:sz="0" w:space="0" w:color="auto"/>
        <w:bottom w:val="none" w:sz="0" w:space="0" w:color="auto"/>
        <w:right w:val="none" w:sz="0" w:space="0" w:color="auto"/>
      </w:divBdr>
    </w:div>
    <w:div w:id="1907958965">
      <w:bodyDiv w:val="1"/>
      <w:marLeft w:val="0"/>
      <w:marRight w:val="0"/>
      <w:marTop w:val="0"/>
      <w:marBottom w:val="0"/>
      <w:divBdr>
        <w:top w:val="none" w:sz="0" w:space="0" w:color="auto"/>
        <w:left w:val="none" w:sz="0" w:space="0" w:color="auto"/>
        <w:bottom w:val="none" w:sz="0" w:space="0" w:color="auto"/>
        <w:right w:val="none" w:sz="0" w:space="0" w:color="auto"/>
      </w:divBdr>
    </w:div>
    <w:div w:id="1912502154">
      <w:bodyDiv w:val="1"/>
      <w:marLeft w:val="0"/>
      <w:marRight w:val="0"/>
      <w:marTop w:val="0"/>
      <w:marBottom w:val="0"/>
      <w:divBdr>
        <w:top w:val="none" w:sz="0" w:space="0" w:color="auto"/>
        <w:left w:val="none" w:sz="0" w:space="0" w:color="auto"/>
        <w:bottom w:val="none" w:sz="0" w:space="0" w:color="auto"/>
        <w:right w:val="none" w:sz="0" w:space="0" w:color="auto"/>
      </w:divBdr>
    </w:div>
    <w:div w:id="1920404244">
      <w:bodyDiv w:val="1"/>
      <w:marLeft w:val="0"/>
      <w:marRight w:val="0"/>
      <w:marTop w:val="0"/>
      <w:marBottom w:val="0"/>
      <w:divBdr>
        <w:top w:val="none" w:sz="0" w:space="0" w:color="auto"/>
        <w:left w:val="none" w:sz="0" w:space="0" w:color="auto"/>
        <w:bottom w:val="none" w:sz="0" w:space="0" w:color="auto"/>
        <w:right w:val="none" w:sz="0" w:space="0" w:color="auto"/>
      </w:divBdr>
    </w:div>
    <w:div w:id="1922062429">
      <w:bodyDiv w:val="1"/>
      <w:marLeft w:val="0"/>
      <w:marRight w:val="0"/>
      <w:marTop w:val="0"/>
      <w:marBottom w:val="0"/>
      <w:divBdr>
        <w:top w:val="none" w:sz="0" w:space="0" w:color="auto"/>
        <w:left w:val="none" w:sz="0" w:space="0" w:color="auto"/>
        <w:bottom w:val="none" w:sz="0" w:space="0" w:color="auto"/>
        <w:right w:val="none" w:sz="0" w:space="0" w:color="auto"/>
      </w:divBdr>
    </w:div>
    <w:div w:id="1944727802">
      <w:bodyDiv w:val="1"/>
      <w:marLeft w:val="0"/>
      <w:marRight w:val="0"/>
      <w:marTop w:val="0"/>
      <w:marBottom w:val="0"/>
      <w:divBdr>
        <w:top w:val="none" w:sz="0" w:space="0" w:color="auto"/>
        <w:left w:val="none" w:sz="0" w:space="0" w:color="auto"/>
        <w:bottom w:val="none" w:sz="0" w:space="0" w:color="auto"/>
        <w:right w:val="none" w:sz="0" w:space="0" w:color="auto"/>
      </w:divBdr>
    </w:div>
    <w:div w:id="1956132855">
      <w:bodyDiv w:val="1"/>
      <w:marLeft w:val="0"/>
      <w:marRight w:val="0"/>
      <w:marTop w:val="0"/>
      <w:marBottom w:val="0"/>
      <w:divBdr>
        <w:top w:val="none" w:sz="0" w:space="0" w:color="auto"/>
        <w:left w:val="none" w:sz="0" w:space="0" w:color="auto"/>
        <w:bottom w:val="none" w:sz="0" w:space="0" w:color="auto"/>
        <w:right w:val="none" w:sz="0" w:space="0" w:color="auto"/>
      </w:divBdr>
    </w:div>
    <w:div w:id="1956861498">
      <w:bodyDiv w:val="1"/>
      <w:marLeft w:val="0"/>
      <w:marRight w:val="0"/>
      <w:marTop w:val="0"/>
      <w:marBottom w:val="0"/>
      <w:divBdr>
        <w:top w:val="none" w:sz="0" w:space="0" w:color="auto"/>
        <w:left w:val="none" w:sz="0" w:space="0" w:color="auto"/>
        <w:bottom w:val="none" w:sz="0" w:space="0" w:color="auto"/>
        <w:right w:val="none" w:sz="0" w:space="0" w:color="auto"/>
      </w:divBdr>
    </w:div>
    <w:div w:id="1964580047">
      <w:bodyDiv w:val="1"/>
      <w:marLeft w:val="0"/>
      <w:marRight w:val="0"/>
      <w:marTop w:val="0"/>
      <w:marBottom w:val="0"/>
      <w:divBdr>
        <w:top w:val="none" w:sz="0" w:space="0" w:color="auto"/>
        <w:left w:val="none" w:sz="0" w:space="0" w:color="auto"/>
        <w:bottom w:val="none" w:sz="0" w:space="0" w:color="auto"/>
        <w:right w:val="none" w:sz="0" w:space="0" w:color="auto"/>
      </w:divBdr>
    </w:div>
    <w:div w:id="1971324781">
      <w:bodyDiv w:val="1"/>
      <w:marLeft w:val="0"/>
      <w:marRight w:val="0"/>
      <w:marTop w:val="0"/>
      <w:marBottom w:val="0"/>
      <w:divBdr>
        <w:top w:val="none" w:sz="0" w:space="0" w:color="auto"/>
        <w:left w:val="none" w:sz="0" w:space="0" w:color="auto"/>
        <w:bottom w:val="none" w:sz="0" w:space="0" w:color="auto"/>
        <w:right w:val="none" w:sz="0" w:space="0" w:color="auto"/>
      </w:divBdr>
    </w:div>
    <w:div w:id="1974020957">
      <w:bodyDiv w:val="1"/>
      <w:marLeft w:val="0"/>
      <w:marRight w:val="0"/>
      <w:marTop w:val="0"/>
      <w:marBottom w:val="0"/>
      <w:divBdr>
        <w:top w:val="none" w:sz="0" w:space="0" w:color="auto"/>
        <w:left w:val="none" w:sz="0" w:space="0" w:color="auto"/>
        <w:bottom w:val="none" w:sz="0" w:space="0" w:color="auto"/>
        <w:right w:val="none" w:sz="0" w:space="0" w:color="auto"/>
      </w:divBdr>
    </w:div>
    <w:div w:id="1986933146">
      <w:bodyDiv w:val="1"/>
      <w:marLeft w:val="0"/>
      <w:marRight w:val="0"/>
      <w:marTop w:val="0"/>
      <w:marBottom w:val="0"/>
      <w:divBdr>
        <w:top w:val="none" w:sz="0" w:space="0" w:color="auto"/>
        <w:left w:val="none" w:sz="0" w:space="0" w:color="auto"/>
        <w:bottom w:val="none" w:sz="0" w:space="0" w:color="auto"/>
        <w:right w:val="none" w:sz="0" w:space="0" w:color="auto"/>
      </w:divBdr>
    </w:div>
    <w:div w:id="2006321936">
      <w:bodyDiv w:val="1"/>
      <w:marLeft w:val="0"/>
      <w:marRight w:val="0"/>
      <w:marTop w:val="0"/>
      <w:marBottom w:val="0"/>
      <w:divBdr>
        <w:top w:val="none" w:sz="0" w:space="0" w:color="auto"/>
        <w:left w:val="none" w:sz="0" w:space="0" w:color="auto"/>
        <w:bottom w:val="none" w:sz="0" w:space="0" w:color="auto"/>
        <w:right w:val="none" w:sz="0" w:space="0" w:color="auto"/>
      </w:divBdr>
    </w:div>
    <w:div w:id="2015112079">
      <w:bodyDiv w:val="1"/>
      <w:marLeft w:val="0"/>
      <w:marRight w:val="0"/>
      <w:marTop w:val="0"/>
      <w:marBottom w:val="0"/>
      <w:divBdr>
        <w:top w:val="none" w:sz="0" w:space="0" w:color="auto"/>
        <w:left w:val="none" w:sz="0" w:space="0" w:color="auto"/>
        <w:bottom w:val="none" w:sz="0" w:space="0" w:color="auto"/>
        <w:right w:val="none" w:sz="0" w:space="0" w:color="auto"/>
      </w:divBdr>
    </w:div>
    <w:div w:id="2038463281">
      <w:bodyDiv w:val="1"/>
      <w:marLeft w:val="0"/>
      <w:marRight w:val="0"/>
      <w:marTop w:val="0"/>
      <w:marBottom w:val="0"/>
      <w:divBdr>
        <w:top w:val="none" w:sz="0" w:space="0" w:color="auto"/>
        <w:left w:val="none" w:sz="0" w:space="0" w:color="auto"/>
        <w:bottom w:val="none" w:sz="0" w:space="0" w:color="auto"/>
        <w:right w:val="none" w:sz="0" w:space="0" w:color="auto"/>
      </w:divBdr>
      <w:divsChild>
        <w:div w:id="1814180657">
          <w:marLeft w:val="0"/>
          <w:marRight w:val="0"/>
          <w:marTop w:val="75"/>
          <w:marBottom w:val="0"/>
          <w:divBdr>
            <w:top w:val="none" w:sz="0" w:space="0" w:color="auto"/>
            <w:left w:val="none" w:sz="0" w:space="0" w:color="auto"/>
            <w:bottom w:val="none" w:sz="0" w:space="0" w:color="auto"/>
            <w:right w:val="none" w:sz="0" w:space="0" w:color="auto"/>
          </w:divBdr>
        </w:div>
      </w:divsChild>
    </w:div>
    <w:div w:id="2054882120">
      <w:bodyDiv w:val="1"/>
      <w:marLeft w:val="0"/>
      <w:marRight w:val="0"/>
      <w:marTop w:val="0"/>
      <w:marBottom w:val="0"/>
      <w:divBdr>
        <w:top w:val="none" w:sz="0" w:space="0" w:color="auto"/>
        <w:left w:val="none" w:sz="0" w:space="0" w:color="auto"/>
        <w:bottom w:val="none" w:sz="0" w:space="0" w:color="auto"/>
        <w:right w:val="none" w:sz="0" w:space="0" w:color="auto"/>
      </w:divBdr>
    </w:div>
    <w:div w:id="2064136490">
      <w:bodyDiv w:val="1"/>
      <w:marLeft w:val="0"/>
      <w:marRight w:val="0"/>
      <w:marTop w:val="0"/>
      <w:marBottom w:val="0"/>
      <w:divBdr>
        <w:top w:val="none" w:sz="0" w:space="0" w:color="auto"/>
        <w:left w:val="none" w:sz="0" w:space="0" w:color="auto"/>
        <w:bottom w:val="none" w:sz="0" w:space="0" w:color="auto"/>
        <w:right w:val="none" w:sz="0" w:space="0" w:color="auto"/>
      </w:divBdr>
    </w:div>
    <w:div w:id="2100714602">
      <w:bodyDiv w:val="1"/>
      <w:marLeft w:val="0"/>
      <w:marRight w:val="0"/>
      <w:marTop w:val="0"/>
      <w:marBottom w:val="0"/>
      <w:divBdr>
        <w:top w:val="none" w:sz="0" w:space="0" w:color="auto"/>
        <w:left w:val="none" w:sz="0" w:space="0" w:color="auto"/>
        <w:bottom w:val="none" w:sz="0" w:space="0" w:color="auto"/>
        <w:right w:val="none" w:sz="0" w:space="0" w:color="auto"/>
      </w:divBdr>
    </w:div>
    <w:div w:id="2119904536">
      <w:bodyDiv w:val="1"/>
      <w:marLeft w:val="0"/>
      <w:marRight w:val="0"/>
      <w:marTop w:val="0"/>
      <w:marBottom w:val="0"/>
      <w:divBdr>
        <w:top w:val="none" w:sz="0" w:space="0" w:color="auto"/>
        <w:left w:val="none" w:sz="0" w:space="0" w:color="auto"/>
        <w:bottom w:val="none" w:sz="0" w:space="0" w:color="auto"/>
        <w:right w:val="none" w:sz="0" w:space="0" w:color="auto"/>
      </w:divBdr>
    </w:div>
    <w:div w:id="2126073824">
      <w:bodyDiv w:val="1"/>
      <w:marLeft w:val="0"/>
      <w:marRight w:val="0"/>
      <w:marTop w:val="0"/>
      <w:marBottom w:val="0"/>
      <w:divBdr>
        <w:top w:val="none" w:sz="0" w:space="0" w:color="auto"/>
        <w:left w:val="none" w:sz="0" w:space="0" w:color="auto"/>
        <w:bottom w:val="none" w:sz="0" w:space="0" w:color="auto"/>
        <w:right w:val="none" w:sz="0" w:space="0" w:color="auto"/>
      </w:divBdr>
    </w:div>
    <w:div w:id="2126725415">
      <w:bodyDiv w:val="1"/>
      <w:marLeft w:val="0"/>
      <w:marRight w:val="0"/>
      <w:marTop w:val="0"/>
      <w:marBottom w:val="0"/>
      <w:divBdr>
        <w:top w:val="none" w:sz="0" w:space="0" w:color="auto"/>
        <w:left w:val="none" w:sz="0" w:space="0" w:color="auto"/>
        <w:bottom w:val="none" w:sz="0" w:space="0" w:color="auto"/>
        <w:right w:val="none" w:sz="0" w:space="0" w:color="auto"/>
      </w:divBdr>
    </w:div>
    <w:div w:id="2128044980">
      <w:bodyDiv w:val="1"/>
      <w:marLeft w:val="0"/>
      <w:marRight w:val="0"/>
      <w:marTop w:val="0"/>
      <w:marBottom w:val="0"/>
      <w:divBdr>
        <w:top w:val="none" w:sz="0" w:space="0" w:color="auto"/>
        <w:left w:val="none" w:sz="0" w:space="0" w:color="auto"/>
        <w:bottom w:val="none" w:sz="0" w:space="0" w:color="auto"/>
        <w:right w:val="none" w:sz="0" w:space="0" w:color="auto"/>
      </w:divBdr>
    </w:div>
    <w:div w:id="2139569775">
      <w:bodyDiv w:val="1"/>
      <w:marLeft w:val="0"/>
      <w:marRight w:val="0"/>
      <w:marTop w:val="0"/>
      <w:marBottom w:val="0"/>
      <w:divBdr>
        <w:top w:val="none" w:sz="0" w:space="0" w:color="auto"/>
        <w:left w:val="none" w:sz="0" w:space="0" w:color="auto"/>
        <w:bottom w:val="none" w:sz="0" w:space="0" w:color="auto"/>
        <w:right w:val="none" w:sz="0" w:space="0" w:color="auto"/>
      </w:divBdr>
    </w:div>
    <w:div w:id="2141917167">
      <w:bodyDiv w:val="1"/>
      <w:marLeft w:val="0"/>
      <w:marRight w:val="0"/>
      <w:marTop w:val="0"/>
      <w:marBottom w:val="0"/>
      <w:divBdr>
        <w:top w:val="none" w:sz="0" w:space="0" w:color="auto"/>
        <w:left w:val="none" w:sz="0" w:space="0" w:color="auto"/>
        <w:bottom w:val="none" w:sz="0" w:space="0" w:color="auto"/>
        <w:right w:val="none" w:sz="0" w:space="0" w:color="auto"/>
      </w:divBdr>
    </w:div>
    <w:div w:id="21427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wmf"/><Relationship Id="rId26" Type="http://schemas.openxmlformats.org/officeDocument/2006/relationships/image" Target="media/image15.wmf"/><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19.wmf"/><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oleObject" Target="embeddings/oleObject6.bin"/><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oleObject" Target="embeddings/oleObject10.bin"/><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oleObject" Target="embeddings/oleObject3.bin"/><Relationship Id="rId28" Type="http://schemas.openxmlformats.org/officeDocument/2006/relationships/image" Target="media/image16.wmf"/><Relationship Id="rId36" Type="http://schemas.openxmlformats.org/officeDocument/2006/relationships/image" Target="media/image20.wmf"/><Relationship Id="rId10" Type="http://schemas.openxmlformats.org/officeDocument/2006/relationships/image" Target="media/image3.wmf"/><Relationship Id="rId19" Type="http://schemas.openxmlformats.org/officeDocument/2006/relationships/image" Target="media/image11.png"/><Relationship Id="rId31" Type="http://schemas.openxmlformats.org/officeDocument/2006/relationships/oleObject" Target="embeddings/oleObject7.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image" Target="media/image13.wmf"/><Relationship Id="rId27" Type="http://schemas.openxmlformats.org/officeDocument/2006/relationships/oleObject" Target="embeddings/oleObject5.bin"/><Relationship Id="rId30" Type="http://schemas.openxmlformats.org/officeDocument/2006/relationships/image" Target="media/image17.wmf"/><Relationship Id="rId35" Type="http://schemas.openxmlformats.org/officeDocument/2006/relationships/oleObject" Target="embeddings/oleObject9.bin"/><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2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61EBC-B8FE-4C60-9E88-FE4BB66D8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4450</TotalTime>
  <Pages>31</Pages>
  <Words>7920</Words>
  <Characters>45148</Characters>
  <Application>Microsoft Office Word</Application>
  <DocSecurity>0</DocSecurity>
  <Lines>376</Lines>
  <Paragraphs>105</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 "</Company>
  <LinksUpToDate>false</LinksUpToDate>
  <CharactersWithSpaces>52963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no name</dc:creator>
  <cp:lastModifiedBy>aleksey9046 .</cp:lastModifiedBy>
  <cp:revision>65</cp:revision>
  <cp:lastPrinted>2021-05-31T01:01:00Z</cp:lastPrinted>
  <dcterms:created xsi:type="dcterms:W3CDTF">2021-03-15T14:18:00Z</dcterms:created>
  <dcterms:modified xsi:type="dcterms:W3CDTF">2021-06-05T13:52:00Z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