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16CF99" w14:textId="58BC2CD7" w:rsidR="0022595D" w:rsidRDefault="0022595D" w:rsidP="0022595D">
      <w:pPr>
        <w:ind w:left="-142" w:right="-228" w:firstLine="709"/>
        <w:contextualSpacing/>
        <w:jc w:val="both"/>
        <w:rPr>
          <w:b/>
          <w:sz w:val="28"/>
          <w:szCs w:val="28"/>
        </w:rPr>
      </w:pPr>
      <w:bookmarkStart w:id="0" w:name="_Hlk70328296"/>
      <w:r w:rsidRPr="00507DD9">
        <w:rPr>
          <w:b/>
          <w:sz w:val="28"/>
          <w:szCs w:val="28"/>
        </w:rPr>
        <w:t>3</w:t>
      </w:r>
      <w:r w:rsidRPr="00FF43AB">
        <w:rPr>
          <w:b/>
          <w:sz w:val="28"/>
          <w:szCs w:val="28"/>
        </w:rPr>
        <w:t xml:space="preserve"> </w:t>
      </w:r>
      <w:r w:rsidRPr="00507DD9">
        <w:rPr>
          <w:b/>
          <w:sz w:val="28"/>
          <w:szCs w:val="28"/>
        </w:rPr>
        <w:t>Технологическ</w:t>
      </w:r>
      <w:r>
        <w:rPr>
          <w:b/>
          <w:sz w:val="28"/>
          <w:szCs w:val="28"/>
        </w:rPr>
        <w:t>ий раздел</w:t>
      </w:r>
    </w:p>
    <w:bookmarkEnd w:id="0"/>
    <w:p w14:paraId="2B270E21" w14:textId="77777777" w:rsidR="0022595D" w:rsidRPr="00223C9B" w:rsidRDefault="0022595D" w:rsidP="0022595D">
      <w:pPr>
        <w:ind w:left="-142" w:right="-228" w:firstLine="709"/>
        <w:contextualSpacing/>
        <w:jc w:val="both"/>
        <w:rPr>
          <w:b/>
          <w:sz w:val="28"/>
          <w:szCs w:val="28"/>
        </w:rPr>
      </w:pPr>
    </w:p>
    <w:p w14:paraId="1455D0E6" w14:textId="77777777" w:rsidR="0022595D" w:rsidRPr="00223C9B" w:rsidRDefault="0022595D" w:rsidP="0022595D">
      <w:pPr>
        <w:ind w:left="-142" w:right="-228" w:firstLine="709"/>
        <w:contextualSpacing/>
        <w:jc w:val="both"/>
        <w:rPr>
          <w:b/>
          <w:sz w:val="28"/>
          <w:szCs w:val="28"/>
        </w:rPr>
      </w:pPr>
    </w:p>
    <w:p w14:paraId="3B3BB0EA" w14:textId="77777777" w:rsidR="0022595D" w:rsidRDefault="0022595D" w:rsidP="0022595D">
      <w:pPr>
        <w:autoSpaceDE w:val="0"/>
        <w:autoSpaceDN w:val="0"/>
        <w:adjustRightInd w:val="0"/>
        <w:ind w:left="-142" w:right="141" w:firstLine="709"/>
        <w:contextualSpacing/>
        <w:jc w:val="both"/>
        <w:rPr>
          <w:b/>
          <w:iCs/>
          <w:sz w:val="28"/>
          <w:szCs w:val="24"/>
        </w:rPr>
      </w:pPr>
      <w:bookmarkStart w:id="1" w:name="_Hlk70328325"/>
      <w:r>
        <w:rPr>
          <w:b/>
          <w:iCs/>
          <w:sz w:val="28"/>
          <w:szCs w:val="24"/>
        </w:rPr>
        <w:t>3.1 Патентный поиск</w:t>
      </w:r>
    </w:p>
    <w:bookmarkEnd w:id="1"/>
    <w:p w14:paraId="7BFEE509" w14:textId="77777777" w:rsidR="0022595D" w:rsidRDefault="0022595D" w:rsidP="0022595D">
      <w:pPr>
        <w:autoSpaceDE w:val="0"/>
        <w:autoSpaceDN w:val="0"/>
        <w:adjustRightInd w:val="0"/>
        <w:ind w:left="-142" w:right="141" w:firstLine="709"/>
        <w:contextualSpacing/>
        <w:jc w:val="both"/>
        <w:rPr>
          <w:b/>
          <w:iCs/>
          <w:sz w:val="28"/>
          <w:szCs w:val="24"/>
        </w:rPr>
      </w:pPr>
    </w:p>
    <w:p w14:paraId="7CA576EA" w14:textId="77777777" w:rsidR="0022595D" w:rsidRDefault="0022595D" w:rsidP="0022595D">
      <w:pPr>
        <w:suppressAutoHyphens/>
        <w:autoSpaceDE w:val="0"/>
        <w:autoSpaceDN w:val="0"/>
        <w:adjustRightInd w:val="0"/>
        <w:ind w:left="-142" w:right="142" w:firstLine="709"/>
        <w:contextualSpacing/>
        <w:jc w:val="both"/>
        <w:rPr>
          <w:b/>
          <w:iCs/>
          <w:sz w:val="28"/>
          <w:szCs w:val="24"/>
        </w:rPr>
      </w:pPr>
      <w:bookmarkStart w:id="2" w:name="_Hlk70328355"/>
      <w:r>
        <w:rPr>
          <w:b/>
          <w:iCs/>
          <w:sz w:val="28"/>
          <w:szCs w:val="24"/>
        </w:rPr>
        <w:t>3.1.1 Способ увеличения несущей способности железобетонных строительных конструкций.</w:t>
      </w:r>
    </w:p>
    <w:bookmarkEnd w:id="2"/>
    <w:p w14:paraId="72CFD788" w14:textId="77777777" w:rsidR="0022595D" w:rsidRDefault="0022595D" w:rsidP="0022595D">
      <w:pPr>
        <w:autoSpaceDE w:val="0"/>
        <w:autoSpaceDN w:val="0"/>
        <w:adjustRightInd w:val="0"/>
        <w:ind w:left="-142" w:right="141" w:firstLine="709"/>
        <w:contextualSpacing/>
        <w:jc w:val="both"/>
        <w:rPr>
          <w:iCs/>
          <w:sz w:val="28"/>
          <w:szCs w:val="24"/>
        </w:rPr>
      </w:pPr>
      <w:r>
        <w:rPr>
          <w:iCs/>
          <w:sz w:val="28"/>
          <w:szCs w:val="24"/>
        </w:rPr>
        <w:t>Патент №2351719.</w:t>
      </w:r>
    </w:p>
    <w:p w14:paraId="2A8C653C" w14:textId="77777777" w:rsidR="0022595D" w:rsidRPr="00082C1E" w:rsidRDefault="0022595D" w:rsidP="0022595D">
      <w:pPr>
        <w:autoSpaceDE w:val="0"/>
        <w:autoSpaceDN w:val="0"/>
        <w:adjustRightInd w:val="0"/>
        <w:ind w:left="-142" w:right="141" w:firstLine="709"/>
        <w:contextualSpacing/>
        <w:jc w:val="both"/>
        <w:rPr>
          <w:iCs/>
          <w:sz w:val="28"/>
          <w:szCs w:val="24"/>
        </w:rPr>
      </w:pPr>
      <w:r>
        <w:rPr>
          <w:iCs/>
          <w:sz w:val="28"/>
          <w:szCs w:val="24"/>
        </w:rPr>
        <w:t xml:space="preserve">МПК </w:t>
      </w:r>
      <w:r>
        <w:rPr>
          <w:iCs/>
          <w:sz w:val="28"/>
          <w:szCs w:val="24"/>
          <w:lang w:val="en-US"/>
        </w:rPr>
        <w:t>E</w:t>
      </w:r>
      <w:r w:rsidRPr="00082C1E">
        <w:rPr>
          <w:iCs/>
          <w:sz w:val="28"/>
          <w:szCs w:val="24"/>
        </w:rPr>
        <w:t>04</w:t>
      </w:r>
      <w:r>
        <w:rPr>
          <w:iCs/>
          <w:sz w:val="28"/>
          <w:szCs w:val="24"/>
          <w:lang w:val="en-US"/>
        </w:rPr>
        <w:t>B</w:t>
      </w:r>
      <w:r w:rsidRPr="00082C1E">
        <w:rPr>
          <w:iCs/>
          <w:sz w:val="28"/>
          <w:szCs w:val="24"/>
        </w:rPr>
        <w:t xml:space="preserve"> 1/04.</w:t>
      </w:r>
    </w:p>
    <w:p w14:paraId="671466C4" w14:textId="77777777" w:rsidR="0022595D" w:rsidRDefault="0022595D" w:rsidP="0022595D">
      <w:pPr>
        <w:ind w:left="-142" w:right="141" w:firstLine="709"/>
        <w:jc w:val="both"/>
        <w:rPr>
          <w:rFonts w:eastAsia="SimSun"/>
          <w:sz w:val="28"/>
          <w:szCs w:val="28"/>
        </w:rPr>
      </w:pPr>
      <w:r>
        <w:rPr>
          <w:rFonts w:eastAsia="SimSun"/>
          <w:sz w:val="28"/>
          <w:szCs w:val="28"/>
        </w:rPr>
        <w:t>Автор(ы)</w:t>
      </w:r>
      <w:r w:rsidRPr="00082C1E">
        <w:rPr>
          <w:rFonts w:eastAsia="SimSun"/>
          <w:sz w:val="28"/>
          <w:szCs w:val="28"/>
        </w:rPr>
        <w:t xml:space="preserve">: </w:t>
      </w:r>
      <w:r>
        <w:rPr>
          <w:rFonts w:eastAsia="SimSun"/>
          <w:sz w:val="28"/>
          <w:szCs w:val="28"/>
        </w:rPr>
        <w:t>Варданян Ю. А. и Данилиди И. С.</w:t>
      </w:r>
    </w:p>
    <w:p w14:paraId="14B76158" w14:textId="77777777" w:rsidR="0022595D" w:rsidRDefault="0022595D" w:rsidP="0022595D">
      <w:pPr>
        <w:ind w:left="-142" w:right="141" w:firstLine="709"/>
        <w:jc w:val="both"/>
        <w:rPr>
          <w:rFonts w:eastAsia="SimSun"/>
          <w:sz w:val="28"/>
          <w:szCs w:val="28"/>
        </w:rPr>
      </w:pPr>
      <w:r>
        <w:rPr>
          <w:rFonts w:eastAsia="SimSun"/>
          <w:sz w:val="28"/>
          <w:szCs w:val="28"/>
        </w:rPr>
        <w:t>Патентообладатель(и)</w:t>
      </w:r>
      <w:r w:rsidRPr="00082C1E">
        <w:rPr>
          <w:rFonts w:eastAsia="SimSun"/>
          <w:sz w:val="28"/>
          <w:szCs w:val="28"/>
        </w:rPr>
        <w:t xml:space="preserve">: </w:t>
      </w:r>
      <w:r>
        <w:rPr>
          <w:rFonts w:eastAsia="SimSun"/>
          <w:sz w:val="28"/>
          <w:szCs w:val="28"/>
        </w:rPr>
        <w:t>Варданян Ю. А. и Данилиди И. С.</w:t>
      </w:r>
    </w:p>
    <w:p w14:paraId="5A1E3546" w14:textId="77777777" w:rsidR="0022595D" w:rsidRPr="00082C1E" w:rsidRDefault="0022595D" w:rsidP="0022595D">
      <w:pPr>
        <w:ind w:left="-142" w:right="141" w:firstLine="709"/>
        <w:jc w:val="both"/>
        <w:rPr>
          <w:rFonts w:eastAsia="SimSun"/>
          <w:sz w:val="28"/>
          <w:szCs w:val="28"/>
        </w:rPr>
      </w:pPr>
      <w:r w:rsidRPr="00082C1E">
        <w:rPr>
          <w:rFonts w:eastAsia="SimSun"/>
          <w:sz w:val="28"/>
          <w:szCs w:val="28"/>
        </w:rPr>
        <w:t>Изобретение относится к области</w:t>
      </w:r>
      <w:r>
        <w:rPr>
          <w:rFonts w:eastAsia="SimSun"/>
          <w:sz w:val="28"/>
          <w:szCs w:val="28"/>
        </w:rPr>
        <w:t xml:space="preserve"> </w:t>
      </w:r>
      <w:r w:rsidRPr="00082C1E">
        <w:rPr>
          <w:rFonts w:eastAsia="SimSun"/>
          <w:sz w:val="28"/>
          <w:szCs w:val="28"/>
        </w:rPr>
        <w:t>изготовления строительных материалов. Способ увеличения несущей способности</w:t>
      </w:r>
      <w:r>
        <w:rPr>
          <w:rFonts w:eastAsia="SimSun"/>
          <w:sz w:val="28"/>
          <w:szCs w:val="28"/>
        </w:rPr>
        <w:t xml:space="preserve"> </w:t>
      </w:r>
      <w:r w:rsidRPr="00082C1E">
        <w:rPr>
          <w:rFonts w:eastAsia="SimSun"/>
          <w:sz w:val="28"/>
          <w:szCs w:val="28"/>
        </w:rPr>
        <w:t>железобетонных строительных конструкций</w:t>
      </w:r>
      <w:r>
        <w:rPr>
          <w:rFonts w:eastAsia="SimSun"/>
          <w:sz w:val="28"/>
          <w:szCs w:val="28"/>
        </w:rPr>
        <w:t xml:space="preserve"> </w:t>
      </w:r>
      <w:r w:rsidRPr="00082C1E">
        <w:rPr>
          <w:rFonts w:eastAsia="SimSun"/>
          <w:sz w:val="28"/>
          <w:szCs w:val="28"/>
        </w:rPr>
        <w:t>включает размещение стального арматурного</w:t>
      </w:r>
      <w:r>
        <w:rPr>
          <w:rFonts w:eastAsia="SimSun"/>
          <w:sz w:val="28"/>
          <w:szCs w:val="28"/>
        </w:rPr>
        <w:t xml:space="preserve"> </w:t>
      </w:r>
      <w:r w:rsidRPr="00082C1E">
        <w:rPr>
          <w:rFonts w:eastAsia="SimSun"/>
          <w:sz w:val="28"/>
          <w:szCs w:val="28"/>
        </w:rPr>
        <w:t>каркаса в опалубке или форме, заливку</w:t>
      </w:r>
      <w:r>
        <w:rPr>
          <w:rFonts w:eastAsia="SimSun"/>
          <w:sz w:val="28"/>
          <w:szCs w:val="28"/>
        </w:rPr>
        <w:t xml:space="preserve"> </w:t>
      </w:r>
      <w:r w:rsidRPr="00082C1E">
        <w:rPr>
          <w:rFonts w:eastAsia="SimSun"/>
          <w:sz w:val="28"/>
          <w:szCs w:val="28"/>
        </w:rPr>
        <w:t>бетонной смеси</w:t>
      </w:r>
      <w:r>
        <w:rPr>
          <w:rFonts w:eastAsia="SimSun"/>
          <w:sz w:val="28"/>
          <w:szCs w:val="28"/>
        </w:rPr>
        <w:t xml:space="preserve"> </w:t>
      </w:r>
      <w:r w:rsidRPr="00082C1E">
        <w:rPr>
          <w:rFonts w:eastAsia="SimSun"/>
          <w:sz w:val="28"/>
          <w:szCs w:val="28"/>
        </w:rPr>
        <w:t>в опалубку или форму.</w:t>
      </w:r>
      <w:r>
        <w:rPr>
          <w:rFonts w:eastAsia="SimSun"/>
          <w:sz w:val="28"/>
          <w:szCs w:val="28"/>
        </w:rPr>
        <w:t xml:space="preserve"> </w:t>
      </w:r>
      <w:r w:rsidRPr="00082C1E">
        <w:rPr>
          <w:rFonts w:eastAsia="SimSun"/>
          <w:sz w:val="28"/>
          <w:szCs w:val="28"/>
        </w:rPr>
        <w:t>Подключают стальной арматурный каркас к</w:t>
      </w:r>
      <w:r>
        <w:rPr>
          <w:rFonts w:eastAsia="SimSun"/>
          <w:sz w:val="28"/>
          <w:szCs w:val="28"/>
        </w:rPr>
        <w:t xml:space="preserve"> </w:t>
      </w:r>
      <w:r w:rsidRPr="00082C1E">
        <w:rPr>
          <w:rFonts w:eastAsia="SimSun"/>
          <w:sz w:val="28"/>
          <w:szCs w:val="28"/>
        </w:rPr>
        <w:t>положительному полюсу источника</w:t>
      </w:r>
      <w:r>
        <w:rPr>
          <w:rFonts w:eastAsia="SimSun"/>
          <w:sz w:val="28"/>
          <w:szCs w:val="28"/>
        </w:rPr>
        <w:t xml:space="preserve"> </w:t>
      </w:r>
      <w:r w:rsidRPr="00082C1E">
        <w:rPr>
          <w:rFonts w:eastAsia="SimSun"/>
          <w:sz w:val="28"/>
          <w:szCs w:val="28"/>
        </w:rPr>
        <w:t>постоянного электрического тока, а</w:t>
      </w:r>
      <w:r>
        <w:rPr>
          <w:rFonts w:eastAsia="SimSun"/>
          <w:sz w:val="28"/>
          <w:szCs w:val="28"/>
        </w:rPr>
        <w:t xml:space="preserve"> </w:t>
      </w:r>
      <w:r w:rsidRPr="00082C1E">
        <w:rPr>
          <w:rFonts w:eastAsia="SimSun"/>
          <w:sz w:val="28"/>
          <w:szCs w:val="28"/>
        </w:rPr>
        <w:t>дополнительный электрод, размещенный в</w:t>
      </w:r>
      <w:r>
        <w:rPr>
          <w:rFonts w:eastAsia="SimSun"/>
          <w:sz w:val="28"/>
          <w:szCs w:val="28"/>
        </w:rPr>
        <w:t xml:space="preserve"> </w:t>
      </w:r>
      <w:r w:rsidRPr="00082C1E">
        <w:rPr>
          <w:rFonts w:eastAsia="SimSun"/>
          <w:sz w:val="28"/>
          <w:szCs w:val="28"/>
        </w:rPr>
        <w:t>теле формуемой железобетонной строительной</w:t>
      </w:r>
      <w:r>
        <w:rPr>
          <w:rFonts w:eastAsia="SimSun"/>
          <w:sz w:val="28"/>
          <w:szCs w:val="28"/>
        </w:rPr>
        <w:t xml:space="preserve"> </w:t>
      </w:r>
      <w:r w:rsidRPr="00082C1E">
        <w:rPr>
          <w:rFonts w:eastAsia="SimSun"/>
          <w:sz w:val="28"/>
          <w:szCs w:val="28"/>
        </w:rPr>
        <w:t>конструкции, подключают к отрицательному</w:t>
      </w:r>
      <w:r>
        <w:rPr>
          <w:rFonts w:eastAsia="SimSun"/>
          <w:sz w:val="28"/>
          <w:szCs w:val="28"/>
        </w:rPr>
        <w:t xml:space="preserve"> </w:t>
      </w:r>
      <w:r w:rsidRPr="00082C1E">
        <w:rPr>
          <w:rFonts w:eastAsia="SimSun"/>
          <w:sz w:val="28"/>
          <w:szCs w:val="28"/>
        </w:rPr>
        <w:t>полюсу источника постоянного</w:t>
      </w:r>
      <w:r>
        <w:rPr>
          <w:rFonts w:eastAsia="SimSun"/>
          <w:sz w:val="28"/>
          <w:szCs w:val="28"/>
        </w:rPr>
        <w:t xml:space="preserve"> </w:t>
      </w:r>
      <w:r w:rsidRPr="00082C1E">
        <w:rPr>
          <w:rFonts w:eastAsia="SimSun"/>
          <w:sz w:val="28"/>
          <w:szCs w:val="28"/>
        </w:rPr>
        <w:t>электрического тока. Осуществляют</w:t>
      </w:r>
      <w:r>
        <w:rPr>
          <w:rFonts w:eastAsia="SimSun"/>
          <w:sz w:val="28"/>
          <w:szCs w:val="28"/>
        </w:rPr>
        <w:t xml:space="preserve"> </w:t>
      </w:r>
      <w:r w:rsidRPr="00082C1E">
        <w:rPr>
          <w:rFonts w:eastAsia="SimSun"/>
          <w:sz w:val="28"/>
          <w:szCs w:val="28"/>
        </w:rPr>
        <w:t>пропускание в бетон через созданную таким</w:t>
      </w:r>
      <w:r>
        <w:rPr>
          <w:rFonts w:eastAsia="SimSun"/>
          <w:sz w:val="28"/>
          <w:szCs w:val="28"/>
        </w:rPr>
        <w:t xml:space="preserve"> </w:t>
      </w:r>
      <w:r w:rsidRPr="00082C1E">
        <w:rPr>
          <w:rFonts w:eastAsia="SimSun"/>
          <w:sz w:val="28"/>
          <w:szCs w:val="28"/>
        </w:rPr>
        <w:t>образом систему электродов постоянного</w:t>
      </w:r>
      <w:r>
        <w:rPr>
          <w:rFonts w:eastAsia="SimSun"/>
          <w:sz w:val="28"/>
          <w:szCs w:val="28"/>
        </w:rPr>
        <w:t xml:space="preserve"> </w:t>
      </w:r>
      <w:r w:rsidRPr="00082C1E">
        <w:rPr>
          <w:rFonts w:eastAsia="SimSun"/>
          <w:sz w:val="28"/>
          <w:szCs w:val="28"/>
        </w:rPr>
        <w:t>электрического тока.</w:t>
      </w:r>
    </w:p>
    <w:p w14:paraId="53EEA322" w14:textId="77777777" w:rsidR="0022595D" w:rsidRDefault="0022595D" w:rsidP="0022595D">
      <w:pPr>
        <w:ind w:left="-142" w:right="141" w:firstLine="709"/>
        <w:jc w:val="both"/>
        <w:rPr>
          <w:rFonts w:eastAsia="SimSun"/>
          <w:sz w:val="28"/>
          <w:szCs w:val="28"/>
        </w:rPr>
      </w:pPr>
      <w:r w:rsidRPr="00082C1E">
        <w:rPr>
          <w:rFonts w:eastAsia="SimSun"/>
          <w:sz w:val="28"/>
          <w:szCs w:val="28"/>
        </w:rPr>
        <w:t>Разность потенциалов на</w:t>
      </w:r>
      <w:r>
        <w:rPr>
          <w:rFonts w:eastAsia="SimSun"/>
          <w:sz w:val="28"/>
          <w:szCs w:val="28"/>
        </w:rPr>
        <w:t xml:space="preserve"> </w:t>
      </w:r>
      <w:r w:rsidRPr="00082C1E">
        <w:rPr>
          <w:rFonts w:eastAsia="SimSun"/>
          <w:sz w:val="28"/>
          <w:szCs w:val="28"/>
        </w:rPr>
        <w:t>полюсах источника постоянного</w:t>
      </w:r>
      <w:r>
        <w:rPr>
          <w:rFonts w:eastAsia="SimSun"/>
          <w:sz w:val="28"/>
          <w:szCs w:val="28"/>
        </w:rPr>
        <w:t xml:space="preserve"> </w:t>
      </w:r>
      <w:r w:rsidRPr="00082C1E">
        <w:rPr>
          <w:rFonts w:eastAsia="SimSun"/>
          <w:sz w:val="28"/>
          <w:szCs w:val="28"/>
        </w:rPr>
        <w:t>электрического тока устанавливают и</w:t>
      </w:r>
      <w:r>
        <w:rPr>
          <w:rFonts w:eastAsia="SimSun"/>
          <w:sz w:val="28"/>
          <w:szCs w:val="28"/>
        </w:rPr>
        <w:t xml:space="preserve"> </w:t>
      </w:r>
      <w:r w:rsidRPr="00082C1E">
        <w:rPr>
          <w:rFonts w:eastAsia="SimSun"/>
          <w:sz w:val="28"/>
          <w:szCs w:val="28"/>
        </w:rPr>
        <w:t>поддерживают на значениях по модулю,</w:t>
      </w:r>
      <w:r>
        <w:rPr>
          <w:rFonts w:eastAsia="SimSun"/>
          <w:sz w:val="28"/>
          <w:szCs w:val="28"/>
        </w:rPr>
        <w:t xml:space="preserve"> </w:t>
      </w:r>
      <w:r w:rsidRPr="00082C1E">
        <w:rPr>
          <w:rFonts w:eastAsia="SimSun"/>
          <w:sz w:val="28"/>
          <w:szCs w:val="28"/>
        </w:rPr>
        <w:t>превышающему в 1,05-1,1 раза величину</w:t>
      </w:r>
      <w:r>
        <w:rPr>
          <w:rFonts w:eastAsia="SimSun"/>
          <w:sz w:val="28"/>
          <w:szCs w:val="28"/>
        </w:rPr>
        <w:t xml:space="preserve"> </w:t>
      </w:r>
      <w:r w:rsidRPr="00082C1E">
        <w:rPr>
          <w:rFonts w:eastAsia="SimSun"/>
          <w:sz w:val="28"/>
          <w:szCs w:val="28"/>
        </w:rPr>
        <w:t>электродного потенциала стального</w:t>
      </w:r>
      <w:r>
        <w:rPr>
          <w:rFonts w:eastAsia="SimSun"/>
          <w:sz w:val="28"/>
          <w:szCs w:val="28"/>
        </w:rPr>
        <w:t xml:space="preserve"> </w:t>
      </w:r>
      <w:r w:rsidRPr="00082C1E">
        <w:rPr>
          <w:rFonts w:eastAsia="SimSun"/>
          <w:sz w:val="28"/>
          <w:szCs w:val="28"/>
        </w:rPr>
        <w:t>арматурного каркаса в жидком бетоне, а</w:t>
      </w:r>
      <w:r>
        <w:rPr>
          <w:rFonts w:eastAsia="SimSun"/>
          <w:sz w:val="28"/>
          <w:szCs w:val="28"/>
        </w:rPr>
        <w:t xml:space="preserve"> </w:t>
      </w:r>
      <w:r w:rsidRPr="00082C1E">
        <w:rPr>
          <w:rFonts w:eastAsia="SimSun"/>
          <w:sz w:val="28"/>
          <w:szCs w:val="28"/>
        </w:rPr>
        <w:t>постоянный электрический ток пропускают в</w:t>
      </w:r>
      <w:r>
        <w:rPr>
          <w:rFonts w:eastAsia="SimSun"/>
          <w:sz w:val="28"/>
          <w:szCs w:val="28"/>
        </w:rPr>
        <w:t xml:space="preserve"> </w:t>
      </w:r>
      <w:r w:rsidRPr="00082C1E">
        <w:rPr>
          <w:rFonts w:eastAsia="SimSun"/>
          <w:sz w:val="28"/>
          <w:szCs w:val="28"/>
        </w:rPr>
        <w:t>бетон до набора бетоном прочности в</w:t>
      </w:r>
      <w:r>
        <w:rPr>
          <w:rFonts w:eastAsia="SimSun"/>
          <w:sz w:val="28"/>
          <w:szCs w:val="28"/>
        </w:rPr>
        <w:t xml:space="preserve"> </w:t>
      </w:r>
      <w:r w:rsidRPr="00082C1E">
        <w:rPr>
          <w:rFonts w:eastAsia="SimSun"/>
          <w:sz w:val="28"/>
          <w:szCs w:val="28"/>
        </w:rPr>
        <w:t>пять-десять процентов от величины проектной</w:t>
      </w:r>
      <w:r>
        <w:rPr>
          <w:rFonts w:eastAsia="SimSun"/>
          <w:sz w:val="28"/>
          <w:szCs w:val="28"/>
        </w:rPr>
        <w:t xml:space="preserve"> </w:t>
      </w:r>
      <w:r w:rsidRPr="00082C1E">
        <w:rPr>
          <w:rFonts w:eastAsia="SimSun"/>
          <w:sz w:val="28"/>
          <w:szCs w:val="28"/>
        </w:rPr>
        <w:t>прочности. Технический результат</w:t>
      </w:r>
      <w:r>
        <w:rPr>
          <w:rFonts w:eastAsia="SimSun"/>
          <w:sz w:val="28"/>
          <w:szCs w:val="28"/>
        </w:rPr>
        <w:t xml:space="preserve"> </w:t>
      </w:r>
      <w:r w:rsidRPr="00082C1E">
        <w:rPr>
          <w:rFonts w:eastAsia="SimSun"/>
          <w:sz w:val="28"/>
          <w:szCs w:val="28"/>
        </w:rPr>
        <w:t>заключается в повышении несущей</w:t>
      </w:r>
      <w:r>
        <w:rPr>
          <w:rFonts w:eastAsia="SimSun"/>
          <w:sz w:val="28"/>
          <w:szCs w:val="28"/>
        </w:rPr>
        <w:t xml:space="preserve"> </w:t>
      </w:r>
      <w:r w:rsidRPr="00082C1E">
        <w:rPr>
          <w:rFonts w:eastAsia="SimSun"/>
          <w:sz w:val="28"/>
          <w:szCs w:val="28"/>
        </w:rPr>
        <w:t>способности строительных конструкций.</w:t>
      </w:r>
    </w:p>
    <w:p w14:paraId="04F52DFD" w14:textId="77777777" w:rsidR="0022595D" w:rsidRPr="003D271B" w:rsidRDefault="0022595D" w:rsidP="0022595D">
      <w:pPr>
        <w:ind w:left="-142" w:right="141" w:firstLine="709"/>
        <w:jc w:val="both"/>
        <w:rPr>
          <w:rFonts w:eastAsia="SimSun"/>
          <w:szCs w:val="28"/>
        </w:rPr>
      </w:pPr>
    </w:p>
    <w:p w14:paraId="4CF20632" w14:textId="77777777" w:rsidR="0022595D" w:rsidRDefault="0022595D" w:rsidP="0022595D">
      <w:pPr>
        <w:ind w:left="-142" w:right="141" w:firstLine="709"/>
        <w:jc w:val="center"/>
        <w:rPr>
          <w:rFonts w:eastAsia="SimSun"/>
          <w:sz w:val="28"/>
          <w:szCs w:val="28"/>
        </w:rPr>
      </w:pPr>
      <w:r>
        <w:rPr>
          <w:noProof/>
        </w:rPr>
        <w:drawing>
          <wp:inline distT="0" distB="0" distL="0" distR="0" wp14:anchorId="5B673BA9" wp14:editId="2268B88F">
            <wp:extent cx="3009014" cy="1958080"/>
            <wp:effectExtent l="0" t="0" r="1270" b="4445"/>
            <wp:docPr id="463" name="Рисунок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17747" cy="1963763"/>
                    </a:xfrm>
                    <a:prstGeom prst="rect">
                      <a:avLst/>
                    </a:prstGeom>
                  </pic:spPr>
                </pic:pic>
              </a:graphicData>
            </a:graphic>
          </wp:inline>
        </w:drawing>
      </w:r>
    </w:p>
    <w:p w14:paraId="7BE48A58" w14:textId="77777777" w:rsidR="0022595D" w:rsidRPr="003D271B" w:rsidRDefault="0022595D" w:rsidP="0022595D">
      <w:pPr>
        <w:ind w:left="-142" w:right="141" w:firstLine="709"/>
        <w:jc w:val="center"/>
        <w:rPr>
          <w:rFonts w:eastAsia="SimSun"/>
          <w:sz w:val="24"/>
          <w:szCs w:val="28"/>
        </w:rPr>
      </w:pPr>
    </w:p>
    <w:p w14:paraId="099C5E8A" w14:textId="77777777" w:rsidR="0022595D" w:rsidRPr="002D2FE4" w:rsidRDefault="0022595D" w:rsidP="0022595D">
      <w:pPr>
        <w:ind w:left="-142" w:right="141" w:firstLine="709"/>
        <w:jc w:val="both"/>
        <w:rPr>
          <w:rFonts w:eastAsia="SimSun"/>
          <w:szCs w:val="28"/>
        </w:rPr>
      </w:pPr>
      <w:r>
        <w:rPr>
          <w:rFonts w:eastAsia="SimSun"/>
          <w:szCs w:val="28"/>
        </w:rPr>
        <w:t>1 – опалубка или форма</w:t>
      </w:r>
      <w:r w:rsidRPr="002D2FE4">
        <w:rPr>
          <w:rFonts w:eastAsia="SimSun"/>
          <w:szCs w:val="28"/>
        </w:rPr>
        <w:t xml:space="preserve">; </w:t>
      </w:r>
      <w:r>
        <w:rPr>
          <w:rFonts w:eastAsia="SimSun"/>
          <w:szCs w:val="28"/>
        </w:rPr>
        <w:t>2 – арматурный каркас</w:t>
      </w:r>
      <w:r w:rsidRPr="002D2FE4">
        <w:rPr>
          <w:rFonts w:eastAsia="SimSun"/>
          <w:szCs w:val="28"/>
        </w:rPr>
        <w:t>;</w:t>
      </w:r>
      <w:r>
        <w:rPr>
          <w:rFonts w:eastAsia="SimSun"/>
          <w:szCs w:val="28"/>
        </w:rPr>
        <w:t xml:space="preserve"> 3 – электрод</w:t>
      </w:r>
      <w:r w:rsidRPr="002D2FE4">
        <w:rPr>
          <w:rFonts w:eastAsia="SimSun"/>
          <w:szCs w:val="28"/>
        </w:rPr>
        <w:t>;</w:t>
      </w:r>
      <w:r>
        <w:rPr>
          <w:rFonts w:eastAsia="SimSun"/>
          <w:szCs w:val="28"/>
        </w:rPr>
        <w:t xml:space="preserve"> 4 – бетонная смесь</w:t>
      </w:r>
      <w:r w:rsidRPr="002D2FE4">
        <w:rPr>
          <w:rFonts w:eastAsia="SimSun"/>
          <w:szCs w:val="28"/>
        </w:rPr>
        <w:t>;</w:t>
      </w:r>
      <w:r>
        <w:rPr>
          <w:rFonts w:eastAsia="SimSun"/>
          <w:szCs w:val="28"/>
        </w:rPr>
        <w:t xml:space="preserve"> 5 – источник постоянного электрического тока</w:t>
      </w:r>
    </w:p>
    <w:p w14:paraId="4EE37E51" w14:textId="77777777" w:rsidR="0022595D" w:rsidRPr="003D271B" w:rsidRDefault="0022595D" w:rsidP="0022595D">
      <w:pPr>
        <w:ind w:left="-142" w:right="141" w:firstLine="709"/>
        <w:jc w:val="center"/>
        <w:rPr>
          <w:rFonts w:eastAsia="SimSun"/>
          <w:sz w:val="24"/>
          <w:szCs w:val="28"/>
        </w:rPr>
      </w:pPr>
    </w:p>
    <w:p w14:paraId="0871CD62" w14:textId="77777777" w:rsidR="0022595D" w:rsidRDefault="0022595D" w:rsidP="0022595D">
      <w:pPr>
        <w:ind w:left="-142" w:right="141" w:firstLine="709"/>
        <w:jc w:val="both"/>
        <w:rPr>
          <w:rFonts w:eastAsia="SimSun"/>
          <w:sz w:val="24"/>
          <w:szCs w:val="28"/>
        </w:rPr>
      </w:pPr>
      <w:r>
        <w:rPr>
          <w:rFonts w:eastAsia="SimSun"/>
          <w:sz w:val="24"/>
          <w:szCs w:val="28"/>
        </w:rPr>
        <w:t>Рисунок 3.1 – Схема реализации способа увеличения несущей способности железобетонных строительных конструкций</w:t>
      </w:r>
    </w:p>
    <w:p w14:paraId="10E0E7EB" w14:textId="77777777" w:rsidR="0022595D" w:rsidRPr="003D271B" w:rsidRDefault="0022595D" w:rsidP="0022595D">
      <w:pPr>
        <w:ind w:left="-142" w:right="141" w:firstLine="709"/>
        <w:jc w:val="both"/>
        <w:rPr>
          <w:rFonts w:eastAsia="SimSun"/>
          <w:sz w:val="24"/>
          <w:szCs w:val="28"/>
        </w:rPr>
      </w:pPr>
    </w:p>
    <w:p w14:paraId="1F2DE882" w14:textId="77777777" w:rsidR="0022595D" w:rsidRDefault="0022595D" w:rsidP="0022595D">
      <w:pPr>
        <w:ind w:left="-142" w:right="141" w:firstLine="709"/>
        <w:jc w:val="both"/>
        <w:rPr>
          <w:rFonts w:eastAsia="SimSun"/>
          <w:sz w:val="28"/>
          <w:szCs w:val="28"/>
        </w:rPr>
      </w:pPr>
      <w:r w:rsidRPr="00862173">
        <w:rPr>
          <w:rFonts w:eastAsia="SimSun"/>
          <w:sz w:val="28"/>
          <w:szCs w:val="28"/>
        </w:rPr>
        <w:lastRenderedPageBreak/>
        <w:t>Предлагаемый способ испытан в лабораторных условиях с применением бетонов разных классов заводского изготовления. В качестве арматуры применялись стальные</w:t>
      </w:r>
      <w:r>
        <w:rPr>
          <w:rFonts w:eastAsia="SimSun"/>
          <w:sz w:val="28"/>
          <w:szCs w:val="28"/>
        </w:rPr>
        <w:t xml:space="preserve"> гладкие стержни диаметром 10 мм</w:t>
      </w:r>
      <w:r w:rsidRPr="00862173">
        <w:rPr>
          <w:rFonts w:eastAsia="SimSun"/>
          <w:sz w:val="28"/>
          <w:szCs w:val="28"/>
        </w:rPr>
        <w:t>. Размер образцов 100×100×400 мм.</w:t>
      </w:r>
      <w:r>
        <w:rPr>
          <w:rFonts w:eastAsia="SimSun"/>
          <w:sz w:val="28"/>
          <w:szCs w:val="28"/>
        </w:rPr>
        <w:t xml:space="preserve"> </w:t>
      </w:r>
      <w:r w:rsidRPr="002D2FE4">
        <w:rPr>
          <w:rFonts w:eastAsia="SimSun"/>
          <w:sz w:val="28"/>
          <w:szCs w:val="28"/>
        </w:rPr>
        <w:t>Арматурный стержень располагался вдоль длинной центральной оси образцов.</w:t>
      </w:r>
      <w:r>
        <w:rPr>
          <w:rFonts w:eastAsia="SimSun"/>
          <w:sz w:val="28"/>
          <w:szCs w:val="28"/>
        </w:rPr>
        <w:t xml:space="preserve"> </w:t>
      </w:r>
      <w:r w:rsidRPr="00862173">
        <w:rPr>
          <w:rFonts w:eastAsia="SimSun"/>
          <w:sz w:val="28"/>
          <w:szCs w:val="28"/>
        </w:rPr>
        <w:t>Сила</w:t>
      </w:r>
      <w:r>
        <w:rPr>
          <w:rFonts w:eastAsia="SimSun"/>
          <w:sz w:val="28"/>
          <w:szCs w:val="28"/>
        </w:rPr>
        <w:t xml:space="preserve"> </w:t>
      </w:r>
      <w:r w:rsidRPr="00862173">
        <w:rPr>
          <w:rFonts w:eastAsia="SimSun"/>
          <w:sz w:val="28"/>
          <w:szCs w:val="28"/>
        </w:rPr>
        <w:t>сцепления арматуры с бетоном определялась как отношение предела прочности на</w:t>
      </w:r>
      <w:r>
        <w:rPr>
          <w:rFonts w:eastAsia="SimSun"/>
          <w:sz w:val="28"/>
          <w:szCs w:val="28"/>
        </w:rPr>
        <w:t xml:space="preserve"> </w:t>
      </w:r>
      <w:r w:rsidRPr="00862173">
        <w:rPr>
          <w:rFonts w:eastAsia="SimSun"/>
          <w:sz w:val="28"/>
          <w:szCs w:val="28"/>
        </w:rPr>
        <w:t>разрыв по контакту «арматура-бетон» к площади контакта при выдергивании</w:t>
      </w:r>
      <w:r>
        <w:rPr>
          <w:rFonts w:eastAsia="SimSun"/>
          <w:sz w:val="28"/>
          <w:szCs w:val="28"/>
        </w:rPr>
        <w:t xml:space="preserve"> </w:t>
      </w:r>
      <w:r w:rsidRPr="00862173">
        <w:rPr>
          <w:rFonts w:eastAsia="SimSun"/>
          <w:sz w:val="28"/>
          <w:szCs w:val="28"/>
        </w:rPr>
        <w:t>арматурного стержня из бетона.</w:t>
      </w:r>
    </w:p>
    <w:p w14:paraId="3F3D774D" w14:textId="77777777" w:rsidR="0022595D" w:rsidRPr="003D271B" w:rsidRDefault="0022595D" w:rsidP="0022595D">
      <w:pPr>
        <w:ind w:right="141"/>
        <w:jc w:val="both"/>
        <w:rPr>
          <w:rFonts w:eastAsia="SimSun"/>
          <w:sz w:val="28"/>
          <w:szCs w:val="28"/>
        </w:rPr>
      </w:pPr>
    </w:p>
    <w:p w14:paraId="3416A807" w14:textId="77777777" w:rsidR="0022595D" w:rsidRDefault="0022595D" w:rsidP="0022595D">
      <w:pPr>
        <w:ind w:left="-142" w:right="141" w:firstLine="709"/>
        <w:jc w:val="both"/>
        <w:rPr>
          <w:rFonts w:eastAsia="SimSun"/>
          <w:b/>
          <w:sz w:val="28"/>
          <w:szCs w:val="28"/>
        </w:rPr>
      </w:pPr>
      <w:bookmarkStart w:id="3" w:name="_Hlk70328560"/>
      <w:r w:rsidRPr="009342CA">
        <w:rPr>
          <w:rFonts w:eastAsia="SimSun"/>
          <w:b/>
          <w:sz w:val="28"/>
          <w:szCs w:val="28"/>
        </w:rPr>
        <w:t xml:space="preserve">3.1.2 </w:t>
      </w:r>
      <w:r>
        <w:rPr>
          <w:rFonts w:eastAsia="SimSun"/>
          <w:b/>
          <w:sz w:val="28"/>
          <w:szCs w:val="28"/>
        </w:rPr>
        <w:t>Устройство для резки и гибки арматуры.</w:t>
      </w:r>
    </w:p>
    <w:bookmarkEnd w:id="3"/>
    <w:p w14:paraId="6438F353" w14:textId="77777777" w:rsidR="0022595D" w:rsidRDefault="0022595D" w:rsidP="0022595D">
      <w:pPr>
        <w:autoSpaceDE w:val="0"/>
        <w:autoSpaceDN w:val="0"/>
        <w:adjustRightInd w:val="0"/>
        <w:ind w:left="-142" w:right="141" w:firstLine="709"/>
        <w:contextualSpacing/>
        <w:jc w:val="both"/>
        <w:rPr>
          <w:iCs/>
          <w:sz w:val="28"/>
          <w:szCs w:val="24"/>
        </w:rPr>
      </w:pPr>
      <w:r>
        <w:rPr>
          <w:iCs/>
          <w:sz w:val="28"/>
          <w:szCs w:val="24"/>
        </w:rPr>
        <w:t>Патент №2267399.</w:t>
      </w:r>
    </w:p>
    <w:p w14:paraId="77DBAEBC" w14:textId="77777777" w:rsidR="0022595D" w:rsidRPr="00082C1E" w:rsidRDefault="0022595D" w:rsidP="0022595D">
      <w:pPr>
        <w:autoSpaceDE w:val="0"/>
        <w:autoSpaceDN w:val="0"/>
        <w:adjustRightInd w:val="0"/>
        <w:ind w:left="-142" w:right="141" w:firstLine="709"/>
        <w:contextualSpacing/>
        <w:jc w:val="both"/>
        <w:rPr>
          <w:iCs/>
          <w:sz w:val="28"/>
          <w:szCs w:val="24"/>
        </w:rPr>
      </w:pPr>
      <w:r>
        <w:rPr>
          <w:iCs/>
          <w:sz w:val="28"/>
          <w:szCs w:val="24"/>
        </w:rPr>
        <w:t xml:space="preserve">МПК </w:t>
      </w:r>
      <w:r>
        <w:rPr>
          <w:iCs/>
          <w:sz w:val="28"/>
          <w:szCs w:val="24"/>
          <w:lang w:val="en-US"/>
        </w:rPr>
        <w:t>B</w:t>
      </w:r>
      <w:r w:rsidRPr="006A3445">
        <w:rPr>
          <w:iCs/>
          <w:sz w:val="28"/>
          <w:szCs w:val="24"/>
        </w:rPr>
        <w:t>21</w:t>
      </w:r>
      <w:r>
        <w:rPr>
          <w:iCs/>
          <w:sz w:val="28"/>
          <w:szCs w:val="24"/>
          <w:lang w:val="en-US"/>
        </w:rPr>
        <w:t>D</w:t>
      </w:r>
      <w:r w:rsidRPr="00082C1E">
        <w:rPr>
          <w:iCs/>
          <w:sz w:val="28"/>
          <w:szCs w:val="24"/>
        </w:rPr>
        <w:t xml:space="preserve"> 1</w:t>
      </w:r>
      <w:r w:rsidRPr="006A3445">
        <w:rPr>
          <w:iCs/>
          <w:sz w:val="28"/>
          <w:szCs w:val="24"/>
        </w:rPr>
        <w:t>1</w:t>
      </w:r>
      <w:r>
        <w:rPr>
          <w:iCs/>
          <w:sz w:val="28"/>
          <w:szCs w:val="24"/>
        </w:rPr>
        <w:t>/</w:t>
      </w:r>
      <w:r w:rsidRPr="006A3445">
        <w:rPr>
          <w:iCs/>
          <w:sz w:val="28"/>
          <w:szCs w:val="24"/>
        </w:rPr>
        <w:t>12</w:t>
      </w:r>
      <w:r w:rsidRPr="00082C1E">
        <w:rPr>
          <w:iCs/>
          <w:sz w:val="28"/>
          <w:szCs w:val="24"/>
        </w:rPr>
        <w:t>.</w:t>
      </w:r>
    </w:p>
    <w:p w14:paraId="41CB5E9A" w14:textId="77777777" w:rsidR="0022595D" w:rsidRPr="006A3445" w:rsidRDefault="0022595D" w:rsidP="0022595D">
      <w:pPr>
        <w:ind w:left="-142" w:right="141" w:firstLine="709"/>
        <w:jc w:val="both"/>
        <w:rPr>
          <w:rFonts w:eastAsia="SimSun"/>
          <w:sz w:val="28"/>
          <w:szCs w:val="28"/>
        </w:rPr>
      </w:pPr>
      <w:r>
        <w:rPr>
          <w:rFonts w:eastAsia="SimSun"/>
          <w:sz w:val="28"/>
          <w:szCs w:val="28"/>
        </w:rPr>
        <w:t>Автор(ы)</w:t>
      </w:r>
      <w:r w:rsidRPr="00082C1E">
        <w:rPr>
          <w:rFonts w:eastAsia="SimSun"/>
          <w:sz w:val="28"/>
          <w:szCs w:val="28"/>
        </w:rPr>
        <w:t xml:space="preserve">: </w:t>
      </w:r>
      <w:r>
        <w:rPr>
          <w:rFonts w:eastAsia="SimSun"/>
          <w:sz w:val="28"/>
          <w:szCs w:val="28"/>
        </w:rPr>
        <w:t>Анпилов С. М.</w:t>
      </w:r>
    </w:p>
    <w:p w14:paraId="31F920F9" w14:textId="77777777" w:rsidR="0022595D" w:rsidRDefault="0022595D" w:rsidP="0022595D">
      <w:pPr>
        <w:ind w:left="-142" w:right="141" w:firstLine="709"/>
        <w:jc w:val="both"/>
        <w:rPr>
          <w:rFonts w:eastAsia="SimSun"/>
          <w:sz w:val="28"/>
          <w:szCs w:val="28"/>
        </w:rPr>
      </w:pPr>
      <w:r>
        <w:rPr>
          <w:rFonts w:eastAsia="SimSun"/>
          <w:sz w:val="28"/>
          <w:szCs w:val="28"/>
        </w:rPr>
        <w:t>Патентообладатель(и)</w:t>
      </w:r>
      <w:r w:rsidRPr="00082C1E">
        <w:rPr>
          <w:rFonts w:eastAsia="SimSun"/>
          <w:sz w:val="28"/>
          <w:szCs w:val="28"/>
        </w:rPr>
        <w:t xml:space="preserve">: </w:t>
      </w:r>
      <w:r>
        <w:rPr>
          <w:rFonts w:eastAsia="SimSun"/>
          <w:sz w:val="28"/>
          <w:szCs w:val="28"/>
        </w:rPr>
        <w:t>Анпилов С. М.</w:t>
      </w:r>
    </w:p>
    <w:p w14:paraId="3D72C0EE" w14:textId="77777777" w:rsidR="0022595D" w:rsidRDefault="0022595D" w:rsidP="0022595D">
      <w:pPr>
        <w:ind w:left="-142" w:right="141" w:firstLine="709"/>
        <w:jc w:val="both"/>
        <w:rPr>
          <w:rFonts w:eastAsia="SimSun"/>
          <w:sz w:val="28"/>
          <w:szCs w:val="28"/>
        </w:rPr>
      </w:pPr>
      <w:r w:rsidRPr="006A3445">
        <w:rPr>
          <w:rFonts w:eastAsia="SimSun"/>
          <w:sz w:val="28"/>
          <w:szCs w:val="28"/>
        </w:rPr>
        <w:t>Изобретение относится к области обработки металлов давлением, а именно к слесарно-монтажным инструментам, предназначенным для ручно</w:t>
      </w:r>
      <w:r>
        <w:rPr>
          <w:rFonts w:eastAsia="SimSun"/>
          <w:sz w:val="28"/>
          <w:szCs w:val="28"/>
        </w:rPr>
        <w:t>й резки и гибки.</w:t>
      </w:r>
    </w:p>
    <w:p w14:paraId="76604772" w14:textId="77777777" w:rsidR="0022595D" w:rsidRPr="003D271B" w:rsidRDefault="0022595D" w:rsidP="0022595D">
      <w:pPr>
        <w:ind w:left="-142" w:right="141" w:firstLine="709"/>
        <w:jc w:val="both"/>
        <w:rPr>
          <w:rFonts w:eastAsia="SimSun"/>
          <w:sz w:val="28"/>
          <w:szCs w:val="28"/>
        </w:rPr>
      </w:pPr>
      <w:r w:rsidRPr="003D271B">
        <w:rPr>
          <w:rFonts w:eastAsia="SimSun"/>
          <w:sz w:val="28"/>
          <w:szCs w:val="28"/>
        </w:rPr>
        <w:t>Технической задачей изобретения является создание простого и надежного в работе устройства, обеспечивающего необходимую безопасность при</w:t>
      </w:r>
      <w:r>
        <w:rPr>
          <w:rFonts w:eastAsia="SimSun"/>
          <w:sz w:val="28"/>
          <w:szCs w:val="28"/>
        </w:rPr>
        <w:t xml:space="preserve"> ручной резке и гибке арматуры.</w:t>
      </w:r>
    </w:p>
    <w:p w14:paraId="66A1CA36" w14:textId="77777777" w:rsidR="0022595D" w:rsidRDefault="0022595D" w:rsidP="0022595D">
      <w:pPr>
        <w:ind w:left="-142" w:right="141" w:firstLine="709"/>
        <w:jc w:val="both"/>
        <w:rPr>
          <w:rFonts w:eastAsia="SimSun"/>
          <w:sz w:val="28"/>
          <w:szCs w:val="28"/>
        </w:rPr>
      </w:pPr>
      <w:r w:rsidRPr="003D271B">
        <w:rPr>
          <w:rFonts w:eastAsia="SimSun"/>
          <w:sz w:val="28"/>
          <w:szCs w:val="28"/>
        </w:rPr>
        <w:t>Поставленная задача решается тем, что в предлагаемом решении устройство снабжено храповым механизмом, гибочный шаблон установлен на основании и выполнен в виде двух стоек с установленными на них направляющими роликами, по периферийной поверхности которых выполнен позиционирующий паз, стойки установлены на одинаковой высоте, а ролик гибочного рычага выполнен сменным и имеет позиционирующую канавку, узел резки выполнен в виде двух ножей, один из которых установлен на основании, а другой - на гибочном рычаге, причем узел резки снабжен упором, который установлен на основании в зоне резки, приводной рычаг соединен с основанием шатуном и установлен на гибочном рычаге посредством шарнира.</w:t>
      </w:r>
    </w:p>
    <w:p w14:paraId="67D765BD" w14:textId="77777777" w:rsidR="0022595D" w:rsidRPr="003D271B" w:rsidRDefault="0022595D" w:rsidP="0022595D">
      <w:pPr>
        <w:ind w:left="-142" w:right="141" w:firstLine="709"/>
        <w:jc w:val="both"/>
        <w:rPr>
          <w:rFonts w:eastAsia="SimSun"/>
          <w:sz w:val="28"/>
          <w:szCs w:val="28"/>
        </w:rPr>
      </w:pPr>
      <w:r w:rsidRPr="003D271B">
        <w:rPr>
          <w:rFonts w:eastAsia="SimSun"/>
          <w:sz w:val="28"/>
          <w:szCs w:val="28"/>
        </w:rPr>
        <w:t>Устройство для резки и гибки армат</w:t>
      </w:r>
      <w:r>
        <w:rPr>
          <w:rFonts w:eastAsia="SimSun"/>
          <w:sz w:val="28"/>
          <w:szCs w:val="28"/>
        </w:rPr>
        <w:t>уры работает следующим образом.</w:t>
      </w:r>
    </w:p>
    <w:p w14:paraId="4D66E19F" w14:textId="77777777" w:rsidR="0022595D" w:rsidRPr="003D271B" w:rsidRDefault="0022595D" w:rsidP="0022595D">
      <w:pPr>
        <w:ind w:left="-142" w:right="141" w:firstLine="709"/>
        <w:jc w:val="both"/>
        <w:rPr>
          <w:rFonts w:eastAsia="SimSun"/>
          <w:sz w:val="28"/>
          <w:szCs w:val="28"/>
        </w:rPr>
      </w:pPr>
      <w:r w:rsidRPr="003D271B">
        <w:rPr>
          <w:rFonts w:eastAsia="SimSun"/>
          <w:sz w:val="28"/>
          <w:szCs w:val="28"/>
        </w:rPr>
        <w:t>В исходном положении оп</w:t>
      </w:r>
      <w:r>
        <w:rPr>
          <w:rFonts w:eastAsia="SimSun"/>
          <w:sz w:val="28"/>
          <w:szCs w:val="28"/>
        </w:rPr>
        <w:t>ератор стоит на опорной плите</w:t>
      </w:r>
      <w:r w:rsidRPr="003D271B">
        <w:rPr>
          <w:rFonts w:eastAsia="SimSun"/>
          <w:sz w:val="28"/>
          <w:szCs w:val="28"/>
        </w:rPr>
        <w:t>, опир</w:t>
      </w:r>
      <w:r>
        <w:rPr>
          <w:rFonts w:eastAsia="SimSun"/>
          <w:sz w:val="28"/>
          <w:szCs w:val="28"/>
        </w:rPr>
        <w:t>аясь руками на приводной рычаг. Для резки арматуру помещают между ножами и</w:t>
      </w:r>
      <w:r w:rsidRPr="003D271B">
        <w:rPr>
          <w:rFonts w:eastAsia="SimSun"/>
          <w:sz w:val="28"/>
          <w:szCs w:val="28"/>
        </w:rPr>
        <w:t>, выпустив ее на нужную длину</w:t>
      </w:r>
      <w:r>
        <w:rPr>
          <w:rFonts w:eastAsia="SimSun"/>
          <w:sz w:val="28"/>
          <w:szCs w:val="28"/>
        </w:rPr>
        <w:t>. Опусканием приводного рычага</w:t>
      </w:r>
      <w:r w:rsidRPr="003D271B">
        <w:rPr>
          <w:rFonts w:eastAsia="SimSun"/>
          <w:sz w:val="28"/>
          <w:szCs w:val="28"/>
        </w:rPr>
        <w:t xml:space="preserve"> вниз прив</w:t>
      </w:r>
      <w:r>
        <w:rPr>
          <w:rFonts w:eastAsia="SimSun"/>
          <w:sz w:val="28"/>
          <w:szCs w:val="28"/>
        </w:rPr>
        <w:t>одят в движение гибочный рычаг</w:t>
      </w:r>
      <w:r w:rsidRPr="003D271B">
        <w:rPr>
          <w:rFonts w:eastAsia="SimSun"/>
          <w:sz w:val="28"/>
          <w:szCs w:val="28"/>
        </w:rPr>
        <w:t>, поворачивают его вокр</w:t>
      </w:r>
      <w:r>
        <w:rPr>
          <w:rFonts w:eastAsia="SimSun"/>
          <w:sz w:val="28"/>
          <w:szCs w:val="28"/>
        </w:rPr>
        <w:t>уг оси</w:t>
      </w:r>
      <w:r w:rsidRPr="003D271B">
        <w:rPr>
          <w:rFonts w:eastAsia="SimSun"/>
          <w:sz w:val="28"/>
          <w:szCs w:val="28"/>
        </w:rPr>
        <w:t>, тем самым сближа</w:t>
      </w:r>
      <w:r>
        <w:rPr>
          <w:rFonts w:eastAsia="SimSun"/>
          <w:sz w:val="28"/>
          <w:szCs w:val="28"/>
        </w:rPr>
        <w:t>ют нож с ножом</w:t>
      </w:r>
      <w:r w:rsidRPr="003D271B">
        <w:rPr>
          <w:rFonts w:eastAsia="SimSun"/>
          <w:sz w:val="28"/>
          <w:szCs w:val="28"/>
        </w:rPr>
        <w:t>. За время дальнейшего движения приводного ры</w:t>
      </w:r>
      <w:r>
        <w:rPr>
          <w:rFonts w:eastAsia="SimSun"/>
          <w:sz w:val="28"/>
          <w:szCs w:val="28"/>
        </w:rPr>
        <w:t>чага</w:t>
      </w:r>
      <w:r w:rsidRPr="003D271B">
        <w:rPr>
          <w:rFonts w:eastAsia="SimSun"/>
          <w:sz w:val="28"/>
          <w:szCs w:val="28"/>
        </w:rPr>
        <w:t xml:space="preserve"> вниз но</w:t>
      </w:r>
      <w:r>
        <w:rPr>
          <w:rFonts w:eastAsia="SimSun"/>
          <w:sz w:val="28"/>
          <w:szCs w:val="28"/>
        </w:rPr>
        <w:t>жи и врезаются в металл арматуры</w:t>
      </w:r>
      <w:r w:rsidRPr="003D271B">
        <w:rPr>
          <w:rFonts w:eastAsia="SimSun"/>
          <w:sz w:val="28"/>
          <w:szCs w:val="28"/>
        </w:rPr>
        <w:t xml:space="preserve"> и</w:t>
      </w:r>
      <w:r>
        <w:rPr>
          <w:rFonts w:eastAsia="SimSun"/>
          <w:sz w:val="28"/>
          <w:szCs w:val="28"/>
        </w:rPr>
        <w:t xml:space="preserve"> прорезают его. Упор</w:t>
      </w:r>
      <w:r w:rsidRPr="003D271B">
        <w:rPr>
          <w:rFonts w:eastAsia="SimSun"/>
          <w:sz w:val="28"/>
          <w:szCs w:val="28"/>
        </w:rPr>
        <w:t xml:space="preserve"> удерживает ар</w:t>
      </w:r>
      <w:r>
        <w:rPr>
          <w:rFonts w:eastAsia="SimSun"/>
          <w:sz w:val="28"/>
          <w:szCs w:val="28"/>
        </w:rPr>
        <w:t>матуру</w:t>
      </w:r>
      <w:r w:rsidRPr="003D271B">
        <w:rPr>
          <w:rFonts w:eastAsia="SimSun"/>
          <w:sz w:val="28"/>
          <w:szCs w:val="28"/>
        </w:rPr>
        <w:t xml:space="preserve"> в горизонтальном положении во время всего процесса резки, а но</w:t>
      </w:r>
      <w:r>
        <w:rPr>
          <w:rFonts w:eastAsia="SimSun"/>
          <w:sz w:val="28"/>
          <w:szCs w:val="28"/>
        </w:rPr>
        <w:t>жи и</w:t>
      </w:r>
      <w:r w:rsidRPr="003D271B">
        <w:rPr>
          <w:rFonts w:eastAsia="SimSun"/>
          <w:sz w:val="28"/>
          <w:szCs w:val="28"/>
        </w:rPr>
        <w:t xml:space="preserve"> выполнены таким образом, что в процессе резки прижимают арма</w:t>
      </w:r>
      <w:r>
        <w:rPr>
          <w:rFonts w:eastAsia="SimSun"/>
          <w:sz w:val="28"/>
          <w:szCs w:val="28"/>
        </w:rPr>
        <w:t>туру</w:t>
      </w:r>
      <w:r w:rsidRPr="003D271B">
        <w:rPr>
          <w:rFonts w:eastAsia="SimSun"/>
          <w:sz w:val="28"/>
          <w:szCs w:val="28"/>
        </w:rPr>
        <w:t xml:space="preserve"> к осно</w:t>
      </w:r>
      <w:r>
        <w:rPr>
          <w:rFonts w:eastAsia="SimSun"/>
          <w:sz w:val="28"/>
          <w:szCs w:val="28"/>
        </w:rPr>
        <w:t>ванию</w:t>
      </w:r>
      <w:r w:rsidRPr="003D271B">
        <w:rPr>
          <w:rFonts w:eastAsia="SimSun"/>
          <w:sz w:val="28"/>
          <w:szCs w:val="28"/>
        </w:rPr>
        <w:t>.</w:t>
      </w:r>
    </w:p>
    <w:p w14:paraId="7EEA620E" w14:textId="77777777" w:rsidR="0022595D" w:rsidRDefault="0022595D" w:rsidP="0022595D">
      <w:pPr>
        <w:ind w:left="-142" w:right="141" w:firstLine="709"/>
        <w:jc w:val="both"/>
        <w:rPr>
          <w:rFonts w:eastAsia="SimSun"/>
          <w:sz w:val="28"/>
          <w:szCs w:val="28"/>
        </w:rPr>
      </w:pPr>
      <w:r>
        <w:rPr>
          <w:rFonts w:eastAsia="SimSun"/>
          <w:sz w:val="28"/>
          <w:szCs w:val="28"/>
        </w:rPr>
        <w:t>Для гибки отрезанную арматуру</w:t>
      </w:r>
      <w:r w:rsidRPr="003D271B">
        <w:rPr>
          <w:rFonts w:eastAsia="SimSun"/>
          <w:sz w:val="28"/>
          <w:szCs w:val="28"/>
        </w:rPr>
        <w:t xml:space="preserve"> ук</w:t>
      </w:r>
      <w:r>
        <w:rPr>
          <w:rFonts w:eastAsia="SimSun"/>
          <w:sz w:val="28"/>
          <w:szCs w:val="28"/>
        </w:rPr>
        <w:t>ладывают в позиционирующий паз направляющих роликов</w:t>
      </w:r>
      <w:r w:rsidRPr="003D271B">
        <w:rPr>
          <w:rFonts w:eastAsia="SimSun"/>
          <w:sz w:val="28"/>
          <w:szCs w:val="28"/>
        </w:rPr>
        <w:t>. Зат</w:t>
      </w:r>
      <w:r>
        <w:rPr>
          <w:rFonts w:eastAsia="SimSun"/>
          <w:sz w:val="28"/>
          <w:szCs w:val="28"/>
        </w:rPr>
        <w:t>ем движением приводного рычага</w:t>
      </w:r>
      <w:r w:rsidRPr="003D271B">
        <w:rPr>
          <w:rFonts w:eastAsia="SimSun"/>
          <w:sz w:val="28"/>
          <w:szCs w:val="28"/>
        </w:rPr>
        <w:t xml:space="preserve"> вниз подво</w:t>
      </w:r>
      <w:r>
        <w:rPr>
          <w:rFonts w:eastAsia="SimSun"/>
          <w:sz w:val="28"/>
          <w:szCs w:val="28"/>
        </w:rPr>
        <w:t xml:space="preserve">дят ролик </w:t>
      </w:r>
      <w:r w:rsidRPr="003D271B">
        <w:rPr>
          <w:rFonts w:eastAsia="SimSun"/>
          <w:sz w:val="28"/>
          <w:szCs w:val="28"/>
        </w:rPr>
        <w:t>г</w:t>
      </w:r>
      <w:r>
        <w:rPr>
          <w:rFonts w:eastAsia="SimSun"/>
          <w:sz w:val="28"/>
          <w:szCs w:val="28"/>
        </w:rPr>
        <w:t>ибочного рычага к арматуре</w:t>
      </w:r>
      <w:r w:rsidRPr="003D271B">
        <w:rPr>
          <w:rFonts w:eastAsia="SimSun"/>
          <w:sz w:val="28"/>
          <w:szCs w:val="28"/>
        </w:rPr>
        <w:t>, сопрягая с ней позиционирующей канав</w:t>
      </w:r>
      <w:r>
        <w:rPr>
          <w:rFonts w:eastAsia="SimSun"/>
          <w:sz w:val="28"/>
          <w:szCs w:val="28"/>
        </w:rPr>
        <w:t>кой</w:t>
      </w:r>
      <w:r w:rsidRPr="003D271B">
        <w:rPr>
          <w:rFonts w:eastAsia="SimSun"/>
          <w:sz w:val="28"/>
          <w:szCs w:val="28"/>
        </w:rPr>
        <w:t>. Дальнейш</w:t>
      </w:r>
      <w:r>
        <w:rPr>
          <w:rFonts w:eastAsia="SimSun"/>
          <w:sz w:val="28"/>
          <w:szCs w:val="28"/>
        </w:rPr>
        <w:t>им движением приводного рычага ролик</w:t>
      </w:r>
      <w:r w:rsidRPr="003D271B">
        <w:rPr>
          <w:rFonts w:eastAsia="SimSun"/>
          <w:sz w:val="28"/>
          <w:szCs w:val="28"/>
        </w:rPr>
        <w:t xml:space="preserve"> гибочного ры</w:t>
      </w:r>
      <w:r>
        <w:rPr>
          <w:rFonts w:eastAsia="SimSun"/>
          <w:sz w:val="28"/>
          <w:szCs w:val="28"/>
        </w:rPr>
        <w:t>чага начинает давить на арматуру</w:t>
      </w:r>
      <w:r w:rsidRPr="003D271B">
        <w:rPr>
          <w:rFonts w:eastAsia="SimSun"/>
          <w:sz w:val="28"/>
          <w:szCs w:val="28"/>
        </w:rPr>
        <w:t xml:space="preserve"> и изгибает ее до заданного угла. И в случае резки и в случае </w:t>
      </w:r>
      <w:r w:rsidRPr="003D271B">
        <w:rPr>
          <w:rFonts w:eastAsia="SimSun"/>
          <w:sz w:val="28"/>
          <w:szCs w:val="28"/>
        </w:rPr>
        <w:lastRenderedPageBreak/>
        <w:t>гибки храповый механизм облегчает действия оператора, позволяя ему последовательно прикладывать усилия на приводной ры</w:t>
      </w:r>
      <w:r>
        <w:rPr>
          <w:rFonts w:eastAsia="SimSun"/>
          <w:sz w:val="28"/>
          <w:szCs w:val="28"/>
        </w:rPr>
        <w:t>чаг.</w:t>
      </w:r>
    </w:p>
    <w:p w14:paraId="00C0B65D" w14:textId="77777777" w:rsidR="0022595D" w:rsidRDefault="0022595D" w:rsidP="0022595D">
      <w:pPr>
        <w:ind w:left="-142" w:right="141" w:firstLine="709"/>
        <w:jc w:val="both"/>
        <w:rPr>
          <w:rFonts w:eastAsia="SimSun"/>
          <w:sz w:val="28"/>
          <w:szCs w:val="28"/>
        </w:rPr>
      </w:pPr>
      <w:r>
        <w:rPr>
          <w:rFonts w:eastAsia="SimSun"/>
          <w:sz w:val="28"/>
          <w:szCs w:val="28"/>
        </w:rPr>
        <w:t>Устройство для резки и гибки арматуры представлено на рис. 3.2.</w:t>
      </w:r>
    </w:p>
    <w:p w14:paraId="7C20CA40" w14:textId="77777777" w:rsidR="0022595D" w:rsidRPr="003801A1" w:rsidRDefault="0022595D" w:rsidP="0022595D">
      <w:pPr>
        <w:ind w:left="-142" w:right="141" w:firstLine="709"/>
        <w:jc w:val="both"/>
        <w:rPr>
          <w:rFonts w:eastAsia="SimSun"/>
          <w:sz w:val="28"/>
          <w:szCs w:val="28"/>
        </w:rPr>
      </w:pPr>
    </w:p>
    <w:p w14:paraId="10FBE97F" w14:textId="77777777" w:rsidR="0022595D" w:rsidRPr="002A6F9E" w:rsidRDefault="0022595D" w:rsidP="0022595D">
      <w:pPr>
        <w:ind w:left="-142" w:right="141" w:firstLine="709"/>
        <w:jc w:val="both"/>
        <w:rPr>
          <w:rFonts w:eastAsia="SimSun"/>
          <w:sz w:val="28"/>
          <w:szCs w:val="28"/>
        </w:rPr>
      </w:pPr>
      <w:r>
        <w:rPr>
          <w:rFonts w:eastAsia="SimSun"/>
          <w:sz w:val="28"/>
          <w:szCs w:val="28"/>
        </w:rPr>
        <w:t xml:space="preserve">   </w:t>
      </w:r>
      <w:r>
        <w:rPr>
          <w:noProof/>
        </w:rPr>
        <w:drawing>
          <wp:inline distT="0" distB="0" distL="0" distR="0" wp14:anchorId="267D0A96" wp14:editId="260BDEA8">
            <wp:extent cx="3900113" cy="3061263"/>
            <wp:effectExtent l="0" t="0" r="5715" b="6350"/>
            <wp:docPr id="475" name="Рисунок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13656" cy="3071893"/>
                    </a:xfrm>
                    <a:prstGeom prst="rect">
                      <a:avLst/>
                    </a:prstGeom>
                  </pic:spPr>
                </pic:pic>
              </a:graphicData>
            </a:graphic>
          </wp:inline>
        </w:drawing>
      </w:r>
      <w:r>
        <w:rPr>
          <w:rFonts w:eastAsia="SimSun"/>
          <w:sz w:val="28"/>
          <w:szCs w:val="28"/>
        </w:rPr>
        <w:t xml:space="preserve">         </w:t>
      </w:r>
      <w:r>
        <w:rPr>
          <w:rFonts w:eastAsia="SimSun"/>
          <w:noProof/>
          <w:sz w:val="28"/>
          <w:szCs w:val="28"/>
        </w:rPr>
        <w:drawing>
          <wp:inline distT="0" distB="0" distL="0" distR="0" wp14:anchorId="3069956B" wp14:editId="5D960129">
            <wp:extent cx="1222744" cy="2417309"/>
            <wp:effectExtent l="0" t="0" r="0" b="254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5753" cy="2443027"/>
                    </a:xfrm>
                    <a:prstGeom prst="rect">
                      <a:avLst/>
                    </a:prstGeom>
                    <a:noFill/>
                    <a:ln>
                      <a:noFill/>
                    </a:ln>
                  </pic:spPr>
                </pic:pic>
              </a:graphicData>
            </a:graphic>
          </wp:inline>
        </w:drawing>
      </w:r>
    </w:p>
    <w:p w14:paraId="2B396FE6" w14:textId="77777777" w:rsidR="0022595D" w:rsidRPr="003801A1" w:rsidRDefault="0022595D" w:rsidP="0022595D">
      <w:pPr>
        <w:ind w:left="-142" w:right="141" w:firstLine="709"/>
        <w:jc w:val="both"/>
        <w:rPr>
          <w:rFonts w:eastAsia="SimSun"/>
          <w:sz w:val="28"/>
          <w:szCs w:val="28"/>
        </w:rPr>
      </w:pPr>
    </w:p>
    <w:p w14:paraId="55869E53" w14:textId="77777777" w:rsidR="0022595D" w:rsidRDefault="0022595D" w:rsidP="0022595D">
      <w:pPr>
        <w:ind w:left="-142" w:right="141" w:firstLine="709"/>
        <w:jc w:val="both"/>
        <w:rPr>
          <w:rFonts w:eastAsia="SimSun"/>
          <w:szCs w:val="28"/>
        </w:rPr>
      </w:pPr>
      <w:r>
        <w:rPr>
          <w:rFonts w:eastAsia="SimSun"/>
          <w:szCs w:val="28"/>
        </w:rPr>
        <w:t>1 – основание</w:t>
      </w:r>
      <w:r w:rsidRPr="00536E60">
        <w:rPr>
          <w:rFonts w:eastAsia="SimSun"/>
          <w:szCs w:val="28"/>
        </w:rPr>
        <w:t xml:space="preserve">; </w:t>
      </w:r>
      <w:r>
        <w:rPr>
          <w:rFonts w:eastAsia="SimSun"/>
          <w:szCs w:val="28"/>
        </w:rPr>
        <w:t>2 – приводной рычаг</w:t>
      </w:r>
      <w:r w:rsidRPr="00536E60">
        <w:rPr>
          <w:rFonts w:eastAsia="SimSun"/>
          <w:szCs w:val="28"/>
        </w:rPr>
        <w:t>;</w:t>
      </w:r>
      <w:r>
        <w:rPr>
          <w:rFonts w:eastAsia="SimSun"/>
          <w:szCs w:val="28"/>
        </w:rPr>
        <w:t xml:space="preserve"> 3 – гибочный рычаг</w:t>
      </w:r>
      <w:r w:rsidRPr="00536E60">
        <w:rPr>
          <w:rFonts w:eastAsia="SimSun"/>
          <w:szCs w:val="28"/>
        </w:rPr>
        <w:t>;</w:t>
      </w:r>
      <w:r>
        <w:rPr>
          <w:rFonts w:eastAsia="SimSun"/>
          <w:szCs w:val="28"/>
        </w:rPr>
        <w:t xml:space="preserve"> 4 – ролик гибочного рычага</w:t>
      </w:r>
      <w:r w:rsidRPr="00536E60">
        <w:rPr>
          <w:rFonts w:eastAsia="SimSun"/>
          <w:szCs w:val="28"/>
        </w:rPr>
        <w:t xml:space="preserve">; 5 </w:t>
      </w:r>
      <w:r>
        <w:rPr>
          <w:rFonts w:eastAsia="SimSun"/>
          <w:szCs w:val="28"/>
        </w:rPr>
        <w:t>–</w:t>
      </w:r>
      <w:r w:rsidRPr="00536E60">
        <w:rPr>
          <w:rFonts w:eastAsia="SimSun"/>
          <w:szCs w:val="28"/>
        </w:rPr>
        <w:t xml:space="preserve"> </w:t>
      </w:r>
      <w:r>
        <w:rPr>
          <w:rFonts w:eastAsia="SimSun"/>
          <w:szCs w:val="28"/>
        </w:rPr>
        <w:t>стойки гибочного шаблона</w:t>
      </w:r>
      <w:r w:rsidRPr="00536E60">
        <w:rPr>
          <w:rFonts w:eastAsia="SimSun"/>
          <w:szCs w:val="28"/>
        </w:rPr>
        <w:t>;</w:t>
      </w:r>
      <w:r>
        <w:rPr>
          <w:rFonts w:eastAsia="SimSun"/>
          <w:szCs w:val="28"/>
        </w:rPr>
        <w:t xml:space="preserve"> 6 – направляющие ролики</w:t>
      </w:r>
      <w:r w:rsidRPr="00536E60">
        <w:rPr>
          <w:rFonts w:eastAsia="SimSun"/>
          <w:szCs w:val="28"/>
        </w:rPr>
        <w:t>;</w:t>
      </w:r>
      <w:r>
        <w:rPr>
          <w:rFonts w:eastAsia="SimSun"/>
          <w:szCs w:val="28"/>
        </w:rPr>
        <w:t xml:space="preserve"> 7 – позиционирующий паз</w:t>
      </w:r>
      <w:r w:rsidRPr="00536E60">
        <w:rPr>
          <w:rFonts w:eastAsia="SimSun"/>
          <w:szCs w:val="28"/>
        </w:rPr>
        <w:t>;</w:t>
      </w:r>
      <w:r>
        <w:rPr>
          <w:rFonts w:eastAsia="SimSun"/>
          <w:szCs w:val="28"/>
        </w:rPr>
        <w:t xml:space="preserve"> 8 – позиционирующая канавка</w:t>
      </w:r>
      <w:r w:rsidRPr="00536E60">
        <w:rPr>
          <w:rFonts w:eastAsia="SimSun"/>
          <w:szCs w:val="28"/>
        </w:rPr>
        <w:t>;</w:t>
      </w:r>
      <w:r>
        <w:rPr>
          <w:rFonts w:eastAsia="SimSun"/>
          <w:szCs w:val="28"/>
        </w:rPr>
        <w:t xml:space="preserve"> 9 – ось</w:t>
      </w:r>
      <w:r w:rsidRPr="00536E60">
        <w:rPr>
          <w:rFonts w:eastAsia="SimSun"/>
          <w:szCs w:val="28"/>
        </w:rPr>
        <w:t xml:space="preserve">; 10 </w:t>
      </w:r>
      <w:r>
        <w:rPr>
          <w:rFonts w:eastAsia="SimSun"/>
          <w:szCs w:val="28"/>
        </w:rPr>
        <w:t>–</w:t>
      </w:r>
      <w:r w:rsidRPr="00536E60">
        <w:rPr>
          <w:rFonts w:eastAsia="SimSun"/>
          <w:szCs w:val="28"/>
        </w:rPr>
        <w:t xml:space="preserve"> </w:t>
      </w:r>
      <w:r>
        <w:rPr>
          <w:rFonts w:eastAsia="SimSun"/>
          <w:szCs w:val="28"/>
        </w:rPr>
        <w:t>шаговое устройство</w:t>
      </w:r>
      <w:r w:rsidRPr="00536E60">
        <w:rPr>
          <w:rFonts w:eastAsia="SimSun"/>
          <w:szCs w:val="28"/>
        </w:rPr>
        <w:t xml:space="preserve">; </w:t>
      </w:r>
      <w:r>
        <w:rPr>
          <w:rFonts w:eastAsia="SimSun"/>
          <w:szCs w:val="28"/>
        </w:rPr>
        <w:t>11 – нож узла резки в основании</w:t>
      </w:r>
      <w:r w:rsidRPr="00536E60">
        <w:rPr>
          <w:rFonts w:eastAsia="SimSun"/>
          <w:szCs w:val="28"/>
        </w:rPr>
        <w:t xml:space="preserve">; </w:t>
      </w:r>
      <w:r>
        <w:rPr>
          <w:rFonts w:eastAsia="SimSun"/>
          <w:szCs w:val="28"/>
        </w:rPr>
        <w:t>12 – нож узла резки на гибочном рычаге</w:t>
      </w:r>
      <w:r w:rsidRPr="00536E60">
        <w:rPr>
          <w:rFonts w:eastAsia="SimSun"/>
          <w:szCs w:val="28"/>
        </w:rPr>
        <w:t>;</w:t>
      </w:r>
      <w:r>
        <w:rPr>
          <w:rFonts w:eastAsia="SimSun"/>
          <w:szCs w:val="28"/>
        </w:rPr>
        <w:t xml:space="preserve"> 13 – упор узла резки</w:t>
      </w:r>
      <w:r w:rsidRPr="00536E60">
        <w:rPr>
          <w:rFonts w:eastAsia="SimSun"/>
          <w:szCs w:val="28"/>
        </w:rPr>
        <w:t>;</w:t>
      </w:r>
      <w:r>
        <w:rPr>
          <w:rFonts w:eastAsia="SimSun"/>
          <w:szCs w:val="28"/>
        </w:rPr>
        <w:t xml:space="preserve"> 14 – шатун</w:t>
      </w:r>
      <w:r w:rsidRPr="00536E60">
        <w:rPr>
          <w:rFonts w:eastAsia="SimSun"/>
          <w:szCs w:val="28"/>
        </w:rPr>
        <w:t xml:space="preserve">; </w:t>
      </w:r>
      <w:r>
        <w:rPr>
          <w:rFonts w:eastAsia="SimSun"/>
          <w:szCs w:val="28"/>
        </w:rPr>
        <w:t>15 – шарнир</w:t>
      </w:r>
      <w:r w:rsidRPr="00536E60">
        <w:rPr>
          <w:rFonts w:eastAsia="SimSun"/>
          <w:szCs w:val="28"/>
        </w:rPr>
        <w:t>;</w:t>
      </w:r>
      <w:r>
        <w:rPr>
          <w:rFonts w:eastAsia="SimSun"/>
          <w:szCs w:val="28"/>
        </w:rPr>
        <w:t xml:space="preserve"> 16, 17 – кронштейны</w:t>
      </w:r>
      <w:r w:rsidRPr="00536E60">
        <w:rPr>
          <w:rFonts w:eastAsia="SimSun"/>
          <w:szCs w:val="28"/>
        </w:rPr>
        <w:t xml:space="preserve">; </w:t>
      </w:r>
      <w:r>
        <w:rPr>
          <w:rFonts w:eastAsia="SimSun"/>
          <w:szCs w:val="28"/>
        </w:rPr>
        <w:t>18 – храповый механизм</w:t>
      </w:r>
      <w:r w:rsidRPr="00536E60">
        <w:rPr>
          <w:rFonts w:eastAsia="SimSun"/>
          <w:szCs w:val="28"/>
        </w:rPr>
        <w:t>;</w:t>
      </w:r>
      <w:r>
        <w:rPr>
          <w:rFonts w:eastAsia="SimSun"/>
          <w:szCs w:val="28"/>
        </w:rPr>
        <w:t xml:space="preserve"> 19 – опорная плита</w:t>
      </w:r>
      <w:r w:rsidRPr="00536E60">
        <w:rPr>
          <w:rFonts w:eastAsia="SimSun"/>
          <w:szCs w:val="28"/>
        </w:rPr>
        <w:t xml:space="preserve">; </w:t>
      </w:r>
      <w:r>
        <w:rPr>
          <w:rFonts w:eastAsia="SimSun"/>
          <w:szCs w:val="28"/>
        </w:rPr>
        <w:t>20 – винты</w:t>
      </w:r>
      <w:r w:rsidRPr="00536E60">
        <w:rPr>
          <w:rFonts w:eastAsia="SimSun"/>
          <w:szCs w:val="28"/>
        </w:rPr>
        <w:t xml:space="preserve">; </w:t>
      </w:r>
      <w:r>
        <w:rPr>
          <w:rFonts w:eastAsia="SimSun"/>
          <w:szCs w:val="28"/>
        </w:rPr>
        <w:t>21 – зубчатая пара</w:t>
      </w:r>
      <w:r w:rsidRPr="00536E60">
        <w:rPr>
          <w:rFonts w:eastAsia="SimSun"/>
          <w:szCs w:val="28"/>
        </w:rPr>
        <w:t xml:space="preserve">; </w:t>
      </w:r>
      <w:r>
        <w:rPr>
          <w:rFonts w:eastAsia="SimSun"/>
          <w:szCs w:val="28"/>
        </w:rPr>
        <w:t>22 – зажимной винт</w:t>
      </w:r>
    </w:p>
    <w:p w14:paraId="2874B2D7" w14:textId="77777777" w:rsidR="0022595D" w:rsidRDefault="0022595D" w:rsidP="0022595D">
      <w:pPr>
        <w:ind w:left="-142" w:right="141" w:firstLine="709"/>
        <w:jc w:val="both"/>
        <w:rPr>
          <w:rFonts w:eastAsia="SimSun"/>
          <w:sz w:val="24"/>
          <w:szCs w:val="28"/>
        </w:rPr>
      </w:pPr>
    </w:p>
    <w:p w14:paraId="1FFDB008" w14:textId="77777777" w:rsidR="0022595D" w:rsidRDefault="0022595D" w:rsidP="0022595D">
      <w:pPr>
        <w:ind w:left="-142" w:right="141" w:firstLine="709"/>
        <w:jc w:val="both"/>
        <w:rPr>
          <w:rFonts w:eastAsia="SimSun"/>
          <w:sz w:val="24"/>
          <w:szCs w:val="28"/>
        </w:rPr>
      </w:pPr>
      <w:r>
        <w:rPr>
          <w:rFonts w:eastAsia="SimSun"/>
          <w:sz w:val="24"/>
          <w:szCs w:val="28"/>
        </w:rPr>
        <w:t>Рисунок 3.2 – Устройство для резки и гибки арматуры</w:t>
      </w:r>
    </w:p>
    <w:p w14:paraId="6256F926" w14:textId="77777777" w:rsidR="0022595D" w:rsidRPr="00536E60" w:rsidRDefault="0022595D" w:rsidP="0022595D">
      <w:pPr>
        <w:ind w:left="-142" w:right="141" w:firstLine="709"/>
        <w:jc w:val="both"/>
        <w:rPr>
          <w:rFonts w:eastAsia="SimSun"/>
          <w:sz w:val="24"/>
          <w:szCs w:val="28"/>
        </w:rPr>
      </w:pPr>
    </w:p>
    <w:p w14:paraId="3DA10344" w14:textId="77777777" w:rsidR="0022595D" w:rsidRPr="003D271B" w:rsidRDefault="0022595D" w:rsidP="0022595D">
      <w:pPr>
        <w:ind w:left="-142" w:right="141" w:firstLine="709"/>
        <w:jc w:val="both"/>
        <w:rPr>
          <w:rFonts w:eastAsia="SimSun"/>
          <w:sz w:val="28"/>
          <w:szCs w:val="28"/>
        </w:rPr>
      </w:pPr>
      <w:r w:rsidRPr="003D271B">
        <w:rPr>
          <w:rFonts w:eastAsia="SimSun"/>
          <w:sz w:val="28"/>
          <w:szCs w:val="28"/>
        </w:rPr>
        <w:t>Для настройки устройства на обработку арматуры определенного диамет</w:t>
      </w:r>
      <w:r>
        <w:rPr>
          <w:rFonts w:eastAsia="SimSun"/>
          <w:sz w:val="28"/>
          <w:szCs w:val="28"/>
        </w:rPr>
        <w:t>ра настраивают приводной рычаг путем перемещения кронштейна</w:t>
      </w:r>
      <w:r w:rsidRPr="003D271B">
        <w:rPr>
          <w:rFonts w:eastAsia="SimSun"/>
          <w:sz w:val="28"/>
          <w:szCs w:val="28"/>
        </w:rPr>
        <w:t xml:space="preserve"> и разводят или св</w:t>
      </w:r>
      <w:r>
        <w:rPr>
          <w:rFonts w:eastAsia="SimSun"/>
          <w:sz w:val="28"/>
          <w:szCs w:val="28"/>
        </w:rPr>
        <w:t>одят стойки</w:t>
      </w:r>
      <w:r w:rsidRPr="003D271B">
        <w:rPr>
          <w:rFonts w:eastAsia="SimSun"/>
          <w:sz w:val="28"/>
          <w:szCs w:val="28"/>
        </w:rPr>
        <w:t xml:space="preserve"> посредством шагового устройства, выпо</w:t>
      </w:r>
      <w:r>
        <w:rPr>
          <w:rFonts w:eastAsia="SimSun"/>
          <w:sz w:val="28"/>
          <w:szCs w:val="28"/>
        </w:rPr>
        <w:t>лненного в виде зубчатой пары и зажимного винта, а также перемещают упор</w:t>
      </w:r>
      <w:r w:rsidRPr="003D271B">
        <w:rPr>
          <w:rFonts w:eastAsia="SimSun"/>
          <w:sz w:val="28"/>
          <w:szCs w:val="28"/>
        </w:rPr>
        <w:t>.</w:t>
      </w:r>
    </w:p>
    <w:p w14:paraId="65072716" w14:textId="77777777" w:rsidR="0022595D" w:rsidRDefault="0022595D" w:rsidP="0022595D">
      <w:pPr>
        <w:ind w:left="-142" w:right="141" w:firstLine="709"/>
        <w:jc w:val="both"/>
        <w:rPr>
          <w:rFonts w:eastAsia="SimSun"/>
          <w:sz w:val="28"/>
          <w:szCs w:val="28"/>
        </w:rPr>
      </w:pPr>
      <w:r w:rsidRPr="003D271B">
        <w:rPr>
          <w:rFonts w:eastAsia="SimSun"/>
          <w:sz w:val="28"/>
          <w:szCs w:val="28"/>
        </w:rPr>
        <w:t>Использование предлагаемого технического решения позволило создать простое и надежное устройство, безопасное в работе при резке и гибке арматуры непосредственно на строительной площадке.</w:t>
      </w:r>
    </w:p>
    <w:p w14:paraId="5E735999" w14:textId="77777777" w:rsidR="0022595D" w:rsidRDefault="0022595D">
      <w:pPr>
        <w:rPr>
          <w:sz w:val="28"/>
          <w:szCs w:val="28"/>
        </w:rPr>
      </w:pPr>
    </w:p>
    <w:p w14:paraId="0A411DEC" w14:textId="77777777" w:rsidR="0022595D" w:rsidRPr="00E94950" w:rsidRDefault="0022595D" w:rsidP="0022595D">
      <w:pPr>
        <w:suppressAutoHyphens/>
        <w:autoSpaceDE w:val="0"/>
        <w:autoSpaceDN w:val="0"/>
        <w:adjustRightInd w:val="0"/>
        <w:ind w:left="-142" w:right="142" w:firstLine="709"/>
        <w:contextualSpacing/>
        <w:jc w:val="both"/>
        <w:rPr>
          <w:b/>
          <w:iCs/>
          <w:sz w:val="28"/>
          <w:szCs w:val="24"/>
        </w:rPr>
      </w:pPr>
      <w:bookmarkStart w:id="4" w:name="_Hlk70328623"/>
      <w:r>
        <w:rPr>
          <w:b/>
          <w:iCs/>
          <w:sz w:val="28"/>
          <w:szCs w:val="24"/>
        </w:rPr>
        <w:t>3.2 Технико-экономическое сравнение вариантов средств механизации (монтажных кранов)</w:t>
      </w:r>
    </w:p>
    <w:bookmarkEnd w:id="4"/>
    <w:p w14:paraId="7F25AA51" w14:textId="77777777" w:rsidR="0022595D" w:rsidRPr="00E94950" w:rsidRDefault="0022595D" w:rsidP="0022595D">
      <w:pPr>
        <w:autoSpaceDE w:val="0"/>
        <w:autoSpaceDN w:val="0"/>
        <w:adjustRightInd w:val="0"/>
        <w:ind w:left="-142" w:right="141" w:firstLine="709"/>
        <w:contextualSpacing/>
        <w:jc w:val="both"/>
        <w:rPr>
          <w:b/>
          <w:iCs/>
          <w:sz w:val="28"/>
          <w:szCs w:val="24"/>
        </w:rPr>
      </w:pPr>
    </w:p>
    <w:p w14:paraId="6303DF7B" w14:textId="77777777" w:rsidR="0022595D" w:rsidRPr="003A1EEA" w:rsidRDefault="0022595D" w:rsidP="0022595D">
      <w:pPr>
        <w:ind w:left="-142" w:right="141" w:firstLine="709"/>
        <w:jc w:val="both"/>
        <w:rPr>
          <w:sz w:val="28"/>
          <w:szCs w:val="28"/>
        </w:rPr>
      </w:pPr>
      <w:r w:rsidRPr="00E515E6">
        <w:rPr>
          <w:sz w:val="28"/>
          <w:szCs w:val="28"/>
        </w:rPr>
        <w:t>При сравнении вариантов использования кранов разного типа необходимо обеспечить их сопоставимость, равную степень готовности к использованию в одних и тех же условиях, и режимах эксплуатации. Сравним два крана для производст</w:t>
      </w:r>
      <w:r>
        <w:rPr>
          <w:sz w:val="28"/>
          <w:szCs w:val="28"/>
        </w:rPr>
        <w:t xml:space="preserve">ва строительно-монтажных работ: башенные краны </w:t>
      </w:r>
      <w:r w:rsidRPr="00E515E6">
        <w:rPr>
          <w:sz w:val="28"/>
          <w:szCs w:val="28"/>
        </w:rPr>
        <w:t>КБ</w:t>
      </w:r>
      <w:r>
        <w:rPr>
          <w:sz w:val="28"/>
          <w:szCs w:val="28"/>
        </w:rPr>
        <w:t>-674</w:t>
      </w:r>
      <w:r w:rsidRPr="00E515E6">
        <w:rPr>
          <w:sz w:val="28"/>
          <w:szCs w:val="28"/>
        </w:rPr>
        <w:t xml:space="preserve"> и </w:t>
      </w:r>
      <w:r w:rsidR="003A1EEA" w:rsidRPr="003A1EEA">
        <w:rPr>
          <w:color w:val="000000"/>
          <w:spacing w:val="30"/>
          <w:sz w:val="28"/>
          <w:szCs w:val="28"/>
          <w:lang w:val="en-US"/>
        </w:rPr>
        <w:t>ZBK</w:t>
      </w:r>
      <w:r w:rsidR="003A1EEA" w:rsidRPr="003A1EEA">
        <w:rPr>
          <w:color w:val="000000"/>
          <w:spacing w:val="30"/>
          <w:sz w:val="28"/>
          <w:szCs w:val="28"/>
        </w:rPr>
        <w:t xml:space="preserve"> 125</w:t>
      </w:r>
      <w:r w:rsidRPr="003A1EEA">
        <w:rPr>
          <w:sz w:val="24"/>
          <w:szCs w:val="24"/>
        </w:rPr>
        <w:t>.</w:t>
      </w:r>
    </w:p>
    <w:p w14:paraId="26A16DD7" w14:textId="509D59B1" w:rsidR="0022595D" w:rsidRDefault="0022595D" w:rsidP="0022595D">
      <w:pPr>
        <w:ind w:left="-142" w:right="141" w:firstLine="709"/>
        <w:jc w:val="both"/>
        <w:rPr>
          <w:sz w:val="28"/>
          <w:szCs w:val="28"/>
        </w:rPr>
      </w:pPr>
    </w:p>
    <w:p w14:paraId="3F86BFEE" w14:textId="77777777" w:rsidR="00AC20D5" w:rsidRDefault="00AC20D5" w:rsidP="0022595D">
      <w:pPr>
        <w:ind w:left="-142" w:right="141" w:firstLine="709"/>
        <w:jc w:val="both"/>
        <w:rPr>
          <w:sz w:val="28"/>
          <w:szCs w:val="28"/>
        </w:rPr>
      </w:pPr>
    </w:p>
    <w:p w14:paraId="19FFAA1F" w14:textId="77777777" w:rsidR="0022595D" w:rsidRPr="00E515E6" w:rsidRDefault="0022595D" w:rsidP="0022595D">
      <w:pPr>
        <w:ind w:left="-142" w:right="141" w:firstLine="709"/>
        <w:jc w:val="both"/>
        <w:rPr>
          <w:sz w:val="28"/>
          <w:szCs w:val="28"/>
        </w:rPr>
      </w:pPr>
      <w:r w:rsidRPr="00E515E6">
        <w:rPr>
          <w:sz w:val="28"/>
          <w:szCs w:val="28"/>
        </w:rPr>
        <w:t>Сравниваемые краны приведены в таблице 3</w:t>
      </w:r>
      <w:r>
        <w:rPr>
          <w:sz w:val="28"/>
          <w:szCs w:val="28"/>
        </w:rPr>
        <w:t>.1</w:t>
      </w:r>
      <w:r w:rsidRPr="00E515E6">
        <w:rPr>
          <w:sz w:val="28"/>
          <w:szCs w:val="28"/>
        </w:rPr>
        <w:t>.</w:t>
      </w:r>
    </w:p>
    <w:p w14:paraId="002E3903" w14:textId="77777777" w:rsidR="0022595D" w:rsidRDefault="0022595D" w:rsidP="0022595D">
      <w:pPr>
        <w:ind w:left="-142" w:right="141" w:firstLine="709"/>
        <w:jc w:val="both"/>
        <w:rPr>
          <w:sz w:val="28"/>
          <w:szCs w:val="28"/>
        </w:rPr>
      </w:pPr>
    </w:p>
    <w:p w14:paraId="084DE217" w14:textId="77777777" w:rsidR="0022595D" w:rsidRDefault="0022595D" w:rsidP="0022595D">
      <w:pPr>
        <w:ind w:left="-142" w:right="141" w:firstLine="709"/>
        <w:jc w:val="both"/>
        <w:rPr>
          <w:sz w:val="24"/>
          <w:szCs w:val="28"/>
        </w:rPr>
      </w:pPr>
      <w:r w:rsidRPr="003801A1">
        <w:rPr>
          <w:sz w:val="24"/>
          <w:szCs w:val="28"/>
        </w:rPr>
        <w:t>Таблица 3.1 – Сравниваемые краны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750"/>
        <w:gridCol w:w="1167"/>
        <w:gridCol w:w="955"/>
        <w:gridCol w:w="2155"/>
        <w:gridCol w:w="971"/>
        <w:gridCol w:w="1317"/>
        <w:gridCol w:w="1313"/>
      </w:tblGrid>
      <w:tr w:rsidR="0022595D" w:rsidRPr="00E515E6" w14:paraId="5ADA4D41" w14:textId="77777777" w:rsidTr="007D39F0">
        <w:tc>
          <w:tcPr>
            <w:tcW w:w="909" w:type="pct"/>
            <w:shd w:val="clear" w:color="auto" w:fill="auto"/>
            <w:vAlign w:val="center"/>
          </w:tcPr>
          <w:p w14:paraId="2EE73019" w14:textId="77777777" w:rsidR="0022595D" w:rsidRPr="00BB4E7B" w:rsidRDefault="0022595D" w:rsidP="0022595D">
            <w:pPr>
              <w:jc w:val="center"/>
            </w:pPr>
            <w:r w:rsidRPr="00BB4E7B">
              <w:rPr>
                <w:color w:val="000000"/>
                <w:shd w:val="clear" w:color="auto" w:fill="FFFFFF"/>
              </w:rPr>
              <w:t>Марка крана</w:t>
            </w:r>
          </w:p>
        </w:tc>
        <w:tc>
          <w:tcPr>
            <w:tcW w:w="606" w:type="pct"/>
            <w:shd w:val="clear" w:color="auto" w:fill="auto"/>
            <w:vAlign w:val="center"/>
          </w:tcPr>
          <w:p w14:paraId="762D0995" w14:textId="77777777" w:rsidR="0022595D" w:rsidRPr="00BB4E7B" w:rsidRDefault="0022595D" w:rsidP="0022595D">
            <w:pPr>
              <w:jc w:val="center"/>
            </w:pPr>
            <w:r w:rsidRPr="00BB4E7B">
              <w:t>Грузоподъемность</w:t>
            </w:r>
          </w:p>
          <w:p w14:paraId="38D59A45" w14:textId="77777777" w:rsidR="0022595D" w:rsidRPr="00BB4E7B" w:rsidRDefault="0022595D" w:rsidP="0022595D">
            <w:pPr>
              <w:ind w:left="-311" w:firstLine="311"/>
              <w:jc w:val="center"/>
            </w:pPr>
            <w:r w:rsidRPr="00BB4E7B">
              <w:t>Q</w:t>
            </w:r>
            <w:r w:rsidRPr="00BB4E7B">
              <w:rPr>
                <w:vertAlign w:val="subscript"/>
              </w:rPr>
              <w:t>к</w:t>
            </w:r>
            <w:r w:rsidRPr="00BB4E7B">
              <w:t>, т</w:t>
            </w:r>
          </w:p>
        </w:tc>
        <w:tc>
          <w:tcPr>
            <w:tcW w:w="496" w:type="pct"/>
            <w:shd w:val="clear" w:color="auto" w:fill="auto"/>
            <w:vAlign w:val="center"/>
          </w:tcPr>
          <w:p w14:paraId="758C11F8" w14:textId="77777777" w:rsidR="0022595D" w:rsidRPr="00BB4E7B" w:rsidRDefault="0022595D" w:rsidP="0022595D">
            <w:pPr>
              <w:jc w:val="center"/>
            </w:pPr>
            <w:r w:rsidRPr="00BB4E7B">
              <w:t>Вылет стрелы</w:t>
            </w:r>
          </w:p>
          <w:p w14:paraId="199A4D2F" w14:textId="77777777" w:rsidR="0022595D" w:rsidRPr="00BB4E7B" w:rsidRDefault="0022595D" w:rsidP="0022595D">
            <w:pPr>
              <w:jc w:val="center"/>
            </w:pPr>
            <w:r w:rsidRPr="00BB4E7B">
              <w:t>max – min, м</w:t>
            </w:r>
          </w:p>
        </w:tc>
        <w:tc>
          <w:tcPr>
            <w:tcW w:w="1119" w:type="pct"/>
            <w:shd w:val="clear" w:color="auto" w:fill="auto"/>
            <w:vAlign w:val="center"/>
          </w:tcPr>
          <w:p w14:paraId="4F8FC1BD" w14:textId="77777777" w:rsidR="0022595D" w:rsidRPr="00BB4E7B" w:rsidRDefault="0022595D" w:rsidP="0022595D">
            <w:pPr>
              <w:jc w:val="center"/>
            </w:pPr>
            <w:r w:rsidRPr="00BB4E7B">
              <w:t>Высота подъема крюка Н</w:t>
            </w:r>
            <w:r w:rsidRPr="00BB4E7B">
              <w:rPr>
                <w:vertAlign w:val="subscript"/>
              </w:rPr>
              <w:t>к</w:t>
            </w:r>
            <w:r w:rsidRPr="00BB4E7B">
              <w:t>, м, при максимальной грузоподъемности</w:t>
            </w:r>
          </w:p>
        </w:tc>
        <w:tc>
          <w:tcPr>
            <w:tcW w:w="504" w:type="pct"/>
            <w:shd w:val="clear" w:color="auto" w:fill="auto"/>
            <w:vAlign w:val="center"/>
          </w:tcPr>
          <w:p w14:paraId="59085C4E" w14:textId="77777777" w:rsidR="0022595D" w:rsidRPr="00BB4E7B" w:rsidRDefault="0022595D" w:rsidP="0022595D">
            <w:pPr>
              <w:jc w:val="center"/>
            </w:pPr>
            <w:r w:rsidRPr="00BB4E7B">
              <w:t>Время работы</w:t>
            </w:r>
          </w:p>
          <w:p w14:paraId="30CA04B6" w14:textId="77777777" w:rsidR="0022595D" w:rsidRPr="00BB4E7B" w:rsidRDefault="0022595D" w:rsidP="0022595D">
            <w:pPr>
              <w:jc w:val="center"/>
            </w:pPr>
            <w:r w:rsidRPr="00BB4E7B">
              <w:t>крана в году</w:t>
            </w:r>
          </w:p>
          <w:p w14:paraId="512394EE" w14:textId="77777777" w:rsidR="0022595D" w:rsidRPr="00BB4E7B" w:rsidRDefault="0022595D" w:rsidP="0022595D">
            <w:pPr>
              <w:jc w:val="center"/>
            </w:pPr>
            <w:r w:rsidRPr="00BB4E7B">
              <w:t>Т</w:t>
            </w:r>
            <w:r w:rsidRPr="00BB4E7B">
              <w:rPr>
                <w:vertAlign w:val="subscript"/>
              </w:rPr>
              <w:t>год</w:t>
            </w:r>
            <w:r w:rsidRPr="00BB4E7B">
              <w:t>, ч</w:t>
            </w:r>
          </w:p>
        </w:tc>
        <w:tc>
          <w:tcPr>
            <w:tcW w:w="684" w:type="pct"/>
            <w:shd w:val="clear" w:color="auto" w:fill="auto"/>
            <w:vAlign w:val="center"/>
          </w:tcPr>
          <w:p w14:paraId="5D154DFE" w14:textId="77777777" w:rsidR="0022595D" w:rsidRPr="00BB4E7B" w:rsidRDefault="0022595D" w:rsidP="0022595D">
            <w:pPr>
              <w:jc w:val="center"/>
            </w:pPr>
            <w:r w:rsidRPr="00BB4E7B">
              <w:t>Инвентарная расчетная стоимость</w:t>
            </w:r>
          </w:p>
          <w:p w14:paraId="155DF9D2" w14:textId="77777777" w:rsidR="0022595D" w:rsidRPr="00BB4E7B" w:rsidRDefault="0022595D" w:rsidP="0022595D">
            <w:pPr>
              <w:jc w:val="center"/>
            </w:pPr>
            <w:r w:rsidRPr="00BB4E7B">
              <w:t>С</w:t>
            </w:r>
            <w:r w:rsidRPr="00BB4E7B">
              <w:rPr>
                <w:vertAlign w:val="subscript"/>
              </w:rPr>
              <w:t>и. р.</w:t>
            </w:r>
            <w:r w:rsidRPr="00BB4E7B">
              <w:t>, руб</w:t>
            </w:r>
          </w:p>
        </w:tc>
        <w:tc>
          <w:tcPr>
            <w:tcW w:w="682" w:type="pct"/>
            <w:shd w:val="clear" w:color="auto" w:fill="auto"/>
            <w:vAlign w:val="center"/>
          </w:tcPr>
          <w:p w14:paraId="51459A05" w14:textId="77777777" w:rsidR="0022595D" w:rsidRDefault="0022595D" w:rsidP="0022595D">
            <w:pPr>
              <w:jc w:val="center"/>
            </w:pPr>
            <w:r>
              <w:t>Себестоимость машино-смены</w:t>
            </w:r>
          </w:p>
          <w:p w14:paraId="76329C83" w14:textId="77777777" w:rsidR="0022595D" w:rsidRPr="007B7DDB" w:rsidRDefault="0022595D" w:rsidP="0022595D">
            <w:pPr>
              <w:jc w:val="center"/>
            </w:pPr>
            <w:r w:rsidRPr="00BB4E7B">
              <w:t>С</w:t>
            </w:r>
            <w:r w:rsidRPr="00BB4E7B">
              <w:rPr>
                <w:vertAlign w:val="subscript"/>
              </w:rPr>
              <w:t>маш-смен</w:t>
            </w:r>
            <w:r w:rsidRPr="00BB4E7B">
              <w:t>,</w:t>
            </w:r>
          </w:p>
          <w:p w14:paraId="0EAB409C" w14:textId="77777777" w:rsidR="0022595D" w:rsidRPr="00D30A71" w:rsidRDefault="0022595D" w:rsidP="0022595D">
            <w:pPr>
              <w:jc w:val="center"/>
              <w:rPr>
                <w:lang w:val="en-US"/>
              </w:rPr>
            </w:pPr>
            <w:r w:rsidRPr="00BB4E7B">
              <w:t>руб</w:t>
            </w:r>
            <w:r>
              <w:rPr>
                <w:lang w:val="en-US"/>
              </w:rPr>
              <w:t>.</w:t>
            </w:r>
          </w:p>
        </w:tc>
      </w:tr>
      <w:tr w:rsidR="0022595D" w:rsidRPr="00E515E6" w14:paraId="622D2AEC" w14:textId="77777777" w:rsidTr="007D39F0">
        <w:trPr>
          <w:trHeight w:val="283"/>
        </w:trPr>
        <w:tc>
          <w:tcPr>
            <w:tcW w:w="909" w:type="pct"/>
            <w:shd w:val="clear" w:color="auto" w:fill="auto"/>
          </w:tcPr>
          <w:p w14:paraId="03D29361" w14:textId="77777777" w:rsidR="0022595D" w:rsidRPr="00BB4E7B" w:rsidRDefault="0022595D" w:rsidP="0022595D">
            <w:pPr>
              <w:jc w:val="center"/>
            </w:pPr>
            <w:r w:rsidRPr="00BB4E7B">
              <w:t>1</w:t>
            </w:r>
          </w:p>
        </w:tc>
        <w:tc>
          <w:tcPr>
            <w:tcW w:w="606" w:type="pct"/>
            <w:shd w:val="clear" w:color="auto" w:fill="auto"/>
          </w:tcPr>
          <w:p w14:paraId="406C9EC5" w14:textId="77777777" w:rsidR="0022595D" w:rsidRPr="00BB4E7B" w:rsidRDefault="0022595D" w:rsidP="0022595D">
            <w:pPr>
              <w:jc w:val="center"/>
            </w:pPr>
            <w:r w:rsidRPr="00BB4E7B">
              <w:t>2</w:t>
            </w:r>
          </w:p>
        </w:tc>
        <w:tc>
          <w:tcPr>
            <w:tcW w:w="496" w:type="pct"/>
            <w:shd w:val="clear" w:color="auto" w:fill="auto"/>
          </w:tcPr>
          <w:p w14:paraId="2213BDB1" w14:textId="77777777" w:rsidR="0022595D" w:rsidRPr="00BB4E7B" w:rsidRDefault="0022595D" w:rsidP="0022595D">
            <w:pPr>
              <w:jc w:val="center"/>
            </w:pPr>
            <w:r w:rsidRPr="00BB4E7B">
              <w:t>3</w:t>
            </w:r>
          </w:p>
        </w:tc>
        <w:tc>
          <w:tcPr>
            <w:tcW w:w="1119" w:type="pct"/>
            <w:shd w:val="clear" w:color="auto" w:fill="auto"/>
          </w:tcPr>
          <w:p w14:paraId="6A60E5C5" w14:textId="77777777" w:rsidR="0022595D" w:rsidRPr="00BB4E7B" w:rsidRDefault="0022595D" w:rsidP="0022595D">
            <w:pPr>
              <w:jc w:val="center"/>
            </w:pPr>
            <w:r w:rsidRPr="00BB4E7B">
              <w:t>4</w:t>
            </w:r>
          </w:p>
        </w:tc>
        <w:tc>
          <w:tcPr>
            <w:tcW w:w="504" w:type="pct"/>
            <w:shd w:val="clear" w:color="auto" w:fill="auto"/>
          </w:tcPr>
          <w:p w14:paraId="225BB8CB" w14:textId="77777777" w:rsidR="0022595D" w:rsidRPr="00BB4E7B" w:rsidRDefault="0022595D" w:rsidP="0022595D">
            <w:pPr>
              <w:jc w:val="center"/>
            </w:pPr>
            <w:r w:rsidRPr="00BB4E7B">
              <w:t>5</w:t>
            </w:r>
          </w:p>
        </w:tc>
        <w:tc>
          <w:tcPr>
            <w:tcW w:w="684" w:type="pct"/>
            <w:shd w:val="clear" w:color="auto" w:fill="auto"/>
          </w:tcPr>
          <w:p w14:paraId="33CD11BF" w14:textId="77777777" w:rsidR="0022595D" w:rsidRPr="00BB4E7B" w:rsidRDefault="0022595D" w:rsidP="0022595D">
            <w:pPr>
              <w:jc w:val="center"/>
            </w:pPr>
            <w:r w:rsidRPr="00BB4E7B">
              <w:t>6</w:t>
            </w:r>
          </w:p>
        </w:tc>
        <w:tc>
          <w:tcPr>
            <w:tcW w:w="682" w:type="pct"/>
            <w:shd w:val="clear" w:color="auto" w:fill="auto"/>
          </w:tcPr>
          <w:p w14:paraId="5D2EA999" w14:textId="77777777" w:rsidR="0022595D" w:rsidRPr="00BB4E7B" w:rsidRDefault="0022595D" w:rsidP="0022595D">
            <w:pPr>
              <w:jc w:val="center"/>
            </w:pPr>
            <w:r w:rsidRPr="00BB4E7B">
              <w:t>7</w:t>
            </w:r>
          </w:p>
        </w:tc>
      </w:tr>
      <w:tr w:rsidR="0022595D" w:rsidRPr="00E515E6" w14:paraId="309F234C" w14:textId="77777777" w:rsidTr="007D39F0">
        <w:trPr>
          <w:trHeight w:val="283"/>
        </w:trPr>
        <w:tc>
          <w:tcPr>
            <w:tcW w:w="909" w:type="pct"/>
            <w:shd w:val="clear" w:color="auto" w:fill="auto"/>
          </w:tcPr>
          <w:p w14:paraId="79D47F7D" w14:textId="77777777" w:rsidR="0022595D" w:rsidRPr="00D30A71" w:rsidRDefault="0022595D" w:rsidP="0022595D">
            <w:pPr>
              <w:rPr>
                <w:sz w:val="24"/>
              </w:rPr>
            </w:pPr>
            <w:r w:rsidRPr="00D30A71">
              <w:rPr>
                <w:sz w:val="24"/>
              </w:rPr>
              <w:t>КБ-674</w:t>
            </w:r>
          </w:p>
        </w:tc>
        <w:tc>
          <w:tcPr>
            <w:tcW w:w="606" w:type="pct"/>
            <w:shd w:val="clear" w:color="auto" w:fill="auto"/>
            <w:vAlign w:val="center"/>
          </w:tcPr>
          <w:p w14:paraId="682BE3DB" w14:textId="77777777" w:rsidR="0022595D" w:rsidRPr="00D30A71" w:rsidRDefault="0022595D" w:rsidP="0022595D">
            <w:pPr>
              <w:jc w:val="center"/>
              <w:rPr>
                <w:sz w:val="24"/>
              </w:rPr>
            </w:pPr>
            <w:r w:rsidRPr="00D30A71">
              <w:rPr>
                <w:sz w:val="24"/>
              </w:rPr>
              <w:t>2,5…12,5</w:t>
            </w:r>
          </w:p>
        </w:tc>
        <w:tc>
          <w:tcPr>
            <w:tcW w:w="496" w:type="pct"/>
            <w:shd w:val="clear" w:color="auto" w:fill="auto"/>
            <w:vAlign w:val="center"/>
          </w:tcPr>
          <w:p w14:paraId="76D135BA" w14:textId="77777777" w:rsidR="0022595D" w:rsidRPr="00D30A71" w:rsidRDefault="00883C28" w:rsidP="0022595D">
            <w:pPr>
              <w:jc w:val="center"/>
              <w:rPr>
                <w:sz w:val="24"/>
              </w:rPr>
            </w:pPr>
            <w:r>
              <w:rPr>
                <w:sz w:val="24"/>
              </w:rPr>
              <w:t>55</w:t>
            </w:r>
            <w:r w:rsidR="0022595D" w:rsidRPr="00D30A71">
              <w:rPr>
                <w:sz w:val="24"/>
              </w:rPr>
              <w:t>…4,5</w:t>
            </w:r>
          </w:p>
        </w:tc>
        <w:tc>
          <w:tcPr>
            <w:tcW w:w="1119" w:type="pct"/>
            <w:shd w:val="clear" w:color="auto" w:fill="auto"/>
            <w:vAlign w:val="center"/>
          </w:tcPr>
          <w:p w14:paraId="5307135C" w14:textId="77777777" w:rsidR="0022595D" w:rsidRPr="00D30A71" w:rsidRDefault="0022595D" w:rsidP="0022595D">
            <w:pPr>
              <w:jc w:val="center"/>
              <w:rPr>
                <w:sz w:val="24"/>
              </w:rPr>
            </w:pPr>
            <w:r w:rsidRPr="00D30A71">
              <w:rPr>
                <w:sz w:val="24"/>
              </w:rPr>
              <w:t>25,5</w:t>
            </w:r>
          </w:p>
        </w:tc>
        <w:tc>
          <w:tcPr>
            <w:tcW w:w="504" w:type="pct"/>
            <w:shd w:val="clear" w:color="auto" w:fill="auto"/>
            <w:vAlign w:val="center"/>
          </w:tcPr>
          <w:p w14:paraId="517E94C0" w14:textId="77777777" w:rsidR="0022595D" w:rsidRPr="00D30A71" w:rsidRDefault="0022595D" w:rsidP="0022595D">
            <w:pPr>
              <w:jc w:val="center"/>
              <w:rPr>
                <w:sz w:val="24"/>
              </w:rPr>
            </w:pPr>
            <w:r w:rsidRPr="00D30A71">
              <w:rPr>
                <w:sz w:val="24"/>
              </w:rPr>
              <w:t>3075</w:t>
            </w:r>
          </w:p>
        </w:tc>
        <w:tc>
          <w:tcPr>
            <w:tcW w:w="684" w:type="pct"/>
            <w:shd w:val="clear" w:color="auto" w:fill="auto"/>
            <w:vAlign w:val="center"/>
          </w:tcPr>
          <w:p w14:paraId="001D6BE9" w14:textId="77777777" w:rsidR="0022595D" w:rsidRPr="00D30A71" w:rsidRDefault="0022595D" w:rsidP="0022595D">
            <w:pPr>
              <w:jc w:val="center"/>
              <w:rPr>
                <w:sz w:val="24"/>
              </w:rPr>
            </w:pPr>
            <w:r w:rsidRPr="00D30A71">
              <w:rPr>
                <w:sz w:val="24"/>
              </w:rPr>
              <w:t>150000</w:t>
            </w:r>
          </w:p>
        </w:tc>
        <w:tc>
          <w:tcPr>
            <w:tcW w:w="682" w:type="pct"/>
            <w:shd w:val="clear" w:color="auto" w:fill="auto"/>
            <w:vAlign w:val="center"/>
          </w:tcPr>
          <w:p w14:paraId="03C17B2D" w14:textId="77777777" w:rsidR="0022595D" w:rsidRPr="00D30A71" w:rsidRDefault="0022595D" w:rsidP="0022595D">
            <w:pPr>
              <w:jc w:val="center"/>
              <w:rPr>
                <w:sz w:val="24"/>
              </w:rPr>
            </w:pPr>
            <w:r w:rsidRPr="00D30A71">
              <w:rPr>
                <w:sz w:val="24"/>
              </w:rPr>
              <w:t>760</w:t>
            </w:r>
          </w:p>
        </w:tc>
      </w:tr>
      <w:tr w:rsidR="0022595D" w:rsidRPr="00E515E6" w14:paraId="7255A6B5" w14:textId="77777777" w:rsidTr="007D39F0">
        <w:trPr>
          <w:trHeight w:val="283"/>
        </w:trPr>
        <w:tc>
          <w:tcPr>
            <w:tcW w:w="909" w:type="pct"/>
            <w:shd w:val="clear" w:color="auto" w:fill="auto"/>
          </w:tcPr>
          <w:p w14:paraId="6419FA6D" w14:textId="77777777" w:rsidR="0022595D" w:rsidRPr="00D30A71" w:rsidRDefault="00883C28" w:rsidP="0022595D">
            <w:pPr>
              <w:rPr>
                <w:sz w:val="24"/>
              </w:rPr>
            </w:pPr>
            <w:r w:rsidRPr="00F802EB">
              <w:rPr>
                <w:color w:val="000000"/>
                <w:spacing w:val="30"/>
                <w:sz w:val="22"/>
                <w:szCs w:val="22"/>
                <w:lang w:val="en-US"/>
              </w:rPr>
              <w:t>ZBK</w:t>
            </w:r>
            <w:r w:rsidRPr="00F802EB">
              <w:rPr>
                <w:color w:val="000000"/>
                <w:spacing w:val="30"/>
                <w:sz w:val="22"/>
                <w:szCs w:val="22"/>
              </w:rPr>
              <w:t xml:space="preserve"> 125</w:t>
            </w:r>
          </w:p>
        </w:tc>
        <w:tc>
          <w:tcPr>
            <w:tcW w:w="606" w:type="pct"/>
            <w:shd w:val="clear" w:color="auto" w:fill="auto"/>
            <w:vAlign w:val="center"/>
          </w:tcPr>
          <w:p w14:paraId="53A91D1F" w14:textId="77777777" w:rsidR="0022595D" w:rsidRPr="00D30A71" w:rsidRDefault="00883C28" w:rsidP="0022595D">
            <w:pPr>
              <w:jc w:val="center"/>
              <w:rPr>
                <w:sz w:val="24"/>
              </w:rPr>
            </w:pPr>
            <w:r>
              <w:rPr>
                <w:sz w:val="24"/>
              </w:rPr>
              <w:t>1,8</w:t>
            </w:r>
            <w:r w:rsidR="0022595D" w:rsidRPr="00D30A71">
              <w:rPr>
                <w:sz w:val="24"/>
              </w:rPr>
              <w:t>…8</w:t>
            </w:r>
          </w:p>
        </w:tc>
        <w:tc>
          <w:tcPr>
            <w:tcW w:w="496" w:type="pct"/>
            <w:shd w:val="clear" w:color="auto" w:fill="auto"/>
            <w:vAlign w:val="center"/>
          </w:tcPr>
          <w:p w14:paraId="19CF179D" w14:textId="77777777" w:rsidR="0022595D" w:rsidRPr="00D30A71" w:rsidRDefault="0022595D" w:rsidP="0022595D">
            <w:pPr>
              <w:jc w:val="center"/>
              <w:rPr>
                <w:sz w:val="24"/>
              </w:rPr>
            </w:pPr>
            <w:r w:rsidRPr="00D30A71">
              <w:rPr>
                <w:sz w:val="24"/>
              </w:rPr>
              <w:t>55…2,6</w:t>
            </w:r>
          </w:p>
        </w:tc>
        <w:tc>
          <w:tcPr>
            <w:tcW w:w="1119" w:type="pct"/>
            <w:shd w:val="clear" w:color="auto" w:fill="auto"/>
            <w:vAlign w:val="center"/>
          </w:tcPr>
          <w:p w14:paraId="38C9A459" w14:textId="77777777" w:rsidR="0022595D" w:rsidRPr="00D30A71" w:rsidRDefault="0022595D" w:rsidP="0022595D">
            <w:pPr>
              <w:jc w:val="center"/>
              <w:rPr>
                <w:sz w:val="24"/>
              </w:rPr>
            </w:pPr>
            <w:r w:rsidRPr="00D30A71">
              <w:rPr>
                <w:sz w:val="24"/>
              </w:rPr>
              <w:t>17,0</w:t>
            </w:r>
          </w:p>
        </w:tc>
        <w:tc>
          <w:tcPr>
            <w:tcW w:w="504" w:type="pct"/>
            <w:shd w:val="clear" w:color="auto" w:fill="auto"/>
            <w:vAlign w:val="center"/>
          </w:tcPr>
          <w:p w14:paraId="2AB2BAA8" w14:textId="77777777" w:rsidR="0022595D" w:rsidRPr="00D30A71" w:rsidRDefault="0022595D" w:rsidP="0022595D">
            <w:pPr>
              <w:jc w:val="center"/>
              <w:rPr>
                <w:sz w:val="24"/>
              </w:rPr>
            </w:pPr>
            <w:r w:rsidRPr="00D30A71">
              <w:rPr>
                <w:sz w:val="24"/>
              </w:rPr>
              <w:t>3075</w:t>
            </w:r>
          </w:p>
        </w:tc>
        <w:tc>
          <w:tcPr>
            <w:tcW w:w="684" w:type="pct"/>
            <w:shd w:val="clear" w:color="auto" w:fill="auto"/>
            <w:vAlign w:val="center"/>
          </w:tcPr>
          <w:p w14:paraId="25AF8E15" w14:textId="77777777" w:rsidR="0022595D" w:rsidRPr="00D30A71" w:rsidRDefault="0022595D" w:rsidP="0022595D">
            <w:pPr>
              <w:jc w:val="center"/>
              <w:rPr>
                <w:sz w:val="24"/>
              </w:rPr>
            </w:pPr>
            <w:r w:rsidRPr="00D30A71">
              <w:rPr>
                <w:sz w:val="24"/>
              </w:rPr>
              <w:t>140000</w:t>
            </w:r>
          </w:p>
        </w:tc>
        <w:tc>
          <w:tcPr>
            <w:tcW w:w="682" w:type="pct"/>
            <w:shd w:val="clear" w:color="auto" w:fill="auto"/>
            <w:vAlign w:val="center"/>
          </w:tcPr>
          <w:p w14:paraId="5AEA874E" w14:textId="77777777" w:rsidR="0022595D" w:rsidRPr="00D30A71" w:rsidRDefault="0022595D" w:rsidP="0022595D">
            <w:pPr>
              <w:jc w:val="center"/>
              <w:rPr>
                <w:sz w:val="24"/>
              </w:rPr>
            </w:pPr>
            <w:r w:rsidRPr="00D30A71">
              <w:rPr>
                <w:sz w:val="24"/>
              </w:rPr>
              <w:t>480</w:t>
            </w:r>
          </w:p>
        </w:tc>
      </w:tr>
    </w:tbl>
    <w:p w14:paraId="5AE952C2" w14:textId="77777777" w:rsidR="0022595D" w:rsidRPr="00E515E6" w:rsidRDefault="0022595D" w:rsidP="0022595D">
      <w:pPr>
        <w:ind w:left="-142" w:right="141" w:firstLine="709"/>
        <w:jc w:val="both"/>
        <w:rPr>
          <w:sz w:val="28"/>
          <w:szCs w:val="28"/>
        </w:rPr>
      </w:pPr>
    </w:p>
    <w:p w14:paraId="4418B09F" w14:textId="77777777" w:rsidR="00883C28" w:rsidRPr="009A214F" w:rsidRDefault="00883C28" w:rsidP="00C56F70">
      <w:pPr>
        <w:tabs>
          <w:tab w:val="left" w:pos="-142"/>
        </w:tabs>
        <w:ind w:left="-142" w:right="142" w:firstLine="709"/>
        <w:jc w:val="both"/>
        <w:rPr>
          <w:sz w:val="28"/>
          <w:szCs w:val="28"/>
        </w:rPr>
      </w:pPr>
      <w:r w:rsidRPr="00E515E6">
        <w:rPr>
          <w:sz w:val="28"/>
          <w:szCs w:val="28"/>
        </w:rPr>
        <w:t xml:space="preserve">Определим технико-экономические показатели использования сравниваемых кранов на </w:t>
      </w:r>
      <w:r w:rsidRPr="00AC472F">
        <w:rPr>
          <w:sz w:val="28"/>
          <w:szCs w:val="28"/>
        </w:rPr>
        <w:t xml:space="preserve">примере монтажа </w:t>
      </w:r>
      <w:r>
        <w:rPr>
          <w:sz w:val="28"/>
          <w:szCs w:val="28"/>
        </w:rPr>
        <w:t>стен из газосиликатных блоков и сведём их в таблицу 3.2.</w:t>
      </w:r>
    </w:p>
    <w:p w14:paraId="023C9CEE" w14:textId="77777777" w:rsidR="00883C28" w:rsidRDefault="00883C28" w:rsidP="00883C28">
      <w:pPr>
        <w:tabs>
          <w:tab w:val="left" w:pos="-142"/>
        </w:tabs>
        <w:ind w:left="-142" w:right="141" w:firstLine="709"/>
        <w:jc w:val="both"/>
        <w:rPr>
          <w:sz w:val="24"/>
          <w:szCs w:val="28"/>
        </w:rPr>
      </w:pPr>
      <w:r w:rsidRPr="00D30A71">
        <w:rPr>
          <w:sz w:val="24"/>
          <w:szCs w:val="28"/>
        </w:rPr>
        <w:t>Таблица 3.2 – Сравнение вариантов кранов</w:t>
      </w:r>
    </w:p>
    <w:tbl>
      <w:tblPr>
        <w:tblW w:w="5000" w:type="pct"/>
        <w:jc w:val="center"/>
        <w:tblCellMar>
          <w:left w:w="28" w:type="dxa"/>
          <w:right w:w="28" w:type="dxa"/>
        </w:tblCellMar>
        <w:tblLook w:val="04A0" w:firstRow="1" w:lastRow="0" w:firstColumn="1" w:lastColumn="0" w:noHBand="0" w:noVBand="1"/>
      </w:tblPr>
      <w:tblGrid>
        <w:gridCol w:w="3768"/>
        <w:gridCol w:w="1916"/>
        <w:gridCol w:w="2001"/>
        <w:gridCol w:w="1943"/>
      </w:tblGrid>
      <w:tr w:rsidR="00883C28" w:rsidRPr="00E515E6" w14:paraId="0F44D567" w14:textId="77777777" w:rsidTr="007D39F0">
        <w:trPr>
          <w:trHeight w:val="20"/>
          <w:jc w:val="center"/>
        </w:trPr>
        <w:tc>
          <w:tcPr>
            <w:tcW w:w="195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5D0FC7" w14:textId="77777777" w:rsidR="00883C28" w:rsidRPr="00BB4E7B" w:rsidRDefault="00883C28" w:rsidP="003A1EEA">
            <w:pPr>
              <w:jc w:val="center"/>
            </w:pPr>
            <w:r w:rsidRPr="00BB4E7B">
              <w:t>Наименование показателя</w:t>
            </w:r>
          </w:p>
        </w:tc>
        <w:tc>
          <w:tcPr>
            <w:tcW w:w="9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3343C7" w14:textId="77777777" w:rsidR="00883C28" w:rsidRPr="00BB4E7B" w:rsidRDefault="00883C28" w:rsidP="003A1EEA">
            <w:pPr>
              <w:jc w:val="center"/>
            </w:pPr>
            <w:r w:rsidRPr="00BB4E7B">
              <w:t>Расчетная формула, обоснование пок</w:t>
            </w:r>
            <w:r>
              <w:t>-ля</w:t>
            </w:r>
          </w:p>
        </w:tc>
        <w:tc>
          <w:tcPr>
            <w:tcW w:w="2048" w:type="pct"/>
            <w:gridSpan w:val="2"/>
            <w:tcBorders>
              <w:top w:val="single" w:sz="4" w:space="0" w:color="auto"/>
              <w:left w:val="nil"/>
              <w:bottom w:val="single" w:sz="4" w:space="0" w:color="auto"/>
              <w:right w:val="single" w:sz="4" w:space="0" w:color="auto"/>
            </w:tcBorders>
            <w:shd w:val="clear" w:color="auto" w:fill="auto"/>
            <w:vAlign w:val="center"/>
            <w:hideMark/>
          </w:tcPr>
          <w:p w14:paraId="3CBBE4C9" w14:textId="77777777" w:rsidR="00883C28" w:rsidRPr="00BB4E7B" w:rsidRDefault="00883C28" w:rsidP="003A1EEA">
            <w:pPr>
              <w:jc w:val="center"/>
            </w:pPr>
            <w:r w:rsidRPr="00BB4E7B">
              <w:t>Применяемый кран</w:t>
            </w:r>
          </w:p>
        </w:tc>
      </w:tr>
      <w:tr w:rsidR="00883C28" w:rsidRPr="00E515E6" w14:paraId="5D90F802" w14:textId="77777777" w:rsidTr="007D39F0">
        <w:trPr>
          <w:trHeight w:val="20"/>
          <w:jc w:val="center"/>
        </w:trPr>
        <w:tc>
          <w:tcPr>
            <w:tcW w:w="195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EBB96D9" w14:textId="77777777" w:rsidR="00883C28" w:rsidRPr="00BB4E7B" w:rsidRDefault="00883C28" w:rsidP="003A1EEA"/>
        </w:tc>
        <w:tc>
          <w:tcPr>
            <w:tcW w:w="99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D96F924" w14:textId="77777777" w:rsidR="00883C28" w:rsidRPr="00BB4E7B" w:rsidRDefault="00883C28" w:rsidP="003A1EEA"/>
        </w:tc>
        <w:tc>
          <w:tcPr>
            <w:tcW w:w="1039" w:type="pct"/>
            <w:tcBorders>
              <w:top w:val="nil"/>
              <w:left w:val="nil"/>
              <w:bottom w:val="single" w:sz="4" w:space="0" w:color="auto"/>
              <w:right w:val="single" w:sz="4" w:space="0" w:color="auto"/>
            </w:tcBorders>
            <w:shd w:val="clear" w:color="auto" w:fill="auto"/>
            <w:vAlign w:val="center"/>
            <w:hideMark/>
          </w:tcPr>
          <w:p w14:paraId="03E0D304" w14:textId="77777777" w:rsidR="00883C28" w:rsidRPr="00B7166C" w:rsidRDefault="00883C28" w:rsidP="003A1EEA">
            <w:pPr>
              <w:jc w:val="center"/>
              <w:rPr>
                <w:lang w:val="en-US"/>
              </w:rPr>
            </w:pPr>
            <w:r w:rsidRPr="00F802EB">
              <w:rPr>
                <w:color w:val="000000"/>
                <w:spacing w:val="30"/>
                <w:sz w:val="22"/>
                <w:szCs w:val="22"/>
                <w:lang w:val="en-US"/>
              </w:rPr>
              <w:t>ZBK</w:t>
            </w:r>
            <w:r w:rsidRPr="00F802EB">
              <w:rPr>
                <w:color w:val="000000"/>
                <w:spacing w:val="30"/>
                <w:sz w:val="22"/>
                <w:szCs w:val="22"/>
              </w:rPr>
              <w:t xml:space="preserve"> 125</w:t>
            </w:r>
          </w:p>
        </w:tc>
        <w:tc>
          <w:tcPr>
            <w:tcW w:w="1009" w:type="pct"/>
            <w:tcBorders>
              <w:top w:val="nil"/>
              <w:left w:val="nil"/>
              <w:bottom w:val="single" w:sz="4" w:space="0" w:color="auto"/>
              <w:right w:val="single" w:sz="4" w:space="0" w:color="auto"/>
            </w:tcBorders>
            <w:shd w:val="clear" w:color="auto" w:fill="auto"/>
            <w:vAlign w:val="center"/>
            <w:hideMark/>
          </w:tcPr>
          <w:p w14:paraId="630BFA5F" w14:textId="77777777" w:rsidR="00883C28" w:rsidRPr="00B7166C" w:rsidRDefault="00883C28" w:rsidP="003A1EEA">
            <w:pPr>
              <w:jc w:val="center"/>
              <w:rPr>
                <w:lang w:val="en-US"/>
              </w:rPr>
            </w:pPr>
            <w:r>
              <w:t>КБ-674</w:t>
            </w:r>
          </w:p>
        </w:tc>
      </w:tr>
      <w:tr w:rsidR="00883C28" w:rsidRPr="00E515E6" w14:paraId="49D0A7A4" w14:textId="77777777" w:rsidTr="007D39F0">
        <w:trPr>
          <w:trHeight w:val="20"/>
          <w:jc w:val="center"/>
        </w:trPr>
        <w:tc>
          <w:tcPr>
            <w:tcW w:w="1957" w:type="pct"/>
            <w:tcBorders>
              <w:top w:val="nil"/>
              <w:left w:val="single" w:sz="4" w:space="0" w:color="auto"/>
              <w:bottom w:val="single" w:sz="4" w:space="0" w:color="auto"/>
              <w:right w:val="single" w:sz="4" w:space="0" w:color="auto"/>
            </w:tcBorders>
            <w:shd w:val="clear" w:color="auto" w:fill="auto"/>
            <w:vAlign w:val="center"/>
          </w:tcPr>
          <w:p w14:paraId="1D875B57" w14:textId="77777777" w:rsidR="00883C28" w:rsidRPr="00BB4E7B" w:rsidRDefault="00883C28" w:rsidP="003A1EEA">
            <w:pPr>
              <w:jc w:val="center"/>
            </w:pPr>
            <w:r w:rsidRPr="00BB4E7B">
              <w:t>1</w:t>
            </w:r>
          </w:p>
        </w:tc>
        <w:tc>
          <w:tcPr>
            <w:tcW w:w="995" w:type="pct"/>
            <w:tcBorders>
              <w:top w:val="nil"/>
              <w:left w:val="nil"/>
              <w:bottom w:val="single" w:sz="4" w:space="0" w:color="auto"/>
              <w:right w:val="single" w:sz="4" w:space="0" w:color="auto"/>
            </w:tcBorders>
            <w:shd w:val="clear" w:color="auto" w:fill="auto"/>
            <w:vAlign w:val="center"/>
          </w:tcPr>
          <w:p w14:paraId="6CC7E0AF" w14:textId="77777777" w:rsidR="00883C28" w:rsidRPr="00BB4E7B" w:rsidRDefault="00883C28" w:rsidP="003A1EEA">
            <w:pPr>
              <w:jc w:val="center"/>
            </w:pPr>
            <w:r w:rsidRPr="00BB4E7B">
              <w:t>2</w:t>
            </w:r>
          </w:p>
        </w:tc>
        <w:tc>
          <w:tcPr>
            <w:tcW w:w="1039" w:type="pct"/>
            <w:tcBorders>
              <w:top w:val="single" w:sz="4" w:space="0" w:color="auto"/>
              <w:left w:val="single" w:sz="4" w:space="0" w:color="auto"/>
              <w:bottom w:val="single" w:sz="4" w:space="0" w:color="auto"/>
              <w:right w:val="single" w:sz="4" w:space="0" w:color="auto"/>
            </w:tcBorders>
            <w:shd w:val="clear" w:color="auto" w:fill="auto"/>
            <w:vAlign w:val="center"/>
          </w:tcPr>
          <w:p w14:paraId="4B038FBC" w14:textId="77777777" w:rsidR="00883C28" w:rsidRPr="00BB4E7B" w:rsidRDefault="00883C28" w:rsidP="003A1EEA">
            <w:pPr>
              <w:jc w:val="center"/>
              <w:rPr>
                <w:color w:val="000000"/>
              </w:rPr>
            </w:pPr>
            <w:r w:rsidRPr="00BB4E7B">
              <w:rPr>
                <w:color w:val="000000"/>
              </w:rPr>
              <w:t>3</w:t>
            </w:r>
          </w:p>
        </w:tc>
        <w:tc>
          <w:tcPr>
            <w:tcW w:w="1009" w:type="pct"/>
            <w:tcBorders>
              <w:top w:val="single" w:sz="4" w:space="0" w:color="auto"/>
              <w:left w:val="nil"/>
              <w:bottom w:val="single" w:sz="4" w:space="0" w:color="auto"/>
              <w:right w:val="single" w:sz="4" w:space="0" w:color="auto"/>
            </w:tcBorders>
            <w:shd w:val="clear" w:color="auto" w:fill="auto"/>
            <w:vAlign w:val="center"/>
          </w:tcPr>
          <w:p w14:paraId="62AE0A5E" w14:textId="77777777" w:rsidR="00883C28" w:rsidRPr="00BB4E7B" w:rsidRDefault="00883C28" w:rsidP="003A1EEA">
            <w:pPr>
              <w:jc w:val="center"/>
              <w:rPr>
                <w:color w:val="000000"/>
              </w:rPr>
            </w:pPr>
            <w:r w:rsidRPr="00BB4E7B">
              <w:rPr>
                <w:color w:val="000000"/>
              </w:rPr>
              <w:t>4</w:t>
            </w:r>
          </w:p>
        </w:tc>
      </w:tr>
      <w:tr w:rsidR="00883C28" w:rsidRPr="00E515E6" w14:paraId="11107031" w14:textId="77777777" w:rsidTr="007D39F0">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64BC2334" w14:textId="77777777" w:rsidR="00883C28" w:rsidRPr="00D30A71" w:rsidRDefault="00883C28" w:rsidP="003A1EEA">
            <w:pPr>
              <w:rPr>
                <w:sz w:val="24"/>
                <w:szCs w:val="24"/>
              </w:rPr>
            </w:pPr>
            <w:r w:rsidRPr="00D30A71">
              <w:rPr>
                <w:sz w:val="24"/>
                <w:szCs w:val="24"/>
              </w:rPr>
              <w:t>Заработная плата рабочих, р.</w:t>
            </w:r>
          </w:p>
        </w:tc>
        <w:tc>
          <w:tcPr>
            <w:tcW w:w="995" w:type="pct"/>
            <w:tcBorders>
              <w:top w:val="nil"/>
              <w:left w:val="nil"/>
              <w:bottom w:val="single" w:sz="4" w:space="0" w:color="auto"/>
              <w:right w:val="single" w:sz="4" w:space="0" w:color="auto"/>
            </w:tcBorders>
            <w:shd w:val="clear" w:color="auto" w:fill="auto"/>
            <w:vAlign w:val="center"/>
            <w:hideMark/>
          </w:tcPr>
          <w:p w14:paraId="209F7FEC" w14:textId="77777777" w:rsidR="00883C28" w:rsidRPr="00D30A71" w:rsidRDefault="00883C28" w:rsidP="003A1EEA">
            <w:pPr>
              <w:jc w:val="center"/>
              <w:rPr>
                <w:sz w:val="24"/>
                <w:szCs w:val="24"/>
              </w:rPr>
            </w:pPr>
            <w:r w:rsidRPr="00D30A71">
              <w:rPr>
                <w:sz w:val="24"/>
                <w:szCs w:val="24"/>
              </w:rPr>
              <w:t>–</w:t>
            </w:r>
          </w:p>
        </w:tc>
        <w:tc>
          <w:tcPr>
            <w:tcW w:w="1039" w:type="pct"/>
            <w:tcBorders>
              <w:top w:val="single" w:sz="4" w:space="0" w:color="auto"/>
              <w:left w:val="single" w:sz="4" w:space="0" w:color="auto"/>
              <w:bottom w:val="single" w:sz="4" w:space="0" w:color="auto"/>
              <w:right w:val="single" w:sz="4" w:space="0" w:color="auto"/>
            </w:tcBorders>
            <w:shd w:val="clear" w:color="auto" w:fill="auto"/>
            <w:hideMark/>
          </w:tcPr>
          <w:p w14:paraId="21FB4825" w14:textId="77777777" w:rsidR="00883C28" w:rsidRPr="00D30A71" w:rsidRDefault="00883C28" w:rsidP="003A1EEA">
            <w:pPr>
              <w:jc w:val="center"/>
              <w:rPr>
                <w:color w:val="000000"/>
                <w:sz w:val="24"/>
                <w:szCs w:val="24"/>
              </w:rPr>
            </w:pPr>
            <w:r w:rsidRPr="00D30A71">
              <w:rPr>
                <w:color w:val="000000"/>
                <w:sz w:val="24"/>
                <w:szCs w:val="24"/>
              </w:rPr>
              <w:t>1767</w:t>
            </w:r>
          </w:p>
        </w:tc>
        <w:tc>
          <w:tcPr>
            <w:tcW w:w="1009" w:type="pct"/>
            <w:tcBorders>
              <w:top w:val="single" w:sz="4" w:space="0" w:color="auto"/>
              <w:left w:val="nil"/>
              <w:bottom w:val="single" w:sz="4" w:space="0" w:color="auto"/>
              <w:right w:val="single" w:sz="4" w:space="0" w:color="auto"/>
            </w:tcBorders>
            <w:shd w:val="clear" w:color="auto" w:fill="auto"/>
            <w:hideMark/>
          </w:tcPr>
          <w:p w14:paraId="400B6AE3" w14:textId="77777777" w:rsidR="00883C28" w:rsidRPr="00D30A71" w:rsidRDefault="00883C28" w:rsidP="003A1EEA">
            <w:pPr>
              <w:jc w:val="center"/>
              <w:rPr>
                <w:color w:val="000000"/>
                <w:sz w:val="24"/>
                <w:szCs w:val="24"/>
              </w:rPr>
            </w:pPr>
            <w:r w:rsidRPr="00D30A71">
              <w:rPr>
                <w:color w:val="000000"/>
                <w:sz w:val="24"/>
                <w:szCs w:val="24"/>
              </w:rPr>
              <w:t>1767</w:t>
            </w:r>
          </w:p>
        </w:tc>
      </w:tr>
      <w:tr w:rsidR="00883C28" w:rsidRPr="00E515E6" w14:paraId="67F1CD61" w14:textId="77777777" w:rsidTr="007D39F0">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3EACC697" w14:textId="77777777" w:rsidR="00883C28" w:rsidRPr="00D30A71" w:rsidRDefault="00883C28" w:rsidP="003A1EEA">
            <w:pPr>
              <w:rPr>
                <w:sz w:val="24"/>
                <w:szCs w:val="24"/>
              </w:rPr>
            </w:pPr>
            <w:r w:rsidRPr="00D30A71">
              <w:rPr>
                <w:sz w:val="24"/>
                <w:szCs w:val="24"/>
              </w:rPr>
              <w:t>Затраты на эксплуатацию строительных машин и механизмов, р.</w:t>
            </w:r>
          </w:p>
        </w:tc>
        <w:tc>
          <w:tcPr>
            <w:tcW w:w="995" w:type="pct"/>
            <w:tcBorders>
              <w:top w:val="nil"/>
              <w:left w:val="nil"/>
              <w:bottom w:val="single" w:sz="4" w:space="0" w:color="auto"/>
              <w:right w:val="single" w:sz="4" w:space="0" w:color="auto"/>
            </w:tcBorders>
            <w:shd w:val="clear" w:color="auto" w:fill="auto"/>
            <w:vAlign w:val="center"/>
            <w:hideMark/>
          </w:tcPr>
          <w:p w14:paraId="054B70F1" w14:textId="77777777" w:rsidR="00883C28" w:rsidRPr="00D30A71" w:rsidRDefault="00883C28" w:rsidP="003A1EEA">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3A38781C" w14:textId="77777777" w:rsidR="00883C28" w:rsidRPr="00D30A71" w:rsidRDefault="00883C28" w:rsidP="003A1EEA">
            <w:pPr>
              <w:jc w:val="center"/>
              <w:rPr>
                <w:color w:val="000000"/>
                <w:sz w:val="24"/>
                <w:szCs w:val="24"/>
              </w:rPr>
            </w:pPr>
            <w:r w:rsidRPr="00D30A71">
              <w:rPr>
                <w:color w:val="000000"/>
                <w:sz w:val="24"/>
                <w:szCs w:val="24"/>
              </w:rPr>
              <w:t>1053</w:t>
            </w:r>
          </w:p>
        </w:tc>
        <w:tc>
          <w:tcPr>
            <w:tcW w:w="1009" w:type="pct"/>
            <w:tcBorders>
              <w:top w:val="nil"/>
              <w:left w:val="nil"/>
              <w:bottom w:val="single" w:sz="4" w:space="0" w:color="auto"/>
              <w:right w:val="single" w:sz="4" w:space="0" w:color="auto"/>
            </w:tcBorders>
            <w:shd w:val="clear" w:color="auto" w:fill="auto"/>
            <w:hideMark/>
          </w:tcPr>
          <w:p w14:paraId="2364AA9B" w14:textId="77777777" w:rsidR="00883C28" w:rsidRPr="00D30A71" w:rsidRDefault="00883C28" w:rsidP="003A1EEA">
            <w:pPr>
              <w:jc w:val="center"/>
              <w:rPr>
                <w:color w:val="000000"/>
                <w:sz w:val="24"/>
                <w:szCs w:val="24"/>
              </w:rPr>
            </w:pPr>
            <w:r w:rsidRPr="00D30A71">
              <w:rPr>
                <w:color w:val="000000"/>
                <w:sz w:val="24"/>
                <w:szCs w:val="24"/>
              </w:rPr>
              <w:t>1308</w:t>
            </w:r>
          </w:p>
        </w:tc>
      </w:tr>
      <w:tr w:rsidR="00883C28" w:rsidRPr="00E515E6" w14:paraId="4E9A8A21" w14:textId="77777777" w:rsidTr="007D39F0">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4260F09C" w14:textId="77777777" w:rsidR="00883C28" w:rsidRPr="00D30A71" w:rsidRDefault="00883C28" w:rsidP="003A1EEA">
            <w:pPr>
              <w:rPr>
                <w:sz w:val="24"/>
                <w:szCs w:val="24"/>
              </w:rPr>
            </w:pPr>
            <w:r w:rsidRPr="00D30A71">
              <w:rPr>
                <w:sz w:val="24"/>
                <w:szCs w:val="24"/>
              </w:rPr>
              <w:t>в т. ч. заработная плата рабочих, р.</w:t>
            </w:r>
          </w:p>
        </w:tc>
        <w:tc>
          <w:tcPr>
            <w:tcW w:w="995" w:type="pct"/>
            <w:tcBorders>
              <w:top w:val="nil"/>
              <w:left w:val="nil"/>
              <w:bottom w:val="single" w:sz="4" w:space="0" w:color="auto"/>
              <w:right w:val="single" w:sz="4" w:space="0" w:color="auto"/>
            </w:tcBorders>
            <w:shd w:val="clear" w:color="auto" w:fill="auto"/>
            <w:vAlign w:val="center"/>
            <w:hideMark/>
          </w:tcPr>
          <w:p w14:paraId="1BFB5981" w14:textId="77777777" w:rsidR="00883C28" w:rsidRPr="00D30A71" w:rsidRDefault="00883C28" w:rsidP="003A1EEA">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14A5729F" w14:textId="77777777" w:rsidR="00883C28" w:rsidRPr="00D30A71" w:rsidRDefault="00883C28" w:rsidP="003A1EEA">
            <w:pPr>
              <w:jc w:val="center"/>
              <w:rPr>
                <w:color w:val="000000"/>
                <w:sz w:val="24"/>
                <w:szCs w:val="24"/>
              </w:rPr>
            </w:pPr>
            <w:r w:rsidRPr="00D30A71">
              <w:rPr>
                <w:color w:val="000000"/>
                <w:sz w:val="24"/>
                <w:szCs w:val="24"/>
              </w:rPr>
              <w:t>381</w:t>
            </w:r>
          </w:p>
        </w:tc>
        <w:tc>
          <w:tcPr>
            <w:tcW w:w="1009" w:type="pct"/>
            <w:tcBorders>
              <w:top w:val="nil"/>
              <w:left w:val="nil"/>
              <w:bottom w:val="single" w:sz="4" w:space="0" w:color="auto"/>
              <w:right w:val="single" w:sz="4" w:space="0" w:color="auto"/>
            </w:tcBorders>
            <w:shd w:val="clear" w:color="auto" w:fill="auto"/>
            <w:hideMark/>
          </w:tcPr>
          <w:p w14:paraId="2A2AFF8D" w14:textId="77777777" w:rsidR="00883C28" w:rsidRPr="00D30A71" w:rsidRDefault="00883C28" w:rsidP="003A1EEA">
            <w:pPr>
              <w:jc w:val="center"/>
              <w:rPr>
                <w:color w:val="000000"/>
                <w:sz w:val="24"/>
                <w:szCs w:val="24"/>
              </w:rPr>
            </w:pPr>
            <w:r w:rsidRPr="00D30A71">
              <w:rPr>
                <w:color w:val="000000"/>
                <w:sz w:val="24"/>
                <w:szCs w:val="24"/>
              </w:rPr>
              <w:t>399</w:t>
            </w:r>
          </w:p>
        </w:tc>
      </w:tr>
      <w:tr w:rsidR="00883C28" w:rsidRPr="00E515E6" w14:paraId="733284B3" w14:textId="77777777" w:rsidTr="007D39F0">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19B1FFE3" w14:textId="77777777" w:rsidR="00883C28" w:rsidRPr="00D30A71" w:rsidRDefault="00883C28" w:rsidP="003A1EEA">
            <w:pPr>
              <w:rPr>
                <w:sz w:val="24"/>
                <w:szCs w:val="24"/>
              </w:rPr>
            </w:pPr>
            <w:r w:rsidRPr="00D30A71">
              <w:rPr>
                <w:sz w:val="24"/>
                <w:szCs w:val="24"/>
              </w:rPr>
              <w:t>Материалы, р.</w:t>
            </w:r>
          </w:p>
        </w:tc>
        <w:tc>
          <w:tcPr>
            <w:tcW w:w="995" w:type="pct"/>
            <w:tcBorders>
              <w:top w:val="nil"/>
              <w:left w:val="nil"/>
              <w:bottom w:val="single" w:sz="4" w:space="0" w:color="auto"/>
              <w:right w:val="single" w:sz="4" w:space="0" w:color="auto"/>
            </w:tcBorders>
            <w:shd w:val="clear" w:color="auto" w:fill="auto"/>
            <w:vAlign w:val="center"/>
            <w:hideMark/>
          </w:tcPr>
          <w:p w14:paraId="5CB27085" w14:textId="77777777" w:rsidR="00883C28" w:rsidRPr="00D30A71" w:rsidRDefault="00883C28" w:rsidP="003A1EEA">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44937BFA" w14:textId="77777777" w:rsidR="00883C28" w:rsidRPr="00D30A71" w:rsidRDefault="00883C28" w:rsidP="003A1EEA">
            <w:pPr>
              <w:jc w:val="center"/>
              <w:rPr>
                <w:color w:val="000000"/>
                <w:sz w:val="24"/>
                <w:szCs w:val="24"/>
              </w:rPr>
            </w:pPr>
            <w:r w:rsidRPr="00D30A71">
              <w:rPr>
                <w:color w:val="000000"/>
                <w:sz w:val="24"/>
                <w:szCs w:val="24"/>
              </w:rPr>
              <w:t>2556</w:t>
            </w:r>
          </w:p>
        </w:tc>
        <w:tc>
          <w:tcPr>
            <w:tcW w:w="1009" w:type="pct"/>
            <w:tcBorders>
              <w:top w:val="nil"/>
              <w:left w:val="nil"/>
              <w:bottom w:val="single" w:sz="4" w:space="0" w:color="auto"/>
              <w:right w:val="single" w:sz="4" w:space="0" w:color="auto"/>
            </w:tcBorders>
            <w:shd w:val="clear" w:color="auto" w:fill="auto"/>
            <w:hideMark/>
          </w:tcPr>
          <w:p w14:paraId="6908019B" w14:textId="77777777" w:rsidR="00883C28" w:rsidRPr="00D30A71" w:rsidRDefault="00883C28" w:rsidP="003A1EEA">
            <w:pPr>
              <w:jc w:val="center"/>
              <w:rPr>
                <w:color w:val="000000"/>
                <w:sz w:val="24"/>
                <w:szCs w:val="24"/>
              </w:rPr>
            </w:pPr>
            <w:r w:rsidRPr="00D30A71">
              <w:rPr>
                <w:color w:val="000000"/>
                <w:sz w:val="24"/>
                <w:szCs w:val="24"/>
              </w:rPr>
              <w:t>2556</w:t>
            </w:r>
          </w:p>
        </w:tc>
      </w:tr>
      <w:tr w:rsidR="00883C28" w:rsidRPr="00E515E6" w14:paraId="5DCF8DDB" w14:textId="77777777" w:rsidTr="007D39F0">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7419CEB8" w14:textId="77777777" w:rsidR="00883C28" w:rsidRPr="00D30A71" w:rsidRDefault="00883C28" w:rsidP="003A1EEA">
            <w:pPr>
              <w:rPr>
                <w:sz w:val="24"/>
                <w:szCs w:val="24"/>
              </w:rPr>
            </w:pPr>
            <w:r w:rsidRPr="00D30A71">
              <w:rPr>
                <w:sz w:val="24"/>
                <w:szCs w:val="24"/>
              </w:rPr>
              <w:t>Транспортные затраты, р.</w:t>
            </w:r>
          </w:p>
        </w:tc>
        <w:tc>
          <w:tcPr>
            <w:tcW w:w="995" w:type="pct"/>
            <w:tcBorders>
              <w:top w:val="nil"/>
              <w:left w:val="nil"/>
              <w:bottom w:val="single" w:sz="4" w:space="0" w:color="auto"/>
              <w:right w:val="single" w:sz="4" w:space="0" w:color="auto"/>
            </w:tcBorders>
            <w:shd w:val="clear" w:color="auto" w:fill="auto"/>
            <w:vAlign w:val="center"/>
            <w:hideMark/>
          </w:tcPr>
          <w:p w14:paraId="1D1C6740" w14:textId="77777777" w:rsidR="00883C28" w:rsidRPr="00D30A71" w:rsidRDefault="00883C28" w:rsidP="003A1EEA">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65B1C635" w14:textId="77777777" w:rsidR="00883C28" w:rsidRPr="00D30A71" w:rsidRDefault="00883C28" w:rsidP="003A1EEA">
            <w:pPr>
              <w:jc w:val="center"/>
              <w:rPr>
                <w:color w:val="000000"/>
                <w:sz w:val="24"/>
                <w:szCs w:val="24"/>
              </w:rPr>
            </w:pPr>
            <w:r w:rsidRPr="00D30A71">
              <w:rPr>
                <w:color w:val="000000"/>
                <w:sz w:val="24"/>
                <w:szCs w:val="24"/>
              </w:rPr>
              <w:t>270</w:t>
            </w:r>
          </w:p>
        </w:tc>
        <w:tc>
          <w:tcPr>
            <w:tcW w:w="1009" w:type="pct"/>
            <w:tcBorders>
              <w:top w:val="nil"/>
              <w:left w:val="nil"/>
              <w:bottom w:val="single" w:sz="4" w:space="0" w:color="auto"/>
              <w:right w:val="single" w:sz="4" w:space="0" w:color="auto"/>
            </w:tcBorders>
            <w:shd w:val="clear" w:color="auto" w:fill="auto"/>
            <w:hideMark/>
          </w:tcPr>
          <w:p w14:paraId="700DD5CA" w14:textId="77777777" w:rsidR="00883C28" w:rsidRPr="00D30A71" w:rsidRDefault="00883C28" w:rsidP="003A1EEA">
            <w:pPr>
              <w:jc w:val="center"/>
              <w:rPr>
                <w:color w:val="000000"/>
                <w:sz w:val="24"/>
                <w:szCs w:val="24"/>
              </w:rPr>
            </w:pPr>
            <w:r w:rsidRPr="00D30A71">
              <w:rPr>
                <w:color w:val="000000"/>
                <w:sz w:val="24"/>
                <w:szCs w:val="24"/>
              </w:rPr>
              <w:t>270</w:t>
            </w:r>
          </w:p>
        </w:tc>
      </w:tr>
      <w:tr w:rsidR="00883C28" w:rsidRPr="00E515E6" w14:paraId="37B1EE1E" w14:textId="77777777" w:rsidTr="007D39F0">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7E8204EA" w14:textId="77777777" w:rsidR="00883C28" w:rsidRPr="00D30A71" w:rsidRDefault="00883C28" w:rsidP="003A1EEA">
            <w:pPr>
              <w:rPr>
                <w:sz w:val="24"/>
                <w:szCs w:val="24"/>
              </w:rPr>
            </w:pPr>
            <w:r w:rsidRPr="00D30A71">
              <w:rPr>
                <w:sz w:val="24"/>
                <w:szCs w:val="24"/>
              </w:rPr>
              <w:t>ОХР и ОПР, р.</w:t>
            </w:r>
          </w:p>
        </w:tc>
        <w:tc>
          <w:tcPr>
            <w:tcW w:w="995" w:type="pct"/>
            <w:tcBorders>
              <w:top w:val="nil"/>
              <w:left w:val="nil"/>
              <w:bottom w:val="single" w:sz="4" w:space="0" w:color="auto"/>
              <w:right w:val="single" w:sz="4" w:space="0" w:color="auto"/>
            </w:tcBorders>
            <w:shd w:val="clear" w:color="auto" w:fill="auto"/>
            <w:vAlign w:val="center"/>
            <w:hideMark/>
          </w:tcPr>
          <w:p w14:paraId="5D037699" w14:textId="77777777" w:rsidR="00883C28" w:rsidRPr="00D30A71" w:rsidRDefault="00883C28" w:rsidP="003A1EEA">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68E9B381" w14:textId="77777777" w:rsidR="00883C28" w:rsidRPr="00D30A71" w:rsidRDefault="00883C28" w:rsidP="003A1EEA">
            <w:pPr>
              <w:jc w:val="center"/>
              <w:rPr>
                <w:color w:val="000000"/>
                <w:sz w:val="24"/>
                <w:szCs w:val="24"/>
              </w:rPr>
            </w:pPr>
            <w:r w:rsidRPr="00D30A71">
              <w:rPr>
                <w:color w:val="000000"/>
                <w:sz w:val="24"/>
                <w:szCs w:val="24"/>
              </w:rPr>
              <w:t>1226</w:t>
            </w:r>
          </w:p>
        </w:tc>
        <w:tc>
          <w:tcPr>
            <w:tcW w:w="1009" w:type="pct"/>
            <w:tcBorders>
              <w:top w:val="nil"/>
              <w:left w:val="nil"/>
              <w:bottom w:val="single" w:sz="4" w:space="0" w:color="auto"/>
              <w:right w:val="single" w:sz="4" w:space="0" w:color="auto"/>
            </w:tcBorders>
            <w:shd w:val="clear" w:color="auto" w:fill="auto"/>
            <w:hideMark/>
          </w:tcPr>
          <w:p w14:paraId="68985997" w14:textId="77777777" w:rsidR="00883C28" w:rsidRPr="00D30A71" w:rsidRDefault="00883C28" w:rsidP="003A1EEA">
            <w:pPr>
              <w:jc w:val="center"/>
              <w:rPr>
                <w:color w:val="000000"/>
                <w:sz w:val="24"/>
                <w:szCs w:val="24"/>
              </w:rPr>
            </w:pPr>
            <w:r w:rsidRPr="00D30A71">
              <w:rPr>
                <w:color w:val="000000"/>
                <w:sz w:val="24"/>
                <w:szCs w:val="24"/>
              </w:rPr>
              <w:t>1236</w:t>
            </w:r>
          </w:p>
        </w:tc>
      </w:tr>
      <w:tr w:rsidR="00883C28" w:rsidRPr="00E515E6" w14:paraId="30AA10CF" w14:textId="77777777" w:rsidTr="007D39F0">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4008BCD4" w14:textId="77777777" w:rsidR="00883C28" w:rsidRPr="00D30A71" w:rsidRDefault="00883C28" w:rsidP="003A1EEA">
            <w:pPr>
              <w:rPr>
                <w:sz w:val="24"/>
                <w:szCs w:val="24"/>
              </w:rPr>
            </w:pPr>
            <w:r w:rsidRPr="00D30A71">
              <w:rPr>
                <w:sz w:val="24"/>
                <w:szCs w:val="24"/>
              </w:rPr>
              <w:t>Итого себестоимость СМР, р.</w:t>
            </w:r>
          </w:p>
        </w:tc>
        <w:tc>
          <w:tcPr>
            <w:tcW w:w="995" w:type="pct"/>
            <w:tcBorders>
              <w:top w:val="nil"/>
              <w:left w:val="nil"/>
              <w:bottom w:val="single" w:sz="4" w:space="0" w:color="auto"/>
              <w:right w:val="single" w:sz="4" w:space="0" w:color="auto"/>
            </w:tcBorders>
            <w:shd w:val="clear" w:color="auto" w:fill="auto"/>
            <w:vAlign w:val="center"/>
            <w:hideMark/>
          </w:tcPr>
          <w:p w14:paraId="2A40F93E" w14:textId="77777777" w:rsidR="00883C28" w:rsidRPr="00D30A71" w:rsidRDefault="00883C28" w:rsidP="003A1EEA">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19A68C67" w14:textId="77777777" w:rsidR="00883C28" w:rsidRPr="00D30A71" w:rsidRDefault="00883C28" w:rsidP="003A1EEA">
            <w:pPr>
              <w:jc w:val="center"/>
              <w:rPr>
                <w:color w:val="000000"/>
                <w:sz w:val="24"/>
                <w:szCs w:val="24"/>
              </w:rPr>
            </w:pPr>
            <w:r w:rsidRPr="00D30A71">
              <w:rPr>
                <w:color w:val="000000"/>
                <w:sz w:val="24"/>
                <w:szCs w:val="24"/>
              </w:rPr>
              <w:t>5646</w:t>
            </w:r>
          </w:p>
        </w:tc>
        <w:tc>
          <w:tcPr>
            <w:tcW w:w="1009" w:type="pct"/>
            <w:tcBorders>
              <w:top w:val="nil"/>
              <w:left w:val="nil"/>
              <w:bottom w:val="single" w:sz="4" w:space="0" w:color="auto"/>
              <w:right w:val="single" w:sz="4" w:space="0" w:color="auto"/>
            </w:tcBorders>
            <w:shd w:val="clear" w:color="auto" w:fill="auto"/>
            <w:hideMark/>
          </w:tcPr>
          <w:p w14:paraId="25650CD5" w14:textId="77777777" w:rsidR="00883C28" w:rsidRPr="00D30A71" w:rsidRDefault="00883C28" w:rsidP="003A1EEA">
            <w:pPr>
              <w:jc w:val="center"/>
              <w:rPr>
                <w:color w:val="000000"/>
                <w:sz w:val="24"/>
                <w:szCs w:val="24"/>
              </w:rPr>
            </w:pPr>
            <w:r w:rsidRPr="00D30A71">
              <w:rPr>
                <w:color w:val="000000"/>
                <w:sz w:val="24"/>
                <w:szCs w:val="24"/>
              </w:rPr>
              <w:t>5901</w:t>
            </w:r>
          </w:p>
        </w:tc>
      </w:tr>
      <w:tr w:rsidR="00883C28" w:rsidRPr="00E515E6" w14:paraId="37D69957" w14:textId="77777777" w:rsidTr="007D39F0">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0753AF57" w14:textId="77777777" w:rsidR="00883C28" w:rsidRPr="00D30A71" w:rsidRDefault="00883C28" w:rsidP="003A1EEA">
            <w:pPr>
              <w:rPr>
                <w:sz w:val="24"/>
                <w:szCs w:val="24"/>
              </w:rPr>
            </w:pPr>
            <w:r w:rsidRPr="00D30A71">
              <w:rPr>
                <w:sz w:val="24"/>
                <w:szCs w:val="24"/>
              </w:rPr>
              <w:t>Плановая прибыль, р.</w:t>
            </w:r>
          </w:p>
        </w:tc>
        <w:tc>
          <w:tcPr>
            <w:tcW w:w="995" w:type="pct"/>
            <w:tcBorders>
              <w:top w:val="nil"/>
              <w:left w:val="nil"/>
              <w:bottom w:val="single" w:sz="4" w:space="0" w:color="auto"/>
              <w:right w:val="single" w:sz="4" w:space="0" w:color="auto"/>
            </w:tcBorders>
            <w:shd w:val="clear" w:color="auto" w:fill="auto"/>
            <w:vAlign w:val="center"/>
            <w:hideMark/>
          </w:tcPr>
          <w:p w14:paraId="307A63CA" w14:textId="77777777" w:rsidR="00883C28" w:rsidRPr="00D30A71" w:rsidRDefault="00883C28" w:rsidP="003A1EEA">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62530549" w14:textId="77777777" w:rsidR="00883C28" w:rsidRPr="00D30A71" w:rsidRDefault="00883C28" w:rsidP="003A1EEA">
            <w:pPr>
              <w:jc w:val="center"/>
              <w:rPr>
                <w:color w:val="000000"/>
                <w:sz w:val="24"/>
                <w:szCs w:val="24"/>
              </w:rPr>
            </w:pPr>
            <w:r w:rsidRPr="00D30A71">
              <w:rPr>
                <w:color w:val="000000"/>
                <w:sz w:val="24"/>
                <w:szCs w:val="24"/>
              </w:rPr>
              <w:t>1365</w:t>
            </w:r>
          </w:p>
        </w:tc>
        <w:tc>
          <w:tcPr>
            <w:tcW w:w="1009" w:type="pct"/>
            <w:tcBorders>
              <w:top w:val="nil"/>
              <w:left w:val="nil"/>
              <w:bottom w:val="single" w:sz="4" w:space="0" w:color="auto"/>
              <w:right w:val="single" w:sz="4" w:space="0" w:color="auto"/>
            </w:tcBorders>
            <w:shd w:val="clear" w:color="auto" w:fill="auto"/>
            <w:hideMark/>
          </w:tcPr>
          <w:p w14:paraId="25FEB79C" w14:textId="77777777" w:rsidR="00883C28" w:rsidRPr="00D30A71" w:rsidRDefault="00883C28" w:rsidP="003A1EEA">
            <w:pPr>
              <w:jc w:val="center"/>
              <w:rPr>
                <w:color w:val="000000"/>
                <w:sz w:val="24"/>
                <w:szCs w:val="24"/>
              </w:rPr>
            </w:pPr>
            <w:r w:rsidRPr="00D30A71">
              <w:rPr>
                <w:color w:val="000000"/>
                <w:sz w:val="24"/>
                <w:szCs w:val="24"/>
              </w:rPr>
              <w:t>1376</w:t>
            </w:r>
          </w:p>
        </w:tc>
      </w:tr>
      <w:tr w:rsidR="00883C28" w:rsidRPr="00E515E6" w14:paraId="0845EE77" w14:textId="77777777" w:rsidTr="007D39F0">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3EC564E3" w14:textId="77777777" w:rsidR="00883C28" w:rsidRPr="00D30A71" w:rsidRDefault="00883C28" w:rsidP="003A1EEA">
            <w:pPr>
              <w:rPr>
                <w:sz w:val="24"/>
                <w:szCs w:val="24"/>
              </w:rPr>
            </w:pPr>
            <w:r w:rsidRPr="00D30A71">
              <w:rPr>
                <w:sz w:val="24"/>
                <w:szCs w:val="24"/>
              </w:rPr>
              <w:t>Итого сметная стоимость СМР</w:t>
            </w:r>
          </w:p>
        </w:tc>
        <w:tc>
          <w:tcPr>
            <w:tcW w:w="995" w:type="pct"/>
            <w:tcBorders>
              <w:top w:val="nil"/>
              <w:left w:val="nil"/>
              <w:bottom w:val="single" w:sz="4" w:space="0" w:color="auto"/>
              <w:right w:val="single" w:sz="4" w:space="0" w:color="auto"/>
            </w:tcBorders>
            <w:shd w:val="clear" w:color="auto" w:fill="auto"/>
            <w:vAlign w:val="center"/>
            <w:hideMark/>
          </w:tcPr>
          <w:p w14:paraId="35BC40D7" w14:textId="77777777" w:rsidR="00883C28" w:rsidRPr="00D30A71" w:rsidRDefault="00883C28" w:rsidP="003A1EEA">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121052EC" w14:textId="77777777" w:rsidR="00883C28" w:rsidRPr="00D30A71" w:rsidRDefault="00883C28" w:rsidP="003A1EEA">
            <w:pPr>
              <w:jc w:val="center"/>
              <w:rPr>
                <w:color w:val="000000"/>
                <w:sz w:val="24"/>
                <w:szCs w:val="24"/>
              </w:rPr>
            </w:pPr>
            <w:r w:rsidRPr="00D30A71">
              <w:rPr>
                <w:color w:val="000000"/>
                <w:sz w:val="24"/>
                <w:szCs w:val="24"/>
              </w:rPr>
              <w:t>8237</w:t>
            </w:r>
          </w:p>
        </w:tc>
        <w:tc>
          <w:tcPr>
            <w:tcW w:w="1009" w:type="pct"/>
            <w:tcBorders>
              <w:top w:val="nil"/>
              <w:left w:val="nil"/>
              <w:bottom w:val="single" w:sz="4" w:space="0" w:color="auto"/>
              <w:right w:val="single" w:sz="4" w:space="0" w:color="auto"/>
            </w:tcBorders>
            <w:shd w:val="clear" w:color="auto" w:fill="auto"/>
            <w:hideMark/>
          </w:tcPr>
          <w:p w14:paraId="1749E0E8" w14:textId="77777777" w:rsidR="00883C28" w:rsidRPr="00D30A71" w:rsidRDefault="00883C28" w:rsidP="003A1EEA">
            <w:pPr>
              <w:jc w:val="center"/>
              <w:rPr>
                <w:color w:val="000000"/>
                <w:sz w:val="24"/>
                <w:szCs w:val="24"/>
              </w:rPr>
            </w:pPr>
            <w:r w:rsidRPr="00D30A71">
              <w:rPr>
                <w:color w:val="000000"/>
                <w:sz w:val="24"/>
                <w:szCs w:val="24"/>
              </w:rPr>
              <w:t>8513</w:t>
            </w:r>
          </w:p>
        </w:tc>
      </w:tr>
      <w:tr w:rsidR="00883C28" w:rsidRPr="00E515E6" w14:paraId="695C5C41" w14:textId="77777777" w:rsidTr="007D39F0">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7DD9F7F6" w14:textId="77777777" w:rsidR="00883C28" w:rsidRPr="00D30A71" w:rsidRDefault="00883C28" w:rsidP="003A1EEA">
            <w:pPr>
              <w:rPr>
                <w:sz w:val="24"/>
                <w:szCs w:val="24"/>
              </w:rPr>
            </w:pPr>
            <w:r w:rsidRPr="00D30A71">
              <w:rPr>
                <w:sz w:val="24"/>
                <w:szCs w:val="24"/>
              </w:rPr>
              <w:t>Трудоемкость, чел.-час.</w:t>
            </w:r>
          </w:p>
        </w:tc>
        <w:tc>
          <w:tcPr>
            <w:tcW w:w="995" w:type="pct"/>
            <w:tcBorders>
              <w:top w:val="nil"/>
              <w:left w:val="nil"/>
              <w:bottom w:val="single" w:sz="4" w:space="0" w:color="auto"/>
              <w:right w:val="single" w:sz="4" w:space="0" w:color="auto"/>
            </w:tcBorders>
            <w:shd w:val="clear" w:color="auto" w:fill="auto"/>
            <w:vAlign w:val="center"/>
            <w:hideMark/>
          </w:tcPr>
          <w:p w14:paraId="2E0A8311" w14:textId="77777777" w:rsidR="00883C28" w:rsidRPr="00D30A71" w:rsidRDefault="00883C28" w:rsidP="003A1EEA">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6452EFD3" w14:textId="77777777" w:rsidR="00883C28" w:rsidRPr="007552B1" w:rsidRDefault="00883C28" w:rsidP="003A1EEA">
            <w:pPr>
              <w:jc w:val="center"/>
              <w:rPr>
                <w:color w:val="000000"/>
                <w:sz w:val="24"/>
                <w:szCs w:val="24"/>
              </w:rPr>
            </w:pPr>
            <w:r>
              <w:rPr>
                <w:color w:val="000000"/>
                <w:sz w:val="24"/>
                <w:szCs w:val="24"/>
              </w:rPr>
              <w:t>113,2</w:t>
            </w:r>
          </w:p>
        </w:tc>
        <w:tc>
          <w:tcPr>
            <w:tcW w:w="1009" w:type="pct"/>
            <w:tcBorders>
              <w:top w:val="nil"/>
              <w:left w:val="nil"/>
              <w:bottom w:val="single" w:sz="4" w:space="0" w:color="auto"/>
              <w:right w:val="single" w:sz="4" w:space="0" w:color="auto"/>
            </w:tcBorders>
            <w:shd w:val="clear" w:color="auto" w:fill="auto"/>
            <w:hideMark/>
          </w:tcPr>
          <w:p w14:paraId="5CC76AE3" w14:textId="77777777" w:rsidR="00883C28" w:rsidRPr="007552B1" w:rsidRDefault="00883C28" w:rsidP="003A1EEA">
            <w:pPr>
              <w:jc w:val="center"/>
              <w:rPr>
                <w:color w:val="000000"/>
                <w:sz w:val="24"/>
                <w:szCs w:val="24"/>
              </w:rPr>
            </w:pPr>
            <w:r>
              <w:rPr>
                <w:color w:val="000000"/>
                <w:sz w:val="24"/>
                <w:szCs w:val="24"/>
              </w:rPr>
              <w:t>113,2</w:t>
            </w:r>
          </w:p>
        </w:tc>
      </w:tr>
      <w:tr w:rsidR="00883C28" w:rsidRPr="00E515E6" w14:paraId="3C0C4845" w14:textId="77777777" w:rsidTr="007D39F0">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174C28FF" w14:textId="77777777" w:rsidR="00883C28" w:rsidRPr="00D30A71" w:rsidRDefault="00883C28" w:rsidP="003A1EEA">
            <w:pPr>
              <w:rPr>
                <w:sz w:val="24"/>
                <w:szCs w:val="24"/>
              </w:rPr>
            </w:pPr>
            <w:r w:rsidRPr="00D30A71">
              <w:rPr>
                <w:sz w:val="24"/>
                <w:szCs w:val="24"/>
              </w:rPr>
              <w:t>Выработка на 1 человеко-день. р.</w:t>
            </w:r>
          </w:p>
        </w:tc>
        <w:tc>
          <w:tcPr>
            <w:tcW w:w="995" w:type="pct"/>
            <w:tcBorders>
              <w:top w:val="nil"/>
              <w:left w:val="nil"/>
              <w:bottom w:val="single" w:sz="4" w:space="0" w:color="auto"/>
              <w:right w:val="single" w:sz="4" w:space="0" w:color="auto"/>
            </w:tcBorders>
            <w:shd w:val="clear" w:color="auto" w:fill="auto"/>
            <w:vAlign w:val="center"/>
            <w:hideMark/>
          </w:tcPr>
          <w:p w14:paraId="5FCD6A05" w14:textId="77777777" w:rsidR="00883C28" w:rsidRPr="00D30A71" w:rsidRDefault="00883C28" w:rsidP="003A1EEA">
            <w:pPr>
              <w:jc w:val="center"/>
              <w:rPr>
                <w:sz w:val="24"/>
                <w:szCs w:val="24"/>
              </w:rPr>
            </w:pPr>
            <w:r w:rsidRPr="00D30A71">
              <w:rPr>
                <w:position w:val="-34"/>
                <w:sz w:val="24"/>
                <w:szCs w:val="24"/>
              </w:rPr>
              <w:object w:dxaOrig="1420" w:dyaOrig="820" w14:anchorId="5EB77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31.5pt" o:ole="">
                  <v:imagedata r:id="rId11" o:title=""/>
                </v:shape>
                <o:OLEObject Type="Embed" ProgID="Equation.DSMT4" ShapeID="_x0000_i1025" DrawAspect="Content" ObjectID="_1683307561" r:id="rId12"/>
              </w:object>
            </w:r>
          </w:p>
        </w:tc>
        <w:tc>
          <w:tcPr>
            <w:tcW w:w="1039" w:type="pct"/>
            <w:tcBorders>
              <w:top w:val="nil"/>
              <w:left w:val="single" w:sz="4" w:space="0" w:color="auto"/>
              <w:bottom w:val="single" w:sz="4" w:space="0" w:color="auto"/>
              <w:right w:val="single" w:sz="4" w:space="0" w:color="auto"/>
            </w:tcBorders>
            <w:shd w:val="clear" w:color="auto" w:fill="auto"/>
            <w:hideMark/>
          </w:tcPr>
          <w:p w14:paraId="6669222C" w14:textId="77777777" w:rsidR="00883C28" w:rsidRPr="00D30A71" w:rsidRDefault="00883C28" w:rsidP="003A1EEA">
            <w:pPr>
              <w:jc w:val="center"/>
              <w:rPr>
                <w:sz w:val="24"/>
                <w:szCs w:val="24"/>
              </w:rPr>
            </w:pPr>
            <w:r>
              <w:rPr>
                <w:sz w:val="24"/>
                <w:szCs w:val="24"/>
              </w:rPr>
              <w:t>582,12</w:t>
            </w:r>
          </w:p>
        </w:tc>
        <w:tc>
          <w:tcPr>
            <w:tcW w:w="1009" w:type="pct"/>
            <w:tcBorders>
              <w:top w:val="nil"/>
              <w:left w:val="nil"/>
              <w:bottom w:val="single" w:sz="4" w:space="0" w:color="auto"/>
              <w:right w:val="single" w:sz="4" w:space="0" w:color="auto"/>
            </w:tcBorders>
            <w:shd w:val="clear" w:color="auto" w:fill="auto"/>
            <w:hideMark/>
          </w:tcPr>
          <w:p w14:paraId="6A50E273" w14:textId="77777777" w:rsidR="00883C28" w:rsidRPr="00D30A71" w:rsidRDefault="00883C28" w:rsidP="003A1EEA">
            <w:pPr>
              <w:jc w:val="center"/>
              <w:rPr>
                <w:color w:val="000000"/>
                <w:sz w:val="24"/>
                <w:szCs w:val="24"/>
              </w:rPr>
            </w:pPr>
            <w:r>
              <w:rPr>
                <w:color w:val="000000"/>
                <w:sz w:val="24"/>
                <w:szCs w:val="24"/>
              </w:rPr>
              <w:t>601,63</w:t>
            </w:r>
          </w:p>
        </w:tc>
      </w:tr>
      <w:tr w:rsidR="00883C28" w:rsidRPr="00E515E6" w14:paraId="6E6C0E7F" w14:textId="77777777" w:rsidTr="007D39F0">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3E3D4786" w14:textId="77777777" w:rsidR="00883C28" w:rsidRPr="00D30A71" w:rsidRDefault="00883C28" w:rsidP="003A1EEA">
            <w:pPr>
              <w:rPr>
                <w:sz w:val="24"/>
                <w:szCs w:val="24"/>
              </w:rPr>
            </w:pPr>
            <w:r w:rsidRPr="00D30A71">
              <w:rPr>
                <w:sz w:val="24"/>
                <w:szCs w:val="24"/>
              </w:rPr>
              <w:t>Материалоотдача, р./р.</w:t>
            </w:r>
          </w:p>
        </w:tc>
        <w:tc>
          <w:tcPr>
            <w:tcW w:w="995" w:type="pct"/>
            <w:tcBorders>
              <w:top w:val="nil"/>
              <w:left w:val="nil"/>
              <w:bottom w:val="single" w:sz="4" w:space="0" w:color="auto"/>
              <w:right w:val="single" w:sz="4" w:space="0" w:color="auto"/>
            </w:tcBorders>
            <w:shd w:val="clear" w:color="auto" w:fill="auto"/>
            <w:vAlign w:val="center"/>
            <w:hideMark/>
          </w:tcPr>
          <w:p w14:paraId="4FEDABF5" w14:textId="77777777" w:rsidR="00883C28" w:rsidRPr="00D30A71" w:rsidRDefault="00883C28" w:rsidP="003A1EEA">
            <w:pPr>
              <w:jc w:val="center"/>
              <w:rPr>
                <w:sz w:val="24"/>
                <w:szCs w:val="24"/>
              </w:rPr>
            </w:pPr>
            <w:r w:rsidRPr="00D30A71">
              <w:rPr>
                <w:position w:val="-34"/>
                <w:sz w:val="24"/>
                <w:szCs w:val="24"/>
              </w:rPr>
              <w:object w:dxaOrig="1280" w:dyaOrig="820" w14:anchorId="3ECAC47D">
                <v:shape id="_x0000_i1026" type="#_x0000_t75" style="width:47.25pt;height:31.5pt" o:ole="">
                  <v:imagedata r:id="rId13" o:title=""/>
                </v:shape>
                <o:OLEObject Type="Embed" ProgID="Equation.DSMT4" ShapeID="_x0000_i1026" DrawAspect="Content" ObjectID="_1683307562" r:id="rId14"/>
              </w:object>
            </w:r>
          </w:p>
        </w:tc>
        <w:tc>
          <w:tcPr>
            <w:tcW w:w="1039" w:type="pct"/>
            <w:tcBorders>
              <w:top w:val="nil"/>
              <w:left w:val="single" w:sz="4" w:space="0" w:color="auto"/>
              <w:bottom w:val="single" w:sz="4" w:space="0" w:color="auto"/>
              <w:right w:val="single" w:sz="4" w:space="0" w:color="auto"/>
            </w:tcBorders>
            <w:shd w:val="clear" w:color="auto" w:fill="auto"/>
            <w:hideMark/>
          </w:tcPr>
          <w:p w14:paraId="6BEAAC65" w14:textId="77777777" w:rsidR="00883C28" w:rsidRPr="00D30A71" w:rsidRDefault="00883C28" w:rsidP="003A1EEA">
            <w:pPr>
              <w:jc w:val="center"/>
              <w:rPr>
                <w:sz w:val="24"/>
                <w:szCs w:val="24"/>
              </w:rPr>
            </w:pPr>
            <w:r w:rsidRPr="00D30A71">
              <w:rPr>
                <w:sz w:val="24"/>
                <w:szCs w:val="24"/>
              </w:rPr>
              <w:t>3,22</w:t>
            </w:r>
          </w:p>
        </w:tc>
        <w:tc>
          <w:tcPr>
            <w:tcW w:w="1009" w:type="pct"/>
            <w:tcBorders>
              <w:top w:val="nil"/>
              <w:left w:val="nil"/>
              <w:bottom w:val="single" w:sz="4" w:space="0" w:color="auto"/>
              <w:right w:val="single" w:sz="4" w:space="0" w:color="auto"/>
            </w:tcBorders>
            <w:shd w:val="clear" w:color="auto" w:fill="auto"/>
            <w:hideMark/>
          </w:tcPr>
          <w:p w14:paraId="24E48917" w14:textId="77777777" w:rsidR="00883C28" w:rsidRPr="00D30A71" w:rsidRDefault="00883C28" w:rsidP="003A1EEA">
            <w:pPr>
              <w:jc w:val="center"/>
              <w:rPr>
                <w:color w:val="000000"/>
                <w:sz w:val="24"/>
                <w:szCs w:val="24"/>
              </w:rPr>
            </w:pPr>
            <w:r w:rsidRPr="00D30A71">
              <w:rPr>
                <w:color w:val="000000"/>
                <w:sz w:val="24"/>
                <w:szCs w:val="24"/>
              </w:rPr>
              <w:t>3,33</w:t>
            </w:r>
          </w:p>
        </w:tc>
      </w:tr>
      <w:tr w:rsidR="00883C28" w:rsidRPr="00E515E6" w14:paraId="2E3BD025" w14:textId="77777777" w:rsidTr="007D39F0">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4275017E" w14:textId="77777777" w:rsidR="00883C28" w:rsidRPr="00D30A71" w:rsidRDefault="00883C28" w:rsidP="003A1EEA">
            <w:pPr>
              <w:rPr>
                <w:sz w:val="24"/>
                <w:szCs w:val="24"/>
              </w:rPr>
            </w:pPr>
            <w:r w:rsidRPr="00D30A71">
              <w:rPr>
                <w:sz w:val="24"/>
                <w:szCs w:val="24"/>
              </w:rPr>
              <w:t>Материалоемкость, р./р.</w:t>
            </w:r>
          </w:p>
        </w:tc>
        <w:tc>
          <w:tcPr>
            <w:tcW w:w="995" w:type="pct"/>
            <w:tcBorders>
              <w:top w:val="nil"/>
              <w:left w:val="nil"/>
              <w:bottom w:val="single" w:sz="4" w:space="0" w:color="auto"/>
              <w:right w:val="single" w:sz="4" w:space="0" w:color="auto"/>
            </w:tcBorders>
            <w:shd w:val="clear" w:color="auto" w:fill="auto"/>
            <w:vAlign w:val="center"/>
            <w:hideMark/>
          </w:tcPr>
          <w:p w14:paraId="1DC71338" w14:textId="77777777" w:rsidR="00883C28" w:rsidRPr="00D30A71" w:rsidRDefault="00883C28" w:rsidP="003A1EEA">
            <w:pPr>
              <w:jc w:val="center"/>
              <w:rPr>
                <w:sz w:val="24"/>
                <w:szCs w:val="24"/>
              </w:rPr>
            </w:pPr>
            <w:r w:rsidRPr="00D30A71">
              <w:rPr>
                <w:position w:val="-38"/>
                <w:sz w:val="24"/>
                <w:szCs w:val="24"/>
              </w:rPr>
              <w:object w:dxaOrig="1280" w:dyaOrig="820" w14:anchorId="03E0D744">
                <v:shape id="_x0000_i1027" type="#_x0000_t75" style="width:49.5pt;height:33.75pt" o:ole="">
                  <v:imagedata r:id="rId15" o:title=""/>
                </v:shape>
                <o:OLEObject Type="Embed" ProgID="Equation.DSMT4" ShapeID="_x0000_i1027" DrawAspect="Content" ObjectID="_1683307563" r:id="rId16"/>
              </w:object>
            </w:r>
          </w:p>
        </w:tc>
        <w:tc>
          <w:tcPr>
            <w:tcW w:w="1039" w:type="pct"/>
            <w:tcBorders>
              <w:top w:val="nil"/>
              <w:left w:val="single" w:sz="4" w:space="0" w:color="auto"/>
              <w:bottom w:val="single" w:sz="4" w:space="0" w:color="auto"/>
              <w:right w:val="single" w:sz="4" w:space="0" w:color="auto"/>
            </w:tcBorders>
            <w:shd w:val="clear" w:color="auto" w:fill="auto"/>
            <w:hideMark/>
          </w:tcPr>
          <w:p w14:paraId="79391A04" w14:textId="77777777" w:rsidR="00883C28" w:rsidRPr="00D30A71" w:rsidRDefault="00883C28" w:rsidP="003A1EEA">
            <w:pPr>
              <w:jc w:val="center"/>
              <w:rPr>
                <w:sz w:val="24"/>
                <w:szCs w:val="24"/>
              </w:rPr>
            </w:pPr>
            <w:r w:rsidRPr="00D30A71">
              <w:rPr>
                <w:sz w:val="24"/>
                <w:szCs w:val="24"/>
              </w:rPr>
              <w:t>0,31</w:t>
            </w:r>
          </w:p>
        </w:tc>
        <w:tc>
          <w:tcPr>
            <w:tcW w:w="1009" w:type="pct"/>
            <w:tcBorders>
              <w:top w:val="nil"/>
              <w:left w:val="nil"/>
              <w:bottom w:val="single" w:sz="4" w:space="0" w:color="auto"/>
              <w:right w:val="single" w:sz="4" w:space="0" w:color="auto"/>
            </w:tcBorders>
            <w:shd w:val="clear" w:color="auto" w:fill="auto"/>
            <w:hideMark/>
          </w:tcPr>
          <w:p w14:paraId="1EA80105" w14:textId="77777777" w:rsidR="00883C28" w:rsidRPr="00D30A71" w:rsidRDefault="00883C28" w:rsidP="003A1EEA">
            <w:pPr>
              <w:jc w:val="center"/>
              <w:rPr>
                <w:color w:val="000000"/>
                <w:sz w:val="24"/>
                <w:szCs w:val="24"/>
              </w:rPr>
            </w:pPr>
            <w:r w:rsidRPr="00D30A71">
              <w:rPr>
                <w:color w:val="000000"/>
                <w:sz w:val="24"/>
                <w:szCs w:val="24"/>
              </w:rPr>
              <w:t>0,30</w:t>
            </w:r>
          </w:p>
        </w:tc>
      </w:tr>
      <w:tr w:rsidR="00883C28" w:rsidRPr="00E515E6" w14:paraId="24E058A1" w14:textId="77777777" w:rsidTr="007D39F0">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47ACDF2D" w14:textId="77777777" w:rsidR="00883C28" w:rsidRPr="00D30A71" w:rsidRDefault="00883C28" w:rsidP="003A1EEA">
            <w:pPr>
              <w:rPr>
                <w:sz w:val="24"/>
                <w:szCs w:val="24"/>
              </w:rPr>
            </w:pPr>
            <w:r w:rsidRPr="00D30A71">
              <w:rPr>
                <w:sz w:val="24"/>
                <w:szCs w:val="24"/>
              </w:rPr>
              <w:t>Капитальные вложения в производственную базу, р.</w:t>
            </w:r>
          </w:p>
        </w:tc>
        <w:tc>
          <w:tcPr>
            <w:tcW w:w="995" w:type="pct"/>
            <w:tcBorders>
              <w:top w:val="nil"/>
              <w:left w:val="nil"/>
              <w:bottom w:val="single" w:sz="4" w:space="0" w:color="auto"/>
              <w:right w:val="single" w:sz="4" w:space="0" w:color="auto"/>
            </w:tcBorders>
            <w:shd w:val="clear" w:color="auto" w:fill="auto"/>
            <w:vAlign w:val="center"/>
            <w:hideMark/>
          </w:tcPr>
          <w:p w14:paraId="4DFAA2FB" w14:textId="77777777" w:rsidR="00883C28" w:rsidRPr="00D30A71" w:rsidRDefault="00883C28" w:rsidP="003A1EEA">
            <w:pPr>
              <w:jc w:val="center"/>
              <w:rPr>
                <w:sz w:val="24"/>
                <w:szCs w:val="24"/>
              </w:rPr>
            </w:pPr>
            <w:r w:rsidRPr="00D30A71">
              <w:rPr>
                <w:position w:val="-34"/>
                <w:sz w:val="24"/>
                <w:szCs w:val="24"/>
              </w:rPr>
              <w:object w:dxaOrig="1560" w:dyaOrig="800" w14:anchorId="63AEF5BC">
                <v:shape id="_x0000_i1028" type="#_x0000_t75" style="width:63.75pt;height:33.75pt" o:ole="">
                  <v:imagedata r:id="rId17" o:title=""/>
                </v:shape>
                <o:OLEObject Type="Embed" ProgID="Equation.DSMT4" ShapeID="_x0000_i1028" DrawAspect="Content" ObjectID="_1683307564" r:id="rId18"/>
              </w:object>
            </w:r>
          </w:p>
        </w:tc>
        <w:tc>
          <w:tcPr>
            <w:tcW w:w="1039" w:type="pct"/>
            <w:tcBorders>
              <w:top w:val="nil"/>
              <w:left w:val="single" w:sz="4" w:space="0" w:color="auto"/>
              <w:bottom w:val="single" w:sz="4" w:space="0" w:color="auto"/>
              <w:right w:val="single" w:sz="4" w:space="0" w:color="auto"/>
            </w:tcBorders>
            <w:shd w:val="clear" w:color="auto" w:fill="auto"/>
            <w:hideMark/>
          </w:tcPr>
          <w:p w14:paraId="234B44A9" w14:textId="77777777" w:rsidR="00883C28" w:rsidRPr="00D30A71" w:rsidRDefault="00883C28" w:rsidP="003A1EEA">
            <w:pPr>
              <w:jc w:val="center"/>
              <w:rPr>
                <w:sz w:val="24"/>
                <w:szCs w:val="24"/>
              </w:rPr>
            </w:pPr>
            <w:r w:rsidRPr="00D30A71">
              <w:rPr>
                <w:sz w:val="24"/>
                <w:szCs w:val="24"/>
              </w:rPr>
              <w:t>33,60</w:t>
            </w:r>
          </w:p>
        </w:tc>
        <w:tc>
          <w:tcPr>
            <w:tcW w:w="1009" w:type="pct"/>
            <w:tcBorders>
              <w:top w:val="nil"/>
              <w:left w:val="nil"/>
              <w:bottom w:val="single" w:sz="4" w:space="0" w:color="auto"/>
              <w:right w:val="single" w:sz="4" w:space="0" w:color="auto"/>
            </w:tcBorders>
            <w:shd w:val="clear" w:color="auto" w:fill="auto"/>
            <w:hideMark/>
          </w:tcPr>
          <w:p w14:paraId="1995DA31" w14:textId="77777777" w:rsidR="00883C28" w:rsidRPr="00D30A71" w:rsidRDefault="00883C28" w:rsidP="003A1EEA">
            <w:pPr>
              <w:jc w:val="center"/>
              <w:rPr>
                <w:color w:val="000000"/>
                <w:sz w:val="24"/>
                <w:szCs w:val="24"/>
              </w:rPr>
            </w:pPr>
            <w:r w:rsidRPr="00D30A71">
              <w:rPr>
                <w:color w:val="000000"/>
                <w:sz w:val="24"/>
                <w:szCs w:val="24"/>
              </w:rPr>
              <w:t>45,45</w:t>
            </w:r>
          </w:p>
        </w:tc>
      </w:tr>
      <w:tr w:rsidR="00883C28" w:rsidRPr="00E515E6" w14:paraId="15043897" w14:textId="77777777" w:rsidTr="007D39F0">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4DB4CF43" w14:textId="77777777" w:rsidR="00883C28" w:rsidRPr="00D30A71" w:rsidRDefault="00883C28" w:rsidP="003A1EEA">
            <w:pPr>
              <w:rPr>
                <w:sz w:val="24"/>
                <w:szCs w:val="24"/>
              </w:rPr>
            </w:pPr>
            <w:r w:rsidRPr="00D30A71">
              <w:rPr>
                <w:sz w:val="24"/>
                <w:szCs w:val="24"/>
              </w:rPr>
              <w:t>Фондоотдача, р./р.</w:t>
            </w:r>
          </w:p>
        </w:tc>
        <w:tc>
          <w:tcPr>
            <w:tcW w:w="995" w:type="pct"/>
            <w:tcBorders>
              <w:top w:val="nil"/>
              <w:left w:val="nil"/>
              <w:bottom w:val="single" w:sz="4" w:space="0" w:color="auto"/>
              <w:right w:val="single" w:sz="4" w:space="0" w:color="auto"/>
            </w:tcBorders>
            <w:shd w:val="clear" w:color="auto" w:fill="auto"/>
            <w:vAlign w:val="center"/>
            <w:hideMark/>
          </w:tcPr>
          <w:p w14:paraId="2C800EB7" w14:textId="77777777" w:rsidR="00883C28" w:rsidRPr="00D30A71" w:rsidRDefault="00883C28" w:rsidP="003A1EEA">
            <w:pPr>
              <w:jc w:val="center"/>
              <w:rPr>
                <w:sz w:val="24"/>
                <w:szCs w:val="24"/>
              </w:rPr>
            </w:pPr>
            <w:r w:rsidRPr="00D30A71">
              <w:rPr>
                <w:position w:val="-34"/>
                <w:sz w:val="24"/>
                <w:szCs w:val="24"/>
              </w:rPr>
              <w:object w:dxaOrig="1200" w:dyaOrig="820" w14:anchorId="4A1629AD">
                <v:shape id="_x0000_i1029" type="#_x0000_t75" style="width:45.75pt;height:31.5pt" o:ole="">
                  <v:imagedata r:id="rId19" o:title=""/>
                </v:shape>
                <o:OLEObject Type="Embed" ProgID="Equation.DSMT4" ShapeID="_x0000_i1029" DrawAspect="Content" ObjectID="_1683307565" r:id="rId20"/>
              </w:object>
            </w:r>
          </w:p>
        </w:tc>
        <w:tc>
          <w:tcPr>
            <w:tcW w:w="1039" w:type="pct"/>
            <w:tcBorders>
              <w:top w:val="nil"/>
              <w:left w:val="single" w:sz="4" w:space="0" w:color="auto"/>
              <w:bottom w:val="single" w:sz="4" w:space="0" w:color="auto"/>
              <w:right w:val="single" w:sz="4" w:space="0" w:color="auto"/>
            </w:tcBorders>
            <w:shd w:val="clear" w:color="auto" w:fill="auto"/>
            <w:hideMark/>
          </w:tcPr>
          <w:p w14:paraId="47C13FFF" w14:textId="77777777" w:rsidR="00883C28" w:rsidRPr="00D30A71" w:rsidRDefault="00883C28" w:rsidP="003A1EEA">
            <w:pPr>
              <w:jc w:val="center"/>
              <w:rPr>
                <w:sz w:val="24"/>
                <w:szCs w:val="24"/>
              </w:rPr>
            </w:pPr>
            <w:r w:rsidRPr="00D30A71">
              <w:rPr>
                <w:sz w:val="24"/>
                <w:szCs w:val="24"/>
              </w:rPr>
              <w:t>245,15</w:t>
            </w:r>
          </w:p>
        </w:tc>
        <w:tc>
          <w:tcPr>
            <w:tcW w:w="1009" w:type="pct"/>
            <w:tcBorders>
              <w:top w:val="nil"/>
              <w:left w:val="nil"/>
              <w:bottom w:val="single" w:sz="4" w:space="0" w:color="auto"/>
              <w:right w:val="single" w:sz="4" w:space="0" w:color="auto"/>
            </w:tcBorders>
            <w:shd w:val="clear" w:color="auto" w:fill="auto"/>
            <w:hideMark/>
          </w:tcPr>
          <w:p w14:paraId="5BC0F858" w14:textId="77777777" w:rsidR="00883C28" w:rsidRPr="00D30A71" w:rsidRDefault="00883C28" w:rsidP="003A1EEA">
            <w:pPr>
              <w:jc w:val="center"/>
              <w:rPr>
                <w:color w:val="000000"/>
                <w:sz w:val="24"/>
                <w:szCs w:val="24"/>
              </w:rPr>
            </w:pPr>
            <w:r w:rsidRPr="00D30A71">
              <w:rPr>
                <w:color w:val="000000"/>
                <w:sz w:val="24"/>
                <w:szCs w:val="24"/>
              </w:rPr>
              <w:t>187,30</w:t>
            </w:r>
          </w:p>
        </w:tc>
      </w:tr>
      <w:tr w:rsidR="00883C28" w:rsidRPr="00E515E6" w14:paraId="5E24B946" w14:textId="77777777" w:rsidTr="007D39F0">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5DFBAC8E" w14:textId="77777777" w:rsidR="00883C28" w:rsidRPr="00D30A71" w:rsidRDefault="00883C28" w:rsidP="003A1EEA">
            <w:pPr>
              <w:rPr>
                <w:sz w:val="24"/>
                <w:szCs w:val="24"/>
              </w:rPr>
            </w:pPr>
            <w:r w:rsidRPr="00D30A71">
              <w:rPr>
                <w:sz w:val="24"/>
                <w:szCs w:val="24"/>
              </w:rPr>
              <w:t>Фондоемкость, р./р.</w:t>
            </w:r>
          </w:p>
        </w:tc>
        <w:tc>
          <w:tcPr>
            <w:tcW w:w="995" w:type="pct"/>
            <w:tcBorders>
              <w:top w:val="nil"/>
              <w:left w:val="nil"/>
              <w:bottom w:val="single" w:sz="4" w:space="0" w:color="auto"/>
              <w:right w:val="single" w:sz="4" w:space="0" w:color="auto"/>
            </w:tcBorders>
            <w:shd w:val="clear" w:color="auto" w:fill="auto"/>
            <w:vAlign w:val="center"/>
            <w:hideMark/>
          </w:tcPr>
          <w:p w14:paraId="1B17AA2A" w14:textId="77777777" w:rsidR="00883C28" w:rsidRPr="00D30A71" w:rsidRDefault="00883C28" w:rsidP="003A1EEA">
            <w:pPr>
              <w:jc w:val="center"/>
              <w:rPr>
                <w:sz w:val="24"/>
                <w:szCs w:val="24"/>
              </w:rPr>
            </w:pPr>
            <w:r w:rsidRPr="00D30A71">
              <w:rPr>
                <w:position w:val="-38"/>
                <w:sz w:val="24"/>
                <w:szCs w:val="24"/>
              </w:rPr>
              <w:object w:dxaOrig="1200" w:dyaOrig="820" w14:anchorId="4F49BFC4">
                <v:shape id="_x0000_i1030" type="#_x0000_t75" style="width:43.5pt;height:30pt" o:ole="">
                  <v:imagedata r:id="rId21" o:title=""/>
                </v:shape>
                <o:OLEObject Type="Embed" ProgID="Equation.DSMT4" ShapeID="_x0000_i1030" DrawAspect="Content" ObjectID="_1683307566" r:id="rId22"/>
              </w:object>
            </w:r>
          </w:p>
        </w:tc>
        <w:tc>
          <w:tcPr>
            <w:tcW w:w="1039" w:type="pct"/>
            <w:tcBorders>
              <w:top w:val="nil"/>
              <w:left w:val="single" w:sz="4" w:space="0" w:color="auto"/>
              <w:bottom w:val="single" w:sz="4" w:space="0" w:color="auto"/>
              <w:right w:val="single" w:sz="4" w:space="0" w:color="auto"/>
            </w:tcBorders>
            <w:shd w:val="clear" w:color="auto" w:fill="auto"/>
            <w:hideMark/>
          </w:tcPr>
          <w:p w14:paraId="75E7DA48" w14:textId="77777777" w:rsidR="00883C28" w:rsidRPr="00D30A71" w:rsidRDefault="00883C28" w:rsidP="003A1EEA">
            <w:pPr>
              <w:jc w:val="center"/>
              <w:rPr>
                <w:sz w:val="24"/>
                <w:szCs w:val="24"/>
              </w:rPr>
            </w:pPr>
            <w:r w:rsidRPr="00D30A71">
              <w:rPr>
                <w:sz w:val="24"/>
                <w:szCs w:val="24"/>
              </w:rPr>
              <w:t>0,004</w:t>
            </w:r>
          </w:p>
        </w:tc>
        <w:tc>
          <w:tcPr>
            <w:tcW w:w="1009" w:type="pct"/>
            <w:tcBorders>
              <w:top w:val="nil"/>
              <w:left w:val="nil"/>
              <w:bottom w:val="single" w:sz="4" w:space="0" w:color="auto"/>
              <w:right w:val="single" w:sz="4" w:space="0" w:color="auto"/>
            </w:tcBorders>
            <w:shd w:val="clear" w:color="auto" w:fill="auto"/>
            <w:hideMark/>
          </w:tcPr>
          <w:p w14:paraId="5AADF1DE" w14:textId="77777777" w:rsidR="00883C28" w:rsidRPr="00D30A71" w:rsidRDefault="00883C28" w:rsidP="003A1EEA">
            <w:pPr>
              <w:jc w:val="center"/>
              <w:rPr>
                <w:color w:val="000000"/>
                <w:sz w:val="24"/>
                <w:szCs w:val="24"/>
              </w:rPr>
            </w:pPr>
            <w:r w:rsidRPr="00D30A71">
              <w:rPr>
                <w:color w:val="000000"/>
                <w:sz w:val="24"/>
                <w:szCs w:val="24"/>
              </w:rPr>
              <w:t>0,005</w:t>
            </w:r>
          </w:p>
        </w:tc>
      </w:tr>
      <w:tr w:rsidR="00883C28" w:rsidRPr="00E515E6" w14:paraId="48B49A83" w14:textId="77777777" w:rsidTr="007D39F0">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41E49449" w14:textId="77777777" w:rsidR="00883C28" w:rsidRPr="00D30A71" w:rsidRDefault="00883C28" w:rsidP="003A1EEA">
            <w:pPr>
              <w:rPr>
                <w:sz w:val="24"/>
                <w:szCs w:val="24"/>
              </w:rPr>
            </w:pPr>
            <w:r w:rsidRPr="00D30A71">
              <w:rPr>
                <w:sz w:val="24"/>
                <w:szCs w:val="24"/>
              </w:rPr>
              <w:t>Сметный уровень рентабельности, %</w:t>
            </w:r>
          </w:p>
        </w:tc>
        <w:tc>
          <w:tcPr>
            <w:tcW w:w="995" w:type="pct"/>
            <w:tcBorders>
              <w:top w:val="nil"/>
              <w:left w:val="nil"/>
              <w:bottom w:val="single" w:sz="4" w:space="0" w:color="auto"/>
              <w:right w:val="single" w:sz="4" w:space="0" w:color="auto"/>
            </w:tcBorders>
            <w:shd w:val="clear" w:color="auto" w:fill="auto"/>
            <w:vAlign w:val="center"/>
            <w:hideMark/>
          </w:tcPr>
          <w:p w14:paraId="791996E6" w14:textId="77777777" w:rsidR="00883C28" w:rsidRPr="00D30A71" w:rsidRDefault="00883C28" w:rsidP="003A1EEA">
            <w:pPr>
              <w:jc w:val="center"/>
              <w:rPr>
                <w:sz w:val="24"/>
                <w:szCs w:val="24"/>
              </w:rPr>
            </w:pPr>
            <w:r w:rsidRPr="00D30A71">
              <w:rPr>
                <w:position w:val="-38"/>
                <w:sz w:val="24"/>
                <w:szCs w:val="24"/>
              </w:rPr>
              <w:object w:dxaOrig="1680" w:dyaOrig="820" w14:anchorId="5B4EADF3">
                <v:shape id="_x0000_i1031" type="#_x0000_t75" style="width:61.5pt;height:31.5pt" o:ole="">
                  <v:imagedata r:id="rId23" o:title=""/>
                </v:shape>
                <o:OLEObject Type="Embed" ProgID="Equation.DSMT4" ShapeID="_x0000_i1031" DrawAspect="Content" ObjectID="_1683307567" r:id="rId24"/>
              </w:object>
            </w:r>
          </w:p>
        </w:tc>
        <w:tc>
          <w:tcPr>
            <w:tcW w:w="1039" w:type="pct"/>
            <w:tcBorders>
              <w:top w:val="nil"/>
              <w:left w:val="single" w:sz="4" w:space="0" w:color="auto"/>
              <w:bottom w:val="single" w:sz="4" w:space="0" w:color="auto"/>
              <w:right w:val="single" w:sz="4" w:space="0" w:color="auto"/>
            </w:tcBorders>
            <w:shd w:val="clear" w:color="auto" w:fill="auto"/>
            <w:hideMark/>
          </w:tcPr>
          <w:p w14:paraId="65BEE259" w14:textId="77777777" w:rsidR="00883C28" w:rsidRPr="00D30A71" w:rsidRDefault="00883C28" w:rsidP="003A1EEA">
            <w:pPr>
              <w:jc w:val="center"/>
              <w:rPr>
                <w:sz w:val="24"/>
                <w:szCs w:val="24"/>
              </w:rPr>
            </w:pPr>
            <w:r w:rsidRPr="00D30A71">
              <w:rPr>
                <w:sz w:val="24"/>
                <w:szCs w:val="24"/>
              </w:rPr>
              <w:t>16,57</w:t>
            </w:r>
          </w:p>
        </w:tc>
        <w:tc>
          <w:tcPr>
            <w:tcW w:w="1009" w:type="pct"/>
            <w:tcBorders>
              <w:top w:val="nil"/>
              <w:left w:val="nil"/>
              <w:bottom w:val="single" w:sz="4" w:space="0" w:color="auto"/>
              <w:right w:val="single" w:sz="4" w:space="0" w:color="auto"/>
            </w:tcBorders>
            <w:shd w:val="clear" w:color="auto" w:fill="auto"/>
            <w:hideMark/>
          </w:tcPr>
          <w:p w14:paraId="66FE66A4" w14:textId="77777777" w:rsidR="00883C28" w:rsidRPr="00D30A71" w:rsidRDefault="00883C28" w:rsidP="003A1EEA">
            <w:pPr>
              <w:jc w:val="center"/>
              <w:rPr>
                <w:color w:val="000000"/>
                <w:sz w:val="24"/>
                <w:szCs w:val="24"/>
              </w:rPr>
            </w:pPr>
            <w:r w:rsidRPr="00D30A71">
              <w:rPr>
                <w:color w:val="000000"/>
                <w:sz w:val="24"/>
                <w:szCs w:val="24"/>
              </w:rPr>
              <w:t>16,16</w:t>
            </w:r>
          </w:p>
        </w:tc>
      </w:tr>
    </w:tbl>
    <w:p w14:paraId="539873DF" w14:textId="77777777" w:rsidR="00883C28" w:rsidRPr="00B7166C" w:rsidRDefault="00883C28" w:rsidP="00883C28">
      <w:pPr>
        <w:ind w:left="-142" w:right="141" w:firstLine="709"/>
        <w:jc w:val="both"/>
        <w:rPr>
          <w:sz w:val="28"/>
          <w:szCs w:val="28"/>
        </w:rPr>
      </w:pPr>
      <w:r w:rsidRPr="00B7166C">
        <w:rPr>
          <w:sz w:val="28"/>
          <w:szCs w:val="28"/>
        </w:rPr>
        <w:t xml:space="preserve">В результате применения первого варианта (кран башенный </w:t>
      </w:r>
      <w:r w:rsidRPr="00883C28">
        <w:rPr>
          <w:color w:val="000000"/>
          <w:spacing w:val="30"/>
          <w:sz w:val="28"/>
          <w:szCs w:val="28"/>
          <w:lang w:val="en-US"/>
        </w:rPr>
        <w:t>ZBK</w:t>
      </w:r>
      <w:r w:rsidRPr="00883C28">
        <w:rPr>
          <w:color w:val="000000"/>
          <w:spacing w:val="30"/>
          <w:sz w:val="28"/>
          <w:szCs w:val="28"/>
        </w:rPr>
        <w:t xml:space="preserve"> 125</w:t>
      </w:r>
      <w:r w:rsidRPr="00B7166C">
        <w:rPr>
          <w:sz w:val="28"/>
          <w:szCs w:val="28"/>
        </w:rPr>
        <w:t>) можно будет прогнозировать следующее: сметный уровень рентабельности выше и фондоотдача выше, общая сметная стоимость и фондоемкость меньше.</w:t>
      </w:r>
    </w:p>
    <w:p w14:paraId="1AA21B83" w14:textId="77777777" w:rsidR="00883C28" w:rsidRPr="00E515E6" w:rsidRDefault="00883C28" w:rsidP="00883C28">
      <w:pPr>
        <w:ind w:left="-142" w:right="141" w:firstLine="709"/>
        <w:jc w:val="both"/>
        <w:rPr>
          <w:sz w:val="28"/>
          <w:szCs w:val="28"/>
        </w:rPr>
      </w:pPr>
      <w:r w:rsidRPr="00B7166C">
        <w:rPr>
          <w:sz w:val="28"/>
          <w:szCs w:val="28"/>
        </w:rPr>
        <w:lastRenderedPageBreak/>
        <w:t xml:space="preserve">В результате экономического сравнения двух вариантов принимаем первый вариант (кран </w:t>
      </w:r>
      <w:r>
        <w:rPr>
          <w:sz w:val="28"/>
          <w:szCs w:val="28"/>
        </w:rPr>
        <w:t xml:space="preserve">башенный </w:t>
      </w:r>
      <w:r w:rsidRPr="00883C28">
        <w:rPr>
          <w:color w:val="000000"/>
          <w:spacing w:val="30"/>
          <w:sz w:val="28"/>
          <w:szCs w:val="28"/>
          <w:lang w:val="en-US"/>
        </w:rPr>
        <w:t>ZBK</w:t>
      </w:r>
      <w:r w:rsidRPr="00883C28">
        <w:rPr>
          <w:color w:val="000000"/>
          <w:spacing w:val="30"/>
          <w:sz w:val="28"/>
          <w:szCs w:val="28"/>
        </w:rPr>
        <w:t xml:space="preserve"> 125</w:t>
      </w:r>
      <w:r w:rsidRPr="00B7166C">
        <w:rPr>
          <w:sz w:val="28"/>
          <w:szCs w:val="28"/>
        </w:rPr>
        <w:t>) как менее затратный и более рентабельный.</w:t>
      </w:r>
    </w:p>
    <w:p w14:paraId="580640D6" w14:textId="77777777" w:rsidR="0022595D" w:rsidRDefault="0022595D" w:rsidP="0022595D">
      <w:pPr>
        <w:ind w:right="142"/>
        <w:contextualSpacing/>
        <w:jc w:val="both"/>
        <w:rPr>
          <w:rFonts w:eastAsia="Calibri"/>
          <w:spacing w:val="-6"/>
          <w:sz w:val="28"/>
          <w:szCs w:val="28"/>
          <w:lang w:eastAsia="en-US"/>
        </w:rPr>
      </w:pPr>
    </w:p>
    <w:p w14:paraId="4D6B9BBC" w14:textId="77777777" w:rsidR="00C56F70" w:rsidRDefault="00883C28" w:rsidP="00883C28">
      <w:pPr>
        <w:ind w:left="-142" w:right="141" w:firstLine="709"/>
        <w:contextualSpacing/>
        <w:jc w:val="both"/>
        <w:rPr>
          <w:b/>
          <w:sz w:val="28"/>
          <w:szCs w:val="28"/>
        </w:rPr>
      </w:pPr>
      <w:bookmarkStart w:id="5" w:name="_Hlk70328678"/>
      <w:r>
        <w:rPr>
          <w:b/>
          <w:sz w:val="28"/>
          <w:szCs w:val="28"/>
        </w:rPr>
        <w:t xml:space="preserve">3.3 </w:t>
      </w:r>
      <w:r w:rsidRPr="000C6E67">
        <w:rPr>
          <w:b/>
          <w:sz w:val="28"/>
          <w:szCs w:val="28"/>
        </w:rPr>
        <w:t>Технологическая карта на уст</w:t>
      </w:r>
      <w:r>
        <w:rPr>
          <w:b/>
          <w:sz w:val="28"/>
          <w:szCs w:val="28"/>
        </w:rPr>
        <w:t>ройство монолитной плиты</w:t>
      </w:r>
      <w:r w:rsidR="008E4221">
        <w:rPr>
          <w:b/>
          <w:sz w:val="28"/>
          <w:szCs w:val="28"/>
        </w:rPr>
        <w:t xml:space="preserve"> </w:t>
      </w:r>
    </w:p>
    <w:p w14:paraId="02F24031" w14:textId="0EB74E31" w:rsidR="00883C28" w:rsidRDefault="00C56F70" w:rsidP="00C56F70">
      <w:pPr>
        <w:ind w:right="141"/>
        <w:contextualSpacing/>
        <w:jc w:val="both"/>
        <w:rPr>
          <w:b/>
          <w:sz w:val="28"/>
          <w:szCs w:val="28"/>
        </w:rPr>
      </w:pPr>
      <w:r>
        <w:rPr>
          <w:b/>
          <w:sz w:val="28"/>
          <w:szCs w:val="28"/>
        </w:rPr>
        <w:t>п</w:t>
      </w:r>
      <w:r w:rsidR="008E4221">
        <w:rPr>
          <w:b/>
          <w:sz w:val="28"/>
          <w:szCs w:val="28"/>
        </w:rPr>
        <w:t>окрытия</w:t>
      </w:r>
      <w:bookmarkEnd w:id="5"/>
    </w:p>
    <w:p w14:paraId="7F27034F" w14:textId="77777777" w:rsidR="00C56F70" w:rsidRPr="00756800" w:rsidRDefault="00C56F70" w:rsidP="00C56F70">
      <w:pPr>
        <w:ind w:right="141"/>
        <w:contextualSpacing/>
        <w:jc w:val="both"/>
        <w:rPr>
          <w:b/>
          <w:sz w:val="28"/>
          <w:szCs w:val="28"/>
        </w:rPr>
      </w:pPr>
    </w:p>
    <w:p w14:paraId="2295413D" w14:textId="63EBDFBA" w:rsidR="001A3B84" w:rsidRPr="000C6E67" w:rsidRDefault="001A3B84" w:rsidP="001A3B84">
      <w:pPr>
        <w:ind w:left="-142" w:right="141" w:firstLine="709"/>
        <w:contextualSpacing/>
        <w:jc w:val="both"/>
        <w:rPr>
          <w:b/>
          <w:sz w:val="28"/>
          <w:szCs w:val="28"/>
        </w:rPr>
      </w:pPr>
      <w:bookmarkStart w:id="6" w:name="_Hlk70328721"/>
      <w:r>
        <w:rPr>
          <w:b/>
          <w:sz w:val="28"/>
          <w:szCs w:val="28"/>
        </w:rPr>
        <w:t>3.3</w:t>
      </w:r>
      <w:r w:rsidRPr="000C6E67">
        <w:rPr>
          <w:b/>
          <w:sz w:val="28"/>
          <w:szCs w:val="28"/>
        </w:rPr>
        <w:t>.1 Область применения</w:t>
      </w:r>
      <w:r>
        <w:rPr>
          <w:b/>
          <w:sz w:val="28"/>
          <w:szCs w:val="28"/>
        </w:rPr>
        <w:t>.</w:t>
      </w:r>
    </w:p>
    <w:bookmarkEnd w:id="6"/>
    <w:p w14:paraId="52F485CC" w14:textId="1E0E4DA7" w:rsidR="001A3B84" w:rsidRPr="00770F19" w:rsidRDefault="001A3B84" w:rsidP="001A3B84">
      <w:pPr>
        <w:tabs>
          <w:tab w:val="left" w:pos="-142"/>
        </w:tabs>
        <w:ind w:left="-142" w:right="141" w:firstLine="709"/>
        <w:contextualSpacing/>
        <w:jc w:val="both"/>
        <w:rPr>
          <w:sz w:val="28"/>
          <w:szCs w:val="28"/>
        </w:rPr>
      </w:pPr>
      <w:r w:rsidRPr="00770F19">
        <w:rPr>
          <w:sz w:val="28"/>
          <w:szCs w:val="28"/>
        </w:rPr>
        <w:t>Технологическая карта разработана на устройство</w:t>
      </w:r>
      <w:r>
        <w:rPr>
          <w:sz w:val="28"/>
          <w:szCs w:val="28"/>
        </w:rPr>
        <w:t xml:space="preserve"> монолитной ж</w:t>
      </w:r>
      <w:r w:rsidRPr="001A3B84">
        <w:rPr>
          <w:sz w:val="28"/>
          <w:szCs w:val="28"/>
        </w:rPr>
        <w:t>/</w:t>
      </w:r>
      <w:r>
        <w:rPr>
          <w:sz w:val="28"/>
          <w:szCs w:val="28"/>
        </w:rPr>
        <w:t>б плиты п</w:t>
      </w:r>
      <w:r w:rsidR="008E4221">
        <w:rPr>
          <w:sz w:val="28"/>
          <w:szCs w:val="28"/>
        </w:rPr>
        <w:t>окрытия</w:t>
      </w:r>
      <w:r>
        <w:rPr>
          <w:sz w:val="28"/>
          <w:szCs w:val="28"/>
        </w:rPr>
        <w:t xml:space="preserve"> 4-го этажа </w:t>
      </w:r>
      <w:r w:rsidRPr="00770F19">
        <w:rPr>
          <w:sz w:val="28"/>
          <w:szCs w:val="28"/>
        </w:rPr>
        <w:t xml:space="preserve">. </w:t>
      </w:r>
    </w:p>
    <w:p w14:paraId="09BDBC47" w14:textId="77777777" w:rsidR="001A3B84" w:rsidRPr="00770F19" w:rsidRDefault="001A3B84" w:rsidP="001A3B84">
      <w:pPr>
        <w:tabs>
          <w:tab w:val="left" w:pos="-142"/>
        </w:tabs>
        <w:ind w:left="-142" w:right="141" w:firstLine="709"/>
        <w:contextualSpacing/>
        <w:jc w:val="both"/>
        <w:rPr>
          <w:sz w:val="28"/>
          <w:szCs w:val="28"/>
        </w:rPr>
      </w:pPr>
      <w:r w:rsidRPr="00770F19">
        <w:rPr>
          <w:sz w:val="28"/>
          <w:szCs w:val="28"/>
        </w:rPr>
        <w:t>В состав карты входят следующие работы:</w:t>
      </w:r>
    </w:p>
    <w:p w14:paraId="4EECA91D" w14:textId="7C6A8203" w:rsidR="001A3B84" w:rsidRPr="00710FF0" w:rsidRDefault="001A3B84" w:rsidP="001A3B84">
      <w:pPr>
        <w:tabs>
          <w:tab w:val="left" w:pos="-142"/>
        </w:tabs>
        <w:ind w:left="-142" w:right="141" w:firstLine="709"/>
        <w:jc w:val="both"/>
        <w:rPr>
          <w:sz w:val="28"/>
          <w:szCs w:val="28"/>
        </w:rPr>
      </w:pPr>
      <w:r w:rsidRPr="00710FF0">
        <w:rPr>
          <w:sz w:val="28"/>
          <w:szCs w:val="28"/>
        </w:rPr>
        <w:t>1.</w:t>
      </w:r>
      <w:r>
        <w:rPr>
          <w:sz w:val="28"/>
          <w:szCs w:val="28"/>
        </w:rPr>
        <w:t xml:space="preserve"> </w:t>
      </w:r>
      <w:r w:rsidR="007D39F0">
        <w:rPr>
          <w:sz w:val="28"/>
          <w:szCs w:val="28"/>
        </w:rPr>
        <w:t>- а</w:t>
      </w:r>
      <w:r w:rsidRPr="00710FF0">
        <w:rPr>
          <w:sz w:val="28"/>
          <w:szCs w:val="28"/>
        </w:rPr>
        <w:t>рматурные работы;</w:t>
      </w:r>
    </w:p>
    <w:p w14:paraId="682095A6" w14:textId="0F2158A9" w:rsidR="001A3B84" w:rsidRPr="00710FF0" w:rsidRDefault="001A3B84" w:rsidP="001A3B84">
      <w:pPr>
        <w:tabs>
          <w:tab w:val="left" w:pos="-142"/>
        </w:tabs>
        <w:ind w:left="-142" w:right="141" w:firstLine="709"/>
        <w:contextualSpacing/>
        <w:jc w:val="both"/>
        <w:rPr>
          <w:sz w:val="28"/>
          <w:szCs w:val="28"/>
        </w:rPr>
      </w:pPr>
      <w:r>
        <w:rPr>
          <w:sz w:val="28"/>
          <w:szCs w:val="28"/>
        </w:rPr>
        <w:t xml:space="preserve">2. </w:t>
      </w:r>
      <w:r w:rsidR="007D39F0">
        <w:rPr>
          <w:sz w:val="28"/>
          <w:szCs w:val="28"/>
        </w:rPr>
        <w:t>- о</w:t>
      </w:r>
      <w:r>
        <w:rPr>
          <w:sz w:val="28"/>
          <w:szCs w:val="28"/>
        </w:rPr>
        <w:t>палубочные работы</w:t>
      </w:r>
      <w:r w:rsidRPr="00710FF0">
        <w:rPr>
          <w:sz w:val="28"/>
          <w:szCs w:val="28"/>
        </w:rPr>
        <w:t>;</w:t>
      </w:r>
    </w:p>
    <w:p w14:paraId="4519F285" w14:textId="1CAAF87C" w:rsidR="001A3B84" w:rsidRPr="00710FF0" w:rsidRDefault="001A3B84" w:rsidP="001A3B84">
      <w:pPr>
        <w:tabs>
          <w:tab w:val="left" w:pos="-142"/>
        </w:tabs>
        <w:ind w:left="-142" w:right="141" w:firstLine="709"/>
        <w:contextualSpacing/>
        <w:jc w:val="both"/>
        <w:rPr>
          <w:sz w:val="28"/>
          <w:szCs w:val="28"/>
        </w:rPr>
      </w:pPr>
      <w:r>
        <w:rPr>
          <w:sz w:val="28"/>
          <w:szCs w:val="28"/>
        </w:rPr>
        <w:t xml:space="preserve">3. </w:t>
      </w:r>
      <w:r w:rsidR="007D39F0">
        <w:rPr>
          <w:sz w:val="28"/>
          <w:szCs w:val="28"/>
        </w:rPr>
        <w:t>- у</w:t>
      </w:r>
      <w:r>
        <w:rPr>
          <w:sz w:val="28"/>
          <w:szCs w:val="28"/>
        </w:rPr>
        <w:t>кладка и уплотнение бетона</w:t>
      </w:r>
      <w:r w:rsidRPr="00710FF0">
        <w:rPr>
          <w:sz w:val="28"/>
          <w:szCs w:val="28"/>
        </w:rPr>
        <w:t>;</w:t>
      </w:r>
    </w:p>
    <w:p w14:paraId="0F79C3C4" w14:textId="4D8AF9FA" w:rsidR="001A3B84" w:rsidRPr="00710FF0" w:rsidRDefault="001A3B84" w:rsidP="001A3B84">
      <w:pPr>
        <w:tabs>
          <w:tab w:val="left" w:pos="-142"/>
        </w:tabs>
        <w:ind w:left="-142" w:right="141" w:firstLine="709"/>
        <w:contextualSpacing/>
        <w:jc w:val="both"/>
        <w:rPr>
          <w:sz w:val="28"/>
          <w:szCs w:val="28"/>
        </w:rPr>
      </w:pPr>
      <w:r>
        <w:rPr>
          <w:sz w:val="28"/>
          <w:szCs w:val="28"/>
        </w:rPr>
        <w:t xml:space="preserve">4. </w:t>
      </w:r>
      <w:r w:rsidR="007D39F0">
        <w:rPr>
          <w:sz w:val="28"/>
          <w:szCs w:val="28"/>
        </w:rPr>
        <w:t>- у</w:t>
      </w:r>
      <w:r>
        <w:rPr>
          <w:sz w:val="28"/>
          <w:szCs w:val="28"/>
        </w:rPr>
        <w:t>ход за бетоном</w:t>
      </w:r>
      <w:r w:rsidRPr="00710FF0">
        <w:rPr>
          <w:sz w:val="28"/>
          <w:szCs w:val="28"/>
        </w:rPr>
        <w:t>;</w:t>
      </w:r>
    </w:p>
    <w:p w14:paraId="4D57FBD0" w14:textId="7CCE4057" w:rsidR="001A3B84" w:rsidRPr="00710FF0" w:rsidRDefault="001A3B84" w:rsidP="001A3B84">
      <w:pPr>
        <w:tabs>
          <w:tab w:val="left" w:pos="-142"/>
        </w:tabs>
        <w:ind w:left="-142" w:right="141" w:firstLine="709"/>
        <w:contextualSpacing/>
        <w:jc w:val="both"/>
        <w:rPr>
          <w:sz w:val="28"/>
          <w:szCs w:val="28"/>
        </w:rPr>
      </w:pPr>
      <w:r w:rsidRPr="00AD739E">
        <w:rPr>
          <w:sz w:val="28"/>
          <w:szCs w:val="28"/>
        </w:rPr>
        <w:t>5.</w:t>
      </w:r>
      <w:r>
        <w:rPr>
          <w:sz w:val="28"/>
          <w:szCs w:val="28"/>
        </w:rPr>
        <w:t xml:space="preserve"> </w:t>
      </w:r>
      <w:r w:rsidR="007D39F0">
        <w:rPr>
          <w:sz w:val="28"/>
          <w:szCs w:val="28"/>
        </w:rPr>
        <w:t>- р</w:t>
      </w:r>
      <w:r>
        <w:rPr>
          <w:sz w:val="28"/>
          <w:szCs w:val="28"/>
        </w:rPr>
        <w:t>аспалубка конструкции плиты.</w:t>
      </w:r>
    </w:p>
    <w:p w14:paraId="43642A96" w14:textId="77777777" w:rsidR="001A3B84" w:rsidRDefault="001A3B84" w:rsidP="001A3B84">
      <w:pPr>
        <w:tabs>
          <w:tab w:val="left" w:pos="142"/>
        </w:tabs>
        <w:ind w:left="-142" w:right="142" w:firstLine="709"/>
        <w:contextualSpacing/>
        <w:jc w:val="both"/>
        <w:rPr>
          <w:sz w:val="28"/>
          <w:szCs w:val="28"/>
        </w:rPr>
      </w:pPr>
      <w:r>
        <w:rPr>
          <w:sz w:val="28"/>
          <w:szCs w:val="28"/>
        </w:rPr>
        <w:t>Работы производятся в весенне-летний период года в две смены.</w:t>
      </w:r>
    </w:p>
    <w:p w14:paraId="74C29607" w14:textId="77777777" w:rsidR="001A3B84" w:rsidRPr="00AD739E" w:rsidRDefault="001A3B84" w:rsidP="001A3B84">
      <w:pPr>
        <w:tabs>
          <w:tab w:val="left" w:pos="142"/>
        </w:tabs>
        <w:ind w:left="-142" w:right="142" w:firstLine="709"/>
        <w:contextualSpacing/>
        <w:jc w:val="both"/>
        <w:rPr>
          <w:sz w:val="28"/>
          <w:szCs w:val="28"/>
        </w:rPr>
      </w:pPr>
    </w:p>
    <w:p w14:paraId="68028D11" w14:textId="77777777" w:rsidR="001A3B84" w:rsidRDefault="001A3B84" w:rsidP="001A3B84">
      <w:pPr>
        <w:ind w:left="-142" w:right="142" w:firstLine="709"/>
        <w:contextualSpacing/>
        <w:jc w:val="both"/>
        <w:rPr>
          <w:b/>
          <w:sz w:val="28"/>
          <w:szCs w:val="28"/>
        </w:rPr>
      </w:pPr>
      <w:bookmarkStart w:id="7" w:name="_Hlk70328762"/>
      <w:r>
        <w:rPr>
          <w:b/>
          <w:sz w:val="28"/>
          <w:szCs w:val="28"/>
        </w:rPr>
        <w:t>3.3.2 Нормативные ссылки.</w:t>
      </w:r>
    </w:p>
    <w:bookmarkEnd w:id="7"/>
    <w:p w14:paraId="44EAAF33" w14:textId="77777777" w:rsidR="001A3B84" w:rsidRPr="00AD739E" w:rsidRDefault="001A3B84" w:rsidP="001A3B84">
      <w:pPr>
        <w:ind w:left="-142" w:right="142" w:firstLine="709"/>
        <w:contextualSpacing/>
        <w:jc w:val="both"/>
        <w:rPr>
          <w:sz w:val="28"/>
          <w:szCs w:val="28"/>
        </w:rPr>
      </w:pPr>
      <w:r>
        <w:rPr>
          <w:sz w:val="28"/>
          <w:szCs w:val="28"/>
        </w:rPr>
        <w:t>При разработке данной технологической карты были использованы следующие нормативно-технические документы</w:t>
      </w:r>
      <w:r w:rsidRPr="00AD739E">
        <w:rPr>
          <w:sz w:val="28"/>
          <w:szCs w:val="28"/>
        </w:rPr>
        <w:t>:</w:t>
      </w:r>
    </w:p>
    <w:p w14:paraId="7A501230" w14:textId="380C2015" w:rsidR="001A3B84" w:rsidRPr="00575647" w:rsidRDefault="001A3B84" w:rsidP="001A3B84">
      <w:pPr>
        <w:ind w:left="-142" w:right="142" w:firstLine="709"/>
        <w:jc w:val="both"/>
        <w:rPr>
          <w:sz w:val="28"/>
          <w:szCs w:val="28"/>
        </w:rPr>
      </w:pPr>
      <w:r>
        <w:rPr>
          <w:sz w:val="28"/>
          <w:szCs w:val="28"/>
        </w:rPr>
        <w:t xml:space="preserve">1. </w:t>
      </w:r>
      <w:r w:rsidR="0037595B" w:rsidRPr="0037595B">
        <w:rPr>
          <w:sz w:val="28"/>
          <w:szCs w:val="28"/>
          <w:lang w:eastAsia="en-US"/>
        </w:rPr>
        <w:t>СН 1.03.01</w:t>
      </w:r>
      <w:r w:rsidR="0037595B" w:rsidRPr="0037595B">
        <w:rPr>
          <w:b/>
          <w:bCs/>
          <w:sz w:val="28"/>
          <w:szCs w:val="28"/>
          <w:lang w:eastAsia="en-US"/>
        </w:rPr>
        <w:t xml:space="preserve"> </w:t>
      </w:r>
      <w:r w:rsidR="0037595B" w:rsidRPr="0037595B">
        <w:rPr>
          <w:sz w:val="28"/>
          <w:szCs w:val="28"/>
          <w:lang w:eastAsia="en-US"/>
        </w:rPr>
        <w:t>«Возведение строительных конструкций зданий и сооружений»</w:t>
      </w:r>
      <w:r w:rsidR="0037595B" w:rsidRPr="00575647">
        <w:rPr>
          <w:sz w:val="28"/>
          <w:szCs w:val="28"/>
        </w:rPr>
        <w:t xml:space="preserve"> </w:t>
      </w:r>
      <w:r w:rsidRPr="00575647">
        <w:rPr>
          <w:sz w:val="28"/>
          <w:szCs w:val="28"/>
        </w:rPr>
        <w:t>[41];</w:t>
      </w:r>
    </w:p>
    <w:p w14:paraId="6CD6B365" w14:textId="77777777" w:rsidR="001A3B84" w:rsidRPr="00575647" w:rsidRDefault="001A3B84" w:rsidP="001A3B84">
      <w:pPr>
        <w:ind w:left="-142" w:right="142" w:firstLine="709"/>
        <w:jc w:val="both"/>
        <w:rPr>
          <w:sz w:val="28"/>
          <w:szCs w:val="28"/>
        </w:rPr>
      </w:pPr>
      <w:r>
        <w:rPr>
          <w:sz w:val="28"/>
          <w:szCs w:val="28"/>
        </w:rPr>
        <w:t xml:space="preserve">2. СТБ 1035-96 «Смеси бетонные. Технические условия» </w:t>
      </w:r>
      <w:r w:rsidRPr="00575647">
        <w:rPr>
          <w:sz w:val="28"/>
          <w:szCs w:val="28"/>
        </w:rPr>
        <w:t>[42];</w:t>
      </w:r>
    </w:p>
    <w:p w14:paraId="03AD228E" w14:textId="77777777" w:rsidR="001A3B84" w:rsidRPr="00575647" w:rsidRDefault="001A3B84" w:rsidP="001A3B84">
      <w:pPr>
        <w:ind w:left="-142" w:right="142" w:firstLine="709"/>
        <w:jc w:val="both"/>
        <w:rPr>
          <w:sz w:val="28"/>
          <w:szCs w:val="28"/>
        </w:rPr>
      </w:pPr>
      <w:r>
        <w:rPr>
          <w:sz w:val="28"/>
          <w:szCs w:val="28"/>
        </w:rPr>
        <w:t xml:space="preserve">3. СТБ 1110-98 «Опалубка для возведения монолитных бетонных и железобетонных конструкций. Общие технические условия» </w:t>
      </w:r>
      <w:r w:rsidRPr="00AD739E">
        <w:rPr>
          <w:sz w:val="28"/>
          <w:szCs w:val="28"/>
        </w:rPr>
        <w:t>[43]</w:t>
      </w:r>
      <w:r w:rsidRPr="00575647">
        <w:rPr>
          <w:sz w:val="28"/>
          <w:szCs w:val="28"/>
        </w:rPr>
        <w:t>;</w:t>
      </w:r>
    </w:p>
    <w:p w14:paraId="2413549D" w14:textId="77777777" w:rsidR="001A3B84" w:rsidRPr="00AD739E" w:rsidRDefault="001A3B84" w:rsidP="001A3B84">
      <w:pPr>
        <w:ind w:left="-142" w:right="142" w:firstLine="709"/>
        <w:jc w:val="both"/>
        <w:rPr>
          <w:sz w:val="28"/>
          <w:szCs w:val="28"/>
        </w:rPr>
      </w:pPr>
      <w:r>
        <w:rPr>
          <w:sz w:val="28"/>
          <w:szCs w:val="28"/>
        </w:rPr>
        <w:t xml:space="preserve">4. СТБ 1544-2005 «Бетоны конструкционные тяжёлые. Технические условия» </w:t>
      </w:r>
      <w:r w:rsidRPr="00AD739E">
        <w:rPr>
          <w:sz w:val="28"/>
          <w:szCs w:val="28"/>
        </w:rPr>
        <w:t>[44];</w:t>
      </w:r>
    </w:p>
    <w:p w14:paraId="14A1D943" w14:textId="3E9CCC50" w:rsidR="001A3B84" w:rsidRPr="00AD739E" w:rsidRDefault="001A3B84" w:rsidP="001A3B84">
      <w:pPr>
        <w:ind w:left="-142" w:right="142" w:firstLine="709"/>
        <w:jc w:val="both"/>
        <w:rPr>
          <w:sz w:val="28"/>
          <w:szCs w:val="28"/>
        </w:rPr>
      </w:pPr>
      <w:r>
        <w:rPr>
          <w:sz w:val="28"/>
          <w:szCs w:val="28"/>
        </w:rPr>
        <w:t xml:space="preserve">5. </w:t>
      </w:r>
      <w:r w:rsidR="0037595B" w:rsidRPr="0037595B">
        <w:rPr>
          <w:sz w:val="28"/>
          <w:szCs w:val="28"/>
          <w:lang w:eastAsia="en-US"/>
        </w:rPr>
        <w:t>СП 5.03.01</w:t>
      </w:r>
      <w:r w:rsidR="0037595B" w:rsidRPr="0037595B">
        <w:rPr>
          <w:b/>
          <w:bCs/>
          <w:sz w:val="28"/>
          <w:szCs w:val="28"/>
          <w:lang w:eastAsia="en-US"/>
        </w:rPr>
        <w:t xml:space="preserve"> </w:t>
      </w:r>
      <w:r w:rsidR="0037595B" w:rsidRPr="0037595B">
        <w:rPr>
          <w:sz w:val="28"/>
          <w:szCs w:val="28"/>
          <w:lang w:eastAsia="en-US"/>
        </w:rPr>
        <w:t>«Бетонные и железобетонные конструкции»</w:t>
      </w:r>
      <w:r>
        <w:rPr>
          <w:sz w:val="28"/>
          <w:szCs w:val="28"/>
        </w:rPr>
        <w:t xml:space="preserve"> </w:t>
      </w:r>
      <w:r w:rsidRPr="00AD739E">
        <w:rPr>
          <w:sz w:val="28"/>
          <w:szCs w:val="28"/>
        </w:rPr>
        <w:t>[45];</w:t>
      </w:r>
    </w:p>
    <w:p w14:paraId="2018AB18" w14:textId="77777777" w:rsidR="001A3B84" w:rsidRPr="00AD739E" w:rsidRDefault="001A3B84" w:rsidP="001A3B84">
      <w:pPr>
        <w:ind w:left="-142" w:right="142" w:firstLine="709"/>
        <w:jc w:val="both"/>
        <w:rPr>
          <w:sz w:val="28"/>
          <w:szCs w:val="28"/>
        </w:rPr>
      </w:pPr>
      <w:r>
        <w:rPr>
          <w:sz w:val="28"/>
          <w:szCs w:val="28"/>
        </w:rPr>
        <w:t xml:space="preserve">6. </w:t>
      </w:r>
      <w:r w:rsidRPr="00EA45E4">
        <w:rPr>
          <w:color w:val="000000"/>
          <w:sz w:val="28"/>
          <w:szCs w:val="28"/>
        </w:rPr>
        <w:t>ТКП 45-2.04-153-2009 «Естественное и искусственное освещение. Строитель</w:t>
      </w:r>
      <w:r>
        <w:rPr>
          <w:color w:val="000000"/>
          <w:sz w:val="28"/>
          <w:szCs w:val="28"/>
        </w:rPr>
        <w:t>ные нормы проекти</w:t>
      </w:r>
      <w:r w:rsidRPr="00EA45E4">
        <w:rPr>
          <w:color w:val="000000"/>
          <w:sz w:val="28"/>
          <w:szCs w:val="28"/>
        </w:rPr>
        <w:t>рования»</w:t>
      </w:r>
      <w:r w:rsidRPr="00AD739E">
        <w:rPr>
          <w:sz w:val="28"/>
          <w:szCs w:val="28"/>
        </w:rPr>
        <w:t xml:space="preserve"> [46];</w:t>
      </w:r>
    </w:p>
    <w:p w14:paraId="6D6883B2" w14:textId="77777777" w:rsidR="001A3B84" w:rsidRPr="00E9281B" w:rsidRDefault="001A3B84" w:rsidP="001A3B84">
      <w:pPr>
        <w:ind w:left="-142" w:right="142" w:firstLine="709"/>
        <w:jc w:val="both"/>
        <w:rPr>
          <w:sz w:val="28"/>
          <w:szCs w:val="28"/>
        </w:rPr>
      </w:pPr>
      <w:r>
        <w:rPr>
          <w:sz w:val="28"/>
          <w:szCs w:val="28"/>
        </w:rPr>
        <w:t>7</w:t>
      </w:r>
      <w:r w:rsidRPr="00C73F65">
        <w:rPr>
          <w:sz w:val="28"/>
          <w:szCs w:val="28"/>
        </w:rPr>
        <w:t xml:space="preserve">. </w:t>
      </w:r>
      <w:r>
        <w:rPr>
          <w:sz w:val="28"/>
          <w:szCs w:val="28"/>
        </w:rPr>
        <w:t>Правила по охране труда при выполнении строительных работ</w:t>
      </w:r>
      <w:r w:rsidRPr="00E9281B">
        <w:rPr>
          <w:sz w:val="28"/>
          <w:szCs w:val="28"/>
        </w:rPr>
        <w:t xml:space="preserve"> [27];</w:t>
      </w:r>
    </w:p>
    <w:p w14:paraId="5D91248B" w14:textId="77777777" w:rsidR="001A3B84" w:rsidRPr="00575647" w:rsidRDefault="001A3B84" w:rsidP="001A3B84">
      <w:pPr>
        <w:ind w:left="-142" w:right="142" w:firstLine="709"/>
        <w:jc w:val="both"/>
        <w:rPr>
          <w:sz w:val="28"/>
          <w:szCs w:val="28"/>
        </w:rPr>
      </w:pPr>
      <w:r>
        <w:rPr>
          <w:sz w:val="28"/>
          <w:szCs w:val="28"/>
        </w:rPr>
        <w:t xml:space="preserve">8. ГОСТ 5781-82 «Сталь горячекатаная для армирования железобетонных конструкций. Технические условия» </w:t>
      </w:r>
      <w:r w:rsidRPr="00575647">
        <w:rPr>
          <w:sz w:val="28"/>
          <w:szCs w:val="28"/>
        </w:rPr>
        <w:t>[47];</w:t>
      </w:r>
    </w:p>
    <w:p w14:paraId="2433E375" w14:textId="77777777" w:rsidR="001A3B84" w:rsidRPr="00575647" w:rsidRDefault="001A3B84" w:rsidP="001A3B84">
      <w:pPr>
        <w:ind w:left="-142" w:right="142" w:firstLine="709"/>
        <w:jc w:val="both"/>
        <w:rPr>
          <w:sz w:val="28"/>
          <w:szCs w:val="28"/>
        </w:rPr>
      </w:pPr>
      <w:r>
        <w:rPr>
          <w:sz w:val="28"/>
          <w:szCs w:val="28"/>
        </w:rPr>
        <w:t>9. ГОСТ 12.1.046-2014</w:t>
      </w:r>
      <w:r w:rsidRPr="00223FC6">
        <w:rPr>
          <w:sz w:val="28"/>
          <w:szCs w:val="28"/>
        </w:rPr>
        <w:t xml:space="preserve"> </w:t>
      </w:r>
      <w:r>
        <w:rPr>
          <w:sz w:val="28"/>
          <w:szCs w:val="28"/>
        </w:rPr>
        <w:t>«</w:t>
      </w:r>
      <w:r w:rsidRPr="00223FC6">
        <w:rPr>
          <w:sz w:val="28"/>
          <w:szCs w:val="28"/>
        </w:rPr>
        <w:t>Система стандартов безопасности труда. Строительство. Нормы освещения</w:t>
      </w:r>
      <w:r>
        <w:rPr>
          <w:sz w:val="28"/>
          <w:szCs w:val="28"/>
        </w:rPr>
        <w:t xml:space="preserve"> строительных площадок» </w:t>
      </w:r>
      <w:r w:rsidRPr="00575647">
        <w:rPr>
          <w:sz w:val="28"/>
          <w:szCs w:val="28"/>
        </w:rPr>
        <w:t>[48];</w:t>
      </w:r>
    </w:p>
    <w:p w14:paraId="75A9B5C0" w14:textId="77777777" w:rsidR="001A3B84" w:rsidRPr="00575647" w:rsidRDefault="001A3B84" w:rsidP="001A3B84">
      <w:pPr>
        <w:ind w:left="-142" w:right="142" w:firstLine="709"/>
        <w:jc w:val="both"/>
        <w:rPr>
          <w:sz w:val="28"/>
          <w:szCs w:val="28"/>
        </w:rPr>
      </w:pPr>
      <w:r>
        <w:rPr>
          <w:sz w:val="28"/>
          <w:szCs w:val="28"/>
        </w:rPr>
        <w:t xml:space="preserve">10. </w:t>
      </w:r>
      <w:r w:rsidRPr="00223FC6">
        <w:rPr>
          <w:sz w:val="28"/>
          <w:szCs w:val="28"/>
        </w:rPr>
        <w:t xml:space="preserve">ГОСТ 12.4.059-89 </w:t>
      </w:r>
      <w:r>
        <w:rPr>
          <w:sz w:val="28"/>
          <w:szCs w:val="28"/>
        </w:rPr>
        <w:t>«</w:t>
      </w:r>
      <w:r w:rsidRPr="00223FC6">
        <w:rPr>
          <w:sz w:val="28"/>
          <w:szCs w:val="28"/>
        </w:rPr>
        <w:t>Система стандартов безопасности труда. Строительство. Ограждения предохранительные инвентарные. Общие технические условия</w:t>
      </w:r>
      <w:r>
        <w:rPr>
          <w:sz w:val="28"/>
          <w:szCs w:val="28"/>
        </w:rPr>
        <w:t xml:space="preserve">» </w:t>
      </w:r>
      <w:r w:rsidRPr="00575647">
        <w:rPr>
          <w:sz w:val="28"/>
          <w:szCs w:val="28"/>
        </w:rPr>
        <w:t>[49];</w:t>
      </w:r>
    </w:p>
    <w:p w14:paraId="0AAE7413" w14:textId="77777777" w:rsidR="001A3B84" w:rsidRDefault="001A3B84" w:rsidP="001A3B84">
      <w:pPr>
        <w:ind w:left="-142" w:right="142" w:firstLine="709"/>
        <w:jc w:val="both"/>
        <w:rPr>
          <w:sz w:val="28"/>
          <w:szCs w:val="28"/>
        </w:rPr>
      </w:pPr>
      <w:r>
        <w:rPr>
          <w:sz w:val="28"/>
          <w:szCs w:val="28"/>
        </w:rPr>
        <w:t xml:space="preserve">11. </w:t>
      </w:r>
      <w:r w:rsidRPr="00223FC6">
        <w:rPr>
          <w:sz w:val="28"/>
          <w:szCs w:val="28"/>
        </w:rPr>
        <w:t xml:space="preserve">ГОСТ 12.4.089-86 </w:t>
      </w:r>
      <w:r>
        <w:rPr>
          <w:sz w:val="28"/>
          <w:szCs w:val="28"/>
        </w:rPr>
        <w:t>«</w:t>
      </w:r>
      <w:r w:rsidRPr="00223FC6">
        <w:rPr>
          <w:sz w:val="28"/>
          <w:szCs w:val="28"/>
        </w:rPr>
        <w:t>Система стандартов безопасности труда. Строительство. Пояса предохранительные. Общие технические условия</w:t>
      </w:r>
      <w:r>
        <w:rPr>
          <w:sz w:val="28"/>
          <w:szCs w:val="28"/>
        </w:rPr>
        <w:t xml:space="preserve">» </w:t>
      </w:r>
      <w:r w:rsidRPr="00575647">
        <w:rPr>
          <w:sz w:val="28"/>
          <w:szCs w:val="28"/>
        </w:rPr>
        <w:t>[50];</w:t>
      </w:r>
    </w:p>
    <w:p w14:paraId="61A7B0FA" w14:textId="77777777" w:rsidR="001A3B84" w:rsidRDefault="001A3B84" w:rsidP="001A3B84">
      <w:pPr>
        <w:ind w:left="-142" w:right="142" w:firstLine="709"/>
        <w:jc w:val="both"/>
        <w:rPr>
          <w:sz w:val="28"/>
          <w:szCs w:val="28"/>
        </w:rPr>
      </w:pPr>
      <w:r>
        <w:rPr>
          <w:sz w:val="28"/>
          <w:szCs w:val="28"/>
        </w:rPr>
        <w:t xml:space="preserve">12. СТБ 1307-2012 «Смеси растворные и растворы строительные. Технические условия» </w:t>
      </w:r>
      <w:r w:rsidRPr="00575647">
        <w:rPr>
          <w:sz w:val="28"/>
          <w:szCs w:val="28"/>
        </w:rPr>
        <w:t>[51]</w:t>
      </w:r>
      <w:r w:rsidRPr="002843AF">
        <w:rPr>
          <w:sz w:val="28"/>
          <w:szCs w:val="28"/>
        </w:rPr>
        <w:t>;</w:t>
      </w:r>
    </w:p>
    <w:p w14:paraId="793D49DF" w14:textId="77777777" w:rsidR="001A3B84" w:rsidRDefault="001A3B84" w:rsidP="001A3B84">
      <w:pPr>
        <w:ind w:left="-142" w:right="142" w:firstLine="709"/>
        <w:jc w:val="both"/>
        <w:rPr>
          <w:sz w:val="28"/>
          <w:szCs w:val="28"/>
        </w:rPr>
      </w:pPr>
      <w:r>
        <w:rPr>
          <w:sz w:val="28"/>
          <w:szCs w:val="28"/>
        </w:rPr>
        <w:lastRenderedPageBreak/>
        <w:t>13. СТБ 1704-2012 «Арматура ненапрягаемая для железобетонных конструкций. Технические условия»</w:t>
      </w:r>
      <w:r w:rsidRPr="002843AF">
        <w:rPr>
          <w:sz w:val="28"/>
          <w:szCs w:val="28"/>
        </w:rPr>
        <w:t xml:space="preserve"> [12]</w:t>
      </w:r>
      <w:r>
        <w:rPr>
          <w:sz w:val="28"/>
          <w:szCs w:val="28"/>
        </w:rPr>
        <w:t>.</w:t>
      </w:r>
    </w:p>
    <w:p w14:paraId="3F47F529" w14:textId="77777777" w:rsidR="001A3B84" w:rsidRDefault="001A3B84" w:rsidP="001A3B84">
      <w:pPr>
        <w:ind w:left="-142" w:right="142" w:firstLine="709"/>
        <w:jc w:val="both"/>
        <w:rPr>
          <w:sz w:val="28"/>
          <w:szCs w:val="28"/>
        </w:rPr>
      </w:pPr>
    </w:p>
    <w:p w14:paraId="4694F731" w14:textId="77777777" w:rsidR="001A3B84" w:rsidRDefault="001A3B84" w:rsidP="001A3B84">
      <w:pPr>
        <w:ind w:left="-142" w:right="142" w:firstLine="709"/>
        <w:jc w:val="both"/>
        <w:rPr>
          <w:b/>
          <w:sz w:val="28"/>
          <w:szCs w:val="28"/>
        </w:rPr>
      </w:pPr>
      <w:bookmarkStart w:id="8" w:name="_Hlk70328802"/>
      <w:r>
        <w:rPr>
          <w:b/>
          <w:sz w:val="28"/>
          <w:szCs w:val="28"/>
        </w:rPr>
        <w:t>3.3.3 Характеристика применяемых материалов и изделий.</w:t>
      </w:r>
      <w:bookmarkEnd w:id="8"/>
    </w:p>
    <w:p w14:paraId="5BDBEFB6" w14:textId="77777777" w:rsidR="001A3B84" w:rsidRPr="001A5836" w:rsidRDefault="001A3B84" w:rsidP="001A3B84">
      <w:pPr>
        <w:ind w:left="-142" w:right="142" w:firstLine="709"/>
        <w:jc w:val="both"/>
        <w:rPr>
          <w:sz w:val="28"/>
          <w:szCs w:val="28"/>
        </w:rPr>
      </w:pPr>
      <w:r w:rsidRPr="001A5836">
        <w:rPr>
          <w:sz w:val="28"/>
          <w:szCs w:val="28"/>
        </w:rPr>
        <w:t>Доставленные на строительную площ</w:t>
      </w:r>
      <w:r>
        <w:rPr>
          <w:sz w:val="28"/>
          <w:szCs w:val="28"/>
        </w:rPr>
        <w:t>адку материальные элементы скла</w:t>
      </w:r>
      <w:r w:rsidRPr="001A5836">
        <w:rPr>
          <w:sz w:val="28"/>
          <w:szCs w:val="28"/>
        </w:rPr>
        <w:t>дируют на приоб</w:t>
      </w:r>
      <w:r>
        <w:rPr>
          <w:sz w:val="28"/>
          <w:szCs w:val="28"/>
        </w:rPr>
        <w:t>ъектных складах.</w:t>
      </w:r>
      <w:r w:rsidRPr="001A5836">
        <w:rPr>
          <w:sz w:val="28"/>
          <w:szCs w:val="28"/>
        </w:rPr>
        <w:t xml:space="preserve"> Материалы и изделия, подлежащие обяза</w:t>
      </w:r>
      <w:r>
        <w:rPr>
          <w:sz w:val="28"/>
          <w:szCs w:val="28"/>
        </w:rPr>
        <w:t>тельной сертификации, долж</w:t>
      </w:r>
      <w:r w:rsidRPr="001A5836">
        <w:rPr>
          <w:sz w:val="28"/>
          <w:szCs w:val="28"/>
        </w:rPr>
        <w:t>ны иметь сертификат соответствия.</w:t>
      </w:r>
    </w:p>
    <w:p w14:paraId="1F87FBF3" w14:textId="77777777" w:rsidR="001A3B84" w:rsidRPr="001A5836" w:rsidRDefault="001A3B84" w:rsidP="001A3B84">
      <w:pPr>
        <w:ind w:left="-142" w:right="142" w:firstLine="709"/>
        <w:jc w:val="both"/>
        <w:rPr>
          <w:sz w:val="28"/>
          <w:szCs w:val="28"/>
        </w:rPr>
      </w:pPr>
      <w:r>
        <w:rPr>
          <w:sz w:val="28"/>
          <w:szCs w:val="28"/>
        </w:rPr>
        <w:t>Применяемые материалы и изделия при устройстве монолитной плиты</w:t>
      </w:r>
      <w:r w:rsidRPr="001A5836">
        <w:rPr>
          <w:sz w:val="28"/>
          <w:szCs w:val="28"/>
        </w:rPr>
        <w:t>:</w:t>
      </w:r>
    </w:p>
    <w:p w14:paraId="3ED96328" w14:textId="77777777" w:rsidR="001A3B84" w:rsidRPr="00732509" w:rsidRDefault="001A3B84" w:rsidP="001A3B84">
      <w:pPr>
        <w:ind w:left="-142" w:right="141" w:firstLine="709"/>
        <w:jc w:val="both"/>
        <w:rPr>
          <w:sz w:val="28"/>
          <w:szCs w:val="28"/>
        </w:rPr>
      </w:pPr>
      <w:r>
        <w:rPr>
          <w:sz w:val="28"/>
          <w:szCs w:val="28"/>
        </w:rPr>
        <w:t>1. Арматура</w:t>
      </w:r>
      <w:r w:rsidRPr="00732509">
        <w:rPr>
          <w:sz w:val="28"/>
          <w:szCs w:val="28"/>
        </w:rPr>
        <w:t>;</w:t>
      </w:r>
    </w:p>
    <w:p w14:paraId="34BDD31E" w14:textId="77777777" w:rsidR="001A3B84" w:rsidRDefault="001A3B84" w:rsidP="001A3B84">
      <w:pPr>
        <w:ind w:left="720" w:right="141" w:hanging="153"/>
        <w:jc w:val="both"/>
        <w:rPr>
          <w:sz w:val="28"/>
          <w:szCs w:val="28"/>
        </w:rPr>
      </w:pPr>
      <w:r>
        <w:rPr>
          <w:sz w:val="28"/>
          <w:szCs w:val="28"/>
        </w:rPr>
        <w:t>2. Бетонная смесь</w:t>
      </w:r>
      <w:r w:rsidRPr="00753620">
        <w:rPr>
          <w:sz w:val="28"/>
          <w:szCs w:val="28"/>
        </w:rPr>
        <w:t>;</w:t>
      </w:r>
    </w:p>
    <w:p w14:paraId="7158FAB7" w14:textId="77777777" w:rsidR="001A3B84" w:rsidRPr="00E347B7" w:rsidRDefault="001A3B84" w:rsidP="001A3B84">
      <w:pPr>
        <w:ind w:left="720" w:right="141" w:hanging="153"/>
        <w:jc w:val="both"/>
        <w:rPr>
          <w:sz w:val="28"/>
          <w:szCs w:val="28"/>
        </w:rPr>
      </w:pPr>
      <w:r>
        <w:rPr>
          <w:sz w:val="28"/>
          <w:szCs w:val="28"/>
        </w:rPr>
        <w:t>3. Опалубка для плит «МОДОСТР».</w:t>
      </w:r>
    </w:p>
    <w:p w14:paraId="7D972FFE" w14:textId="77777777" w:rsidR="001A3B84" w:rsidRDefault="001A3B84" w:rsidP="001A3B84">
      <w:pPr>
        <w:pStyle w:val="afff2"/>
        <w:spacing w:after="0"/>
        <w:ind w:left="-142" w:right="141" w:firstLine="709"/>
        <w:contextualSpacing/>
        <w:rPr>
          <w:rFonts w:ascii="Times New Roman" w:hAnsi="Times New Roman"/>
          <w:b w:val="0"/>
          <w:i w:val="0"/>
          <w:szCs w:val="24"/>
        </w:rPr>
      </w:pPr>
      <w:r>
        <w:rPr>
          <w:rFonts w:ascii="Times New Roman" w:hAnsi="Times New Roman"/>
          <w:b w:val="0"/>
          <w:i w:val="0"/>
          <w:szCs w:val="24"/>
        </w:rPr>
        <w:t>Технические показатели арматуры и бетонной смеси</w:t>
      </w:r>
      <w:r w:rsidRPr="0092446C">
        <w:rPr>
          <w:rFonts w:ascii="Times New Roman" w:hAnsi="Times New Roman"/>
          <w:b w:val="0"/>
          <w:i w:val="0"/>
          <w:szCs w:val="24"/>
        </w:rPr>
        <w:t xml:space="preserve"> </w:t>
      </w:r>
      <w:r>
        <w:rPr>
          <w:rFonts w:ascii="Times New Roman" w:hAnsi="Times New Roman"/>
          <w:b w:val="0"/>
          <w:i w:val="0"/>
          <w:szCs w:val="24"/>
        </w:rPr>
        <w:t>представлены в таблицах 3.3 и 3.4.</w:t>
      </w:r>
    </w:p>
    <w:p w14:paraId="2C192AAC" w14:textId="77777777" w:rsidR="001A3B84" w:rsidRDefault="001A3B84" w:rsidP="001A3B84">
      <w:pPr>
        <w:pStyle w:val="afff2"/>
        <w:spacing w:after="0"/>
        <w:ind w:left="-142" w:right="141" w:firstLine="709"/>
        <w:contextualSpacing/>
        <w:rPr>
          <w:rFonts w:ascii="Times New Roman" w:hAnsi="Times New Roman"/>
          <w:b w:val="0"/>
          <w:i w:val="0"/>
          <w:szCs w:val="24"/>
        </w:rPr>
      </w:pPr>
    </w:p>
    <w:p w14:paraId="5C86C4A6" w14:textId="77777777" w:rsidR="001A3B84" w:rsidRDefault="001A3B84" w:rsidP="001A3B84">
      <w:pPr>
        <w:pStyle w:val="afff2"/>
        <w:spacing w:after="0"/>
        <w:ind w:left="-142" w:right="-228" w:firstLine="709"/>
        <w:contextualSpacing/>
        <w:rPr>
          <w:rFonts w:ascii="Times New Roman" w:hAnsi="Times New Roman"/>
          <w:b w:val="0"/>
          <w:i w:val="0"/>
          <w:sz w:val="24"/>
          <w:szCs w:val="24"/>
        </w:rPr>
      </w:pPr>
      <w:r>
        <w:rPr>
          <w:rFonts w:ascii="Times New Roman" w:hAnsi="Times New Roman"/>
          <w:b w:val="0"/>
          <w:i w:val="0"/>
          <w:sz w:val="24"/>
          <w:szCs w:val="24"/>
        </w:rPr>
        <w:t xml:space="preserve">Таблица 3.3 </w:t>
      </w:r>
      <w:r w:rsidRPr="00B44F1D">
        <w:rPr>
          <w:b w:val="0"/>
          <w:i w:val="0"/>
          <w:sz w:val="24"/>
          <w:szCs w:val="24"/>
        </w:rPr>
        <w:t>–</w:t>
      </w:r>
      <w:r>
        <w:rPr>
          <w:rFonts w:ascii="Times New Roman" w:hAnsi="Times New Roman"/>
          <w:b w:val="0"/>
          <w:i w:val="0"/>
          <w:sz w:val="24"/>
          <w:szCs w:val="24"/>
        </w:rPr>
        <w:t xml:space="preserve"> Технические показатели арматуры по СТБ 1704-2012</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648"/>
        <w:gridCol w:w="1975"/>
        <w:gridCol w:w="2009"/>
      </w:tblGrid>
      <w:tr w:rsidR="001A3B84" w:rsidRPr="00770F19" w14:paraId="59FD6EED" w14:textId="77777777" w:rsidTr="00C56F70">
        <w:trPr>
          <w:trHeight w:val="283"/>
        </w:trPr>
        <w:tc>
          <w:tcPr>
            <w:tcW w:w="2932" w:type="pct"/>
            <w:vMerge w:val="restart"/>
            <w:vAlign w:val="center"/>
          </w:tcPr>
          <w:p w14:paraId="39330F0A" w14:textId="77777777" w:rsidR="001A3B84" w:rsidRPr="0092446C" w:rsidRDefault="001A3B84" w:rsidP="003A1EEA">
            <w:pPr>
              <w:pStyle w:val="afff2"/>
              <w:spacing w:after="0"/>
              <w:ind w:right="128" w:firstLine="0"/>
              <w:contextualSpacing/>
              <w:jc w:val="center"/>
              <w:rPr>
                <w:rFonts w:ascii="Times New Roman" w:hAnsi="Times New Roman"/>
                <w:b w:val="0"/>
                <w:i w:val="0"/>
                <w:sz w:val="20"/>
                <w:szCs w:val="24"/>
              </w:rPr>
            </w:pPr>
            <w:r w:rsidRPr="0092446C">
              <w:rPr>
                <w:rFonts w:ascii="Times New Roman" w:hAnsi="Times New Roman"/>
                <w:b w:val="0"/>
                <w:i w:val="0"/>
                <w:sz w:val="20"/>
                <w:szCs w:val="24"/>
              </w:rPr>
              <w:t>Наименование показателя</w:t>
            </w:r>
          </w:p>
        </w:tc>
        <w:tc>
          <w:tcPr>
            <w:tcW w:w="2068" w:type="pct"/>
            <w:gridSpan w:val="2"/>
            <w:tcBorders>
              <w:bottom w:val="single" w:sz="4" w:space="0" w:color="auto"/>
            </w:tcBorders>
            <w:vAlign w:val="center"/>
          </w:tcPr>
          <w:p w14:paraId="76D4BA56" w14:textId="77777777" w:rsidR="001A3B84" w:rsidRPr="0092446C" w:rsidRDefault="001A3B84" w:rsidP="003A1EEA">
            <w:pPr>
              <w:pStyle w:val="afff2"/>
              <w:spacing w:after="0"/>
              <w:ind w:right="128" w:firstLine="0"/>
              <w:contextualSpacing/>
              <w:jc w:val="center"/>
              <w:rPr>
                <w:rFonts w:ascii="Times New Roman" w:hAnsi="Times New Roman"/>
                <w:b w:val="0"/>
                <w:i w:val="0"/>
                <w:sz w:val="20"/>
                <w:szCs w:val="24"/>
              </w:rPr>
            </w:pPr>
            <w:r>
              <w:rPr>
                <w:rFonts w:ascii="Times New Roman" w:hAnsi="Times New Roman"/>
                <w:b w:val="0"/>
                <w:i w:val="0"/>
                <w:sz w:val="20"/>
                <w:szCs w:val="24"/>
              </w:rPr>
              <w:t>Значение показателя для арматуры класса</w:t>
            </w:r>
          </w:p>
        </w:tc>
      </w:tr>
      <w:tr w:rsidR="001A3B84" w:rsidRPr="00770F19" w14:paraId="6918DDBD" w14:textId="77777777" w:rsidTr="00C56F70">
        <w:trPr>
          <w:trHeight w:val="283"/>
        </w:trPr>
        <w:tc>
          <w:tcPr>
            <w:tcW w:w="2932" w:type="pct"/>
            <w:vMerge/>
            <w:vAlign w:val="center"/>
          </w:tcPr>
          <w:p w14:paraId="6A955356" w14:textId="77777777" w:rsidR="001A3B84" w:rsidRPr="0092446C" w:rsidRDefault="001A3B84" w:rsidP="003A1EEA">
            <w:pPr>
              <w:pStyle w:val="afff2"/>
              <w:spacing w:after="0"/>
              <w:ind w:right="128" w:firstLine="0"/>
              <w:contextualSpacing/>
              <w:jc w:val="center"/>
              <w:rPr>
                <w:rFonts w:ascii="Times New Roman" w:hAnsi="Times New Roman"/>
                <w:b w:val="0"/>
                <w:i w:val="0"/>
                <w:sz w:val="20"/>
                <w:szCs w:val="24"/>
              </w:rPr>
            </w:pPr>
          </w:p>
        </w:tc>
        <w:tc>
          <w:tcPr>
            <w:tcW w:w="1025" w:type="pct"/>
            <w:tcBorders>
              <w:top w:val="single" w:sz="4" w:space="0" w:color="auto"/>
              <w:right w:val="single" w:sz="4" w:space="0" w:color="auto"/>
            </w:tcBorders>
            <w:vAlign w:val="center"/>
          </w:tcPr>
          <w:p w14:paraId="7DAAF0E4" w14:textId="77777777" w:rsidR="001A3B84" w:rsidRPr="00054BAA" w:rsidRDefault="001A3B84" w:rsidP="003A1EEA">
            <w:pPr>
              <w:pStyle w:val="afff2"/>
              <w:spacing w:after="0"/>
              <w:ind w:right="128" w:firstLine="0"/>
              <w:contextualSpacing/>
              <w:jc w:val="center"/>
              <w:rPr>
                <w:rFonts w:ascii="Times New Roman" w:hAnsi="Times New Roman"/>
                <w:b w:val="0"/>
                <w:i w:val="0"/>
                <w:sz w:val="20"/>
                <w:szCs w:val="24"/>
                <w:lang w:val="en-US"/>
              </w:rPr>
            </w:pPr>
            <w:r>
              <w:rPr>
                <w:rFonts w:ascii="Times New Roman" w:hAnsi="Times New Roman"/>
                <w:b w:val="0"/>
                <w:i w:val="0"/>
                <w:sz w:val="20"/>
                <w:szCs w:val="24"/>
                <w:lang w:val="en-US"/>
              </w:rPr>
              <w:t>S240</w:t>
            </w:r>
          </w:p>
        </w:tc>
        <w:tc>
          <w:tcPr>
            <w:tcW w:w="1043" w:type="pct"/>
            <w:tcBorders>
              <w:top w:val="single" w:sz="4" w:space="0" w:color="auto"/>
              <w:left w:val="single" w:sz="4" w:space="0" w:color="auto"/>
            </w:tcBorders>
            <w:vAlign w:val="center"/>
          </w:tcPr>
          <w:p w14:paraId="21E85530" w14:textId="77777777" w:rsidR="001A3B84" w:rsidRPr="00054BAA" w:rsidRDefault="001A3B84" w:rsidP="003A1EEA">
            <w:pPr>
              <w:pStyle w:val="afff2"/>
              <w:spacing w:after="0"/>
              <w:ind w:right="128" w:firstLine="0"/>
              <w:contextualSpacing/>
              <w:jc w:val="center"/>
              <w:rPr>
                <w:rFonts w:ascii="Times New Roman" w:hAnsi="Times New Roman"/>
                <w:b w:val="0"/>
                <w:i w:val="0"/>
                <w:sz w:val="20"/>
                <w:szCs w:val="24"/>
                <w:lang w:val="en-US"/>
              </w:rPr>
            </w:pPr>
            <w:r>
              <w:rPr>
                <w:rFonts w:ascii="Times New Roman" w:hAnsi="Times New Roman"/>
                <w:b w:val="0"/>
                <w:i w:val="0"/>
                <w:sz w:val="20"/>
                <w:szCs w:val="24"/>
                <w:lang w:val="en-US"/>
              </w:rPr>
              <w:t>S500</w:t>
            </w:r>
          </w:p>
        </w:tc>
      </w:tr>
      <w:tr w:rsidR="001A3B84" w:rsidRPr="00770F19" w14:paraId="433D6FF3" w14:textId="77777777" w:rsidTr="00C56F70">
        <w:trPr>
          <w:trHeight w:val="283"/>
        </w:trPr>
        <w:tc>
          <w:tcPr>
            <w:tcW w:w="2932" w:type="pct"/>
            <w:vAlign w:val="center"/>
          </w:tcPr>
          <w:p w14:paraId="79FF8A8D" w14:textId="77777777" w:rsidR="001A3B84" w:rsidRPr="00054BAA" w:rsidRDefault="001A3B84" w:rsidP="003A1EEA">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Профиль </w:t>
            </w:r>
          </w:p>
        </w:tc>
        <w:tc>
          <w:tcPr>
            <w:tcW w:w="1025" w:type="pct"/>
            <w:tcBorders>
              <w:right w:val="single" w:sz="4" w:space="0" w:color="auto"/>
            </w:tcBorders>
            <w:vAlign w:val="center"/>
          </w:tcPr>
          <w:p w14:paraId="5B733CD4" w14:textId="77777777" w:rsidR="001A3B84" w:rsidRPr="00770F19" w:rsidRDefault="001A3B84" w:rsidP="003A1EEA">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Гладкий</w:t>
            </w:r>
          </w:p>
        </w:tc>
        <w:tc>
          <w:tcPr>
            <w:tcW w:w="1043" w:type="pct"/>
            <w:tcBorders>
              <w:left w:val="single" w:sz="4" w:space="0" w:color="auto"/>
            </w:tcBorders>
            <w:vAlign w:val="center"/>
          </w:tcPr>
          <w:p w14:paraId="6EF189B9" w14:textId="77777777" w:rsidR="001A3B84" w:rsidRPr="00770F19" w:rsidRDefault="001A3B84" w:rsidP="003A1EEA">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Периодический</w:t>
            </w:r>
          </w:p>
        </w:tc>
      </w:tr>
      <w:tr w:rsidR="001A3B84" w:rsidRPr="00770F19" w14:paraId="245B039D" w14:textId="77777777" w:rsidTr="00C56F70">
        <w:trPr>
          <w:trHeight w:val="283"/>
        </w:trPr>
        <w:tc>
          <w:tcPr>
            <w:tcW w:w="2932" w:type="pct"/>
            <w:vAlign w:val="center"/>
          </w:tcPr>
          <w:p w14:paraId="26FC8CEE" w14:textId="77777777" w:rsidR="001A3B84" w:rsidRPr="00054BAA" w:rsidRDefault="001A3B84" w:rsidP="003A1EEA">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Отношение временного сопротивления к физическому или условному пределу текучести, не менее</w:t>
            </w:r>
          </w:p>
        </w:tc>
        <w:tc>
          <w:tcPr>
            <w:tcW w:w="1025" w:type="pct"/>
            <w:tcBorders>
              <w:right w:val="single" w:sz="4" w:space="0" w:color="auto"/>
            </w:tcBorders>
          </w:tcPr>
          <w:p w14:paraId="41B73D29" w14:textId="77777777" w:rsidR="001A3B84" w:rsidRPr="00770F19" w:rsidRDefault="001A3B84" w:rsidP="003A1EEA">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1,3</w:t>
            </w:r>
          </w:p>
        </w:tc>
        <w:tc>
          <w:tcPr>
            <w:tcW w:w="1043" w:type="pct"/>
            <w:tcBorders>
              <w:left w:val="single" w:sz="4" w:space="0" w:color="auto"/>
            </w:tcBorders>
          </w:tcPr>
          <w:p w14:paraId="2DB2184D" w14:textId="77777777" w:rsidR="001A3B84" w:rsidRPr="00770F19" w:rsidRDefault="001A3B84" w:rsidP="003A1EEA">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1,08</w:t>
            </w:r>
          </w:p>
        </w:tc>
      </w:tr>
      <w:tr w:rsidR="001A3B84" w:rsidRPr="00770F19" w14:paraId="7BF6F752" w14:textId="77777777" w:rsidTr="00C56F70">
        <w:trPr>
          <w:trHeight w:val="283"/>
        </w:trPr>
        <w:tc>
          <w:tcPr>
            <w:tcW w:w="2932" w:type="pct"/>
            <w:vAlign w:val="center"/>
          </w:tcPr>
          <w:p w14:paraId="52A65601" w14:textId="77777777" w:rsidR="001A3B84" w:rsidRPr="00054BAA" w:rsidRDefault="001A3B84" w:rsidP="003A1EEA">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Полное относительное удлинение при максимальной нагрузке, %, не менее</w:t>
            </w:r>
          </w:p>
        </w:tc>
        <w:tc>
          <w:tcPr>
            <w:tcW w:w="1025" w:type="pct"/>
            <w:tcBorders>
              <w:right w:val="single" w:sz="4" w:space="0" w:color="auto"/>
            </w:tcBorders>
          </w:tcPr>
          <w:p w14:paraId="523E5880" w14:textId="77777777" w:rsidR="001A3B84" w:rsidRPr="00770F19" w:rsidRDefault="001A3B84" w:rsidP="003A1EEA">
            <w:pPr>
              <w:pStyle w:val="afff2"/>
              <w:spacing w:after="0"/>
              <w:ind w:right="128" w:firstLine="0"/>
              <w:contextualSpacing/>
              <w:jc w:val="center"/>
              <w:rPr>
                <w:rFonts w:ascii="Times New Roman" w:hAnsi="Times New Roman"/>
                <w:b w:val="0"/>
                <w:i w:val="0"/>
                <w:sz w:val="24"/>
                <w:szCs w:val="24"/>
              </w:rPr>
            </w:pPr>
            <w:r w:rsidRPr="00B44F1D">
              <w:rPr>
                <w:b w:val="0"/>
                <w:i w:val="0"/>
                <w:sz w:val="24"/>
                <w:szCs w:val="24"/>
              </w:rPr>
              <w:t>–</w:t>
            </w:r>
          </w:p>
        </w:tc>
        <w:tc>
          <w:tcPr>
            <w:tcW w:w="1043" w:type="pct"/>
            <w:tcBorders>
              <w:left w:val="single" w:sz="4" w:space="0" w:color="auto"/>
            </w:tcBorders>
          </w:tcPr>
          <w:p w14:paraId="3CD6152B" w14:textId="77777777" w:rsidR="001A3B84" w:rsidRPr="00770F19" w:rsidRDefault="001A3B84" w:rsidP="003A1EEA">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5,0</w:t>
            </w:r>
          </w:p>
        </w:tc>
      </w:tr>
      <w:tr w:rsidR="001A3B84" w:rsidRPr="00770F19" w14:paraId="372F3B6E" w14:textId="77777777" w:rsidTr="00C56F70">
        <w:trPr>
          <w:trHeight w:val="283"/>
        </w:trPr>
        <w:tc>
          <w:tcPr>
            <w:tcW w:w="2932" w:type="pct"/>
            <w:vAlign w:val="center"/>
          </w:tcPr>
          <w:p w14:paraId="4C7B09C9" w14:textId="77777777" w:rsidR="001A3B84" w:rsidRPr="00054BAA" w:rsidRDefault="001A3B84" w:rsidP="003A1EEA">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Относительное удлинение, %, не менее</w:t>
            </w:r>
          </w:p>
        </w:tc>
        <w:tc>
          <w:tcPr>
            <w:tcW w:w="1025" w:type="pct"/>
            <w:tcBorders>
              <w:right w:val="single" w:sz="4" w:space="0" w:color="auto"/>
            </w:tcBorders>
          </w:tcPr>
          <w:p w14:paraId="27334DBF" w14:textId="6EE8EAD4" w:rsidR="001A3B84" w:rsidRPr="00770F19" w:rsidRDefault="001A3B84" w:rsidP="003A1EEA">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25</w:t>
            </w:r>
          </w:p>
        </w:tc>
        <w:tc>
          <w:tcPr>
            <w:tcW w:w="1043" w:type="pct"/>
            <w:tcBorders>
              <w:left w:val="single" w:sz="4" w:space="0" w:color="auto"/>
            </w:tcBorders>
          </w:tcPr>
          <w:p w14:paraId="763A572C" w14:textId="77777777" w:rsidR="001A3B84" w:rsidRPr="00770F19" w:rsidRDefault="001A3B84" w:rsidP="003A1EEA">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14</w:t>
            </w:r>
          </w:p>
        </w:tc>
      </w:tr>
      <w:tr w:rsidR="001A3B84" w:rsidRPr="00770F19" w14:paraId="05DE43AE" w14:textId="77777777" w:rsidTr="00C56F70">
        <w:trPr>
          <w:trHeight w:val="283"/>
        </w:trPr>
        <w:tc>
          <w:tcPr>
            <w:tcW w:w="2932" w:type="pct"/>
            <w:vAlign w:val="center"/>
          </w:tcPr>
          <w:p w14:paraId="2A07BBF6" w14:textId="77777777" w:rsidR="001A3B84" w:rsidRPr="00054BAA" w:rsidRDefault="001A3B84" w:rsidP="003A1EEA">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Физический или условный предел текучести, МПа, не менее </w:t>
            </w:r>
          </w:p>
        </w:tc>
        <w:tc>
          <w:tcPr>
            <w:tcW w:w="1025" w:type="pct"/>
            <w:tcBorders>
              <w:right w:val="single" w:sz="4" w:space="0" w:color="auto"/>
            </w:tcBorders>
          </w:tcPr>
          <w:p w14:paraId="05C28D69" w14:textId="77777777" w:rsidR="001A3B84" w:rsidRPr="00770F19" w:rsidRDefault="001A3B84" w:rsidP="003A1EEA">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240</w:t>
            </w:r>
          </w:p>
        </w:tc>
        <w:tc>
          <w:tcPr>
            <w:tcW w:w="1043" w:type="pct"/>
            <w:tcBorders>
              <w:left w:val="single" w:sz="4" w:space="0" w:color="auto"/>
            </w:tcBorders>
          </w:tcPr>
          <w:p w14:paraId="13B79BBC" w14:textId="77777777" w:rsidR="001A3B84" w:rsidRPr="00770F19" w:rsidRDefault="001A3B84" w:rsidP="003A1EEA">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500</w:t>
            </w:r>
          </w:p>
        </w:tc>
      </w:tr>
    </w:tbl>
    <w:p w14:paraId="3AD72F85" w14:textId="77777777" w:rsidR="001A3B84" w:rsidRPr="0092446C" w:rsidRDefault="001A3B84" w:rsidP="001A3B84">
      <w:pPr>
        <w:pStyle w:val="afff2"/>
        <w:spacing w:after="0"/>
        <w:ind w:left="-142" w:right="141" w:firstLine="709"/>
        <w:contextualSpacing/>
        <w:rPr>
          <w:rFonts w:ascii="Times New Roman" w:hAnsi="Times New Roman"/>
          <w:b w:val="0"/>
          <w:i w:val="0"/>
          <w:szCs w:val="24"/>
        </w:rPr>
      </w:pPr>
    </w:p>
    <w:p w14:paraId="756C3E09" w14:textId="0F8E9BA5" w:rsidR="001A3B84" w:rsidRDefault="001A3B84" w:rsidP="001A3B84">
      <w:pPr>
        <w:ind w:left="-142" w:right="142" w:firstLine="709"/>
        <w:jc w:val="both"/>
        <w:rPr>
          <w:sz w:val="28"/>
          <w:szCs w:val="28"/>
        </w:rPr>
      </w:pPr>
      <w:r>
        <w:rPr>
          <w:sz w:val="28"/>
          <w:szCs w:val="28"/>
        </w:rPr>
        <w:t>Бетонная смесь доставляется на объект автобетоносмесителем. Она выгружается в бункеры и подаётся на рабочее место краном.</w:t>
      </w:r>
    </w:p>
    <w:p w14:paraId="6CF5B393" w14:textId="77777777" w:rsidR="007D39F0" w:rsidRDefault="007D39F0" w:rsidP="001A3B84">
      <w:pPr>
        <w:ind w:left="-142" w:right="142" w:firstLine="709"/>
        <w:jc w:val="both"/>
        <w:rPr>
          <w:sz w:val="28"/>
          <w:szCs w:val="28"/>
        </w:rPr>
      </w:pPr>
    </w:p>
    <w:p w14:paraId="5494E05F" w14:textId="028E4BD1" w:rsidR="00883C28" w:rsidRDefault="007D39F0" w:rsidP="007D39F0">
      <w:pPr>
        <w:pStyle w:val="afff2"/>
        <w:spacing w:after="0"/>
        <w:ind w:left="-142" w:right="-228" w:firstLine="709"/>
        <w:contextualSpacing/>
        <w:rPr>
          <w:rFonts w:eastAsia="Calibri"/>
          <w:spacing w:val="-6"/>
          <w:lang w:eastAsia="en-US"/>
        </w:rPr>
      </w:pPr>
      <w:r>
        <w:rPr>
          <w:rFonts w:ascii="Times New Roman" w:hAnsi="Times New Roman"/>
          <w:b w:val="0"/>
          <w:i w:val="0"/>
          <w:sz w:val="24"/>
          <w:szCs w:val="24"/>
        </w:rPr>
        <w:t xml:space="preserve">Таблица 3.4 </w:t>
      </w:r>
      <w:r w:rsidRPr="00B44F1D">
        <w:rPr>
          <w:b w:val="0"/>
          <w:i w:val="0"/>
          <w:sz w:val="24"/>
          <w:szCs w:val="24"/>
        </w:rPr>
        <w:t>–</w:t>
      </w:r>
      <w:r>
        <w:rPr>
          <w:rFonts w:ascii="Times New Roman" w:hAnsi="Times New Roman"/>
          <w:b w:val="0"/>
          <w:i w:val="0"/>
          <w:sz w:val="24"/>
          <w:szCs w:val="24"/>
        </w:rPr>
        <w:t xml:space="preserve"> Технические показатели бетонной смеси</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902"/>
        <w:gridCol w:w="3730"/>
      </w:tblGrid>
      <w:tr w:rsidR="001A3B84" w:rsidRPr="00770F19" w14:paraId="3E414D70" w14:textId="77777777" w:rsidTr="007D39F0">
        <w:trPr>
          <w:trHeight w:val="283"/>
        </w:trPr>
        <w:tc>
          <w:tcPr>
            <w:tcW w:w="3064" w:type="pct"/>
          </w:tcPr>
          <w:p w14:paraId="6E707526" w14:textId="77777777" w:rsidR="001A3B84" w:rsidRPr="0092446C" w:rsidRDefault="001A3B84" w:rsidP="003A1EEA">
            <w:pPr>
              <w:pStyle w:val="afff2"/>
              <w:spacing w:after="0"/>
              <w:ind w:right="128" w:firstLine="0"/>
              <w:contextualSpacing/>
              <w:jc w:val="center"/>
              <w:rPr>
                <w:rFonts w:ascii="Times New Roman" w:hAnsi="Times New Roman"/>
                <w:b w:val="0"/>
                <w:i w:val="0"/>
                <w:sz w:val="20"/>
                <w:szCs w:val="24"/>
              </w:rPr>
            </w:pPr>
            <w:r w:rsidRPr="0092446C">
              <w:rPr>
                <w:rFonts w:ascii="Times New Roman" w:hAnsi="Times New Roman"/>
                <w:b w:val="0"/>
                <w:i w:val="0"/>
                <w:sz w:val="20"/>
                <w:szCs w:val="24"/>
              </w:rPr>
              <w:t>Наименование показателя</w:t>
            </w:r>
          </w:p>
        </w:tc>
        <w:tc>
          <w:tcPr>
            <w:tcW w:w="1936" w:type="pct"/>
          </w:tcPr>
          <w:p w14:paraId="6B4B2E6F" w14:textId="77777777" w:rsidR="001A3B84" w:rsidRPr="0092446C" w:rsidRDefault="001A3B84" w:rsidP="003A1EEA">
            <w:pPr>
              <w:pStyle w:val="afff2"/>
              <w:spacing w:after="0"/>
              <w:ind w:left="142" w:right="128" w:firstLine="0"/>
              <w:contextualSpacing/>
              <w:jc w:val="center"/>
              <w:rPr>
                <w:rFonts w:ascii="Times New Roman" w:hAnsi="Times New Roman"/>
                <w:b w:val="0"/>
                <w:i w:val="0"/>
                <w:sz w:val="20"/>
                <w:szCs w:val="24"/>
              </w:rPr>
            </w:pPr>
            <w:r w:rsidRPr="0092446C">
              <w:rPr>
                <w:rFonts w:ascii="Times New Roman" w:hAnsi="Times New Roman"/>
                <w:b w:val="0"/>
                <w:i w:val="0"/>
                <w:sz w:val="20"/>
                <w:szCs w:val="24"/>
              </w:rPr>
              <w:t>Значение</w:t>
            </w:r>
            <w:r>
              <w:rPr>
                <w:rFonts w:ascii="Times New Roman" w:hAnsi="Times New Roman"/>
                <w:b w:val="0"/>
                <w:i w:val="0"/>
                <w:sz w:val="20"/>
                <w:szCs w:val="24"/>
              </w:rPr>
              <w:t xml:space="preserve"> показателя</w:t>
            </w:r>
          </w:p>
        </w:tc>
      </w:tr>
      <w:tr w:rsidR="001A3B84" w:rsidRPr="00686834" w14:paraId="6C0A7A1E" w14:textId="77777777" w:rsidTr="007D39F0">
        <w:trPr>
          <w:trHeight w:val="283"/>
        </w:trPr>
        <w:tc>
          <w:tcPr>
            <w:tcW w:w="3064" w:type="pct"/>
          </w:tcPr>
          <w:p w14:paraId="6A4497ED" w14:textId="77777777" w:rsidR="001A3B84" w:rsidRPr="00686834" w:rsidRDefault="001A3B84" w:rsidP="003A1EEA">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Класс бетона</w:t>
            </w:r>
          </w:p>
        </w:tc>
        <w:tc>
          <w:tcPr>
            <w:tcW w:w="1936" w:type="pct"/>
          </w:tcPr>
          <w:p w14:paraId="648561EC" w14:textId="77777777" w:rsidR="001A3B84" w:rsidRPr="003A1EEA" w:rsidRDefault="001A3B84" w:rsidP="003A1EEA">
            <w:pPr>
              <w:pStyle w:val="afff2"/>
              <w:spacing w:after="0"/>
              <w:ind w:left="142"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rPr>
              <w:t>С</w:t>
            </w:r>
            <w:r w:rsidR="003A1EEA">
              <w:rPr>
                <w:rFonts w:ascii="Times New Roman" w:hAnsi="Times New Roman"/>
                <w:b w:val="0"/>
                <w:i w:val="0"/>
                <w:sz w:val="24"/>
                <w:szCs w:val="24"/>
              </w:rPr>
              <w:t>20</w:t>
            </w:r>
            <w:r w:rsidR="003A1EEA">
              <w:rPr>
                <w:rFonts w:ascii="Times New Roman" w:hAnsi="Times New Roman"/>
                <w:b w:val="0"/>
                <w:i w:val="0"/>
                <w:sz w:val="24"/>
                <w:szCs w:val="24"/>
                <w:lang w:val="en-GB"/>
              </w:rPr>
              <w:t>/25</w:t>
            </w:r>
          </w:p>
        </w:tc>
      </w:tr>
      <w:tr w:rsidR="001A3B84" w:rsidRPr="00770F19" w14:paraId="0AAC897B" w14:textId="77777777" w:rsidTr="007D39F0">
        <w:trPr>
          <w:trHeight w:val="283"/>
        </w:trPr>
        <w:tc>
          <w:tcPr>
            <w:tcW w:w="3064" w:type="pct"/>
          </w:tcPr>
          <w:p w14:paraId="68FBB380" w14:textId="77777777" w:rsidR="001A3B84" w:rsidRPr="00F569AE" w:rsidRDefault="001A3B84" w:rsidP="003A1EEA">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Расчётное сопротивление осевому сжатию для предельных состояний первой группы, МПА</w:t>
            </w:r>
          </w:p>
        </w:tc>
        <w:tc>
          <w:tcPr>
            <w:tcW w:w="1936" w:type="pct"/>
            <w:vAlign w:val="center"/>
          </w:tcPr>
          <w:p w14:paraId="1B223734" w14:textId="77777777" w:rsidR="001A3B84" w:rsidRPr="00770F19" w:rsidRDefault="001A3B84" w:rsidP="003A1EEA">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17</w:t>
            </w:r>
          </w:p>
        </w:tc>
      </w:tr>
      <w:tr w:rsidR="001A3B84" w:rsidRPr="00770F19" w14:paraId="7FEE6607" w14:textId="77777777" w:rsidTr="007D39F0">
        <w:trPr>
          <w:trHeight w:val="283"/>
        </w:trPr>
        <w:tc>
          <w:tcPr>
            <w:tcW w:w="3064" w:type="pct"/>
          </w:tcPr>
          <w:p w14:paraId="1822E105" w14:textId="77777777" w:rsidR="001A3B84" w:rsidRPr="00686834" w:rsidRDefault="001A3B84" w:rsidP="003A1EEA">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Марка по морозостойкости</w:t>
            </w:r>
            <w:r w:rsidRPr="00686834">
              <w:rPr>
                <w:rFonts w:ascii="Times New Roman" w:hAnsi="Times New Roman"/>
                <w:b w:val="0"/>
                <w:i w:val="0"/>
                <w:sz w:val="24"/>
                <w:szCs w:val="24"/>
              </w:rPr>
              <w:t xml:space="preserve"> (</w:t>
            </w:r>
            <w:r>
              <w:rPr>
                <w:rFonts w:ascii="Times New Roman" w:hAnsi="Times New Roman"/>
                <w:b w:val="0"/>
                <w:i w:val="0"/>
                <w:sz w:val="24"/>
                <w:szCs w:val="24"/>
              </w:rPr>
              <w:t>число циклов)</w:t>
            </w:r>
          </w:p>
        </w:tc>
        <w:tc>
          <w:tcPr>
            <w:tcW w:w="1936" w:type="pct"/>
          </w:tcPr>
          <w:p w14:paraId="0D1F2C2D" w14:textId="77777777" w:rsidR="001A3B84" w:rsidRPr="00686834" w:rsidRDefault="001A3B84" w:rsidP="003A1EEA">
            <w:pPr>
              <w:pStyle w:val="afff2"/>
              <w:spacing w:after="0"/>
              <w:ind w:left="142"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F150</w:t>
            </w:r>
          </w:p>
        </w:tc>
      </w:tr>
      <w:tr w:rsidR="001A3B84" w:rsidRPr="00770F19" w14:paraId="2D906374" w14:textId="77777777" w:rsidTr="007D39F0">
        <w:trPr>
          <w:trHeight w:val="283"/>
        </w:trPr>
        <w:tc>
          <w:tcPr>
            <w:tcW w:w="3064" w:type="pct"/>
          </w:tcPr>
          <w:p w14:paraId="77CD16C5" w14:textId="77777777" w:rsidR="001A3B84" w:rsidRPr="00770F19" w:rsidRDefault="001A3B84" w:rsidP="003A1EEA">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Марка по водонепроницаемости (давление в атмосферах)</w:t>
            </w:r>
          </w:p>
        </w:tc>
        <w:tc>
          <w:tcPr>
            <w:tcW w:w="1936" w:type="pct"/>
            <w:vAlign w:val="center"/>
          </w:tcPr>
          <w:p w14:paraId="11EF8A11" w14:textId="77777777" w:rsidR="001A3B84" w:rsidRPr="00686834" w:rsidRDefault="001A3B84" w:rsidP="003A1EEA">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lang w:val="en-US"/>
              </w:rPr>
              <w:t>W4</w:t>
            </w:r>
          </w:p>
        </w:tc>
      </w:tr>
      <w:tr w:rsidR="001A3B84" w:rsidRPr="00770F19" w14:paraId="261620BB" w14:textId="77777777" w:rsidTr="007D39F0">
        <w:trPr>
          <w:trHeight w:val="283"/>
        </w:trPr>
        <w:tc>
          <w:tcPr>
            <w:tcW w:w="3064" w:type="pct"/>
          </w:tcPr>
          <w:p w14:paraId="1744123D" w14:textId="77777777" w:rsidR="001A3B84" w:rsidRPr="00575647" w:rsidRDefault="001A3B84" w:rsidP="003A1EEA">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Марка по средней плотности (объёмная масса бетона в кг</w:t>
            </w:r>
            <w:r w:rsidRPr="00575647">
              <w:rPr>
                <w:rFonts w:ascii="Times New Roman" w:hAnsi="Times New Roman"/>
                <w:b w:val="0"/>
                <w:i w:val="0"/>
                <w:sz w:val="24"/>
                <w:szCs w:val="24"/>
              </w:rPr>
              <w:t>/</w:t>
            </w:r>
            <w:r>
              <w:rPr>
                <w:rFonts w:ascii="Times New Roman" w:hAnsi="Times New Roman"/>
                <w:b w:val="0"/>
                <w:i w:val="0"/>
                <w:sz w:val="24"/>
                <w:szCs w:val="24"/>
              </w:rPr>
              <w:t>м</w:t>
            </w:r>
            <w:r>
              <w:rPr>
                <w:rFonts w:ascii="Times New Roman" w:hAnsi="Times New Roman"/>
                <w:b w:val="0"/>
                <w:i w:val="0"/>
                <w:sz w:val="24"/>
                <w:szCs w:val="24"/>
                <w:vertAlign w:val="superscript"/>
              </w:rPr>
              <w:t>3</w:t>
            </w:r>
            <w:r>
              <w:rPr>
                <w:rFonts w:ascii="Times New Roman" w:hAnsi="Times New Roman"/>
                <w:b w:val="0"/>
                <w:i w:val="0"/>
                <w:sz w:val="24"/>
                <w:szCs w:val="24"/>
              </w:rPr>
              <w:t>)</w:t>
            </w:r>
          </w:p>
        </w:tc>
        <w:tc>
          <w:tcPr>
            <w:tcW w:w="1936" w:type="pct"/>
            <w:vAlign w:val="center"/>
          </w:tcPr>
          <w:p w14:paraId="297C715F" w14:textId="77777777" w:rsidR="001A3B84" w:rsidRPr="00575647" w:rsidRDefault="001A3B84" w:rsidP="003A1EEA">
            <w:pPr>
              <w:pStyle w:val="afff2"/>
              <w:spacing w:after="0"/>
              <w:ind w:left="142"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D2420</w:t>
            </w:r>
          </w:p>
        </w:tc>
      </w:tr>
      <w:tr w:rsidR="001A3B84" w:rsidRPr="00770F19" w14:paraId="47F94543" w14:textId="77777777" w:rsidTr="007D39F0">
        <w:trPr>
          <w:trHeight w:val="283"/>
        </w:trPr>
        <w:tc>
          <w:tcPr>
            <w:tcW w:w="3064" w:type="pct"/>
          </w:tcPr>
          <w:p w14:paraId="39F269E5" w14:textId="77777777" w:rsidR="001A3B84" w:rsidRPr="00575647" w:rsidRDefault="001A3B84" w:rsidP="003A1EEA">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Марка по удобоукладываемости</w:t>
            </w:r>
          </w:p>
        </w:tc>
        <w:tc>
          <w:tcPr>
            <w:tcW w:w="1936" w:type="pct"/>
            <w:vAlign w:val="center"/>
          </w:tcPr>
          <w:p w14:paraId="23D5465E" w14:textId="77777777" w:rsidR="001A3B84" w:rsidRPr="00770F19" w:rsidRDefault="001A3B84" w:rsidP="003A1EEA">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П3</w:t>
            </w:r>
          </w:p>
        </w:tc>
      </w:tr>
    </w:tbl>
    <w:p w14:paraId="40E2EF43" w14:textId="77777777" w:rsidR="001A3B84" w:rsidRDefault="001A3B84" w:rsidP="0022595D">
      <w:pPr>
        <w:ind w:right="142"/>
        <w:contextualSpacing/>
        <w:jc w:val="both"/>
        <w:rPr>
          <w:rFonts w:eastAsia="Calibri"/>
          <w:spacing w:val="-6"/>
          <w:sz w:val="28"/>
          <w:szCs w:val="28"/>
          <w:lang w:val="en-GB" w:eastAsia="en-US"/>
        </w:rPr>
      </w:pPr>
    </w:p>
    <w:p w14:paraId="5D01A199" w14:textId="77777777" w:rsidR="001A3B84" w:rsidRPr="003A1EEA" w:rsidRDefault="001A3B84" w:rsidP="001A3B84">
      <w:pPr>
        <w:ind w:left="-142" w:right="142" w:firstLine="709"/>
        <w:jc w:val="both"/>
        <w:rPr>
          <w:sz w:val="28"/>
          <w:szCs w:val="28"/>
        </w:rPr>
      </w:pPr>
      <w:r>
        <w:rPr>
          <w:sz w:val="28"/>
          <w:szCs w:val="28"/>
        </w:rPr>
        <w:t>Технические показатели опалубки представлены в таблице 3.5.</w:t>
      </w:r>
    </w:p>
    <w:p w14:paraId="22A156A1" w14:textId="77777777" w:rsidR="001A3B84" w:rsidRPr="003A1EEA" w:rsidRDefault="001A3B84" w:rsidP="001A3B84">
      <w:pPr>
        <w:ind w:left="-142" w:right="142" w:firstLine="709"/>
        <w:jc w:val="both"/>
        <w:rPr>
          <w:sz w:val="28"/>
          <w:szCs w:val="28"/>
        </w:rPr>
      </w:pPr>
    </w:p>
    <w:p w14:paraId="2285357B" w14:textId="77777777" w:rsidR="001A3B84" w:rsidRPr="003A1EEA" w:rsidRDefault="001A3B84" w:rsidP="001A3B84">
      <w:pPr>
        <w:ind w:left="-142" w:right="142" w:firstLine="709"/>
        <w:jc w:val="both"/>
        <w:rPr>
          <w:sz w:val="28"/>
          <w:szCs w:val="28"/>
        </w:rPr>
      </w:pPr>
    </w:p>
    <w:p w14:paraId="76B10D9C" w14:textId="77777777" w:rsidR="001A3B84" w:rsidRPr="003A1EEA" w:rsidRDefault="001A3B84" w:rsidP="001A3B84">
      <w:pPr>
        <w:ind w:left="-142" w:right="142" w:firstLine="709"/>
        <w:jc w:val="both"/>
        <w:rPr>
          <w:sz w:val="24"/>
          <w:szCs w:val="28"/>
        </w:rPr>
      </w:pPr>
      <w:r>
        <w:rPr>
          <w:sz w:val="24"/>
          <w:szCs w:val="28"/>
        </w:rPr>
        <w:t>Таблица 3.5 – Технические показатели опалубки «МОДОСТР» по СТБ 1110-98</w:t>
      </w:r>
    </w:p>
    <w:p w14:paraId="0163FF21" w14:textId="77777777" w:rsidR="001A3B84" w:rsidRPr="003A1EEA" w:rsidRDefault="001A3B84" w:rsidP="001A3B84">
      <w:pPr>
        <w:ind w:left="-142" w:right="142" w:firstLine="709"/>
        <w:jc w:val="both"/>
        <w:rPr>
          <w:sz w:val="24"/>
          <w:szCs w:val="28"/>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902"/>
        <w:gridCol w:w="3730"/>
      </w:tblGrid>
      <w:tr w:rsidR="001A3B84" w:rsidRPr="00770F19" w14:paraId="2819C3E9" w14:textId="77777777" w:rsidTr="001E20F4">
        <w:trPr>
          <w:trHeight w:val="283"/>
        </w:trPr>
        <w:tc>
          <w:tcPr>
            <w:tcW w:w="3064" w:type="pct"/>
          </w:tcPr>
          <w:p w14:paraId="743F465D" w14:textId="77777777" w:rsidR="001A3B84" w:rsidRPr="0092446C" w:rsidRDefault="001A3B84" w:rsidP="003A1EEA">
            <w:pPr>
              <w:pStyle w:val="afff2"/>
              <w:spacing w:after="0"/>
              <w:ind w:right="128" w:firstLine="0"/>
              <w:contextualSpacing/>
              <w:jc w:val="center"/>
              <w:rPr>
                <w:rFonts w:ascii="Times New Roman" w:hAnsi="Times New Roman"/>
                <w:b w:val="0"/>
                <w:i w:val="0"/>
                <w:sz w:val="20"/>
                <w:szCs w:val="24"/>
              </w:rPr>
            </w:pPr>
            <w:r w:rsidRPr="0092446C">
              <w:rPr>
                <w:rFonts w:ascii="Times New Roman" w:hAnsi="Times New Roman"/>
                <w:b w:val="0"/>
                <w:i w:val="0"/>
                <w:sz w:val="20"/>
                <w:szCs w:val="24"/>
              </w:rPr>
              <w:t>Наименование показателя</w:t>
            </w:r>
          </w:p>
        </w:tc>
        <w:tc>
          <w:tcPr>
            <w:tcW w:w="1936" w:type="pct"/>
          </w:tcPr>
          <w:p w14:paraId="3A7B5286" w14:textId="77777777" w:rsidR="001A3B84" w:rsidRPr="0092446C" w:rsidRDefault="001A3B84" w:rsidP="003A1EEA">
            <w:pPr>
              <w:pStyle w:val="afff2"/>
              <w:spacing w:after="0"/>
              <w:ind w:left="142" w:right="128" w:firstLine="0"/>
              <w:contextualSpacing/>
              <w:jc w:val="center"/>
              <w:rPr>
                <w:rFonts w:ascii="Times New Roman" w:hAnsi="Times New Roman"/>
                <w:b w:val="0"/>
                <w:i w:val="0"/>
                <w:sz w:val="20"/>
                <w:szCs w:val="24"/>
              </w:rPr>
            </w:pPr>
            <w:r w:rsidRPr="0092446C">
              <w:rPr>
                <w:rFonts w:ascii="Times New Roman" w:hAnsi="Times New Roman"/>
                <w:b w:val="0"/>
                <w:i w:val="0"/>
                <w:sz w:val="20"/>
                <w:szCs w:val="24"/>
              </w:rPr>
              <w:t>Значение</w:t>
            </w:r>
            <w:r>
              <w:rPr>
                <w:rFonts w:ascii="Times New Roman" w:hAnsi="Times New Roman"/>
                <w:b w:val="0"/>
                <w:i w:val="0"/>
                <w:sz w:val="20"/>
                <w:szCs w:val="24"/>
              </w:rPr>
              <w:t xml:space="preserve"> показателя</w:t>
            </w:r>
          </w:p>
        </w:tc>
      </w:tr>
      <w:tr w:rsidR="001A3B84" w:rsidRPr="00686834" w14:paraId="7DC45D17" w14:textId="77777777" w:rsidTr="001E20F4">
        <w:trPr>
          <w:trHeight w:val="283"/>
        </w:trPr>
        <w:tc>
          <w:tcPr>
            <w:tcW w:w="3064" w:type="pct"/>
          </w:tcPr>
          <w:p w14:paraId="7F7D8454" w14:textId="77777777" w:rsidR="001A3B84" w:rsidRPr="001A3B84" w:rsidRDefault="001A3B84" w:rsidP="003A1EEA">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lastRenderedPageBreak/>
              <w:t>Толщина монолитной плиты</w:t>
            </w:r>
          </w:p>
        </w:tc>
        <w:tc>
          <w:tcPr>
            <w:tcW w:w="1936" w:type="pct"/>
          </w:tcPr>
          <w:p w14:paraId="0D4A7DAF" w14:textId="77777777" w:rsidR="001A3B84" w:rsidRPr="00E347B7" w:rsidRDefault="001A3B84" w:rsidP="001A3B84">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lang w:val="en-US"/>
              </w:rPr>
              <w:t>max 400</w:t>
            </w:r>
          </w:p>
        </w:tc>
      </w:tr>
      <w:tr w:rsidR="001A3B84" w:rsidRPr="00770F19" w14:paraId="6CF984FD" w14:textId="77777777" w:rsidTr="001E20F4">
        <w:trPr>
          <w:trHeight w:val="283"/>
        </w:trPr>
        <w:tc>
          <w:tcPr>
            <w:tcW w:w="3064" w:type="pct"/>
          </w:tcPr>
          <w:p w14:paraId="7134363C" w14:textId="77777777" w:rsidR="001A3B84" w:rsidRPr="00F569AE" w:rsidRDefault="001A3B84" w:rsidP="001A3B84">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Шаг варьирования толщины, мм</w:t>
            </w:r>
          </w:p>
        </w:tc>
        <w:tc>
          <w:tcPr>
            <w:tcW w:w="1936" w:type="pct"/>
            <w:vAlign w:val="center"/>
          </w:tcPr>
          <w:p w14:paraId="7B1197CD" w14:textId="77777777" w:rsidR="001A3B84" w:rsidRPr="00770F19" w:rsidRDefault="001A3B84" w:rsidP="003A1EEA">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50</w:t>
            </w:r>
          </w:p>
        </w:tc>
      </w:tr>
      <w:tr w:rsidR="001A3B84" w:rsidRPr="00770F19" w14:paraId="2DDF2800" w14:textId="77777777" w:rsidTr="001E20F4">
        <w:trPr>
          <w:trHeight w:val="283"/>
        </w:trPr>
        <w:tc>
          <w:tcPr>
            <w:tcW w:w="3064" w:type="pct"/>
          </w:tcPr>
          <w:p w14:paraId="3B6FBEF1" w14:textId="77777777" w:rsidR="001A3B84" w:rsidRPr="00686834" w:rsidRDefault="001A3B84" w:rsidP="003A1EEA">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Ширина щитов, мм</w:t>
            </w:r>
          </w:p>
        </w:tc>
        <w:tc>
          <w:tcPr>
            <w:tcW w:w="1936" w:type="pct"/>
          </w:tcPr>
          <w:p w14:paraId="48FD0615" w14:textId="77777777" w:rsidR="001A3B84" w:rsidRPr="00E347B7" w:rsidRDefault="001A3B84" w:rsidP="003A1EEA">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750</w:t>
            </w:r>
          </w:p>
        </w:tc>
      </w:tr>
      <w:tr w:rsidR="001A3B84" w:rsidRPr="00770F19" w14:paraId="40340024" w14:textId="77777777" w:rsidTr="001E20F4">
        <w:trPr>
          <w:trHeight w:val="283"/>
        </w:trPr>
        <w:tc>
          <w:tcPr>
            <w:tcW w:w="3064" w:type="pct"/>
          </w:tcPr>
          <w:p w14:paraId="650E4FB4" w14:textId="77777777" w:rsidR="001A3B84" w:rsidRPr="00770F19" w:rsidRDefault="001A3B84" w:rsidP="003A1EEA">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Допустимое давление бетонной смеси на собранную опалубку, кПа</w:t>
            </w:r>
          </w:p>
        </w:tc>
        <w:tc>
          <w:tcPr>
            <w:tcW w:w="1936" w:type="pct"/>
            <w:vAlign w:val="center"/>
          </w:tcPr>
          <w:p w14:paraId="7114A612" w14:textId="77777777" w:rsidR="001A3B84" w:rsidRPr="00E347B7" w:rsidRDefault="001A3B84" w:rsidP="003A1EEA">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80</w:t>
            </w:r>
          </w:p>
        </w:tc>
      </w:tr>
      <w:tr w:rsidR="001A3B84" w:rsidRPr="00770F19" w14:paraId="10439795" w14:textId="77777777" w:rsidTr="001E20F4">
        <w:trPr>
          <w:trHeight w:val="283"/>
        </w:trPr>
        <w:tc>
          <w:tcPr>
            <w:tcW w:w="3064" w:type="pct"/>
          </w:tcPr>
          <w:p w14:paraId="25F64BCF" w14:textId="77777777" w:rsidR="001A3B84" w:rsidRPr="00575647" w:rsidRDefault="001A3B84" w:rsidP="003A1EEA">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Допустимая нагрузка на рабочую площадку, кПа</w:t>
            </w:r>
          </w:p>
        </w:tc>
        <w:tc>
          <w:tcPr>
            <w:tcW w:w="1936" w:type="pct"/>
            <w:vAlign w:val="center"/>
          </w:tcPr>
          <w:p w14:paraId="74C6F8CC" w14:textId="77777777" w:rsidR="001A3B84" w:rsidRPr="00E347B7" w:rsidRDefault="001A3B84" w:rsidP="003A1EEA">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1,5</w:t>
            </w:r>
          </w:p>
        </w:tc>
      </w:tr>
      <w:tr w:rsidR="001A3B84" w:rsidRPr="00770F19" w14:paraId="5A3E265C" w14:textId="77777777" w:rsidTr="001E20F4">
        <w:trPr>
          <w:trHeight w:val="283"/>
        </w:trPr>
        <w:tc>
          <w:tcPr>
            <w:tcW w:w="3064" w:type="pct"/>
          </w:tcPr>
          <w:p w14:paraId="0C1AF125" w14:textId="77777777" w:rsidR="001A3B84" w:rsidRPr="00575647" w:rsidRDefault="001A3B84" w:rsidP="003A1EEA">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Относительный прогиб опалубки при максимально допустимом давлении бетонной смеси</w:t>
            </w:r>
          </w:p>
        </w:tc>
        <w:tc>
          <w:tcPr>
            <w:tcW w:w="1936" w:type="pct"/>
            <w:vAlign w:val="center"/>
          </w:tcPr>
          <w:p w14:paraId="00A1CCE5" w14:textId="77777777" w:rsidR="001A3B84" w:rsidRPr="00770F19" w:rsidRDefault="001A3B84" w:rsidP="003A1EEA">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1/400 пролёта</w:t>
            </w:r>
          </w:p>
        </w:tc>
      </w:tr>
    </w:tbl>
    <w:p w14:paraId="1D5287F8" w14:textId="77777777" w:rsidR="001A3B84" w:rsidRDefault="001A3B84" w:rsidP="0022595D">
      <w:pPr>
        <w:ind w:right="142"/>
        <w:contextualSpacing/>
        <w:jc w:val="both"/>
        <w:rPr>
          <w:rFonts w:eastAsia="Calibri"/>
          <w:spacing w:val="-6"/>
          <w:sz w:val="28"/>
          <w:szCs w:val="28"/>
          <w:lang w:val="en-GB" w:eastAsia="en-US"/>
        </w:rPr>
      </w:pPr>
    </w:p>
    <w:p w14:paraId="0236ED4B" w14:textId="03155E10" w:rsidR="003675D7" w:rsidRPr="00C56F70" w:rsidRDefault="003675D7" w:rsidP="00C56F70">
      <w:pPr>
        <w:ind w:firstLine="709"/>
        <w:jc w:val="both"/>
        <w:rPr>
          <w:b/>
          <w:sz w:val="28"/>
          <w:szCs w:val="28"/>
        </w:rPr>
      </w:pPr>
      <w:bookmarkStart w:id="9" w:name="_Hlk70328822"/>
      <w:r>
        <w:rPr>
          <w:b/>
          <w:sz w:val="28"/>
          <w:szCs w:val="28"/>
        </w:rPr>
        <w:t>3.3.4 Организация и технология производства работ</w:t>
      </w:r>
      <w:r w:rsidR="00C56F70" w:rsidRPr="00C56F70">
        <w:rPr>
          <w:b/>
          <w:sz w:val="28"/>
          <w:szCs w:val="28"/>
        </w:rPr>
        <w:t>.</w:t>
      </w:r>
    </w:p>
    <w:bookmarkEnd w:id="9"/>
    <w:p w14:paraId="1EE700A0" w14:textId="77777777" w:rsidR="003675D7" w:rsidRDefault="003675D7" w:rsidP="00C56F70">
      <w:pPr>
        <w:ind w:right="142" w:firstLine="709"/>
        <w:jc w:val="both"/>
        <w:rPr>
          <w:sz w:val="28"/>
          <w:szCs w:val="28"/>
        </w:rPr>
      </w:pPr>
      <w:r w:rsidRPr="003675D7">
        <w:rPr>
          <w:sz w:val="28"/>
          <w:szCs w:val="28"/>
        </w:rPr>
        <w:t xml:space="preserve">Укладка бетонной смеси в перекрытия выполняется </w:t>
      </w:r>
      <w:r>
        <w:rPr>
          <w:sz w:val="28"/>
          <w:szCs w:val="28"/>
        </w:rPr>
        <w:t>из</w:t>
      </w:r>
      <w:r w:rsidRPr="003675D7">
        <w:rPr>
          <w:sz w:val="28"/>
          <w:szCs w:val="28"/>
        </w:rPr>
        <w:t xml:space="preserve"> </w:t>
      </w:r>
      <w:r w:rsidR="00110419">
        <w:rPr>
          <w:sz w:val="28"/>
          <w:szCs w:val="28"/>
        </w:rPr>
        <w:t>бункера</w:t>
      </w:r>
      <w:r w:rsidR="00110419" w:rsidRPr="00110419">
        <w:rPr>
          <w:sz w:val="28"/>
          <w:szCs w:val="28"/>
        </w:rPr>
        <w:t xml:space="preserve">, </w:t>
      </w:r>
      <w:r w:rsidR="00110419">
        <w:rPr>
          <w:sz w:val="28"/>
          <w:szCs w:val="28"/>
        </w:rPr>
        <w:t xml:space="preserve">который подается башенным краном </w:t>
      </w:r>
      <w:r w:rsidRPr="003675D7">
        <w:rPr>
          <w:sz w:val="28"/>
          <w:szCs w:val="28"/>
        </w:rPr>
        <w:t>и ведется по захваткам в определенном порядке. Захватки определяются из условия сменной эксплуатационной произ</w:t>
      </w:r>
      <w:r w:rsidR="00110419">
        <w:rPr>
          <w:sz w:val="28"/>
          <w:szCs w:val="28"/>
        </w:rPr>
        <w:t>во</w:t>
      </w:r>
      <w:r w:rsidRPr="003675D7">
        <w:rPr>
          <w:sz w:val="28"/>
          <w:szCs w:val="28"/>
        </w:rPr>
        <w:t>дительност</w:t>
      </w:r>
      <w:r w:rsidR="00110419">
        <w:rPr>
          <w:sz w:val="28"/>
          <w:szCs w:val="28"/>
        </w:rPr>
        <w:t>и крана</w:t>
      </w:r>
      <w:r w:rsidRPr="003675D7">
        <w:rPr>
          <w:sz w:val="28"/>
          <w:szCs w:val="28"/>
        </w:rPr>
        <w:t>.</w:t>
      </w:r>
    </w:p>
    <w:p w14:paraId="1F0FAA3B" w14:textId="77777777" w:rsidR="003675D7" w:rsidRDefault="003675D7" w:rsidP="003675D7">
      <w:pPr>
        <w:ind w:left="-142" w:right="142" w:firstLine="709"/>
        <w:jc w:val="both"/>
        <w:rPr>
          <w:sz w:val="28"/>
          <w:szCs w:val="28"/>
        </w:rPr>
      </w:pPr>
      <w:r w:rsidRPr="003675D7">
        <w:rPr>
          <w:sz w:val="28"/>
          <w:szCs w:val="28"/>
        </w:rPr>
        <w:t xml:space="preserve"> Процесс укладки бетонной смеси состоит из рабочих операций, связанных с подачей ее в опалубку и уплотнения. До начала укладки бетонной смеси в опалубку необходимо проверить:</w:t>
      </w:r>
    </w:p>
    <w:p w14:paraId="37026470" w14:textId="77777777" w:rsidR="003675D7" w:rsidRDefault="003675D7" w:rsidP="003675D7">
      <w:pPr>
        <w:ind w:left="-142" w:right="142" w:firstLine="709"/>
        <w:jc w:val="both"/>
        <w:rPr>
          <w:sz w:val="28"/>
          <w:szCs w:val="28"/>
        </w:rPr>
      </w:pPr>
      <w:r w:rsidRPr="003675D7">
        <w:rPr>
          <w:sz w:val="28"/>
          <w:szCs w:val="28"/>
        </w:rPr>
        <w:t xml:space="preserve"> - элементы крепления опалубки;</w:t>
      </w:r>
    </w:p>
    <w:p w14:paraId="71D3EFB5" w14:textId="77777777" w:rsidR="003675D7" w:rsidRDefault="003675D7" w:rsidP="003675D7">
      <w:pPr>
        <w:ind w:left="-142" w:right="142" w:firstLine="709"/>
        <w:jc w:val="both"/>
        <w:rPr>
          <w:sz w:val="28"/>
          <w:szCs w:val="28"/>
        </w:rPr>
      </w:pPr>
      <w:r w:rsidRPr="003675D7">
        <w:rPr>
          <w:sz w:val="28"/>
          <w:szCs w:val="28"/>
        </w:rPr>
        <w:t xml:space="preserve"> - качество очистки опалубки от мусора и грязи;</w:t>
      </w:r>
    </w:p>
    <w:p w14:paraId="6A9FD67B" w14:textId="77777777" w:rsidR="003675D7" w:rsidRDefault="003675D7" w:rsidP="003675D7">
      <w:pPr>
        <w:ind w:left="-142" w:right="142" w:firstLine="709"/>
        <w:jc w:val="both"/>
        <w:rPr>
          <w:sz w:val="28"/>
          <w:szCs w:val="28"/>
        </w:rPr>
      </w:pPr>
      <w:r w:rsidRPr="003675D7">
        <w:rPr>
          <w:sz w:val="28"/>
          <w:szCs w:val="28"/>
        </w:rPr>
        <w:t xml:space="preserve"> - качество очистки арматуры от налета ржавчины;</w:t>
      </w:r>
    </w:p>
    <w:p w14:paraId="10F423E6" w14:textId="77777777" w:rsidR="003675D7" w:rsidRDefault="003675D7" w:rsidP="003675D7">
      <w:pPr>
        <w:ind w:left="-142" w:right="142" w:firstLine="709"/>
        <w:jc w:val="both"/>
        <w:rPr>
          <w:sz w:val="28"/>
          <w:szCs w:val="28"/>
        </w:rPr>
      </w:pPr>
      <w:r w:rsidRPr="003675D7">
        <w:rPr>
          <w:sz w:val="28"/>
          <w:szCs w:val="28"/>
        </w:rPr>
        <w:t xml:space="preserve"> - тщательность очистки бетонной поверхности стен от цементной пленки;</w:t>
      </w:r>
    </w:p>
    <w:p w14:paraId="0111E1A9" w14:textId="77777777" w:rsidR="003675D7" w:rsidRDefault="003675D7" w:rsidP="003675D7">
      <w:pPr>
        <w:ind w:left="-142" w:right="142" w:firstLine="709"/>
        <w:jc w:val="both"/>
        <w:rPr>
          <w:sz w:val="28"/>
          <w:szCs w:val="28"/>
        </w:rPr>
      </w:pPr>
      <w:r w:rsidRPr="003675D7">
        <w:rPr>
          <w:sz w:val="28"/>
          <w:szCs w:val="28"/>
        </w:rPr>
        <w:t xml:space="preserve"> - смазку внутренних поверхностей опалубки;</w:t>
      </w:r>
    </w:p>
    <w:p w14:paraId="260ABF3A" w14:textId="77777777" w:rsidR="003675D7" w:rsidRDefault="003675D7" w:rsidP="003675D7">
      <w:pPr>
        <w:ind w:left="-142" w:right="142" w:firstLine="709"/>
        <w:jc w:val="both"/>
        <w:rPr>
          <w:sz w:val="28"/>
          <w:szCs w:val="28"/>
        </w:rPr>
      </w:pPr>
      <w:r w:rsidRPr="003675D7">
        <w:rPr>
          <w:sz w:val="28"/>
          <w:szCs w:val="28"/>
        </w:rPr>
        <w:t xml:space="preserve"> - выноску проектной отместки верха бетонирования плиты перекрытия на арматурный каркас.</w:t>
      </w:r>
    </w:p>
    <w:p w14:paraId="0556DBB5" w14:textId="77777777" w:rsidR="00110419" w:rsidRDefault="00110419" w:rsidP="00110419">
      <w:pPr>
        <w:ind w:left="-142" w:right="142" w:firstLine="709"/>
        <w:jc w:val="both"/>
        <w:rPr>
          <w:sz w:val="28"/>
          <w:szCs w:val="28"/>
        </w:rPr>
      </w:pPr>
      <w:r w:rsidRPr="007509AA">
        <w:rPr>
          <w:sz w:val="28"/>
          <w:szCs w:val="28"/>
        </w:rPr>
        <w:t>Работы по монтажу опалубки начинаются с разметки основания под щиты опалубки. Для этого при помощи теодолита производится выноска геодезических осей. При помощи рулетки и краски, согласно опалубочному чертежу, наносятся риски краев опалубочных.</w:t>
      </w:r>
    </w:p>
    <w:p w14:paraId="7037603E" w14:textId="77777777" w:rsidR="00110419" w:rsidRDefault="00110419" w:rsidP="00110419">
      <w:pPr>
        <w:ind w:left="-142" w:right="142" w:firstLine="709"/>
        <w:jc w:val="both"/>
        <w:rPr>
          <w:sz w:val="28"/>
          <w:szCs w:val="28"/>
        </w:rPr>
      </w:pPr>
      <w:r w:rsidRPr="007509AA">
        <w:rPr>
          <w:sz w:val="28"/>
          <w:szCs w:val="28"/>
        </w:rPr>
        <w:t>Далее осуществляется транспортировка элементов опалубки с помощью крана</w:t>
      </w:r>
      <w:r>
        <w:rPr>
          <w:sz w:val="28"/>
          <w:szCs w:val="28"/>
        </w:rPr>
        <w:t>.</w:t>
      </w:r>
    </w:p>
    <w:p w14:paraId="17741689" w14:textId="77777777" w:rsidR="00110419" w:rsidRDefault="00110419" w:rsidP="00110419">
      <w:pPr>
        <w:ind w:left="-142" w:right="142" w:firstLine="709"/>
        <w:jc w:val="both"/>
        <w:rPr>
          <w:sz w:val="28"/>
          <w:szCs w:val="28"/>
        </w:rPr>
      </w:pPr>
      <w:r w:rsidRPr="007509AA">
        <w:rPr>
          <w:sz w:val="28"/>
          <w:szCs w:val="28"/>
        </w:rPr>
        <w:t>На заключительном этапе оп</w:t>
      </w:r>
      <w:r>
        <w:rPr>
          <w:sz w:val="28"/>
          <w:szCs w:val="28"/>
        </w:rPr>
        <w:t xml:space="preserve">алубочных работ </w:t>
      </w:r>
      <w:r w:rsidRPr="007509AA">
        <w:rPr>
          <w:sz w:val="28"/>
          <w:szCs w:val="28"/>
        </w:rPr>
        <w:t>с монтажной площадки выполняется установка подмостей для нахождения людей на верху опалубки. Затем производится выверка опалубки с помощью геодезического оборудования и вынос и закрепление высотных отметок, для фиксации высоты верхней грани бетонируемой стены</w:t>
      </w:r>
      <w:r>
        <w:rPr>
          <w:sz w:val="28"/>
          <w:szCs w:val="28"/>
        </w:rPr>
        <w:t xml:space="preserve"> при укладке бетона. </w:t>
      </w:r>
      <w:r w:rsidRPr="007509AA">
        <w:rPr>
          <w:sz w:val="28"/>
          <w:szCs w:val="28"/>
        </w:rPr>
        <w:t>Для этого производится нивелировка опалубки на поверхности с помощью мела или маркера выполняются метки и далее рекомендуется производить закрепление отметок с помощью не до конца забитых в палубу гвоздей.</w:t>
      </w:r>
    </w:p>
    <w:p w14:paraId="5B914622" w14:textId="77777777" w:rsidR="00110419" w:rsidRPr="007509AA" w:rsidRDefault="00110419" w:rsidP="00110419">
      <w:pPr>
        <w:ind w:left="-142" w:right="142" w:firstLine="709"/>
        <w:jc w:val="both"/>
        <w:rPr>
          <w:sz w:val="28"/>
          <w:szCs w:val="28"/>
        </w:rPr>
      </w:pPr>
      <w:r w:rsidRPr="007509AA">
        <w:rPr>
          <w:sz w:val="28"/>
          <w:szCs w:val="28"/>
        </w:rPr>
        <w:t>При укладке бетонной смеси системой «кран – бадья» прием бетонной смеси осуществляется в вертикальный неповоротный бункер непосредс</w:t>
      </w:r>
      <w:r>
        <w:rPr>
          <w:sz w:val="28"/>
          <w:szCs w:val="28"/>
        </w:rPr>
        <w:t xml:space="preserve">твенно из </w:t>
      </w:r>
      <w:r w:rsidRPr="007509AA">
        <w:rPr>
          <w:sz w:val="28"/>
          <w:szCs w:val="28"/>
        </w:rPr>
        <w:t>автобетоносмесителя.</w:t>
      </w:r>
    </w:p>
    <w:p w14:paraId="6F3C6150" w14:textId="77777777" w:rsidR="00110419" w:rsidRPr="007509AA" w:rsidRDefault="00110419" w:rsidP="00110419">
      <w:pPr>
        <w:ind w:left="-142" w:right="142" w:firstLine="709"/>
        <w:jc w:val="both"/>
        <w:rPr>
          <w:sz w:val="28"/>
          <w:szCs w:val="28"/>
        </w:rPr>
      </w:pPr>
      <w:r w:rsidRPr="007509AA">
        <w:rPr>
          <w:sz w:val="28"/>
          <w:szCs w:val="28"/>
        </w:rPr>
        <w:t xml:space="preserve">Бетонная смесь в бункере подается башенным краном к месту укладки, где осуществляется ее укладка в опалубку </w:t>
      </w:r>
      <w:r>
        <w:rPr>
          <w:sz w:val="28"/>
          <w:szCs w:val="28"/>
        </w:rPr>
        <w:t>плиты</w:t>
      </w:r>
      <w:r w:rsidRPr="007509AA">
        <w:rPr>
          <w:sz w:val="28"/>
          <w:szCs w:val="28"/>
        </w:rPr>
        <w:t xml:space="preserve"> и послойное уплотнение с помо</w:t>
      </w:r>
      <w:r>
        <w:rPr>
          <w:sz w:val="28"/>
          <w:szCs w:val="28"/>
        </w:rPr>
        <w:lastRenderedPageBreak/>
        <w:t xml:space="preserve">щью глубинных вибраторов. </w:t>
      </w:r>
      <w:r w:rsidRPr="007509AA">
        <w:rPr>
          <w:sz w:val="28"/>
          <w:szCs w:val="28"/>
        </w:rPr>
        <w:t>Укладку последующего слоя производить на несхватившийся бетон. Далее осуществляется выравнивание бе</w:t>
      </w:r>
      <w:r>
        <w:rPr>
          <w:sz w:val="28"/>
          <w:szCs w:val="28"/>
        </w:rPr>
        <w:t>тонной смеси по отметкам-маякам.</w:t>
      </w:r>
    </w:p>
    <w:p w14:paraId="7A6E2788" w14:textId="77777777" w:rsidR="00110419" w:rsidRPr="00E31073" w:rsidRDefault="00110419" w:rsidP="00110419">
      <w:pPr>
        <w:ind w:left="-142" w:right="142" w:firstLine="709"/>
        <w:jc w:val="both"/>
        <w:rPr>
          <w:sz w:val="28"/>
          <w:szCs w:val="28"/>
        </w:rPr>
      </w:pPr>
      <w:r w:rsidRPr="00E31073">
        <w:rPr>
          <w:sz w:val="28"/>
          <w:szCs w:val="28"/>
        </w:rPr>
        <w:t>В начальный период твердения бетон необходимо защищать от попадания атмосферных осадков или потерь влаги (укрывать влагоёмким материалом), в последующем поддерживать температурно-влажностный режим с созданием условий, обеспечивающих нарастание его прочности (увлажнение или полив). Потребность в поливе определяется визуально, при осмотре состояния бетона.</w:t>
      </w:r>
    </w:p>
    <w:p w14:paraId="6EEF74C7" w14:textId="77777777" w:rsidR="00110419" w:rsidRPr="00E31073" w:rsidRDefault="00110419" w:rsidP="00110419">
      <w:pPr>
        <w:ind w:left="-142" w:right="142" w:firstLine="709"/>
        <w:jc w:val="both"/>
        <w:rPr>
          <w:sz w:val="28"/>
          <w:szCs w:val="28"/>
        </w:rPr>
      </w:pPr>
      <w:r w:rsidRPr="00E31073">
        <w:rPr>
          <w:sz w:val="28"/>
          <w:szCs w:val="28"/>
        </w:rPr>
        <w:t>Уход за свежеуложенным бетоном следует начинать сразу после окончания укладки бетонной смеси и осуществлять до достижения, как правило, 70 % проектной прочности, а при соответс</w:t>
      </w:r>
      <w:r>
        <w:rPr>
          <w:sz w:val="28"/>
          <w:szCs w:val="28"/>
        </w:rPr>
        <w:t xml:space="preserve">твующем обосновании </w:t>
      </w:r>
      <w:r w:rsidRPr="00E31073">
        <w:rPr>
          <w:b/>
          <w:i/>
          <w:sz w:val="28"/>
          <w:szCs w:val="24"/>
        </w:rPr>
        <w:t>–</w:t>
      </w:r>
      <w:r w:rsidRPr="00E31073">
        <w:rPr>
          <w:sz w:val="32"/>
          <w:szCs w:val="28"/>
        </w:rPr>
        <w:t xml:space="preserve"> </w:t>
      </w:r>
      <w:r w:rsidRPr="00E31073">
        <w:rPr>
          <w:sz w:val="28"/>
          <w:szCs w:val="28"/>
        </w:rPr>
        <w:t>50%.</w:t>
      </w:r>
    </w:p>
    <w:p w14:paraId="735FF78B" w14:textId="77777777" w:rsidR="00110419" w:rsidRDefault="00110419" w:rsidP="00110419">
      <w:pPr>
        <w:ind w:left="-142" w:right="142" w:firstLine="709"/>
        <w:jc w:val="both"/>
        <w:rPr>
          <w:sz w:val="28"/>
          <w:szCs w:val="28"/>
        </w:rPr>
      </w:pPr>
      <w:r w:rsidRPr="00E31073">
        <w:rPr>
          <w:sz w:val="28"/>
          <w:szCs w:val="28"/>
        </w:rPr>
        <w:t>При достижении бетоном прочности 0,5 МПа последующий уход за ним должен заключаться в обеспечении влажного состояния поверхности путем устройства влагоемкого покрытия и его увлажнения, выдерживания открытых поверхностей бетона под слоем воды, непрерывного распыления влаги над поверхностью конструкций. При этом периодический полив водой открытых по</w:t>
      </w:r>
      <w:r>
        <w:rPr>
          <w:sz w:val="28"/>
          <w:szCs w:val="28"/>
        </w:rPr>
        <w:t>верхностей</w:t>
      </w:r>
      <w:r w:rsidRPr="00E31073">
        <w:rPr>
          <w:sz w:val="28"/>
          <w:szCs w:val="28"/>
        </w:rPr>
        <w:t xml:space="preserve"> бетонных и железобето</w:t>
      </w:r>
      <w:r>
        <w:rPr>
          <w:sz w:val="28"/>
          <w:szCs w:val="28"/>
        </w:rPr>
        <w:t>нных конструкций не допускается.</w:t>
      </w:r>
    </w:p>
    <w:p w14:paraId="43A87613" w14:textId="77777777" w:rsidR="00110419" w:rsidRPr="00E31073" w:rsidRDefault="00110419" w:rsidP="00110419">
      <w:pPr>
        <w:ind w:left="-142" w:right="142" w:firstLine="709"/>
        <w:jc w:val="both"/>
        <w:rPr>
          <w:sz w:val="28"/>
          <w:szCs w:val="28"/>
        </w:rPr>
      </w:pPr>
      <w:r w:rsidRPr="00E31073">
        <w:rPr>
          <w:sz w:val="28"/>
          <w:szCs w:val="28"/>
        </w:rPr>
        <w:t>Решение о распалубке конструкции принимается производителем работ на основании заключения строительной лаборатории о прочности бетона конструкции. В лет</w:t>
      </w:r>
      <w:r>
        <w:rPr>
          <w:sz w:val="28"/>
          <w:szCs w:val="28"/>
        </w:rPr>
        <w:t>нее время распалубку производят</w:t>
      </w:r>
      <w:r w:rsidRPr="00E31073">
        <w:rPr>
          <w:sz w:val="28"/>
          <w:szCs w:val="28"/>
        </w:rPr>
        <w:t xml:space="preserve"> при прочности не менее 1,5 МПа, в зимнее при прочности не менее 40% от проектной. Заключение дается по результатам испытания контрольных образцов кубов, хранящихся в естественных и нормальных условиях, а также результатам испытания прочности бетона методами неразрушающего контроля, например, прибором ИПС-Мг-4, или молотком Кошкарова</w:t>
      </w:r>
      <w:r>
        <w:rPr>
          <w:sz w:val="28"/>
          <w:szCs w:val="28"/>
        </w:rPr>
        <w:t>.</w:t>
      </w:r>
    </w:p>
    <w:p w14:paraId="30C68401" w14:textId="77777777" w:rsidR="00110419" w:rsidRPr="00E31073" w:rsidRDefault="00110419" w:rsidP="00110419">
      <w:pPr>
        <w:ind w:left="-142" w:right="142" w:firstLine="709"/>
        <w:jc w:val="both"/>
        <w:rPr>
          <w:sz w:val="28"/>
          <w:szCs w:val="28"/>
        </w:rPr>
      </w:pPr>
      <w:r w:rsidRPr="00E31073">
        <w:rPr>
          <w:sz w:val="28"/>
          <w:szCs w:val="28"/>
        </w:rPr>
        <w:t xml:space="preserve">В случае прогрева бетона </w:t>
      </w:r>
      <w:r>
        <w:rPr>
          <w:sz w:val="28"/>
          <w:szCs w:val="28"/>
        </w:rPr>
        <w:t xml:space="preserve">плиты </w:t>
      </w:r>
      <w:r w:rsidRPr="00E31073">
        <w:rPr>
          <w:sz w:val="28"/>
          <w:szCs w:val="28"/>
        </w:rPr>
        <w:t>до начала демонтажных работ в обязательном порядке производится отключение трансформатора, демонтаж питающих кабелей. Эти работы осуществляются силами электротехнического персонала, имеющего соответствующую квалификационную группу по электробезопасности. До демонтажа несущих элементов опалубки производится снятие пологов и их очистки, после чего их сворачивают и складируют на поддоны для дальнейшего транспортирования на новую захватку.</w:t>
      </w:r>
    </w:p>
    <w:p w14:paraId="4AC2F0AE" w14:textId="77777777" w:rsidR="00110419" w:rsidRPr="00E31073" w:rsidRDefault="00110419" w:rsidP="00110419">
      <w:pPr>
        <w:ind w:left="-142" w:right="142" w:firstLine="709"/>
        <w:jc w:val="both"/>
        <w:rPr>
          <w:sz w:val="28"/>
          <w:szCs w:val="28"/>
        </w:rPr>
      </w:pPr>
      <w:r w:rsidRPr="00E31073">
        <w:rPr>
          <w:sz w:val="28"/>
          <w:szCs w:val="28"/>
        </w:rPr>
        <w:t xml:space="preserve">На следующем этапе производят демонтаж подмостей для нахождения людей на верху опалубки. Они складируются и транспортируются к месту следующего бетонирования </w:t>
      </w:r>
      <w:r>
        <w:rPr>
          <w:sz w:val="28"/>
          <w:szCs w:val="28"/>
        </w:rPr>
        <w:t>плит</w:t>
      </w:r>
      <w:r w:rsidRPr="00E31073">
        <w:rPr>
          <w:sz w:val="28"/>
          <w:szCs w:val="28"/>
        </w:rPr>
        <w:t>.</w:t>
      </w:r>
    </w:p>
    <w:p w14:paraId="339826A4" w14:textId="63F8710F" w:rsidR="001E20F4" w:rsidRDefault="00110419" w:rsidP="00110419">
      <w:pPr>
        <w:ind w:left="-142" w:right="142" w:firstLine="709"/>
        <w:jc w:val="both"/>
        <w:rPr>
          <w:sz w:val="28"/>
          <w:szCs w:val="28"/>
        </w:rPr>
      </w:pPr>
      <w:r w:rsidRPr="00E31073">
        <w:rPr>
          <w:sz w:val="28"/>
          <w:szCs w:val="28"/>
        </w:rPr>
        <w:t xml:space="preserve">На следующем этапе необходимо демонтировать анкера для крепления укрупнённых элементов и сами элементы. </w:t>
      </w:r>
    </w:p>
    <w:p w14:paraId="4D1640F6" w14:textId="77777777" w:rsidR="001E20F4" w:rsidRDefault="001E20F4">
      <w:pPr>
        <w:rPr>
          <w:sz w:val="28"/>
          <w:szCs w:val="28"/>
        </w:rPr>
      </w:pPr>
      <w:r>
        <w:rPr>
          <w:sz w:val="28"/>
          <w:szCs w:val="28"/>
        </w:rPr>
        <w:br w:type="page"/>
      </w:r>
    </w:p>
    <w:p w14:paraId="23C2D06A" w14:textId="77777777" w:rsidR="00110419" w:rsidRDefault="00110419" w:rsidP="00110419">
      <w:pPr>
        <w:ind w:left="-142" w:right="141" w:firstLine="709"/>
        <w:contextualSpacing/>
        <w:jc w:val="both"/>
        <w:rPr>
          <w:sz w:val="24"/>
          <w:szCs w:val="24"/>
        </w:rPr>
      </w:pPr>
      <w:r>
        <w:rPr>
          <w:sz w:val="24"/>
          <w:szCs w:val="24"/>
        </w:rPr>
        <w:lastRenderedPageBreak/>
        <w:t>Таблица 3.6 –</w:t>
      </w:r>
      <w:r w:rsidRPr="00F569AE">
        <w:rPr>
          <w:sz w:val="24"/>
          <w:szCs w:val="24"/>
        </w:rPr>
        <w:t xml:space="preserve"> Операционная карта </w:t>
      </w:r>
      <w:r>
        <w:rPr>
          <w:sz w:val="24"/>
          <w:szCs w:val="24"/>
        </w:rPr>
        <w:t>на устройство монолитной колонны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137"/>
        <w:gridCol w:w="3344"/>
        <w:gridCol w:w="1651"/>
        <w:gridCol w:w="2500"/>
      </w:tblGrid>
      <w:tr w:rsidR="00110419" w:rsidRPr="00770F19" w14:paraId="590EB9E0" w14:textId="77777777" w:rsidTr="00FC135D">
        <w:trPr>
          <w:trHeight w:val="1354"/>
        </w:trPr>
        <w:tc>
          <w:tcPr>
            <w:tcW w:w="1109" w:type="pct"/>
            <w:vAlign w:val="center"/>
          </w:tcPr>
          <w:p w14:paraId="03C243F5" w14:textId="77777777" w:rsidR="00110419" w:rsidRPr="00F569AE" w:rsidRDefault="00110419" w:rsidP="00052DF2">
            <w:pPr>
              <w:ind w:left="102" w:right="102"/>
              <w:contextualSpacing/>
              <w:jc w:val="center"/>
            </w:pPr>
            <w:r w:rsidRPr="00F569AE">
              <w:t>Наименование</w:t>
            </w:r>
          </w:p>
          <w:p w14:paraId="4EB5D27D" w14:textId="77777777" w:rsidR="00110419" w:rsidRPr="00F569AE" w:rsidRDefault="00110419" w:rsidP="00052DF2">
            <w:pPr>
              <w:ind w:left="102" w:right="102"/>
              <w:contextualSpacing/>
              <w:jc w:val="center"/>
            </w:pPr>
            <w:r w:rsidRPr="00F569AE">
              <w:t>операции</w:t>
            </w:r>
          </w:p>
        </w:tc>
        <w:tc>
          <w:tcPr>
            <w:tcW w:w="1736" w:type="pct"/>
            <w:vAlign w:val="center"/>
          </w:tcPr>
          <w:p w14:paraId="3058E000" w14:textId="77777777" w:rsidR="00110419" w:rsidRPr="00F569AE" w:rsidRDefault="00110419" w:rsidP="00052DF2">
            <w:pPr>
              <w:ind w:left="102" w:right="102"/>
              <w:contextualSpacing/>
              <w:jc w:val="center"/>
            </w:pPr>
            <w:r w:rsidRPr="00F569AE">
              <w:t>Средства технического обеспечения (технологическая оснастка, инструмент, инвентарь, приспособления) машины, механизмы, оборудование.</w:t>
            </w:r>
          </w:p>
        </w:tc>
        <w:tc>
          <w:tcPr>
            <w:tcW w:w="857" w:type="pct"/>
            <w:vAlign w:val="center"/>
          </w:tcPr>
          <w:p w14:paraId="5C962AA1" w14:textId="77777777" w:rsidR="00110419" w:rsidRPr="00F569AE" w:rsidRDefault="00110419" w:rsidP="00052DF2">
            <w:pPr>
              <w:ind w:right="102"/>
              <w:contextualSpacing/>
              <w:jc w:val="center"/>
            </w:pPr>
            <w:r w:rsidRPr="00F569AE">
              <w:t>Исполнители</w:t>
            </w:r>
          </w:p>
        </w:tc>
        <w:tc>
          <w:tcPr>
            <w:tcW w:w="1298" w:type="pct"/>
            <w:vAlign w:val="center"/>
          </w:tcPr>
          <w:p w14:paraId="07EE3909" w14:textId="77777777" w:rsidR="00110419" w:rsidRPr="00F569AE" w:rsidRDefault="00110419" w:rsidP="00052DF2">
            <w:pPr>
              <w:ind w:right="102"/>
              <w:contextualSpacing/>
              <w:jc w:val="center"/>
            </w:pPr>
            <w:r w:rsidRPr="00F569AE">
              <w:t>Описание операции</w:t>
            </w:r>
          </w:p>
        </w:tc>
      </w:tr>
      <w:tr w:rsidR="00110419" w:rsidRPr="00770F19" w14:paraId="232E25A8" w14:textId="77777777" w:rsidTr="00FC135D">
        <w:trPr>
          <w:trHeight w:val="283"/>
        </w:trPr>
        <w:tc>
          <w:tcPr>
            <w:tcW w:w="1109" w:type="pct"/>
            <w:vAlign w:val="center"/>
          </w:tcPr>
          <w:p w14:paraId="24FDBBA4" w14:textId="77777777" w:rsidR="00110419" w:rsidRPr="00F569AE" w:rsidRDefault="00110419" w:rsidP="00052DF2">
            <w:pPr>
              <w:ind w:left="102" w:right="102"/>
              <w:contextualSpacing/>
              <w:jc w:val="center"/>
            </w:pPr>
            <w:r>
              <w:t>1</w:t>
            </w:r>
          </w:p>
        </w:tc>
        <w:tc>
          <w:tcPr>
            <w:tcW w:w="1736" w:type="pct"/>
            <w:vAlign w:val="center"/>
          </w:tcPr>
          <w:p w14:paraId="35144052" w14:textId="77777777" w:rsidR="00110419" w:rsidRPr="00F569AE" w:rsidRDefault="00110419" w:rsidP="00052DF2">
            <w:pPr>
              <w:ind w:left="102" w:right="102"/>
              <w:contextualSpacing/>
              <w:jc w:val="center"/>
            </w:pPr>
            <w:r>
              <w:t>2</w:t>
            </w:r>
          </w:p>
        </w:tc>
        <w:tc>
          <w:tcPr>
            <w:tcW w:w="857" w:type="pct"/>
            <w:vAlign w:val="center"/>
          </w:tcPr>
          <w:p w14:paraId="64F4570A" w14:textId="77777777" w:rsidR="00110419" w:rsidRPr="00F569AE" w:rsidRDefault="00110419" w:rsidP="00052DF2">
            <w:pPr>
              <w:ind w:left="102" w:right="102"/>
              <w:contextualSpacing/>
              <w:jc w:val="center"/>
            </w:pPr>
            <w:r>
              <w:t>3</w:t>
            </w:r>
          </w:p>
        </w:tc>
        <w:tc>
          <w:tcPr>
            <w:tcW w:w="1298" w:type="pct"/>
            <w:vAlign w:val="center"/>
          </w:tcPr>
          <w:p w14:paraId="0CBBFEE4" w14:textId="77777777" w:rsidR="00110419" w:rsidRPr="00F569AE" w:rsidRDefault="00110419" w:rsidP="00052DF2">
            <w:pPr>
              <w:ind w:left="102" w:right="102"/>
              <w:contextualSpacing/>
              <w:jc w:val="center"/>
            </w:pPr>
            <w:r>
              <w:t>4</w:t>
            </w:r>
          </w:p>
        </w:tc>
      </w:tr>
      <w:tr w:rsidR="00110419" w:rsidRPr="00770F19" w14:paraId="445791D7" w14:textId="77777777" w:rsidTr="00FC135D">
        <w:trPr>
          <w:trHeight w:val="982"/>
        </w:trPr>
        <w:tc>
          <w:tcPr>
            <w:tcW w:w="1109" w:type="pct"/>
          </w:tcPr>
          <w:p w14:paraId="3C6753AE" w14:textId="77777777" w:rsidR="00110419" w:rsidRPr="000C6E67" w:rsidRDefault="00110419" w:rsidP="00052DF2">
            <w:pPr>
              <w:pStyle w:val="afff2"/>
              <w:spacing w:after="0"/>
              <w:ind w:right="128" w:firstLine="0"/>
              <w:contextualSpacing/>
              <w:jc w:val="left"/>
              <w:rPr>
                <w:rFonts w:ascii="Times New Roman" w:hAnsi="Times New Roman"/>
                <w:b w:val="0"/>
                <w:i w:val="0"/>
                <w:sz w:val="24"/>
                <w:szCs w:val="24"/>
              </w:rPr>
            </w:pPr>
            <w:r w:rsidRPr="000C6E67">
              <w:rPr>
                <w:rFonts w:ascii="Times New Roman" w:hAnsi="Times New Roman"/>
                <w:b w:val="0"/>
                <w:i w:val="0"/>
                <w:sz w:val="24"/>
                <w:szCs w:val="24"/>
              </w:rPr>
              <w:t>1.</w:t>
            </w:r>
            <w:r>
              <w:rPr>
                <w:rFonts w:ascii="Times New Roman" w:hAnsi="Times New Roman"/>
                <w:b w:val="0"/>
                <w:i w:val="0"/>
                <w:sz w:val="24"/>
                <w:szCs w:val="24"/>
              </w:rPr>
              <w:t>Выгрузка арматуры</w:t>
            </w:r>
          </w:p>
        </w:tc>
        <w:tc>
          <w:tcPr>
            <w:tcW w:w="1736" w:type="pct"/>
          </w:tcPr>
          <w:p w14:paraId="63021625" w14:textId="77777777" w:rsidR="00110419" w:rsidRPr="000C6E67"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кран</w:t>
            </w:r>
          </w:p>
        </w:tc>
        <w:tc>
          <w:tcPr>
            <w:tcW w:w="857" w:type="pct"/>
          </w:tcPr>
          <w:p w14:paraId="621884C6" w14:textId="77777777" w:rsidR="00110419" w:rsidRPr="000C6E67"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машинист</w:t>
            </w:r>
          </w:p>
          <w:p w14:paraId="61AA7905" w14:textId="77777777" w:rsidR="00110419" w:rsidRPr="000C6E67"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lang w:val="en-US"/>
              </w:rPr>
              <w:t>6</w:t>
            </w:r>
            <w:r w:rsidRPr="000C6E67">
              <w:rPr>
                <w:rFonts w:ascii="Times New Roman" w:hAnsi="Times New Roman"/>
                <w:b w:val="0"/>
                <w:i w:val="0"/>
                <w:sz w:val="24"/>
                <w:szCs w:val="24"/>
              </w:rPr>
              <w:t xml:space="preserve"> разряда</w:t>
            </w:r>
          </w:p>
          <w:p w14:paraId="63F18D88" w14:textId="77777777" w:rsidR="00110419" w:rsidRPr="00335557"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арматурщик</w:t>
            </w:r>
          </w:p>
          <w:p w14:paraId="44CF76A5" w14:textId="77777777" w:rsidR="00110419" w:rsidRPr="000C6E67"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lang w:val="en-US"/>
              </w:rPr>
              <w:t>3</w:t>
            </w:r>
            <w:r>
              <w:rPr>
                <w:rFonts w:ascii="Times New Roman" w:hAnsi="Times New Roman"/>
                <w:b w:val="0"/>
                <w:i w:val="0"/>
                <w:sz w:val="24"/>
                <w:szCs w:val="24"/>
              </w:rPr>
              <w:t xml:space="preserve"> разряда</w:t>
            </w:r>
          </w:p>
        </w:tc>
        <w:tc>
          <w:tcPr>
            <w:tcW w:w="1298" w:type="pct"/>
          </w:tcPr>
          <w:p w14:paraId="6607626B" w14:textId="77777777" w:rsidR="00110419" w:rsidRPr="000C6E67"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Машинист </w:t>
            </w:r>
            <w:r w:rsidRPr="008B76AE">
              <w:rPr>
                <w:rFonts w:ascii="Times New Roman" w:hAnsi="Times New Roman"/>
                <w:b w:val="0"/>
                <w:i w:val="0"/>
                <w:sz w:val="24"/>
                <w:szCs w:val="24"/>
              </w:rPr>
              <w:t>6</w:t>
            </w:r>
            <w:r>
              <w:rPr>
                <w:rFonts w:ascii="Times New Roman" w:hAnsi="Times New Roman"/>
                <w:b w:val="0"/>
                <w:i w:val="0"/>
                <w:sz w:val="24"/>
                <w:szCs w:val="24"/>
              </w:rPr>
              <w:t xml:space="preserve"> разряда поднимает груз краном, перемещает и устанавливает на место с помощью рабочих, которые отцепляют груз и корректируют его положение</w:t>
            </w:r>
          </w:p>
        </w:tc>
      </w:tr>
      <w:tr w:rsidR="00110419" w:rsidRPr="00770F19" w14:paraId="586DD198" w14:textId="77777777" w:rsidTr="00FC135D">
        <w:trPr>
          <w:trHeight w:val="1555"/>
        </w:trPr>
        <w:tc>
          <w:tcPr>
            <w:tcW w:w="1109" w:type="pct"/>
          </w:tcPr>
          <w:p w14:paraId="6E82BF51" w14:textId="77777777" w:rsidR="00110419" w:rsidRPr="000C6E67" w:rsidRDefault="00110419" w:rsidP="00052DF2">
            <w:pPr>
              <w:pStyle w:val="afff2"/>
              <w:spacing w:after="0"/>
              <w:ind w:right="128" w:firstLine="0"/>
              <w:contextualSpacing/>
              <w:jc w:val="left"/>
              <w:rPr>
                <w:rFonts w:ascii="Times New Roman" w:hAnsi="Times New Roman"/>
                <w:b w:val="0"/>
                <w:i w:val="0"/>
                <w:sz w:val="24"/>
                <w:szCs w:val="24"/>
              </w:rPr>
            </w:pPr>
            <w:r w:rsidRPr="000C6E67">
              <w:rPr>
                <w:rFonts w:ascii="Times New Roman" w:hAnsi="Times New Roman"/>
                <w:b w:val="0"/>
                <w:i w:val="0"/>
                <w:sz w:val="24"/>
                <w:szCs w:val="24"/>
              </w:rPr>
              <w:t>2.Уст</w:t>
            </w:r>
            <w:r>
              <w:rPr>
                <w:rFonts w:ascii="Times New Roman" w:hAnsi="Times New Roman"/>
                <w:b w:val="0"/>
                <w:i w:val="0"/>
                <w:sz w:val="24"/>
                <w:szCs w:val="24"/>
              </w:rPr>
              <w:t>ановка арматуры</w:t>
            </w:r>
          </w:p>
        </w:tc>
        <w:tc>
          <w:tcPr>
            <w:tcW w:w="1736" w:type="pct"/>
          </w:tcPr>
          <w:p w14:paraId="28F27AF1" w14:textId="77777777" w:rsidR="00110419" w:rsidRPr="000C6E67"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Устройство для резки и гибки арматуры, крюк для вязки арматуры</w:t>
            </w:r>
          </w:p>
        </w:tc>
        <w:tc>
          <w:tcPr>
            <w:tcW w:w="857" w:type="pct"/>
          </w:tcPr>
          <w:p w14:paraId="79633468" w14:textId="77777777" w:rsidR="00110419" w:rsidRPr="000C6E67"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арматурщик</w:t>
            </w:r>
          </w:p>
          <w:p w14:paraId="6DDE7735" w14:textId="77777777" w:rsidR="00110419" w:rsidRPr="00492CBB" w:rsidRDefault="00110419" w:rsidP="00052DF2">
            <w:pPr>
              <w:pStyle w:val="afff2"/>
              <w:spacing w:after="0"/>
              <w:ind w:right="128" w:firstLine="0"/>
              <w:contextualSpacing/>
              <w:jc w:val="left"/>
              <w:rPr>
                <w:rFonts w:ascii="Times New Roman" w:hAnsi="Times New Roman"/>
                <w:b w:val="0"/>
                <w:i w:val="0"/>
                <w:sz w:val="24"/>
                <w:szCs w:val="24"/>
                <w:lang w:val="en-US"/>
              </w:rPr>
            </w:pPr>
            <w:r>
              <w:rPr>
                <w:rFonts w:ascii="Times New Roman" w:hAnsi="Times New Roman"/>
                <w:b w:val="0"/>
                <w:i w:val="0"/>
                <w:sz w:val="24"/>
                <w:szCs w:val="24"/>
                <w:lang w:val="en-US"/>
              </w:rPr>
              <w:t>3</w:t>
            </w:r>
            <w:r w:rsidRPr="000C6E67">
              <w:rPr>
                <w:rFonts w:ascii="Times New Roman" w:hAnsi="Times New Roman"/>
                <w:b w:val="0"/>
                <w:i w:val="0"/>
                <w:sz w:val="24"/>
                <w:szCs w:val="24"/>
              </w:rPr>
              <w:t xml:space="preserve"> разряда</w:t>
            </w:r>
          </w:p>
        </w:tc>
        <w:tc>
          <w:tcPr>
            <w:tcW w:w="1298" w:type="pct"/>
          </w:tcPr>
          <w:p w14:paraId="0A902F28" w14:textId="77777777" w:rsidR="00110419" w:rsidRPr="000C6E67" w:rsidRDefault="00110419" w:rsidP="00221D1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Арматурщики </w:t>
            </w:r>
            <w:r w:rsidRPr="00492CBB">
              <w:rPr>
                <w:rFonts w:ascii="Times New Roman" w:hAnsi="Times New Roman"/>
                <w:b w:val="0"/>
                <w:i w:val="0"/>
                <w:sz w:val="24"/>
                <w:szCs w:val="24"/>
              </w:rPr>
              <w:t>3</w:t>
            </w:r>
            <w:r>
              <w:rPr>
                <w:rFonts w:ascii="Times New Roman" w:hAnsi="Times New Roman"/>
                <w:b w:val="0"/>
                <w:i w:val="0"/>
                <w:sz w:val="24"/>
                <w:szCs w:val="24"/>
              </w:rPr>
              <w:t xml:space="preserve"> разрядов подносят и укладывают бе</w:t>
            </w:r>
            <w:r w:rsidR="00221D1F">
              <w:rPr>
                <w:rFonts w:ascii="Times New Roman" w:hAnsi="Times New Roman"/>
                <w:b w:val="0"/>
                <w:i w:val="0"/>
                <w:sz w:val="24"/>
                <w:szCs w:val="24"/>
              </w:rPr>
              <w:t>тонные прокладки, вяжут стержни</w:t>
            </w:r>
          </w:p>
        </w:tc>
      </w:tr>
      <w:tr w:rsidR="00110419" w:rsidRPr="00770F19" w14:paraId="654278EB" w14:textId="77777777" w:rsidTr="00FC135D">
        <w:trPr>
          <w:trHeight w:val="685"/>
        </w:trPr>
        <w:tc>
          <w:tcPr>
            <w:tcW w:w="1109" w:type="pct"/>
          </w:tcPr>
          <w:p w14:paraId="080E99AD" w14:textId="77777777" w:rsidR="00110419" w:rsidRPr="000C6E67" w:rsidRDefault="00110419" w:rsidP="00052DF2">
            <w:pPr>
              <w:pStyle w:val="afff2"/>
              <w:spacing w:after="0"/>
              <w:ind w:right="128" w:firstLine="0"/>
              <w:contextualSpacing/>
              <w:jc w:val="left"/>
              <w:rPr>
                <w:rFonts w:ascii="Times New Roman" w:hAnsi="Times New Roman"/>
                <w:b w:val="0"/>
                <w:i w:val="0"/>
                <w:sz w:val="24"/>
                <w:szCs w:val="24"/>
              </w:rPr>
            </w:pPr>
            <w:r w:rsidRPr="000C6E67">
              <w:rPr>
                <w:rFonts w:ascii="Times New Roman" w:hAnsi="Times New Roman"/>
                <w:b w:val="0"/>
                <w:i w:val="0"/>
                <w:sz w:val="24"/>
                <w:szCs w:val="24"/>
              </w:rPr>
              <w:t>3.</w:t>
            </w:r>
            <w:r>
              <w:rPr>
                <w:rFonts w:ascii="Times New Roman" w:hAnsi="Times New Roman"/>
                <w:b w:val="0"/>
                <w:i w:val="0"/>
                <w:sz w:val="24"/>
                <w:szCs w:val="24"/>
              </w:rPr>
              <w:t>Выгрузка опалубки</w:t>
            </w:r>
          </w:p>
        </w:tc>
        <w:tc>
          <w:tcPr>
            <w:tcW w:w="1736" w:type="pct"/>
          </w:tcPr>
          <w:p w14:paraId="332A3314" w14:textId="77777777" w:rsidR="00110419" w:rsidRPr="000C6E67"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кран</w:t>
            </w:r>
          </w:p>
        </w:tc>
        <w:tc>
          <w:tcPr>
            <w:tcW w:w="857" w:type="pct"/>
          </w:tcPr>
          <w:p w14:paraId="74F646B3" w14:textId="77777777" w:rsidR="00110419" w:rsidRPr="000C6E67"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машинист</w:t>
            </w:r>
          </w:p>
          <w:p w14:paraId="27034953" w14:textId="77777777" w:rsidR="00110419" w:rsidRPr="000C6E67"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lang w:val="en-US"/>
              </w:rPr>
              <w:t>6</w:t>
            </w:r>
            <w:r w:rsidRPr="000C6E67">
              <w:rPr>
                <w:rFonts w:ascii="Times New Roman" w:hAnsi="Times New Roman"/>
                <w:b w:val="0"/>
                <w:i w:val="0"/>
                <w:sz w:val="24"/>
                <w:szCs w:val="24"/>
              </w:rPr>
              <w:t xml:space="preserve"> разряда</w:t>
            </w:r>
          </w:p>
          <w:p w14:paraId="4420B837" w14:textId="77777777" w:rsidR="00110419"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p w14:paraId="3647DF43" w14:textId="77777777" w:rsidR="00110419" w:rsidRPr="000C6E67"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3 разряда</w:t>
            </w:r>
          </w:p>
        </w:tc>
        <w:tc>
          <w:tcPr>
            <w:tcW w:w="1298" w:type="pct"/>
          </w:tcPr>
          <w:p w14:paraId="7E4CD98A" w14:textId="77777777" w:rsidR="00110419" w:rsidRPr="000C6E67"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Машинист </w:t>
            </w:r>
            <w:r w:rsidRPr="008B76AE">
              <w:rPr>
                <w:rFonts w:ascii="Times New Roman" w:hAnsi="Times New Roman"/>
                <w:b w:val="0"/>
                <w:i w:val="0"/>
                <w:sz w:val="24"/>
                <w:szCs w:val="24"/>
              </w:rPr>
              <w:t>6</w:t>
            </w:r>
            <w:r>
              <w:rPr>
                <w:rFonts w:ascii="Times New Roman" w:hAnsi="Times New Roman"/>
                <w:b w:val="0"/>
                <w:i w:val="0"/>
                <w:sz w:val="24"/>
                <w:szCs w:val="24"/>
              </w:rPr>
              <w:t xml:space="preserve"> разряда поднимает груз краном, перемещает и устанавливает на место с помощью рабочих, которые отцепляют груз и корректируют его положение</w:t>
            </w:r>
          </w:p>
        </w:tc>
      </w:tr>
      <w:tr w:rsidR="00110419" w:rsidRPr="00770F19" w14:paraId="5E699926" w14:textId="77777777" w:rsidTr="00FC135D">
        <w:trPr>
          <w:trHeight w:val="2266"/>
        </w:trPr>
        <w:tc>
          <w:tcPr>
            <w:tcW w:w="1109" w:type="pct"/>
          </w:tcPr>
          <w:p w14:paraId="4225BDE4" w14:textId="77777777" w:rsidR="00110419" w:rsidRPr="000C6E67"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4.Установка опалубки</w:t>
            </w:r>
          </w:p>
        </w:tc>
        <w:tc>
          <w:tcPr>
            <w:tcW w:w="1736" w:type="pct"/>
          </w:tcPr>
          <w:p w14:paraId="3CF2AA98" w14:textId="77777777" w:rsidR="00110419"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Молоток, гаечный ключ, отвес</w:t>
            </w:r>
          </w:p>
        </w:tc>
        <w:tc>
          <w:tcPr>
            <w:tcW w:w="857" w:type="pct"/>
          </w:tcPr>
          <w:p w14:paraId="44877018" w14:textId="77777777" w:rsidR="00110419"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p w14:paraId="1AE4319F" w14:textId="77777777" w:rsidR="00110419"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 разряда</w:t>
            </w:r>
          </w:p>
          <w:p w14:paraId="3F505FA0" w14:textId="77777777" w:rsidR="00110419"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3 разряда</w:t>
            </w:r>
          </w:p>
        </w:tc>
        <w:tc>
          <w:tcPr>
            <w:tcW w:w="1298" w:type="pct"/>
          </w:tcPr>
          <w:p w14:paraId="0971662E" w14:textId="77777777" w:rsidR="00110419"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Бетонщики 4 и 3 </w:t>
            </w:r>
            <w:r w:rsidRPr="00272D49">
              <w:rPr>
                <w:rFonts w:ascii="Times New Roman" w:hAnsi="Times New Roman"/>
                <w:b w:val="0"/>
                <w:i w:val="0"/>
                <w:sz w:val="24"/>
                <w:szCs w:val="24"/>
              </w:rPr>
              <w:t xml:space="preserve">разрядов производят разметку мест установки опалубки с нанесением рисок. Опалубку устанавливают </w:t>
            </w:r>
            <w:r>
              <w:rPr>
                <w:rFonts w:ascii="Times New Roman" w:hAnsi="Times New Roman"/>
                <w:b w:val="0"/>
                <w:i w:val="0"/>
                <w:sz w:val="24"/>
                <w:szCs w:val="24"/>
              </w:rPr>
              <w:t xml:space="preserve">сверху после установки арматурного каркаса </w:t>
            </w:r>
          </w:p>
        </w:tc>
      </w:tr>
      <w:tr w:rsidR="001E20F4" w:rsidRPr="00770F19" w14:paraId="1B47B9F3" w14:textId="77777777" w:rsidTr="00FC135D">
        <w:trPr>
          <w:trHeight w:val="2266"/>
        </w:trPr>
        <w:tc>
          <w:tcPr>
            <w:tcW w:w="1109" w:type="pct"/>
            <w:tcBorders>
              <w:top w:val="single" w:sz="2" w:space="0" w:color="auto"/>
              <w:left w:val="single" w:sz="2" w:space="0" w:color="auto"/>
              <w:bottom w:val="single" w:sz="2" w:space="0" w:color="auto"/>
              <w:right w:val="single" w:sz="2" w:space="0" w:color="auto"/>
            </w:tcBorders>
          </w:tcPr>
          <w:p w14:paraId="7D7CCA34" w14:textId="2E357CC6" w:rsidR="001E20F4" w:rsidRDefault="001E20F4" w:rsidP="001E20F4">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5.Подача бетона</w:t>
            </w:r>
          </w:p>
        </w:tc>
        <w:tc>
          <w:tcPr>
            <w:tcW w:w="1736" w:type="pct"/>
            <w:tcBorders>
              <w:top w:val="single" w:sz="2" w:space="0" w:color="auto"/>
              <w:left w:val="single" w:sz="2" w:space="0" w:color="auto"/>
              <w:bottom w:val="single" w:sz="2" w:space="0" w:color="auto"/>
              <w:right w:val="single" w:sz="2" w:space="0" w:color="auto"/>
            </w:tcBorders>
          </w:tcPr>
          <w:p w14:paraId="37661C76" w14:textId="55007392" w:rsidR="001E20F4" w:rsidRDefault="001E20F4" w:rsidP="001E20F4">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кран, бункер</w:t>
            </w:r>
          </w:p>
        </w:tc>
        <w:tc>
          <w:tcPr>
            <w:tcW w:w="857" w:type="pct"/>
            <w:tcBorders>
              <w:top w:val="single" w:sz="2" w:space="0" w:color="auto"/>
              <w:left w:val="single" w:sz="2" w:space="0" w:color="auto"/>
              <w:bottom w:val="single" w:sz="2" w:space="0" w:color="auto"/>
              <w:right w:val="single" w:sz="2" w:space="0" w:color="auto"/>
            </w:tcBorders>
          </w:tcPr>
          <w:p w14:paraId="0D5E985C" w14:textId="77777777" w:rsidR="001E20F4" w:rsidRDefault="001E20F4" w:rsidP="001E20F4">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машинист</w:t>
            </w:r>
          </w:p>
          <w:p w14:paraId="0107BF9E" w14:textId="77777777" w:rsidR="001E20F4" w:rsidRDefault="001E20F4" w:rsidP="001E20F4">
            <w:pPr>
              <w:pStyle w:val="afff2"/>
              <w:spacing w:after="0"/>
              <w:ind w:right="128" w:firstLine="0"/>
              <w:contextualSpacing/>
              <w:jc w:val="left"/>
              <w:rPr>
                <w:rFonts w:ascii="Times New Roman" w:hAnsi="Times New Roman"/>
                <w:b w:val="0"/>
                <w:i w:val="0"/>
                <w:sz w:val="24"/>
                <w:szCs w:val="24"/>
              </w:rPr>
            </w:pPr>
            <w:r w:rsidRPr="00110419">
              <w:rPr>
                <w:rFonts w:ascii="Times New Roman" w:hAnsi="Times New Roman"/>
                <w:b w:val="0"/>
                <w:i w:val="0"/>
                <w:sz w:val="24"/>
                <w:szCs w:val="24"/>
              </w:rPr>
              <w:t>6</w:t>
            </w:r>
            <w:r>
              <w:rPr>
                <w:rFonts w:ascii="Times New Roman" w:hAnsi="Times New Roman"/>
                <w:b w:val="0"/>
                <w:i w:val="0"/>
                <w:sz w:val="24"/>
                <w:szCs w:val="24"/>
              </w:rPr>
              <w:t xml:space="preserve"> разряда</w:t>
            </w:r>
          </w:p>
          <w:p w14:paraId="214EBABC" w14:textId="77777777" w:rsidR="001E20F4" w:rsidRDefault="001E20F4" w:rsidP="001E20F4">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p w14:paraId="635EA02D" w14:textId="645E89D3" w:rsidR="001E20F4" w:rsidRDefault="001E20F4" w:rsidP="001E20F4">
            <w:pPr>
              <w:pStyle w:val="afff2"/>
              <w:spacing w:after="0"/>
              <w:ind w:right="128" w:firstLine="0"/>
              <w:contextualSpacing/>
              <w:jc w:val="left"/>
              <w:rPr>
                <w:rFonts w:ascii="Times New Roman" w:hAnsi="Times New Roman"/>
                <w:b w:val="0"/>
                <w:i w:val="0"/>
                <w:sz w:val="24"/>
                <w:szCs w:val="24"/>
              </w:rPr>
            </w:pPr>
            <w:r w:rsidRPr="00110419">
              <w:rPr>
                <w:rFonts w:ascii="Times New Roman" w:hAnsi="Times New Roman"/>
                <w:b w:val="0"/>
                <w:i w:val="0"/>
                <w:sz w:val="24"/>
                <w:szCs w:val="24"/>
              </w:rPr>
              <w:t>3</w:t>
            </w:r>
            <w:r>
              <w:rPr>
                <w:rFonts w:ascii="Times New Roman" w:hAnsi="Times New Roman"/>
                <w:b w:val="0"/>
                <w:i w:val="0"/>
                <w:sz w:val="24"/>
                <w:szCs w:val="24"/>
              </w:rPr>
              <w:t xml:space="preserve"> разряда</w:t>
            </w:r>
          </w:p>
        </w:tc>
        <w:tc>
          <w:tcPr>
            <w:tcW w:w="1298" w:type="pct"/>
            <w:tcBorders>
              <w:top w:val="single" w:sz="2" w:space="0" w:color="auto"/>
              <w:left w:val="single" w:sz="2" w:space="0" w:color="auto"/>
              <w:bottom w:val="single" w:sz="2" w:space="0" w:color="auto"/>
              <w:right w:val="single" w:sz="2" w:space="0" w:color="auto"/>
            </w:tcBorders>
          </w:tcPr>
          <w:p w14:paraId="4033B8DD" w14:textId="19DA4C98" w:rsidR="001E20F4" w:rsidRDefault="001E20F4" w:rsidP="001E20F4">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Машинист </w:t>
            </w:r>
            <w:r w:rsidRPr="008B76AE">
              <w:rPr>
                <w:rFonts w:ascii="Times New Roman" w:hAnsi="Times New Roman"/>
                <w:b w:val="0"/>
                <w:i w:val="0"/>
                <w:sz w:val="24"/>
                <w:szCs w:val="24"/>
              </w:rPr>
              <w:t>6</w:t>
            </w:r>
            <w:r>
              <w:rPr>
                <w:rFonts w:ascii="Times New Roman" w:hAnsi="Times New Roman"/>
                <w:b w:val="0"/>
                <w:i w:val="0"/>
                <w:sz w:val="24"/>
                <w:szCs w:val="24"/>
              </w:rPr>
              <w:t xml:space="preserve"> разряда поднимает груз краном, перемещает и устанавливает на место с помощью рабочих</w:t>
            </w:r>
          </w:p>
        </w:tc>
      </w:tr>
    </w:tbl>
    <w:p w14:paraId="1425279D" w14:textId="77777777" w:rsidR="00110419" w:rsidRDefault="00110419"/>
    <w:p w14:paraId="706D7F95" w14:textId="77777777" w:rsidR="00110419" w:rsidRDefault="00110419"/>
    <w:p w14:paraId="33C47742" w14:textId="77777777" w:rsidR="00110419" w:rsidRDefault="00110419"/>
    <w:p w14:paraId="131FE9D5" w14:textId="77777777" w:rsidR="00110419" w:rsidRDefault="00110419"/>
    <w:p w14:paraId="39786081" w14:textId="77777777" w:rsidR="00110419" w:rsidRPr="00D35C4F" w:rsidRDefault="00110419" w:rsidP="00110419">
      <w:pPr>
        <w:ind w:firstLine="567"/>
        <w:rPr>
          <w:sz w:val="24"/>
        </w:rPr>
      </w:pPr>
      <w:r>
        <w:rPr>
          <w:sz w:val="24"/>
        </w:rPr>
        <w:lastRenderedPageBreak/>
        <w:t>Окончание таблицы 3.6</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137"/>
        <w:gridCol w:w="3344"/>
        <w:gridCol w:w="1651"/>
        <w:gridCol w:w="2500"/>
      </w:tblGrid>
      <w:tr w:rsidR="001E20F4" w:rsidRPr="00770F19" w14:paraId="7D6EDB2A" w14:textId="77777777" w:rsidTr="00FC135D">
        <w:trPr>
          <w:trHeight w:val="283"/>
        </w:trPr>
        <w:tc>
          <w:tcPr>
            <w:tcW w:w="1109" w:type="pct"/>
            <w:vAlign w:val="center"/>
          </w:tcPr>
          <w:p w14:paraId="594F753C" w14:textId="7C76BA14" w:rsidR="001E20F4" w:rsidRPr="001E20F4" w:rsidRDefault="001E20F4" w:rsidP="001E20F4">
            <w:pPr>
              <w:pStyle w:val="afff2"/>
              <w:spacing w:after="0"/>
              <w:ind w:right="128" w:firstLine="0"/>
              <w:contextualSpacing/>
              <w:jc w:val="center"/>
              <w:rPr>
                <w:rFonts w:ascii="Times New Roman" w:hAnsi="Times New Roman"/>
                <w:b w:val="0"/>
                <w:bCs/>
                <w:i w:val="0"/>
                <w:iCs/>
                <w:sz w:val="20"/>
                <w:szCs w:val="20"/>
              </w:rPr>
            </w:pPr>
            <w:r w:rsidRPr="001E20F4">
              <w:rPr>
                <w:rFonts w:ascii="Times New Roman" w:hAnsi="Times New Roman"/>
                <w:b w:val="0"/>
                <w:bCs/>
                <w:i w:val="0"/>
                <w:iCs/>
                <w:sz w:val="20"/>
                <w:szCs w:val="20"/>
              </w:rPr>
              <w:t>1</w:t>
            </w:r>
          </w:p>
        </w:tc>
        <w:tc>
          <w:tcPr>
            <w:tcW w:w="1736" w:type="pct"/>
            <w:vAlign w:val="center"/>
          </w:tcPr>
          <w:p w14:paraId="58517542" w14:textId="71CD8C5F" w:rsidR="001E20F4" w:rsidRPr="001E20F4" w:rsidRDefault="001E20F4" w:rsidP="001E20F4">
            <w:pPr>
              <w:pStyle w:val="afff2"/>
              <w:spacing w:after="0"/>
              <w:ind w:right="128" w:firstLine="0"/>
              <w:contextualSpacing/>
              <w:jc w:val="center"/>
              <w:rPr>
                <w:rFonts w:ascii="Times New Roman" w:hAnsi="Times New Roman"/>
                <w:b w:val="0"/>
                <w:bCs/>
                <w:i w:val="0"/>
                <w:iCs/>
                <w:sz w:val="20"/>
                <w:szCs w:val="20"/>
              </w:rPr>
            </w:pPr>
            <w:r w:rsidRPr="001E20F4">
              <w:rPr>
                <w:rFonts w:ascii="Times New Roman" w:hAnsi="Times New Roman"/>
                <w:b w:val="0"/>
                <w:bCs/>
                <w:i w:val="0"/>
                <w:iCs/>
                <w:sz w:val="20"/>
                <w:szCs w:val="20"/>
              </w:rPr>
              <w:t>2</w:t>
            </w:r>
          </w:p>
        </w:tc>
        <w:tc>
          <w:tcPr>
            <w:tcW w:w="857" w:type="pct"/>
            <w:vAlign w:val="center"/>
          </w:tcPr>
          <w:p w14:paraId="07489FBB" w14:textId="758F0322" w:rsidR="001E20F4" w:rsidRPr="001E20F4" w:rsidRDefault="001E20F4" w:rsidP="001E20F4">
            <w:pPr>
              <w:pStyle w:val="afff2"/>
              <w:spacing w:after="0"/>
              <w:ind w:right="128" w:firstLine="0"/>
              <w:contextualSpacing/>
              <w:jc w:val="center"/>
              <w:rPr>
                <w:rFonts w:ascii="Times New Roman" w:hAnsi="Times New Roman"/>
                <w:b w:val="0"/>
                <w:bCs/>
                <w:i w:val="0"/>
                <w:iCs/>
                <w:sz w:val="20"/>
                <w:szCs w:val="20"/>
              </w:rPr>
            </w:pPr>
            <w:r w:rsidRPr="001E20F4">
              <w:rPr>
                <w:rFonts w:ascii="Times New Roman" w:hAnsi="Times New Roman"/>
                <w:b w:val="0"/>
                <w:bCs/>
                <w:i w:val="0"/>
                <w:iCs/>
                <w:sz w:val="20"/>
                <w:szCs w:val="20"/>
              </w:rPr>
              <w:t>3</w:t>
            </w:r>
          </w:p>
        </w:tc>
        <w:tc>
          <w:tcPr>
            <w:tcW w:w="1298" w:type="pct"/>
            <w:vAlign w:val="center"/>
          </w:tcPr>
          <w:p w14:paraId="08248E2C" w14:textId="0A781B7A" w:rsidR="001E20F4" w:rsidRPr="001E20F4" w:rsidRDefault="001E20F4" w:rsidP="001E20F4">
            <w:pPr>
              <w:pStyle w:val="afff2"/>
              <w:spacing w:after="0"/>
              <w:ind w:right="128" w:firstLine="0"/>
              <w:contextualSpacing/>
              <w:jc w:val="center"/>
              <w:rPr>
                <w:rFonts w:ascii="Times New Roman" w:hAnsi="Times New Roman"/>
                <w:b w:val="0"/>
                <w:bCs/>
                <w:i w:val="0"/>
                <w:iCs/>
                <w:sz w:val="20"/>
                <w:szCs w:val="20"/>
              </w:rPr>
            </w:pPr>
            <w:r w:rsidRPr="001E20F4">
              <w:rPr>
                <w:rFonts w:ascii="Times New Roman" w:hAnsi="Times New Roman"/>
                <w:b w:val="0"/>
                <w:bCs/>
                <w:i w:val="0"/>
                <w:iCs/>
                <w:sz w:val="20"/>
                <w:szCs w:val="20"/>
              </w:rPr>
              <w:t>4</w:t>
            </w:r>
          </w:p>
        </w:tc>
      </w:tr>
      <w:tr w:rsidR="001E20F4" w:rsidRPr="00770F19" w14:paraId="6C43DE5B" w14:textId="77777777" w:rsidTr="00FC135D">
        <w:trPr>
          <w:trHeight w:val="2266"/>
        </w:trPr>
        <w:tc>
          <w:tcPr>
            <w:tcW w:w="1109" w:type="pct"/>
            <w:tcBorders>
              <w:top w:val="single" w:sz="2" w:space="0" w:color="auto"/>
              <w:left w:val="single" w:sz="2" w:space="0" w:color="auto"/>
              <w:bottom w:val="single" w:sz="2" w:space="0" w:color="auto"/>
              <w:right w:val="single" w:sz="2" w:space="0" w:color="auto"/>
            </w:tcBorders>
          </w:tcPr>
          <w:p w14:paraId="20DAC868" w14:textId="77777777" w:rsidR="001E20F4" w:rsidRDefault="001E20F4" w:rsidP="001E20F4">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6.Бетонирование и уход за бетоном</w:t>
            </w:r>
          </w:p>
        </w:tc>
        <w:tc>
          <w:tcPr>
            <w:tcW w:w="1736" w:type="pct"/>
            <w:tcBorders>
              <w:top w:val="single" w:sz="2" w:space="0" w:color="auto"/>
              <w:left w:val="single" w:sz="2" w:space="0" w:color="auto"/>
              <w:bottom w:val="single" w:sz="2" w:space="0" w:color="auto"/>
              <w:right w:val="single" w:sz="2" w:space="0" w:color="auto"/>
            </w:tcBorders>
          </w:tcPr>
          <w:p w14:paraId="0446F1DC" w14:textId="77777777" w:rsidR="001E20F4" w:rsidRDefault="001E20F4" w:rsidP="001E20F4">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Гладилка, вибратор, термометр, ведро, конус</w:t>
            </w:r>
          </w:p>
        </w:tc>
        <w:tc>
          <w:tcPr>
            <w:tcW w:w="857" w:type="pct"/>
            <w:tcBorders>
              <w:top w:val="single" w:sz="2" w:space="0" w:color="auto"/>
              <w:left w:val="single" w:sz="2" w:space="0" w:color="auto"/>
              <w:bottom w:val="single" w:sz="2" w:space="0" w:color="auto"/>
              <w:right w:val="single" w:sz="2" w:space="0" w:color="auto"/>
            </w:tcBorders>
          </w:tcPr>
          <w:p w14:paraId="30B9419D" w14:textId="77777777" w:rsidR="001E20F4" w:rsidRDefault="001E20F4" w:rsidP="001E20F4">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p w14:paraId="4E1702D2" w14:textId="77777777" w:rsidR="001E20F4" w:rsidRDefault="001E20F4" w:rsidP="001E20F4">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 разряда</w:t>
            </w:r>
          </w:p>
          <w:p w14:paraId="63D40382" w14:textId="77777777" w:rsidR="001E20F4" w:rsidRDefault="001E20F4" w:rsidP="001E20F4">
            <w:pPr>
              <w:pStyle w:val="afff2"/>
              <w:spacing w:after="0"/>
              <w:ind w:right="128" w:firstLine="0"/>
              <w:contextualSpacing/>
              <w:jc w:val="left"/>
              <w:rPr>
                <w:rFonts w:ascii="Times New Roman" w:hAnsi="Times New Roman"/>
                <w:b w:val="0"/>
                <w:i w:val="0"/>
                <w:sz w:val="24"/>
                <w:szCs w:val="24"/>
              </w:rPr>
            </w:pPr>
            <w:r w:rsidRPr="00110419">
              <w:rPr>
                <w:rFonts w:ascii="Times New Roman" w:hAnsi="Times New Roman"/>
                <w:b w:val="0"/>
                <w:i w:val="0"/>
                <w:sz w:val="24"/>
                <w:szCs w:val="24"/>
              </w:rPr>
              <w:t>3</w:t>
            </w:r>
            <w:r>
              <w:rPr>
                <w:rFonts w:ascii="Times New Roman" w:hAnsi="Times New Roman"/>
                <w:b w:val="0"/>
                <w:i w:val="0"/>
                <w:sz w:val="24"/>
                <w:szCs w:val="24"/>
              </w:rPr>
              <w:t xml:space="preserve"> разряда</w:t>
            </w:r>
          </w:p>
        </w:tc>
        <w:tc>
          <w:tcPr>
            <w:tcW w:w="1298" w:type="pct"/>
            <w:tcBorders>
              <w:top w:val="single" w:sz="2" w:space="0" w:color="auto"/>
              <w:left w:val="single" w:sz="2" w:space="0" w:color="auto"/>
              <w:bottom w:val="single" w:sz="2" w:space="0" w:color="auto"/>
              <w:right w:val="single" w:sz="2" w:space="0" w:color="auto"/>
            </w:tcBorders>
          </w:tcPr>
          <w:p w14:paraId="57978E88" w14:textId="77777777" w:rsidR="001E20F4" w:rsidRDefault="001E20F4" w:rsidP="001E20F4">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Бетонщики </w:t>
            </w:r>
            <w:r w:rsidRPr="00492CBB">
              <w:rPr>
                <w:rFonts w:ascii="Times New Roman" w:hAnsi="Times New Roman"/>
                <w:b w:val="0"/>
                <w:i w:val="0"/>
                <w:sz w:val="24"/>
                <w:szCs w:val="24"/>
              </w:rPr>
              <w:t>3</w:t>
            </w:r>
            <w:r>
              <w:rPr>
                <w:rFonts w:ascii="Times New Roman" w:hAnsi="Times New Roman"/>
                <w:b w:val="0"/>
                <w:i w:val="0"/>
                <w:sz w:val="24"/>
                <w:szCs w:val="24"/>
              </w:rPr>
              <w:t xml:space="preserve"> и 4 разрядов принимают бетонную смесь, укладывают, разравнивают с частичной её перекидкой, уплотняют вибраторами, а затем заглаживают </w:t>
            </w:r>
          </w:p>
        </w:tc>
      </w:tr>
      <w:tr w:rsidR="001E20F4" w:rsidRPr="00770F19" w14:paraId="6C374F24" w14:textId="77777777" w:rsidTr="00FC135D">
        <w:trPr>
          <w:trHeight w:val="2266"/>
        </w:trPr>
        <w:tc>
          <w:tcPr>
            <w:tcW w:w="1109" w:type="pct"/>
            <w:tcBorders>
              <w:top w:val="single" w:sz="2" w:space="0" w:color="auto"/>
              <w:left w:val="single" w:sz="2" w:space="0" w:color="auto"/>
              <w:bottom w:val="single" w:sz="2" w:space="0" w:color="auto"/>
              <w:right w:val="single" w:sz="2" w:space="0" w:color="auto"/>
            </w:tcBorders>
          </w:tcPr>
          <w:p w14:paraId="02B638EE" w14:textId="77777777" w:rsidR="001E20F4" w:rsidRDefault="001E20F4" w:rsidP="001E20F4">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7.Разборка опалубки</w:t>
            </w:r>
          </w:p>
        </w:tc>
        <w:tc>
          <w:tcPr>
            <w:tcW w:w="1736" w:type="pct"/>
            <w:tcBorders>
              <w:top w:val="single" w:sz="2" w:space="0" w:color="auto"/>
              <w:left w:val="single" w:sz="2" w:space="0" w:color="auto"/>
              <w:bottom w:val="single" w:sz="2" w:space="0" w:color="auto"/>
              <w:right w:val="single" w:sz="2" w:space="0" w:color="auto"/>
            </w:tcBorders>
          </w:tcPr>
          <w:p w14:paraId="23B2BD48" w14:textId="77777777" w:rsidR="001E20F4" w:rsidRDefault="001E20F4" w:rsidP="001E20F4">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Гаечный ключ, молоток</w:t>
            </w:r>
          </w:p>
        </w:tc>
        <w:tc>
          <w:tcPr>
            <w:tcW w:w="857" w:type="pct"/>
            <w:tcBorders>
              <w:top w:val="single" w:sz="2" w:space="0" w:color="auto"/>
              <w:left w:val="single" w:sz="2" w:space="0" w:color="auto"/>
              <w:bottom w:val="single" w:sz="2" w:space="0" w:color="auto"/>
              <w:right w:val="single" w:sz="2" w:space="0" w:color="auto"/>
            </w:tcBorders>
          </w:tcPr>
          <w:p w14:paraId="1B143D31" w14:textId="77777777" w:rsidR="001E20F4" w:rsidRDefault="001E20F4" w:rsidP="001E20F4">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p w14:paraId="727C3699" w14:textId="77777777" w:rsidR="001E20F4" w:rsidRDefault="001E20F4" w:rsidP="001E20F4">
            <w:pPr>
              <w:pStyle w:val="afff2"/>
              <w:spacing w:after="0"/>
              <w:ind w:right="128" w:firstLine="0"/>
              <w:contextualSpacing/>
              <w:jc w:val="left"/>
              <w:rPr>
                <w:rFonts w:ascii="Times New Roman" w:hAnsi="Times New Roman"/>
                <w:b w:val="0"/>
                <w:i w:val="0"/>
                <w:sz w:val="24"/>
                <w:szCs w:val="24"/>
              </w:rPr>
            </w:pPr>
            <w:r w:rsidRPr="00110419">
              <w:rPr>
                <w:rFonts w:ascii="Times New Roman" w:hAnsi="Times New Roman"/>
                <w:b w:val="0"/>
                <w:i w:val="0"/>
                <w:sz w:val="24"/>
                <w:szCs w:val="24"/>
              </w:rPr>
              <w:t>4</w:t>
            </w:r>
            <w:r>
              <w:rPr>
                <w:rFonts w:ascii="Times New Roman" w:hAnsi="Times New Roman"/>
                <w:b w:val="0"/>
                <w:i w:val="0"/>
                <w:sz w:val="24"/>
                <w:szCs w:val="24"/>
              </w:rPr>
              <w:t xml:space="preserve"> разряда</w:t>
            </w:r>
          </w:p>
          <w:p w14:paraId="22477575" w14:textId="77777777" w:rsidR="001E20F4" w:rsidRDefault="001E20F4" w:rsidP="001E20F4">
            <w:pPr>
              <w:pStyle w:val="afff2"/>
              <w:spacing w:after="0"/>
              <w:ind w:right="128" w:firstLine="0"/>
              <w:contextualSpacing/>
              <w:jc w:val="left"/>
              <w:rPr>
                <w:rFonts w:ascii="Times New Roman" w:hAnsi="Times New Roman"/>
                <w:b w:val="0"/>
                <w:i w:val="0"/>
                <w:sz w:val="24"/>
                <w:szCs w:val="24"/>
              </w:rPr>
            </w:pPr>
            <w:r w:rsidRPr="00110419">
              <w:rPr>
                <w:rFonts w:ascii="Times New Roman" w:hAnsi="Times New Roman"/>
                <w:b w:val="0"/>
                <w:i w:val="0"/>
                <w:sz w:val="24"/>
                <w:szCs w:val="24"/>
              </w:rPr>
              <w:t>3</w:t>
            </w:r>
            <w:r>
              <w:rPr>
                <w:rFonts w:ascii="Times New Roman" w:hAnsi="Times New Roman"/>
                <w:b w:val="0"/>
                <w:i w:val="0"/>
                <w:sz w:val="24"/>
                <w:szCs w:val="24"/>
              </w:rPr>
              <w:t xml:space="preserve"> разряда</w:t>
            </w:r>
          </w:p>
        </w:tc>
        <w:tc>
          <w:tcPr>
            <w:tcW w:w="1298" w:type="pct"/>
            <w:tcBorders>
              <w:top w:val="single" w:sz="2" w:space="0" w:color="auto"/>
              <w:left w:val="single" w:sz="2" w:space="0" w:color="auto"/>
              <w:bottom w:val="single" w:sz="2" w:space="0" w:color="auto"/>
              <w:right w:val="single" w:sz="2" w:space="0" w:color="auto"/>
            </w:tcBorders>
          </w:tcPr>
          <w:p w14:paraId="2A71D64F" w14:textId="77777777" w:rsidR="001E20F4" w:rsidRDefault="001E20F4" w:rsidP="001E20F4">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Сначала бетонщики </w:t>
            </w:r>
            <w:r w:rsidRPr="00492CBB">
              <w:rPr>
                <w:rFonts w:ascii="Times New Roman" w:hAnsi="Times New Roman"/>
                <w:b w:val="0"/>
                <w:i w:val="0"/>
                <w:sz w:val="24"/>
                <w:szCs w:val="24"/>
              </w:rPr>
              <w:t>4</w:t>
            </w:r>
            <w:r>
              <w:rPr>
                <w:rFonts w:ascii="Times New Roman" w:hAnsi="Times New Roman"/>
                <w:b w:val="0"/>
                <w:i w:val="0"/>
                <w:sz w:val="24"/>
                <w:szCs w:val="24"/>
              </w:rPr>
              <w:t xml:space="preserve"> и 3 разрядов снимают крепления опалубки, затем отделяют щиты от бетонных поверхностей, снимают опорные балки, очищают щиты от бетона, смазывают </w:t>
            </w:r>
          </w:p>
        </w:tc>
      </w:tr>
    </w:tbl>
    <w:p w14:paraId="20E40BFF" w14:textId="77777777" w:rsidR="00110419" w:rsidRDefault="00110419" w:rsidP="0022595D">
      <w:pPr>
        <w:ind w:right="142"/>
        <w:contextualSpacing/>
        <w:jc w:val="both"/>
        <w:rPr>
          <w:rFonts w:eastAsia="Calibri"/>
          <w:spacing w:val="-6"/>
          <w:sz w:val="28"/>
          <w:szCs w:val="28"/>
          <w:lang w:eastAsia="en-US"/>
        </w:rPr>
      </w:pPr>
    </w:p>
    <w:p w14:paraId="67ACE91C" w14:textId="77777777" w:rsidR="00221D1F" w:rsidRDefault="00221D1F" w:rsidP="00221D1F">
      <w:pPr>
        <w:ind w:left="-142" w:right="141" w:firstLine="709"/>
        <w:contextualSpacing/>
        <w:jc w:val="both"/>
        <w:rPr>
          <w:b/>
          <w:sz w:val="28"/>
          <w:szCs w:val="28"/>
        </w:rPr>
      </w:pPr>
      <w:bookmarkStart w:id="10" w:name="_Hlk70328888"/>
      <w:r>
        <w:rPr>
          <w:b/>
          <w:sz w:val="28"/>
          <w:szCs w:val="28"/>
        </w:rPr>
        <w:t>3.3.5 Выбор монтажных механизмов для возведения здания.</w:t>
      </w:r>
      <w:bookmarkEnd w:id="10"/>
    </w:p>
    <w:p w14:paraId="6F77CF34" w14:textId="77777777" w:rsidR="00221D1F" w:rsidRPr="001209E3" w:rsidRDefault="00221D1F" w:rsidP="00221D1F">
      <w:pPr>
        <w:tabs>
          <w:tab w:val="left" w:pos="540"/>
          <w:tab w:val="left" w:pos="9180"/>
        </w:tabs>
        <w:ind w:left="-142" w:right="141" w:firstLine="709"/>
        <w:jc w:val="both"/>
        <w:rPr>
          <w:sz w:val="28"/>
          <w:szCs w:val="28"/>
          <w:lang w:eastAsia="en-US"/>
        </w:rPr>
      </w:pPr>
      <w:r w:rsidRPr="001209E3">
        <w:rPr>
          <w:sz w:val="28"/>
          <w:szCs w:val="28"/>
          <w:lang w:eastAsia="en-US"/>
        </w:rPr>
        <w:t>Подбор монтажного крана осуществляем по основным техническим параметрам, исходя из следующих характеристик:</w:t>
      </w:r>
    </w:p>
    <w:p w14:paraId="6254FDA4" w14:textId="7501D86F" w:rsidR="00221D1F" w:rsidRPr="00D96871" w:rsidRDefault="00221D1F" w:rsidP="00221D1F">
      <w:pPr>
        <w:ind w:left="-142" w:right="141" w:firstLine="709"/>
        <w:jc w:val="both"/>
        <w:rPr>
          <w:sz w:val="28"/>
          <w:szCs w:val="28"/>
          <w:lang w:eastAsia="en-US"/>
        </w:rPr>
      </w:pPr>
      <w:r w:rsidRPr="007A6E5A">
        <w:rPr>
          <w:sz w:val="28"/>
          <w:szCs w:val="28"/>
          <w:lang w:eastAsia="en-US"/>
        </w:rPr>
        <w:t xml:space="preserve">1. </w:t>
      </w:r>
      <w:r w:rsidRPr="001209E3">
        <w:rPr>
          <w:sz w:val="28"/>
          <w:szCs w:val="28"/>
          <w:lang w:eastAsia="en-US"/>
        </w:rPr>
        <w:t xml:space="preserve">Грузоподъемность – </w:t>
      </w:r>
      <w:r w:rsidRPr="001209E3">
        <w:rPr>
          <w:sz w:val="28"/>
          <w:szCs w:val="28"/>
          <w:lang w:val="en-US" w:eastAsia="en-US"/>
        </w:rPr>
        <w:t>Q</w:t>
      </w:r>
      <w:r w:rsidR="00D96871" w:rsidRPr="00D96871">
        <w:rPr>
          <w:sz w:val="28"/>
          <w:szCs w:val="28"/>
          <w:lang w:eastAsia="en-US"/>
        </w:rPr>
        <w:t>.</w:t>
      </w:r>
    </w:p>
    <w:p w14:paraId="7193713D" w14:textId="3D3D65D4" w:rsidR="00221D1F" w:rsidRPr="00FC135D" w:rsidRDefault="00221D1F" w:rsidP="00221D1F">
      <w:pPr>
        <w:ind w:left="-142" w:right="141" w:firstLine="709"/>
        <w:jc w:val="both"/>
        <w:rPr>
          <w:sz w:val="28"/>
          <w:szCs w:val="28"/>
          <w:lang w:eastAsia="en-US"/>
        </w:rPr>
      </w:pPr>
      <w:r w:rsidRPr="007A6E5A">
        <w:rPr>
          <w:sz w:val="28"/>
          <w:szCs w:val="28"/>
          <w:lang w:eastAsia="en-US"/>
        </w:rPr>
        <w:t xml:space="preserve">2. </w:t>
      </w:r>
      <w:r w:rsidRPr="001209E3">
        <w:rPr>
          <w:sz w:val="28"/>
          <w:szCs w:val="28"/>
          <w:lang w:eastAsia="en-US"/>
        </w:rPr>
        <w:t xml:space="preserve">Вылет стрелы – </w:t>
      </w:r>
      <w:r w:rsidRPr="001209E3">
        <w:rPr>
          <w:sz w:val="28"/>
          <w:szCs w:val="28"/>
          <w:lang w:val="en-US" w:eastAsia="en-US"/>
        </w:rPr>
        <w:t>L</w:t>
      </w:r>
      <w:r w:rsidRPr="001209E3">
        <w:rPr>
          <w:sz w:val="28"/>
          <w:szCs w:val="28"/>
          <w:vertAlign w:val="subscript"/>
          <w:lang w:eastAsia="en-US"/>
        </w:rPr>
        <w:t>стр</w:t>
      </w:r>
      <w:r w:rsidR="00D96871" w:rsidRPr="00FC135D">
        <w:rPr>
          <w:sz w:val="28"/>
          <w:szCs w:val="28"/>
          <w:lang w:eastAsia="en-US"/>
        </w:rPr>
        <w:t>.</w:t>
      </w:r>
    </w:p>
    <w:p w14:paraId="406C2A3F" w14:textId="77777777" w:rsidR="00221D1F" w:rsidRPr="007A6E5A" w:rsidRDefault="00221D1F" w:rsidP="00221D1F">
      <w:pPr>
        <w:ind w:left="-142" w:right="141" w:firstLine="709"/>
        <w:jc w:val="both"/>
        <w:rPr>
          <w:sz w:val="26"/>
          <w:szCs w:val="26"/>
          <w:lang w:eastAsia="en-US"/>
        </w:rPr>
      </w:pPr>
      <w:r w:rsidRPr="007A6E5A">
        <w:rPr>
          <w:sz w:val="28"/>
          <w:szCs w:val="28"/>
          <w:lang w:eastAsia="en-US"/>
        </w:rPr>
        <w:t xml:space="preserve">3. </w:t>
      </w:r>
      <w:r w:rsidRPr="001209E3">
        <w:rPr>
          <w:sz w:val="28"/>
          <w:szCs w:val="28"/>
          <w:lang w:eastAsia="en-US"/>
        </w:rPr>
        <w:t>Высота подъема –</w:t>
      </w:r>
      <w:r w:rsidRPr="001209E3">
        <w:rPr>
          <w:sz w:val="26"/>
          <w:szCs w:val="26"/>
          <w:lang w:eastAsia="en-US"/>
        </w:rPr>
        <w:t xml:space="preserve"> </w:t>
      </w:r>
      <w:r w:rsidRPr="001209E3">
        <w:rPr>
          <w:sz w:val="28"/>
          <w:szCs w:val="28"/>
          <w:lang w:eastAsia="en-US"/>
        </w:rPr>
        <w:t>Н</w:t>
      </w:r>
      <w:r w:rsidRPr="001209E3">
        <w:rPr>
          <w:sz w:val="28"/>
          <w:szCs w:val="28"/>
          <w:vertAlign w:val="subscript"/>
          <w:lang w:eastAsia="en-US"/>
        </w:rPr>
        <w:t>к</w:t>
      </w:r>
      <w:r w:rsidRPr="001209E3">
        <w:rPr>
          <w:sz w:val="28"/>
          <w:szCs w:val="28"/>
          <w:lang w:eastAsia="en-US"/>
        </w:rPr>
        <w:t>.</w:t>
      </w:r>
    </w:p>
    <w:p w14:paraId="109D7ABF" w14:textId="77777777" w:rsidR="00221D1F" w:rsidRPr="00B56D4A" w:rsidRDefault="00221D1F" w:rsidP="00221D1F">
      <w:pPr>
        <w:tabs>
          <w:tab w:val="left" w:pos="426"/>
        </w:tabs>
        <w:ind w:left="-142" w:right="141" w:firstLine="709"/>
        <w:jc w:val="both"/>
        <w:rPr>
          <w:sz w:val="28"/>
          <w:szCs w:val="28"/>
        </w:rPr>
      </w:pPr>
      <w:r w:rsidRPr="001209E3">
        <w:rPr>
          <w:sz w:val="28"/>
          <w:szCs w:val="28"/>
        </w:rPr>
        <w:t>1. Грузоподъемность крана определяется по формуле</w:t>
      </w:r>
      <w:r>
        <w:rPr>
          <w:sz w:val="28"/>
          <w:szCs w:val="28"/>
        </w:rPr>
        <w:t xml:space="preserve"> (3.1)</w:t>
      </w:r>
      <w:r w:rsidRPr="001209E3">
        <w:rPr>
          <w:sz w:val="28"/>
          <w:szCs w:val="28"/>
        </w:rPr>
        <w:t>:</w:t>
      </w:r>
    </w:p>
    <w:p w14:paraId="047AAC49" w14:textId="77777777" w:rsidR="00221D1F" w:rsidRPr="00B56D4A" w:rsidRDefault="00221D1F" w:rsidP="00221D1F">
      <w:pPr>
        <w:tabs>
          <w:tab w:val="left" w:pos="426"/>
        </w:tabs>
        <w:ind w:left="-142" w:right="141" w:firstLine="709"/>
        <w:jc w:val="both"/>
        <w:rPr>
          <w:szCs w:val="28"/>
        </w:rPr>
      </w:pPr>
    </w:p>
    <w:p w14:paraId="71301727" w14:textId="77777777" w:rsidR="00221D1F" w:rsidRDefault="00221D1F" w:rsidP="00221D1F">
      <w:pPr>
        <w:tabs>
          <w:tab w:val="left" w:pos="426"/>
        </w:tabs>
        <w:ind w:left="-142" w:right="141" w:firstLine="709"/>
        <w:jc w:val="right"/>
        <w:rPr>
          <w:sz w:val="28"/>
          <w:szCs w:val="28"/>
        </w:rPr>
      </w:pPr>
      <w:r w:rsidRPr="001209E3">
        <w:rPr>
          <w:sz w:val="28"/>
          <w:szCs w:val="28"/>
        </w:rPr>
        <w:tab/>
      </w:r>
      <w:r w:rsidRPr="001209E3">
        <w:rPr>
          <w:sz w:val="28"/>
          <w:szCs w:val="28"/>
        </w:rPr>
        <w:tab/>
      </w:r>
      <w:r w:rsidRPr="001209E3">
        <w:rPr>
          <w:sz w:val="28"/>
          <w:szCs w:val="28"/>
        </w:rPr>
        <w:tab/>
      </w:r>
      <w:r w:rsidRPr="001209E3">
        <w:rPr>
          <w:sz w:val="28"/>
          <w:szCs w:val="28"/>
        </w:rPr>
        <w:tab/>
      </w:r>
      <w:r w:rsidRPr="001209E3">
        <w:rPr>
          <w:sz w:val="28"/>
          <w:szCs w:val="28"/>
        </w:rPr>
        <w:tab/>
      </w:r>
      <w:r>
        <w:rPr>
          <w:noProof/>
          <w:position w:val="-12"/>
          <w:sz w:val="28"/>
          <w:szCs w:val="28"/>
        </w:rPr>
        <w:drawing>
          <wp:inline distT="0" distB="0" distL="0" distR="0" wp14:anchorId="747424C2" wp14:editId="26B30C62">
            <wp:extent cx="871855" cy="244475"/>
            <wp:effectExtent l="0" t="0" r="4445" b="3175"/>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71855" cy="244475"/>
                    </a:xfrm>
                    <a:prstGeom prst="rect">
                      <a:avLst/>
                    </a:prstGeom>
                    <a:noFill/>
                    <a:ln>
                      <a:noFill/>
                    </a:ln>
                  </pic:spPr>
                </pic:pic>
              </a:graphicData>
            </a:graphic>
          </wp:inline>
        </w:drawing>
      </w:r>
      <w:r w:rsidRPr="001209E3">
        <w:rPr>
          <w:sz w:val="28"/>
          <w:szCs w:val="28"/>
        </w:rPr>
        <w:t xml:space="preserve">,   </w:t>
      </w:r>
      <w:r w:rsidRPr="001209E3">
        <w:rPr>
          <w:sz w:val="28"/>
          <w:szCs w:val="28"/>
        </w:rPr>
        <w:tab/>
      </w:r>
      <w:r>
        <w:rPr>
          <w:sz w:val="28"/>
          <w:szCs w:val="28"/>
        </w:rPr>
        <w:tab/>
        <w:t xml:space="preserve">                           (3.1</w:t>
      </w:r>
      <w:r w:rsidRPr="001209E3">
        <w:rPr>
          <w:sz w:val="28"/>
          <w:szCs w:val="28"/>
        </w:rPr>
        <w:t>)</w:t>
      </w:r>
    </w:p>
    <w:p w14:paraId="5CF51A91" w14:textId="77777777" w:rsidR="00221D1F" w:rsidRPr="00B56D4A" w:rsidRDefault="00221D1F" w:rsidP="00221D1F">
      <w:pPr>
        <w:tabs>
          <w:tab w:val="left" w:pos="426"/>
        </w:tabs>
        <w:ind w:left="-142" w:right="141" w:firstLine="709"/>
        <w:jc w:val="right"/>
        <w:rPr>
          <w:szCs w:val="28"/>
        </w:rPr>
      </w:pPr>
    </w:p>
    <w:p w14:paraId="42091FFE" w14:textId="77777777" w:rsidR="00221D1F" w:rsidRPr="00145E48" w:rsidRDefault="00221D1F" w:rsidP="00221D1F">
      <w:pPr>
        <w:tabs>
          <w:tab w:val="left" w:pos="426"/>
        </w:tabs>
        <w:ind w:left="-142" w:right="141" w:firstLine="709"/>
        <w:jc w:val="both"/>
        <w:rPr>
          <w:sz w:val="28"/>
          <w:szCs w:val="28"/>
        </w:rPr>
      </w:pPr>
      <w:r w:rsidRPr="001209E3">
        <w:rPr>
          <w:sz w:val="28"/>
          <w:szCs w:val="28"/>
        </w:rPr>
        <w:t xml:space="preserve">где </w:t>
      </w:r>
      <w:r w:rsidRPr="001209E3">
        <w:rPr>
          <w:sz w:val="28"/>
          <w:szCs w:val="28"/>
          <w:lang w:val="en-US"/>
        </w:rPr>
        <w:t>Q</w:t>
      </w:r>
      <w:r w:rsidRPr="001209E3">
        <w:rPr>
          <w:sz w:val="28"/>
          <w:szCs w:val="28"/>
          <w:vertAlign w:val="subscript"/>
        </w:rPr>
        <w:t>э</w:t>
      </w:r>
      <w:r w:rsidRPr="001209E3">
        <w:rPr>
          <w:sz w:val="28"/>
          <w:szCs w:val="28"/>
        </w:rPr>
        <w:t xml:space="preserve"> – наибольшая</w:t>
      </w:r>
      <w:r>
        <w:rPr>
          <w:sz w:val="28"/>
          <w:szCs w:val="28"/>
        </w:rPr>
        <w:t xml:space="preserve"> масса монтируемого элемента, т</w:t>
      </w:r>
      <w:r w:rsidRPr="00145E48">
        <w:rPr>
          <w:sz w:val="28"/>
          <w:szCs w:val="28"/>
        </w:rPr>
        <w:t>;</w:t>
      </w:r>
    </w:p>
    <w:p w14:paraId="731D1BA7" w14:textId="77777777" w:rsidR="00221D1F" w:rsidRPr="00145E48" w:rsidRDefault="00221D1F" w:rsidP="00221D1F">
      <w:pPr>
        <w:tabs>
          <w:tab w:val="left" w:pos="426"/>
        </w:tabs>
        <w:ind w:left="-142" w:right="141" w:firstLine="709"/>
        <w:jc w:val="both"/>
        <w:rPr>
          <w:sz w:val="28"/>
          <w:szCs w:val="28"/>
        </w:rPr>
      </w:pPr>
      <w:r>
        <w:rPr>
          <w:sz w:val="28"/>
          <w:szCs w:val="28"/>
        </w:rPr>
        <w:t xml:space="preserve">       </w:t>
      </w:r>
      <w:r w:rsidRPr="001209E3">
        <w:rPr>
          <w:sz w:val="28"/>
          <w:szCs w:val="28"/>
          <w:lang w:val="en-US"/>
        </w:rPr>
        <w:t>Q</w:t>
      </w:r>
      <w:r w:rsidRPr="001209E3">
        <w:rPr>
          <w:sz w:val="28"/>
          <w:szCs w:val="28"/>
          <w:vertAlign w:val="subscript"/>
        </w:rPr>
        <w:t xml:space="preserve">с </w:t>
      </w:r>
      <w:r w:rsidRPr="001209E3">
        <w:rPr>
          <w:sz w:val="28"/>
          <w:szCs w:val="28"/>
        </w:rPr>
        <w:t xml:space="preserve">– масса строповочных устройств, т, </w:t>
      </w:r>
      <w:r w:rsidRPr="001209E3">
        <w:rPr>
          <w:sz w:val="28"/>
          <w:szCs w:val="28"/>
          <w:lang w:val="en-US"/>
        </w:rPr>
        <w:t>Q</w:t>
      </w:r>
      <w:r>
        <w:rPr>
          <w:sz w:val="28"/>
          <w:szCs w:val="28"/>
          <w:vertAlign w:val="subscript"/>
        </w:rPr>
        <w:t xml:space="preserve">с </w:t>
      </w:r>
      <w:r>
        <w:rPr>
          <w:sz w:val="28"/>
          <w:szCs w:val="28"/>
        </w:rPr>
        <w:t>= 0,0292 т.</w:t>
      </w:r>
    </w:p>
    <w:p w14:paraId="3EBAC157" w14:textId="77777777" w:rsidR="00221D1F" w:rsidRPr="00145E48" w:rsidRDefault="00221D1F" w:rsidP="00221D1F">
      <w:pPr>
        <w:tabs>
          <w:tab w:val="left" w:pos="426"/>
        </w:tabs>
        <w:ind w:left="-142" w:right="141" w:firstLine="709"/>
        <w:jc w:val="both"/>
        <w:rPr>
          <w:szCs w:val="28"/>
        </w:rPr>
      </w:pPr>
    </w:p>
    <w:p w14:paraId="1D980132" w14:textId="77777777" w:rsidR="00221D1F" w:rsidRPr="001209E3" w:rsidRDefault="00221D1F" w:rsidP="00221D1F">
      <w:pPr>
        <w:tabs>
          <w:tab w:val="left" w:pos="426"/>
        </w:tabs>
        <w:ind w:left="-142" w:right="141" w:firstLine="709"/>
        <w:jc w:val="both"/>
        <w:rPr>
          <w:sz w:val="28"/>
          <w:szCs w:val="28"/>
          <w:lang w:eastAsia="en-US"/>
        </w:rPr>
      </w:pPr>
      <w:r w:rsidRPr="001209E3">
        <w:rPr>
          <w:sz w:val="28"/>
          <w:szCs w:val="28"/>
          <w:lang w:eastAsia="en-US"/>
        </w:rPr>
        <w:t xml:space="preserve">Применяем строп </w:t>
      </w:r>
      <w:r>
        <w:rPr>
          <w:sz w:val="28"/>
          <w:szCs w:val="28"/>
          <w:lang w:eastAsia="en-US"/>
        </w:rPr>
        <w:t>четырехветвевой 4СК-6,3 длиной 4</w:t>
      </w:r>
      <w:r w:rsidRPr="00B56D4A">
        <w:rPr>
          <w:sz w:val="28"/>
          <w:szCs w:val="28"/>
          <w:lang w:eastAsia="en-US"/>
        </w:rPr>
        <w:t xml:space="preserve"> </w:t>
      </w:r>
      <w:r w:rsidRPr="001209E3">
        <w:rPr>
          <w:sz w:val="28"/>
          <w:szCs w:val="28"/>
          <w:lang w:eastAsia="en-US"/>
        </w:rPr>
        <w:t>м, грузоподъемно</w:t>
      </w:r>
      <w:r>
        <w:rPr>
          <w:sz w:val="28"/>
          <w:szCs w:val="28"/>
          <w:lang w:eastAsia="en-US"/>
        </w:rPr>
        <w:t xml:space="preserve">стью </w:t>
      </w:r>
      <w:r w:rsidRPr="00483A78">
        <w:rPr>
          <w:sz w:val="28"/>
          <w:szCs w:val="28"/>
          <w:lang w:eastAsia="en-US"/>
        </w:rPr>
        <w:t xml:space="preserve">6,3 </w:t>
      </w:r>
      <w:r w:rsidRPr="001209E3">
        <w:rPr>
          <w:sz w:val="28"/>
          <w:szCs w:val="28"/>
          <w:lang w:eastAsia="en-US"/>
        </w:rPr>
        <w:t>т, весом 22</w:t>
      </w:r>
      <w:r w:rsidRPr="00483A78">
        <w:rPr>
          <w:sz w:val="28"/>
          <w:szCs w:val="28"/>
          <w:lang w:eastAsia="en-US"/>
        </w:rPr>
        <w:t xml:space="preserve"> </w:t>
      </w:r>
      <w:r w:rsidRPr="001209E3">
        <w:rPr>
          <w:sz w:val="28"/>
          <w:szCs w:val="28"/>
          <w:lang w:eastAsia="en-US"/>
        </w:rPr>
        <w:t>кг.</w:t>
      </w:r>
    </w:p>
    <w:p w14:paraId="6B72A5CA" w14:textId="77777777" w:rsidR="00221D1F" w:rsidRPr="00145E48" w:rsidRDefault="00221D1F" w:rsidP="00221D1F">
      <w:pPr>
        <w:tabs>
          <w:tab w:val="left" w:pos="426"/>
        </w:tabs>
        <w:ind w:left="-142" w:right="141" w:firstLine="709"/>
        <w:jc w:val="both"/>
        <w:rPr>
          <w:sz w:val="28"/>
          <w:szCs w:val="28"/>
        </w:rPr>
      </w:pPr>
      <w:r w:rsidRPr="001209E3">
        <w:rPr>
          <w:sz w:val="28"/>
          <w:szCs w:val="28"/>
        </w:rPr>
        <w:t>Для бункера с бетонной смесью</w:t>
      </w:r>
      <w:r>
        <w:rPr>
          <w:sz w:val="28"/>
          <w:szCs w:val="28"/>
        </w:rPr>
        <w:t xml:space="preserve"> грузоподъемность определяется по формуле (3.2):</w:t>
      </w:r>
    </w:p>
    <w:p w14:paraId="284F334A" w14:textId="77777777" w:rsidR="00221D1F" w:rsidRPr="00145E48" w:rsidRDefault="00221D1F" w:rsidP="00221D1F">
      <w:pPr>
        <w:tabs>
          <w:tab w:val="left" w:pos="426"/>
        </w:tabs>
        <w:ind w:left="-142" w:right="141" w:firstLine="709"/>
        <w:jc w:val="both"/>
        <w:rPr>
          <w:szCs w:val="28"/>
        </w:rPr>
      </w:pPr>
    </w:p>
    <w:p w14:paraId="016F6FEF" w14:textId="77777777" w:rsidR="00221D1F" w:rsidRPr="00B0208F" w:rsidRDefault="00221D1F" w:rsidP="00221D1F">
      <w:pPr>
        <w:tabs>
          <w:tab w:val="left" w:pos="426"/>
        </w:tabs>
        <w:ind w:left="-142" w:right="141" w:firstLine="709"/>
        <w:jc w:val="right"/>
        <w:rPr>
          <w:sz w:val="28"/>
          <w:szCs w:val="28"/>
        </w:rPr>
      </w:pPr>
      <w:r>
        <w:rPr>
          <w:noProof/>
          <w:position w:val="-12"/>
          <w:sz w:val="28"/>
          <w:szCs w:val="28"/>
        </w:rPr>
        <w:drawing>
          <wp:inline distT="0" distB="0" distL="0" distR="0" wp14:anchorId="3DEEC047" wp14:editId="0B5331DF">
            <wp:extent cx="1424940" cy="244475"/>
            <wp:effectExtent l="0" t="0" r="3810" b="3175"/>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24940" cy="244475"/>
                    </a:xfrm>
                    <a:prstGeom prst="rect">
                      <a:avLst/>
                    </a:prstGeom>
                    <a:noFill/>
                    <a:ln>
                      <a:noFill/>
                    </a:ln>
                  </pic:spPr>
                </pic:pic>
              </a:graphicData>
            </a:graphic>
          </wp:inline>
        </w:drawing>
      </w:r>
      <w:r w:rsidRPr="001209E3">
        <w:rPr>
          <w:sz w:val="28"/>
          <w:szCs w:val="28"/>
        </w:rPr>
        <w:t xml:space="preserve">,    </w:t>
      </w:r>
      <w:r w:rsidRPr="001209E3">
        <w:rPr>
          <w:sz w:val="28"/>
          <w:szCs w:val="28"/>
        </w:rPr>
        <w:tab/>
      </w:r>
      <w:r w:rsidRPr="001209E3">
        <w:rPr>
          <w:sz w:val="28"/>
          <w:szCs w:val="28"/>
        </w:rPr>
        <w:tab/>
        <w:t xml:space="preserve">                      (3.2)</w:t>
      </w:r>
    </w:p>
    <w:p w14:paraId="2B25D355" w14:textId="77777777" w:rsidR="00221D1F" w:rsidRPr="00B0208F" w:rsidRDefault="00221D1F" w:rsidP="00221D1F">
      <w:pPr>
        <w:tabs>
          <w:tab w:val="left" w:pos="426"/>
        </w:tabs>
        <w:ind w:left="-142" w:right="141" w:firstLine="709"/>
        <w:jc w:val="right"/>
        <w:rPr>
          <w:szCs w:val="28"/>
        </w:rPr>
      </w:pPr>
    </w:p>
    <w:p w14:paraId="65291D7F" w14:textId="77777777" w:rsidR="00221D1F" w:rsidRPr="001209E3" w:rsidRDefault="00221D1F" w:rsidP="00221D1F">
      <w:pPr>
        <w:tabs>
          <w:tab w:val="left" w:pos="426"/>
        </w:tabs>
        <w:ind w:left="-142" w:right="141" w:firstLine="709"/>
        <w:jc w:val="both"/>
        <w:rPr>
          <w:sz w:val="28"/>
          <w:szCs w:val="28"/>
        </w:rPr>
      </w:pPr>
      <w:r w:rsidRPr="001209E3">
        <w:rPr>
          <w:sz w:val="28"/>
          <w:szCs w:val="28"/>
        </w:rPr>
        <w:t xml:space="preserve">где </w:t>
      </w:r>
      <w:r w:rsidRPr="001209E3">
        <w:rPr>
          <w:sz w:val="28"/>
          <w:szCs w:val="28"/>
          <w:lang w:val="en-US"/>
        </w:rPr>
        <w:t>V</w:t>
      </w:r>
      <w:r w:rsidRPr="001209E3">
        <w:rPr>
          <w:sz w:val="28"/>
          <w:szCs w:val="28"/>
          <w:vertAlign w:val="subscript"/>
        </w:rPr>
        <w:t>бет.</w:t>
      </w:r>
      <w:r w:rsidRPr="001209E3">
        <w:rPr>
          <w:sz w:val="28"/>
          <w:szCs w:val="28"/>
        </w:rPr>
        <w:t xml:space="preserve"> – номинальная вместимость бункера, м</w:t>
      </w:r>
      <w:r w:rsidRPr="001209E3">
        <w:rPr>
          <w:sz w:val="28"/>
          <w:szCs w:val="28"/>
          <w:vertAlign w:val="superscript"/>
        </w:rPr>
        <w:t>3</w:t>
      </w:r>
      <w:r w:rsidRPr="001209E3">
        <w:rPr>
          <w:sz w:val="28"/>
          <w:szCs w:val="28"/>
        </w:rPr>
        <w:t>;</w:t>
      </w:r>
    </w:p>
    <w:p w14:paraId="755D90A0" w14:textId="77777777" w:rsidR="00221D1F" w:rsidRPr="001209E3" w:rsidRDefault="00221D1F" w:rsidP="00221D1F">
      <w:pPr>
        <w:tabs>
          <w:tab w:val="left" w:pos="426"/>
        </w:tabs>
        <w:ind w:left="-142" w:right="141" w:firstLine="709"/>
        <w:jc w:val="both"/>
        <w:rPr>
          <w:sz w:val="28"/>
          <w:szCs w:val="28"/>
        </w:rPr>
      </w:pPr>
      <w:r w:rsidRPr="00B56D4A">
        <w:rPr>
          <w:sz w:val="28"/>
          <w:szCs w:val="28"/>
        </w:rPr>
        <w:t xml:space="preserve">       </w:t>
      </w:r>
      <w:r>
        <w:rPr>
          <w:noProof/>
          <w:position w:val="-12"/>
        </w:rPr>
        <w:drawing>
          <wp:inline distT="0" distB="0" distL="0" distR="0" wp14:anchorId="11ACF5D5" wp14:editId="335F9A3C">
            <wp:extent cx="308610" cy="223520"/>
            <wp:effectExtent l="0" t="0" r="0" b="508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610" cy="223520"/>
                    </a:xfrm>
                    <a:prstGeom prst="rect">
                      <a:avLst/>
                    </a:prstGeom>
                    <a:noFill/>
                    <a:ln>
                      <a:noFill/>
                    </a:ln>
                  </pic:spPr>
                </pic:pic>
              </a:graphicData>
            </a:graphic>
          </wp:inline>
        </w:drawing>
      </w:r>
      <w:r w:rsidRPr="001209E3">
        <w:rPr>
          <w:sz w:val="28"/>
          <w:szCs w:val="28"/>
        </w:rPr>
        <w:t>– о</w:t>
      </w:r>
      <w:r>
        <w:rPr>
          <w:sz w:val="28"/>
          <w:szCs w:val="28"/>
        </w:rPr>
        <w:t>бъемная масса бетона, равная 24</w:t>
      </w:r>
      <w:r w:rsidRPr="00B56D4A">
        <w:rPr>
          <w:sz w:val="28"/>
          <w:szCs w:val="28"/>
        </w:rPr>
        <w:t>2</w:t>
      </w:r>
      <w:r w:rsidRPr="001209E3">
        <w:rPr>
          <w:sz w:val="28"/>
          <w:szCs w:val="28"/>
        </w:rPr>
        <w:t>0 кг/м</w:t>
      </w:r>
      <w:r w:rsidRPr="001209E3">
        <w:rPr>
          <w:sz w:val="28"/>
          <w:szCs w:val="28"/>
          <w:vertAlign w:val="superscript"/>
        </w:rPr>
        <w:t>3</w:t>
      </w:r>
      <w:r w:rsidRPr="001209E3">
        <w:rPr>
          <w:sz w:val="28"/>
          <w:szCs w:val="28"/>
        </w:rPr>
        <w:t>;</w:t>
      </w:r>
    </w:p>
    <w:p w14:paraId="21823978" w14:textId="77777777" w:rsidR="00221D1F" w:rsidRDefault="00221D1F" w:rsidP="00221D1F">
      <w:pPr>
        <w:tabs>
          <w:tab w:val="left" w:pos="426"/>
        </w:tabs>
        <w:ind w:left="-142" w:right="141" w:firstLine="709"/>
        <w:jc w:val="both"/>
        <w:rPr>
          <w:sz w:val="28"/>
          <w:szCs w:val="28"/>
        </w:rPr>
      </w:pPr>
      <w:r w:rsidRPr="00B56D4A">
        <w:rPr>
          <w:sz w:val="28"/>
          <w:szCs w:val="28"/>
        </w:rPr>
        <w:t xml:space="preserve">       </w:t>
      </w:r>
      <w:r w:rsidRPr="001209E3">
        <w:rPr>
          <w:sz w:val="28"/>
          <w:szCs w:val="28"/>
          <w:lang w:val="en-US"/>
        </w:rPr>
        <w:t>Q</w:t>
      </w:r>
      <w:r w:rsidRPr="001209E3">
        <w:rPr>
          <w:sz w:val="28"/>
          <w:szCs w:val="28"/>
          <w:vertAlign w:val="subscript"/>
        </w:rPr>
        <w:t xml:space="preserve">б </w:t>
      </w:r>
      <w:r w:rsidRPr="001209E3">
        <w:rPr>
          <w:sz w:val="28"/>
          <w:szCs w:val="28"/>
        </w:rPr>
        <w:t>– собственная масса бункера, кг.</w:t>
      </w:r>
    </w:p>
    <w:p w14:paraId="1BE38770" w14:textId="77777777" w:rsidR="00221D1F" w:rsidRPr="00B56D4A" w:rsidRDefault="00221D1F" w:rsidP="00221D1F">
      <w:pPr>
        <w:tabs>
          <w:tab w:val="left" w:pos="426"/>
        </w:tabs>
        <w:ind w:left="-142" w:right="141" w:firstLine="709"/>
        <w:jc w:val="both"/>
        <w:rPr>
          <w:sz w:val="28"/>
          <w:szCs w:val="28"/>
        </w:rPr>
      </w:pPr>
    </w:p>
    <w:p w14:paraId="02CF9B2C" w14:textId="77777777" w:rsidR="00221D1F" w:rsidRPr="001209E3" w:rsidRDefault="00221D1F" w:rsidP="00221D1F">
      <w:pPr>
        <w:ind w:firstLine="567"/>
        <w:jc w:val="center"/>
        <w:rPr>
          <w:rFonts w:cs="Arial"/>
          <w:noProof/>
        </w:rPr>
      </w:pPr>
      <w:r>
        <w:rPr>
          <w:rFonts w:cs="Arial"/>
          <w:noProof/>
        </w:rPr>
        <w:lastRenderedPageBreak/>
        <w:drawing>
          <wp:inline distT="0" distB="0" distL="0" distR="0" wp14:anchorId="75ACCFED" wp14:editId="01B1B907">
            <wp:extent cx="2700669" cy="3329950"/>
            <wp:effectExtent l="19050" t="19050" r="23495" b="22860"/>
            <wp:docPr id="454" name="Рисунок 45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02458" cy="3332155"/>
                    </a:xfrm>
                    <a:prstGeom prst="rect">
                      <a:avLst/>
                    </a:prstGeom>
                    <a:noFill/>
                    <a:ln w="9525" cmpd="sng">
                      <a:solidFill>
                        <a:srgbClr val="000000"/>
                      </a:solidFill>
                      <a:miter lim="800000"/>
                      <a:headEnd/>
                      <a:tailEnd/>
                    </a:ln>
                    <a:effectLst/>
                  </pic:spPr>
                </pic:pic>
              </a:graphicData>
            </a:graphic>
          </wp:inline>
        </w:drawing>
      </w:r>
    </w:p>
    <w:p w14:paraId="7180A566" w14:textId="77777777" w:rsidR="00221D1F" w:rsidRPr="00B56D4A" w:rsidRDefault="00221D1F" w:rsidP="00221D1F">
      <w:pPr>
        <w:tabs>
          <w:tab w:val="left" w:pos="426"/>
        </w:tabs>
        <w:ind w:left="-142" w:right="141" w:firstLine="709"/>
        <w:rPr>
          <w:sz w:val="28"/>
          <w:szCs w:val="28"/>
          <w:lang w:val="en-US"/>
        </w:rPr>
      </w:pPr>
    </w:p>
    <w:p w14:paraId="6F561FA8" w14:textId="77777777" w:rsidR="00221D1F" w:rsidRPr="00B56D4A" w:rsidRDefault="00221D1F" w:rsidP="00221D1F">
      <w:pPr>
        <w:tabs>
          <w:tab w:val="left" w:pos="426"/>
        </w:tabs>
        <w:ind w:left="-142" w:right="141" w:firstLine="709"/>
        <w:rPr>
          <w:sz w:val="24"/>
          <w:szCs w:val="28"/>
        </w:rPr>
      </w:pPr>
      <w:r>
        <w:rPr>
          <w:sz w:val="24"/>
          <w:szCs w:val="28"/>
        </w:rPr>
        <w:t>Рисунок 3.3</w:t>
      </w:r>
      <w:r w:rsidRPr="00B56D4A">
        <w:rPr>
          <w:sz w:val="24"/>
          <w:szCs w:val="28"/>
        </w:rPr>
        <w:t xml:space="preserve"> –  Выбор монтажного крана</w:t>
      </w:r>
    </w:p>
    <w:p w14:paraId="56096CA3" w14:textId="77777777" w:rsidR="00221D1F" w:rsidRPr="006A4036" w:rsidRDefault="00221D1F" w:rsidP="00221D1F">
      <w:pPr>
        <w:ind w:left="-142" w:right="141" w:firstLine="709"/>
        <w:jc w:val="both"/>
        <w:rPr>
          <w:sz w:val="28"/>
          <w:szCs w:val="28"/>
          <w:lang w:eastAsia="en-US"/>
        </w:rPr>
      </w:pPr>
    </w:p>
    <w:p w14:paraId="429985C0" w14:textId="77777777" w:rsidR="00221D1F" w:rsidRPr="001209E3" w:rsidRDefault="00221D1F" w:rsidP="00221D1F">
      <w:pPr>
        <w:tabs>
          <w:tab w:val="left" w:pos="426"/>
        </w:tabs>
        <w:ind w:left="-142" w:right="141" w:firstLine="709"/>
        <w:jc w:val="both"/>
        <w:rPr>
          <w:sz w:val="28"/>
          <w:szCs w:val="28"/>
        </w:rPr>
      </w:pPr>
      <w:r w:rsidRPr="001209E3">
        <w:rPr>
          <w:sz w:val="28"/>
          <w:szCs w:val="28"/>
        </w:rPr>
        <w:t>Вертикальная неповоротная бадья для бетона серии БН, также известна как "рюмка" или "колокольчик". Бадья изготавливается из углеродистой стали, имеет воронку для более удобной загрузки раствора и специальный металлический лоток для его выгрузки. В верхней части бадьи имеются два пояса жесткости, выполненные из швеллера.</w:t>
      </w:r>
      <w:r>
        <w:rPr>
          <w:sz w:val="28"/>
          <w:szCs w:val="28"/>
        </w:rPr>
        <w:t xml:space="preserve"> </w:t>
      </w:r>
      <w:r w:rsidRPr="001209E3">
        <w:rPr>
          <w:sz w:val="28"/>
          <w:szCs w:val="28"/>
        </w:rPr>
        <w:t>В нижней части бадьи для бетона установлен двухчелюстной затвор, выполненный в виде рычага, предназначенный для выгрузки бетона, в т.</w:t>
      </w:r>
      <w:r w:rsidRPr="00B56D4A">
        <w:rPr>
          <w:sz w:val="28"/>
          <w:szCs w:val="28"/>
        </w:rPr>
        <w:t xml:space="preserve"> </w:t>
      </w:r>
      <w:r w:rsidRPr="001209E3">
        <w:rPr>
          <w:sz w:val="28"/>
          <w:szCs w:val="28"/>
        </w:rPr>
        <w:t xml:space="preserve">ч. порционно. При открытии специального клапана, бетон, под действием собственной массы, поступает в лоток. </w:t>
      </w:r>
    </w:p>
    <w:p w14:paraId="16ACFD1B" w14:textId="77777777" w:rsidR="00221D1F" w:rsidRPr="006A4036" w:rsidRDefault="00221D1F" w:rsidP="00221D1F">
      <w:pPr>
        <w:tabs>
          <w:tab w:val="left" w:pos="426"/>
        </w:tabs>
        <w:ind w:firstLine="567"/>
        <w:jc w:val="both"/>
        <w:rPr>
          <w:sz w:val="24"/>
          <w:szCs w:val="28"/>
        </w:rPr>
      </w:pPr>
    </w:p>
    <w:p w14:paraId="0576ACEF" w14:textId="77777777" w:rsidR="00221D1F" w:rsidRPr="00145E48" w:rsidRDefault="00221D1F" w:rsidP="00221D1F">
      <w:pPr>
        <w:ind w:firstLine="567"/>
        <w:rPr>
          <w:sz w:val="24"/>
          <w:szCs w:val="28"/>
          <w:lang w:eastAsia="en-US"/>
        </w:rPr>
      </w:pPr>
      <w:r>
        <w:rPr>
          <w:sz w:val="24"/>
          <w:szCs w:val="28"/>
          <w:lang w:eastAsia="en-US"/>
        </w:rPr>
        <w:t>Таблица 3.</w:t>
      </w:r>
      <w:r w:rsidRPr="00B56D4A">
        <w:rPr>
          <w:sz w:val="24"/>
          <w:szCs w:val="28"/>
          <w:lang w:eastAsia="en-US"/>
        </w:rPr>
        <w:t>7 – Технические характеристики бадьи БН-2.0</w:t>
      </w:r>
    </w:p>
    <w:p w14:paraId="34D5022D" w14:textId="77777777" w:rsidR="00221D1F" w:rsidRPr="00145E48" w:rsidRDefault="00221D1F" w:rsidP="00221D1F">
      <w:pPr>
        <w:ind w:firstLine="567"/>
        <w:rPr>
          <w:sz w:val="24"/>
          <w:szCs w:val="28"/>
          <w:lang w:eastAsia="en-US"/>
        </w:rPr>
      </w:pPr>
    </w:p>
    <w:tbl>
      <w:tblPr>
        <w:tblStyle w:val="affffffff5"/>
        <w:tblW w:w="5000" w:type="pct"/>
        <w:tblLook w:val="04A0" w:firstRow="1" w:lastRow="0" w:firstColumn="1" w:lastColumn="0" w:noHBand="0" w:noVBand="1"/>
      </w:tblPr>
      <w:tblGrid>
        <w:gridCol w:w="1702"/>
        <w:gridCol w:w="6212"/>
        <w:gridCol w:w="1714"/>
      </w:tblGrid>
      <w:tr w:rsidR="00221D1F" w:rsidRPr="001209E3" w14:paraId="032D90CA" w14:textId="77777777" w:rsidTr="00FC135D">
        <w:trPr>
          <w:trHeight w:val="283"/>
        </w:trPr>
        <w:tc>
          <w:tcPr>
            <w:tcW w:w="884" w:type="pct"/>
          </w:tcPr>
          <w:p w14:paraId="6AC13869" w14:textId="77777777" w:rsidR="00221D1F" w:rsidRPr="00881F53" w:rsidRDefault="00221D1F" w:rsidP="00052DF2">
            <w:pPr>
              <w:jc w:val="center"/>
            </w:pPr>
            <w:r w:rsidRPr="00881F53">
              <w:t>№ п/п</w:t>
            </w:r>
          </w:p>
        </w:tc>
        <w:tc>
          <w:tcPr>
            <w:tcW w:w="3226" w:type="pct"/>
            <w:hideMark/>
          </w:tcPr>
          <w:p w14:paraId="119DF99A" w14:textId="77777777" w:rsidR="00221D1F" w:rsidRPr="00881F53" w:rsidRDefault="00221D1F" w:rsidP="00052DF2">
            <w:pPr>
              <w:jc w:val="center"/>
            </w:pPr>
            <w:r w:rsidRPr="00881F53">
              <w:t>Наименование</w:t>
            </w:r>
          </w:p>
        </w:tc>
        <w:tc>
          <w:tcPr>
            <w:tcW w:w="890" w:type="pct"/>
            <w:hideMark/>
          </w:tcPr>
          <w:p w14:paraId="747D3A2C" w14:textId="77777777" w:rsidR="00221D1F" w:rsidRPr="00881F53" w:rsidRDefault="00221D1F" w:rsidP="00052DF2">
            <w:pPr>
              <w:jc w:val="center"/>
            </w:pPr>
            <w:r w:rsidRPr="00881F53">
              <w:t>Значение</w:t>
            </w:r>
          </w:p>
        </w:tc>
      </w:tr>
      <w:tr w:rsidR="00221D1F" w:rsidRPr="001209E3" w14:paraId="328A7A3B" w14:textId="77777777" w:rsidTr="00FC135D">
        <w:trPr>
          <w:trHeight w:val="283"/>
        </w:trPr>
        <w:tc>
          <w:tcPr>
            <w:tcW w:w="884" w:type="pct"/>
          </w:tcPr>
          <w:p w14:paraId="061850F4" w14:textId="77777777" w:rsidR="00221D1F" w:rsidRPr="00881F53" w:rsidRDefault="00221D1F" w:rsidP="00052DF2">
            <w:pPr>
              <w:jc w:val="center"/>
            </w:pPr>
            <w:r w:rsidRPr="00881F53">
              <w:t>1</w:t>
            </w:r>
          </w:p>
        </w:tc>
        <w:tc>
          <w:tcPr>
            <w:tcW w:w="3226" w:type="pct"/>
          </w:tcPr>
          <w:p w14:paraId="6DE663A0" w14:textId="77777777" w:rsidR="00221D1F" w:rsidRPr="00881F53" w:rsidRDefault="00221D1F" w:rsidP="00052DF2">
            <w:pPr>
              <w:jc w:val="center"/>
            </w:pPr>
            <w:r w:rsidRPr="00881F53">
              <w:t>2</w:t>
            </w:r>
          </w:p>
        </w:tc>
        <w:tc>
          <w:tcPr>
            <w:tcW w:w="890" w:type="pct"/>
          </w:tcPr>
          <w:p w14:paraId="3A88F0CB" w14:textId="77777777" w:rsidR="00221D1F" w:rsidRPr="00881F53" w:rsidRDefault="00221D1F" w:rsidP="00052DF2">
            <w:pPr>
              <w:jc w:val="center"/>
            </w:pPr>
            <w:r w:rsidRPr="00881F53">
              <w:t>3</w:t>
            </w:r>
          </w:p>
        </w:tc>
      </w:tr>
      <w:tr w:rsidR="00221D1F" w:rsidRPr="001209E3" w14:paraId="4161D109" w14:textId="77777777" w:rsidTr="00FC135D">
        <w:trPr>
          <w:trHeight w:val="283"/>
        </w:trPr>
        <w:tc>
          <w:tcPr>
            <w:tcW w:w="884" w:type="pct"/>
          </w:tcPr>
          <w:p w14:paraId="05800526" w14:textId="77777777" w:rsidR="00221D1F" w:rsidRPr="00B56D4A" w:rsidRDefault="00221D1F" w:rsidP="00052DF2">
            <w:pPr>
              <w:jc w:val="center"/>
            </w:pPr>
            <w:r w:rsidRPr="00B56D4A">
              <w:t>1</w:t>
            </w:r>
          </w:p>
        </w:tc>
        <w:tc>
          <w:tcPr>
            <w:tcW w:w="3226" w:type="pct"/>
            <w:hideMark/>
          </w:tcPr>
          <w:p w14:paraId="1B5242DF" w14:textId="77777777" w:rsidR="00221D1F" w:rsidRPr="00EC0605" w:rsidRDefault="00221D1F" w:rsidP="00052DF2">
            <w:pPr>
              <w:rPr>
                <w:vertAlign w:val="superscript"/>
              </w:rPr>
            </w:pPr>
            <w:r w:rsidRPr="00EC0605">
              <w:t>Емкость бункера, м</w:t>
            </w:r>
            <w:r w:rsidRPr="00EC0605">
              <w:rPr>
                <w:vertAlign w:val="superscript"/>
              </w:rPr>
              <w:t>3</w:t>
            </w:r>
          </w:p>
        </w:tc>
        <w:tc>
          <w:tcPr>
            <w:tcW w:w="890" w:type="pct"/>
            <w:hideMark/>
          </w:tcPr>
          <w:p w14:paraId="3DDC241A" w14:textId="77777777" w:rsidR="00221D1F" w:rsidRPr="00B56D4A" w:rsidRDefault="00221D1F" w:rsidP="00052DF2">
            <w:pPr>
              <w:jc w:val="center"/>
            </w:pPr>
            <w:r>
              <w:t>2</w:t>
            </w:r>
            <w:r>
              <w:rPr>
                <w:lang w:val="en-US"/>
              </w:rPr>
              <w:t>,</w:t>
            </w:r>
            <w:r w:rsidRPr="00B56D4A">
              <w:t>0</w:t>
            </w:r>
          </w:p>
        </w:tc>
      </w:tr>
      <w:tr w:rsidR="00221D1F" w:rsidRPr="001209E3" w14:paraId="7BFAEF39" w14:textId="77777777" w:rsidTr="00FC135D">
        <w:trPr>
          <w:trHeight w:val="283"/>
        </w:trPr>
        <w:tc>
          <w:tcPr>
            <w:tcW w:w="884" w:type="pct"/>
          </w:tcPr>
          <w:p w14:paraId="609D2D12" w14:textId="77777777" w:rsidR="00221D1F" w:rsidRPr="00B56D4A" w:rsidRDefault="00221D1F" w:rsidP="00052DF2">
            <w:pPr>
              <w:jc w:val="center"/>
            </w:pPr>
            <w:r w:rsidRPr="00B56D4A">
              <w:t>2</w:t>
            </w:r>
          </w:p>
        </w:tc>
        <w:tc>
          <w:tcPr>
            <w:tcW w:w="3226" w:type="pct"/>
            <w:hideMark/>
          </w:tcPr>
          <w:p w14:paraId="08D6ED79" w14:textId="77777777" w:rsidR="00221D1F" w:rsidRPr="00EC0605" w:rsidRDefault="00221D1F" w:rsidP="00052DF2">
            <w:r w:rsidRPr="00EC0605">
              <w:t>Грузоподьемность, кг</w:t>
            </w:r>
          </w:p>
        </w:tc>
        <w:tc>
          <w:tcPr>
            <w:tcW w:w="890" w:type="pct"/>
            <w:hideMark/>
          </w:tcPr>
          <w:p w14:paraId="3860FDF2" w14:textId="77777777" w:rsidR="00221D1F" w:rsidRPr="00B56D4A" w:rsidRDefault="00221D1F" w:rsidP="00052DF2">
            <w:pPr>
              <w:jc w:val="center"/>
            </w:pPr>
            <w:r w:rsidRPr="00B56D4A">
              <w:t>5000</w:t>
            </w:r>
          </w:p>
        </w:tc>
      </w:tr>
      <w:tr w:rsidR="00221D1F" w:rsidRPr="001209E3" w14:paraId="07544F67" w14:textId="77777777" w:rsidTr="00FC135D">
        <w:trPr>
          <w:trHeight w:val="283"/>
        </w:trPr>
        <w:tc>
          <w:tcPr>
            <w:tcW w:w="884" w:type="pct"/>
          </w:tcPr>
          <w:p w14:paraId="64B85464" w14:textId="77777777" w:rsidR="00221D1F" w:rsidRPr="00B56D4A" w:rsidRDefault="00221D1F" w:rsidP="00052DF2">
            <w:pPr>
              <w:jc w:val="center"/>
            </w:pPr>
            <w:r w:rsidRPr="00B56D4A">
              <w:t>3</w:t>
            </w:r>
          </w:p>
        </w:tc>
        <w:tc>
          <w:tcPr>
            <w:tcW w:w="3226" w:type="pct"/>
            <w:hideMark/>
          </w:tcPr>
          <w:p w14:paraId="0E8A75BE" w14:textId="77777777" w:rsidR="00221D1F" w:rsidRPr="00EC0605" w:rsidRDefault="00221D1F" w:rsidP="00052DF2">
            <w:r w:rsidRPr="00EC0605">
              <w:t>Масса, кг</w:t>
            </w:r>
          </w:p>
        </w:tc>
        <w:tc>
          <w:tcPr>
            <w:tcW w:w="890" w:type="pct"/>
            <w:hideMark/>
          </w:tcPr>
          <w:p w14:paraId="70D3C5B3" w14:textId="77777777" w:rsidR="00221D1F" w:rsidRPr="00B56D4A" w:rsidRDefault="00221D1F" w:rsidP="00052DF2">
            <w:pPr>
              <w:jc w:val="center"/>
            </w:pPr>
            <w:r w:rsidRPr="00B56D4A">
              <w:t>340</w:t>
            </w:r>
          </w:p>
        </w:tc>
      </w:tr>
      <w:tr w:rsidR="00221D1F" w:rsidRPr="001209E3" w14:paraId="13A7B078" w14:textId="77777777" w:rsidTr="00FC135D">
        <w:trPr>
          <w:trHeight w:val="283"/>
        </w:trPr>
        <w:tc>
          <w:tcPr>
            <w:tcW w:w="5000" w:type="pct"/>
            <w:gridSpan w:val="3"/>
          </w:tcPr>
          <w:p w14:paraId="4876E122" w14:textId="77777777" w:rsidR="00221D1F" w:rsidRPr="00B56D4A" w:rsidRDefault="00221D1F" w:rsidP="00052DF2">
            <w:pPr>
              <w:jc w:val="center"/>
            </w:pPr>
            <w:r w:rsidRPr="00B56D4A">
              <w:t>Габаритные размеры, мм</w:t>
            </w:r>
          </w:p>
        </w:tc>
      </w:tr>
      <w:tr w:rsidR="00221D1F" w:rsidRPr="001209E3" w14:paraId="2B0559FA" w14:textId="77777777" w:rsidTr="00FC135D">
        <w:trPr>
          <w:trHeight w:val="283"/>
        </w:trPr>
        <w:tc>
          <w:tcPr>
            <w:tcW w:w="884" w:type="pct"/>
          </w:tcPr>
          <w:p w14:paraId="23299A47" w14:textId="77777777" w:rsidR="00221D1F" w:rsidRPr="00B56D4A" w:rsidRDefault="00221D1F" w:rsidP="00052DF2">
            <w:pPr>
              <w:jc w:val="center"/>
            </w:pPr>
            <w:r w:rsidRPr="00B56D4A">
              <w:t>5</w:t>
            </w:r>
          </w:p>
        </w:tc>
        <w:tc>
          <w:tcPr>
            <w:tcW w:w="3226" w:type="pct"/>
            <w:hideMark/>
          </w:tcPr>
          <w:p w14:paraId="0E104F7E" w14:textId="77777777" w:rsidR="00221D1F" w:rsidRPr="00EC0605" w:rsidRDefault="00221D1F" w:rsidP="00052DF2">
            <w:pPr>
              <w:rPr>
                <w:lang w:val="en-US"/>
              </w:rPr>
            </w:pPr>
            <w:r w:rsidRPr="00EC0605">
              <w:t xml:space="preserve">Диаметр, </w:t>
            </w:r>
            <w:r w:rsidRPr="00EC0605">
              <w:rPr>
                <w:lang w:val="en-US"/>
              </w:rPr>
              <w:t>D</w:t>
            </w:r>
          </w:p>
        </w:tc>
        <w:tc>
          <w:tcPr>
            <w:tcW w:w="890" w:type="pct"/>
            <w:hideMark/>
          </w:tcPr>
          <w:p w14:paraId="22C64302" w14:textId="77777777" w:rsidR="00221D1F" w:rsidRPr="00B56D4A" w:rsidRDefault="00221D1F" w:rsidP="00052DF2">
            <w:pPr>
              <w:jc w:val="center"/>
            </w:pPr>
            <w:r w:rsidRPr="00B56D4A">
              <w:t>1420</w:t>
            </w:r>
          </w:p>
        </w:tc>
      </w:tr>
      <w:tr w:rsidR="00D96871" w:rsidRPr="001209E3" w14:paraId="2390D3D1" w14:textId="77777777" w:rsidTr="00FC135D">
        <w:trPr>
          <w:trHeight w:val="283"/>
        </w:trPr>
        <w:tc>
          <w:tcPr>
            <w:tcW w:w="884" w:type="pct"/>
          </w:tcPr>
          <w:p w14:paraId="10A12801" w14:textId="2D641D31" w:rsidR="00D96871" w:rsidRPr="00B56D4A" w:rsidRDefault="00D96871" w:rsidP="00D96871">
            <w:pPr>
              <w:jc w:val="center"/>
            </w:pPr>
            <w:r w:rsidRPr="00B56D4A">
              <w:t>6</w:t>
            </w:r>
          </w:p>
        </w:tc>
        <w:tc>
          <w:tcPr>
            <w:tcW w:w="3226" w:type="pct"/>
          </w:tcPr>
          <w:p w14:paraId="118870D4" w14:textId="74C0AE0D" w:rsidR="00D96871" w:rsidRPr="00EC0605" w:rsidRDefault="00D96871" w:rsidP="00D96871">
            <w:r w:rsidRPr="00EC0605">
              <w:t>Высота, H</w:t>
            </w:r>
          </w:p>
        </w:tc>
        <w:tc>
          <w:tcPr>
            <w:tcW w:w="890" w:type="pct"/>
          </w:tcPr>
          <w:p w14:paraId="3A5D2CEA" w14:textId="1EE20CFB" w:rsidR="00D96871" w:rsidRPr="00B56D4A" w:rsidRDefault="00D96871" w:rsidP="00D96871">
            <w:pPr>
              <w:jc w:val="center"/>
            </w:pPr>
            <w:r w:rsidRPr="00B56D4A">
              <w:t>2300</w:t>
            </w:r>
          </w:p>
        </w:tc>
      </w:tr>
    </w:tbl>
    <w:p w14:paraId="1260B6A9" w14:textId="77777777" w:rsidR="00221D1F" w:rsidRPr="00221D1F" w:rsidRDefault="00221D1F" w:rsidP="00221D1F">
      <w:pPr>
        <w:rPr>
          <w:sz w:val="24"/>
          <w:szCs w:val="24"/>
          <w:lang w:val="en-GB"/>
        </w:rPr>
      </w:pPr>
    </w:p>
    <w:p w14:paraId="207BB2A6" w14:textId="77777777" w:rsidR="00221D1F" w:rsidRDefault="00221D1F" w:rsidP="00221D1F">
      <w:pPr>
        <w:ind w:left="-142" w:right="141" w:firstLine="709"/>
        <w:rPr>
          <w:sz w:val="28"/>
          <w:szCs w:val="28"/>
          <w:lang w:eastAsia="en-US"/>
        </w:rPr>
      </w:pPr>
      <w:r>
        <w:rPr>
          <w:sz w:val="28"/>
          <w:szCs w:val="28"/>
          <w:lang w:eastAsia="en-US"/>
        </w:rPr>
        <w:t>Общий вид бадьи БН-2,0 представлен на рисунке 3.4.</w:t>
      </w:r>
    </w:p>
    <w:p w14:paraId="448156A8" w14:textId="77777777" w:rsidR="00221D1F" w:rsidRPr="00145E48" w:rsidRDefault="00221D1F" w:rsidP="00221D1F">
      <w:pPr>
        <w:ind w:left="-142" w:right="141" w:firstLine="709"/>
        <w:rPr>
          <w:sz w:val="28"/>
          <w:szCs w:val="28"/>
          <w:lang w:eastAsia="en-US"/>
        </w:rPr>
      </w:pPr>
    </w:p>
    <w:p w14:paraId="30E64865" w14:textId="77777777" w:rsidR="00221D1F" w:rsidRPr="006A4036" w:rsidRDefault="00221D1F" w:rsidP="00221D1F">
      <w:pPr>
        <w:ind w:firstLine="567"/>
        <w:jc w:val="center"/>
        <w:rPr>
          <w:sz w:val="28"/>
          <w:szCs w:val="28"/>
          <w:lang w:eastAsia="en-US"/>
        </w:rPr>
      </w:pPr>
      <w:r>
        <w:rPr>
          <w:noProof/>
        </w:rPr>
        <w:lastRenderedPageBreak/>
        <w:drawing>
          <wp:inline distT="0" distB="0" distL="0" distR="0" wp14:anchorId="1A13F3D3" wp14:editId="0A7D9490">
            <wp:extent cx="1967023" cy="2546270"/>
            <wp:effectExtent l="0" t="0" r="0" b="6985"/>
            <wp:docPr id="450" name="Рисунок 450" descr="Картинки по запросу БН-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Картинки по запросу БН-2.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67303" cy="2546633"/>
                    </a:xfrm>
                    <a:prstGeom prst="rect">
                      <a:avLst/>
                    </a:prstGeom>
                    <a:noFill/>
                    <a:ln>
                      <a:noFill/>
                    </a:ln>
                  </pic:spPr>
                </pic:pic>
              </a:graphicData>
            </a:graphic>
          </wp:inline>
        </w:drawing>
      </w:r>
    </w:p>
    <w:p w14:paraId="0D740A9C" w14:textId="77777777" w:rsidR="00221D1F" w:rsidRPr="006A4036" w:rsidRDefault="00221D1F" w:rsidP="00221D1F">
      <w:pPr>
        <w:ind w:left="-142" w:right="141" w:firstLine="709"/>
        <w:rPr>
          <w:sz w:val="28"/>
          <w:szCs w:val="28"/>
          <w:lang w:val="en-US" w:eastAsia="en-US"/>
        </w:rPr>
      </w:pPr>
    </w:p>
    <w:p w14:paraId="37C7B3D3" w14:textId="77777777" w:rsidR="00221D1F" w:rsidRPr="0020269D" w:rsidRDefault="00221D1F" w:rsidP="00221D1F">
      <w:pPr>
        <w:ind w:left="-142" w:right="141" w:firstLine="709"/>
        <w:rPr>
          <w:sz w:val="24"/>
          <w:szCs w:val="28"/>
          <w:lang w:eastAsia="en-US"/>
        </w:rPr>
      </w:pPr>
      <w:r w:rsidRPr="0020269D">
        <w:rPr>
          <w:sz w:val="24"/>
          <w:szCs w:val="28"/>
          <w:lang w:eastAsia="en-US"/>
        </w:rPr>
        <w:t>Рису</w:t>
      </w:r>
      <w:r>
        <w:rPr>
          <w:sz w:val="24"/>
          <w:szCs w:val="28"/>
          <w:lang w:eastAsia="en-US"/>
        </w:rPr>
        <w:t>нок 3.4 – Общий вид бадьи БН-2,</w:t>
      </w:r>
      <w:r w:rsidRPr="0020269D">
        <w:rPr>
          <w:sz w:val="24"/>
          <w:szCs w:val="28"/>
          <w:lang w:eastAsia="en-US"/>
        </w:rPr>
        <w:t>0</w:t>
      </w:r>
    </w:p>
    <w:p w14:paraId="034A857D" w14:textId="77777777" w:rsidR="00221D1F" w:rsidRPr="0020269D" w:rsidRDefault="00221D1F" w:rsidP="00221D1F">
      <w:pPr>
        <w:ind w:left="-142" w:right="141" w:firstLine="709"/>
        <w:jc w:val="center"/>
        <w:rPr>
          <w:sz w:val="24"/>
          <w:szCs w:val="28"/>
          <w:lang w:eastAsia="en-US"/>
        </w:rPr>
      </w:pPr>
    </w:p>
    <w:p w14:paraId="5CEFCC19" w14:textId="77777777" w:rsidR="00221D1F" w:rsidRDefault="00221D1F" w:rsidP="00221D1F">
      <w:pPr>
        <w:tabs>
          <w:tab w:val="left" w:pos="426"/>
        </w:tabs>
        <w:ind w:left="-142" w:right="141" w:firstLine="709"/>
        <w:jc w:val="both"/>
        <w:rPr>
          <w:sz w:val="28"/>
          <w:szCs w:val="28"/>
        </w:rPr>
      </w:pPr>
      <w:r w:rsidRPr="001209E3">
        <w:rPr>
          <w:sz w:val="28"/>
          <w:szCs w:val="28"/>
        </w:rPr>
        <w:t>Определяем массу бункера с бетонной смесью</w:t>
      </w:r>
      <w:r>
        <w:rPr>
          <w:sz w:val="28"/>
          <w:szCs w:val="28"/>
        </w:rPr>
        <w:t xml:space="preserve"> по формуле (3.2)</w:t>
      </w:r>
      <w:r w:rsidRPr="001209E3">
        <w:rPr>
          <w:sz w:val="28"/>
          <w:szCs w:val="28"/>
        </w:rPr>
        <w:t>:</w:t>
      </w:r>
    </w:p>
    <w:p w14:paraId="7675C40E" w14:textId="77777777" w:rsidR="00221D1F" w:rsidRPr="00145E48" w:rsidRDefault="00221D1F" w:rsidP="00221D1F">
      <w:pPr>
        <w:tabs>
          <w:tab w:val="left" w:pos="426"/>
        </w:tabs>
        <w:ind w:left="-142" w:right="141" w:firstLine="709"/>
        <w:jc w:val="both"/>
        <w:rPr>
          <w:szCs w:val="28"/>
        </w:rPr>
      </w:pPr>
    </w:p>
    <w:p w14:paraId="1EEF504A" w14:textId="77777777" w:rsidR="00221D1F" w:rsidRDefault="00221D1F" w:rsidP="00221D1F">
      <w:pPr>
        <w:tabs>
          <w:tab w:val="left" w:pos="426"/>
        </w:tabs>
        <w:ind w:left="-142" w:right="141" w:firstLine="709"/>
        <w:rPr>
          <w:sz w:val="28"/>
          <w:szCs w:val="28"/>
        </w:rPr>
      </w:pPr>
      <w:r>
        <w:rPr>
          <w:sz w:val="28"/>
          <w:szCs w:val="28"/>
          <w:lang w:val="en-US"/>
        </w:rPr>
        <w:t>Q</w:t>
      </w:r>
      <w:r>
        <w:rPr>
          <w:sz w:val="28"/>
          <w:szCs w:val="28"/>
          <w:vertAlign w:val="subscript"/>
        </w:rPr>
        <w:t>э</w:t>
      </w:r>
      <w:r>
        <w:rPr>
          <w:sz w:val="28"/>
          <w:szCs w:val="28"/>
        </w:rPr>
        <w:t xml:space="preserve"> = 2,0</w:t>
      </w:r>
      <w:r w:rsidRPr="00824A8F">
        <w:rPr>
          <w:rFonts w:eastAsia="Calibri"/>
          <w:spacing w:val="-6"/>
          <w:sz w:val="28"/>
          <w:szCs w:val="28"/>
          <w:lang w:val="be-BY" w:eastAsia="en-US"/>
        </w:rPr>
        <w:t>∙</w:t>
      </w:r>
      <w:r>
        <w:rPr>
          <w:rFonts w:eastAsia="Calibri"/>
          <w:spacing w:val="-6"/>
          <w:sz w:val="28"/>
          <w:szCs w:val="28"/>
          <w:lang w:val="be-BY" w:eastAsia="en-US"/>
        </w:rPr>
        <w:t>2,42+0,34 = 5,18</w:t>
      </w:r>
      <w:r>
        <w:rPr>
          <w:sz w:val="28"/>
          <w:szCs w:val="28"/>
        </w:rPr>
        <w:t xml:space="preserve"> </w:t>
      </w:r>
      <w:r w:rsidRPr="00145E48">
        <w:rPr>
          <w:sz w:val="28"/>
          <w:szCs w:val="28"/>
        </w:rPr>
        <w:t xml:space="preserve"> </w:t>
      </w:r>
      <w:r w:rsidRPr="001209E3">
        <w:rPr>
          <w:sz w:val="28"/>
          <w:szCs w:val="28"/>
        </w:rPr>
        <w:t>т</w:t>
      </w:r>
      <w:r>
        <w:rPr>
          <w:sz w:val="28"/>
          <w:szCs w:val="28"/>
        </w:rPr>
        <w:t>.</w:t>
      </w:r>
    </w:p>
    <w:p w14:paraId="5DE7DC74" w14:textId="77777777" w:rsidR="00221D1F" w:rsidRPr="00145E48" w:rsidRDefault="00221D1F" w:rsidP="00221D1F">
      <w:pPr>
        <w:tabs>
          <w:tab w:val="left" w:pos="426"/>
        </w:tabs>
        <w:ind w:left="-142" w:right="141" w:firstLine="709"/>
        <w:rPr>
          <w:szCs w:val="28"/>
        </w:rPr>
      </w:pPr>
    </w:p>
    <w:p w14:paraId="2301497A" w14:textId="77777777" w:rsidR="00221D1F" w:rsidRPr="00483A78" w:rsidRDefault="00221D1F" w:rsidP="00221D1F">
      <w:pPr>
        <w:tabs>
          <w:tab w:val="left" w:pos="426"/>
        </w:tabs>
        <w:ind w:left="-142" w:right="141" w:firstLine="709"/>
        <w:jc w:val="both"/>
        <w:rPr>
          <w:sz w:val="28"/>
          <w:szCs w:val="28"/>
        </w:rPr>
      </w:pPr>
      <w:r w:rsidRPr="001209E3">
        <w:rPr>
          <w:sz w:val="28"/>
          <w:szCs w:val="28"/>
        </w:rPr>
        <w:t>Грузоподъемность крана определяется по формуле (3.</w:t>
      </w:r>
      <w:r>
        <w:rPr>
          <w:sz w:val="28"/>
          <w:szCs w:val="28"/>
        </w:rPr>
        <w:t>1</w:t>
      </w:r>
      <w:r w:rsidRPr="001209E3">
        <w:rPr>
          <w:sz w:val="28"/>
          <w:szCs w:val="28"/>
        </w:rPr>
        <w:t>):</w:t>
      </w:r>
    </w:p>
    <w:p w14:paraId="036C800D" w14:textId="77777777" w:rsidR="00221D1F" w:rsidRPr="00483A78" w:rsidRDefault="00221D1F" w:rsidP="00221D1F">
      <w:pPr>
        <w:tabs>
          <w:tab w:val="left" w:pos="426"/>
        </w:tabs>
        <w:ind w:right="141"/>
        <w:rPr>
          <w:szCs w:val="28"/>
        </w:rPr>
      </w:pPr>
    </w:p>
    <w:p w14:paraId="74792512" w14:textId="77777777" w:rsidR="00221D1F" w:rsidRPr="00145E48" w:rsidRDefault="00221D1F" w:rsidP="00221D1F">
      <w:pPr>
        <w:tabs>
          <w:tab w:val="left" w:pos="426"/>
        </w:tabs>
        <w:ind w:left="-142" w:right="141" w:firstLine="709"/>
        <w:rPr>
          <w:sz w:val="28"/>
          <w:szCs w:val="28"/>
        </w:rPr>
      </w:pPr>
      <w:r>
        <w:rPr>
          <w:sz w:val="28"/>
          <w:szCs w:val="28"/>
          <w:lang w:val="en-US"/>
        </w:rPr>
        <w:t>Q</w:t>
      </w:r>
      <w:r w:rsidRPr="00483A78">
        <w:rPr>
          <w:sz w:val="28"/>
          <w:szCs w:val="28"/>
        </w:rPr>
        <w:t xml:space="preserve"> = 5</w:t>
      </w:r>
      <w:r>
        <w:rPr>
          <w:sz w:val="28"/>
          <w:szCs w:val="28"/>
        </w:rPr>
        <w:t>,18+0,0292 = 5,21 т.</w:t>
      </w:r>
    </w:p>
    <w:p w14:paraId="66902623" w14:textId="77777777" w:rsidR="00221D1F" w:rsidRPr="00483A78" w:rsidRDefault="00221D1F" w:rsidP="00221D1F">
      <w:pPr>
        <w:tabs>
          <w:tab w:val="left" w:pos="426"/>
        </w:tabs>
        <w:ind w:left="-142" w:right="141" w:firstLine="709"/>
        <w:rPr>
          <w:szCs w:val="28"/>
        </w:rPr>
      </w:pPr>
    </w:p>
    <w:p w14:paraId="4313FDA2" w14:textId="77777777" w:rsidR="00221D1F" w:rsidRDefault="00221D1F" w:rsidP="00221D1F">
      <w:pPr>
        <w:tabs>
          <w:tab w:val="left" w:pos="426"/>
        </w:tabs>
        <w:ind w:left="-142" w:right="141" w:firstLine="709"/>
        <w:jc w:val="both"/>
        <w:rPr>
          <w:sz w:val="28"/>
          <w:szCs w:val="28"/>
        </w:rPr>
      </w:pPr>
      <w:r w:rsidRPr="001209E3">
        <w:rPr>
          <w:sz w:val="28"/>
          <w:szCs w:val="28"/>
        </w:rPr>
        <w:t>2. Максимальная высота подъема грузового крюка башенного крана определяется по формуле:</w:t>
      </w:r>
    </w:p>
    <w:p w14:paraId="70F5FF6C" w14:textId="77777777" w:rsidR="00221D1F" w:rsidRPr="001B541B" w:rsidRDefault="00221D1F" w:rsidP="00221D1F">
      <w:pPr>
        <w:tabs>
          <w:tab w:val="left" w:pos="426"/>
        </w:tabs>
        <w:ind w:left="-142" w:right="141" w:firstLine="709"/>
        <w:jc w:val="both"/>
        <w:rPr>
          <w:sz w:val="22"/>
          <w:szCs w:val="28"/>
        </w:rPr>
      </w:pPr>
    </w:p>
    <w:p w14:paraId="2854CEB1" w14:textId="77777777" w:rsidR="00221D1F" w:rsidRDefault="00221D1F" w:rsidP="00221D1F">
      <w:pPr>
        <w:tabs>
          <w:tab w:val="left" w:pos="709"/>
        </w:tabs>
        <w:ind w:left="-142" w:right="141" w:firstLine="2127"/>
        <w:jc w:val="center"/>
        <w:rPr>
          <w:sz w:val="28"/>
          <w:szCs w:val="28"/>
        </w:rPr>
      </w:pPr>
      <w:r>
        <w:rPr>
          <w:sz w:val="28"/>
          <w:szCs w:val="28"/>
        </w:rPr>
        <w:t xml:space="preserve">                      </w:t>
      </w:r>
      <w:r>
        <w:rPr>
          <w:noProof/>
          <w:position w:val="-16"/>
          <w:sz w:val="28"/>
          <w:szCs w:val="28"/>
        </w:rPr>
        <w:drawing>
          <wp:inline distT="0" distB="0" distL="0" distR="0" wp14:anchorId="0EB9178E" wp14:editId="6DC961BF">
            <wp:extent cx="1626870" cy="276225"/>
            <wp:effectExtent l="0" t="0" r="0" b="9525"/>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26870" cy="276225"/>
                    </a:xfrm>
                    <a:prstGeom prst="rect">
                      <a:avLst/>
                    </a:prstGeom>
                    <a:noFill/>
                    <a:ln>
                      <a:noFill/>
                    </a:ln>
                  </pic:spPr>
                </pic:pic>
              </a:graphicData>
            </a:graphic>
          </wp:inline>
        </w:drawing>
      </w:r>
      <w:r w:rsidRPr="001209E3">
        <w:rPr>
          <w:sz w:val="28"/>
          <w:szCs w:val="28"/>
        </w:rPr>
        <w:t xml:space="preserve">,                  </w:t>
      </w:r>
      <w:r>
        <w:rPr>
          <w:sz w:val="28"/>
          <w:szCs w:val="28"/>
        </w:rPr>
        <w:t xml:space="preserve">    </w:t>
      </w:r>
      <w:r w:rsidRPr="001209E3">
        <w:rPr>
          <w:sz w:val="28"/>
          <w:szCs w:val="28"/>
        </w:rPr>
        <w:t xml:space="preserve">                  (3.3)</w:t>
      </w:r>
    </w:p>
    <w:p w14:paraId="588A2AE6" w14:textId="77777777" w:rsidR="00221D1F" w:rsidRPr="001B541B" w:rsidRDefault="00221D1F" w:rsidP="00221D1F">
      <w:pPr>
        <w:tabs>
          <w:tab w:val="left" w:pos="709"/>
        </w:tabs>
        <w:ind w:left="-142" w:right="141" w:firstLine="709"/>
        <w:jc w:val="right"/>
        <w:rPr>
          <w:sz w:val="22"/>
          <w:szCs w:val="28"/>
        </w:rPr>
      </w:pPr>
    </w:p>
    <w:p w14:paraId="479CA826" w14:textId="77777777" w:rsidR="00221D1F" w:rsidRPr="001209E3" w:rsidRDefault="00221D1F" w:rsidP="00221D1F">
      <w:pPr>
        <w:tabs>
          <w:tab w:val="left" w:pos="709"/>
        </w:tabs>
        <w:ind w:left="-142" w:right="141" w:firstLine="709"/>
        <w:jc w:val="both"/>
        <w:rPr>
          <w:position w:val="-30"/>
          <w:sz w:val="28"/>
          <w:szCs w:val="28"/>
        </w:rPr>
      </w:pPr>
      <w:r w:rsidRPr="001209E3">
        <w:rPr>
          <w:position w:val="-30"/>
          <w:sz w:val="28"/>
          <w:szCs w:val="28"/>
        </w:rPr>
        <w:t xml:space="preserve">где </w:t>
      </w:r>
      <w:r w:rsidRPr="001209E3">
        <w:rPr>
          <w:position w:val="-30"/>
          <w:sz w:val="28"/>
          <w:szCs w:val="28"/>
          <w:lang w:val="en-US"/>
        </w:rPr>
        <w:t>H</w:t>
      </w:r>
      <w:r w:rsidRPr="001209E3">
        <w:rPr>
          <w:position w:val="-30"/>
          <w:sz w:val="28"/>
          <w:szCs w:val="28"/>
          <w:vertAlign w:val="subscript"/>
        </w:rPr>
        <w:t>мг</w:t>
      </w:r>
      <w:r w:rsidRPr="001209E3">
        <w:rPr>
          <w:position w:val="-30"/>
          <w:sz w:val="28"/>
          <w:szCs w:val="28"/>
        </w:rPr>
        <w:t xml:space="preserve"> – расстояние от уровня стоянки крана до монтажного горизонта, </w:t>
      </w:r>
      <w:r w:rsidRPr="001209E3">
        <w:rPr>
          <w:position w:val="-30"/>
          <w:sz w:val="28"/>
          <w:szCs w:val="28"/>
          <w:lang w:val="en-US"/>
        </w:rPr>
        <w:t>H</w:t>
      </w:r>
      <w:r w:rsidRPr="001209E3">
        <w:rPr>
          <w:position w:val="-30"/>
          <w:sz w:val="28"/>
          <w:szCs w:val="28"/>
          <w:vertAlign w:val="subscript"/>
        </w:rPr>
        <w:t>мг</w:t>
      </w:r>
      <w:r>
        <w:rPr>
          <w:position w:val="-30"/>
          <w:sz w:val="28"/>
          <w:szCs w:val="28"/>
        </w:rPr>
        <w:t xml:space="preserve"> = 16,500</w:t>
      </w:r>
      <w:r w:rsidRPr="001209E3">
        <w:rPr>
          <w:position w:val="-30"/>
          <w:sz w:val="28"/>
          <w:szCs w:val="28"/>
        </w:rPr>
        <w:t xml:space="preserve"> м;</w:t>
      </w:r>
    </w:p>
    <w:p w14:paraId="5FEB978A" w14:textId="77777777" w:rsidR="00221D1F" w:rsidRPr="001209E3" w:rsidRDefault="00221D1F" w:rsidP="00221D1F">
      <w:pPr>
        <w:tabs>
          <w:tab w:val="left" w:pos="709"/>
        </w:tabs>
        <w:ind w:left="-142" w:right="141" w:firstLine="709"/>
        <w:jc w:val="both"/>
        <w:rPr>
          <w:position w:val="-30"/>
          <w:sz w:val="28"/>
          <w:szCs w:val="28"/>
        </w:rPr>
      </w:pPr>
      <w:r>
        <w:rPr>
          <w:position w:val="-30"/>
          <w:sz w:val="28"/>
          <w:szCs w:val="28"/>
        </w:rPr>
        <w:t xml:space="preserve">       </w:t>
      </w:r>
      <w:r w:rsidRPr="001209E3">
        <w:rPr>
          <w:position w:val="-30"/>
          <w:sz w:val="28"/>
          <w:szCs w:val="28"/>
          <w:lang w:val="en-US"/>
        </w:rPr>
        <w:t>a</w:t>
      </w:r>
      <w:r>
        <w:rPr>
          <w:position w:val="-30"/>
          <w:sz w:val="28"/>
          <w:szCs w:val="28"/>
        </w:rPr>
        <w:t xml:space="preserve"> </w:t>
      </w:r>
      <w:r w:rsidRPr="001209E3">
        <w:rPr>
          <w:position w:val="-30"/>
          <w:sz w:val="28"/>
          <w:szCs w:val="28"/>
        </w:rPr>
        <w:t xml:space="preserve">– расстояние между нижней плоскостью монтируемого элемента и уровнем опоры перед установкой его в проектное положение, </w:t>
      </w:r>
      <w:r w:rsidRPr="001209E3">
        <w:rPr>
          <w:position w:val="-30"/>
          <w:sz w:val="28"/>
          <w:szCs w:val="28"/>
          <w:lang w:val="en-US"/>
        </w:rPr>
        <w:t>a</w:t>
      </w:r>
      <w:r>
        <w:rPr>
          <w:position w:val="-30"/>
          <w:sz w:val="28"/>
          <w:szCs w:val="28"/>
        </w:rPr>
        <w:t xml:space="preserve"> </w:t>
      </w:r>
      <w:r w:rsidRPr="001209E3">
        <w:rPr>
          <w:position w:val="-30"/>
          <w:sz w:val="28"/>
          <w:szCs w:val="28"/>
        </w:rPr>
        <w:t>=</w:t>
      </w:r>
      <w:r>
        <w:rPr>
          <w:position w:val="-30"/>
          <w:sz w:val="28"/>
          <w:szCs w:val="28"/>
        </w:rPr>
        <w:t xml:space="preserve"> 0,5</w:t>
      </w:r>
      <w:r w:rsidRPr="001209E3">
        <w:rPr>
          <w:position w:val="-30"/>
          <w:sz w:val="28"/>
          <w:szCs w:val="28"/>
        </w:rPr>
        <w:t xml:space="preserve"> м;</w:t>
      </w:r>
    </w:p>
    <w:p w14:paraId="6C216BE3" w14:textId="77777777" w:rsidR="00221D1F" w:rsidRPr="001209E3" w:rsidRDefault="00221D1F" w:rsidP="00221D1F">
      <w:pPr>
        <w:tabs>
          <w:tab w:val="left" w:pos="709"/>
        </w:tabs>
        <w:ind w:left="-142" w:right="141" w:firstLine="709"/>
        <w:jc w:val="both"/>
        <w:rPr>
          <w:position w:val="-30"/>
          <w:sz w:val="28"/>
          <w:szCs w:val="28"/>
        </w:rPr>
      </w:pPr>
      <w:r>
        <w:rPr>
          <w:position w:val="-30"/>
          <w:sz w:val="28"/>
          <w:szCs w:val="28"/>
        </w:rPr>
        <w:t xml:space="preserve">       </w:t>
      </w:r>
      <w:r w:rsidRPr="001209E3">
        <w:rPr>
          <w:position w:val="-30"/>
          <w:sz w:val="28"/>
          <w:szCs w:val="28"/>
          <w:lang w:val="en-US"/>
        </w:rPr>
        <w:t>h</w:t>
      </w:r>
      <w:r w:rsidRPr="001209E3">
        <w:rPr>
          <w:position w:val="-30"/>
          <w:sz w:val="28"/>
          <w:szCs w:val="28"/>
          <w:vertAlign w:val="subscript"/>
        </w:rPr>
        <w:t>э</w:t>
      </w:r>
      <w:r w:rsidRPr="001209E3">
        <w:rPr>
          <w:position w:val="-30"/>
          <w:sz w:val="28"/>
          <w:szCs w:val="28"/>
        </w:rPr>
        <w:t xml:space="preserve"> – высота элемента в монтируемом положении, м, </w:t>
      </w:r>
      <w:r w:rsidRPr="001209E3">
        <w:rPr>
          <w:position w:val="-30"/>
          <w:sz w:val="28"/>
          <w:szCs w:val="28"/>
          <w:lang w:val="en-US"/>
        </w:rPr>
        <w:t>h</w:t>
      </w:r>
      <w:r w:rsidRPr="001209E3">
        <w:rPr>
          <w:position w:val="-30"/>
          <w:sz w:val="28"/>
          <w:szCs w:val="28"/>
          <w:vertAlign w:val="subscript"/>
        </w:rPr>
        <w:t>э</w:t>
      </w:r>
      <w:r>
        <w:rPr>
          <w:position w:val="-30"/>
          <w:sz w:val="28"/>
          <w:szCs w:val="28"/>
          <w:vertAlign w:val="subscript"/>
        </w:rPr>
        <w:t xml:space="preserve"> </w:t>
      </w:r>
      <w:r w:rsidRPr="001209E3">
        <w:rPr>
          <w:position w:val="-30"/>
          <w:sz w:val="28"/>
          <w:szCs w:val="28"/>
        </w:rPr>
        <w:t>=</w:t>
      </w:r>
      <w:r>
        <w:rPr>
          <w:position w:val="-30"/>
          <w:sz w:val="28"/>
          <w:szCs w:val="28"/>
        </w:rPr>
        <w:t xml:space="preserve"> </w:t>
      </w:r>
      <w:r w:rsidRPr="001209E3">
        <w:rPr>
          <w:position w:val="-30"/>
          <w:sz w:val="28"/>
          <w:szCs w:val="28"/>
        </w:rPr>
        <w:t>2,3 м;</w:t>
      </w:r>
    </w:p>
    <w:p w14:paraId="5934CCBD" w14:textId="77777777" w:rsidR="00221D1F" w:rsidRDefault="00221D1F" w:rsidP="00221D1F">
      <w:pPr>
        <w:tabs>
          <w:tab w:val="left" w:pos="709"/>
        </w:tabs>
        <w:ind w:left="-142" w:right="141" w:firstLine="709"/>
        <w:jc w:val="both"/>
        <w:rPr>
          <w:position w:val="-30"/>
          <w:sz w:val="28"/>
          <w:szCs w:val="28"/>
        </w:rPr>
      </w:pPr>
      <w:r>
        <w:rPr>
          <w:position w:val="-30"/>
          <w:sz w:val="28"/>
          <w:szCs w:val="28"/>
        </w:rPr>
        <w:t xml:space="preserve">       </w:t>
      </w:r>
      <w:r w:rsidRPr="001209E3">
        <w:rPr>
          <w:position w:val="-30"/>
          <w:sz w:val="28"/>
          <w:szCs w:val="28"/>
          <w:lang w:val="en-US"/>
        </w:rPr>
        <w:t>h</w:t>
      </w:r>
      <w:r w:rsidRPr="001209E3">
        <w:rPr>
          <w:position w:val="-30"/>
          <w:sz w:val="28"/>
          <w:szCs w:val="28"/>
          <w:vertAlign w:val="subscript"/>
        </w:rPr>
        <w:t>гу</w:t>
      </w:r>
      <w:r w:rsidRPr="001209E3">
        <w:rPr>
          <w:position w:val="-30"/>
          <w:sz w:val="28"/>
          <w:szCs w:val="28"/>
        </w:rPr>
        <w:t xml:space="preserve"> – высота грузозахватного устройства, м, </w:t>
      </w:r>
      <w:r w:rsidRPr="001209E3">
        <w:rPr>
          <w:position w:val="-30"/>
          <w:sz w:val="28"/>
          <w:szCs w:val="28"/>
          <w:lang w:val="en-US"/>
        </w:rPr>
        <w:t>h</w:t>
      </w:r>
      <w:r w:rsidRPr="001209E3">
        <w:rPr>
          <w:position w:val="-30"/>
          <w:sz w:val="28"/>
          <w:szCs w:val="28"/>
          <w:vertAlign w:val="subscript"/>
        </w:rPr>
        <w:t>гу</w:t>
      </w:r>
      <w:r>
        <w:rPr>
          <w:position w:val="-30"/>
          <w:sz w:val="28"/>
          <w:szCs w:val="28"/>
          <w:vertAlign w:val="subscript"/>
        </w:rPr>
        <w:t xml:space="preserve"> </w:t>
      </w:r>
      <w:r>
        <w:rPr>
          <w:position w:val="-30"/>
          <w:sz w:val="28"/>
          <w:szCs w:val="28"/>
        </w:rPr>
        <w:t>= 4</w:t>
      </w:r>
      <w:r w:rsidRPr="001209E3">
        <w:rPr>
          <w:position w:val="-30"/>
          <w:sz w:val="28"/>
          <w:szCs w:val="28"/>
        </w:rPr>
        <w:t>,0 м.</w:t>
      </w:r>
    </w:p>
    <w:p w14:paraId="599F5071" w14:textId="77777777" w:rsidR="00221D1F" w:rsidRDefault="00221D1F" w:rsidP="00221D1F">
      <w:pPr>
        <w:tabs>
          <w:tab w:val="left" w:pos="709"/>
        </w:tabs>
        <w:ind w:left="-142" w:right="141" w:firstLine="709"/>
        <w:jc w:val="both"/>
        <w:rPr>
          <w:position w:val="-30"/>
          <w:sz w:val="28"/>
          <w:szCs w:val="28"/>
        </w:rPr>
      </w:pPr>
      <w:r w:rsidRPr="001209E3">
        <w:rPr>
          <w:position w:val="-30"/>
          <w:sz w:val="28"/>
          <w:szCs w:val="28"/>
        </w:rPr>
        <w:t>Определяем максимальную высоту по формуле (3.3):</w:t>
      </w:r>
    </w:p>
    <w:p w14:paraId="4FDDDA76" w14:textId="77777777" w:rsidR="00221D1F" w:rsidRPr="001B541B" w:rsidRDefault="00221D1F" w:rsidP="00221D1F">
      <w:pPr>
        <w:tabs>
          <w:tab w:val="left" w:pos="709"/>
        </w:tabs>
        <w:ind w:left="-142" w:right="141" w:firstLine="709"/>
        <w:jc w:val="both"/>
        <w:rPr>
          <w:position w:val="-30"/>
          <w:sz w:val="2"/>
          <w:szCs w:val="28"/>
        </w:rPr>
      </w:pPr>
    </w:p>
    <w:p w14:paraId="0D12D1CA" w14:textId="77777777" w:rsidR="00221D1F" w:rsidRDefault="00221D1F" w:rsidP="00221D1F">
      <w:pPr>
        <w:tabs>
          <w:tab w:val="left" w:pos="709"/>
        </w:tabs>
        <w:ind w:left="-142" w:right="141" w:firstLine="709"/>
        <w:jc w:val="both"/>
        <w:rPr>
          <w:position w:val="-30"/>
          <w:sz w:val="28"/>
          <w:szCs w:val="28"/>
        </w:rPr>
      </w:pPr>
      <w:r>
        <w:rPr>
          <w:position w:val="-30"/>
          <w:sz w:val="28"/>
          <w:szCs w:val="28"/>
          <w:lang w:val="en-US"/>
        </w:rPr>
        <w:t>H</w:t>
      </w:r>
      <w:r>
        <w:rPr>
          <w:position w:val="-30"/>
          <w:sz w:val="28"/>
          <w:szCs w:val="28"/>
          <w:vertAlign w:val="subscript"/>
        </w:rPr>
        <w:t>к</w:t>
      </w:r>
      <w:r>
        <w:rPr>
          <w:position w:val="-30"/>
          <w:sz w:val="28"/>
          <w:szCs w:val="28"/>
        </w:rPr>
        <w:t xml:space="preserve"> = 16,50+0,5+2,3+4,0 = 23,3 м.</w:t>
      </w:r>
    </w:p>
    <w:p w14:paraId="2606DB98" w14:textId="77777777" w:rsidR="00221D1F" w:rsidRPr="001B541B" w:rsidRDefault="00221D1F" w:rsidP="00221D1F">
      <w:pPr>
        <w:tabs>
          <w:tab w:val="left" w:pos="709"/>
        </w:tabs>
        <w:ind w:left="-142" w:right="141" w:firstLine="709"/>
        <w:jc w:val="both"/>
        <w:rPr>
          <w:position w:val="-30"/>
          <w:sz w:val="2"/>
          <w:szCs w:val="28"/>
        </w:rPr>
      </w:pPr>
    </w:p>
    <w:p w14:paraId="70232C4F" w14:textId="77777777" w:rsidR="00221D1F" w:rsidRDefault="00221D1F" w:rsidP="00221D1F">
      <w:pPr>
        <w:tabs>
          <w:tab w:val="left" w:pos="709"/>
        </w:tabs>
        <w:ind w:left="-142" w:right="141" w:firstLine="709"/>
        <w:jc w:val="both"/>
        <w:rPr>
          <w:position w:val="-30"/>
          <w:sz w:val="28"/>
          <w:szCs w:val="28"/>
        </w:rPr>
      </w:pPr>
      <w:r w:rsidRPr="001209E3">
        <w:rPr>
          <w:position w:val="-30"/>
          <w:sz w:val="28"/>
          <w:szCs w:val="28"/>
        </w:rPr>
        <w:t>3. Вылет стрелы определяется по формуле</w:t>
      </w:r>
      <w:r>
        <w:rPr>
          <w:position w:val="-30"/>
          <w:sz w:val="28"/>
          <w:szCs w:val="28"/>
        </w:rPr>
        <w:t xml:space="preserve"> (3.4)</w:t>
      </w:r>
      <w:r w:rsidRPr="001209E3">
        <w:rPr>
          <w:position w:val="-30"/>
          <w:sz w:val="28"/>
          <w:szCs w:val="28"/>
        </w:rPr>
        <w:t>:</w:t>
      </w:r>
    </w:p>
    <w:p w14:paraId="1067C797" w14:textId="77777777" w:rsidR="00221D1F" w:rsidRPr="001B541B" w:rsidRDefault="00221D1F" w:rsidP="00221D1F">
      <w:pPr>
        <w:tabs>
          <w:tab w:val="left" w:pos="709"/>
        </w:tabs>
        <w:ind w:left="-142" w:right="141" w:firstLine="709"/>
        <w:jc w:val="both"/>
        <w:rPr>
          <w:position w:val="-30"/>
          <w:sz w:val="24"/>
          <w:szCs w:val="28"/>
        </w:rPr>
      </w:pPr>
    </w:p>
    <w:p w14:paraId="7860AD1D" w14:textId="77777777" w:rsidR="00221D1F" w:rsidRPr="00D35C4F" w:rsidRDefault="00221D1F" w:rsidP="00221D1F">
      <w:pPr>
        <w:tabs>
          <w:tab w:val="left" w:pos="709"/>
        </w:tabs>
        <w:ind w:left="-142" w:right="141" w:firstLine="709"/>
        <w:jc w:val="center"/>
        <w:rPr>
          <w:sz w:val="28"/>
          <w:szCs w:val="28"/>
        </w:rPr>
      </w:pPr>
      <w:r>
        <w:rPr>
          <w:sz w:val="28"/>
          <w:szCs w:val="28"/>
        </w:rPr>
        <w:t xml:space="preserve">                                                 </w:t>
      </w:r>
      <w:r>
        <w:rPr>
          <w:sz w:val="28"/>
          <w:szCs w:val="28"/>
          <w:lang w:val="en-US"/>
        </w:rPr>
        <w:t>L</w:t>
      </w:r>
      <w:r>
        <w:rPr>
          <w:sz w:val="28"/>
          <w:szCs w:val="28"/>
          <w:vertAlign w:val="subscript"/>
          <w:lang w:val="en-US"/>
        </w:rPr>
        <w:t>c</w:t>
      </w:r>
      <w:r>
        <w:rPr>
          <w:sz w:val="28"/>
          <w:szCs w:val="28"/>
          <w:vertAlign w:val="subscript"/>
        </w:rPr>
        <w:t>тр</w:t>
      </w:r>
      <w:r>
        <w:rPr>
          <w:sz w:val="28"/>
          <w:szCs w:val="28"/>
        </w:rPr>
        <w:t xml:space="preserve"> = С+</w:t>
      </w:r>
      <w:r w:rsidRPr="00F10B69">
        <w:rPr>
          <w:color w:val="000000" w:themeColor="text1"/>
          <w:position w:val="-16"/>
          <w:sz w:val="28"/>
          <w:szCs w:val="28"/>
        </w:rPr>
        <w:object w:dxaOrig="660" w:dyaOrig="420" w14:anchorId="61B7E14F">
          <v:shape id="_x0000_i1032" type="#_x0000_t75" style="width:30pt;height:21.75pt" o:ole="">
            <v:imagedata r:id="rId31" o:title=""/>
          </v:shape>
          <o:OLEObject Type="Embed" ProgID="Equation.DSMT4" ShapeID="_x0000_i1032" DrawAspect="Content" ObjectID="_1683307568" r:id="rId32"/>
        </w:object>
      </w:r>
      <w:r w:rsidRPr="001209E3">
        <w:rPr>
          <w:sz w:val="28"/>
          <w:szCs w:val="28"/>
        </w:rPr>
        <w:t xml:space="preserve">,                        </w:t>
      </w:r>
      <w:r>
        <w:rPr>
          <w:sz w:val="28"/>
          <w:szCs w:val="28"/>
        </w:rPr>
        <w:t xml:space="preserve">    </w:t>
      </w:r>
      <w:r w:rsidRPr="001209E3">
        <w:rPr>
          <w:sz w:val="28"/>
          <w:szCs w:val="28"/>
        </w:rPr>
        <w:t xml:space="preserve">    </w:t>
      </w:r>
      <w:r>
        <w:rPr>
          <w:sz w:val="28"/>
          <w:szCs w:val="28"/>
        </w:rPr>
        <w:t xml:space="preserve">  </w:t>
      </w:r>
      <w:r w:rsidRPr="001209E3">
        <w:rPr>
          <w:sz w:val="28"/>
          <w:szCs w:val="28"/>
        </w:rPr>
        <w:t xml:space="preserve">            (3.4)</w:t>
      </w:r>
    </w:p>
    <w:p w14:paraId="2FDE39C2" w14:textId="77777777" w:rsidR="00221D1F" w:rsidRPr="001209E3" w:rsidRDefault="00221D1F" w:rsidP="00221D1F">
      <w:pPr>
        <w:tabs>
          <w:tab w:val="left" w:pos="709"/>
        </w:tabs>
        <w:ind w:left="-142" w:right="141" w:firstLine="709"/>
        <w:jc w:val="both"/>
        <w:rPr>
          <w:position w:val="-30"/>
          <w:sz w:val="28"/>
          <w:szCs w:val="28"/>
        </w:rPr>
      </w:pPr>
      <w:r>
        <w:rPr>
          <w:position w:val="-30"/>
          <w:sz w:val="28"/>
          <w:szCs w:val="28"/>
        </w:rPr>
        <w:t>гдеС</w:t>
      </w:r>
      <w:r w:rsidRPr="001209E3">
        <w:rPr>
          <w:position w:val="-30"/>
          <w:sz w:val="28"/>
          <w:szCs w:val="28"/>
        </w:rPr>
        <w:t xml:space="preserve"> –</w:t>
      </w:r>
      <w:r>
        <w:rPr>
          <w:position w:val="-30"/>
          <w:sz w:val="28"/>
          <w:szCs w:val="28"/>
        </w:rPr>
        <w:t xml:space="preserve"> расстояние от оси крана до крайнего монтируемого элемента</w:t>
      </w:r>
      <w:r w:rsidRPr="001209E3">
        <w:rPr>
          <w:position w:val="-30"/>
          <w:sz w:val="28"/>
          <w:szCs w:val="28"/>
        </w:rPr>
        <w:t>, м</w:t>
      </w:r>
      <w:r>
        <w:rPr>
          <w:position w:val="-30"/>
          <w:sz w:val="28"/>
          <w:szCs w:val="28"/>
        </w:rPr>
        <w:t>, С=51м</w:t>
      </w:r>
      <w:r w:rsidRPr="001209E3">
        <w:rPr>
          <w:position w:val="-30"/>
          <w:sz w:val="28"/>
          <w:szCs w:val="28"/>
        </w:rPr>
        <w:t>;</w:t>
      </w:r>
    </w:p>
    <w:p w14:paraId="7B5A83A4" w14:textId="77777777" w:rsidR="00221D1F" w:rsidRDefault="00221D1F" w:rsidP="00221D1F">
      <w:pPr>
        <w:tabs>
          <w:tab w:val="left" w:pos="709"/>
        </w:tabs>
        <w:ind w:left="-142" w:right="141" w:firstLine="709"/>
        <w:jc w:val="both"/>
        <w:rPr>
          <w:position w:val="-30"/>
          <w:sz w:val="28"/>
          <w:szCs w:val="28"/>
        </w:rPr>
      </w:pPr>
      <w:r>
        <w:rPr>
          <w:position w:val="-30"/>
          <w:sz w:val="28"/>
          <w:szCs w:val="28"/>
        </w:rPr>
        <w:lastRenderedPageBreak/>
        <w:t xml:space="preserve">   </w:t>
      </w:r>
      <w:r w:rsidRPr="000D64C9">
        <w:rPr>
          <w:position w:val="-30"/>
          <w:sz w:val="28"/>
          <w:szCs w:val="28"/>
        </w:rPr>
        <w:t xml:space="preserve"> </w:t>
      </w:r>
      <w:r>
        <w:rPr>
          <w:position w:val="-30"/>
          <w:sz w:val="28"/>
          <w:szCs w:val="28"/>
        </w:rPr>
        <w:t xml:space="preserve">   </w:t>
      </w:r>
      <w:r w:rsidRPr="001209E3">
        <w:rPr>
          <w:position w:val="-30"/>
          <w:sz w:val="28"/>
          <w:szCs w:val="28"/>
        </w:rPr>
        <w:t>∆</w:t>
      </w:r>
      <w:r w:rsidRPr="001209E3">
        <w:rPr>
          <w:position w:val="-30"/>
          <w:sz w:val="28"/>
          <w:szCs w:val="28"/>
          <w:lang w:val="en-US"/>
        </w:rPr>
        <w:t>L</w:t>
      </w:r>
      <w:r w:rsidRPr="001209E3">
        <w:rPr>
          <w:position w:val="-30"/>
          <w:sz w:val="28"/>
          <w:szCs w:val="28"/>
          <w:vertAlign w:val="subscript"/>
        </w:rPr>
        <w:t>стр</w:t>
      </w:r>
      <w:r w:rsidRPr="001209E3">
        <w:rPr>
          <w:position w:val="-30"/>
          <w:sz w:val="28"/>
          <w:szCs w:val="28"/>
        </w:rPr>
        <w:t xml:space="preserve"> – запас вылета стрелы, ∆</w:t>
      </w:r>
      <w:r w:rsidRPr="001209E3">
        <w:rPr>
          <w:position w:val="-30"/>
          <w:sz w:val="28"/>
          <w:szCs w:val="28"/>
          <w:lang w:val="en-US"/>
        </w:rPr>
        <w:t>L</w:t>
      </w:r>
      <w:r w:rsidRPr="001209E3">
        <w:rPr>
          <w:position w:val="-30"/>
          <w:sz w:val="28"/>
          <w:szCs w:val="28"/>
          <w:vertAlign w:val="subscript"/>
        </w:rPr>
        <w:t>стр</w:t>
      </w:r>
      <w:r w:rsidRPr="001209E3">
        <w:rPr>
          <w:position w:val="-30"/>
          <w:sz w:val="28"/>
          <w:szCs w:val="28"/>
        </w:rPr>
        <w:t xml:space="preserve"> =</w:t>
      </w:r>
      <w:r>
        <w:rPr>
          <w:position w:val="-30"/>
          <w:sz w:val="28"/>
          <w:szCs w:val="28"/>
        </w:rPr>
        <w:t xml:space="preserve"> 2 м,</w:t>
      </w:r>
    </w:p>
    <w:p w14:paraId="5A79254F" w14:textId="77777777" w:rsidR="00221D1F" w:rsidRPr="001B541B" w:rsidRDefault="00221D1F" w:rsidP="00221D1F">
      <w:pPr>
        <w:tabs>
          <w:tab w:val="left" w:pos="709"/>
        </w:tabs>
        <w:ind w:left="-142" w:right="141" w:firstLine="709"/>
        <w:jc w:val="both"/>
        <w:rPr>
          <w:position w:val="-30"/>
          <w:sz w:val="2"/>
          <w:szCs w:val="28"/>
        </w:rPr>
      </w:pPr>
    </w:p>
    <w:p w14:paraId="749935EA" w14:textId="77777777" w:rsidR="00221D1F" w:rsidRDefault="00221D1F" w:rsidP="00221D1F">
      <w:pPr>
        <w:tabs>
          <w:tab w:val="left" w:pos="709"/>
        </w:tabs>
        <w:ind w:left="-142" w:right="141" w:firstLine="709"/>
        <w:jc w:val="both"/>
        <w:rPr>
          <w:position w:val="-30"/>
          <w:sz w:val="28"/>
          <w:szCs w:val="28"/>
        </w:rPr>
      </w:pPr>
      <w:r>
        <w:rPr>
          <w:position w:val="-30"/>
          <w:sz w:val="28"/>
          <w:szCs w:val="28"/>
          <w:lang w:val="en-US"/>
        </w:rPr>
        <w:t>L</w:t>
      </w:r>
      <w:r>
        <w:rPr>
          <w:position w:val="-30"/>
          <w:sz w:val="28"/>
          <w:szCs w:val="28"/>
          <w:vertAlign w:val="subscript"/>
        </w:rPr>
        <w:t>стр</w:t>
      </w:r>
      <w:r>
        <w:rPr>
          <w:position w:val="-30"/>
          <w:sz w:val="28"/>
          <w:szCs w:val="28"/>
        </w:rPr>
        <w:t xml:space="preserve"> = 52 + 2 = 54 м.</w:t>
      </w:r>
    </w:p>
    <w:p w14:paraId="34B659A1" w14:textId="77777777" w:rsidR="00221D1F" w:rsidRPr="001B541B" w:rsidRDefault="00221D1F" w:rsidP="00221D1F">
      <w:pPr>
        <w:tabs>
          <w:tab w:val="left" w:pos="709"/>
        </w:tabs>
        <w:ind w:left="-142" w:right="141" w:firstLine="709"/>
        <w:jc w:val="both"/>
        <w:rPr>
          <w:position w:val="-30"/>
          <w:sz w:val="2"/>
          <w:szCs w:val="28"/>
        </w:rPr>
      </w:pPr>
    </w:p>
    <w:p w14:paraId="529946A3" w14:textId="77777777" w:rsidR="00221D1F" w:rsidRPr="001209E3" w:rsidRDefault="00221D1F" w:rsidP="00221D1F">
      <w:pPr>
        <w:tabs>
          <w:tab w:val="left" w:pos="675"/>
          <w:tab w:val="left" w:pos="1162"/>
        </w:tabs>
        <w:ind w:left="-142" w:right="141" w:firstLine="709"/>
        <w:jc w:val="both"/>
        <w:rPr>
          <w:sz w:val="28"/>
          <w:szCs w:val="28"/>
          <w:lang w:eastAsia="en-US"/>
        </w:rPr>
      </w:pPr>
      <w:r w:rsidRPr="001209E3">
        <w:rPr>
          <w:sz w:val="28"/>
          <w:szCs w:val="28"/>
          <w:lang w:eastAsia="en-US"/>
        </w:rPr>
        <w:t>Необходимые параметры крана:</w:t>
      </w:r>
    </w:p>
    <w:p w14:paraId="5D37AA30" w14:textId="77777777" w:rsidR="00221D1F" w:rsidRPr="001209E3" w:rsidRDefault="00221D1F" w:rsidP="00221D1F">
      <w:pPr>
        <w:tabs>
          <w:tab w:val="left" w:pos="675"/>
          <w:tab w:val="left" w:pos="1162"/>
        </w:tabs>
        <w:ind w:left="-142" w:right="141" w:firstLine="709"/>
        <w:jc w:val="both"/>
        <w:rPr>
          <w:sz w:val="28"/>
          <w:szCs w:val="28"/>
          <w:lang w:eastAsia="en-US"/>
        </w:rPr>
      </w:pPr>
      <w:r w:rsidRPr="00622F6F">
        <w:rPr>
          <w:sz w:val="28"/>
          <w:szCs w:val="28"/>
          <w:lang w:eastAsia="en-US"/>
        </w:rPr>
        <w:t xml:space="preserve">– </w:t>
      </w:r>
      <w:r w:rsidRPr="001209E3">
        <w:rPr>
          <w:sz w:val="28"/>
          <w:szCs w:val="28"/>
          <w:lang w:eastAsia="en-US"/>
        </w:rPr>
        <w:t xml:space="preserve">грузоподъемность </w:t>
      </w:r>
      <w:r w:rsidRPr="001209E3">
        <w:rPr>
          <w:sz w:val="28"/>
          <w:szCs w:val="28"/>
          <w:lang w:val="en-US" w:eastAsia="en-US"/>
        </w:rPr>
        <w:t>Q</w:t>
      </w:r>
      <w:r>
        <w:rPr>
          <w:sz w:val="28"/>
          <w:szCs w:val="28"/>
          <w:lang w:eastAsia="en-US"/>
        </w:rPr>
        <w:t xml:space="preserve"> = 5,21</w:t>
      </w:r>
      <w:r w:rsidRPr="001209E3">
        <w:rPr>
          <w:sz w:val="28"/>
          <w:szCs w:val="28"/>
          <w:lang w:eastAsia="en-US"/>
        </w:rPr>
        <w:t xml:space="preserve"> т;</w:t>
      </w:r>
    </w:p>
    <w:p w14:paraId="3B88DE83" w14:textId="77777777" w:rsidR="00221D1F" w:rsidRPr="001209E3" w:rsidRDefault="00221D1F" w:rsidP="00221D1F">
      <w:pPr>
        <w:tabs>
          <w:tab w:val="left" w:pos="675"/>
          <w:tab w:val="left" w:pos="1162"/>
        </w:tabs>
        <w:ind w:left="-142" w:right="141" w:firstLine="709"/>
        <w:jc w:val="both"/>
        <w:rPr>
          <w:sz w:val="28"/>
          <w:szCs w:val="28"/>
          <w:lang w:eastAsia="en-US"/>
        </w:rPr>
      </w:pPr>
      <w:r w:rsidRPr="00622F6F">
        <w:rPr>
          <w:sz w:val="28"/>
          <w:szCs w:val="28"/>
          <w:lang w:eastAsia="en-US"/>
        </w:rPr>
        <w:t xml:space="preserve">– </w:t>
      </w:r>
      <w:r w:rsidRPr="001209E3">
        <w:rPr>
          <w:sz w:val="28"/>
          <w:szCs w:val="28"/>
          <w:lang w:eastAsia="en-US"/>
        </w:rPr>
        <w:t>высота подъема грузового крюка Н</w:t>
      </w:r>
      <w:r w:rsidRPr="001209E3">
        <w:rPr>
          <w:sz w:val="28"/>
          <w:szCs w:val="28"/>
          <w:vertAlign w:val="subscript"/>
          <w:lang w:eastAsia="en-US"/>
        </w:rPr>
        <w:t>к</w:t>
      </w:r>
      <w:r>
        <w:rPr>
          <w:sz w:val="28"/>
          <w:szCs w:val="28"/>
          <w:lang w:eastAsia="en-US"/>
        </w:rPr>
        <w:t xml:space="preserve"> = </w:t>
      </w:r>
      <w:r w:rsidRPr="00463373">
        <w:rPr>
          <w:sz w:val="28"/>
          <w:szCs w:val="28"/>
          <w:lang w:eastAsia="en-US"/>
        </w:rPr>
        <w:t>23,3</w:t>
      </w:r>
      <w:r w:rsidRPr="001209E3">
        <w:rPr>
          <w:sz w:val="28"/>
          <w:szCs w:val="28"/>
          <w:lang w:eastAsia="en-US"/>
        </w:rPr>
        <w:t xml:space="preserve"> м;</w:t>
      </w:r>
    </w:p>
    <w:p w14:paraId="0CCD10B9" w14:textId="77777777" w:rsidR="00221D1F" w:rsidRPr="00F42F4F" w:rsidRDefault="00221D1F" w:rsidP="00221D1F">
      <w:pPr>
        <w:tabs>
          <w:tab w:val="left" w:pos="675"/>
          <w:tab w:val="left" w:pos="1162"/>
        </w:tabs>
        <w:ind w:left="-142" w:right="141" w:firstLine="709"/>
        <w:jc w:val="both"/>
        <w:rPr>
          <w:sz w:val="28"/>
          <w:szCs w:val="28"/>
          <w:lang w:eastAsia="en-US"/>
        </w:rPr>
      </w:pPr>
      <w:r w:rsidRPr="00F42F4F">
        <w:rPr>
          <w:sz w:val="28"/>
          <w:szCs w:val="28"/>
          <w:lang w:eastAsia="en-US"/>
        </w:rPr>
        <w:t xml:space="preserve">– </w:t>
      </w:r>
      <w:r w:rsidRPr="001209E3">
        <w:rPr>
          <w:sz w:val="28"/>
          <w:szCs w:val="28"/>
          <w:lang w:eastAsia="en-US"/>
        </w:rPr>
        <w:t xml:space="preserve">вылет стрелы </w:t>
      </w:r>
      <w:r w:rsidRPr="001209E3">
        <w:rPr>
          <w:sz w:val="28"/>
          <w:szCs w:val="28"/>
          <w:lang w:val="en-US" w:eastAsia="en-US"/>
        </w:rPr>
        <w:t>L</w:t>
      </w:r>
      <w:r w:rsidRPr="001209E3">
        <w:rPr>
          <w:sz w:val="28"/>
          <w:szCs w:val="28"/>
          <w:vertAlign w:val="subscript"/>
          <w:lang w:eastAsia="en-US"/>
        </w:rPr>
        <w:t>стр</w:t>
      </w:r>
      <w:r w:rsidRPr="001209E3">
        <w:rPr>
          <w:sz w:val="28"/>
          <w:szCs w:val="28"/>
          <w:lang w:eastAsia="en-US"/>
        </w:rPr>
        <w:t xml:space="preserve"> = </w:t>
      </w:r>
      <w:r>
        <w:rPr>
          <w:sz w:val="28"/>
          <w:szCs w:val="28"/>
          <w:lang w:eastAsia="en-US"/>
        </w:rPr>
        <w:t>54</w:t>
      </w:r>
      <w:r w:rsidRPr="001209E3">
        <w:rPr>
          <w:sz w:val="28"/>
          <w:szCs w:val="28"/>
          <w:lang w:eastAsia="en-US"/>
        </w:rPr>
        <w:t xml:space="preserve"> м.</w:t>
      </w:r>
    </w:p>
    <w:p w14:paraId="32074779" w14:textId="77777777" w:rsidR="00221D1F" w:rsidRPr="00F42F4F" w:rsidRDefault="00221D1F" w:rsidP="00221D1F">
      <w:pPr>
        <w:tabs>
          <w:tab w:val="left" w:pos="675"/>
          <w:tab w:val="left" w:pos="1162"/>
        </w:tabs>
        <w:ind w:left="-142" w:right="141" w:firstLine="709"/>
        <w:jc w:val="both"/>
        <w:rPr>
          <w:szCs w:val="28"/>
          <w:lang w:eastAsia="en-US"/>
        </w:rPr>
      </w:pPr>
    </w:p>
    <w:p w14:paraId="5C4DC49F" w14:textId="77777777" w:rsidR="00221D1F" w:rsidRPr="00221D1F" w:rsidRDefault="00221D1F" w:rsidP="00221D1F">
      <w:pPr>
        <w:pStyle w:val="10"/>
        <w:shd w:val="clear" w:color="auto" w:fill="FFFFFF"/>
        <w:textAlignment w:val="baseline"/>
        <w:rPr>
          <w:rFonts w:ascii="Times New Roman" w:hAnsi="Times New Roman"/>
          <w:color w:val="000000"/>
          <w:spacing w:val="30"/>
          <w:sz w:val="45"/>
          <w:szCs w:val="45"/>
        </w:rPr>
      </w:pPr>
      <w:r w:rsidRPr="00221D1F">
        <w:rPr>
          <w:rFonts w:ascii="Times New Roman" w:hAnsi="Times New Roman"/>
          <w:b w:val="0"/>
          <w:sz w:val="28"/>
          <w:szCs w:val="28"/>
          <w:lang w:eastAsia="en-US"/>
        </w:rPr>
        <w:t xml:space="preserve">На основании произведенных расчетов принимаем башенный кран </w:t>
      </w:r>
      <w:r w:rsidRPr="00221D1F">
        <w:rPr>
          <w:rFonts w:ascii="Times New Roman" w:hAnsi="Times New Roman"/>
          <w:b w:val="0"/>
          <w:color w:val="000000"/>
          <w:spacing w:val="30"/>
          <w:sz w:val="28"/>
          <w:szCs w:val="28"/>
          <w:lang w:val="en-US"/>
        </w:rPr>
        <w:t>ZBK</w:t>
      </w:r>
      <w:r w:rsidRPr="00221D1F">
        <w:rPr>
          <w:rFonts w:ascii="Times New Roman" w:hAnsi="Times New Roman"/>
          <w:b w:val="0"/>
          <w:color w:val="000000"/>
          <w:spacing w:val="30"/>
          <w:sz w:val="28"/>
          <w:szCs w:val="28"/>
        </w:rPr>
        <w:t xml:space="preserve"> 125</w:t>
      </w:r>
      <w:r w:rsidRPr="00221D1F">
        <w:rPr>
          <w:rFonts w:ascii="Times New Roman" w:hAnsi="Times New Roman"/>
          <w:sz w:val="28"/>
          <w:szCs w:val="28"/>
          <w:lang w:eastAsia="en-US"/>
        </w:rPr>
        <w:t>.</w:t>
      </w:r>
    </w:p>
    <w:p w14:paraId="3EBB5CEF" w14:textId="77777777" w:rsidR="00D96871" w:rsidRPr="001209E3" w:rsidRDefault="00D96871" w:rsidP="00D96871">
      <w:pPr>
        <w:ind w:firstLine="567"/>
        <w:jc w:val="center"/>
      </w:pPr>
      <w:r>
        <w:rPr>
          <w:noProof/>
        </w:rPr>
        <w:drawing>
          <wp:inline distT="0" distB="0" distL="0" distR="0" wp14:anchorId="74DEC1FA" wp14:editId="20C495F9">
            <wp:extent cx="437197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71975" cy="4086225"/>
                    </a:xfrm>
                    <a:prstGeom prst="rect">
                      <a:avLst/>
                    </a:prstGeom>
                  </pic:spPr>
                </pic:pic>
              </a:graphicData>
            </a:graphic>
          </wp:inline>
        </w:drawing>
      </w:r>
    </w:p>
    <w:p w14:paraId="34E9025C" w14:textId="77777777" w:rsidR="00D96871" w:rsidRPr="00450504" w:rsidRDefault="00D96871" w:rsidP="00D96871">
      <w:pPr>
        <w:tabs>
          <w:tab w:val="left" w:pos="709"/>
        </w:tabs>
        <w:ind w:left="-142" w:right="141" w:firstLine="709"/>
        <w:jc w:val="both"/>
        <w:rPr>
          <w:szCs w:val="28"/>
        </w:rPr>
      </w:pPr>
    </w:p>
    <w:p w14:paraId="6A0C4C7A" w14:textId="77777777" w:rsidR="00D96871" w:rsidRPr="00D35C4F" w:rsidRDefault="00D96871" w:rsidP="00D96871">
      <w:pPr>
        <w:tabs>
          <w:tab w:val="left" w:pos="709"/>
        </w:tabs>
        <w:ind w:left="-142" w:right="141" w:firstLine="709"/>
        <w:jc w:val="both"/>
        <w:rPr>
          <w:szCs w:val="28"/>
        </w:rPr>
      </w:pPr>
      <w:r>
        <w:rPr>
          <w:sz w:val="24"/>
          <w:szCs w:val="28"/>
        </w:rPr>
        <w:t>Рисунок 3.5</w:t>
      </w:r>
      <w:r w:rsidRPr="009B11B1">
        <w:rPr>
          <w:sz w:val="24"/>
          <w:szCs w:val="28"/>
        </w:rPr>
        <w:t xml:space="preserve"> –  Грузовая</w:t>
      </w:r>
      <w:r>
        <w:rPr>
          <w:sz w:val="24"/>
          <w:szCs w:val="28"/>
        </w:rPr>
        <w:t xml:space="preserve"> характеристика башенного крана</w:t>
      </w:r>
    </w:p>
    <w:p w14:paraId="2E7CF588" w14:textId="77777777" w:rsidR="00221D1F" w:rsidRPr="001B541B" w:rsidRDefault="00221D1F" w:rsidP="00221D1F">
      <w:pPr>
        <w:ind w:left="-142" w:right="141" w:firstLine="709"/>
        <w:jc w:val="both"/>
        <w:rPr>
          <w:sz w:val="22"/>
          <w:szCs w:val="28"/>
          <w:lang w:eastAsia="en-US"/>
        </w:rPr>
      </w:pPr>
    </w:p>
    <w:p w14:paraId="0AE44038" w14:textId="77777777" w:rsidR="00221D1F" w:rsidRPr="00463373" w:rsidRDefault="00221D1F" w:rsidP="00FC135D">
      <w:pPr>
        <w:ind w:firstLine="709"/>
        <w:jc w:val="both"/>
        <w:rPr>
          <w:lang w:eastAsia="en-US"/>
        </w:rPr>
      </w:pPr>
      <w:r>
        <w:rPr>
          <w:sz w:val="24"/>
          <w:szCs w:val="28"/>
          <w:lang w:eastAsia="en-US"/>
        </w:rPr>
        <w:t>Таблица 3.8</w:t>
      </w:r>
      <w:r w:rsidRPr="00622F6F">
        <w:rPr>
          <w:sz w:val="24"/>
          <w:szCs w:val="28"/>
          <w:lang w:eastAsia="en-US"/>
        </w:rPr>
        <w:t xml:space="preserve"> – Технические х</w:t>
      </w:r>
      <w:r>
        <w:rPr>
          <w:sz w:val="24"/>
          <w:szCs w:val="28"/>
          <w:lang w:eastAsia="en-US"/>
        </w:rPr>
        <w:t>арактеристики крана</w:t>
      </w:r>
      <w:r w:rsidRPr="00463373">
        <w:rPr>
          <w:color w:val="000000"/>
          <w:spacing w:val="30"/>
          <w:sz w:val="28"/>
          <w:szCs w:val="28"/>
        </w:rPr>
        <w:t xml:space="preserve"> </w:t>
      </w:r>
      <w:r w:rsidRPr="002C5E7C">
        <w:t>ZBK 125</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4"/>
        <w:gridCol w:w="4544"/>
      </w:tblGrid>
      <w:tr w:rsidR="00221D1F" w:rsidRPr="00713552" w14:paraId="47992D6E" w14:textId="77777777" w:rsidTr="00D96871">
        <w:trPr>
          <w:trHeight w:val="283"/>
          <w:jc w:val="center"/>
        </w:trPr>
        <w:tc>
          <w:tcPr>
            <w:tcW w:w="2640" w:type="pct"/>
            <w:shd w:val="clear" w:color="auto" w:fill="auto"/>
            <w:vAlign w:val="center"/>
          </w:tcPr>
          <w:p w14:paraId="6617498B" w14:textId="77777777" w:rsidR="00221D1F" w:rsidRPr="00881F53" w:rsidRDefault="00221D1F" w:rsidP="00052DF2">
            <w:pPr>
              <w:jc w:val="center"/>
              <w:rPr>
                <w:bCs/>
                <w:szCs w:val="22"/>
              </w:rPr>
            </w:pPr>
            <w:r w:rsidRPr="00881F53">
              <w:rPr>
                <w:bCs/>
                <w:szCs w:val="22"/>
              </w:rPr>
              <w:t>Показатель</w:t>
            </w:r>
          </w:p>
        </w:tc>
        <w:tc>
          <w:tcPr>
            <w:tcW w:w="2360" w:type="pct"/>
            <w:shd w:val="clear" w:color="auto" w:fill="auto"/>
            <w:vAlign w:val="center"/>
          </w:tcPr>
          <w:p w14:paraId="266D3BBB" w14:textId="77777777" w:rsidR="00221D1F" w:rsidRPr="00881F53" w:rsidRDefault="00221D1F" w:rsidP="00052DF2">
            <w:pPr>
              <w:jc w:val="center"/>
              <w:rPr>
                <w:bCs/>
                <w:szCs w:val="22"/>
              </w:rPr>
            </w:pPr>
            <w:r w:rsidRPr="00881F53">
              <w:rPr>
                <w:bCs/>
                <w:szCs w:val="22"/>
              </w:rPr>
              <w:t>Значение</w:t>
            </w:r>
          </w:p>
        </w:tc>
      </w:tr>
      <w:tr w:rsidR="00221D1F" w:rsidRPr="00713552" w14:paraId="7B410B3C" w14:textId="77777777" w:rsidTr="00D96871">
        <w:trPr>
          <w:trHeight w:val="283"/>
          <w:jc w:val="center"/>
        </w:trPr>
        <w:tc>
          <w:tcPr>
            <w:tcW w:w="2640" w:type="pct"/>
            <w:shd w:val="clear" w:color="auto" w:fill="auto"/>
            <w:vAlign w:val="center"/>
          </w:tcPr>
          <w:p w14:paraId="5A70AD26" w14:textId="77777777" w:rsidR="00221D1F" w:rsidRPr="00881F53" w:rsidRDefault="00221D1F" w:rsidP="00052DF2">
            <w:pPr>
              <w:jc w:val="center"/>
              <w:rPr>
                <w:bCs/>
                <w:szCs w:val="22"/>
              </w:rPr>
            </w:pPr>
            <w:r w:rsidRPr="00881F53">
              <w:rPr>
                <w:bCs/>
                <w:szCs w:val="22"/>
              </w:rPr>
              <w:t>1</w:t>
            </w:r>
          </w:p>
        </w:tc>
        <w:tc>
          <w:tcPr>
            <w:tcW w:w="2360" w:type="pct"/>
            <w:shd w:val="clear" w:color="auto" w:fill="auto"/>
            <w:vAlign w:val="center"/>
          </w:tcPr>
          <w:p w14:paraId="2FAF82FE" w14:textId="77777777" w:rsidR="00221D1F" w:rsidRPr="00881F53" w:rsidRDefault="00221D1F" w:rsidP="00052DF2">
            <w:pPr>
              <w:jc w:val="center"/>
              <w:rPr>
                <w:bCs/>
                <w:szCs w:val="22"/>
              </w:rPr>
            </w:pPr>
            <w:r w:rsidRPr="00881F53">
              <w:rPr>
                <w:bCs/>
                <w:szCs w:val="22"/>
              </w:rPr>
              <w:t>2</w:t>
            </w:r>
          </w:p>
        </w:tc>
      </w:tr>
      <w:tr w:rsidR="00221D1F" w:rsidRPr="00713552" w14:paraId="7B9E5496" w14:textId="77777777" w:rsidTr="00D96871">
        <w:trPr>
          <w:trHeight w:val="283"/>
          <w:jc w:val="center"/>
        </w:trPr>
        <w:tc>
          <w:tcPr>
            <w:tcW w:w="2640" w:type="pct"/>
            <w:shd w:val="clear" w:color="auto" w:fill="auto"/>
            <w:vAlign w:val="center"/>
            <w:hideMark/>
          </w:tcPr>
          <w:p w14:paraId="0958E926" w14:textId="77777777" w:rsidR="00221D1F" w:rsidRPr="00622F6F" w:rsidRDefault="00221D1F" w:rsidP="00052DF2">
            <w:pPr>
              <w:rPr>
                <w:sz w:val="24"/>
                <w:szCs w:val="22"/>
              </w:rPr>
            </w:pPr>
            <w:r w:rsidRPr="00622F6F">
              <w:rPr>
                <w:bCs/>
                <w:sz w:val="24"/>
                <w:szCs w:val="22"/>
              </w:rPr>
              <w:t>Стандарт</w:t>
            </w:r>
            <w:r w:rsidRPr="00622F6F">
              <w:rPr>
                <w:sz w:val="24"/>
                <w:szCs w:val="22"/>
              </w:rPr>
              <w:t xml:space="preserve"> </w:t>
            </w:r>
          </w:p>
        </w:tc>
        <w:tc>
          <w:tcPr>
            <w:tcW w:w="2360" w:type="pct"/>
            <w:shd w:val="clear" w:color="auto" w:fill="auto"/>
            <w:hideMark/>
          </w:tcPr>
          <w:p w14:paraId="32F4FD18" w14:textId="77777777" w:rsidR="00221D1F" w:rsidRPr="00622F6F" w:rsidRDefault="00221D1F" w:rsidP="00052DF2">
            <w:pPr>
              <w:jc w:val="center"/>
              <w:rPr>
                <w:sz w:val="24"/>
                <w:szCs w:val="22"/>
              </w:rPr>
            </w:pPr>
            <w:r w:rsidRPr="00622F6F">
              <w:rPr>
                <w:bCs/>
                <w:sz w:val="24"/>
                <w:szCs w:val="22"/>
              </w:rPr>
              <w:t>EN 14439</w:t>
            </w:r>
          </w:p>
        </w:tc>
      </w:tr>
      <w:tr w:rsidR="00221D1F" w:rsidRPr="00713552" w14:paraId="6FF37A67" w14:textId="77777777" w:rsidTr="00D96871">
        <w:trPr>
          <w:trHeight w:val="283"/>
          <w:jc w:val="center"/>
        </w:trPr>
        <w:tc>
          <w:tcPr>
            <w:tcW w:w="2640" w:type="pct"/>
            <w:shd w:val="clear" w:color="auto" w:fill="auto"/>
            <w:vAlign w:val="center"/>
          </w:tcPr>
          <w:p w14:paraId="041FFAA7" w14:textId="77777777" w:rsidR="00221D1F" w:rsidRPr="00622F6F" w:rsidRDefault="00221D1F" w:rsidP="00052DF2">
            <w:pPr>
              <w:rPr>
                <w:bCs/>
                <w:sz w:val="24"/>
                <w:szCs w:val="22"/>
              </w:rPr>
            </w:pPr>
            <w:r w:rsidRPr="00622F6F">
              <w:rPr>
                <w:bCs/>
                <w:sz w:val="24"/>
                <w:szCs w:val="22"/>
              </w:rPr>
              <w:t>Грузоподъемность, т</w:t>
            </w:r>
          </w:p>
        </w:tc>
        <w:tc>
          <w:tcPr>
            <w:tcW w:w="2360" w:type="pct"/>
            <w:shd w:val="clear" w:color="auto" w:fill="auto"/>
          </w:tcPr>
          <w:p w14:paraId="59DF8B65" w14:textId="77777777" w:rsidR="00221D1F" w:rsidRPr="00463373" w:rsidRDefault="00221D1F" w:rsidP="00052DF2">
            <w:pPr>
              <w:jc w:val="center"/>
              <w:rPr>
                <w:bCs/>
                <w:sz w:val="24"/>
                <w:szCs w:val="22"/>
                <w:lang w:val="en-US"/>
              </w:rPr>
            </w:pPr>
            <w:r>
              <w:rPr>
                <w:bCs/>
                <w:sz w:val="24"/>
                <w:szCs w:val="22"/>
              </w:rPr>
              <w:t>8-1</w:t>
            </w:r>
            <w:r>
              <w:rPr>
                <w:bCs/>
                <w:sz w:val="24"/>
                <w:szCs w:val="22"/>
                <w:lang w:val="en-US"/>
              </w:rPr>
              <w:t>,8</w:t>
            </w:r>
          </w:p>
        </w:tc>
      </w:tr>
      <w:tr w:rsidR="00221D1F" w:rsidRPr="00713552" w14:paraId="3E131216" w14:textId="77777777" w:rsidTr="00D96871">
        <w:trPr>
          <w:trHeight w:val="283"/>
          <w:jc w:val="center"/>
        </w:trPr>
        <w:tc>
          <w:tcPr>
            <w:tcW w:w="2640" w:type="pct"/>
            <w:shd w:val="clear" w:color="auto" w:fill="auto"/>
            <w:vAlign w:val="center"/>
          </w:tcPr>
          <w:p w14:paraId="6AABC404" w14:textId="77777777" w:rsidR="00221D1F" w:rsidRPr="00622F6F" w:rsidRDefault="00221D1F" w:rsidP="00052DF2">
            <w:pPr>
              <w:rPr>
                <w:bCs/>
                <w:sz w:val="24"/>
                <w:szCs w:val="22"/>
              </w:rPr>
            </w:pPr>
            <w:r w:rsidRPr="00622F6F">
              <w:rPr>
                <w:bCs/>
                <w:sz w:val="24"/>
                <w:szCs w:val="22"/>
              </w:rPr>
              <w:t>Вылет, м</w:t>
            </w:r>
          </w:p>
        </w:tc>
        <w:tc>
          <w:tcPr>
            <w:tcW w:w="2360" w:type="pct"/>
            <w:shd w:val="clear" w:color="auto" w:fill="auto"/>
          </w:tcPr>
          <w:p w14:paraId="5A8BBE5E" w14:textId="77777777" w:rsidR="00221D1F" w:rsidRPr="002C5E7C" w:rsidRDefault="00221D1F" w:rsidP="00052DF2">
            <w:pPr>
              <w:jc w:val="center"/>
              <w:rPr>
                <w:bCs/>
                <w:sz w:val="24"/>
                <w:szCs w:val="22"/>
              </w:rPr>
            </w:pPr>
            <w:r w:rsidRPr="00622F6F">
              <w:rPr>
                <w:bCs/>
                <w:sz w:val="24"/>
                <w:szCs w:val="22"/>
              </w:rPr>
              <w:t>2,</w:t>
            </w:r>
            <w:r>
              <w:rPr>
                <w:bCs/>
                <w:sz w:val="24"/>
                <w:szCs w:val="22"/>
              </w:rPr>
              <w:t>3</w:t>
            </w:r>
            <w:r w:rsidRPr="00622F6F">
              <w:rPr>
                <w:bCs/>
                <w:sz w:val="24"/>
                <w:szCs w:val="22"/>
              </w:rPr>
              <w:t>-</w:t>
            </w:r>
            <w:r>
              <w:rPr>
                <w:bCs/>
                <w:sz w:val="24"/>
                <w:szCs w:val="22"/>
              </w:rPr>
              <w:t>55</w:t>
            </w:r>
          </w:p>
        </w:tc>
      </w:tr>
      <w:tr w:rsidR="00221D1F" w:rsidRPr="00713552" w14:paraId="4D0A2D94" w14:textId="77777777" w:rsidTr="00D96871">
        <w:trPr>
          <w:trHeight w:val="283"/>
          <w:jc w:val="center"/>
        </w:trPr>
        <w:tc>
          <w:tcPr>
            <w:tcW w:w="2640" w:type="pct"/>
            <w:shd w:val="clear" w:color="auto" w:fill="auto"/>
            <w:vAlign w:val="center"/>
          </w:tcPr>
          <w:p w14:paraId="7CA9AC15" w14:textId="77777777" w:rsidR="00221D1F" w:rsidRPr="00463373" w:rsidRDefault="00221D1F" w:rsidP="00052DF2">
            <w:pPr>
              <w:rPr>
                <w:bCs/>
                <w:sz w:val="24"/>
                <w:szCs w:val="22"/>
                <w:lang w:val="en-US"/>
              </w:rPr>
            </w:pPr>
            <w:r>
              <w:rPr>
                <w:bCs/>
                <w:sz w:val="24"/>
                <w:szCs w:val="22"/>
              </w:rPr>
              <w:t>Высота подъема</w:t>
            </w:r>
            <w:r w:rsidRPr="00622F6F">
              <w:rPr>
                <w:bCs/>
                <w:sz w:val="24"/>
                <w:szCs w:val="22"/>
              </w:rPr>
              <w:t>, м</w:t>
            </w:r>
            <w:r>
              <w:rPr>
                <w:bCs/>
                <w:sz w:val="24"/>
                <w:szCs w:val="22"/>
                <w:lang w:val="en-US"/>
              </w:rPr>
              <w:t>(max)</w:t>
            </w:r>
          </w:p>
        </w:tc>
        <w:tc>
          <w:tcPr>
            <w:tcW w:w="2360" w:type="pct"/>
            <w:shd w:val="clear" w:color="auto" w:fill="auto"/>
          </w:tcPr>
          <w:p w14:paraId="143B9685" w14:textId="77777777" w:rsidR="00221D1F" w:rsidRPr="00463373" w:rsidRDefault="00221D1F" w:rsidP="00052DF2">
            <w:pPr>
              <w:jc w:val="center"/>
              <w:rPr>
                <w:bCs/>
                <w:sz w:val="24"/>
                <w:szCs w:val="22"/>
                <w:lang w:val="en-US"/>
              </w:rPr>
            </w:pPr>
            <w:r>
              <w:rPr>
                <w:bCs/>
                <w:sz w:val="24"/>
                <w:szCs w:val="22"/>
                <w:lang w:val="en-US"/>
              </w:rPr>
              <w:t>180</w:t>
            </w:r>
          </w:p>
        </w:tc>
      </w:tr>
      <w:tr w:rsidR="00221D1F" w:rsidRPr="00713552" w14:paraId="576117DF" w14:textId="77777777" w:rsidTr="00D96871">
        <w:trPr>
          <w:trHeight w:val="283"/>
          <w:jc w:val="center"/>
        </w:trPr>
        <w:tc>
          <w:tcPr>
            <w:tcW w:w="2640" w:type="pct"/>
            <w:shd w:val="clear" w:color="auto" w:fill="auto"/>
            <w:vAlign w:val="center"/>
            <w:hideMark/>
          </w:tcPr>
          <w:p w14:paraId="1A8368A0" w14:textId="77777777" w:rsidR="00221D1F" w:rsidRPr="00622F6F" w:rsidRDefault="00221D1F" w:rsidP="00052DF2">
            <w:pPr>
              <w:rPr>
                <w:sz w:val="24"/>
                <w:szCs w:val="22"/>
              </w:rPr>
            </w:pPr>
            <w:r w:rsidRPr="00622F6F">
              <w:rPr>
                <w:bCs/>
                <w:sz w:val="24"/>
                <w:szCs w:val="22"/>
              </w:rPr>
              <w:t>Опорный контур, м</w:t>
            </w:r>
          </w:p>
        </w:tc>
        <w:tc>
          <w:tcPr>
            <w:tcW w:w="2360" w:type="pct"/>
            <w:shd w:val="clear" w:color="auto" w:fill="auto"/>
            <w:hideMark/>
          </w:tcPr>
          <w:p w14:paraId="3E517E25" w14:textId="77777777" w:rsidR="00221D1F" w:rsidRPr="002C5E7C" w:rsidRDefault="00221D1F" w:rsidP="00052DF2">
            <w:pPr>
              <w:jc w:val="center"/>
              <w:rPr>
                <w:sz w:val="24"/>
                <w:szCs w:val="22"/>
              </w:rPr>
            </w:pPr>
            <w:r>
              <w:rPr>
                <w:bCs/>
                <w:sz w:val="24"/>
                <w:szCs w:val="22"/>
              </w:rPr>
              <w:t>4</w:t>
            </w:r>
            <w:r>
              <w:rPr>
                <w:bCs/>
                <w:sz w:val="24"/>
                <w:szCs w:val="22"/>
                <w:lang w:val="en-US"/>
              </w:rPr>
              <w:t xml:space="preserve">.6 </w:t>
            </w:r>
            <w:r>
              <w:rPr>
                <w:bCs/>
                <w:sz w:val="24"/>
                <w:szCs w:val="22"/>
              </w:rPr>
              <w:t>м</w:t>
            </w:r>
          </w:p>
        </w:tc>
      </w:tr>
      <w:tr w:rsidR="00221D1F" w:rsidRPr="00713552" w14:paraId="4F8E8EB9" w14:textId="77777777" w:rsidTr="00D96871">
        <w:trPr>
          <w:trHeight w:val="283"/>
          <w:jc w:val="center"/>
        </w:trPr>
        <w:tc>
          <w:tcPr>
            <w:tcW w:w="5000" w:type="pct"/>
            <w:gridSpan w:val="2"/>
            <w:shd w:val="clear" w:color="auto" w:fill="auto"/>
            <w:vAlign w:val="center"/>
            <w:hideMark/>
          </w:tcPr>
          <w:p w14:paraId="42DDBC53" w14:textId="77777777" w:rsidR="00221D1F" w:rsidRPr="00622F6F" w:rsidRDefault="00221D1F" w:rsidP="00052DF2">
            <w:pPr>
              <w:jc w:val="center"/>
              <w:rPr>
                <w:bCs/>
                <w:sz w:val="24"/>
                <w:szCs w:val="22"/>
              </w:rPr>
            </w:pPr>
            <w:r w:rsidRPr="00622F6F">
              <w:rPr>
                <w:bCs/>
                <w:szCs w:val="22"/>
              </w:rPr>
              <w:t>Скоростные характеристики</w:t>
            </w:r>
          </w:p>
        </w:tc>
      </w:tr>
      <w:tr w:rsidR="00221D1F" w:rsidRPr="00713552" w14:paraId="119435E5" w14:textId="77777777" w:rsidTr="00D96871">
        <w:trPr>
          <w:trHeight w:val="283"/>
          <w:jc w:val="center"/>
        </w:trPr>
        <w:tc>
          <w:tcPr>
            <w:tcW w:w="2640" w:type="pct"/>
            <w:shd w:val="clear" w:color="auto" w:fill="auto"/>
            <w:hideMark/>
          </w:tcPr>
          <w:p w14:paraId="2B062F7E" w14:textId="77777777" w:rsidR="00221D1F" w:rsidRPr="00622F6F" w:rsidRDefault="00221D1F" w:rsidP="00052DF2">
            <w:pPr>
              <w:rPr>
                <w:sz w:val="24"/>
                <w:szCs w:val="22"/>
              </w:rPr>
            </w:pPr>
            <w:r w:rsidRPr="00622F6F">
              <w:rPr>
                <w:bCs/>
                <w:sz w:val="24"/>
                <w:szCs w:val="22"/>
              </w:rPr>
              <w:t>Подъем (опускание) груза максимальной массы</w:t>
            </w:r>
          </w:p>
        </w:tc>
        <w:tc>
          <w:tcPr>
            <w:tcW w:w="2360" w:type="pct"/>
            <w:shd w:val="clear" w:color="auto" w:fill="auto"/>
            <w:hideMark/>
          </w:tcPr>
          <w:p w14:paraId="2758B7E9" w14:textId="77777777" w:rsidR="00221D1F" w:rsidRPr="00622F6F" w:rsidRDefault="00221D1F" w:rsidP="00052DF2">
            <w:pPr>
              <w:jc w:val="center"/>
              <w:rPr>
                <w:sz w:val="24"/>
                <w:szCs w:val="22"/>
              </w:rPr>
            </w:pPr>
            <w:r w:rsidRPr="00622F6F">
              <w:rPr>
                <w:bCs/>
                <w:sz w:val="24"/>
                <w:szCs w:val="22"/>
              </w:rPr>
              <w:t>24,0 м/мин</w:t>
            </w:r>
          </w:p>
        </w:tc>
      </w:tr>
      <w:tr w:rsidR="00221D1F" w:rsidRPr="00713552" w14:paraId="7CB73F24" w14:textId="77777777" w:rsidTr="00D96871">
        <w:trPr>
          <w:trHeight w:val="283"/>
          <w:jc w:val="center"/>
        </w:trPr>
        <w:tc>
          <w:tcPr>
            <w:tcW w:w="2640" w:type="pct"/>
            <w:shd w:val="clear" w:color="auto" w:fill="auto"/>
            <w:hideMark/>
          </w:tcPr>
          <w:p w14:paraId="7DE45A45" w14:textId="77777777" w:rsidR="00221D1F" w:rsidRPr="00622F6F" w:rsidRDefault="00221D1F" w:rsidP="00052DF2">
            <w:pPr>
              <w:rPr>
                <w:sz w:val="24"/>
                <w:szCs w:val="22"/>
              </w:rPr>
            </w:pPr>
            <w:r w:rsidRPr="00622F6F">
              <w:rPr>
                <w:bCs/>
                <w:sz w:val="24"/>
                <w:szCs w:val="22"/>
              </w:rPr>
              <w:t>Подъем (опускание) крюковой подвески</w:t>
            </w:r>
          </w:p>
        </w:tc>
        <w:tc>
          <w:tcPr>
            <w:tcW w:w="2360" w:type="pct"/>
            <w:shd w:val="clear" w:color="auto" w:fill="auto"/>
            <w:hideMark/>
          </w:tcPr>
          <w:p w14:paraId="3C67FF3B" w14:textId="77777777" w:rsidR="00221D1F" w:rsidRPr="00622F6F" w:rsidRDefault="00221D1F" w:rsidP="00052DF2">
            <w:pPr>
              <w:jc w:val="center"/>
              <w:rPr>
                <w:sz w:val="24"/>
                <w:szCs w:val="22"/>
              </w:rPr>
            </w:pPr>
            <w:r w:rsidRPr="00622F6F">
              <w:rPr>
                <w:bCs/>
                <w:sz w:val="24"/>
                <w:szCs w:val="22"/>
              </w:rPr>
              <w:t>110,0 м/мин</w:t>
            </w:r>
          </w:p>
        </w:tc>
      </w:tr>
    </w:tbl>
    <w:p w14:paraId="61C6C73B" w14:textId="055BE8E1" w:rsidR="00D96871" w:rsidRDefault="00D96871"/>
    <w:p w14:paraId="3201B41D" w14:textId="28EC0281" w:rsidR="00FC135D" w:rsidRDefault="00FC135D"/>
    <w:p w14:paraId="0128D23A" w14:textId="77777777" w:rsidR="00AC20D5" w:rsidRDefault="00AC20D5"/>
    <w:p w14:paraId="2D7D4A17" w14:textId="66C8059E" w:rsidR="00D96871" w:rsidRPr="00D96871" w:rsidRDefault="00D96871" w:rsidP="00D96871">
      <w:pPr>
        <w:ind w:firstLine="567"/>
        <w:rPr>
          <w:lang w:val="en-GB"/>
        </w:rPr>
      </w:pPr>
      <w:r>
        <w:rPr>
          <w:sz w:val="24"/>
        </w:rPr>
        <w:t>Окончание таблицы 3.</w:t>
      </w:r>
      <w:r>
        <w:rPr>
          <w:sz w:val="24"/>
          <w:lang w:val="en-GB"/>
        </w:rPr>
        <w:t>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4"/>
        <w:gridCol w:w="4544"/>
      </w:tblGrid>
      <w:tr w:rsidR="00D96871" w:rsidRPr="00713552" w14:paraId="1327E95F" w14:textId="77777777" w:rsidTr="00D96871">
        <w:trPr>
          <w:trHeight w:val="283"/>
          <w:jc w:val="center"/>
        </w:trPr>
        <w:tc>
          <w:tcPr>
            <w:tcW w:w="2640" w:type="pct"/>
            <w:shd w:val="clear" w:color="auto" w:fill="auto"/>
          </w:tcPr>
          <w:p w14:paraId="1AA15EE2" w14:textId="7D308DA4" w:rsidR="00D96871" w:rsidRPr="00D96871" w:rsidRDefault="00D96871" w:rsidP="00D96871">
            <w:pPr>
              <w:jc w:val="center"/>
              <w:rPr>
                <w:bCs/>
                <w:sz w:val="24"/>
                <w:szCs w:val="22"/>
                <w:lang w:val="en-GB"/>
              </w:rPr>
            </w:pPr>
            <w:r>
              <w:rPr>
                <w:bCs/>
                <w:sz w:val="24"/>
                <w:szCs w:val="22"/>
                <w:lang w:val="en-GB"/>
              </w:rPr>
              <w:t>1</w:t>
            </w:r>
          </w:p>
        </w:tc>
        <w:tc>
          <w:tcPr>
            <w:tcW w:w="2360" w:type="pct"/>
            <w:shd w:val="clear" w:color="auto" w:fill="auto"/>
          </w:tcPr>
          <w:p w14:paraId="3BC1C178" w14:textId="4AB6CC41" w:rsidR="00D96871" w:rsidRPr="00D96871" w:rsidRDefault="00D96871" w:rsidP="00052DF2">
            <w:pPr>
              <w:jc w:val="center"/>
              <w:rPr>
                <w:bCs/>
                <w:sz w:val="24"/>
                <w:szCs w:val="22"/>
                <w:lang w:val="en-GB"/>
              </w:rPr>
            </w:pPr>
            <w:r>
              <w:rPr>
                <w:bCs/>
                <w:sz w:val="24"/>
                <w:szCs w:val="22"/>
                <w:lang w:val="en-GB"/>
              </w:rPr>
              <w:t>2</w:t>
            </w:r>
          </w:p>
        </w:tc>
      </w:tr>
      <w:tr w:rsidR="00221D1F" w:rsidRPr="00713552" w14:paraId="41E6AE31" w14:textId="77777777" w:rsidTr="00D96871">
        <w:trPr>
          <w:trHeight w:val="283"/>
          <w:jc w:val="center"/>
        </w:trPr>
        <w:tc>
          <w:tcPr>
            <w:tcW w:w="5000" w:type="pct"/>
            <w:gridSpan w:val="2"/>
            <w:shd w:val="clear" w:color="auto" w:fill="auto"/>
            <w:vAlign w:val="center"/>
            <w:hideMark/>
          </w:tcPr>
          <w:p w14:paraId="237B07CB" w14:textId="77777777" w:rsidR="00221D1F" w:rsidRPr="00622F6F" w:rsidRDefault="00221D1F" w:rsidP="00052DF2">
            <w:pPr>
              <w:jc w:val="center"/>
              <w:rPr>
                <w:bCs/>
                <w:sz w:val="24"/>
                <w:szCs w:val="22"/>
              </w:rPr>
            </w:pPr>
            <w:r w:rsidRPr="00622F6F">
              <w:rPr>
                <w:bCs/>
                <w:szCs w:val="22"/>
              </w:rPr>
              <w:t>Другие характеристики</w:t>
            </w:r>
          </w:p>
        </w:tc>
      </w:tr>
      <w:tr w:rsidR="00221D1F" w:rsidRPr="00713552" w14:paraId="7C72B175" w14:textId="77777777" w:rsidTr="00D96871">
        <w:trPr>
          <w:trHeight w:val="283"/>
          <w:jc w:val="center"/>
        </w:trPr>
        <w:tc>
          <w:tcPr>
            <w:tcW w:w="2640" w:type="pct"/>
            <w:shd w:val="clear" w:color="auto" w:fill="auto"/>
            <w:hideMark/>
          </w:tcPr>
          <w:p w14:paraId="49B57786" w14:textId="77777777" w:rsidR="00221D1F" w:rsidRPr="00622F6F" w:rsidRDefault="00221D1F" w:rsidP="00052DF2">
            <w:pPr>
              <w:rPr>
                <w:sz w:val="24"/>
                <w:szCs w:val="22"/>
              </w:rPr>
            </w:pPr>
            <w:r w:rsidRPr="00622F6F">
              <w:rPr>
                <w:bCs/>
                <w:sz w:val="24"/>
                <w:szCs w:val="22"/>
              </w:rPr>
              <w:t>Ограничение одновременно выполняемых операций</w:t>
            </w:r>
          </w:p>
        </w:tc>
        <w:tc>
          <w:tcPr>
            <w:tcW w:w="2360" w:type="pct"/>
            <w:shd w:val="clear" w:color="auto" w:fill="auto"/>
            <w:hideMark/>
          </w:tcPr>
          <w:p w14:paraId="51B734D5" w14:textId="77777777" w:rsidR="00221D1F" w:rsidRPr="00622F6F" w:rsidRDefault="00221D1F" w:rsidP="00052DF2">
            <w:pPr>
              <w:jc w:val="center"/>
              <w:rPr>
                <w:sz w:val="24"/>
                <w:szCs w:val="22"/>
              </w:rPr>
            </w:pPr>
            <w:r w:rsidRPr="00622F6F">
              <w:rPr>
                <w:bCs/>
                <w:sz w:val="24"/>
                <w:szCs w:val="22"/>
              </w:rPr>
              <w:t>Без ограничений</w:t>
            </w:r>
          </w:p>
        </w:tc>
      </w:tr>
      <w:tr w:rsidR="00221D1F" w:rsidRPr="00713552" w14:paraId="5C90BFFF" w14:textId="77777777" w:rsidTr="00D96871">
        <w:trPr>
          <w:trHeight w:val="283"/>
          <w:jc w:val="center"/>
        </w:trPr>
        <w:tc>
          <w:tcPr>
            <w:tcW w:w="2640" w:type="pct"/>
            <w:shd w:val="clear" w:color="auto" w:fill="auto"/>
            <w:hideMark/>
          </w:tcPr>
          <w:p w14:paraId="570ECCCA" w14:textId="77777777" w:rsidR="00221D1F" w:rsidRPr="00622F6F" w:rsidRDefault="00221D1F" w:rsidP="00052DF2">
            <w:pPr>
              <w:rPr>
                <w:sz w:val="24"/>
                <w:szCs w:val="22"/>
              </w:rPr>
            </w:pPr>
            <w:r w:rsidRPr="00622F6F">
              <w:rPr>
                <w:bCs/>
                <w:sz w:val="24"/>
                <w:szCs w:val="22"/>
              </w:rPr>
              <w:t>Взрывоопасность</w:t>
            </w:r>
          </w:p>
        </w:tc>
        <w:tc>
          <w:tcPr>
            <w:tcW w:w="2360" w:type="pct"/>
            <w:shd w:val="clear" w:color="auto" w:fill="auto"/>
            <w:hideMark/>
          </w:tcPr>
          <w:p w14:paraId="6DD341D0" w14:textId="77777777" w:rsidR="00221D1F" w:rsidRPr="00622F6F" w:rsidRDefault="00221D1F" w:rsidP="00052DF2">
            <w:pPr>
              <w:jc w:val="center"/>
              <w:rPr>
                <w:sz w:val="24"/>
                <w:szCs w:val="22"/>
              </w:rPr>
            </w:pPr>
            <w:r w:rsidRPr="00622F6F">
              <w:rPr>
                <w:bCs/>
                <w:sz w:val="24"/>
                <w:szCs w:val="22"/>
              </w:rPr>
              <w:t>Не взрывоопасен</w:t>
            </w:r>
          </w:p>
        </w:tc>
      </w:tr>
      <w:tr w:rsidR="00221D1F" w:rsidRPr="00713552" w14:paraId="4612737C" w14:textId="77777777" w:rsidTr="00D96871">
        <w:trPr>
          <w:trHeight w:val="283"/>
          <w:jc w:val="center"/>
        </w:trPr>
        <w:tc>
          <w:tcPr>
            <w:tcW w:w="2640" w:type="pct"/>
            <w:shd w:val="clear" w:color="auto" w:fill="auto"/>
            <w:hideMark/>
          </w:tcPr>
          <w:p w14:paraId="38228828" w14:textId="77777777" w:rsidR="00221D1F" w:rsidRPr="00622F6F" w:rsidRDefault="00221D1F" w:rsidP="00052DF2">
            <w:pPr>
              <w:rPr>
                <w:sz w:val="24"/>
                <w:szCs w:val="22"/>
              </w:rPr>
            </w:pPr>
            <w:r w:rsidRPr="00622F6F">
              <w:rPr>
                <w:bCs/>
                <w:sz w:val="24"/>
                <w:szCs w:val="22"/>
              </w:rPr>
              <w:t>Пожароопасность</w:t>
            </w:r>
          </w:p>
        </w:tc>
        <w:tc>
          <w:tcPr>
            <w:tcW w:w="2360" w:type="pct"/>
            <w:shd w:val="clear" w:color="auto" w:fill="auto"/>
            <w:hideMark/>
          </w:tcPr>
          <w:p w14:paraId="1FCE3D4D" w14:textId="77777777" w:rsidR="00221D1F" w:rsidRPr="00622F6F" w:rsidRDefault="00221D1F" w:rsidP="00052DF2">
            <w:pPr>
              <w:jc w:val="center"/>
              <w:rPr>
                <w:sz w:val="24"/>
                <w:szCs w:val="22"/>
              </w:rPr>
            </w:pPr>
            <w:r w:rsidRPr="00622F6F">
              <w:rPr>
                <w:bCs/>
                <w:sz w:val="24"/>
                <w:szCs w:val="22"/>
              </w:rPr>
              <w:t>Не пожароопасность</w:t>
            </w:r>
          </w:p>
        </w:tc>
      </w:tr>
      <w:tr w:rsidR="00221D1F" w:rsidRPr="00713552" w14:paraId="273A9721" w14:textId="77777777" w:rsidTr="00D96871">
        <w:trPr>
          <w:trHeight w:val="283"/>
          <w:jc w:val="center"/>
        </w:trPr>
        <w:tc>
          <w:tcPr>
            <w:tcW w:w="2640" w:type="pct"/>
            <w:shd w:val="clear" w:color="auto" w:fill="auto"/>
            <w:hideMark/>
          </w:tcPr>
          <w:p w14:paraId="4CE544F2" w14:textId="77777777" w:rsidR="00221D1F" w:rsidRPr="00622F6F" w:rsidRDefault="00221D1F" w:rsidP="00052DF2">
            <w:pPr>
              <w:rPr>
                <w:sz w:val="24"/>
                <w:szCs w:val="22"/>
              </w:rPr>
            </w:pPr>
            <w:r w:rsidRPr="00622F6F">
              <w:rPr>
                <w:bCs/>
                <w:sz w:val="24"/>
                <w:szCs w:val="22"/>
              </w:rPr>
              <w:t>Суммарная мощность электродвигателей</w:t>
            </w:r>
          </w:p>
        </w:tc>
        <w:tc>
          <w:tcPr>
            <w:tcW w:w="2360" w:type="pct"/>
            <w:shd w:val="clear" w:color="auto" w:fill="auto"/>
            <w:hideMark/>
          </w:tcPr>
          <w:p w14:paraId="1292DD25" w14:textId="77777777" w:rsidR="00221D1F" w:rsidRPr="00622F6F" w:rsidRDefault="00221D1F" w:rsidP="00052DF2">
            <w:pPr>
              <w:jc w:val="center"/>
              <w:rPr>
                <w:sz w:val="24"/>
                <w:szCs w:val="22"/>
              </w:rPr>
            </w:pPr>
            <w:r>
              <w:rPr>
                <w:bCs/>
                <w:sz w:val="24"/>
                <w:szCs w:val="22"/>
              </w:rPr>
              <w:t>45</w:t>
            </w:r>
            <w:r w:rsidRPr="00622F6F">
              <w:rPr>
                <w:bCs/>
                <w:sz w:val="24"/>
                <w:szCs w:val="22"/>
              </w:rPr>
              <w:t xml:space="preserve"> кВт</w:t>
            </w:r>
          </w:p>
        </w:tc>
      </w:tr>
    </w:tbl>
    <w:p w14:paraId="0DC499CB" w14:textId="77777777" w:rsidR="00221D1F" w:rsidRDefault="00221D1F" w:rsidP="00221D1F">
      <w:pPr>
        <w:ind w:firstLine="567"/>
        <w:rPr>
          <w:color w:val="0000FF"/>
          <w:u w:val="single"/>
        </w:rPr>
      </w:pPr>
    </w:p>
    <w:p w14:paraId="4A4CBB31" w14:textId="77777777" w:rsidR="00221D1F" w:rsidRPr="001B541B" w:rsidRDefault="00221D1F" w:rsidP="00221D1F">
      <w:pPr>
        <w:ind w:firstLine="567"/>
      </w:pPr>
    </w:p>
    <w:p w14:paraId="098A5D5F" w14:textId="77777777" w:rsidR="00221D1F" w:rsidRPr="00202FEE" w:rsidRDefault="00221D1F" w:rsidP="0022595D">
      <w:pPr>
        <w:ind w:right="142"/>
        <w:contextualSpacing/>
        <w:jc w:val="both"/>
        <w:rPr>
          <w:rFonts w:eastAsia="Calibri"/>
          <w:spacing w:val="-6"/>
          <w:sz w:val="28"/>
          <w:szCs w:val="28"/>
          <w:lang w:eastAsia="en-US"/>
        </w:rPr>
      </w:pPr>
    </w:p>
    <w:p w14:paraId="1C2CABBA" w14:textId="77777777" w:rsidR="00221D1F" w:rsidRDefault="00221D1F" w:rsidP="00221D1F">
      <w:pPr>
        <w:ind w:left="-142" w:right="141" w:firstLine="709"/>
        <w:contextualSpacing/>
        <w:jc w:val="both"/>
        <w:rPr>
          <w:b/>
          <w:sz w:val="28"/>
          <w:szCs w:val="28"/>
        </w:rPr>
      </w:pPr>
      <w:bookmarkStart w:id="11" w:name="_Hlk70328953"/>
      <w:r>
        <w:rPr>
          <w:b/>
          <w:sz w:val="28"/>
          <w:szCs w:val="28"/>
        </w:rPr>
        <w:t>3.3.6 Потребность в материально-технических ресурсах.</w:t>
      </w:r>
      <w:bookmarkEnd w:id="11"/>
    </w:p>
    <w:p w14:paraId="78C4CA78" w14:textId="77777777" w:rsidR="00221D1F" w:rsidRDefault="00221D1F" w:rsidP="00221D1F">
      <w:pPr>
        <w:ind w:left="-142" w:right="141" w:firstLine="709"/>
        <w:contextualSpacing/>
        <w:jc w:val="both"/>
        <w:rPr>
          <w:sz w:val="28"/>
          <w:szCs w:val="28"/>
        </w:rPr>
      </w:pPr>
      <w:r>
        <w:rPr>
          <w:sz w:val="28"/>
          <w:szCs w:val="28"/>
        </w:rPr>
        <w:t>Ведомость потребности в материалах и изделиях представлена в таблице 3.9.</w:t>
      </w:r>
    </w:p>
    <w:p w14:paraId="30985DDF" w14:textId="77777777" w:rsidR="00221D1F" w:rsidRPr="00562083" w:rsidRDefault="00221D1F" w:rsidP="00221D1F">
      <w:pPr>
        <w:ind w:left="-142" w:right="141" w:firstLine="709"/>
        <w:contextualSpacing/>
        <w:jc w:val="both"/>
        <w:rPr>
          <w:sz w:val="24"/>
          <w:szCs w:val="28"/>
        </w:rPr>
      </w:pPr>
    </w:p>
    <w:p w14:paraId="60560CA6" w14:textId="77777777" w:rsidR="00221D1F" w:rsidRPr="00202FEE" w:rsidRDefault="00221D1F" w:rsidP="00221D1F">
      <w:pPr>
        <w:ind w:right="142"/>
        <w:contextualSpacing/>
        <w:jc w:val="both"/>
        <w:rPr>
          <w:spacing w:val="2"/>
          <w:sz w:val="24"/>
          <w:szCs w:val="24"/>
        </w:rPr>
      </w:pPr>
      <w:r w:rsidRPr="00F569AE">
        <w:rPr>
          <w:sz w:val="24"/>
          <w:szCs w:val="24"/>
        </w:rPr>
        <w:t>Таблица 3</w:t>
      </w:r>
      <w:r>
        <w:rPr>
          <w:sz w:val="24"/>
          <w:szCs w:val="24"/>
        </w:rPr>
        <w:t>.9</w:t>
      </w:r>
      <w:r w:rsidRPr="00F569AE">
        <w:rPr>
          <w:sz w:val="24"/>
          <w:szCs w:val="24"/>
        </w:rPr>
        <w:t xml:space="preserve"> </w:t>
      </w:r>
      <w:r>
        <w:rPr>
          <w:sz w:val="24"/>
          <w:szCs w:val="24"/>
        </w:rPr>
        <w:t>–</w:t>
      </w:r>
      <w:r w:rsidRPr="00F569AE">
        <w:rPr>
          <w:sz w:val="24"/>
          <w:szCs w:val="24"/>
        </w:rPr>
        <w:t xml:space="preserve"> </w:t>
      </w:r>
      <w:r w:rsidRPr="00F569AE">
        <w:rPr>
          <w:spacing w:val="2"/>
          <w:sz w:val="24"/>
          <w:szCs w:val="24"/>
        </w:rPr>
        <w:t xml:space="preserve">Ведомость </w:t>
      </w:r>
      <w:r>
        <w:rPr>
          <w:spacing w:val="2"/>
          <w:sz w:val="24"/>
          <w:szCs w:val="24"/>
        </w:rPr>
        <w:t>потребности в материалах и изделиях</w:t>
      </w:r>
    </w:p>
    <w:p w14:paraId="603037EF" w14:textId="77777777" w:rsidR="00221D1F" w:rsidRPr="00202FEE" w:rsidRDefault="00221D1F" w:rsidP="00221D1F">
      <w:pPr>
        <w:ind w:right="142"/>
        <w:contextualSpacing/>
        <w:jc w:val="both"/>
        <w:rPr>
          <w:spacing w:val="2"/>
          <w:sz w:val="24"/>
          <w:szCs w:val="24"/>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3495"/>
        <w:gridCol w:w="3644"/>
        <w:gridCol w:w="1277"/>
        <w:gridCol w:w="1216"/>
      </w:tblGrid>
      <w:tr w:rsidR="00221D1F" w:rsidRPr="00770F19" w14:paraId="38718010" w14:textId="77777777" w:rsidTr="00D96871">
        <w:trPr>
          <w:trHeight w:val="283"/>
        </w:trPr>
        <w:tc>
          <w:tcPr>
            <w:tcW w:w="1814" w:type="pct"/>
            <w:shd w:val="clear" w:color="auto" w:fill="FFFFFF"/>
            <w:vAlign w:val="center"/>
          </w:tcPr>
          <w:p w14:paraId="34DEC0CA" w14:textId="77777777" w:rsidR="00221D1F" w:rsidRPr="00F569AE" w:rsidRDefault="00221D1F" w:rsidP="00052DF2">
            <w:pPr>
              <w:ind w:left="102" w:right="102"/>
              <w:contextualSpacing/>
              <w:jc w:val="center"/>
            </w:pPr>
            <w:r>
              <w:t>Наименование</w:t>
            </w:r>
            <w:r w:rsidRPr="000C6E67">
              <w:t xml:space="preserve"> материала, изделия</w:t>
            </w:r>
          </w:p>
        </w:tc>
        <w:tc>
          <w:tcPr>
            <w:tcW w:w="1891" w:type="pct"/>
            <w:shd w:val="clear" w:color="auto" w:fill="FFFFFF"/>
            <w:vAlign w:val="center"/>
          </w:tcPr>
          <w:p w14:paraId="6096CD9D" w14:textId="77777777" w:rsidR="00221D1F" w:rsidRPr="00F569AE" w:rsidRDefault="00221D1F" w:rsidP="00052DF2">
            <w:pPr>
              <w:ind w:left="102" w:right="102"/>
              <w:contextualSpacing/>
              <w:jc w:val="center"/>
            </w:pPr>
            <w:r w:rsidRPr="000C6E67">
              <w:t>Наименовани</w:t>
            </w:r>
            <w:r>
              <w:t>е и обозначение ТНПА</w:t>
            </w:r>
          </w:p>
        </w:tc>
        <w:tc>
          <w:tcPr>
            <w:tcW w:w="663" w:type="pct"/>
            <w:shd w:val="clear" w:color="auto" w:fill="FFFFFF"/>
            <w:vAlign w:val="center"/>
          </w:tcPr>
          <w:p w14:paraId="145ADDC6" w14:textId="77777777" w:rsidR="00221D1F" w:rsidRPr="00F569AE" w:rsidRDefault="00221D1F" w:rsidP="00052DF2">
            <w:pPr>
              <w:ind w:left="102" w:right="102"/>
              <w:contextualSpacing/>
              <w:jc w:val="center"/>
            </w:pPr>
            <w:r w:rsidRPr="000C6E67">
              <w:t>Единица измерения</w:t>
            </w:r>
          </w:p>
        </w:tc>
        <w:tc>
          <w:tcPr>
            <w:tcW w:w="631" w:type="pct"/>
            <w:shd w:val="clear" w:color="auto" w:fill="FFFFFF"/>
            <w:vAlign w:val="center"/>
          </w:tcPr>
          <w:p w14:paraId="7CFAB152" w14:textId="77777777" w:rsidR="00221D1F" w:rsidRPr="00F569AE" w:rsidRDefault="00221D1F" w:rsidP="00052DF2">
            <w:pPr>
              <w:ind w:right="102"/>
              <w:contextualSpacing/>
              <w:jc w:val="center"/>
            </w:pPr>
            <w:r w:rsidRPr="000C6E67">
              <w:t>Количество</w:t>
            </w:r>
          </w:p>
        </w:tc>
      </w:tr>
      <w:tr w:rsidR="00221D1F" w:rsidRPr="00770F19" w14:paraId="24702427" w14:textId="77777777" w:rsidTr="00D96871">
        <w:trPr>
          <w:trHeight w:val="283"/>
        </w:trPr>
        <w:tc>
          <w:tcPr>
            <w:tcW w:w="1814" w:type="pct"/>
            <w:shd w:val="clear" w:color="auto" w:fill="FFFFFF"/>
            <w:vAlign w:val="center"/>
          </w:tcPr>
          <w:p w14:paraId="754AC797" w14:textId="77777777" w:rsidR="00221D1F" w:rsidRPr="00B94348" w:rsidRDefault="00221D1F" w:rsidP="00052DF2">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1</w:t>
            </w:r>
          </w:p>
        </w:tc>
        <w:tc>
          <w:tcPr>
            <w:tcW w:w="1891" w:type="pct"/>
            <w:shd w:val="clear" w:color="auto" w:fill="FFFFFF"/>
            <w:vAlign w:val="center"/>
          </w:tcPr>
          <w:p w14:paraId="50D7EDA1" w14:textId="77777777" w:rsidR="00221D1F" w:rsidRPr="00B94348" w:rsidRDefault="00221D1F" w:rsidP="00052DF2">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2</w:t>
            </w:r>
          </w:p>
        </w:tc>
        <w:tc>
          <w:tcPr>
            <w:tcW w:w="663" w:type="pct"/>
            <w:shd w:val="clear" w:color="auto" w:fill="FFFFFF"/>
            <w:vAlign w:val="center"/>
          </w:tcPr>
          <w:p w14:paraId="06C42A69" w14:textId="77777777" w:rsidR="00221D1F" w:rsidRPr="00B94348" w:rsidRDefault="00221D1F" w:rsidP="00052DF2">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3</w:t>
            </w:r>
          </w:p>
        </w:tc>
        <w:tc>
          <w:tcPr>
            <w:tcW w:w="631" w:type="pct"/>
            <w:shd w:val="clear" w:color="auto" w:fill="FFFFFF"/>
            <w:vAlign w:val="center"/>
          </w:tcPr>
          <w:p w14:paraId="2E9BA75B" w14:textId="77777777" w:rsidR="00221D1F" w:rsidRPr="00B94348" w:rsidRDefault="00221D1F" w:rsidP="00052DF2">
            <w:pPr>
              <w:pStyle w:val="afff2"/>
              <w:spacing w:after="0"/>
              <w:ind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4</w:t>
            </w:r>
          </w:p>
        </w:tc>
      </w:tr>
      <w:tr w:rsidR="00221D1F" w:rsidRPr="00770F19" w14:paraId="45220560" w14:textId="77777777" w:rsidTr="00D96871">
        <w:trPr>
          <w:trHeight w:val="283"/>
        </w:trPr>
        <w:tc>
          <w:tcPr>
            <w:tcW w:w="1814" w:type="pct"/>
            <w:shd w:val="clear" w:color="auto" w:fill="FFFFFF"/>
            <w:vAlign w:val="center"/>
          </w:tcPr>
          <w:p w14:paraId="7D27BAB0" w14:textId="77777777" w:rsidR="00221D1F" w:rsidRPr="000C6E67" w:rsidRDefault="00221D1F" w:rsidP="00052DF2">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Арматура</w:t>
            </w:r>
          </w:p>
        </w:tc>
        <w:tc>
          <w:tcPr>
            <w:tcW w:w="1891" w:type="pct"/>
            <w:shd w:val="clear" w:color="auto" w:fill="FFFFFF"/>
            <w:vAlign w:val="center"/>
          </w:tcPr>
          <w:p w14:paraId="7831FFEC" w14:textId="77777777" w:rsidR="00221D1F" w:rsidRPr="000C6E67" w:rsidRDefault="00221D1F" w:rsidP="00052DF2">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СТБ 1704-2012</w:t>
            </w:r>
          </w:p>
        </w:tc>
        <w:tc>
          <w:tcPr>
            <w:tcW w:w="663" w:type="pct"/>
            <w:shd w:val="clear" w:color="auto" w:fill="FFFFFF"/>
            <w:vAlign w:val="center"/>
          </w:tcPr>
          <w:p w14:paraId="31340908" w14:textId="77777777" w:rsidR="00221D1F" w:rsidRPr="000C6E67" w:rsidRDefault="00221D1F" w:rsidP="00052DF2">
            <w:pPr>
              <w:pStyle w:val="afff2"/>
              <w:spacing w:after="0"/>
              <w:ind w:right="128" w:firstLine="0"/>
              <w:contextualSpacing/>
              <w:jc w:val="center"/>
              <w:rPr>
                <w:rFonts w:ascii="Times New Roman" w:hAnsi="Times New Roman"/>
                <w:b w:val="0"/>
                <w:i w:val="0"/>
                <w:sz w:val="24"/>
                <w:szCs w:val="24"/>
              </w:rPr>
            </w:pPr>
            <w:r w:rsidRPr="000C6E67">
              <w:rPr>
                <w:rFonts w:ascii="Times New Roman" w:hAnsi="Times New Roman"/>
                <w:b w:val="0"/>
                <w:i w:val="0"/>
                <w:sz w:val="24"/>
                <w:szCs w:val="24"/>
              </w:rPr>
              <w:t>т</w:t>
            </w:r>
          </w:p>
        </w:tc>
        <w:tc>
          <w:tcPr>
            <w:tcW w:w="631" w:type="pct"/>
            <w:shd w:val="clear" w:color="auto" w:fill="FFFFFF"/>
            <w:vAlign w:val="center"/>
          </w:tcPr>
          <w:p w14:paraId="344B3AF8" w14:textId="77777777" w:rsidR="00221D1F" w:rsidRPr="00E7181B" w:rsidRDefault="00E7181B" w:rsidP="00052DF2">
            <w:pPr>
              <w:pStyle w:val="afff2"/>
              <w:spacing w:after="0"/>
              <w:ind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18,051</w:t>
            </w:r>
          </w:p>
        </w:tc>
      </w:tr>
      <w:tr w:rsidR="00221D1F" w:rsidRPr="00770F19" w14:paraId="7D3004F1" w14:textId="77777777" w:rsidTr="00D96871">
        <w:trPr>
          <w:trHeight w:val="283"/>
        </w:trPr>
        <w:tc>
          <w:tcPr>
            <w:tcW w:w="1814" w:type="pct"/>
            <w:shd w:val="clear" w:color="auto" w:fill="FFFFFF"/>
            <w:vAlign w:val="center"/>
          </w:tcPr>
          <w:p w14:paraId="45350014" w14:textId="77777777" w:rsidR="00221D1F" w:rsidRPr="000C6E67" w:rsidRDefault="00221D1F" w:rsidP="00052DF2">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Бетон</w:t>
            </w:r>
          </w:p>
        </w:tc>
        <w:tc>
          <w:tcPr>
            <w:tcW w:w="1891" w:type="pct"/>
            <w:shd w:val="clear" w:color="auto" w:fill="FFFFFF"/>
            <w:vAlign w:val="center"/>
          </w:tcPr>
          <w:p w14:paraId="1D50CEB1" w14:textId="77777777" w:rsidR="00221D1F" w:rsidRPr="000C6E67" w:rsidRDefault="00221D1F" w:rsidP="00052DF2">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СТБ 1544-2005</w:t>
            </w:r>
          </w:p>
        </w:tc>
        <w:tc>
          <w:tcPr>
            <w:tcW w:w="663" w:type="pct"/>
            <w:shd w:val="clear" w:color="auto" w:fill="FFFFFF"/>
            <w:vAlign w:val="center"/>
          </w:tcPr>
          <w:p w14:paraId="40162475" w14:textId="77777777" w:rsidR="00221D1F" w:rsidRPr="00B11AAC" w:rsidRDefault="00221D1F" w:rsidP="00052DF2">
            <w:pPr>
              <w:pStyle w:val="afff2"/>
              <w:spacing w:after="0"/>
              <w:ind w:right="128" w:firstLine="0"/>
              <w:contextualSpacing/>
              <w:jc w:val="center"/>
              <w:rPr>
                <w:rFonts w:ascii="Times New Roman" w:hAnsi="Times New Roman"/>
                <w:b w:val="0"/>
                <w:i w:val="0"/>
                <w:sz w:val="24"/>
                <w:szCs w:val="24"/>
                <w:vertAlign w:val="superscript"/>
              </w:rPr>
            </w:pPr>
            <w:r>
              <w:rPr>
                <w:rFonts w:ascii="Times New Roman" w:hAnsi="Times New Roman"/>
                <w:b w:val="0"/>
                <w:i w:val="0"/>
                <w:sz w:val="24"/>
                <w:szCs w:val="24"/>
              </w:rPr>
              <w:t>м</w:t>
            </w:r>
            <w:r>
              <w:rPr>
                <w:rFonts w:ascii="Times New Roman" w:hAnsi="Times New Roman"/>
                <w:b w:val="0"/>
                <w:i w:val="0"/>
                <w:sz w:val="24"/>
                <w:szCs w:val="24"/>
                <w:vertAlign w:val="superscript"/>
              </w:rPr>
              <w:t>3</w:t>
            </w:r>
          </w:p>
        </w:tc>
        <w:tc>
          <w:tcPr>
            <w:tcW w:w="631" w:type="pct"/>
            <w:shd w:val="clear" w:color="auto" w:fill="FFFFFF"/>
            <w:vAlign w:val="center"/>
          </w:tcPr>
          <w:p w14:paraId="2C817346" w14:textId="77777777" w:rsidR="00221D1F" w:rsidRPr="00E7181B" w:rsidRDefault="00E7181B" w:rsidP="00052DF2">
            <w:pPr>
              <w:pStyle w:val="afff2"/>
              <w:spacing w:after="0"/>
              <w:ind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195,96</w:t>
            </w:r>
          </w:p>
        </w:tc>
      </w:tr>
      <w:tr w:rsidR="00221D1F" w:rsidRPr="00770F19" w14:paraId="1A0A1040" w14:textId="77777777" w:rsidTr="00D96871">
        <w:trPr>
          <w:trHeight w:val="283"/>
        </w:trPr>
        <w:tc>
          <w:tcPr>
            <w:tcW w:w="1814" w:type="pct"/>
            <w:shd w:val="clear" w:color="auto" w:fill="FFFFFF"/>
            <w:vAlign w:val="center"/>
          </w:tcPr>
          <w:p w14:paraId="363A7A74" w14:textId="77777777" w:rsidR="00221D1F" w:rsidRDefault="00221D1F" w:rsidP="00052DF2">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Опалубка</w:t>
            </w:r>
          </w:p>
        </w:tc>
        <w:tc>
          <w:tcPr>
            <w:tcW w:w="1891" w:type="pct"/>
            <w:shd w:val="clear" w:color="auto" w:fill="FFFFFF"/>
            <w:vAlign w:val="center"/>
          </w:tcPr>
          <w:p w14:paraId="7C787301" w14:textId="77777777" w:rsidR="00221D1F" w:rsidRDefault="00221D1F" w:rsidP="00052DF2">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СТБ 1110-98</w:t>
            </w:r>
          </w:p>
        </w:tc>
        <w:tc>
          <w:tcPr>
            <w:tcW w:w="663" w:type="pct"/>
            <w:shd w:val="clear" w:color="auto" w:fill="FFFFFF"/>
            <w:vAlign w:val="center"/>
          </w:tcPr>
          <w:p w14:paraId="33E0D66A" w14:textId="77777777" w:rsidR="00221D1F" w:rsidRDefault="00221D1F" w:rsidP="00052DF2">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шт.</w:t>
            </w:r>
          </w:p>
        </w:tc>
        <w:tc>
          <w:tcPr>
            <w:tcW w:w="631" w:type="pct"/>
            <w:shd w:val="clear" w:color="auto" w:fill="FFFFFF"/>
            <w:vAlign w:val="center"/>
          </w:tcPr>
          <w:p w14:paraId="538E6D75" w14:textId="77777777" w:rsidR="00221D1F" w:rsidRPr="00221D1F" w:rsidRDefault="00221D1F" w:rsidP="00052DF2">
            <w:pPr>
              <w:pStyle w:val="afff2"/>
              <w:spacing w:after="0"/>
              <w:ind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48</w:t>
            </w:r>
          </w:p>
        </w:tc>
      </w:tr>
    </w:tbl>
    <w:p w14:paraId="0F1E2C90" w14:textId="77777777" w:rsidR="00221D1F" w:rsidRDefault="00221D1F" w:rsidP="00221D1F">
      <w:pPr>
        <w:ind w:right="142"/>
        <w:contextualSpacing/>
        <w:jc w:val="both"/>
        <w:rPr>
          <w:rFonts w:eastAsia="Calibri"/>
          <w:spacing w:val="-6"/>
          <w:sz w:val="28"/>
          <w:szCs w:val="28"/>
          <w:lang w:val="en-GB" w:eastAsia="en-US"/>
        </w:rPr>
      </w:pPr>
    </w:p>
    <w:p w14:paraId="13A04477" w14:textId="77777777" w:rsidR="00E7181B" w:rsidRPr="00B44F1D" w:rsidRDefault="00E7181B" w:rsidP="00E7181B">
      <w:pPr>
        <w:ind w:left="-142" w:right="141" w:firstLine="709"/>
        <w:contextualSpacing/>
        <w:jc w:val="both"/>
        <w:rPr>
          <w:sz w:val="28"/>
          <w:szCs w:val="24"/>
        </w:rPr>
      </w:pPr>
      <w:r>
        <w:rPr>
          <w:sz w:val="28"/>
          <w:szCs w:val="24"/>
        </w:rPr>
        <w:t>Перечень машин, механизмов, оборудования, технологической оснастки, инструмента, инвентаря и приспособлений представлен в таблице 3.10.</w:t>
      </w:r>
    </w:p>
    <w:p w14:paraId="1D5B0E3C" w14:textId="77777777" w:rsidR="00D96871" w:rsidRDefault="00D96871" w:rsidP="00E7181B">
      <w:pPr>
        <w:ind w:left="-142" w:right="141" w:firstLine="709"/>
        <w:contextualSpacing/>
        <w:jc w:val="both"/>
        <w:rPr>
          <w:sz w:val="24"/>
          <w:szCs w:val="24"/>
        </w:rPr>
      </w:pPr>
    </w:p>
    <w:p w14:paraId="6826C203" w14:textId="2E0F55CB" w:rsidR="00E7181B" w:rsidRPr="00F569AE" w:rsidRDefault="00E7181B" w:rsidP="00E7181B">
      <w:pPr>
        <w:ind w:left="-142" w:right="141" w:firstLine="709"/>
        <w:contextualSpacing/>
        <w:jc w:val="both"/>
        <w:rPr>
          <w:iCs/>
          <w:sz w:val="24"/>
          <w:szCs w:val="24"/>
        </w:rPr>
      </w:pPr>
      <w:r w:rsidRPr="00F569AE">
        <w:rPr>
          <w:sz w:val="24"/>
          <w:szCs w:val="24"/>
        </w:rPr>
        <w:t>Таблица 3</w:t>
      </w:r>
      <w:r>
        <w:rPr>
          <w:sz w:val="24"/>
          <w:szCs w:val="24"/>
        </w:rPr>
        <w:t>.10 –</w:t>
      </w:r>
      <w:r w:rsidRPr="00F569AE">
        <w:rPr>
          <w:sz w:val="24"/>
          <w:szCs w:val="24"/>
        </w:rPr>
        <w:t xml:space="preserve"> </w:t>
      </w:r>
      <w:r>
        <w:rPr>
          <w:sz w:val="24"/>
          <w:szCs w:val="24"/>
        </w:rPr>
        <w:t>Перечень машин, механизмов, оборудования, технологической оснастки, инструмента, инвентаря и приспособлений</w:t>
      </w:r>
      <w:r w:rsidRPr="00F569AE">
        <w:rPr>
          <w:sz w:val="24"/>
          <w:szCs w:val="24"/>
        </w:rPr>
        <w:t xml:space="preserve">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2083"/>
        <w:gridCol w:w="1768"/>
        <w:gridCol w:w="2325"/>
        <w:gridCol w:w="2289"/>
        <w:gridCol w:w="1167"/>
      </w:tblGrid>
      <w:tr w:rsidR="00E7181B" w:rsidRPr="00770F19" w14:paraId="09C0C246" w14:textId="77777777" w:rsidTr="00040E9F">
        <w:trPr>
          <w:trHeight w:val="283"/>
        </w:trPr>
        <w:tc>
          <w:tcPr>
            <w:tcW w:w="1081" w:type="pct"/>
            <w:shd w:val="clear" w:color="auto" w:fill="FFFFFF"/>
            <w:vAlign w:val="center"/>
          </w:tcPr>
          <w:p w14:paraId="31EDD17F" w14:textId="77777777" w:rsidR="00E7181B" w:rsidRPr="00F569AE" w:rsidRDefault="00E7181B" w:rsidP="00052DF2">
            <w:pPr>
              <w:ind w:left="102" w:right="102"/>
              <w:contextualSpacing/>
              <w:jc w:val="center"/>
            </w:pPr>
            <w:r w:rsidRPr="00F569AE">
              <w:t>Наименование</w:t>
            </w:r>
          </w:p>
        </w:tc>
        <w:tc>
          <w:tcPr>
            <w:tcW w:w="918" w:type="pct"/>
            <w:shd w:val="clear" w:color="auto" w:fill="FFFFFF"/>
            <w:vAlign w:val="center"/>
          </w:tcPr>
          <w:p w14:paraId="0B8AB7E7" w14:textId="77777777" w:rsidR="00E7181B" w:rsidRPr="00F569AE" w:rsidRDefault="00E7181B" w:rsidP="00052DF2">
            <w:pPr>
              <w:ind w:left="102" w:right="102"/>
              <w:contextualSpacing/>
              <w:jc w:val="center"/>
            </w:pPr>
            <w:r w:rsidRPr="00F569AE">
              <w:t>Тип, марка,</w:t>
            </w:r>
          </w:p>
          <w:p w14:paraId="63BDC653" w14:textId="77777777" w:rsidR="00E7181B" w:rsidRPr="00F569AE" w:rsidRDefault="00E7181B" w:rsidP="00052DF2">
            <w:pPr>
              <w:ind w:left="102" w:right="102"/>
              <w:contextualSpacing/>
              <w:jc w:val="center"/>
            </w:pPr>
            <w:r w:rsidRPr="00F569AE">
              <w:t>завод-изготовитель</w:t>
            </w:r>
          </w:p>
        </w:tc>
        <w:tc>
          <w:tcPr>
            <w:tcW w:w="1207" w:type="pct"/>
            <w:shd w:val="clear" w:color="auto" w:fill="FFFFFF"/>
            <w:vAlign w:val="center"/>
          </w:tcPr>
          <w:p w14:paraId="026E3AD8" w14:textId="77777777" w:rsidR="00E7181B" w:rsidRPr="00F569AE" w:rsidRDefault="00E7181B" w:rsidP="00052DF2">
            <w:pPr>
              <w:ind w:left="102" w:right="102"/>
              <w:contextualSpacing/>
              <w:jc w:val="center"/>
            </w:pPr>
            <w:r w:rsidRPr="00F569AE">
              <w:t>Назначение</w:t>
            </w:r>
          </w:p>
        </w:tc>
        <w:tc>
          <w:tcPr>
            <w:tcW w:w="1188" w:type="pct"/>
            <w:shd w:val="clear" w:color="auto" w:fill="FFFFFF"/>
            <w:vAlign w:val="center"/>
          </w:tcPr>
          <w:p w14:paraId="59D41808" w14:textId="77777777" w:rsidR="00E7181B" w:rsidRPr="00F569AE" w:rsidRDefault="00E7181B" w:rsidP="00052DF2">
            <w:pPr>
              <w:ind w:left="102" w:right="102"/>
              <w:contextualSpacing/>
              <w:jc w:val="center"/>
            </w:pPr>
            <w:r>
              <w:t>Основные техн</w:t>
            </w:r>
            <w:r w:rsidRPr="00F569AE">
              <w:t>ические характеристики</w:t>
            </w:r>
          </w:p>
        </w:tc>
        <w:tc>
          <w:tcPr>
            <w:tcW w:w="606" w:type="pct"/>
            <w:shd w:val="clear" w:color="auto" w:fill="FFFFFF"/>
            <w:vAlign w:val="center"/>
          </w:tcPr>
          <w:p w14:paraId="38AAC127" w14:textId="77777777" w:rsidR="00E7181B" w:rsidRPr="00F569AE" w:rsidRDefault="00E7181B" w:rsidP="00052DF2">
            <w:pPr>
              <w:ind w:right="102"/>
              <w:contextualSpacing/>
              <w:jc w:val="center"/>
            </w:pPr>
            <w:r>
              <w:t xml:space="preserve">Количество на </w:t>
            </w:r>
            <w:r w:rsidRPr="00F569AE">
              <w:t>звено (бригаду)</w:t>
            </w:r>
            <w:r>
              <w:t>,</w:t>
            </w:r>
            <w:r w:rsidRPr="00F569AE">
              <w:t xml:space="preserve"> шт.</w:t>
            </w:r>
          </w:p>
        </w:tc>
      </w:tr>
      <w:tr w:rsidR="00E7181B" w:rsidRPr="00770F19" w14:paraId="301B452F" w14:textId="77777777" w:rsidTr="00040E9F">
        <w:trPr>
          <w:trHeight w:val="283"/>
        </w:trPr>
        <w:tc>
          <w:tcPr>
            <w:tcW w:w="1081" w:type="pct"/>
            <w:shd w:val="clear" w:color="auto" w:fill="FFFFFF"/>
            <w:vAlign w:val="center"/>
          </w:tcPr>
          <w:p w14:paraId="42E9A762" w14:textId="77777777" w:rsidR="00E7181B" w:rsidRPr="000C6E67" w:rsidRDefault="00E7181B" w:rsidP="00052DF2">
            <w:pPr>
              <w:ind w:left="102" w:right="102"/>
              <w:contextualSpacing/>
              <w:jc w:val="center"/>
            </w:pPr>
            <w:r w:rsidRPr="000C6E67">
              <w:t>1</w:t>
            </w:r>
          </w:p>
        </w:tc>
        <w:tc>
          <w:tcPr>
            <w:tcW w:w="918" w:type="pct"/>
            <w:shd w:val="clear" w:color="auto" w:fill="FFFFFF"/>
            <w:vAlign w:val="center"/>
          </w:tcPr>
          <w:p w14:paraId="18C73E09" w14:textId="77777777" w:rsidR="00E7181B" w:rsidRPr="000C6E67" w:rsidRDefault="00E7181B" w:rsidP="00052DF2">
            <w:pPr>
              <w:ind w:left="102" w:right="102"/>
              <w:contextualSpacing/>
              <w:jc w:val="center"/>
            </w:pPr>
            <w:r w:rsidRPr="000C6E67">
              <w:t>2</w:t>
            </w:r>
          </w:p>
        </w:tc>
        <w:tc>
          <w:tcPr>
            <w:tcW w:w="1207" w:type="pct"/>
            <w:shd w:val="clear" w:color="auto" w:fill="FFFFFF"/>
            <w:vAlign w:val="center"/>
          </w:tcPr>
          <w:p w14:paraId="2EA3942C" w14:textId="77777777" w:rsidR="00E7181B" w:rsidRPr="000C6E67" w:rsidRDefault="00E7181B" w:rsidP="00052DF2">
            <w:pPr>
              <w:ind w:left="102" w:right="102"/>
              <w:contextualSpacing/>
              <w:jc w:val="center"/>
            </w:pPr>
            <w:r w:rsidRPr="000C6E67">
              <w:t>3</w:t>
            </w:r>
          </w:p>
        </w:tc>
        <w:tc>
          <w:tcPr>
            <w:tcW w:w="1188" w:type="pct"/>
            <w:shd w:val="clear" w:color="auto" w:fill="FFFFFF"/>
            <w:vAlign w:val="center"/>
          </w:tcPr>
          <w:p w14:paraId="5478189A" w14:textId="77777777" w:rsidR="00E7181B" w:rsidRPr="000C6E67" w:rsidRDefault="00E7181B" w:rsidP="00052DF2">
            <w:pPr>
              <w:ind w:left="102" w:right="102"/>
              <w:contextualSpacing/>
              <w:jc w:val="center"/>
            </w:pPr>
            <w:r w:rsidRPr="000C6E67">
              <w:t>4</w:t>
            </w:r>
          </w:p>
        </w:tc>
        <w:tc>
          <w:tcPr>
            <w:tcW w:w="606" w:type="pct"/>
            <w:shd w:val="clear" w:color="auto" w:fill="FFFFFF"/>
            <w:vAlign w:val="center"/>
          </w:tcPr>
          <w:p w14:paraId="1E54A3C3" w14:textId="77777777" w:rsidR="00E7181B" w:rsidRPr="000C6E67" w:rsidRDefault="00E7181B" w:rsidP="00052DF2">
            <w:pPr>
              <w:ind w:left="102" w:right="102"/>
              <w:contextualSpacing/>
              <w:jc w:val="center"/>
            </w:pPr>
            <w:r w:rsidRPr="000C6E67">
              <w:t>5</w:t>
            </w:r>
          </w:p>
        </w:tc>
      </w:tr>
      <w:tr w:rsidR="00E7181B" w:rsidRPr="00770F19" w14:paraId="553D634B" w14:textId="77777777" w:rsidTr="00040E9F">
        <w:trPr>
          <w:trHeight w:val="283"/>
        </w:trPr>
        <w:tc>
          <w:tcPr>
            <w:tcW w:w="1081" w:type="pct"/>
            <w:shd w:val="clear" w:color="auto" w:fill="FFFFFF"/>
          </w:tcPr>
          <w:p w14:paraId="2139F1A5"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Кран башенный</w:t>
            </w:r>
          </w:p>
        </w:tc>
        <w:tc>
          <w:tcPr>
            <w:tcW w:w="918" w:type="pct"/>
            <w:shd w:val="clear" w:color="auto" w:fill="FFFFFF"/>
          </w:tcPr>
          <w:p w14:paraId="46F80B0D" w14:textId="77777777" w:rsidR="00E7181B" w:rsidRDefault="00E7181B" w:rsidP="00E7181B">
            <w:pPr>
              <w:ind w:right="141"/>
              <w:jc w:val="center"/>
              <w:rPr>
                <w:sz w:val="24"/>
                <w:szCs w:val="28"/>
                <w:lang w:val="en-GB" w:eastAsia="en-US"/>
              </w:rPr>
            </w:pPr>
          </w:p>
          <w:p w14:paraId="34CCCFD5" w14:textId="77777777" w:rsidR="00E7181B" w:rsidRPr="00E7181B" w:rsidRDefault="00E7181B" w:rsidP="00E7181B">
            <w:pPr>
              <w:ind w:right="141"/>
              <w:jc w:val="center"/>
              <w:rPr>
                <w:sz w:val="24"/>
                <w:szCs w:val="28"/>
                <w:lang w:val="en-GB" w:eastAsia="en-US"/>
              </w:rPr>
            </w:pPr>
            <w:r>
              <w:rPr>
                <w:sz w:val="24"/>
                <w:szCs w:val="28"/>
                <w:lang w:val="en-GB" w:eastAsia="en-US"/>
              </w:rPr>
              <w:t>ZBK - 125</w:t>
            </w:r>
          </w:p>
        </w:tc>
        <w:tc>
          <w:tcPr>
            <w:tcW w:w="1207" w:type="pct"/>
            <w:shd w:val="clear" w:color="auto" w:fill="FFFFFF"/>
          </w:tcPr>
          <w:p w14:paraId="304DFD9D"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Монтаж конструкций и перемещение груза</w:t>
            </w:r>
          </w:p>
        </w:tc>
        <w:tc>
          <w:tcPr>
            <w:tcW w:w="1188" w:type="pct"/>
            <w:shd w:val="clear" w:color="auto" w:fill="FFFFFF"/>
          </w:tcPr>
          <w:p w14:paraId="3B0744B4" w14:textId="77777777" w:rsidR="00E7181B" w:rsidRPr="00F42F4F"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w:t>
            </w:r>
            <w:r>
              <w:rPr>
                <w:rFonts w:ascii="Times New Roman" w:hAnsi="Times New Roman"/>
                <w:b w:val="0"/>
                <w:i w:val="0"/>
                <w:sz w:val="24"/>
                <w:szCs w:val="24"/>
                <w:lang w:val="en-US"/>
              </w:rPr>
              <w:t>/</w:t>
            </w:r>
            <w:r>
              <w:rPr>
                <w:rFonts w:ascii="Times New Roman" w:hAnsi="Times New Roman"/>
                <w:b w:val="0"/>
                <w:i w:val="0"/>
                <w:sz w:val="24"/>
                <w:szCs w:val="24"/>
              </w:rPr>
              <w:t xml:space="preserve">п – 8-1,8 т </w:t>
            </w:r>
          </w:p>
        </w:tc>
        <w:tc>
          <w:tcPr>
            <w:tcW w:w="606" w:type="pct"/>
            <w:shd w:val="clear" w:color="auto" w:fill="FFFFFF"/>
          </w:tcPr>
          <w:p w14:paraId="20E390F9" w14:textId="77777777" w:rsidR="00E7181B" w:rsidRPr="00251F1A" w:rsidRDefault="00E7181B" w:rsidP="00052DF2">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1</w:t>
            </w:r>
          </w:p>
        </w:tc>
      </w:tr>
      <w:tr w:rsidR="00E7181B" w:rsidRPr="00770F19" w14:paraId="69E93A5C" w14:textId="77777777" w:rsidTr="00040E9F">
        <w:trPr>
          <w:trHeight w:val="283"/>
        </w:trPr>
        <w:tc>
          <w:tcPr>
            <w:tcW w:w="1081" w:type="pct"/>
            <w:shd w:val="clear" w:color="auto" w:fill="FFFFFF"/>
          </w:tcPr>
          <w:p w14:paraId="2F170EFC"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четырёхветвевой</w:t>
            </w:r>
          </w:p>
        </w:tc>
        <w:tc>
          <w:tcPr>
            <w:tcW w:w="918" w:type="pct"/>
            <w:shd w:val="clear" w:color="auto" w:fill="FFFFFF"/>
          </w:tcPr>
          <w:p w14:paraId="22A6B21D"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4СК-6,3-4000</w:t>
            </w:r>
          </w:p>
          <w:p w14:paraId="700BD0D5"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25573</w:t>
            </w:r>
          </w:p>
        </w:tc>
        <w:tc>
          <w:tcPr>
            <w:tcW w:w="1207" w:type="pct"/>
            <w:shd w:val="clear" w:color="auto" w:fill="FFFFFF"/>
          </w:tcPr>
          <w:p w14:paraId="10577477"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w:t>
            </w:r>
          </w:p>
        </w:tc>
        <w:tc>
          <w:tcPr>
            <w:tcW w:w="1188" w:type="pct"/>
            <w:shd w:val="clear" w:color="auto" w:fill="FFFFFF"/>
          </w:tcPr>
          <w:p w14:paraId="061BC117"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Г/п – 6,3 т</w:t>
            </w:r>
            <w:r>
              <w:rPr>
                <w:rFonts w:ascii="Times New Roman" w:hAnsi="Times New Roman"/>
                <w:b w:val="0"/>
                <w:i w:val="0"/>
                <w:sz w:val="24"/>
                <w:szCs w:val="24"/>
                <w:lang w:val="en-US"/>
              </w:rPr>
              <w:t>;</w:t>
            </w:r>
          </w:p>
          <w:p w14:paraId="71CB4A3F" w14:textId="77777777" w:rsidR="00E7181B" w:rsidRPr="00F42F4F"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6" w:type="pct"/>
            <w:shd w:val="clear" w:color="auto" w:fill="FFFFFF"/>
          </w:tcPr>
          <w:p w14:paraId="1EEC4A40" w14:textId="77777777" w:rsidR="00E7181B" w:rsidRPr="00251F1A" w:rsidRDefault="00E7181B" w:rsidP="00052DF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E7181B" w:rsidRPr="00770F19" w14:paraId="4FB54634" w14:textId="77777777" w:rsidTr="00040E9F">
        <w:trPr>
          <w:trHeight w:val="283"/>
        </w:trPr>
        <w:tc>
          <w:tcPr>
            <w:tcW w:w="1081" w:type="pct"/>
            <w:shd w:val="clear" w:color="auto" w:fill="FFFFFF"/>
          </w:tcPr>
          <w:p w14:paraId="3370D5B5"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двухветвевой</w:t>
            </w:r>
          </w:p>
        </w:tc>
        <w:tc>
          <w:tcPr>
            <w:tcW w:w="918" w:type="pct"/>
            <w:shd w:val="clear" w:color="auto" w:fill="FFFFFF"/>
          </w:tcPr>
          <w:p w14:paraId="0AC34504"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2СК-2,5-4000</w:t>
            </w:r>
          </w:p>
          <w:p w14:paraId="003B7024"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25573</w:t>
            </w:r>
          </w:p>
        </w:tc>
        <w:tc>
          <w:tcPr>
            <w:tcW w:w="1207" w:type="pct"/>
            <w:shd w:val="clear" w:color="auto" w:fill="FFFFFF"/>
          </w:tcPr>
          <w:p w14:paraId="0349C5B6"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w:t>
            </w:r>
          </w:p>
        </w:tc>
        <w:tc>
          <w:tcPr>
            <w:tcW w:w="1188" w:type="pct"/>
            <w:shd w:val="clear" w:color="auto" w:fill="FFFFFF"/>
          </w:tcPr>
          <w:p w14:paraId="4032862D"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Г/п – 2,5 т</w:t>
            </w:r>
            <w:r>
              <w:rPr>
                <w:rFonts w:ascii="Times New Roman" w:hAnsi="Times New Roman"/>
                <w:b w:val="0"/>
                <w:i w:val="0"/>
                <w:sz w:val="24"/>
                <w:szCs w:val="24"/>
                <w:lang w:val="en-US"/>
              </w:rPr>
              <w:t>;</w:t>
            </w:r>
          </w:p>
          <w:p w14:paraId="6D5230E5"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6" w:type="pct"/>
            <w:shd w:val="clear" w:color="auto" w:fill="FFFFFF"/>
          </w:tcPr>
          <w:p w14:paraId="052AA2D4" w14:textId="77777777" w:rsidR="00E7181B" w:rsidRDefault="00E7181B" w:rsidP="00052DF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E7181B" w:rsidRPr="00770F19" w14:paraId="2964C179" w14:textId="77777777" w:rsidTr="00040E9F">
        <w:trPr>
          <w:trHeight w:val="283"/>
        </w:trPr>
        <w:tc>
          <w:tcPr>
            <w:tcW w:w="1081" w:type="pct"/>
            <w:shd w:val="clear" w:color="auto" w:fill="FFFFFF"/>
          </w:tcPr>
          <w:p w14:paraId="785312A7"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универсальный</w:t>
            </w:r>
          </w:p>
        </w:tc>
        <w:tc>
          <w:tcPr>
            <w:tcW w:w="918" w:type="pct"/>
            <w:shd w:val="clear" w:color="auto" w:fill="FFFFFF"/>
          </w:tcPr>
          <w:p w14:paraId="25FF81BD"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УСК-2,0-4000</w:t>
            </w:r>
          </w:p>
          <w:p w14:paraId="5620E6E2"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25573</w:t>
            </w:r>
          </w:p>
        </w:tc>
        <w:tc>
          <w:tcPr>
            <w:tcW w:w="1207" w:type="pct"/>
            <w:shd w:val="clear" w:color="auto" w:fill="FFFFFF"/>
          </w:tcPr>
          <w:p w14:paraId="474640EC"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w:t>
            </w:r>
          </w:p>
        </w:tc>
        <w:tc>
          <w:tcPr>
            <w:tcW w:w="1188" w:type="pct"/>
            <w:shd w:val="clear" w:color="auto" w:fill="FFFFFF"/>
          </w:tcPr>
          <w:p w14:paraId="6D3568E3"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Г/п – 2,0 т</w:t>
            </w:r>
            <w:r>
              <w:rPr>
                <w:rFonts w:ascii="Times New Roman" w:hAnsi="Times New Roman"/>
                <w:b w:val="0"/>
                <w:i w:val="0"/>
                <w:sz w:val="24"/>
                <w:szCs w:val="24"/>
                <w:lang w:val="en-US"/>
              </w:rPr>
              <w:t>;</w:t>
            </w:r>
          </w:p>
          <w:p w14:paraId="3505AD6C"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6" w:type="pct"/>
            <w:shd w:val="clear" w:color="auto" w:fill="FFFFFF"/>
          </w:tcPr>
          <w:p w14:paraId="35DAE3DF" w14:textId="77777777" w:rsidR="00E7181B" w:rsidRDefault="00E7181B" w:rsidP="00052DF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E7181B" w:rsidRPr="00770F19" w14:paraId="2D0FD5BA" w14:textId="77777777" w:rsidTr="00040E9F">
        <w:trPr>
          <w:trHeight w:val="283"/>
        </w:trPr>
        <w:tc>
          <w:tcPr>
            <w:tcW w:w="1081" w:type="pct"/>
            <w:shd w:val="clear" w:color="auto" w:fill="FFFFFF"/>
          </w:tcPr>
          <w:p w14:paraId="195F022C"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Гибкий строп</w:t>
            </w:r>
          </w:p>
        </w:tc>
        <w:tc>
          <w:tcPr>
            <w:tcW w:w="918" w:type="pct"/>
            <w:shd w:val="clear" w:color="auto" w:fill="FFFFFF"/>
          </w:tcPr>
          <w:p w14:paraId="6CE302D6"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СТП-2,0-4000</w:t>
            </w:r>
          </w:p>
        </w:tc>
        <w:tc>
          <w:tcPr>
            <w:tcW w:w="1207" w:type="pct"/>
            <w:shd w:val="clear" w:color="auto" w:fill="FFFFFF"/>
          </w:tcPr>
          <w:p w14:paraId="5BF0B610"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 и грузов</w:t>
            </w:r>
          </w:p>
        </w:tc>
        <w:tc>
          <w:tcPr>
            <w:tcW w:w="1188" w:type="pct"/>
            <w:shd w:val="clear" w:color="auto" w:fill="FFFFFF"/>
          </w:tcPr>
          <w:p w14:paraId="3C857A6D"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w:t>
            </w:r>
            <w:r>
              <w:rPr>
                <w:rFonts w:ascii="Times New Roman" w:hAnsi="Times New Roman"/>
                <w:b w:val="0"/>
                <w:i w:val="0"/>
                <w:sz w:val="24"/>
                <w:szCs w:val="24"/>
                <w:lang w:val="en-US"/>
              </w:rPr>
              <w:t>/</w:t>
            </w:r>
            <w:r>
              <w:rPr>
                <w:rFonts w:ascii="Times New Roman" w:hAnsi="Times New Roman"/>
                <w:b w:val="0"/>
                <w:i w:val="0"/>
                <w:sz w:val="24"/>
                <w:szCs w:val="24"/>
              </w:rPr>
              <w:t>п – 2,0 т</w:t>
            </w:r>
            <w:r>
              <w:rPr>
                <w:rFonts w:ascii="Times New Roman" w:hAnsi="Times New Roman"/>
                <w:b w:val="0"/>
                <w:i w:val="0"/>
                <w:sz w:val="24"/>
                <w:szCs w:val="24"/>
                <w:lang w:val="en-US"/>
              </w:rPr>
              <w:t>;</w:t>
            </w:r>
          </w:p>
          <w:p w14:paraId="67B66FAD" w14:textId="77777777" w:rsidR="00E7181B" w:rsidRPr="004226E4"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6" w:type="pct"/>
            <w:shd w:val="clear" w:color="auto" w:fill="FFFFFF"/>
          </w:tcPr>
          <w:p w14:paraId="5CE73602" w14:textId="77777777" w:rsidR="00E7181B" w:rsidRDefault="00E7181B" w:rsidP="00052DF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E7181B" w:rsidRPr="00770F19" w14:paraId="153E57AC" w14:textId="77777777" w:rsidTr="00040E9F">
        <w:trPr>
          <w:trHeight w:val="283"/>
        </w:trPr>
        <w:tc>
          <w:tcPr>
            <w:tcW w:w="1081" w:type="pct"/>
            <w:shd w:val="clear" w:color="auto" w:fill="FFFFFF"/>
          </w:tcPr>
          <w:p w14:paraId="538702BB"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Ключ гаечный</w:t>
            </w:r>
          </w:p>
        </w:tc>
        <w:tc>
          <w:tcPr>
            <w:tcW w:w="918" w:type="pct"/>
            <w:shd w:val="clear" w:color="auto" w:fill="FFFFFF"/>
          </w:tcPr>
          <w:p w14:paraId="7D80A8AE"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w:t>
            </w:r>
            <w:r w:rsidRPr="00251F1A">
              <w:rPr>
                <w:rFonts w:ascii="Times New Roman" w:hAnsi="Times New Roman"/>
                <w:b w:val="0"/>
                <w:i w:val="0"/>
                <w:sz w:val="24"/>
                <w:szCs w:val="24"/>
              </w:rPr>
              <w:t xml:space="preserve">ОСТ </w:t>
            </w:r>
            <w:r>
              <w:rPr>
                <w:rFonts w:ascii="Times New Roman" w:hAnsi="Times New Roman"/>
                <w:b w:val="0"/>
                <w:i w:val="0"/>
                <w:sz w:val="24"/>
                <w:szCs w:val="24"/>
              </w:rPr>
              <w:t>2839</w:t>
            </w:r>
          </w:p>
        </w:tc>
        <w:tc>
          <w:tcPr>
            <w:tcW w:w="1207" w:type="pct"/>
            <w:shd w:val="clear" w:color="auto" w:fill="FFFFFF"/>
          </w:tcPr>
          <w:p w14:paraId="4BD418DE"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производства опалубочных</w:t>
            </w:r>
            <w:r w:rsidRPr="00251F1A">
              <w:rPr>
                <w:rFonts w:ascii="Times New Roman" w:hAnsi="Times New Roman"/>
                <w:b w:val="0"/>
                <w:i w:val="0"/>
                <w:sz w:val="24"/>
                <w:szCs w:val="24"/>
              </w:rPr>
              <w:t xml:space="preserve"> работ</w:t>
            </w:r>
          </w:p>
        </w:tc>
        <w:tc>
          <w:tcPr>
            <w:tcW w:w="1188" w:type="pct"/>
            <w:shd w:val="clear" w:color="auto" w:fill="FFFFFF"/>
          </w:tcPr>
          <w:p w14:paraId="22CAC7A7"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Масса – 0,1</w:t>
            </w:r>
            <w:r w:rsidRPr="00251F1A">
              <w:rPr>
                <w:rFonts w:ascii="Times New Roman" w:hAnsi="Times New Roman"/>
                <w:b w:val="0"/>
                <w:i w:val="0"/>
                <w:sz w:val="24"/>
                <w:szCs w:val="24"/>
              </w:rPr>
              <w:t xml:space="preserve"> кг</w:t>
            </w:r>
          </w:p>
        </w:tc>
        <w:tc>
          <w:tcPr>
            <w:tcW w:w="606" w:type="pct"/>
            <w:shd w:val="clear" w:color="auto" w:fill="FFFFFF"/>
          </w:tcPr>
          <w:p w14:paraId="585A24B0" w14:textId="77777777" w:rsidR="00E7181B" w:rsidRPr="00251F1A" w:rsidRDefault="00E7181B" w:rsidP="00052DF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E7181B" w:rsidRPr="00770F19" w14:paraId="51306511" w14:textId="77777777" w:rsidTr="00040E9F">
        <w:trPr>
          <w:trHeight w:val="283"/>
        </w:trPr>
        <w:tc>
          <w:tcPr>
            <w:tcW w:w="1081" w:type="pct"/>
            <w:shd w:val="clear" w:color="auto" w:fill="FFFFFF"/>
          </w:tcPr>
          <w:p w14:paraId="13B60BE6"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Молоток</w:t>
            </w:r>
          </w:p>
        </w:tc>
        <w:tc>
          <w:tcPr>
            <w:tcW w:w="918" w:type="pct"/>
            <w:shd w:val="clear" w:color="auto" w:fill="FFFFFF"/>
          </w:tcPr>
          <w:p w14:paraId="49F322B0"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 xml:space="preserve">ГОСТ </w:t>
            </w:r>
            <w:r>
              <w:rPr>
                <w:rFonts w:ascii="Times New Roman" w:hAnsi="Times New Roman"/>
                <w:b w:val="0"/>
                <w:i w:val="0"/>
                <w:sz w:val="24"/>
                <w:szCs w:val="24"/>
              </w:rPr>
              <w:t>2310</w:t>
            </w:r>
          </w:p>
        </w:tc>
        <w:tc>
          <w:tcPr>
            <w:tcW w:w="1207" w:type="pct"/>
            <w:shd w:val="clear" w:color="auto" w:fill="FFFFFF"/>
          </w:tcPr>
          <w:p w14:paraId="0F869341" w14:textId="2AAD3A16"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Для производства </w:t>
            </w:r>
          </w:p>
        </w:tc>
        <w:tc>
          <w:tcPr>
            <w:tcW w:w="1188" w:type="pct"/>
            <w:shd w:val="clear" w:color="auto" w:fill="FFFFFF"/>
          </w:tcPr>
          <w:p w14:paraId="38CBEBDF"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Масса</w:t>
            </w:r>
            <w:r>
              <w:rPr>
                <w:rFonts w:ascii="Times New Roman" w:hAnsi="Times New Roman"/>
                <w:b w:val="0"/>
                <w:i w:val="0"/>
                <w:sz w:val="24"/>
                <w:szCs w:val="24"/>
              </w:rPr>
              <w:t xml:space="preserve"> – 0,4 кг</w:t>
            </w:r>
          </w:p>
        </w:tc>
        <w:tc>
          <w:tcPr>
            <w:tcW w:w="606" w:type="pct"/>
            <w:shd w:val="clear" w:color="auto" w:fill="FFFFFF"/>
          </w:tcPr>
          <w:p w14:paraId="022499E4" w14:textId="77777777" w:rsidR="00E7181B" w:rsidRPr="00251F1A" w:rsidRDefault="00E7181B" w:rsidP="00052DF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bl>
    <w:p w14:paraId="50650F09" w14:textId="1615B9DD" w:rsidR="00D96871" w:rsidRDefault="00D96871"/>
    <w:p w14:paraId="5A880F01" w14:textId="30B475CA" w:rsidR="00AC20D5" w:rsidRDefault="00AC20D5"/>
    <w:p w14:paraId="16178F11" w14:textId="77777777" w:rsidR="00AC20D5" w:rsidRDefault="00AC20D5"/>
    <w:p w14:paraId="78624464" w14:textId="3CBCD51E" w:rsidR="00D96871" w:rsidRPr="00D96871" w:rsidRDefault="00D96871" w:rsidP="00040E9F">
      <w:pPr>
        <w:ind w:firstLine="709"/>
        <w:rPr>
          <w:sz w:val="24"/>
          <w:szCs w:val="24"/>
        </w:rPr>
      </w:pPr>
      <w:r>
        <w:rPr>
          <w:sz w:val="24"/>
          <w:szCs w:val="24"/>
        </w:rPr>
        <w:lastRenderedPageBreak/>
        <w:t>Окончание таблицы 3</w:t>
      </w:r>
      <w:r>
        <w:rPr>
          <w:sz w:val="24"/>
          <w:szCs w:val="24"/>
          <w:lang w:val="en-GB"/>
        </w:rPr>
        <w:t>.1</w:t>
      </w:r>
      <w:r>
        <w:rPr>
          <w:sz w:val="24"/>
          <w:szCs w:val="24"/>
        </w:rPr>
        <w:t xml:space="preserve">0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2083"/>
        <w:gridCol w:w="1768"/>
        <w:gridCol w:w="2325"/>
        <w:gridCol w:w="2289"/>
        <w:gridCol w:w="1167"/>
      </w:tblGrid>
      <w:tr w:rsidR="00D96871" w:rsidRPr="00770F19" w14:paraId="056FBCDE" w14:textId="77777777" w:rsidTr="00040E9F">
        <w:trPr>
          <w:trHeight w:val="283"/>
        </w:trPr>
        <w:tc>
          <w:tcPr>
            <w:tcW w:w="1081" w:type="pct"/>
            <w:shd w:val="clear" w:color="auto" w:fill="FFFFFF"/>
          </w:tcPr>
          <w:p w14:paraId="6BA9BAB1" w14:textId="529A22A0" w:rsidR="00D96871" w:rsidRPr="00D96871" w:rsidRDefault="00D96871" w:rsidP="00D96871">
            <w:pPr>
              <w:pStyle w:val="afff2"/>
              <w:spacing w:after="0"/>
              <w:ind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1</w:t>
            </w:r>
          </w:p>
        </w:tc>
        <w:tc>
          <w:tcPr>
            <w:tcW w:w="918" w:type="pct"/>
            <w:shd w:val="clear" w:color="auto" w:fill="FFFFFF"/>
          </w:tcPr>
          <w:p w14:paraId="696C19B3" w14:textId="7E2F3CA6" w:rsidR="00D96871" w:rsidRPr="00D96871" w:rsidRDefault="00D96871" w:rsidP="00D96871">
            <w:pPr>
              <w:pStyle w:val="afff2"/>
              <w:spacing w:after="0"/>
              <w:ind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2</w:t>
            </w:r>
          </w:p>
        </w:tc>
        <w:tc>
          <w:tcPr>
            <w:tcW w:w="1207" w:type="pct"/>
            <w:shd w:val="clear" w:color="auto" w:fill="FFFFFF"/>
          </w:tcPr>
          <w:p w14:paraId="7322DC8A" w14:textId="7536950D" w:rsidR="00D96871" w:rsidRPr="00D96871" w:rsidRDefault="00D96871" w:rsidP="00D96871">
            <w:pPr>
              <w:pStyle w:val="afff2"/>
              <w:spacing w:after="0"/>
              <w:ind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3</w:t>
            </w:r>
          </w:p>
        </w:tc>
        <w:tc>
          <w:tcPr>
            <w:tcW w:w="1188" w:type="pct"/>
            <w:shd w:val="clear" w:color="auto" w:fill="FFFFFF"/>
            <w:vAlign w:val="center"/>
          </w:tcPr>
          <w:p w14:paraId="1B738548" w14:textId="726BCE53" w:rsidR="00D96871" w:rsidRPr="00D96871" w:rsidRDefault="00D96871" w:rsidP="00D96871">
            <w:pPr>
              <w:pStyle w:val="afff2"/>
              <w:spacing w:after="0"/>
              <w:ind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4</w:t>
            </w:r>
          </w:p>
        </w:tc>
        <w:tc>
          <w:tcPr>
            <w:tcW w:w="606" w:type="pct"/>
            <w:shd w:val="clear" w:color="auto" w:fill="FFFFFF"/>
            <w:vAlign w:val="center"/>
          </w:tcPr>
          <w:p w14:paraId="39CCEB68" w14:textId="2CD72AA2" w:rsidR="00D96871" w:rsidRPr="00D96871" w:rsidRDefault="00D96871" w:rsidP="00D96871">
            <w:pPr>
              <w:pStyle w:val="afff2"/>
              <w:spacing w:after="0"/>
              <w:ind w:left="142"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5</w:t>
            </w:r>
          </w:p>
        </w:tc>
      </w:tr>
      <w:tr w:rsidR="00E7181B" w:rsidRPr="00770F19" w14:paraId="387E99B2" w14:textId="77777777" w:rsidTr="00040E9F">
        <w:trPr>
          <w:trHeight w:val="283"/>
        </w:trPr>
        <w:tc>
          <w:tcPr>
            <w:tcW w:w="1081" w:type="pct"/>
            <w:shd w:val="clear" w:color="auto" w:fill="FFFFFF"/>
          </w:tcPr>
          <w:p w14:paraId="48A22195"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Уровень </w:t>
            </w:r>
          </w:p>
          <w:p w14:paraId="0EEF2AE5"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УС</w:t>
            </w:r>
            <w:r>
              <w:rPr>
                <w:rFonts w:ascii="Times New Roman" w:hAnsi="Times New Roman"/>
                <w:b w:val="0"/>
                <w:i w:val="0"/>
                <w:sz w:val="24"/>
                <w:szCs w:val="24"/>
              </w:rPr>
              <w:t>5-2-11</w:t>
            </w:r>
          </w:p>
        </w:tc>
        <w:tc>
          <w:tcPr>
            <w:tcW w:w="918" w:type="pct"/>
            <w:shd w:val="clear" w:color="auto" w:fill="FFFFFF"/>
          </w:tcPr>
          <w:p w14:paraId="084D5DE6"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ГОСТ 9416</w:t>
            </w:r>
          </w:p>
        </w:tc>
        <w:tc>
          <w:tcPr>
            <w:tcW w:w="1207" w:type="pct"/>
            <w:shd w:val="clear" w:color="auto" w:fill="FFFFFF"/>
          </w:tcPr>
          <w:p w14:paraId="1B17F7B4"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контроля качества работ</w:t>
            </w:r>
          </w:p>
        </w:tc>
        <w:tc>
          <w:tcPr>
            <w:tcW w:w="1188" w:type="pct"/>
            <w:shd w:val="clear" w:color="auto" w:fill="FFFFFF"/>
          </w:tcPr>
          <w:p w14:paraId="0186823F"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 xml:space="preserve">Длина </w:t>
            </w:r>
            <w:r>
              <w:rPr>
                <w:rFonts w:ascii="Times New Roman" w:hAnsi="Times New Roman"/>
                <w:b w:val="0"/>
                <w:i w:val="0"/>
                <w:sz w:val="24"/>
                <w:szCs w:val="24"/>
              </w:rPr>
              <w:t>– 3</w:t>
            </w:r>
            <w:r w:rsidRPr="00251F1A">
              <w:rPr>
                <w:rFonts w:ascii="Times New Roman" w:hAnsi="Times New Roman"/>
                <w:b w:val="0"/>
                <w:i w:val="0"/>
                <w:sz w:val="24"/>
                <w:szCs w:val="24"/>
              </w:rPr>
              <w:t>00 мм</w:t>
            </w:r>
          </w:p>
        </w:tc>
        <w:tc>
          <w:tcPr>
            <w:tcW w:w="606" w:type="pct"/>
            <w:shd w:val="clear" w:color="auto" w:fill="FFFFFF"/>
          </w:tcPr>
          <w:p w14:paraId="203F53CD" w14:textId="77777777" w:rsidR="00E7181B" w:rsidRPr="00251F1A" w:rsidRDefault="00E7181B" w:rsidP="00052DF2">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E7181B" w:rsidRPr="00770F19" w14:paraId="35B8B2BD" w14:textId="77777777" w:rsidTr="00040E9F">
        <w:trPr>
          <w:trHeight w:val="283"/>
        </w:trPr>
        <w:tc>
          <w:tcPr>
            <w:tcW w:w="1081" w:type="pct"/>
            <w:shd w:val="clear" w:color="auto" w:fill="FFFFFF"/>
          </w:tcPr>
          <w:p w14:paraId="6BDB05CF"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Рулетка РЖ-2</w:t>
            </w:r>
          </w:p>
        </w:tc>
        <w:tc>
          <w:tcPr>
            <w:tcW w:w="918" w:type="pct"/>
            <w:shd w:val="clear" w:color="auto" w:fill="FFFFFF"/>
          </w:tcPr>
          <w:p w14:paraId="4C7ACAF0"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ГОСТ 7502</w:t>
            </w:r>
          </w:p>
        </w:tc>
        <w:tc>
          <w:tcPr>
            <w:tcW w:w="1207" w:type="pct"/>
            <w:shd w:val="clear" w:color="auto" w:fill="FFFFFF"/>
          </w:tcPr>
          <w:p w14:paraId="1DC83307"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контроля качества работ</w:t>
            </w:r>
          </w:p>
        </w:tc>
        <w:tc>
          <w:tcPr>
            <w:tcW w:w="1188" w:type="pct"/>
            <w:shd w:val="clear" w:color="auto" w:fill="FFFFFF"/>
          </w:tcPr>
          <w:p w14:paraId="245A6538"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Масса – 0,</w:t>
            </w:r>
            <w:r w:rsidRPr="00251F1A">
              <w:rPr>
                <w:rFonts w:ascii="Times New Roman" w:hAnsi="Times New Roman"/>
                <w:b w:val="0"/>
                <w:i w:val="0"/>
                <w:sz w:val="24"/>
                <w:szCs w:val="24"/>
              </w:rPr>
              <w:t>35 кг</w:t>
            </w:r>
          </w:p>
        </w:tc>
        <w:tc>
          <w:tcPr>
            <w:tcW w:w="606" w:type="pct"/>
            <w:shd w:val="clear" w:color="auto" w:fill="FFFFFF"/>
          </w:tcPr>
          <w:p w14:paraId="3AE9C85F" w14:textId="77777777" w:rsidR="00E7181B" w:rsidRPr="00251F1A" w:rsidRDefault="00E7181B" w:rsidP="00052DF2">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E7181B" w:rsidRPr="00770F19" w14:paraId="0AFED0FD" w14:textId="77777777" w:rsidTr="00040E9F">
        <w:trPr>
          <w:trHeight w:val="283"/>
        </w:trPr>
        <w:tc>
          <w:tcPr>
            <w:tcW w:w="1081" w:type="pct"/>
            <w:shd w:val="clear" w:color="auto" w:fill="FFFFFF"/>
          </w:tcPr>
          <w:p w14:paraId="09ADC86B"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Ведро</w:t>
            </w:r>
          </w:p>
        </w:tc>
        <w:tc>
          <w:tcPr>
            <w:tcW w:w="918" w:type="pct"/>
            <w:shd w:val="clear" w:color="auto" w:fill="FFFFFF"/>
          </w:tcPr>
          <w:p w14:paraId="6AEE567C"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20558</w:t>
            </w:r>
          </w:p>
        </w:tc>
        <w:tc>
          <w:tcPr>
            <w:tcW w:w="1207" w:type="pct"/>
            <w:shd w:val="clear" w:color="auto" w:fill="FFFFFF"/>
          </w:tcPr>
          <w:p w14:paraId="5478B3EE"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производства бетонных работ</w:t>
            </w:r>
          </w:p>
        </w:tc>
        <w:tc>
          <w:tcPr>
            <w:tcW w:w="1188" w:type="pct"/>
            <w:shd w:val="clear" w:color="auto" w:fill="FFFFFF"/>
          </w:tcPr>
          <w:p w14:paraId="359B860E"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Объём – 10 л</w:t>
            </w:r>
          </w:p>
        </w:tc>
        <w:tc>
          <w:tcPr>
            <w:tcW w:w="606" w:type="pct"/>
            <w:shd w:val="clear" w:color="auto" w:fill="FFFFFF"/>
          </w:tcPr>
          <w:p w14:paraId="2A72A3B3" w14:textId="77777777" w:rsidR="00E7181B" w:rsidRPr="00251F1A" w:rsidRDefault="00E7181B" w:rsidP="00052DF2">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E7181B" w:rsidRPr="00770F19" w14:paraId="6B573C18" w14:textId="77777777" w:rsidTr="00040E9F">
        <w:trPr>
          <w:trHeight w:val="283"/>
        </w:trPr>
        <w:tc>
          <w:tcPr>
            <w:tcW w:w="1081" w:type="pct"/>
            <w:tcBorders>
              <w:bottom w:val="single" w:sz="2" w:space="0" w:color="auto"/>
            </w:tcBorders>
            <w:shd w:val="clear" w:color="auto" w:fill="FFFFFF"/>
          </w:tcPr>
          <w:p w14:paraId="6CA42DE8"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Каска </w:t>
            </w:r>
            <w:r w:rsidRPr="00251F1A">
              <w:rPr>
                <w:rFonts w:ascii="Times New Roman" w:hAnsi="Times New Roman"/>
                <w:b w:val="0"/>
                <w:i w:val="0"/>
                <w:sz w:val="24"/>
                <w:szCs w:val="24"/>
              </w:rPr>
              <w:t>пластмассовая</w:t>
            </w:r>
          </w:p>
        </w:tc>
        <w:tc>
          <w:tcPr>
            <w:tcW w:w="918" w:type="pct"/>
            <w:tcBorders>
              <w:bottom w:val="single" w:sz="2" w:space="0" w:color="auto"/>
            </w:tcBorders>
            <w:shd w:val="clear" w:color="auto" w:fill="FFFFFF"/>
          </w:tcPr>
          <w:p w14:paraId="71821FBB"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ГОСТ </w:t>
            </w:r>
            <w:r w:rsidRPr="00251F1A">
              <w:rPr>
                <w:rFonts w:ascii="Times New Roman" w:hAnsi="Times New Roman"/>
                <w:b w:val="0"/>
                <w:i w:val="0"/>
                <w:sz w:val="24"/>
                <w:szCs w:val="24"/>
              </w:rPr>
              <w:t>12.4.087</w:t>
            </w:r>
          </w:p>
        </w:tc>
        <w:tc>
          <w:tcPr>
            <w:tcW w:w="1207" w:type="pct"/>
            <w:tcBorders>
              <w:bottom w:val="single" w:sz="2" w:space="0" w:color="auto"/>
            </w:tcBorders>
            <w:shd w:val="clear" w:color="auto" w:fill="FFFFFF"/>
          </w:tcPr>
          <w:p w14:paraId="28082BEA"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Техника безопасности</w:t>
            </w:r>
          </w:p>
        </w:tc>
        <w:tc>
          <w:tcPr>
            <w:tcW w:w="1188" w:type="pct"/>
            <w:tcBorders>
              <w:bottom w:val="single" w:sz="2" w:space="0" w:color="auto"/>
            </w:tcBorders>
            <w:shd w:val="clear" w:color="auto" w:fill="FFFFFF"/>
          </w:tcPr>
          <w:p w14:paraId="5C8987E6"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Первой категории качества</w:t>
            </w:r>
          </w:p>
        </w:tc>
        <w:tc>
          <w:tcPr>
            <w:tcW w:w="606" w:type="pct"/>
            <w:tcBorders>
              <w:bottom w:val="single" w:sz="2" w:space="0" w:color="auto"/>
            </w:tcBorders>
            <w:shd w:val="clear" w:color="auto" w:fill="FFFFFF"/>
          </w:tcPr>
          <w:p w14:paraId="232F5EDE" w14:textId="77777777" w:rsidR="00E7181B" w:rsidRPr="00251F1A" w:rsidRDefault="00E7181B" w:rsidP="00052DF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6</w:t>
            </w:r>
          </w:p>
        </w:tc>
      </w:tr>
      <w:tr w:rsidR="00E7181B" w:rsidRPr="00770F19" w14:paraId="741FC5C2" w14:textId="77777777" w:rsidTr="00040E9F">
        <w:trPr>
          <w:trHeight w:val="649"/>
        </w:trPr>
        <w:tc>
          <w:tcPr>
            <w:tcW w:w="1081" w:type="pct"/>
            <w:shd w:val="clear" w:color="auto" w:fill="FFFFFF"/>
          </w:tcPr>
          <w:p w14:paraId="0CA94F92"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Крюк для вязки арматуры</w:t>
            </w:r>
          </w:p>
        </w:tc>
        <w:tc>
          <w:tcPr>
            <w:tcW w:w="918" w:type="pct"/>
            <w:shd w:val="clear" w:color="auto" w:fill="FFFFFF"/>
          </w:tcPr>
          <w:p w14:paraId="565E486A"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ТУ 67-399-82</w:t>
            </w:r>
          </w:p>
        </w:tc>
        <w:tc>
          <w:tcPr>
            <w:tcW w:w="1207" w:type="pct"/>
            <w:shd w:val="clear" w:color="auto" w:fill="FFFFFF"/>
          </w:tcPr>
          <w:p w14:paraId="7A0CE312"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производства арматурных работ</w:t>
            </w:r>
          </w:p>
        </w:tc>
        <w:tc>
          <w:tcPr>
            <w:tcW w:w="1188" w:type="pct"/>
            <w:shd w:val="clear" w:color="auto" w:fill="FFFFFF"/>
          </w:tcPr>
          <w:p w14:paraId="5B701E33" w14:textId="77777777" w:rsidR="00E7181B" w:rsidRPr="00251F1A" w:rsidRDefault="00E7181B" w:rsidP="00052DF2">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6" w:type="pct"/>
            <w:shd w:val="clear" w:color="auto" w:fill="FFFFFF"/>
          </w:tcPr>
          <w:p w14:paraId="774383AF" w14:textId="77777777" w:rsidR="00E7181B" w:rsidRPr="00251F1A" w:rsidRDefault="00E7181B" w:rsidP="00052DF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052DF2" w:rsidRPr="00770F19" w14:paraId="001A98DB" w14:textId="77777777" w:rsidTr="00040E9F">
        <w:trPr>
          <w:trHeight w:val="649"/>
        </w:trPr>
        <w:tc>
          <w:tcPr>
            <w:tcW w:w="1081" w:type="pct"/>
            <w:tcBorders>
              <w:top w:val="single" w:sz="2" w:space="0" w:color="auto"/>
              <w:left w:val="single" w:sz="2" w:space="0" w:color="auto"/>
              <w:bottom w:val="single" w:sz="2" w:space="0" w:color="auto"/>
              <w:right w:val="single" w:sz="2" w:space="0" w:color="auto"/>
            </w:tcBorders>
            <w:shd w:val="clear" w:color="auto" w:fill="FFFFFF"/>
          </w:tcPr>
          <w:p w14:paraId="01F2A6FB" w14:textId="77777777" w:rsidR="00052DF2" w:rsidRPr="004226E4"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Устройство для резки и гибки арматуры</w:t>
            </w:r>
          </w:p>
        </w:tc>
        <w:tc>
          <w:tcPr>
            <w:tcW w:w="918" w:type="pct"/>
            <w:tcBorders>
              <w:top w:val="single" w:sz="2" w:space="0" w:color="auto"/>
              <w:left w:val="single" w:sz="2" w:space="0" w:color="auto"/>
              <w:bottom w:val="single" w:sz="2" w:space="0" w:color="auto"/>
              <w:right w:val="single" w:sz="2" w:space="0" w:color="auto"/>
            </w:tcBorders>
            <w:shd w:val="clear" w:color="auto" w:fill="FFFFFF"/>
          </w:tcPr>
          <w:p w14:paraId="54FC9644" w14:textId="77777777" w:rsidR="00052DF2"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АРГ-1</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791D998D" w14:textId="77777777" w:rsidR="00052DF2"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резки и гибки арматуры</w:t>
            </w:r>
          </w:p>
        </w:tc>
        <w:tc>
          <w:tcPr>
            <w:tcW w:w="1188" w:type="pct"/>
            <w:tcBorders>
              <w:top w:val="single" w:sz="2" w:space="0" w:color="auto"/>
              <w:left w:val="single" w:sz="2" w:space="0" w:color="auto"/>
              <w:bottom w:val="single" w:sz="2" w:space="0" w:color="auto"/>
              <w:right w:val="single" w:sz="2" w:space="0" w:color="auto"/>
            </w:tcBorders>
            <w:shd w:val="clear" w:color="auto" w:fill="FFFFFF"/>
          </w:tcPr>
          <w:p w14:paraId="7F98A7CF" w14:textId="77777777" w:rsidR="00052DF2" w:rsidRDefault="00052DF2" w:rsidP="00052DF2">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Масса – 8 кг</w:t>
            </w:r>
          </w:p>
        </w:tc>
        <w:tc>
          <w:tcPr>
            <w:tcW w:w="606" w:type="pct"/>
            <w:tcBorders>
              <w:top w:val="single" w:sz="2" w:space="0" w:color="auto"/>
              <w:left w:val="single" w:sz="2" w:space="0" w:color="auto"/>
              <w:bottom w:val="single" w:sz="2" w:space="0" w:color="auto"/>
              <w:right w:val="single" w:sz="2" w:space="0" w:color="auto"/>
            </w:tcBorders>
            <w:shd w:val="clear" w:color="auto" w:fill="FFFFFF"/>
          </w:tcPr>
          <w:p w14:paraId="1E6ABE7E" w14:textId="77777777" w:rsidR="00052DF2" w:rsidRDefault="00052DF2" w:rsidP="00052DF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052DF2" w:rsidRPr="00770F19" w14:paraId="67DE712C" w14:textId="77777777" w:rsidTr="00040E9F">
        <w:trPr>
          <w:trHeight w:val="649"/>
        </w:trPr>
        <w:tc>
          <w:tcPr>
            <w:tcW w:w="1081" w:type="pct"/>
            <w:tcBorders>
              <w:top w:val="single" w:sz="2" w:space="0" w:color="auto"/>
              <w:left w:val="single" w:sz="2" w:space="0" w:color="auto"/>
              <w:bottom w:val="single" w:sz="2" w:space="0" w:color="auto"/>
              <w:right w:val="single" w:sz="2" w:space="0" w:color="auto"/>
            </w:tcBorders>
            <w:shd w:val="clear" w:color="auto" w:fill="FFFFFF"/>
          </w:tcPr>
          <w:p w14:paraId="1766BC10" w14:textId="77777777" w:rsidR="00052DF2"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Вибратор</w:t>
            </w:r>
          </w:p>
          <w:p w14:paraId="5B49759F" w14:textId="77777777" w:rsidR="00052DF2" w:rsidRPr="00251F1A"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ИВ-116</w:t>
            </w:r>
          </w:p>
        </w:tc>
        <w:tc>
          <w:tcPr>
            <w:tcW w:w="918" w:type="pct"/>
            <w:tcBorders>
              <w:top w:val="single" w:sz="2" w:space="0" w:color="auto"/>
              <w:left w:val="single" w:sz="2" w:space="0" w:color="auto"/>
              <w:bottom w:val="single" w:sz="2" w:space="0" w:color="auto"/>
              <w:right w:val="single" w:sz="2" w:space="0" w:color="auto"/>
            </w:tcBorders>
            <w:shd w:val="clear" w:color="auto" w:fill="FFFFFF"/>
          </w:tcPr>
          <w:p w14:paraId="2C324BBB" w14:textId="77777777" w:rsidR="00052DF2" w:rsidRPr="00251F1A"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12.2.013</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2090115D" w14:textId="77777777" w:rsidR="00052DF2" w:rsidRPr="00251F1A"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уплотнения бетона</w:t>
            </w:r>
          </w:p>
        </w:tc>
        <w:tc>
          <w:tcPr>
            <w:tcW w:w="1188" w:type="pct"/>
            <w:tcBorders>
              <w:top w:val="single" w:sz="2" w:space="0" w:color="auto"/>
              <w:left w:val="single" w:sz="2" w:space="0" w:color="auto"/>
              <w:bottom w:val="single" w:sz="2" w:space="0" w:color="auto"/>
              <w:right w:val="single" w:sz="2" w:space="0" w:color="auto"/>
            </w:tcBorders>
            <w:shd w:val="clear" w:color="auto" w:fill="FFFFFF"/>
          </w:tcPr>
          <w:p w14:paraId="51F6DAC0" w14:textId="77777777" w:rsidR="00052DF2" w:rsidRPr="00251F1A" w:rsidRDefault="00052DF2" w:rsidP="00052DF2">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Мощность – 1,6 кВт</w:t>
            </w:r>
          </w:p>
        </w:tc>
        <w:tc>
          <w:tcPr>
            <w:tcW w:w="606" w:type="pct"/>
            <w:tcBorders>
              <w:top w:val="single" w:sz="2" w:space="0" w:color="auto"/>
              <w:left w:val="single" w:sz="2" w:space="0" w:color="auto"/>
              <w:bottom w:val="single" w:sz="2" w:space="0" w:color="auto"/>
              <w:right w:val="single" w:sz="2" w:space="0" w:color="auto"/>
            </w:tcBorders>
            <w:shd w:val="clear" w:color="auto" w:fill="FFFFFF"/>
          </w:tcPr>
          <w:p w14:paraId="0632D9E9" w14:textId="77777777" w:rsidR="00052DF2" w:rsidRPr="00251F1A" w:rsidRDefault="00052DF2" w:rsidP="00052DF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052DF2" w:rsidRPr="00770F19" w14:paraId="1114F243" w14:textId="77777777" w:rsidTr="00040E9F">
        <w:trPr>
          <w:trHeight w:val="649"/>
        </w:trPr>
        <w:tc>
          <w:tcPr>
            <w:tcW w:w="1081" w:type="pct"/>
            <w:tcBorders>
              <w:top w:val="single" w:sz="2" w:space="0" w:color="auto"/>
              <w:left w:val="single" w:sz="2" w:space="0" w:color="auto"/>
              <w:bottom w:val="single" w:sz="2" w:space="0" w:color="auto"/>
              <w:right w:val="single" w:sz="2" w:space="0" w:color="auto"/>
            </w:tcBorders>
            <w:shd w:val="clear" w:color="auto" w:fill="FFFFFF"/>
          </w:tcPr>
          <w:p w14:paraId="5BA8814B" w14:textId="77777777" w:rsidR="00052DF2" w:rsidRPr="00251F1A"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Термометр</w:t>
            </w:r>
          </w:p>
        </w:tc>
        <w:tc>
          <w:tcPr>
            <w:tcW w:w="918" w:type="pct"/>
            <w:tcBorders>
              <w:top w:val="single" w:sz="2" w:space="0" w:color="auto"/>
              <w:left w:val="single" w:sz="2" w:space="0" w:color="auto"/>
              <w:bottom w:val="single" w:sz="2" w:space="0" w:color="auto"/>
              <w:right w:val="single" w:sz="2" w:space="0" w:color="auto"/>
            </w:tcBorders>
            <w:shd w:val="clear" w:color="auto" w:fill="FFFFFF"/>
          </w:tcPr>
          <w:p w14:paraId="6A75120E" w14:textId="77777777" w:rsidR="00052DF2" w:rsidRPr="00251F1A"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2823</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28428DEF" w14:textId="77777777" w:rsidR="00052DF2" w:rsidRPr="00251F1A"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ухода за бетоном</w:t>
            </w:r>
          </w:p>
        </w:tc>
        <w:tc>
          <w:tcPr>
            <w:tcW w:w="1188" w:type="pct"/>
            <w:tcBorders>
              <w:top w:val="single" w:sz="2" w:space="0" w:color="auto"/>
              <w:left w:val="single" w:sz="2" w:space="0" w:color="auto"/>
              <w:bottom w:val="single" w:sz="2" w:space="0" w:color="auto"/>
              <w:right w:val="single" w:sz="2" w:space="0" w:color="auto"/>
            </w:tcBorders>
            <w:shd w:val="clear" w:color="auto" w:fill="FFFFFF"/>
          </w:tcPr>
          <w:p w14:paraId="1C4BE46A" w14:textId="77777777" w:rsidR="00052DF2" w:rsidRPr="00251F1A" w:rsidRDefault="00052DF2" w:rsidP="00052DF2">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6" w:type="pct"/>
            <w:tcBorders>
              <w:top w:val="single" w:sz="2" w:space="0" w:color="auto"/>
              <w:left w:val="single" w:sz="2" w:space="0" w:color="auto"/>
              <w:bottom w:val="single" w:sz="2" w:space="0" w:color="auto"/>
              <w:right w:val="single" w:sz="2" w:space="0" w:color="auto"/>
            </w:tcBorders>
            <w:shd w:val="clear" w:color="auto" w:fill="FFFFFF"/>
          </w:tcPr>
          <w:p w14:paraId="26868123" w14:textId="77777777" w:rsidR="00052DF2" w:rsidRPr="00251F1A" w:rsidRDefault="00052DF2" w:rsidP="00052DF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052DF2" w:rsidRPr="00770F19" w14:paraId="5D5E42CF" w14:textId="77777777" w:rsidTr="00040E9F">
        <w:trPr>
          <w:trHeight w:val="649"/>
        </w:trPr>
        <w:tc>
          <w:tcPr>
            <w:tcW w:w="1081" w:type="pct"/>
            <w:tcBorders>
              <w:top w:val="single" w:sz="2" w:space="0" w:color="auto"/>
              <w:left w:val="single" w:sz="2" w:space="0" w:color="auto"/>
              <w:bottom w:val="single" w:sz="2" w:space="0" w:color="auto"/>
              <w:right w:val="single" w:sz="2" w:space="0" w:color="auto"/>
            </w:tcBorders>
            <w:shd w:val="clear" w:color="auto" w:fill="FFFFFF"/>
          </w:tcPr>
          <w:p w14:paraId="6B9E9FF2" w14:textId="77777777" w:rsidR="00052DF2" w:rsidRPr="00251F1A"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Бадья БН-2,0</w:t>
            </w:r>
          </w:p>
        </w:tc>
        <w:tc>
          <w:tcPr>
            <w:tcW w:w="918" w:type="pct"/>
            <w:tcBorders>
              <w:top w:val="single" w:sz="2" w:space="0" w:color="auto"/>
              <w:left w:val="single" w:sz="2" w:space="0" w:color="auto"/>
              <w:bottom w:val="single" w:sz="2" w:space="0" w:color="auto"/>
              <w:right w:val="single" w:sz="2" w:space="0" w:color="auto"/>
            </w:tcBorders>
            <w:shd w:val="clear" w:color="auto" w:fill="FFFFFF"/>
          </w:tcPr>
          <w:p w14:paraId="3F6AFC2D" w14:textId="77777777" w:rsidR="00052DF2" w:rsidRPr="00251F1A"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21807</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06592E88" w14:textId="77777777" w:rsidR="00052DF2" w:rsidRPr="00251F1A"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Транспортировка и разгрузка бетонной смеси</w:t>
            </w:r>
          </w:p>
        </w:tc>
        <w:tc>
          <w:tcPr>
            <w:tcW w:w="1188" w:type="pct"/>
            <w:tcBorders>
              <w:top w:val="single" w:sz="2" w:space="0" w:color="auto"/>
              <w:left w:val="single" w:sz="2" w:space="0" w:color="auto"/>
              <w:bottom w:val="single" w:sz="2" w:space="0" w:color="auto"/>
              <w:right w:val="single" w:sz="2" w:space="0" w:color="auto"/>
            </w:tcBorders>
            <w:shd w:val="clear" w:color="auto" w:fill="FFFFFF"/>
          </w:tcPr>
          <w:p w14:paraId="265AC544" w14:textId="77777777" w:rsidR="00052DF2" w:rsidRDefault="00052DF2" w:rsidP="00052DF2">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Объём – 2,0 м</w:t>
            </w:r>
            <w:r w:rsidRPr="00052DF2">
              <w:rPr>
                <w:rFonts w:ascii="Times New Roman" w:hAnsi="Times New Roman"/>
                <w:b w:val="0"/>
                <w:i w:val="0"/>
                <w:sz w:val="24"/>
                <w:szCs w:val="24"/>
              </w:rPr>
              <w:t>3;</w:t>
            </w:r>
          </w:p>
          <w:p w14:paraId="034E7B7A" w14:textId="77777777" w:rsidR="00052DF2" w:rsidRPr="00F42F4F" w:rsidRDefault="00052DF2" w:rsidP="00052DF2">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Масса – 340 кг</w:t>
            </w:r>
          </w:p>
        </w:tc>
        <w:tc>
          <w:tcPr>
            <w:tcW w:w="606" w:type="pct"/>
            <w:tcBorders>
              <w:top w:val="single" w:sz="2" w:space="0" w:color="auto"/>
              <w:left w:val="single" w:sz="2" w:space="0" w:color="auto"/>
              <w:bottom w:val="single" w:sz="2" w:space="0" w:color="auto"/>
              <w:right w:val="single" w:sz="2" w:space="0" w:color="auto"/>
            </w:tcBorders>
            <w:shd w:val="clear" w:color="auto" w:fill="FFFFFF"/>
          </w:tcPr>
          <w:p w14:paraId="74E3AC84" w14:textId="77777777" w:rsidR="00052DF2" w:rsidRPr="00251F1A" w:rsidRDefault="00052DF2" w:rsidP="00052DF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3</w:t>
            </w:r>
          </w:p>
        </w:tc>
      </w:tr>
      <w:tr w:rsidR="00052DF2" w:rsidRPr="00770F19" w14:paraId="555CE9A6" w14:textId="77777777" w:rsidTr="00040E9F">
        <w:trPr>
          <w:trHeight w:val="649"/>
        </w:trPr>
        <w:tc>
          <w:tcPr>
            <w:tcW w:w="1081" w:type="pct"/>
            <w:tcBorders>
              <w:top w:val="single" w:sz="2" w:space="0" w:color="auto"/>
              <w:left w:val="single" w:sz="2" w:space="0" w:color="auto"/>
              <w:bottom w:val="single" w:sz="2" w:space="0" w:color="auto"/>
              <w:right w:val="single" w:sz="2" w:space="0" w:color="auto"/>
            </w:tcBorders>
            <w:shd w:val="clear" w:color="auto" w:fill="FFFFFF"/>
          </w:tcPr>
          <w:p w14:paraId="0435DD8A" w14:textId="77777777" w:rsidR="00052DF2"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Гладилка</w:t>
            </w:r>
          </w:p>
        </w:tc>
        <w:tc>
          <w:tcPr>
            <w:tcW w:w="918" w:type="pct"/>
            <w:tcBorders>
              <w:top w:val="single" w:sz="2" w:space="0" w:color="auto"/>
              <w:left w:val="single" w:sz="2" w:space="0" w:color="auto"/>
              <w:bottom w:val="single" w:sz="2" w:space="0" w:color="auto"/>
              <w:right w:val="single" w:sz="2" w:space="0" w:color="auto"/>
            </w:tcBorders>
            <w:shd w:val="clear" w:color="auto" w:fill="FFFFFF"/>
          </w:tcPr>
          <w:p w14:paraId="21809E8C" w14:textId="77777777" w:rsidR="00052DF2"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10403</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5E4F292A" w14:textId="77777777" w:rsidR="00052DF2"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Разравнивание бетонной смеси</w:t>
            </w:r>
          </w:p>
        </w:tc>
        <w:tc>
          <w:tcPr>
            <w:tcW w:w="1188" w:type="pct"/>
            <w:tcBorders>
              <w:top w:val="single" w:sz="2" w:space="0" w:color="auto"/>
              <w:left w:val="single" w:sz="2" w:space="0" w:color="auto"/>
              <w:bottom w:val="single" w:sz="2" w:space="0" w:color="auto"/>
              <w:right w:val="single" w:sz="2" w:space="0" w:color="auto"/>
            </w:tcBorders>
            <w:shd w:val="clear" w:color="auto" w:fill="FFFFFF"/>
          </w:tcPr>
          <w:p w14:paraId="1DEB14F7" w14:textId="77777777" w:rsidR="00052DF2" w:rsidRDefault="00052DF2" w:rsidP="00052DF2">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Масса – 0,55 кг</w:t>
            </w:r>
          </w:p>
        </w:tc>
        <w:tc>
          <w:tcPr>
            <w:tcW w:w="606" w:type="pct"/>
            <w:tcBorders>
              <w:top w:val="single" w:sz="2" w:space="0" w:color="auto"/>
              <w:left w:val="single" w:sz="2" w:space="0" w:color="auto"/>
              <w:bottom w:val="single" w:sz="2" w:space="0" w:color="auto"/>
              <w:right w:val="single" w:sz="2" w:space="0" w:color="auto"/>
            </w:tcBorders>
            <w:shd w:val="clear" w:color="auto" w:fill="FFFFFF"/>
          </w:tcPr>
          <w:p w14:paraId="5E900000" w14:textId="77777777" w:rsidR="00052DF2" w:rsidRPr="00251F1A" w:rsidRDefault="00052DF2" w:rsidP="00052DF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052DF2" w:rsidRPr="00770F19" w14:paraId="65B05EE8" w14:textId="77777777" w:rsidTr="00040E9F">
        <w:trPr>
          <w:trHeight w:val="649"/>
        </w:trPr>
        <w:tc>
          <w:tcPr>
            <w:tcW w:w="1081" w:type="pct"/>
            <w:tcBorders>
              <w:top w:val="single" w:sz="2" w:space="0" w:color="auto"/>
              <w:left w:val="single" w:sz="2" w:space="0" w:color="auto"/>
              <w:bottom w:val="single" w:sz="2" w:space="0" w:color="auto"/>
              <w:right w:val="single" w:sz="2" w:space="0" w:color="auto"/>
            </w:tcBorders>
            <w:shd w:val="clear" w:color="auto" w:fill="FFFFFF"/>
          </w:tcPr>
          <w:p w14:paraId="687C637D" w14:textId="77777777" w:rsidR="00052DF2"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Конус КА</w:t>
            </w:r>
          </w:p>
        </w:tc>
        <w:tc>
          <w:tcPr>
            <w:tcW w:w="918" w:type="pct"/>
            <w:tcBorders>
              <w:top w:val="single" w:sz="2" w:space="0" w:color="auto"/>
              <w:left w:val="single" w:sz="2" w:space="0" w:color="auto"/>
              <w:bottom w:val="single" w:sz="2" w:space="0" w:color="auto"/>
              <w:right w:val="single" w:sz="2" w:space="0" w:color="auto"/>
            </w:tcBorders>
            <w:shd w:val="clear" w:color="auto" w:fill="FFFFFF"/>
          </w:tcPr>
          <w:p w14:paraId="0701989E" w14:textId="77777777" w:rsidR="00052DF2"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10181.1</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63488F95" w14:textId="77777777" w:rsidR="00052DF2"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определения подвижности бетонной смеси</w:t>
            </w:r>
          </w:p>
        </w:tc>
        <w:tc>
          <w:tcPr>
            <w:tcW w:w="1188" w:type="pct"/>
            <w:tcBorders>
              <w:top w:val="single" w:sz="2" w:space="0" w:color="auto"/>
              <w:left w:val="single" w:sz="2" w:space="0" w:color="auto"/>
              <w:bottom w:val="single" w:sz="2" w:space="0" w:color="auto"/>
              <w:right w:val="single" w:sz="2" w:space="0" w:color="auto"/>
            </w:tcBorders>
            <w:shd w:val="clear" w:color="auto" w:fill="FFFFFF"/>
          </w:tcPr>
          <w:p w14:paraId="71B92B15" w14:textId="77777777" w:rsidR="00052DF2" w:rsidRDefault="00052DF2" w:rsidP="00052DF2">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6" w:type="pct"/>
            <w:tcBorders>
              <w:top w:val="single" w:sz="2" w:space="0" w:color="auto"/>
              <w:left w:val="single" w:sz="2" w:space="0" w:color="auto"/>
              <w:bottom w:val="single" w:sz="2" w:space="0" w:color="auto"/>
              <w:right w:val="single" w:sz="2" w:space="0" w:color="auto"/>
            </w:tcBorders>
            <w:shd w:val="clear" w:color="auto" w:fill="FFFFFF"/>
          </w:tcPr>
          <w:p w14:paraId="67B6AA4E" w14:textId="77777777" w:rsidR="00052DF2" w:rsidRDefault="00052DF2" w:rsidP="00052DF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052DF2" w:rsidRPr="00770F19" w14:paraId="7993AF40" w14:textId="77777777" w:rsidTr="00040E9F">
        <w:trPr>
          <w:trHeight w:val="649"/>
        </w:trPr>
        <w:tc>
          <w:tcPr>
            <w:tcW w:w="1081" w:type="pct"/>
            <w:tcBorders>
              <w:top w:val="single" w:sz="2" w:space="0" w:color="auto"/>
              <w:left w:val="single" w:sz="2" w:space="0" w:color="auto"/>
              <w:bottom w:val="single" w:sz="2" w:space="0" w:color="auto"/>
              <w:right w:val="single" w:sz="2" w:space="0" w:color="auto"/>
            </w:tcBorders>
            <w:shd w:val="clear" w:color="auto" w:fill="FFFFFF"/>
          </w:tcPr>
          <w:p w14:paraId="3A35CBB0" w14:textId="77777777" w:rsidR="00052DF2"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Штангенциркуль</w:t>
            </w:r>
          </w:p>
        </w:tc>
        <w:tc>
          <w:tcPr>
            <w:tcW w:w="918" w:type="pct"/>
            <w:tcBorders>
              <w:top w:val="single" w:sz="2" w:space="0" w:color="auto"/>
              <w:left w:val="single" w:sz="2" w:space="0" w:color="auto"/>
              <w:bottom w:val="single" w:sz="2" w:space="0" w:color="auto"/>
              <w:right w:val="single" w:sz="2" w:space="0" w:color="auto"/>
            </w:tcBorders>
            <w:shd w:val="clear" w:color="auto" w:fill="FFFFFF"/>
          </w:tcPr>
          <w:p w14:paraId="3CD3FDDF" w14:textId="77777777" w:rsidR="00052DF2"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166</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2BBF332C" w14:textId="77777777" w:rsidR="00052DF2"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8" w:type="pct"/>
            <w:tcBorders>
              <w:top w:val="single" w:sz="2" w:space="0" w:color="auto"/>
              <w:left w:val="single" w:sz="2" w:space="0" w:color="auto"/>
              <w:bottom w:val="single" w:sz="2" w:space="0" w:color="auto"/>
              <w:right w:val="single" w:sz="2" w:space="0" w:color="auto"/>
            </w:tcBorders>
            <w:shd w:val="clear" w:color="auto" w:fill="FFFFFF"/>
          </w:tcPr>
          <w:p w14:paraId="611AECAF" w14:textId="77777777" w:rsidR="00052DF2" w:rsidRDefault="00052DF2" w:rsidP="00052DF2">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6" w:type="pct"/>
            <w:tcBorders>
              <w:top w:val="single" w:sz="2" w:space="0" w:color="auto"/>
              <w:left w:val="single" w:sz="2" w:space="0" w:color="auto"/>
              <w:bottom w:val="single" w:sz="2" w:space="0" w:color="auto"/>
              <w:right w:val="single" w:sz="2" w:space="0" w:color="auto"/>
            </w:tcBorders>
            <w:shd w:val="clear" w:color="auto" w:fill="FFFFFF"/>
          </w:tcPr>
          <w:p w14:paraId="60F6DD46" w14:textId="77777777" w:rsidR="00052DF2" w:rsidRDefault="00052DF2" w:rsidP="00052DF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D96871" w:rsidRPr="00770F19" w14:paraId="4CB84A70" w14:textId="77777777" w:rsidTr="00040E9F">
        <w:trPr>
          <w:trHeight w:val="649"/>
        </w:trPr>
        <w:tc>
          <w:tcPr>
            <w:tcW w:w="1081" w:type="pct"/>
            <w:tcBorders>
              <w:top w:val="single" w:sz="2" w:space="0" w:color="auto"/>
              <w:left w:val="single" w:sz="2" w:space="0" w:color="auto"/>
              <w:bottom w:val="single" w:sz="2" w:space="0" w:color="auto"/>
              <w:right w:val="single" w:sz="2" w:space="0" w:color="auto"/>
            </w:tcBorders>
            <w:shd w:val="clear" w:color="auto" w:fill="FFFFFF"/>
          </w:tcPr>
          <w:p w14:paraId="062C9721" w14:textId="77777777" w:rsidR="00D96871" w:rsidRDefault="00D96871" w:rsidP="00D96871">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Линейка измерительная металлическая</w:t>
            </w:r>
          </w:p>
        </w:tc>
        <w:tc>
          <w:tcPr>
            <w:tcW w:w="918" w:type="pct"/>
            <w:tcBorders>
              <w:top w:val="single" w:sz="2" w:space="0" w:color="auto"/>
              <w:left w:val="single" w:sz="2" w:space="0" w:color="auto"/>
              <w:bottom w:val="single" w:sz="2" w:space="0" w:color="auto"/>
              <w:right w:val="single" w:sz="2" w:space="0" w:color="auto"/>
            </w:tcBorders>
            <w:shd w:val="clear" w:color="auto" w:fill="FFFFFF"/>
          </w:tcPr>
          <w:p w14:paraId="77AE7BF7" w14:textId="77777777" w:rsidR="00D96871" w:rsidRDefault="00D96871" w:rsidP="00D96871">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427</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7BD6AEA9" w14:textId="77777777" w:rsidR="00D96871" w:rsidRDefault="00D96871" w:rsidP="00D96871">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8" w:type="pct"/>
            <w:tcBorders>
              <w:top w:val="single" w:sz="2" w:space="0" w:color="auto"/>
              <w:left w:val="single" w:sz="2" w:space="0" w:color="auto"/>
              <w:bottom w:val="single" w:sz="2" w:space="0" w:color="auto"/>
              <w:right w:val="single" w:sz="2" w:space="0" w:color="auto"/>
            </w:tcBorders>
            <w:shd w:val="clear" w:color="auto" w:fill="FFFFFF"/>
          </w:tcPr>
          <w:p w14:paraId="75F77404" w14:textId="77777777" w:rsidR="00D96871" w:rsidRDefault="00D96871" w:rsidP="00D96871">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6" w:type="pct"/>
            <w:tcBorders>
              <w:top w:val="single" w:sz="2" w:space="0" w:color="auto"/>
              <w:left w:val="single" w:sz="2" w:space="0" w:color="auto"/>
              <w:bottom w:val="single" w:sz="2" w:space="0" w:color="auto"/>
              <w:right w:val="single" w:sz="2" w:space="0" w:color="auto"/>
            </w:tcBorders>
            <w:shd w:val="clear" w:color="auto" w:fill="FFFFFF"/>
          </w:tcPr>
          <w:p w14:paraId="312AA993" w14:textId="77777777" w:rsidR="00D96871" w:rsidRDefault="00D96871" w:rsidP="00D96871">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D96871" w:rsidRPr="00770F19" w14:paraId="35A44CF3" w14:textId="77777777" w:rsidTr="00040E9F">
        <w:trPr>
          <w:trHeight w:val="649"/>
        </w:trPr>
        <w:tc>
          <w:tcPr>
            <w:tcW w:w="1081" w:type="pct"/>
            <w:tcBorders>
              <w:top w:val="single" w:sz="2" w:space="0" w:color="auto"/>
              <w:left w:val="single" w:sz="2" w:space="0" w:color="auto"/>
              <w:bottom w:val="single" w:sz="2" w:space="0" w:color="auto"/>
              <w:right w:val="single" w:sz="2" w:space="0" w:color="auto"/>
            </w:tcBorders>
            <w:shd w:val="clear" w:color="auto" w:fill="FFFFFF"/>
          </w:tcPr>
          <w:p w14:paraId="550C82F4" w14:textId="77777777" w:rsidR="00D96871" w:rsidRDefault="00D96871" w:rsidP="00D96871">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Теодолит</w:t>
            </w:r>
          </w:p>
        </w:tc>
        <w:tc>
          <w:tcPr>
            <w:tcW w:w="918" w:type="pct"/>
            <w:tcBorders>
              <w:top w:val="single" w:sz="2" w:space="0" w:color="auto"/>
              <w:left w:val="single" w:sz="2" w:space="0" w:color="auto"/>
              <w:bottom w:val="single" w:sz="2" w:space="0" w:color="auto"/>
              <w:right w:val="single" w:sz="2" w:space="0" w:color="auto"/>
            </w:tcBorders>
            <w:shd w:val="clear" w:color="auto" w:fill="FFFFFF"/>
          </w:tcPr>
          <w:p w14:paraId="5C08A36E" w14:textId="77777777" w:rsidR="00D96871" w:rsidRDefault="00D96871" w:rsidP="00D96871">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10529</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5272962A" w14:textId="77777777" w:rsidR="00D96871" w:rsidRDefault="00D96871" w:rsidP="00D96871">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8" w:type="pct"/>
            <w:tcBorders>
              <w:top w:val="single" w:sz="2" w:space="0" w:color="auto"/>
              <w:left w:val="single" w:sz="2" w:space="0" w:color="auto"/>
              <w:bottom w:val="single" w:sz="2" w:space="0" w:color="auto"/>
              <w:right w:val="single" w:sz="2" w:space="0" w:color="auto"/>
            </w:tcBorders>
            <w:shd w:val="clear" w:color="auto" w:fill="FFFFFF"/>
          </w:tcPr>
          <w:p w14:paraId="10F7B5FB" w14:textId="77777777" w:rsidR="00D96871" w:rsidRDefault="00D96871" w:rsidP="00D96871">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6" w:type="pct"/>
            <w:tcBorders>
              <w:top w:val="single" w:sz="2" w:space="0" w:color="auto"/>
              <w:left w:val="single" w:sz="2" w:space="0" w:color="auto"/>
              <w:bottom w:val="single" w:sz="2" w:space="0" w:color="auto"/>
              <w:right w:val="single" w:sz="2" w:space="0" w:color="auto"/>
            </w:tcBorders>
            <w:shd w:val="clear" w:color="auto" w:fill="FFFFFF"/>
          </w:tcPr>
          <w:p w14:paraId="0A0D272B" w14:textId="77777777" w:rsidR="00D96871" w:rsidRDefault="00D96871" w:rsidP="00D96871">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D96871" w:rsidRPr="00770F19" w14:paraId="331B5E4B" w14:textId="77777777" w:rsidTr="00040E9F">
        <w:trPr>
          <w:trHeight w:val="649"/>
        </w:trPr>
        <w:tc>
          <w:tcPr>
            <w:tcW w:w="1081" w:type="pct"/>
            <w:tcBorders>
              <w:top w:val="single" w:sz="2" w:space="0" w:color="auto"/>
              <w:left w:val="single" w:sz="2" w:space="0" w:color="auto"/>
              <w:bottom w:val="single" w:sz="2" w:space="0" w:color="auto"/>
              <w:right w:val="single" w:sz="2" w:space="0" w:color="auto"/>
            </w:tcBorders>
            <w:shd w:val="clear" w:color="auto" w:fill="FFFFFF"/>
          </w:tcPr>
          <w:p w14:paraId="7B28E62F" w14:textId="77777777" w:rsidR="00D96871" w:rsidRDefault="00D96871" w:rsidP="00D96871">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Отвес строительный ОТ-100</w:t>
            </w:r>
          </w:p>
        </w:tc>
        <w:tc>
          <w:tcPr>
            <w:tcW w:w="918" w:type="pct"/>
            <w:tcBorders>
              <w:top w:val="single" w:sz="2" w:space="0" w:color="auto"/>
              <w:left w:val="single" w:sz="2" w:space="0" w:color="auto"/>
              <w:bottom w:val="single" w:sz="2" w:space="0" w:color="auto"/>
              <w:right w:val="single" w:sz="2" w:space="0" w:color="auto"/>
            </w:tcBorders>
            <w:shd w:val="clear" w:color="auto" w:fill="FFFFFF"/>
          </w:tcPr>
          <w:p w14:paraId="6B138618" w14:textId="77777777" w:rsidR="00D96871" w:rsidRDefault="00D96871" w:rsidP="00D96871">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СТБ 1111-98</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670C2BA5" w14:textId="77777777" w:rsidR="00D96871" w:rsidRDefault="00D96871" w:rsidP="00D96871">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8" w:type="pct"/>
            <w:tcBorders>
              <w:top w:val="single" w:sz="2" w:space="0" w:color="auto"/>
              <w:left w:val="single" w:sz="2" w:space="0" w:color="auto"/>
              <w:bottom w:val="single" w:sz="2" w:space="0" w:color="auto"/>
              <w:right w:val="single" w:sz="2" w:space="0" w:color="auto"/>
            </w:tcBorders>
            <w:shd w:val="clear" w:color="auto" w:fill="FFFFFF"/>
          </w:tcPr>
          <w:p w14:paraId="58F34C8E" w14:textId="77777777" w:rsidR="00D96871" w:rsidRDefault="00D96871" w:rsidP="00D96871">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6" w:type="pct"/>
            <w:tcBorders>
              <w:top w:val="single" w:sz="2" w:space="0" w:color="auto"/>
              <w:left w:val="single" w:sz="2" w:space="0" w:color="auto"/>
              <w:bottom w:val="single" w:sz="2" w:space="0" w:color="auto"/>
              <w:right w:val="single" w:sz="2" w:space="0" w:color="auto"/>
            </w:tcBorders>
            <w:shd w:val="clear" w:color="auto" w:fill="FFFFFF"/>
          </w:tcPr>
          <w:p w14:paraId="08CCC7D8" w14:textId="77777777" w:rsidR="00D96871" w:rsidRDefault="00D96871" w:rsidP="00D96871">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bl>
    <w:p w14:paraId="357330C7" w14:textId="0A9B1F98" w:rsidR="00D96871" w:rsidRDefault="00D96871" w:rsidP="00221D1F">
      <w:pPr>
        <w:ind w:right="142"/>
        <w:contextualSpacing/>
        <w:jc w:val="both"/>
        <w:rPr>
          <w:rFonts w:eastAsia="Calibri"/>
          <w:spacing w:val="-6"/>
          <w:sz w:val="28"/>
          <w:szCs w:val="28"/>
          <w:lang w:eastAsia="en-US"/>
        </w:rPr>
      </w:pPr>
    </w:p>
    <w:p w14:paraId="7C17B719" w14:textId="77777777" w:rsidR="00D96871" w:rsidRDefault="00D96871">
      <w:pPr>
        <w:rPr>
          <w:rFonts w:eastAsia="Calibri"/>
          <w:spacing w:val="-6"/>
          <w:sz w:val="28"/>
          <w:szCs w:val="28"/>
          <w:lang w:eastAsia="en-US"/>
        </w:rPr>
      </w:pPr>
      <w:r>
        <w:rPr>
          <w:rFonts w:eastAsia="Calibri"/>
          <w:spacing w:val="-6"/>
          <w:sz w:val="28"/>
          <w:szCs w:val="28"/>
          <w:lang w:eastAsia="en-US"/>
        </w:rPr>
        <w:br w:type="page"/>
      </w:r>
    </w:p>
    <w:p w14:paraId="1F23092D" w14:textId="77777777" w:rsidR="00603329" w:rsidRPr="00FC135D" w:rsidRDefault="00603329" w:rsidP="00603329">
      <w:pPr>
        <w:ind w:left="-142" w:right="141" w:firstLine="709"/>
        <w:contextualSpacing/>
        <w:jc w:val="both"/>
        <w:rPr>
          <w:b/>
          <w:sz w:val="28"/>
          <w:szCs w:val="28"/>
        </w:rPr>
      </w:pPr>
      <w:bookmarkStart w:id="12" w:name="_Hlk70328979"/>
      <w:r w:rsidRPr="00FC135D">
        <w:rPr>
          <w:b/>
          <w:sz w:val="28"/>
          <w:szCs w:val="28"/>
        </w:rPr>
        <w:lastRenderedPageBreak/>
        <w:t>3.3.7 Контроль качества и приемка работ.</w:t>
      </w:r>
    </w:p>
    <w:bookmarkEnd w:id="12"/>
    <w:p w14:paraId="1E23D6BF" w14:textId="77777777" w:rsidR="00603329" w:rsidRPr="00E55FC4" w:rsidRDefault="00603329" w:rsidP="00603329">
      <w:pPr>
        <w:ind w:left="-142" w:right="141" w:firstLine="709"/>
        <w:contextualSpacing/>
        <w:jc w:val="both"/>
        <w:rPr>
          <w:sz w:val="28"/>
          <w:szCs w:val="24"/>
        </w:rPr>
      </w:pPr>
      <w:r>
        <w:rPr>
          <w:sz w:val="28"/>
          <w:szCs w:val="24"/>
        </w:rPr>
        <w:t>Карта контроля технологических процессов представлена в таблице 3.11.</w:t>
      </w:r>
    </w:p>
    <w:p w14:paraId="5FF2173B" w14:textId="77777777" w:rsidR="00603329" w:rsidRPr="00C93492" w:rsidRDefault="00603329" w:rsidP="00603329">
      <w:pPr>
        <w:ind w:right="141"/>
        <w:contextualSpacing/>
        <w:jc w:val="both"/>
        <w:rPr>
          <w:sz w:val="28"/>
          <w:szCs w:val="24"/>
        </w:rPr>
      </w:pPr>
    </w:p>
    <w:p w14:paraId="657214F6" w14:textId="77777777" w:rsidR="00603329" w:rsidRDefault="00603329" w:rsidP="00603329">
      <w:pPr>
        <w:ind w:left="-142" w:right="141" w:firstLine="709"/>
        <w:contextualSpacing/>
        <w:jc w:val="both"/>
        <w:rPr>
          <w:sz w:val="24"/>
          <w:szCs w:val="24"/>
        </w:rPr>
      </w:pPr>
      <w:r w:rsidRPr="005B5CB6">
        <w:rPr>
          <w:sz w:val="24"/>
          <w:szCs w:val="24"/>
        </w:rPr>
        <w:t>Таблица 3</w:t>
      </w:r>
      <w:r>
        <w:rPr>
          <w:sz w:val="24"/>
          <w:szCs w:val="24"/>
        </w:rPr>
        <w:t>.11</w:t>
      </w:r>
      <w:r w:rsidRPr="005B5CB6">
        <w:rPr>
          <w:sz w:val="24"/>
          <w:szCs w:val="24"/>
        </w:rPr>
        <w:t xml:space="preserve"> </w:t>
      </w:r>
      <w:r>
        <w:rPr>
          <w:sz w:val="24"/>
          <w:szCs w:val="24"/>
        </w:rPr>
        <w:t>–</w:t>
      </w:r>
      <w:r w:rsidRPr="005B5CB6">
        <w:rPr>
          <w:sz w:val="24"/>
          <w:szCs w:val="24"/>
        </w:rPr>
        <w:t xml:space="preserve"> </w:t>
      </w:r>
      <w:r w:rsidRPr="00A4278D">
        <w:rPr>
          <w:sz w:val="24"/>
          <w:szCs w:val="24"/>
        </w:rPr>
        <w:t>Карта контроля технологических процессов</w:t>
      </w:r>
    </w:p>
    <w:p w14:paraId="649B1C19" w14:textId="77777777" w:rsidR="00603329" w:rsidRPr="00C93492" w:rsidRDefault="00603329" w:rsidP="00603329">
      <w:pPr>
        <w:ind w:left="-142" w:right="141" w:firstLine="709"/>
        <w:contextualSpacing/>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
        <w:gridCol w:w="1869"/>
        <w:gridCol w:w="9"/>
        <w:gridCol w:w="699"/>
        <w:gridCol w:w="75"/>
        <w:gridCol w:w="609"/>
        <w:gridCol w:w="10"/>
        <w:gridCol w:w="999"/>
        <w:gridCol w:w="42"/>
        <w:gridCol w:w="832"/>
        <w:gridCol w:w="37"/>
        <w:gridCol w:w="709"/>
        <w:gridCol w:w="31"/>
        <w:gridCol w:w="976"/>
        <w:gridCol w:w="25"/>
        <w:gridCol w:w="1128"/>
        <w:gridCol w:w="17"/>
        <w:gridCol w:w="849"/>
      </w:tblGrid>
      <w:tr w:rsidR="00603329" w:rsidRPr="00E43A28" w14:paraId="54316A76" w14:textId="77777777" w:rsidTr="00FC135D">
        <w:trPr>
          <w:trHeight w:val="20"/>
        </w:trPr>
        <w:tc>
          <w:tcPr>
            <w:tcW w:w="366" w:type="pct"/>
            <w:vMerge w:val="restart"/>
            <w:shd w:val="clear" w:color="auto" w:fill="auto"/>
            <w:textDirection w:val="btLr"/>
            <w:vAlign w:val="bottom"/>
          </w:tcPr>
          <w:p w14:paraId="2D91D927" w14:textId="77777777" w:rsidR="00603329" w:rsidRPr="00277B70" w:rsidRDefault="00603329" w:rsidP="00524A4B">
            <w:pPr>
              <w:ind w:left="113" w:right="113"/>
              <w:jc w:val="center"/>
              <w:rPr>
                <w:szCs w:val="12"/>
              </w:rPr>
            </w:pPr>
            <w:r w:rsidRPr="00277B70">
              <w:rPr>
                <w:szCs w:val="12"/>
              </w:rPr>
              <w:t>Объект контроля (тех. процесс)</w:t>
            </w:r>
          </w:p>
        </w:tc>
        <w:tc>
          <w:tcPr>
            <w:tcW w:w="1697" w:type="pct"/>
            <w:gridSpan w:val="6"/>
            <w:shd w:val="clear" w:color="auto" w:fill="auto"/>
            <w:vAlign w:val="center"/>
          </w:tcPr>
          <w:p w14:paraId="4F44807D" w14:textId="77777777" w:rsidR="00603329" w:rsidRPr="00277B70" w:rsidRDefault="00603329" w:rsidP="00524A4B">
            <w:pPr>
              <w:jc w:val="center"/>
              <w:rPr>
                <w:szCs w:val="12"/>
              </w:rPr>
            </w:pPr>
            <w:r w:rsidRPr="00277B70">
              <w:rPr>
                <w:szCs w:val="12"/>
              </w:rPr>
              <w:t>Контролируемый параметр</w:t>
            </w:r>
          </w:p>
        </w:tc>
        <w:tc>
          <w:tcPr>
            <w:tcW w:w="546" w:type="pct"/>
            <w:gridSpan w:val="3"/>
            <w:vMerge w:val="restart"/>
            <w:shd w:val="clear" w:color="auto" w:fill="auto"/>
            <w:textDirection w:val="btLr"/>
          </w:tcPr>
          <w:p w14:paraId="120214A7" w14:textId="77777777" w:rsidR="00603329" w:rsidRPr="00277B70" w:rsidRDefault="00603329" w:rsidP="00524A4B">
            <w:pPr>
              <w:ind w:left="113" w:right="113"/>
              <w:jc w:val="center"/>
              <w:rPr>
                <w:szCs w:val="12"/>
              </w:rPr>
            </w:pPr>
            <w:r w:rsidRPr="00277B70">
              <w:rPr>
                <w:szCs w:val="12"/>
              </w:rPr>
              <w:t>Место контроля</w:t>
            </w:r>
          </w:p>
        </w:tc>
        <w:tc>
          <w:tcPr>
            <w:tcW w:w="451" w:type="pct"/>
            <w:gridSpan w:val="2"/>
            <w:vMerge w:val="restart"/>
            <w:shd w:val="clear" w:color="auto" w:fill="auto"/>
            <w:textDirection w:val="btLr"/>
            <w:vAlign w:val="bottom"/>
          </w:tcPr>
          <w:p w14:paraId="74DF0AF4" w14:textId="77777777" w:rsidR="00603329" w:rsidRPr="00277B70" w:rsidRDefault="00603329" w:rsidP="00524A4B">
            <w:pPr>
              <w:ind w:left="113" w:right="113"/>
              <w:jc w:val="center"/>
              <w:rPr>
                <w:szCs w:val="12"/>
              </w:rPr>
            </w:pPr>
            <w:r w:rsidRPr="00277B70">
              <w:rPr>
                <w:szCs w:val="12"/>
              </w:rPr>
              <w:t>Периоди-чность</w:t>
            </w:r>
            <w:r>
              <w:rPr>
                <w:szCs w:val="12"/>
              </w:rPr>
              <w:t xml:space="preserve"> контроля</w:t>
            </w:r>
          </w:p>
        </w:tc>
        <w:tc>
          <w:tcPr>
            <w:tcW w:w="384" w:type="pct"/>
            <w:gridSpan w:val="2"/>
            <w:vMerge w:val="restart"/>
            <w:shd w:val="clear" w:color="auto" w:fill="auto"/>
            <w:textDirection w:val="btLr"/>
          </w:tcPr>
          <w:p w14:paraId="2BB42D00" w14:textId="77777777" w:rsidR="00603329" w:rsidRPr="00277B70" w:rsidRDefault="00603329" w:rsidP="00524A4B">
            <w:pPr>
              <w:ind w:left="113" w:right="113"/>
              <w:jc w:val="center"/>
              <w:rPr>
                <w:szCs w:val="12"/>
              </w:rPr>
            </w:pPr>
            <w:r w:rsidRPr="00277B70">
              <w:rPr>
                <w:szCs w:val="12"/>
              </w:rPr>
              <w:t>Исполни-тель</w:t>
            </w:r>
          </w:p>
        </w:tc>
        <w:tc>
          <w:tcPr>
            <w:tcW w:w="520" w:type="pct"/>
            <w:gridSpan w:val="2"/>
            <w:vMerge w:val="restart"/>
            <w:shd w:val="clear" w:color="auto" w:fill="auto"/>
            <w:textDirection w:val="btLr"/>
            <w:vAlign w:val="bottom"/>
          </w:tcPr>
          <w:p w14:paraId="3A2F244E" w14:textId="77777777" w:rsidR="00603329" w:rsidRPr="00277B70" w:rsidRDefault="00603329" w:rsidP="00524A4B">
            <w:pPr>
              <w:ind w:left="113" w:right="113"/>
              <w:jc w:val="center"/>
              <w:rPr>
                <w:szCs w:val="12"/>
              </w:rPr>
            </w:pPr>
            <w:r w:rsidRPr="00277B70">
              <w:rPr>
                <w:szCs w:val="12"/>
              </w:rPr>
              <w:t>Метод контроля, обозначение ТНПА</w:t>
            </w:r>
          </w:p>
        </w:tc>
        <w:tc>
          <w:tcPr>
            <w:tcW w:w="595" w:type="pct"/>
            <w:gridSpan w:val="2"/>
            <w:vMerge w:val="restart"/>
            <w:shd w:val="clear" w:color="auto" w:fill="auto"/>
            <w:textDirection w:val="btLr"/>
            <w:vAlign w:val="bottom"/>
          </w:tcPr>
          <w:p w14:paraId="3D908CDE" w14:textId="77777777" w:rsidR="00603329" w:rsidRPr="00277B70" w:rsidRDefault="00603329" w:rsidP="00524A4B">
            <w:pPr>
              <w:ind w:left="113" w:right="113"/>
              <w:jc w:val="center"/>
              <w:rPr>
                <w:szCs w:val="12"/>
              </w:rPr>
            </w:pPr>
            <w:r w:rsidRPr="00277B70">
              <w:rPr>
                <w:szCs w:val="12"/>
              </w:rPr>
              <w:t>Тип, марка, средства измерений и испытаний</w:t>
            </w:r>
          </w:p>
        </w:tc>
        <w:tc>
          <w:tcPr>
            <w:tcW w:w="442" w:type="pct"/>
            <w:vMerge w:val="restart"/>
            <w:shd w:val="clear" w:color="auto" w:fill="auto"/>
            <w:textDirection w:val="btLr"/>
            <w:vAlign w:val="bottom"/>
          </w:tcPr>
          <w:p w14:paraId="6D78F3E4" w14:textId="77777777" w:rsidR="00603329" w:rsidRPr="00277B70" w:rsidRDefault="00603329" w:rsidP="00524A4B">
            <w:pPr>
              <w:ind w:left="113" w:right="113"/>
              <w:jc w:val="center"/>
              <w:rPr>
                <w:szCs w:val="12"/>
              </w:rPr>
            </w:pPr>
            <w:r w:rsidRPr="00277B70">
              <w:rPr>
                <w:szCs w:val="12"/>
              </w:rPr>
              <w:t>Оформление результатов контроля</w:t>
            </w:r>
          </w:p>
        </w:tc>
      </w:tr>
      <w:tr w:rsidR="00603329" w:rsidRPr="00E43A28" w14:paraId="6382C379" w14:textId="77777777" w:rsidTr="00FC135D">
        <w:trPr>
          <w:cantSplit/>
          <w:trHeight w:val="1115"/>
        </w:trPr>
        <w:tc>
          <w:tcPr>
            <w:tcW w:w="366" w:type="pct"/>
            <w:vMerge/>
            <w:shd w:val="clear" w:color="auto" w:fill="auto"/>
            <w:vAlign w:val="center"/>
          </w:tcPr>
          <w:p w14:paraId="06CE1BCB" w14:textId="77777777" w:rsidR="00603329" w:rsidRPr="00E43A28" w:rsidRDefault="00603329" w:rsidP="00524A4B">
            <w:pPr>
              <w:jc w:val="center"/>
              <w:rPr>
                <w:sz w:val="12"/>
                <w:szCs w:val="12"/>
              </w:rPr>
            </w:pPr>
          </w:p>
        </w:tc>
        <w:tc>
          <w:tcPr>
            <w:tcW w:w="974" w:type="pct"/>
            <w:gridSpan w:val="2"/>
            <w:shd w:val="clear" w:color="auto" w:fill="auto"/>
            <w:textDirection w:val="btLr"/>
            <w:vAlign w:val="center"/>
          </w:tcPr>
          <w:p w14:paraId="2C0CF5F1" w14:textId="77777777" w:rsidR="00603329" w:rsidRPr="00277B70" w:rsidRDefault="00603329" w:rsidP="00524A4B">
            <w:pPr>
              <w:ind w:left="113" w:right="113"/>
              <w:jc w:val="center"/>
              <w:rPr>
                <w:szCs w:val="12"/>
              </w:rPr>
            </w:pPr>
            <w:r w:rsidRPr="00277B70">
              <w:rPr>
                <w:szCs w:val="12"/>
              </w:rPr>
              <w:t>Наименование</w:t>
            </w:r>
          </w:p>
        </w:tc>
        <w:tc>
          <w:tcPr>
            <w:tcW w:w="367" w:type="pct"/>
            <w:gridSpan w:val="2"/>
            <w:shd w:val="clear" w:color="auto" w:fill="auto"/>
            <w:textDirection w:val="btLr"/>
            <w:vAlign w:val="bottom"/>
          </w:tcPr>
          <w:p w14:paraId="0843E510" w14:textId="77777777" w:rsidR="00603329" w:rsidRPr="00277B70" w:rsidRDefault="00603329" w:rsidP="00524A4B">
            <w:pPr>
              <w:ind w:left="113" w:right="113"/>
              <w:jc w:val="center"/>
              <w:rPr>
                <w:szCs w:val="12"/>
              </w:rPr>
            </w:pPr>
            <w:r w:rsidRPr="00277B70">
              <w:rPr>
                <w:szCs w:val="12"/>
              </w:rPr>
              <w:t>Номинальное значение</w:t>
            </w:r>
          </w:p>
        </w:tc>
        <w:tc>
          <w:tcPr>
            <w:tcW w:w="355" w:type="pct"/>
            <w:gridSpan w:val="2"/>
            <w:shd w:val="clear" w:color="auto" w:fill="auto"/>
            <w:textDirection w:val="btLr"/>
            <w:vAlign w:val="bottom"/>
          </w:tcPr>
          <w:p w14:paraId="2FB7475E" w14:textId="77777777" w:rsidR="00603329" w:rsidRPr="00277B70" w:rsidRDefault="00603329" w:rsidP="00524A4B">
            <w:pPr>
              <w:ind w:left="113" w:right="113"/>
              <w:jc w:val="center"/>
              <w:rPr>
                <w:szCs w:val="12"/>
              </w:rPr>
            </w:pPr>
            <w:r w:rsidRPr="00277B70">
              <w:rPr>
                <w:szCs w:val="12"/>
              </w:rPr>
              <w:t>Предельное отклонение</w:t>
            </w:r>
          </w:p>
        </w:tc>
        <w:tc>
          <w:tcPr>
            <w:tcW w:w="546" w:type="pct"/>
            <w:gridSpan w:val="3"/>
            <w:vMerge/>
            <w:shd w:val="clear" w:color="auto" w:fill="auto"/>
          </w:tcPr>
          <w:p w14:paraId="2539AF9A" w14:textId="77777777" w:rsidR="00603329" w:rsidRPr="00E43A28" w:rsidRDefault="00603329" w:rsidP="00524A4B">
            <w:pPr>
              <w:rPr>
                <w:sz w:val="12"/>
                <w:szCs w:val="12"/>
              </w:rPr>
            </w:pPr>
          </w:p>
        </w:tc>
        <w:tc>
          <w:tcPr>
            <w:tcW w:w="451" w:type="pct"/>
            <w:gridSpan w:val="2"/>
            <w:vMerge/>
            <w:shd w:val="clear" w:color="auto" w:fill="auto"/>
          </w:tcPr>
          <w:p w14:paraId="3112613E" w14:textId="77777777" w:rsidR="00603329" w:rsidRPr="00E43A28" w:rsidRDefault="00603329" w:rsidP="00524A4B">
            <w:pPr>
              <w:rPr>
                <w:sz w:val="12"/>
                <w:szCs w:val="12"/>
              </w:rPr>
            </w:pPr>
          </w:p>
        </w:tc>
        <w:tc>
          <w:tcPr>
            <w:tcW w:w="384" w:type="pct"/>
            <w:gridSpan w:val="2"/>
            <w:vMerge/>
            <w:shd w:val="clear" w:color="auto" w:fill="auto"/>
          </w:tcPr>
          <w:p w14:paraId="29294724" w14:textId="77777777" w:rsidR="00603329" w:rsidRPr="00E43A28" w:rsidRDefault="00603329" w:rsidP="00524A4B">
            <w:pPr>
              <w:rPr>
                <w:sz w:val="12"/>
                <w:szCs w:val="12"/>
              </w:rPr>
            </w:pPr>
          </w:p>
        </w:tc>
        <w:tc>
          <w:tcPr>
            <w:tcW w:w="520" w:type="pct"/>
            <w:gridSpan w:val="2"/>
            <w:vMerge/>
            <w:shd w:val="clear" w:color="auto" w:fill="auto"/>
          </w:tcPr>
          <w:p w14:paraId="2F9AEBB9" w14:textId="77777777" w:rsidR="00603329" w:rsidRPr="00E43A28" w:rsidRDefault="00603329" w:rsidP="00524A4B">
            <w:pPr>
              <w:rPr>
                <w:sz w:val="12"/>
                <w:szCs w:val="12"/>
              </w:rPr>
            </w:pPr>
          </w:p>
        </w:tc>
        <w:tc>
          <w:tcPr>
            <w:tcW w:w="595" w:type="pct"/>
            <w:gridSpan w:val="2"/>
            <w:vMerge/>
            <w:shd w:val="clear" w:color="auto" w:fill="auto"/>
          </w:tcPr>
          <w:p w14:paraId="6551E229" w14:textId="77777777" w:rsidR="00603329" w:rsidRPr="00E43A28" w:rsidRDefault="00603329" w:rsidP="00524A4B">
            <w:pPr>
              <w:rPr>
                <w:sz w:val="12"/>
                <w:szCs w:val="12"/>
              </w:rPr>
            </w:pPr>
          </w:p>
        </w:tc>
        <w:tc>
          <w:tcPr>
            <w:tcW w:w="442" w:type="pct"/>
            <w:vMerge/>
            <w:shd w:val="clear" w:color="auto" w:fill="auto"/>
          </w:tcPr>
          <w:p w14:paraId="115E2374" w14:textId="77777777" w:rsidR="00603329" w:rsidRPr="00E43A28" w:rsidRDefault="00603329" w:rsidP="00524A4B">
            <w:pPr>
              <w:rPr>
                <w:sz w:val="12"/>
                <w:szCs w:val="12"/>
              </w:rPr>
            </w:pPr>
          </w:p>
        </w:tc>
      </w:tr>
      <w:tr w:rsidR="00603329" w:rsidRPr="00E43A28" w14:paraId="5D21BFA2" w14:textId="77777777" w:rsidTr="00FC135D">
        <w:trPr>
          <w:cantSplit/>
          <w:trHeight w:val="283"/>
        </w:trPr>
        <w:tc>
          <w:tcPr>
            <w:tcW w:w="366" w:type="pct"/>
            <w:shd w:val="clear" w:color="auto" w:fill="auto"/>
            <w:vAlign w:val="center"/>
          </w:tcPr>
          <w:p w14:paraId="2A91EADA" w14:textId="77777777" w:rsidR="00603329" w:rsidRPr="002D03CD" w:rsidRDefault="00603329" w:rsidP="00524A4B">
            <w:pPr>
              <w:jc w:val="center"/>
              <w:rPr>
                <w:szCs w:val="24"/>
              </w:rPr>
            </w:pPr>
            <w:r>
              <w:rPr>
                <w:szCs w:val="24"/>
              </w:rPr>
              <w:t>1</w:t>
            </w:r>
          </w:p>
        </w:tc>
        <w:tc>
          <w:tcPr>
            <w:tcW w:w="974" w:type="pct"/>
            <w:gridSpan w:val="2"/>
            <w:shd w:val="clear" w:color="auto" w:fill="auto"/>
            <w:vAlign w:val="center"/>
          </w:tcPr>
          <w:p w14:paraId="3AEB6445" w14:textId="77777777" w:rsidR="00603329" w:rsidRPr="002D03CD" w:rsidRDefault="00603329" w:rsidP="00524A4B">
            <w:pPr>
              <w:jc w:val="center"/>
              <w:rPr>
                <w:szCs w:val="24"/>
              </w:rPr>
            </w:pPr>
            <w:r w:rsidRPr="002D03CD">
              <w:rPr>
                <w:szCs w:val="24"/>
              </w:rPr>
              <w:t>2</w:t>
            </w:r>
          </w:p>
        </w:tc>
        <w:tc>
          <w:tcPr>
            <w:tcW w:w="367" w:type="pct"/>
            <w:gridSpan w:val="2"/>
            <w:shd w:val="clear" w:color="auto" w:fill="auto"/>
            <w:vAlign w:val="center"/>
          </w:tcPr>
          <w:p w14:paraId="737271F2" w14:textId="77777777" w:rsidR="00603329" w:rsidRPr="002D03CD" w:rsidRDefault="00603329" w:rsidP="00524A4B">
            <w:pPr>
              <w:jc w:val="center"/>
              <w:rPr>
                <w:szCs w:val="24"/>
              </w:rPr>
            </w:pPr>
            <w:r>
              <w:rPr>
                <w:szCs w:val="24"/>
              </w:rPr>
              <w:t>3</w:t>
            </w:r>
          </w:p>
        </w:tc>
        <w:tc>
          <w:tcPr>
            <w:tcW w:w="355" w:type="pct"/>
            <w:gridSpan w:val="2"/>
            <w:shd w:val="clear" w:color="auto" w:fill="auto"/>
            <w:vAlign w:val="center"/>
          </w:tcPr>
          <w:p w14:paraId="088A4AAD" w14:textId="77777777" w:rsidR="00603329" w:rsidRPr="002D03CD" w:rsidRDefault="00603329" w:rsidP="00524A4B">
            <w:pPr>
              <w:jc w:val="center"/>
              <w:rPr>
                <w:szCs w:val="24"/>
              </w:rPr>
            </w:pPr>
            <w:r>
              <w:rPr>
                <w:szCs w:val="24"/>
              </w:rPr>
              <w:t>4</w:t>
            </w:r>
          </w:p>
        </w:tc>
        <w:tc>
          <w:tcPr>
            <w:tcW w:w="546" w:type="pct"/>
            <w:gridSpan w:val="3"/>
            <w:shd w:val="clear" w:color="auto" w:fill="auto"/>
            <w:vAlign w:val="center"/>
          </w:tcPr>
          <w:p w14:paraId="3C5F88C5" w14:textId="77777777" w:rsidR="00603329" w:rsidRPr="002D03CD" w:rsidRDefault="00603329" w:rsidP="00524A4B">
            <w:pPr>
              <w:jc w:val="center"/>
              <w:rPr>
                <w:szCs w:val="24"/>
              </w:rPr>
            </w:pPr>
            <w:r>
              <w:rPr>
                <w:szCs w:val="24"/>
              </w:rPr>
              <w:t>5</w:t>
            </w:r>
          </w:p>
        </w:tc>
        <w:tc>
          <w:tcPr>
            <w:tcW w:w="451" w:type="pct"/>
            <w:gridSpan w:val="2"/>
            <w:shd w:val="clear" w:color="auto" w:fill="auto"/>
            <w:vAlign w:val="center"/>
          </w:tcPr>
          <w:p w14:paraId="380EB0B4" w14:textId="77777777" w:rsidR="00603329" w:rsidRPr="002D03CD" w:rsidRDefault="00603329" w:rsidP="00524A4B">
            <w:pPr>
              <w:jc w:val="center"/>
              <w:rPr>
                <w:szCs w:val="24"/>
              </w:rPr>
            </w:pPr>
            <w:r>
              <w:rPr>
                <w:szCs w:val="24"/>
              </w:rPr>
              <w:t>6</w:t>
            </w:r>
          </w:p>
        </w:tc>
        <w:tc>
          <w:tcPr>
            <w:tcW w:w="384" w:type="pct"/>
            <w:gridSpan w:val="2"/>
            <w:shd w:val="clear" w:color="auto" w:fill="auto"/>
            <w:vAlign w:val="center"/>
          </w:tcPr>
          <w:p w14:paraId="269DB9A4" w14:textId="77777777" w:rsidR="00603329" w:rsidRPr="002D03CD" w:rsidRDefault="00603329" w:rsidP="00524A4B">
            <w:pPr>
              <w:jc w:val="center"/>
              <w:rPr>
                <w:szCs w:val="24"/>
              </w:rPr>
            </w:pPr>
            <w:r>
              <w:rPr>
                <w:szCs w:val="24"/>
              </w:rPr>
              <w:t>7</w:t>
            </w:r>
          </w:p>
        </w:tc>
        <w:tc>
          <w:tcPr>
            <w:tcW w:w="520" w:type="pct"/>
            <w:gridSpan w:val="2"/>
            <w:shd w:val="clear" w:color="auto" w:fill="auto"/>
            <w:vAlign w:val="center"/>
          </w:tcPr>
          <w:p w14:paraId="0BE790AA" w14:textId="77777777" w:rsidR="00603329" w:rsidRPr="002D03CD" w:rsidRDefault="00603329" w:rsidP="00524A4B">
            <w:pPr>
              <w:jc w:val="center"/>
              <w:rPr>
                <w:szCs w:val="24"/>
              </w:rPr>
            </w:pPr>
            <w:r>
              <w:rPr>
                <w:szCs w:val="24"/>
              </w:rPr>
              <w:t>8</w:t>
            </w:r>
          </w:p>
        </w:tc>
        <w:tc>
          <w:tcPr>
            <w:tcW w:w="595" w:type="pct"/>
            <w:gridSpan w:val="2"/>
            <w:shd w:val="clear" w:color="auto" w:fill="auto"/>
            <w:vAlign w:val="center"/>
          </w:tcPr>
          <w:p w14:paraId="4DA57331" w14:textId="77777777" w:rsidR="00603329" w:rsidRPr="002D03CD" w:rsidRDefault="00603329" w:rsidP="00524A4B">
            <w:pPr>
              <w:jc w:val="center"/>
              <w:rPr>
                <w:szCs w:val="24"/>
              </w:rPr>
            </w:pPr>
            <w:r>
              <w:rPr>
                <w:szCs w:val="24"/>
              </w:rPr>
              <w:t>9</w:t>
            </w:r>
          </w:p>
        </w:tc>
        <w:tc>
          <w:tcPr>
            <w:tcW w:w="442" w:type="pct"/>
            <w:shd w:val="clear" w:color="auto" w:fill="auto"/>
            <w:vAlign w:val="center"/>
          </w:tcPr>
          <w:p w14:paraId="5F4109CC" w14:textId="77777777" w:rsidR="00603329" w:rsidRPr="002D03CD" w:rsidRDefault="00603329" w:rsidP="00524A4B">
            <w:pPr>
              <w:jc w:val="center"/>
              <w:rPr>
                <w:szCs w:val="24"/>
              </w:rPr>
            </w:pPr>
            <w:r>
              <w:rPr>
                <w:szCs w:val="24"/>
              </w:rPr>
              <w:t>10</w:t>
            </w:r>
          </w:p>
        </w:tc>
      </w:tr>
      <w:tr w:rsidR="00603329" w:rsidRPr="00E43A28" w14:paraId="0721F53E" w14:textId="77777777" w:rsidTr="00040E9F">
        <w:trPr>
          <w:cantSplit/>
          <w:trHeight w:val="283"/>
        </w:trPr>
        <w:tc>
          <w:tcPr>
            <w:tcW w:w="5000" w:type="pct"/>
            <w:gridSpan w:val="19"/>
            <w:shd w:val="clear" w:color="auto" w:fill="auto"/>
            <w:vAlign w:val="center"/>
          </w:tcPr>
          <w:p w14:paraId="72C19299" w14:textId="77777777" w:rsidR="00603329" w:rsidRPr="00C93492" w:rsidRDefault="00603329" w:rsidP="00524A4B">
            <w:pPr>
              <w:jc w:val="center"/>
              <w:rPr>
                <w:szCs w:val="24"/>
              </w:rPr>
            </w:pPr>
            <w:r>
              <w:rPr>
                <w:szCs w:val="24"/>
              </w:rPr>
              <w:t>Входной контроль</w:t>
            </w:r>
          </w:p>
        </w:tc>
      </w:tr>
      <w:tr w:rsidR="00603329" w:rsidRPr="00E43A28" w14:paraId="2B607004" w14:textId="77777777" w:rsidTr="00FC135D">
        <w:trPr>
          <w:cantSplit/>
          <w:trHeight w:val="2473"/>
        </w:trPr>
        <w:tc>
          <w:tcPr>
            <w:tcW w:w="366" w:type="pct"/>
            <w:shd w:val="clear" w:color="auto" w:fill="auto"/>
            <w:textDirection w:val="btLr"/>
            <w:vAlign w:val="center"/>
          </w:tcPr>
          <w:p w14:paraId="3CC9F02A" w14:textId="77777777" w:rsidR="00603329" w:rsidRPr="00C93492" w:rsidRDefault="00603329" w:rsidP="00524A4B">
            <w:pPr>
              <w:autoSpaceDE w:val="0"/>
              <w:autoSpaceDN w:val="0"/>
              <w:adjustRightInd w:val="0"/>
              <w:ind w:left="113" w:right="141"/>
              <w:jc w:val="center"/>
              <w:rPr>
                <w:sz w:val="24"/>
              </w:rPr>
            </w:pPr>
            <w:r w:rsidRPr="00C93492">
              <w:rPr>
                <w:sz w:val="24"/>
              </w:rPr>
              <w:t>Приемка изделий и материалов</w:t>
            </w:r>
          </w:p>
        </w:tc>
        <w:tc>
          <w:tcPr>
            <w:tcW w:w="974" w:type="pct"/>
            <w:gridSpan w:val="2"/>
            <w:shd w:val="clear" w:color="auto" w:fill="auto"/>
            <w:textDirection w:val="btLr"/>
            <w:vAlign w:val="center"/>
          </w:tcPr>
          <w:p w14:paraId="2A0F4E48" w14:textId="77777777" w:rsidR="00603329" w:rsidRPr="00C93492" w:rsidRDefault="00603329" w:rsidP="00524A4B">
            <w:pPr>
              <w:autoSpaceDE w:val="0"/>
              <w:autoSpaceDN w:val="0"/>
              <w:adjustRightInd w:val="0"/>
              <w:ind w:left="113" w:right="141"/>
              <w:jc w:val="center"/>
              <w:rPr>
                <w:sz w:val="24"/>
              </w:rPr>
            </w:pPr>
            <w:r w:rsidRPr="00C93492">
              <w:rPr>
                <w:sz w:val="24"/>
              </w:rPr>
              <w:t>Наличие документа о качестве</w:t>
            </w:r>
          </w:p>
        </w:tc>
        <w:tc>
          <w:tcPr>
            <w:tcW w:w="367" w:type="pct"/>
            <w:gridSpan w:val="2"/>
            <w:shd w:val="clear" w:color="auto" w:fill="auto"/>
            <w:textDirection w:val="btLr"/>
            <w:vAlign w:val="center"/>
          </w:tcPr>
          <w:p w14:paraId="283ADD86" w14:textId="77777777" w:rsidR="00603329" w:rsidRPr="00C93492" w:rsidRDefault="00603329" w:rsidP="00524A4B">
            <w:pPr>
              <w:autoSpaceDE w:val="0"/>
              <w:autoSpaceDN w:val="0"/>
              <w:adjustRightInd w:val="0"/>
              <w:ind w:left="113" w:right="141"/>
              <w:jc w:val="center"/>
              <w:rPr>
                <w:sz w:val="24"/>
              </w:rPr>
            </w:pPr>
            <w:r w:rsidRPr="00C93492">
              <w:rPr>
                <w:sz w:val="24"/>
              </w:rPr>
              <w:t>По ТНПА на изготовление</w:t>
            </w:r>
          </w:p>
        </w:tc>
        <w:tc>
          <w:tcPr>
            <w:tcW w:w="355" w:type="pct"/>
            <w:gridSpan w:val="2"/>
            <w:shd w:val="clear" w:color="auto" w:fill="auto"/>
            <w:textDirection w:val="btLr"/>
            <w:vAlign w:val="center"/>
          </w:tcPr>
          <w:p w14:paraId="75512E73" w14:textId="77777777" w:rsidR="00603329" w:rsidRPr="00C93492" w:rsidRDefault="00603329" w:rsidP="00524A4B">
            <w:pPr>
              <w:autoSpaceDE w:val="0"/>
              <w:autoSpaceDN w:val="0"/>
              <w:adjustRightInd w:val="0"/>
              <w:ind w:left="113" w:right="141"/>
              <w:jc w:val="center"/>
              <w:rPr>
                <w:sz w:val="24"/>
              </w:rPr>
            </w:pPr>
            <w:r w:rsidRPr="00C93492">
              <w:rPr>
                <w:sz w:val="24"/>
              </w:rPr>
              <w:t>Не допускается</w:t>
            </w:r>
          </w:p>
        </w:tc>
        <w:tc>
          <w:tcPr>
            <w:tcW w:w="546" w:type="pct"/>
            <w:gridSpan w:val="3"/>
            <w:shd w:val="clear" w:color="auto" w:fill="auto"/>
            <w:textDirection w:val="btLr"/>
            <w:vAlign w:val="center"/>
          </w:tcPr>
          <w:p w14:paraId="466FEAA3" w14:textId="77777777" w:rsidR="00603329" w:rsidRPr="00C93492" w:rsidRDefault="00603329" w:rsidP="00524A4B">
            <w:pPr>
              <w:autoSpaceDE w:val="0"/>
              <w:autoSpaceDN w:val="0"/>
              <w:adjustRightInd w:val="0"/>
              <w:ind w:left="113" w:right="141"/>
              <w:jc w:val="center"/>
              <w:rPr>
                <w:sz w:val="24"/>
              </w:rPr>
            </w:pPr>
            <w:r w:rsidRPr="00C93492">
              <w:rPr>
                <w:sz w:val="24"/>
              </w:rPr>
              <w:t>Приобъектный склад</w:t>
            </w:r>
          </w:p>
          <w:p w14:paraId="4E89489B" w14:textId="77777777" w:rsidR="00603329" w:rsidRPr="00C93492" w:rsidRDefault="00603329" w:rsidP="00524A4B">
            <w:pPr>
              <w:autoSpaceDE w:val="0"/>
              <w:autoSpaceDN w:val="0"/>
              <w:adjustRightInd w:val="0"/>
              <w:ind w:left="113" w:right="141"/>
              <w:jc w:val="center"/>
              <w:rPr>
                <w:sz w:val="24"/>
              </w:rPr>
            </w:pPr>
            <w:r w:rsidRPr="00C93492">
              <w:rPr>
                <w:sz w:val="24"/>
              </w:rPr>
              <w:t>Каждая партия</w:t>
            </w:r>
          </w:p>
        </w:tc>
        <w:tc>
          <w:tcPr>
            <w:tcW w:w="451" w:type="pct"/>
            <w:gridSpan w:val="2"/>
            <w:shd w:val="clear" w:color="auto" w:fill="auto"/>
            <w:textDirection w:val="btLr"/>
            <w:vAlign w:val="center"/>
          </w:tcPr>
          <w:p w14:paraId="03B3308A" w14:textId="77777777" w:rsidR="00603329" w:rsidRPr="00C93492" w:rsidRDefault="00603329" w:rsidP="00524A4B">
            <w:pPr>
              <w:ind w:left="113" w:right="141"/>
              <w:jc w:val="center"/>
              <w:rPr>
                <w:sz w:val="24"/>
              </w:rPr>
            </w:pPr>
            <w:r w:rsidRPr="00C93492">
              <w:rPr>
                <w:sz w:val="24"/>
              </w:rPr>
              <w:t>Сплошной</w:t>
            </w:r>
          </w:p>
        </w:tc>
        <w:tc>
          <w:tcPr>
            <w:tcW w:w="384" w:type="pct"/>
            <w:gridSpan w:val="2"/>
            <w:shd w:val="clear" w:color="auto" w:fill="auto"/>
            <w:textDirection w:val="btLr"/>
            <w:vAlign w:val="center"/>
          </w:tcPr>
          <w:p w14:paraId="0C59C387" w14:textId="77777777" w:rsidR="00603329" w:rsidRPr="00C93492" w:rsidRDefault="00603329" w:rsidP="00524A4B">
            <w:pPr>
              <w:ind w:left="113" w:right="141"/>
              <w:jc w:val="center"/>
              <w:rPr>
                <w:sz w:val="24"/>
              </w:rPr>
            </w:pPr>
            <w:r w:rsidRPr="00C93492">
              <w:rPr>
                <w:sz w:val="24"/>
              </w:rPr>
              <w:t>Прораб</w:t>
            </w:r>
          </w:p>
        </w:tc>
        <w:tc>
          <w:tcPr>
            <w:tcW w:w="520" w:type="pct"/>
            <w:gridSpan w:val="2"/>
            <w:shd w:val="clear" w:color="auto" w:fill="auto"/>
            <w:textDirection w:val="btLr"/>
            <w:vAlign w:val="center"/>
          </w:tcPr>
          <w:p w14:paraId="6AAEB7A8" w14:textId="77777777" w:rsidR="00603329" w:rsidRPr="00C93492" w:rsidRDefault="00603329" w:rsidP="00524A4B">
            <w:pPr>
              <w:ind w:left="113" w:right="141"/>
              <w:jc w:val="center"/>
              <w:rPr>
                <w:sz w:val="24"/>
              </w:rPr>
            </w:pPr>
            <w:r w:rsidRPr="00C93492">
              <w:rPr>
                <w:sz w:val="24"/>
              </w:rPr>
              <w:t>Визуальный</w:t>
            </w:r>
          </w:p>
        </w:tc>
        <w:tc>
          <w:tcPr>
            <w:tcW w:w="595" w:type="pct"/>
            <w:gridSpan w:val="2"/>
            <w:shd w:val="clear" w:color="auto" w:fill="auto"/>
            <w:vAlign w:val="center"/>
          </w:tcPr>
          <w:p w14:paraId="4BC888EA" w14:textId="77777777" w:rsidR="00603329" w:rsidRPr="00C93492" w:rsidRDefault="00603329" w:rsidP="00524A4B">
            <w:pPr>
              <w:autoSpaceDE w:val="0"/>
              <w:autoSpaceDN w:val="0"/>
              <w:adjustRightInd w:val="0"/>
              <w:ind w:right="141"/>
              <w:jc w:val="center"/>
              <w:rPr>
                <w:sz w:val="24"/>
              </w:rPr>
            </w:pPr>
            <w:r w:rsidRPr="00C93492">
              <w:rPr>
                <w:sz w:val="24"/>
              </w:rPr>
              <w:t>-</w:t>
            </w:r>
          </w:p>
        </w:tc>
        <w:tc>
          <w:tcPr>
            <w:tcW w:w="442" w:type="pct"/>
            <w:shd w:val="clear" w:color="auto" w:fill="auto"/>
            <w:textDirection w:val="btLr"/>
            <w:vAlign w:val="center"/>
          </w:tcPr>
          <w:p w14:paraId="67394D86" w14:textId="77777777" w:rsidR="00603329" w:rsidRPr="00C93492" w:rsidRDefault="00603329" w:rsidP="00524A4B">
            <w:pPr>
              <w:autoSpaceDE w:val="0"/>
              <w:autoSpaceDN w:val="0"/>
              <w:adjustRightInd w:val="0"/>
              <w:ind w:left="113" w:right="141"/>
              <w:jc w:val="center"/>
              <w:rPr>
                <w:sz w:val="24"/>
              </w:rPr>
            </w:pPr>
            <w:r w:rsidRPr="00C93492">
              <w:rPr>
                <w:sz w:val="24"/>
              </w:rPr>
              <w:t>Журнал</w:t>
            </w:r>
          </w:p>
          <w:p w14:paraId="1C6009B0" w14:textId="77777777" w:rsidR="00603329" w:rsidRPr="00C93492" w:rsidRDefault="00603329" w:rsidP="00524A4B">
            <w:pPr>
              <w:autoSpaceDE w:val="0"/>
              <w:autoSpaceDN w:val="0"/>
              <w:adjustRightInd w:val="0"/>
              <w:ind w:left="113" w:right="141"/>
              <w:jc w:val="center"/>
              <w:rPr>
                <w:sz w:val="24"/>
              </w:rPr>
            </w:pPr>
            <w:r w:rsidRPr="00C93492">
              <w:rPr>
                <w:sz w:val="24"/>
              </w:rPr>
              <w:t>входного контроля</w:t>
            </w:r>
          </w:p>
        </w:tc>
      </w:tr>
      <w:tr w:rsidR="00603329" w:rsidRPr="00E43A28" w14:paraId="5D17ED38" w14:textId="77777777" w:rsidTr="00FC135D">
        <w:trPr>
          <w:cantSplit/>
          <w:trHeight w:val="2473"/>
        </w:trPr>
        <w:tc>
          <w:tcPr>
            <w:tcW w:w="366"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DB62372" w14:textId="77777777" w:rsidR="00603329" w:rsidRPr="00603329" w:rsidRDefault="00603329" w:rsidP="00603329">
            <w:pPr>
              <w:autoSpaceDE w:val="0"/>
              <w:autoSpaceDN w:val="0"/>
              <w:adjustRightInd w:val="0"/>
              <w:ind w:left="113" w:right="141"/>
              <w:jc w:val="center"/>
              <w:rPr>
                <w:sz w:val="24"/>
              </w:rPr>
            </w:pPr>
            <w:r w:rsidRPr="00603329">
              <w:rPr>
                <w:sz w:val="24"/>
              </w:rPr>
              <w:t>Приемка изделий и материалов</w:t>
            </w:r>
          </w:p>
        </w:tc>
        <w:tc>
          <w:tcPr>
            <w:tcW w:w="97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F7A85A9" w14:textId="77777777" w:rsidR="00603329" w:rsidRPr="00603329" w:rsidRDefault="00603329" w:rsidP="00603329">
            <w:pPr>
              <w:autoSpaceDE w:val="0"/>
              <w:autoSpaceDN w:val="0"/>
              <w:adjustRightInd w:val="0"/>
              <w:ind w:left="113" w:right="141"/>
              <w:jc w:val="center"/>
              <w:rPr>
                <w:sz w:val="24"/>
              </w:rPr>
            </w:pPr>
            <w:r w:rsidRPr="00C93492">
              <w:rPr>
                <w:sz w:val="24"/>
              </w:rPr>
              <w:t>Наличие маркировки на упаковочных единицах или изделиях</w:t>
            </w:r>
          </w:p>
        </w:tc>
        <w:tc>
          <w:tcPr>
            <w:tcW w:w="367"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A66758A" w14:textId="77777777" w:rsidR="00603329" w:rsidRPr="00603329" w:rsidRDefault="00603329" w:rsidP="00603329">
            <w:pPr>
              <w:autoSpaceDE w:val="0"/>
              <w:autoSpaceDN w:val="0"/>
              <w:adjustRightInd w:val="0"/>
              <w:ind w:left="113" w:right="141"/>
              <w:jc w:val="center"/>
              <w:rPr>
                <w:sz w:val="24"/>
              </w:rPr>
            </w:pPr>
            <w:r w:rsidRPr="00C93492">
              <w:rPr>
                <w:sz w:val="24"/>
              </w:rPr>
              <w:t>По ТНПА на изготовление</w:t>
            </w:r>
          </w:p>
        </w:tc>
        <w:tc>
          <w:tcPr>
            <w:tcW w:w="355"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7B82479" w14:textId="77777777" w:rsidR="00603329" w:rsidRPr="00603329" w:rsidRDefault="00603329" w:rsidP="00603329">
            <w:pPr>
              <w:autoSpaceDE w:val="0"/>
              <w:autoSpaceDN w:val="0"/>
              <w:adjustRightInd w:val="0"/>
              <w:ind w:left="113" w:right="141"/>
              <w:jc w:val="center"/>
              <w:rPr>
                <w:sz w:val="24"/>
              </w:rPr>
            </w:pPr>
            <w:r w:rsidRPr="00C93492">
              <w:rPr>
                <w:sz w:val="24"/>
              </w:rPr>
              <w:t>Не допускается</w:t>
            </w:r>
          </w:p>
        </w:tc>
        <w:tc>
          <w:tcPr>
            <w:tcW w:w="54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E5BFAAA" w14:textId="77777777" w:rsidR="00603329" w:rsidRPr="00C93492" w:rsidRDefault="00603329" w:rsidP="00524A4B">
            <w:pPr>
              <w:autoSpaceDE w:val="0"/>
              <w:autoSpaceDN w:val="0"/>
              <w:adjustRightInd w:val="0"/>
              <w:ind w:left="113" w:right="141"/>
              <w:jc w:val="center"/>
              <w:rPr>
                <w:sz w:val="24"/>
              </w:rPr>
            </w:pPr>
            <w:r w:rsidRPr="00C93492">
              <w:rPr>
                <w:sz w:val="24"/>
              </w:rPr>
              <w:t>Приобъектный склад</w:t>
            </w:r>
          </w:p>
          <w:p w14:paraId="09AC3B41" w14:textId="77777777" w:rsidR="00603329" w:rsidRPr="00C93492" w:rsidRDefault="00603329" w:rsidP="00524A4B">
            <w:pPr>
              <w:autoSpaceDE w:val="0"/>
              <w:autoSpaceDN w:val="0"/>
              <w:adjustRightInd w:val="0"/>
              <w:ind w:left="113" w:right="141"/>
              <w:jc w:val="center"/>
              <w:rPr>
                <w:sz w:val="24"/>
              </w:rPr>
            </w:pPr>
            <w:r w:rsidRPr="00C93492">
              <w:rPr>
                <w:sz w:val="24"/>
              </w:rPr>
              <w:t>Каждая</w:t>
            </w:r>
          </w:p>
          <w:p w14:paraId="2F69EAE1" w14:textId="77777777" w:rsidR="00603329" w:rsidRPr="00603329" w:rsidRDefault="00603329" w:rsidP="00603329">
            <w:pPr>
              <w:autoSpaceDE w:val="0"/>
              <w:autoSpaceDN w:val="0"/>
              <w:adjustRightInd w:val="0"/>
              <w:ind w:left="113" w:right="141"/>
              <w:jc w:val="center"/>
              <w:rPr>
                <w:sz w:val="24"/>
              </w:rPr>
            </w:pPr>
            <w:r w:rsidRPr="00C93492">
              <w:rPr>
                <w:sz w:val="24"/>
              </w:rPr>
              <w:t>партия</w:t>
            </w:r>
          </w:p>
        </w:tc>
        <w:tc>
          <w:tcPr>
            <w:tcW w:w="451"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D649168" w14:textId="77777777" w:rsidR="00603329" w:rsidRPr="00603329" w:rsidRDefault="00603329" w:rsidP="00603329">
            <w:pPr>
              <w:ind w:left="113" w:right="141"/>
              <w:jc w:val="center"/>
              <w:rPr>
                <w:sz w:val="24"/>
              </w:rPr>
            </w:pPr>
            <w:r w:rsidRPr="00C93492">
              <w:rPr>
                <w:sz w:val="24"/>
              </w:rPr>
              <w:t>Сплошной</w:t>
            </w:r>
          </w:p>
        </w:tc>
        <w:tc>
          <w:tcPr>
            <w:tcW w:w="38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62B0A30" w14:textId="77777777" w:rsidR="00603329" w:rsidRPr="00603329" w:rsidRDefault="00603329" w:rsidP="00603329">
            <w:pPr>
              <w:ind w:left="113" w:right="141"/>
              <w:jc w:val="center"/>
              <w:rPr>
                <w:sz w:val="24"/>
              </w:rPr>
            </w:pPr>
            <w:r w:rsidRPr="00C93492">
              <w:rPr>
                <w:sz w:val="24"/>
              </w:rPr>
              <w:t>Прораб</w:t>
            </w:r>
          </w:p>
        </w:tc>
        <w:tc>
          <w:tcPr>
            <w:tcW w:w="52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C32B140" w14:textId="77777777" w:rsidR="00603329" w:rsidRPr="00603329" w:rsidRDefault="00603329" w:rsidP="00603329">
            <w:pPr>
              <w:ind w:left="113" w:right="141"/>
              <w:jc w:val="center"/>
              <w:rPr>
                <w:sz w:val="24"/>
              </w:rPr>
            </w:pPr>
            <w:r w:rsidRPr="00C93492">
              <w:rPr>
                <w:sz w:val="24"/>
              </w:rPr>
              <w:t>Визуальный</w:t>
            </w:r>
          </w:p>
        </w:tc>
        <w:tc>
          <w:tcPr>
            <w:tcW w:w="59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C6A79C" w14:textId="77777777" w:rsidR="00603329" w:rsidRPr="00603329" w:rsidRDefault="00603329" w:rsidP="00603329">
            <w:pPr>
              <w:autoSpaceDE w:val="0"/>
              <w:autoSpaceDN w:val="0"/>
              <w:adjustRightInd w:val="0"/>
              <w:ind w:right="141"/>
              <w:jc w:val="center"/>
              <w:rPr>
                <w:sz w:val="24"/>
              </w:rPr>
            </w:pPr>
            <w:r w:rsidRPr="00C93492">
              <w:rPr>
                <w:sz w:val="24"/>
              </w:rPr>
              <w:t>-</w:t>
            </w:r>
          </w:p>
        </w:tc>
        <w:tc>
          <w:tcPr>
            <w:tcW w:w="442"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318F0D3" w14:textId="77777777" w:rsidR="00603329" w:rsidRPr="00C93492" w:rsidRDefault="00603329" w:rsidP="00524A4B">
            <w:pPr>
              <w:autoSpaceDE w:val="0"/>
              <w:autoSpaceDN w:val="0"/>
              <w:adjustRightInd w:val="0"/>
              <w:ind w:left="113" w:right="141"/>
              <w:jc w:val="center"/>
              <w:rPr>
                <w:sz w:val="24"/>
              </w:rPr>
            </w:pPr>
            <w:r w:rsidRPr="00C93492">
              <w:rPr>
                <w:sz w:val="24"/>
              </w:rPr>
              <w:t>Журнал</w:t>
            </w:r>
          </w:p>
          <w:p w14:paraId="4EDBB0BC" w14:textId="77777777" w:rsidR="00603329" w:rsidRPr="00C93492" w:rsidRDefault="00603329" w:rsidP="00603329">
            <w:pPr>
              <w:autoSpaceDE w:val="0"/>
              <w:autoSpaceDN w:val="0"/>
              <w:adjustRightInd w:val="0"/>
              <w:ind w:left="113" w:right="141"/>
              <w:jc w:val="center"/>
              <w:rPr>
                <w:sz w:val="24"/>
              </w:rPr>
            </w:pPr>
            <w:r w:rsidRPr="00C93492">
              <w:rPr>
                <w:sz w:val="24"/>
              </w:rPr>
              <w:t>входного контроля</w:t>
            </w:r>
          </w:p>
        </w:tc>
      </w:tr>
      <w:tr w:rsidR="00603329" w:rsidRPr="00E43A28" w14:paraId="57E50E40" w14:textId="77777777" w:rsidTr="00FC135D">
        <w:trPr>
          <w:cantSplit/>
          <w:trHeight w:val="2473"/>
        </w:trPr>
        <w:tc>
          <w:tcPr>
            <w:tcW w:w="366"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9F45DC6" w14:textId="77777777" w:rsidR="00603329" w:rsidRPr="00603329" w:rsidRDefault="00603329" w:rsidP="00603329">
            <w:pPr>
              <w:autoSpaceDE w:val="0"/>
              <w:autoSpaceDN w:val="0"/>
              <w:adjustRightInd w:val="0"/>
              <w:ind w:left="113" w:right="141"/>
              <w:jc w:val="center"/>
              <w:rPr>
                <w:sz w:val="24"/>
              </w:rPr>
            </w:pPr>
          </w:p>
        </w:tc>
        <w:tc>
          <w:tcPr>
            <w:tcW w:w="97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EBE6C5E" w14:textId="77777777" w:rsidR="00603329" w:rsidRPr="00603329" w:rsidRDefault="00603329" w:rsidP="00603329">
            <w:pPr>
              <w:autoSpaceDE w:val="0"/>
              <w:autoSpaceDN w:val="0"/>
              <w:adjustRightInd w:val="0"/>
              <w:ind w:left="113" w:right="141"/>
              <w:jc w:val="center"/>
              <w:rPr>
                <w:sz w:val="24"/>
              </w:rPr>
            </w:pPr>
            <w:r w:rsidRPr="00C93492">
              <w:rPr>
                <w:sz w:val="24"/>
              </w:rPr>
              <w:t>Целостность упаковок изделий и материалов</w:t>
            </w:r>
          </w:p>
        </w:tc>
        <w:tc>
          <w:tcPr>
            <w:tcW w:w="367"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A501A4E" w14:textId="77777777" w:rsidR="00603329" w:rsidRPr="00603329" w:rsidRDefault="00603329" w:rsidP="00603329">
            <w:pPr>
              <w:autoSpaceDE w:val="0"/>
              <w:autoSpaceDN w:val="0"/>
              <w:adjustRightInd w:val="0"/>
              <w:ind w:left="113" w:right="141"/>
              <w:jc w:val="center"/>
              <w:rPr>
                <w:sz w:val="24"/>
              </w:rPr>
            </w:pPr>
            <w:r w:rsidRPr="00C93492">
              <w:rPr>
                <w:sz w:val="24"/>
              </w:rPr>
              <w:t>Целая упаков</w:t>
            </w:r>
            <w:r>
              <w:rPr>
                <w:sz w:val="24"/>
              </w:rPr>
              <w:t xml:space="preserve">ка без </w:t>
            </w:r>
            <w:r w:rsidRPr="00C93492">
              <w:rPr>
                <w:sz w:val="24"/>
              </w:rPr>
              <w:t>повреждений</w:t>
            </w:r>
          </w:p>
        </w:tc>
        <w:tc>
          <w:tcPr>
            <w:tcW w:w="355"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E0DF91A" w14:textId="77777777" w:rsidR="00603329" w:rsidRPr="00603329" w:rsidRDefault="00603329" w:rsidP="00603329">
            <w:pPr>
              <w:autoSpaceDE w:val="0"/>
              <w:autoSpaceDN w:val="0"/>
              <w:adjustRightInd w:val="0"/>
              <w:ind w:left="113" w:right="141"/>
              <w:jc w:val="center"/>
              <w:rPr>
                <w:sz w:val="24"/>
              </w:rPr>
            </w:pPr>
            <w:r w:rsidRPr="00C93492">
              <w:rPr>
                <w:sz w:val="24"/>
              </w:rPr>
              <w:t>Не допускается</w:t>
            </w:r>
          </w:p>
        </w:tc>
        <w:tc>
          <w:tcPr>
            <w:tcW w:w="54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91A4153" w14:textId="77777777" w:rsidR="00603329" w:rsidRPr="00603329" w:rsidRDefault="00603329" w:rsidP="00603329">
            <w:pPr>
              <w:autoSpaceDE w:val="0"/>
              <w:autoSpaceDN w:val="0"/>
              <w:adjustRightInd w:val="0"/>
              <w:ind w:left="113" w:right="141"/>
              <w:jc w:val="center"/>
              <w:rPr>
                <w:sz w:val="24"/>
              </w:rPr>
            </w:pPr>
            <w:r w:rsidRPr="00C93492">
              <w:rPr>
                <w:sz w:val="24"/>
              </w:rPr>
              <w:t>То же</w:t>
            </w:r>
          </w:p>
        </w:tc>
        <w:tc>
          <w:tcPr>
            <w:tcW w:w="451"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F48CFB0" w14:textId="77777777" w:rsidR="00603329" w:rsidRPr="00603329" w:rsidRDefault="00603329" w:rsidP="00603329">
            <w:pPr>
              <w:ind w:left="113" w:right="141"/>
              <w:jc w:val="center"/>
              <w:rPr>
                <w:sz w:val="24"/>
              </w:rPr>
            </w:pPr>
            <w:r w:rsidRPr="00C93492">
              <w:rPr>
                <w:sz w:val="24"/>
              </w:rPr>
              <w:t>То же</w:t>
            </w:r>
          </w:p>
        </w:tc>
        <w:tc>
          <w:tcPr>
            <w:tcW w:w="38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754782B" w14:textId="77777777" w:rsidR="00603329" w:rsidRPr="00603329" w:rsidRDefault="00603329" w:rsidP="00603329">
            <w:pPr>
              <w:ind w:left="113" w:right="141"/>
              <w:jc w:val="center"/>
              <w:rPr>
                <w:sz w:val="24"/>
              </w:rPr>
            </w:pPr>
            <w:r w:rsidRPr="00C93492">
              <w:rPr>
                <w:sz w:val="24"/>
              </w:rPr>
              <w:t>То же</w:t>
            </w:r>
          </w:p>
        </w:tc>
        <w:tc>
          <w:tcPr>
            <w:tcW w:w="52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E92CC4F" w14:textId="77777777" w:rsidR="00603329" w:rsidRPr="00603329" w:rsidRDefault="00603329" w:rsidP="00603329">
            <w:pPr>
              <w:ind w:left="113" w:right="141"/>
              <w:jc w:val="center"/>
              <w:rPr>
                <w:sz w:val="24"/>
              </w:rPr>
            </w:pPr>
            <w:r w:rsidRPr="00C93492">
              <w:rPr>
                <w:sz w:val="24"/>
              </w:rPr>
              <w:t>То же</w:t>
            </w:r>
          </w:p>
        </w:tc>
        <w:tc>
          <w:tcPr>
            <w:tcW w:w="59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B4BF81" w14:textId="77777777" w:rsidR="00603329" w:rsidRPr="00603329" w:rsidRDefault="00603329" w:rsidP="00603329">
            <w:pPr>
              <w:autoSpaceDE w:val="0"/>
              <w:autoSpaceDN w:val="0"/>
              <w:adjustRightInd w:val="0"/>
              <w:ind w:right="141"/>
              <w:jc w:val="center"/>
              <w:rPr>
                <w:sz w:val="24"/>
              </w:rPr>
            </w:pPr>
            <w:r w:rsidRPr="00C93492">
              <w:rPr>
                <w:sz w:val="24"/>
              </w:rPr>
              <w:t>-</w:t>
            </w:r>
          </w:p>
        </w:tc>
        <w:tc>
          <w:tcPr>
            <w:tcW w:w="442"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123724E" w14:textId="77777777" w:rsidR="00603329" w:rsidRPr="00C93492" w:rsidRDefault="00603329" w:rsidP="00603329">
            <w:pPr>
              <w:autoSpaceDE w:val="0"/>
              <w:autoSpaceDN w:val="0"/>
              <w:adjustRightInd w:val="0"/>
              <w:ind w:left="113" w:right="141"/>
              <w:jc w:val="center"/>
              <w:rPr>
                <w:sz w:val="24"/>
              </w:rPr>
            </w:pPr>
            <w:r w:rsidRPr="00C93492">
              <w:rPr>
                <w:sz w:val="24"/>
              </w:rPr>
              <w:t>То же</w:t>
            </w:r>
          </w:p>
        </w:tc>
      </w:tr>
      <w:tr w:rsidR="00D96871" w:rsidRPr="00E43A28" w14:paraId="6B4C8A1D" w14:textId="77777777" w:rsidTr="00040E9F">
        <w:trPr>
          <w:cantSplit/>
          <w:trHeight w:val="283"/>
        </w:trPr>
        <w:tc>
          <w:tcPr>
            <w:tcW w:w="5000" w:type="pct"/>
            <w:gridSpan w:val="19"/>
            <w:shd w:val="clear" w:color="auto" w:fill="auto"/>
            <w:vAlign w:val="center"/>
          </w:tcPr>
          <w:p w14:paraId="2EE03B37" w14:textId="77777777" w:rsidR="00D96871" w:rsidRPr="00FF2830" w:rsidRDefault="00D96871" w:rsidP="00D96871">
            <w:pPr>
              <w:ind w:left="113" w:right="113"/>
              <w:jc w:val="center"/>
            </w:pPr>
            <w:r>
              <w:t>Операционный контроль</w:t>
            </w:r>
          </w:p>
        </w:tc>
      </w:tr>
      <w:tr w:rsidR="00D96871" w:rsidRPr="00E43A28" w14:paraId="2A0743DC" w14:textId="77777777" w:rsidTr="00FC135D">
        <w:trPr>
          <w:cantSplit/>
          <w:trHeight w:val="2570"/>
        </w:trPr>
        <w:tc>
          <w:tcPr>
            <w:tcW w:w="369" w:type="pct"/>
            <w:gridSpan w:val="2"/>
            <w:shd w:val="clear" w:color="auto" w:fill="auto"/>
            <w:textDirection w:val="btLr"/>
            <w:vAlign w:val="center"/>
          </w:tcPr>
          <w:p w14:paraId="725B7245" w14:textId="77777777" w:rsidR="00D96871" w:rsidRPr="00277B70" w:rsidRDefault="00D96871" w:rsidP="00D96871">
            <w:pPr>
              <w:ind w:left="113" w:right="113"/>
              <w:jc w:val="center"/>
              <w:rPr>
                <w:sz w:val="24"/>
                <w:szCs w:val="24"/>
              </w:rPr>
            </w:pPr>
            <w:r w:rsidRPr="00277B70">
              <w:rPr>
                <w:sz w:val="24"/>
                <w:szCs w:val="24"/>
              </w:rPr>
              <w:t>Установка арма</w:t>
            </w:r>
            <w:r>
              <w:rPr>
                <w:sz w:val="24"/>
                <w:szCs w:val="24"/>
              </w:rPr>
              <w:t>турных каркасов</w:t>
            </w:r>
          </w:p>
        </w:tc>
        <w:tc>
          <w:tcPr>
            <w:tcW w:w="976" w:type="pct"/>
            <w:gridSpan w:val="2"/>
            <w:shd w:val="clear" w:color="auto" w:fill="auto"/>
            <w:textDirection w:val="btLr"/>
            <w:vAlign w:val="center"/>
          </w:tcPr>
          <w:p w14:paraId="393BA519" w14:textId="77777777" w:rsidR="00D96871" w:rsidRPr="00277B70" w:rsidRDefault="00D96871" w:rsidP="00D96871">
            <w:pPr>
              <w:ind w:left="113" w:right="113"/>
              <w:jc w:val="center"/>
              <w:rPr>
                <w:sz w:val="24"/>
                <w:szCs w:val="24"/>
              </w:rPr>
            </w:pPr>
            <w:r w:rsidRPr="00277B70">
              <w:rPr>
                <w:sz w:val="24"/>
                <w:szCs w:val="24"/>
              </w:rPr>
              <w:t>Отклонение расстояний между отдельно установленны</w:t>
            </w:r>
            <w:r>
              <w:rPr>
                <w:sz w:val="24"/>
                <w:szCs w:val="24"/>
              </w:rPr>
              <w:t>ми  стерж</w:t>
            </w:r>
            <w:r>
              <w:rPr>
                <w:sz w:val="24"/>
                <w:szCs w:val="24"/>
              </w:rPr>
              <w:softHyphen/>
              <w:t>нями</w:t>
            </w:r>
          </w:p>
        </w:tc>
        <w:tc>
          <w:tcPr>
            <w:tcW w:w="401" w:type="pct"/>
            <w:gridSpan w:val="2"/>
            <w:shd w:val="clear" w:color="auto" w:fill="auto"/>
            <w:textDirection w:val="btLr"/>
            <w:vAlign w:val="center"/>
          </w:tcPr>
          <w:p w14:paraId="40397671" w14:textId="77777777" w:rsidR="00D96871" w:rsidRPr="00277B70" w:rsidRDefault="00D96871" w:rsidP="00D96871">
            <w:pPr>
              <w:ind w:left="113" w:right="113"/>
              <w:rPr>
                <w:sz w:val="24"/>
                <w:szCs w:val="24"/>
              </w:rPr>
            </w:pPr>
          </w:p>
          <w:p w14:paraId="77819607" w14:textId="77777777" w:rsidR="00D96871" w:rsidRPr="00277B70" w:rsidRDefault="00D96871" w:rsidP="00D96871">
            <w:pPr>
              <w:ind w:left="113" w:right="113"/>
              <w:jc w:val="center"/>
              <w:rPr>
                <w:sz w:val="24"/>
                <w:szCs w:val="24"/>
              </w:rPr>
            </w:pPr>
            <w:r w:rsidRPr="00277B70">
              <w:rPr>
                <w:sz w:val="24"/>
                <w:szCs w:val="24"/>
              </w:rPr>
              <w:t>По расчету</w:t>
            </w:r>
          </w:p>
          <w:p w14:paraId="41658799" w14:textId="77777777" w:rsidR="00D96871" w:rsidRPr="00277B70" w:rsidRDefault="00D96871" w:rsidP="00D96871">
            <w:pPr>
              <w:ind w:left="113" w:right="113"/>
              <w:jc w:val="center"/>
              <w:rPr>
                <w:sz w:val="24"/>
                <w:szCs w:val="24"/>
              </w:rPr>
            </w:pPr>
          </w:p>
        </w:tc>
        <w:tc>
          <w:tcPr>
            <w:tcW w:w="322" w:type="pct"/>
            <w:gridSpan w:val="2"/>
            <w:shd w:val="clear" w:color="auto" w:fill="auto"/>
            <w:vAlign w:val="center"/>
          </w:tcPr>
          <w:p w14:paraId="6F0FD890" w14:textId="77777777" w:rsidR="00D96871" w:rsidRPr="00277B70" w:rsidRDefault="00D96871" w:rsidP="00D96871">
            <w:pPr>
              <w:jc w:val="center"/>
              <w:rPr>
                <w:sz w:val="24"/>
                <w:szCs w:val="24"/>
              </w:rPr>
            </w:pPr>
          </w:p>
          <w:p w14:paraId="4DF4004D" w14:textId="77777777" w:rsidR="00D96871" w:rsidRPr="00277B70" w:rsidRDefault="00D96871" w:rsidP="00D96871">
            <w:pPr>
              <w:jc w:val="center"/>
              <w:rPr>
                <w:sz w:val="24"/>
                <w:szCs w:val="24"/>
              </w:rPr>
            </w:pPr>
            <w:r w:rsidRPr="00277B70">
              <w:rPr>
                <w:sz w:val="24"/>
                <w:szCs w:val="24"/>
              </w:rPr>
              <w:t>±10 мм</w:t>
            </w:r>
          </w:p>
        </w:tc>
        <w:tc>
          <w:tcPr>
            <w:tcW w:w="519" w:type="pct"/>
            <w:shd w:val="clear" w:color="auto" w:fill="auto"/>
            <w:textDirection w:val="btLr"/>
            <w:vAlign w:val="center"/>
          </w:tcPr>
          <w:p w14:paraId="24BC6AB5" w14:textId="77777777" w:rsidR="00D96871" w:rsidRPr="00277B70" w:rsidRDefault="00D96871" w:rsidP="00D96871">
            <w:pPr>
              <w:ind w:left="113" w:right="113"/>
              <w:jc w:val="center"/>
              <w:rPr>
                <w:sz w:val="24"/>
                <w:szCs w:val="24"/>
              </w:rPr>
            </w:pPr>
            <w:r w:rsidRPr="00277B70">
              <w:rPr>
                <w:sz w:val="24"/>
                <w:szCs w:val="24"/>
              </w:rPr>
              <w:t>Строительная площадка</w:t>
            </w:r>
          </w:p>
        </w:tc>
        <w:tc>
          <w:tcPr>
            <w:tcW w:w="454" w:type="pct"/>
            <w:gridSpan w:val="2"/>
            <w:shd w:val="clear" w:color="auto" w:fill="auto"/>
            <w:textDirection w:val="btLr"/>
            <w:vAlign w:val="center"/>
          </w:tcPr>
          <w:p w14:paraId="6B566856" w14:textId="77777777" w:rsidR="00D96871" w:rsidRPr="00277B70" w:rsidRDefault="00D96871" w:rsidP="00D96871">
            <w:pPr>
              <w:ind w:left="113" w:right="113"/>
              <w:jc w:val="center"/>
              <w:rPr>
                <w:sz w:val="24"/>
                <w:szCs w:val="24"/>
              </w:rPr>
            </w:pPr>
            <w:r w:rsidRPr="00277B70">
              <w:rPr>
                <w:sz w:val="24"/>
                <w:szCs w:val="24"/>
              </w:rPr>
              <w:t>Выборочный</w:t>
            </w:r>
          </w:p>
        </w:tc>
        <w:tc>
          <w:tcPr>
            <w:tcW w:w="387" w:type="pct"/>
            <w:gridSpan w:val="2"/>
            <w:shd w:val="clear" w:color="auto" w:fill="auto"/>
            <w:textDirection w:val="btLr"/>
            <w:vAlign w:val="center"/>
          </w:tcPr>
          <w:p w14:paraId="6CED8920" w14:textId="77777777" w:rsidR="00D96871" w:rsidRPr="00277B70" w:rsidRDefault="00D96871" w:rsidP="00D96871">
            <w:pPr>
              <w:ind w:left="113" w:right="113"/>
              <w:jc w:val="center"/>
              <w:rPr>
                <w:sz w:val="24"/>
                <w:szCs w:val="24"/>
              </w:rPr>
            </w:pPr>
            <w:r w:rsidRPr="00277B70">
              <w:rPr>
                <w:sz w:val="24"/>
                <w:szCs w:val="24"/>
              </w:rPr>
              <w:t>Мастер</w:t>
            </w:r>
          </w:p>
        </w:tc>
        <w:tc>
          <w:tcPr>
            <w:tcW w:w="523" w:type="pct"/>
            <w:gridSpan w:val="2"/>
            <w:shd w:val="clear" w:color="auto" w:fill="auto"/>
            <w:textDirection w:val="btLr"/>
            <w:vAlign w:val="center"/>
          </w:tcPr>
          <w:p w14:paraId="6FB28164" w14:textId="77777777" w:rsidR="00D96871" w:rsidRPr="00277B70" w:rsidRDefault="00D96871" w:rsidP="00D96871">
            <w:pPr>
              <w:ind w:left="113" w:right="113"/>
              <w:jc w:val="center"/>
              <w:rPr>
                <w:sz w:val="24"/>
                <w:szCs w:val="24"/>
              </w:rPr>
            </w:pPr>
            <w:r w:rsidRPr="00277B70">
              <w:rPr>
                <w:sz w:val="24"/>
                <w:szCs w:val="24"/>
              </w:rPr>
              <w:t>Измерительный, СТБ1958</w:t>
            </w:r>
          </w:p>
        </w:tc>
        <w:tc>
          <w:tcPr>
            <w:tcW w:w="599" w:type="pct"/>
            <w:gridSpan w:val="2"/>
            <w:shd w:val="clear" w:color="auto" w:fill="auto"/>
            <w:textDirection w:val="btLr"/>
            <w:vAlign w:val="center"/>
          </w:tcPr>
          <w:p w14:paraId="2E1AC168" w14:textId="77777777" w:rsidR="00D96871" w:rsidRPr="00277B70" w:rsidRDefault="00D96871" w:rsidP="00D96871">
            <w:pPr>
              <w:ind w:left="113" w:right="113"/>
              <w:jc w:val="center"/>
              <w:rPr>
                <w:sz w:val="24"/>
                <w:szCs w:val="24"/>
              </w:rPr>
            </w:pPr>
            <w:r>
              <w:rPr>
                <w:sz w:val="24"/>
                <w:szCs w:val="24"/>
              </w:rPr>
              <w:t>линейка</w:t>
            </w:r>
            <w:r w:rsidRPr="00277B70">
              <w:rPr>
                <w:sz w:val="24"/>
                <w:szCs w:val="24"/>
              </w:rPr>
              <w:t xml:space="preserve"> по ГОСТ 427</w:t>
            </w:r>
          </w:p>
          <w:p w14:paraId="537A71CC" w14:textId="77777777" w:rsidR="00D96871" w:rsidRPr="00277B70" w:rsidRDefault="00D96871" w:rsidP="00D96871">
            <w:pPr>
              <w:ind w:left="113" w:right="113"/>
              <w:jc w:val="center"/>
              <w:rPr>
                <w:sz w:val="24"/>
                <w:szCs w:val="24"/>
              </w:rPr>
            </w:pPr>
            <w:r>
              <w:rPr>
                <w:sz w:val="24"/>
                <w:szCs w:val="24"/>
              </w:rPr>
              <w:t>рулетки</w:t>
            </w:r>
            <w:r w:rsidRPr="00277B70">
              <w:rPr>
                <w:sz w:val="24"/>
                <w:szCs w:val="24"/>
              </w:rPr>
              <w:t xml:space="preserve"> по ГОСТ 7502</w:t>
            </w:r>
          </w:p>
        </w:tc>
        <w:tc>
          <w:tcPr>
            <w:tcW w:w="450" w:type="pct"/>
            <w:gridSpan w:val="2"/>
            <w:shd w:val="clear" w:color="auto" w:fill="auto"/>
            <w:textDirection w:val="btLr"/>
            <w:vAlign w:val="center"/>
          </w:tcPr>
          <w:p w14:paraId="1B6C6FBC" w14:textId="77777777" w:rsidR="00D96871" w:rsidRPr="00277B70" w:rsidRDefault="00D96871" w:rsidP="00D96871">
            <w:pPr>
              <w:ind w:left="113" w:right="113"/>
              <w:jc w:val="center"/>
              <w:rPr>
                <w:sz w:val="24"/>
                <w:szCs w:val="24"/>
              </w:rPr>
            </w:pPr>
            <w:r w:rsidRPr="00277B70">
              <w:rPr>
                <w:sz w:val="24"/>
                <w:szCs w:val="24"/>
              </w:rPr>
              <w:t>Журнал работ</w:t>
            </w:r>
          </w:p>
        </w:tc>
      </w:tr>
    </w:tbl>
    <w:p w14:paraId="7FFDDEC4" w14:textId="2131F22D" w:rsidR="00D96871" w:rsidRPr="00D96871" w:rsidRDefault="00D96871"/>
    <w:p w14:paraId="2235B5AB" w14:textId="77777777" w:rsidR="00AC20D5" w:rsidRDefault="00AC20D5" w:rsidP="00040E9F">
      <w:pPr>
        <w:ind w:firstLine="709"/>
        <w:rPr>
          <w:sz w:val="24"/>
          <w:szCs w:val="24"/>
        </w:rPr>
      </w:pPr>
    </w:p>
    <w:p w14:paraId="13039B5D" w14:textId="20D839FF" w:rsidR="00040E9F" w:rsidRPr="00040E9F" w:rsidRDefault="00040E9F" w:rsidP="00040E9F">
      <w:pPr>
        <w:ind w:firstLine="709"/>
        <w:rPr>
          <w:sz w:val="24"/>
          <w:szCs w:val="24"/>
          <w:lang w:val="en-GB"/>
        </w:rPr>
      </w:pPr>
      <w:r>
        <w:rPr>
          <w:sz w:val="24"/>
          <w:szCs w:val="24"/>
        </w:rPr>
        <w:lastRenderedPageBreak/>
        <w:t>Продолжение таблицы 3</w:t>
      </w:r>
      <w:r>
        <w:rPr>
          <w:sz w:val="24"/>
          <w:szCs w:val="24"/>
          <w:lang w:val="en-GB"/>
        </w:rPr>
        <w:t>.11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1882"/>
        <w:gridCol w:w="772"/>
        <w:gridCol w:w="774"/>
        <w:gridCol w:w="845"/>
        <w:gridCol w:w="874"/>
        <w:gridCol w:w="745"/>
        <w:gridCol w:w="1007"/>
        <w:gridCol w:w="1153"/>
        <w:gridCol w:w="863"/>
      </w:tblGrid>
      <w:tr w:rsidR="00040E9F" w:rsidRPr="00E43A28" w14:paraId="0932E6C0" w14:textId="77777777" w:rsidTr="00040E9F">
        <w:trPr>
          <w:cantSplit/>
          <w:trHeight w:val="283"/>
        </w:trPr>
        <w:tc>
          <w:tcPr>
            <w:tcW w:w="370" w:type="pct"/>
            <w:tcBorders>
              <w:bottom w:val="nil"/>
            </w:tcBorders>
            <w:shd w:val="clear" w:color="auto" w:fill="auto"/>
            <w:vAlign w:val="center"/>
          </w:tcPr>
          <w:p w14:paraId="5602A448" w14:textId="49CA3CC6" w:rsidR="00040E9F" w:rsidRPr="00277B70" w:rsidRDefault="00040E9F" w:rsidP="00040E9F">
            <w:pPr>
              <w:ind w:left="113" w:right="113"/>
              <w:jc w:val="center"/>
              <w:rPr>
                <w:sz w:val="24"/>
                <w:szCs w:val="24"/>
              </w:rPr>
            </w:pPr>
            <w:r>
              <w:rPr>
                <w:szCs w:val="24"/>
              </w:rPr>
              <w:t>1</w:t>
            </w:r>
          </w:p>
        </w:tc>
        <w:tc>
          <w:tcPr>
            <w:tcW w:w="977" w:type="pct"/>
            <w:shd w:val="clear" w:color="auto" w:fill="auto"/>
            <w:vAlign w:val="center"/>
          </w:tcPr>
          <w:p w14:paraId="3E65427C" w14:textId="6E8A4CF9" w:rsidR="00040E9F" w:rsidRPr="00277B70" w:rsidRDefault="00040E9F" w:rsidP="00040E9F">
            <w:pPr>
              <w:ind w:left="113" w:right="113"/>
              <w:jc w:val="center"/>
              <w:rPr>
                <w:sz w:val="24"/>
                <w:szCs w:val="24"/>
              </w:rPr>
            </w:pPr>
            <w:r w:rsidRPr="002D03CD">
              <w:rPr>
                <w:szCs w:val="24"/>
              </w:rPr>
              <w:t>2</w:t>
            </w:r>
          </w:p>
        </w:tc>
        <w:tc>
          <w:tcPr>
            <w:tcW w:w="401" w:type="pct"/>
            <w:shd w:val="clear" w:color="auto" w:fill="auto"/>
            <w:vAlign w:val="center"/>
          </w:tcPr>
          <w:p w14:paraId="4DB47134" w14:textId="4AB7CC84" w:rsidR="00040E9F" w:rsidRDefault="00040E9F" w:rsidP="00040E9F">
            <w:pPr>
              <w:jc w:val="center"/>
              <w:rPr>
                <w:sz w:val="24"/>
                <w:szCs w:val="24"/>
              </w:rPr>
            </w:pPr>
            <w:r>
              <w:rPr>
                <w:szCs w:val="24"/>
              </w:rPr>
              <w:t>3</w:t>
            </w:r>
          </w:p>
        </w:tc>
        <w:tc>
          <w:tcPr>
            <w:tcW w:w="402" w:type="pct"/>
            <w:shd w:val="clear" w:color="auto" w:fill="auto"/>
            <w:vAlign w:val="center"/>
          </w:tcPr>
          <w:p w14:paraId="1E67AFC9" w14:textId="082DB8B3" w:rsidR="00040E9F" w:rsidRPr="00277B70" w:rsidRDefault="00040E9F" w:rsidP="00040E9F">
            <w:pPr>
              <w:jc w:val="center"/>
              <w:rPr>
                <w:sz w:val="24"/>
                <w:szCs w:val="24"/>
              </w:rPr>
            </w:pPr>
            <w:r>
              <w:rPr>
                <w:szCs w:val="24"/>
              </w:rPr>
              <w:t>4</w:t>
            </w:r>
          </w:p>
        </w:tc>
        <w:tc>
          <w:tcPr>
            <w:tcW w:w="439" w:type="pct"/>
            <w:shd w:val="clear" w:color="auto" w:fill="auto"/>
            <w:vAlign w:val="center"/>
          </w:tcPr>
          <w:p w14:paraId="0ACF67F9" w14:textId="5D136F36" w:rsidR="00040E9F" w:rsidRPr="00277B70" w:rsidRDefault="00040E9F" w:rsidP="00040E9F">
            <w:pPr>
              <w:ind w:left="113" w:right="113"/>
              <w:jc w:val="center"/>
              <w:rPr>
                <w:sz w:val="24"/>
                <w:szCs w:val="24"/>
              </w:rPr>
            </w:pPr>
            <w:r>
              <w:rPr>
                <w:szCs w:val="24"/>
              </w:rPr>
              <w:t>5</w:t>
            </w:r>
          </w:p>
        </w:tc>
        <w:tc>
          <w:tcPr>
            <w:tcW w:w="454" w:type="pct"/>
            <w:shd w:val="clear" w:color="auto" w:fill="auto"/>
            <w:vAlign w:val="center"/>
          </w:tcPr>
          <w:p w14:paraId="51D4668A" w14:textId="4D9E4FB2" w:rsidR="00040E9F" w:rsidRPr="00277B70" w:rsidRDefault="00040E9F" w:rsidP="00040E9F">
            <w:pPr>
              <w:ind w:left="113" w:right="113"/>
              <w:jc w:val="center"/>
              <w:rPr>
                <w:sz w:val="24"/>
                <w:szCs w:val="24"/>
              </w:rPr>
            </w:pPr>
            <w:r>
              <w:rPr>
                <w:szCs w:val="24"/>
              </w:rPr>
              <w:t>6</w:t>
            </w:r>
          </w:p>
        </w:tc>
        <w:tc>
          <w:tcPr>
            <w:tcW w:w="387" w:type="pct"/>
            <w:shd w:val="clear" w:color="auto" w:fill="auto"/>
            <w:vAlign w:val="center"/>
          </w:tcPr>
          <w:p w14:paraId="5C6EA6FB" w14:textId="4D643AC7" w:rsidR="00040E9F" w:rsidRPr="00277B70" w:rsidRDefault="00040E9F" w:rsidP="00040E9F">
            <w:pPr>
              <w:ind w:left="113" w:right="113"/>
              <w:jc w:val="center"/>
              <w:rPr>
                <w:sz w:val="24"/>
                <w:szCs w:val="24"/>
              </w:rPr>
            </w:pPr>
            <w:r>
              <w:rPr>
                <w:szCs w:val="24"/>
              </w:rPr>
              <w:t>7</w:t>
            </w:r>
          </w:p>
        </w:tc>
        <w:tc>
          <w:tcPr>
            <w:tcW w:w="523" w:type="pct"/>
            <w:shd w:val="clear" w:color="auto" w:fill="auto"/>
            <w:vAlign w:val="center"/>
          </w:tcPr>
          <w:p w14:paraId="1C08C5C6" w14:textId="192FB957" w:rsidR="00040E9F" w:rsidRPr="00277B70" w:rsidRDefault="00040E9F" w:rsidP="00040E9F">
            <w:pPr>
              <w:ind w:left="113" w:right="113"/>
              <w:jc w:val="center"/>
              <w:rPr>
                <w:sz w:val="24"/>
                <w:szCs w:val="24"/>
              </w:rPr>
            </w:pPr>
            <w:r>
              <w:rPr>
                <w:szCs w:val="24"/>
              </w:rPr>
              <w:t>8</w:t>
            </w:r>
          </w:p>
        </w:tc>
        <w:tc>
          <w:tcPr>
            <w:tcW w:w="599" w:type="pct"/>
            <w:shd w:val="clear" w:color="auto" w:fill="auto"/>
            <w:vAlign w:val="center"/>
          </w:tcPr>
          <w:p w14:paraId="17980790" w14:textId="56E5F84D" w:rsidR="00040E9F" w:rsidRPr="00277B70" w:rsidRDefault="00040E9F" w:rsidP="00040E9F">
            <w:pPr>
              <w:ind w:left="113" w:right="113"/>
              <w:jc w:val="center"/>
              <w:rPr>
                <w:sz w:val="24"/>
                <w:szCs w:val="24"/>
              </w:rPr>
            </w:pPr>
            <w:r>
              <w:rPr>
                <w:szCs w:val="24"/>
              </w:rPr>
              <w:t>9</w:t>
            </w:r>
          </w:p>
        </w:tc>
        <w:tc>
          <w:tcPr>
            <w:tcW w:w="448" w:type="pct"/>
            <w:shd w:val="clear" w:color="auto" w:fill="auto"/>
            <w:vAlign w:val="center"/>
          </w:tcPr>
          <w:p w14:paraId="3E66CF7E" w14:textId="4F737691" w:rsidR="00040E9F" w:rsidRPr="00277B70" w:rsidRDefault="00040E9F" w:rsidP="00040E9F">
            <w:pPr>
              <w:ind w:left="113" w:right="113"/>
              <w:jc w:val="center"/>
              <w:rPr>
                <w:sz w:val="24"/>
                <w:szCs w:val="24"/>
              </w:rPr>
            </w:pPr>
            <w:r>
              <w:rPr>
                <w:szCs w:val="24"/>
              </w:rPr>
              <w:t>10</w:t>
            </w:r>
          </w:p>
        </w:tc>
      </w:tr>
      <w:tr w:rsidR="00D96871" w:rsidRPr="00E43A28" w14:paraId="539EA23F" w14:textId="77777777" w:rsidTr="00040E9F">
        <w:trPr>
          <w:cantSplit/>
          <w:trHeight w:val="1341"/>
        </w:trPr>
        <w:tc>
          <w:tcPr>
            <w:tcW w:w="370" w:type="pct"/>
            <w:tcBorders>
              <w:bottom w:val="nil"/>
            </w:tcBorders>
            <w:shd w:val="clear" w:color="auto" w:fill="auto"/>
            <w:textDirection w:val="btLr"/>
            <w:vAlign w:val="center"/>
          </w:tcPr>
          <w:p w14:paraId="73C30A1D" w14:textId="77777777" w:rsidR="00D96871" w:rsidRPr="00277B70" w:rsidRDefault="00D96871" w:rsidP="00D96871">
            <w:pPr>
              <w:ind w:left="113" w:right="113"/>
              <w:jc w:val="center"/>
              <w:rPr>
                <w:sz w:val="24"/>
                <w:szCs w:val="24"/>
              </w:rPr>
            </w:pPr>
          </w:p>
        </w:tc>
        <w:tc>
          <w:tcPr>
            <w:tcW w:w="977" w:type="pct"/>
            <w:shd w:val="clear" w:color="auto" w:fill="auto"/>
            <w:textDirection w:val="btLr"/>
            <w:vAlign w:val="center"/>
          </w:tcPr>
          <w:p w14:paraId="1C67E769" w14:textId="77777777" w:rsidR="00D96871" w:rsidRPr="00277B70" w:rsidRDefault="00D96871" w:rsidP="00D96871">
            <w:pPr>
              <w:ind w:left="113" w:right="113"/>
              <w:jc w:val="center"/>
              <w:rPr>
                <w:sz w:val="24"/>
                <w:szCs w:val="24"/>
              </w:rPr>
            </w:pPr>
            <w:r w:rsidRPr="00277B70">
              <w:rPr>
                <w:sz w:val="24"/>
                <w:szCs w:val="24"/>
              </w:rPr>
              <w:t>Отклонение толщины защитного слоя бетона</w:t>
            </w:r>
          </w:p>
        </w:tc>
        <w:tc>
          <w:tcPr>
            <w:tcW w:w="401" w:type="pct"/>
            <w:shd w:val="clear" w:color="auto" w:fill="auto"/>
            <w:vAlign w:val="center"/>
          </w:tcPr>
          <w:p w14:paraId="592557C6" w14:textId="77777777" w:rsidR="00D96871" w:rsidRPr="00277B70" w:rsidRDefault="00D96871" w:rsidP="00D96871">
            <w:pPr>
              <w:jc w:val="center"/>
              <w:rPr>
                <w:sz w:val="24"/>
                <w:szCs w:val="24"/>
              </w:rPr>
            </w:pPr>
            <w:r>
              <w:rPr>
                <w:sz w:val="24"/>
                <w:szCs w:val="24"/>
              </w:rPr>
              <w:t>30</w:t>
            </w:r>
            <w:r w:rsidRPr="00277B70">
              <w:rPr>
                <w:sz w:val="24"/>
                <w:szCs w:val="24"/>
              </w:rPr>
              <w:t xml:space="preserve"> мм</w:t>
            </w:r>
          </w:p>
        </w:tc>
        <w:tc>
          <w:tcPr>
            <w:tcW w:w="402" w:type="pct"/>
            <w:shd w:val="clear" w:color="auto" w:fill="auto"/>
            <w:vAlign w:val="center"/>
          </w:tcPr>
          <w:p w14:paraId="08A51C5A" w14:textId="77777777" w:rsidR="00D96871" w:rsidRPr="00277B70" w:rsidRDefault="00D96871" w:rsidP="00D96871">
            <w:pPr>
              <w:jc w:val="center"/>
              <w:rPr>
                <w:sz w:val="24"/>
                <w:szCs w:val="24"/>
              </w:rPr>
            </w:pPr>
            <w:r w:rsidRPr="00277B70">
              <w:rPr>
                <w:sz w:val="24"/>
                <w:szCs w:val="24"/>
              </w:rPr>
              <w:t>+15;</w:t>
            </w:r>
          </w:p>
          <w:p w14:paraId="413D5EDE" w14:textId="77777777" w:rsidR="00D96871" w:rsidRPr="00277B70" w:rsidRDefault="00D96871" w:rsidP="00D96871">
            <w:pPr>
              <w:jc w:val="center"/>
              <w:rPr>
                <w:sz w:val="24"/>
                <w:szCs w:val="24"/>
              </w:rPr>
            </w:pPr>
            <w:r w:rsidRPr="00277B70">
              <w:rPr>
                <w:sz w:val="24"/>
                <w:szCs w:val="24"/>
              </w:rPr>
              <w:t>–5 мм</w:t>
            </w:r>
          </w:p>
        </w:tc>
        <w:tc>
          <w:tcPr>
            <w:tcW w:w="439" w:type="pct"/>
            <w:shd w:val="clear" w:color="auto" w:fill="auto"/>
            <w:textDirection w:val="btLr"/>
            <w:vAlign w:val="center"/>
          </w:tcPr>
          <w:p w14:paraId="6A6D5100" w14:textId="77777777" w:rsidR="00D96871" w:rsidRPr="00277B70" w:rsidRDefault="00D96871" w:rsidP="00D96871">
            <w:pPr>
              <w:ind w:left="113" w:right="113"/>
              <w:jc w:val="center"/>
              <w:rPr>
                <w:sz w:val="24"/>
                <w:szCs w:val="24"/>
              </w:rPr>
            </w:pPr>
            <w:r w:rsidRPr="00277B70">
              <w:rPr>
                <w:sz w:val="24"/>
                <w:szCs w:val="24"/>
              </w:rPr>
              <w:t>Строительная площадка</w:t>
            </w:r>
          </w:p>
        </w:tc>
        <w:tc>
          <w:tcPr>
            <w:tcW w:w="454" w:type="pct"/>
            <w:shd w:val="clear" w:color="auto" w:fill="auto"/>
            <w:textDirection w:val="btLr"/>
            <w:vAlign w:val="center"/>
          </w:tcPr>
          <w:p w14:paraId="7EC94B7B" w14:textId="77777777" w:rsidR="00D96871" w:rsidRPr="00277B70" w:rsidRDefault="00D96871" w:rsidP="00D96871">
            <w:pPr>
              <w:ind w:left="113" w:right="113"/>
              <w:jc w:val="center"/>
              <w:rPr>
                <w:sz w:val="24"/>
                <w:szCs w:val="24"/>
              </w:rPr>
            </w:pPr>
            <w:r w:rsidRPr="00277B70">
              <w:rPr>
                <w:sz w:val="24"/>
                <w:szCs w:val="24"/>
              </w:rPr>
              <w:t>Выборочный</w:t>
            </w:r>
          </w:p>
        </w:tc>
        <w:tc>
          <w:tcPr>
            <w:tcW w:w="387" w:type="pct"/>
            <w:shd w:val="clear" w:color="auto" w:fill="auto"/>
            <w:textDirection w:val="btLr"/>
            <w:vAlign w:val="center"/>
          </w:tcPr>
          <w:p w14:paraId="0B61AFC3" w14:textId="77777777" w:rsidR="00D96871" w:rsidRPr="00277B70" w:rsidRDefault="00D96871" w:rsidP="00D96871">
            <w:pPr>
              <w:ind w:left="113" w:right="113"/>
              <w:jc w:val="center"/>
              <w:rPr>
                <w:sz w:val="24"/>
                <w:szCs w:val="24"/>
              </w:rPr>
            </w:pPr>
            <w:r w:rsidRPr="00277B70">
              <w:rPr>
                <w:sz w:val="24"/>
                <w:szCs w:val="24"/>
              </w:rPr>
              <w:t>Мастер</w:t>
            </w:r>
          </w:p>
        </w:tc>
        <w:tc>
          <w:tcPr>
            <w:tcW w:w="523" w:type="pct"/>
            <w:shd w:val="clear" w:color="auto" w:fill="auto"/>
            <w:textDirection w:val="btLr"/>
            <w:vAlign w:val="center"/>
          </w:tcPr>
          <w:p w14:paraId="3DA08BE7" w14:textId="77777777" w:rsidR="00D96871" w:rsidRPr="00277B70" w:rsidRDefault="00D96871" w:rsidP="00D96871">
            <w:pPr>
              <w:ind w:left="113" w:right="113"/>
              <w:jc w:val="center"/>
              <w:rPr>
                <w:sz w:val="24"/>
                <w:szCs w:val="24"/>
              </w:rPr>
            </w:pPr>
            <w:r w:rsidRPr="00277B70">
              <w:rPr>
                <w:sz w:val="24"/>
                <w:szCs w:val="24"/>
              </w:rPr>
              <w:t>Измерительный, СТБ1958</w:t>
            </w:r>
          </w:p>
        </w:tc>
        <w:tc>
          <w:tcPr>
            <w:tcW w:w="599" w:type="pct"/>
            <w:shd w:val="clear" w:color="auto" w:fill="auto"/>
            <w:textDirection w:val="btLr"/>
            <w:vAlign w:val="center"/>
          </w:tcPr>
          <w:p w14:paraId="5324025F" w14:textId="77777777" w:rsidR="00D96871" w:rsidRPr="00277B70" w:rsidRDefault="00D96871" w:rsidP="00D96871">
            <w:pPr>
              <w:ind w:left="113" w:right="113"/>
              <w:jc w:val="center"/>
              <w:rPr>
                <w:sz w:val="24"/>
                <w:szCs w:val="24"/>
              </w:rPr>
            </w:pPr>
            <w:r w:rsidRPr="00277B70">
              <w:rPr>
                <w:sz w:val="24"/>
                <w:szCs w:val="24"/>
              </w:rPr>
              <w:t>линей</w:t>
            </w:r>
            <w:r>
              <w:rPr>
                <w:sz w:val="24"/>
                <w:szCs w:val="24"/>
              </w:rPr>
              <w:t>ка</w:t>
            </w:r>
            <w:r w:rsidRPr="00277B70">
              <w:rPr>
                <w:sz w:val="24"/>
                <w:szCs w:val="24"/>
              </w:rPr>
              <w:t xml:space="preserve"> по ГОСТ 427</w:t>
            </w:r>
          </w:p>
        </w:tc>
        <w:tc>
          <w:tcPr>
            <w:tcW w:w="448" w:type="pct"/>
            <w:shd w:val="clear" w:color="auto" w:fill="auto"/>
            <w:textDirection w:val="btLr"/>
            <w:vAlign w:val="center"/>
          </w:tcPr>
          <w:p w14:paraId="277BCE1B" w14:textId="77777777" w:rsidR="00D96871" w:rsidRPr="00277B70" w:rsidRDefault="00D96871" w:rsidP="00D96871">
            <w:pPr>
              <w:ind w:left="113" w:right="113"/>
              <w:jc w:val="center"/>
              <w:rPr>
                <w:sz w:val="24"/>
                <w:szCs w:val="24"/>
              </w:rPr>
            </w:pPr>
            <w:r w:rsidRPr="00277B70">
              <w:rPr>
                <w:sz w:val="24"/>
                <w:szCs w:val="24"/>
              </w:rPr>
              <w:t>Журнал работ</w:t>
            </w:r>
          </w:p>
        </w:tc>
      </w:tr>
      <w:tr w:rsidR="00D96871" w:rsidRPr="00E43A28" w14:paraId="15A375CB" w14:textId="77777777" w:rsidTr="00040E9F">
        <w:trPr>
          <w:cantSplit/>
          <w:trHeight w:val="1612"/>
        </w:trPr>
        <w:tc>
          <w:tcPr>
            <w:tcW w:w="370" w:type="pct"/>
            <w:vMerge w:val="restart"/>
            <w:tcBorders>
              <w:top w:val="nil"/>
            </w:tcBorders>
            <w:shd w:val="clear" w:color="auto" w:fill="auto"/>
            <w:textDirection w:val="btLr"/>
            <w:vAlign w:val="center"/>
          </w:tcPr>
          <w:p w14:paraId="07C32CD2" w14:textId="77777777" w:rsidR="00D96871" w:rsidRPr="00603329" w:rsidRDefault="00D96871" w:rsidP="00D96871">
            <w:pPr>
              <w:ind w:left="113" w:right="113"/>
              <w:jc w:val="center"/>
              <w:rPr>
                <w:sz w:val="24"/>
                <w:szCs w:val="24"/>
              </w:rPr>
            </w:pPr>
            <w:r>
              <w:rPr>
                <w:sz w:val="24"/>
                <w:szCs w:val="24"/>
              </w:rPr>
              <w:t>Устройство</w:t>
            </w:r>
            <w:r w:rsidRPr="00277B70">
              <w:rPr>
                <w:sz w:val="24"/>
                <w:szCs w:val="24"/>
              </w:rPr>
              <w:t xml:space="preserve"> опалубки монолит</w:t>
            </w:r>
            <w:r>
              <w:rPr>
                <w:sz w:val="24"/>
                <w:szCs w:val="24"/>
              </w:rPr>
              <w:t>ной ж</w:t>
            </w:r>
            <w:r w:rsidRPr="00603329">
              <w:rPr>
                <w:sz w:val="24"/>
                <w:szCs w:val="24"/>
              </w:rPr>
              <w:t>/</w:t>
            </w:r>
            <w:r>
              <w:rPr>
                <w:sz w:val="24"/>
                <w:szCs w:val="24"/>
              </w:rPr>
              <w:t>б плиты</w:t>
            </w:r>
          </w:p>
        </w:tc>
        <w:tc>
          <w:tcPr>
            <w:tcW w:w="97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59B3746" w14:textId="77777777" w:rsidR="00D96871" w:rsidRPr="00277B70" w:rsidRDefault="00D96871" w:rsidP="00D96871">
            <w:pPr>
              <w:ind w:left="113" w:right="113"/>
              <w:jc w:val="center"/>
              <w:rPr>
                <w:sz w:val="24"/>
                <w:szCs w:val="24"/>
              </w:rPr>
            </w:pPr>
            <w:r w:rsidRPr="00FF2830">
              <w:rPr>
                <w:sz w:val="24"/>
                <w:szCs w:val="24"/>
              </w:rPr>
              <w:t>Перепады лицевых поверхностей палубы, в том числе стыковых</w:t>
            </w:r>
          </w:p>
        </w:tc>
        <w:tc>
          <w:tcPr>
            <w:tcW w:w="401" w:type="pct"/>
            <w:tcBorders>
              <w:top w:val="single" w:sz="4" w:space="0" w:color="auto"/>
              <w:left w:val="single" w:sz="4" w:space="0" w:color="auto"/>
              <w:bottom w:val="single" w:sz="4" w:space="0" w:color="auto"/>
              <w:right w:val="single" w:sz="4" w:space="0" w:color="auto"/>
            </w:tcBorders>
            <w:shd w:val="clear" w:color="auto" w:fill="auto"/>
            <w:vAlign w:val="center"/>
          </w:tcPr>
          <w:p w14:paraId="0EA4611C" w14:textId="77777777" w:rsidR="00D96871" w:rsidRPr="00277B70" w:rsidRDefault="00D96871" w:rsidP="00D96871">
            <w:pPr>
              <w:ind w:left="113" w:right="113"/>
              <w:jc w:val="center"/>
              <w:rPr>
                <w:sz w:val="24"/>
                <w:szCs w:val="24"/>
              </w:rPr>
            </w:pPr>
          </w:p>
        </w:tc>
        <w:tc>
          <w:tcPr>
            <w:tcW w:w="402"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32E1922" w14:textId="77777777" w:rsidR="00D96871" w:rsidRPr="00277B70" w:rsidRDefault="00D96871" w:rsidP="00D96871">
            <w:pPr>
              <w:ind w:left="113" w:right="113"/>
              <w:jc w:val="center"/>
              <w:rPr>
                <w:sz w:val="24"/>
                <w:szCs w:val="24"/>
              </w:rPr>
            </w:pPr>
            <w:r w:rsidRPr="00FF2830">
              <w:rPr>
                <w:sz w:val="24"/>
                <w:szCs w:val="24"/>
              </w:rPr>
              <w:t xml:space="preserve">2 </w:t>
            </w:r>
            <w:r w:rsidRPr="00277B70">
              <w:rPr>
                <w:sz w:val="24"/>
                <w:szCs w:val="24"/>
              </w:rPr>
              <w:t>мм</w:t>
            </w:r>
          </w:p>
        </w:tc>
        <w:tc>
          <w:tcPr>
            <w:tcW w:w="43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A86FC67" w14:textId="77777777" w:rsidR="00D96871" w:rsidRPr="00277B70" w:rsidRDefault="00D96871" w:rsidP="00D96871">
            <w:pPr>
              <w:jc w:val="center"/>
              <w:rPr>
                <w:sz w:val="24"/>
                <w:szCs w:val="24"/>
              </w:rPr>
            </w:pPr>
            <w:r w:rsidRPr="00277B70">
              <w:rPr>
                <w:sz w:val="24"/>
                <w:szCs w:val="24"/>
              </w:rPr>
              <w:t>Строительная площадка</w:t>
            </w:r>
          </w:p>
        </w:tc>
        <w:tc>
          <w:tcPr>
            <w:tcW w:w="45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78DC719" w14:textId="77777777" w:rsidR="00D96871" w:rsidRPr="00277B70" w:rsidRDefault="00D96871" w:rsidP="00D96871">
            <w:pPr>
              <w:ind w:left="113" w:right="113"/>
              <w:jc w:val="center"/>
              <w:rPr>
                <w:sz w:val="24"/>
                <w:szCs w:val="24"/>
              </w:rPr>
            </w:pPr>
            <w:r w:rsidRPr="00277B70">
              <w:rPr>
                <w:sz w:val="24"/>
                <w:szCs w:val="24"/>
              </w:rPr>
              <w:t>Сплошной</w:t>
            </w:r>
          </w:p>
        </w:tc>
        <w:tc>
          <w:tcPr>
            <w:tcW w:w="38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51BCF18" w14:textId="77777777" w:rsidR="00D96871" w:rsidRPr="00277B70" w:rsidRDefault="00D96871" w:rsidP="00D96871">
            <w:pPr>
              <w:ind w:left="113" w:right="113"/>
              <w:jc w:val="center"/>
              <w:rPr>
                <w:sz w:val="24"/>
                <w:szCs w:val="24"/>
              </w:rPr>
            </w:pPr>
            <w:r w:rsidRPr="00277B70">
              <w:rPr>
                <w:sz w:val="24"/>
                <w:szCs w:val="24"/>
              </w:rPr>
              <w:t>Мастер</w:t>
            </w:r>
          </w:p>
        </w:tc>
        <w:tc>
          <w:tcPr>
            <w:tcW w:w="523"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6E48A5D" w14:textId="77777777" w:rsidR="00D96871" w:rsidRPr="00277B70" w:rsidRDefault="00D96871" w:rsidP="00D96871">
            <w:pPr>
              <w:ind w:left="113" w:right="113"/>
              <w:jc w:val="center"/>
              <w:rPr>
                <w:sz w:val="24"/>
                <w:szCs w:val="24"/>
              </w:rPr>
            </w:pPr>
            <w:r w:rsidRPr="00277B70">
              <w:rPr>
                <w:sz w:val="24"/>
                <w:szCs w:val="24"/>
              </w:rPr>
              <w:t>измерительный, СТБ1958</w:t>
            </w:r>
          </w:p>
        </w:tc>
        <w:tc>
          <w:tcPr>
            <w:tcW w:w="59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89CBF92" w14:textId="77777777" w:rsidR="00D96871" w:rsidRPr="00277B70" w:rsidRDefault="00D96871" w:rsidP="00D96871">
            <w:pPr>
              <w:ind w:left="113" w:right="113"/>
              <w:jc w:val="center"/>
              <w:rPr>
                <w:sz w:val="24"/>
                <w:szCs w:val="24"/>
              </w:rPr>
            </w:pPr>
            <w:r w:rsidRPr="00277B70">
              <w:rPr>
                <w:sz w:val="24"/>
                <w:szCs w:val="24"/>
              </w:rPr>
              <w:t>штангенциркуль по ГОСТ 166</w:t>
            </w:r>
          </w:p>
        </w:tc>
        <w:tc>
          <w:tcPr>
            <w:tcW w:w="448"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06DF6D8" w14:textId="77777777" w:rsidR="00D96871" w:rsidRPr="00277B70" w:rsidRDefault="00D96871" w:rsidP="00D96871">
            <w:pPr>
              <w:ind w:left="113" w:right="113"/>
              <w:jc w:val="center"/>
              <w:rPr>
                <w:sz w:val="24"/>
                <w:szCs w:val="24"/>
              </w:rPr>
            </w:pPr>
            <w:r w:rsidRPr="00277B70">
              <w:rPr>
                <w:sz w:val="24"/>
                <w:szCs w:val="24"/>
              </w:rPr>
              <w:t>Журнал работ</w:t>
            </w:r>
          </w:p>
        </w:tc>
      </w:tr>
      <w:tr w:rsidR="00D96871" w:rsidRPr="00E43A28" w14:paraId="6B4A8351" w14:textId="77777777" w:rsidTr="00040E9F">
        <w:trPr>
          <w:cantSplit/>
          <w:trHeight w:val="1341"/>
        </w:trPr>
        <w:tc>
          <w:tcPr>
            <w:tcW w:w="370" w:type="pct"/>
            <w:vMerge/>
            <w:shd w:val="clear" w:color="auto" w:fill="auto"/>
            <w:textDirection w:val="btLr"/>
            <w:vAlign w:val="center"/>
          </w:tcPr>
          <w:p w14:paraId="3AEA9E80" w14:textId="77777777" w:rsidR="00D96871" w:rsidRPr="00277B70" w:rsidRDefault="00D96871" w:rsidP="00D96871">
            <w:pPr>
              <w:ind w:left="113" w:right="113"/>
              <w:jc w:val="center"/>
              <w:rPr>
                <w:sz w:val="24"/>
                <w:szCs w:val="24"/>
              </w:rPr>
            </w:pPr>
          </w:p>
        </w:tc>
        <w:tc>
          <w:tcPr>
            <w:tcW w:w="97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5CF6ADB" w14:textId="77777777" w:rsidR="00D96871" w:rsidRPr="00FF2830" w:rsidRDefault="00D96871" w:rsidP="00D96871">
            <w:pPr>
              <w:ind w:left="113" w:right="113"/>
              <w:jc w:val="center"/>
              <w:rPr>
                <w:sz w:val="24"/>
                <w:szCs w:val="24"/>
              </w:rPr>
            </w:pPr>
            <w:r w:rsidRPr="00FF2830">
              <w:rPr>
                <w:sz w:val="24"/>
                <w:szCs w:val="24"/>
              </w:rPr>
              <w:t>Зазор в стыковых соединениях</w:t>
            </w:r>
          </w:p>
        </w:tc>
        <w:tc>
          <w:tcPr>
            <w:tcW w:w="401" w:type="pct"/>
            <w:tcBorders>
              <w:top w:val="single" w:sz="4" w:space="0" w:color="auto"/>
              <w:left w:val="single" w:sz="4" w:space="0" w:color="auto"/>
              <w:bottom w:val="single" w:sz="4" w:space="0" w:color="auto"/>
              <w:right w:val="single" w:sz="4" w:space="0" w:color="auto"/>
            </w:tcBorders>
            <w:shd w:val="clear" w:color="auto" w:fill="auto"/>
            <w:vAlign w:val="center"/>
          </w:tcPr>
          <w:p w14:paraId="11432755" w14:textId="77777777" w:rsidR="00D96871" w:rsidRPr="00277B70" w:rsidRDefault="00D96871" w:rsidP="00D96871">
            <w:pPr>
              <w:ind w:left="113" w:right="113"/>
              <w:jc w:val="center"/>
              <w:rPr>
                <w:sz w:val="24"/>
                <w:szCs w:val="24"/>
              </w:rPr>
            </w:pPr>
          </w:p>
        </w:tc>
        <w:tc>
          <w:tcPr>
            <w:tcW w:w="402"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8489E33" w14:textId="77777777" w:rsidR="00D96871" w:rsidRPr="00277B70" w:rsidRDefault="00D96871" w:rsidP="00D96871">
            <w:pPr>
              <w:ind w:left="113" w:right="113"/>
              <w:jc w:val="center"/>
              <w:rPr>
                <w:sz w:val="24"/>
                <w:szCs w:val="24"/>
              </w:rPr>
            </w:pPr>
            <w:r w:rsidRPr="00277B70">
              <w:rPr>
                <w:sz w:val="24"/>
                <w:szCs w:val="24"/>
              </w:rPr>
              <w:t>2 мм</w:t>
            </w:r>
          </w:p>
        </w:tc>
        <w:tc>
          <w:tcPr>
            <w:tcW w:w="43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4E9FED0" w14:textId="77777777" w:rsidR="00D96871" w:rsidRPr="00277B70" w:rsidRDefault="00D96871" w:rsidP="00D96871">
            <w:pPr>
              <w:jc w:val="center"/>
              <w:rPr>
                <w:sz w:val="24"/>
                <w:szCs w:val="24"/>
              </w:rPr>
            </w:pPr>
            <w:r w:rsidRPr="00277B70">
              <w:rPr>
                <w:sz w:val="24"/>
                <w:szCs w:val="24"/>
              </w:rPr>
              <w:t>Строительная площадка</w:t>
            </w:r>
          </w:p>
        </w:tc>
        <w:tc>
          <w:tcPr>
            <w:tcW w:w="45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FE16E2B" w14:textId="77777777" w:rsidR="00D96871" w:rsidRPr="00277B70" w:rsidRDefault="00D96871" w:rsidP="00D96871">
            <w:pPr>
              <w:ind w:left="113" w:right="113"/>
              <w:jc w:val="center"/>
              <w:rPr>
                <w:sz w:val="24"/>
                <w:szCs w:val="24"/>
              </w:rPr>
            </w:pPr>
            <w:r w:rsidRPr="00277B70">
              <w:rPr>
                <w:sz w:val="24"/>
                <w:szCs w:val="24"/>
              </w:rPr>
              <w:t>Сплошной</w:t>
            </w:r>
          </w:p>
        </w:tc>
        <w:tc>
          <w:tcPr>
            <w:tcW w:w="38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64C4429" w14:textId="77777777" w:rsidR="00D96871" w:rsidRPr="00277B70" w:rsidRDefault="00D96871" w:rsidP="00D96871">
            <w:pPr>
              <w:ind w:left="113" w:right="113"/>
              <w:jc w:val="center"/>
              <w:rPr>
                <w:sz w:val="24"/>
                <w:szCs w:val="24"/>
              </w:rPr>
            </w:pPr>
            <w:r w:rsidRPr="00277B70">
              <w:rPr>
                <w:sz w:val="24"/>
                <w:szCs w:val="24"/>
              </w:rPr>
              <w:t>Мастер</w:t>
            </w:r>
          </w:p>
        </w:tc>
        <w:tc>
          <w:tcPr>
            <w:tcW w:w="523"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6DF98E3" w14:textId="77777777" w:rsidR="00D96871" w:rsidRPr="00277B70" w:rsidRDefault="00D96871" w:rsidP="00D96871">
            <w:pPr>
              <w:ind w:left="113" w:right="113"/>
              <w:jc w:val="center"/>
              <w:rPr>
                <w:sz w:val="24"/>
                <w:szCs w:val="24"/>
              </w:rPr>
            </w:pPr>
            <w:r w:rsidRPr="00277B70">
              <w:rPr>
                <w:sz w:val="24"/>
                <w:szCs w:val="24"/>
              </w:rPr>
              <w:t>измерительный, СТБ1958</w:t>
            </w:r>
          </w:p>
        </w:tc>
        <w:tc>
          <w:tcPr>
            <w:tcW w:w="59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AF8F496" w14:textId="77777777" w:rsidR="00D96871" w:rsidRPr="00277B70" w:rsidRDefault="00D96871" w:rsidP="00D96871">
            <w:pPr>
              <w:ind w:left="113" w:right="113"/>
              <w:jc w:val="center"/>
              <w:rPr>
                <w:sz w:val="24"/>
                <w:szCs w:val="24"/>
              </w:rPr>
            </w:pPr>
            <w:r w:rsidRPr="00277B70">
              <w:rPr>
                <w:sz w:val="24"/>
                <w:szCs w:val="24"/>
              </w:rPr>
              <w:t>набор щупов № 1 и № 2.</w:t>
            </w:r>
          </w:p>
        </w:tc>
        <w:tc>
          <w:tcPr>
            <w:tcW w:w="448"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BCBFA34" w14:textId="77777777" w:rsidR="00D96871" w:rsidRPr="00277B70" w:rsidRDefault="00D96871" w:rsidP="00D96871">
            <w:pPr>
              <w:ind w:left="113" w:right="113"/>
              <w:jc w:val="center"/>
              <w:rPr>
                <w:sz w:val="24"/>
                <w:szCs w:val="24"/>
              </w:rPr>
            </w:pPr>
            <w:r w:rsidRPr="00277B70">
              <w:rPr>
                <w:sz w:val="24"/>
                <w:szCs w:val="24"/>
              </w:rPr>
              <w:t>Журнал работ</w:t>
            </w:r>
          </w:p>
        </w:tc>
      </w:tr>
      <w:tr w:rsidR="00D96871" w:rsidRPr="00E43A28" w14:paraId="6556E3DB" w14:textId="77777777" w:rsidTr="00040E9F">
        <w:trPr>
          <w:cantSplit/>
          <w:trHeight w:val="2054"/>
        </w:trPr>
        <w:tc>
          <w:tcPr>
            <w:tcW w:w="370" w:type="pct"/>
            <w:vMerge/>
            <w:shd w:val="clear" w:color="auto" w:fill="auto"/>
            <w:textDirection w:val="btLr"/>
            <w:vAlign w:val="center"/>
          </w:tcPr>
          <w:p w14:paraId="249C9FE1" w14:textId="77777777" w:rsidR="00D96871" w:rsidRPr="00277B70" w:rsidRDefault="00D96871" w:rsidP="00D96871">
            <w:pPr>
              <w:ind w:left="113" w:right="113"/>
              <w:jc w:val="center"/>
              <w:rPr>
                <w:sz w:val="24"/>
                <w:szCs w:val="24"/>
              </w:rPr>
            </w:pPr>
          </w:p>
        </w:tc>
        <w:tc>
          <w:tcPr>
            <w:tcW w:w="97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7AE527B" w14:textId="77777777" w:rsidR="00D96871" w:rsidRPr="00FF2830" w:rsidRDefault="00D96871" w:rsidP="00D96871">
            <w:pPr>
              <w:ind w:left="113" w:right="113"/>
              <w:jc w:val="center"/>
              <w:rPr>
                <w:sz w:val="24"/>
                <w:szCs w:val="24"/>
              </w:rPr>
            </w:pPr>
            <w:r w:rsidRPr="00277B70">
              <w:rPr>
                <w:sz w:val="24"/>
                <w:szCs w:val="24"/>
              </w:rPr>
              <w:t xml:space="preserve">Отклонение внутреннего размера поперечного </w:t>
            </w:r>
            <w:r>
              <w:rPr>
                <w:sz w:val="24"/>
                <w:szCs w:val="24"/>
              </w:rPr>
              <w:t>се</w:t>
            </w:r>
            <w:r>
              <w:rPr>
                <w:sz w:val="24"/>
                <w:szCs w:val="24"/>
              </w:rPr>
              <w:softHyphen/>
              <w:t>чения</w:t>
            </w:r>
            <w:r w:rsidRPr="00FF2830">
              <w:rPr>
                <w:sz w:val="24"/>
                <w:szCs w:val="24"/>
              </w:rPr>
              <w:t xml:space="preserve"> блока, сек</w:t>
            </w:r>
            <w:r>
              <w:rPr>
                <w:sz w:val="24"/>
                <w:szCs w:val="24"/>
              </w:rPr>
              <w:t>ции</w:t>
            </w:r>
            <w:r w:rsidRPr="00FF2830">
              <w:rPr>
                <w:sz w:val="24"/>
                <w:szCs w:val="24"/>
              </w:rPr>
              <w:t xml:space="preserve"> опалубки</w:t>
            </w:r>
          </w:p>
        </w:tc>
        <w:tc>
          <w:tcPr>
            <w:tcW w:w="401" w:type="pct"/>
            <w:tcBorders>
              <w:top w:val="single" w:sz="4" w:space="0" w:color="auto"/>
              <w:left w:val="single" w:sz="4" w:space="0" w:color="auto"/>
              <w:bottom w:val="single" w:sz="4" w:space="0" w:color="auto"/>
              <w:right w:val="single" w:sz="4" w:space="0" w:color="auto"/>
            </w:tcBorders>
            <w:shd w:val="clear" w:color="auto" w:fill="auto"/>
            <w:vAlign w:val="center"/>
          </w:tcPr>
          <w:p w14:paraId="659F070E" w14:textId="77777777" w:rsidR="00D96871" w:rsidRPr="00277B70" w:rsidRDefault="00D96871" w:rsidP="00D96871">
            <w:pPr>
              <w:ind w:left="113" w:right="113"/>
              <w:jc w:val="center"/>
              <w:rPr>
                <w:sz w:val="24"/>
                <w:szCs w:val="24"/>
              </w:rPr>
            </w:pPr>
          </w:p>
        </w:tc>
        <w:tc>
          <w:tcPr>
            <w:tcW w:w="402"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0DEA424" w14:textId="77777777" w:rsidR="00D96871" w:rsidRPr="00277B70" w:rsidRDefault="00D96871" w:rsidP="00D96871">
            <w:pPr>
              <w:ind w:left="113" w:right="113"/>
              <w:jc w:val="center"/>
              <w:rPr>
                <w:sz w:val="24"/>
                <w:szCs w:val="24"/>
              </w:rPr>
            </w:pPr>
            <w:r w:rsidRPr="00277B70">
              <w:rPr>
                <w:sz w:val="24"/>
                <w:szCs w:val="24"/>
              </w:rPr>
              <w:t>+5 мм;</w:t>
            </w:r>
          </w:p>
          <w:p w14:paraId="184BBCD1" w14:textId="77777777" w:rsidR="00D96871" w:rsidRPr="00277B70" w:rsidRDefault="00D96871" w:rsidP="00D96871">
            <w:pPr>
              <w:ind w:left="113" w:right="113"/>
              <w:jc w:val="center"/>
              <w:rPr>
                <w:sz w:val="24"/>
                <w:szCs w:val="24"/>
              </w:rPr>
            </w:pPr>
            <w:r w:rsidRPr="00277B70">
              <w:rPr>
                <w:sz w:val="24"/>
                <w:szCs w:val="24"/>
              </w:rPr>
              <w:t>–3мм</w:t>
            </w:r>
          </w:p>
        </w:tc>
        <w:tc>
          <w:tcPr>
            <w:tcW w:w="43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C975932" w14:textId="77777777" w:rsidR="00D96871" w:rsidRPr="00277B70" w:rsidRDefault="00D96871" w:rsidP="00D96871">
            <w:pPr>
              <w:jc w:val="center"/>
              <w:rPr>
                <w:sz w:val="24"/>
                <w:szCs w:val="24"/>
              </w:rPr>
            </w:pPr>
            <w:r w:rsidRPr="00277B70">
              <w:rPr>
                <w:sz w:val="24"/>
                <w:szCs w:val="24"/>
              </w:rPr>
              <w:t>Строительная площадка</w:t>
            </w:r>
          </w:p>
        </w:tc>
        <w:tc>
          <w:tcPr>
            <w:tcW w:w="45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545A0A4" w14:textId="77777777" w:rsidR="00D96871" w:rsidRPr="00277B70" w:rsidRDefault="00D96871" w:rsidP="00D96871">
            <w:pPr>
              <w:ind w:left="113" w:right="113"/>
              <w:jc w:val="center"/>
              <w:rPr>
                <w:sz w:val="24"/>
                <w:szCs w:val="24"/>
              </w:rPr>
            </w:pPr>
            <w:r w:rsidRPr="00277B70">
              <w:rPr>
                <w:sz w:val="24"/>
                <w:szCs w:val="24"/>
              </w:rPr>
              <w:t>Сплошной</w:t>
            </w:r>
          </w:p>
        </w:tc>
        <w:tc>
          <w:tcPr>
            <w:tcW w:w="38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B308660" w14:textId="77777777" w:rsidR="00D96871" w:rsidRPr="00277B70" w:rsidRDefault="00D96871" w:rsidP="00D96871">
            <w:pPr>
              <w:ind w:left="113" w:right="113"/>
              <w:jc w:val="center"/>
              <w:rPr>
                <w:sz w:val="24"/>
                <w:szCs w:val="24"/>
              </w:rPr>
            </w:pPr>
            <w:r w:rsidRPr="00277B70">
              <w:rPr>
                <w:sz w:val="24"/>
                <w:szCs w:val="24"/>
              </w:rPr>
              <w:t>Мастер</w:t>
            </w:r>
          </w:p>
        </w:tc>
        <w:tc>
          <w:tcPr>
            <w:tcW w:w="523"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F9FDFB3" w14:textId="77777777" w:rsidR="00D96871" w:rsidRPr="00277B70" w:rsidRDefault="00D96871" w:rsidP="00D96871">
            <w:pPr>
              <w:ind w:left="113" w:right="113"/>
              <w:jc w:val="center"/>
              <w:rPr>
                <w:sz w:val="24"/>
                <w:szCs w:val="24"/>
              </w:rPr>
            </w:pPr>
            <w:r w:rsidRPr="00277B70">
              <w:rPr>
                <w:sz w:val="24"/>
                <w:szCs w:val="24"/>
              </w:rPr>
              <w:t>Измерительный, СТБ1958</w:t>
            </w:r>
          </w:p>
        </w:tc>
        <w:tc>
          <w:tcPr>
            <w:tcW w:w="59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355B32A" w14:textId="77777777" w:rsidR="00D96871" w:rsidRPr="00277B70" w:rsidRDefault="00D96871" w:rsidP="00D96871">
            <w:pPr>
              <w:ind w:left="113" w:right="113"/>
              <w:jc w:val="center"/>
              <w:rPr>
                <w:sz w:val="24"/>
                <w:szCs w:val="24"/>
              </w:rPr>
            </w:pPr>
            <w:r>
              <w:rPr>
                <w:sz w:val="24"/>
                <w:szCs w:val="24"/>
              </w:rPr>
              <w:t xml:space="preserve">линейка </w:t>
            </w:r>
            <w:r w:rsidRPr="00277B70">
              <w:rPr>
                <w:sz w:val="24"/>
                <w:szCs w:val="24"/>
              </w:rPr>
              <w:t>по ГОСТ 427</w:t>
            </w:r>
          </w:p>
          <w:p w14:paraId="29C723A2" w14:textId="77777777" w:rsidR="00D96871" w:rsidRPr="00277B70" w:rsidRDefault="00D96871" w:rsidP="00D96871">
            <w:pPr>
              <w:ind w:left="113" w:right="113"/>
              <w:jc w:val="center"/>
              <w:rPr>
                <w:sz w:val="24"/>
                <w:szCs w:val="24"/>
              </w:rPr>
            </w:pPr>
            <w:r>
              <w:rPr>
                <w:sz w:val="24"/>
                <w:szCs w:val="24"/>
              </w:rPr>
              <w:t>рулетки</w:t>
            </w:r>
            <w:r w:rsidRPr="00277B70">
              <w:rPr>
                <w:sz w:val="24"/>
                <w:szCs w:val="24"/>
              </w:rPr>
              <w:t xml:space="preserve"> по ГОСТ 7502</w:t>
            </w:r>
          </w:p>
        </w:tc>
        <w:tc>
          <w:tcPr>
            <w:tcW w:w="448"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7AEBB5E" w14:textId="77777777" w:rsidR="00D96871" w:rsidRPr="00277B70" w:rsidRDefault="00D96871" w:rsidP="00D96871">
            <w:pPr>
              <w:ind w:left="113" w:right="113"/>
              <w:jc w:val="center"/>
              <w:rPr>
                <w:sz w:val="24"/>
                <w:szCs w:val="24"/>
              </w:rPr>
            </w:pPr>
            <w:r w:rsidRPr="00277B70">
              <w:rPr>
                <w:sz w:val="24"/>
                <w:szCs w:val="24"/>
              </w:rPr>
              <w:t>Журнал работ</w:t>
            </w:r>
          </w:p>
        </w:tc>
      </w:tr>
      <w:tr w:rsidR="00D96871" w:rsidRPr="00E43A28" w14:paraId="17D1EA8B" w14:textId="77777777" w:rsidTr="00040E9F">
        <w:trPr>
          <w:cantSplit/>
          <w:trHeight w:val="2054"/>
        </w:trPr>
        <w:tc>
          <w:tcPr>
            <w:tcW w:w="370" w:type="pct"/>
            <w:vMerge w:val="restart"/>
            <w:shd w:val="clear" w:color="auto" w:fill="auto"/>
            <w:textDirection w:val="btLr"/>
            <w:vAlign w:val="center"/>
          </w:tcPr>
          <w:p w14:paraId="5170392D" w14:textId="77777777" w:rsidR="00D96871" w:rsidRPr="00277B70" w:rsidRDefault="00D96871" w:rsidP="00D96871">
            <w:pPr>
              <w:ind w:right="113"/>
              <w:jc w:val="center"/>
              <w:rPr>
                <w:sz w:val="24"/>
                <w:szCs w:val="24"/>
              </w:rPr>
            </w:pPr>
            <w:r>
              <w:rPr>
                <w:sz w:val="24"/>
                <w:szCs w:val="24"/>
              </w:rPr>
              <w:t>Устройство опалубки монолитных колонн</w:t>
            </w:r>
          </w:p>
        </w:tc>
        <w:tc>
          <w:tcPr>
            <w:tcW w:w="97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94E4D69" w14:textId="77777777" w:rsidR="00D96871" w:rsidRPr="00277B70" w:rsidRDefault="00D96871" w:rsidP="00D96871">
            <w:pPr>
              <w:ind w:left="113" w:right="113"/>
              <w:jc w:val="center"/>
              <w:rPr>
                <w:sz w:val="24"/>
                <w:szCs w:val="24"/>
              </w:rPr>
            </w:pPr>
            <w:r w:rsidRPr="00FF2830">
              <w:rPr>
                <w:sz w:val="24"/>
                <w:szCs w:val="24"/>
              </w:rPr>
              <w:t>Отклонение высоты собранной опалубки</w:t>
            </w:r>
            <w:r w:rsidRPr="00277B70">
              <w:rPr>
                <w:sz w:val="24"/>
                <w:szCs w:val="24"/>
              </w:rPr>
              <w:t xml:space="preserve"> при размере до 6 м</w:t>
            </w:r>
          </w:p>
        </w:tc>
        <w:tc>
          <w:tcPr>
            <w:tcW w:w="401" w:type="pct"/>
            <w:tcBorders>
              <w:top w:val="single" w:sz="4" w:space="0" w:color="auto"/>
              <w:left w:val="single" w:sz="4" w:space="0" w:color="auto"/>
              <w:bottom w:val="single" w:sz="4" w:space="0" w:color="auto"/>
              <w:right w:val="single" w:sz="4" w:space="0" w:color="auto"/>
            </w:tcBorders>
            <w:shd w:val="clear" w:color="auto" w:fill="auto"/>
            <w:vAlign w:val="center"/>
          </w:tcPr>
          <w:p w14:paraId="2BFC9BB9" w14:textId="77777777" w:rsidR="00D96871" w:rsidRPr="00277B70" w:rsidRDefault="00D96871" w:rsidP="00D96871">
            <w:pPr>
              <w:ind w:left="113" w:right="113"/>
              <w:jc w:val="center"/>
              <w:rPr>
                <w:sz w:val="24"/>
                <w:szCs w:val="24"/>
              </w:rPr>
            </w:pPr>
          </w:p>
        </w:tc>
        <w:tc>
          <w:tcPr>
            <w:tcW w:w="402"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4EED53C" w14:textId="77777777" w:rsidR="00D96871" w:rsidRPr="00277B70" w:rsidRDefault="00D96871" w:rsidP="00D96871">
            <w:pPr>
              <w:ind w:left="113" w:right="113"/>
              <w:jc w:val="center"/>
              <w:rPr>
                <w:sz w:val="24"/>
                <w:szCs w:val="24"/>
              </w:rPr>
            </w:pPr>
            <w:r w:rsidRPr="00277B70">
              <w:rPr>
                <w:sz w:val="24"/>
                <w:szCs w:val="24"/>
              </w:rPr>
              <w:t>±12 мм</w:t>
            </w:r>
          </w:p>
        </w:tc>
        <w:tc>
          <w:tcPr>
            <w:tcW w:w="43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9772E26" w14:textId="77777777" w:rsidR="00D96871" w:rsidRPr="00277B70" w:rsidRDefault="00D96871" w:rsidP="00D96871">
            <w:pPr>
              <w:ind w:left="113" w:right="113"/>
              <w:jc w:val="center"/>
              <w:rPr>
                <w:sz w:val="24"/>
                <w:szCs w:val="24"/>
              </w:rPr>
            </w:pPr>
            <w:r w:rsidRPr="00277B70">
              <w:rPr>
                <w:sz w:val="24"/>
                <w:szCs w:val="24"/>
              </w:rPr>
              <w:t>Строительная площадка</w:t>
            </w:r>
          </w:p>
        </w:tc>
        <w:tc>
          <w:tcPr>
            <w:tcW w:w="45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C3228FE" w14:textId="77777777" w:rsidR="00D96871" w:rsidRPr="00277B70" w:rsidRDefault="00D96871" w:rsidP="00D96871">
            <w:pPr>
              <w:jc w:val="center"/>
              <w:rPr>
                <w:sz w:val="24"/>
                <w:szCs w:val="24"/>
              </w:rPr>
            </w:pPr>
            <w:r w:rsidRPr="00277B70">
              <w:rPr>
                <w:sz w:val="24"/>
                <w:szCs w:val="24"/>
              </w:rPr>
              <w:t>Сплошной</w:t>
            </w:r>
          </w:p>
        </w:tc>
        <w:tc>
          <w:tcPr>
            <w:tcW w:w="38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B5B732A" w14:textId="77777777" w:rsidR="00D96871" w:rsidRPr="00277B70" w:rsidRDefault="00D96871" w:rsidP="00D96871">
            <w:pPr>
              <w:ind w:left="113" w:right="113"/>
              <w:jc w:val="center"/>
              <w:rPr>
                <w:sz w:val="24"/>
                <w:szCs w:val="24"/>
              </w:rPr>
            </w:pPr>
            <w:r w:rsidRPr="00277B70">
              <w:rPr>
                <w:sz w:val="24"/>
                <w:szCs w:val="24"/>
              </w:rPr>
              <w:t>Мастер</w:t>
            </w:r>
          </w:p>
        </w:tc>
        <w:tc>
          <w:tcPr>
            <w:tcW w:w="523"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E5DD265" w14:textId="77777777" w:rsidR="00D96871" w:rsidRPr="00277B70" w:rsidRDefault="00D96871" w:rsidP="00D96871">
            <w:pPr>
              <w:ind w:left="113" w:right="113"/>
              <w:jc w:val="center"/>
              <w:rPr>
                <w:sz w:val="24"/>
                <w:szCs w:val="24"/>
              </w:rPr>
            </w:pPr>
            <w:r w:rsidRPr="00277B70">
              <w:rPr>
                <w:sz w:val="24"/>
                <w:szCs w:val="24"/>
              </w:rPr>
              <w:t>Измерительный, СТБ1958</w:t>
            </w:r>
          </w:p>
        </w:tc>
        <w:tc>
          <w:tcPr>
            <w:tcW w:w="59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05D591E" w14:textId="77777777" w:rsidR="00D96871" w:rsidRPr="00277B70" w:rsidRDefault="00D96871" w:rsidP="00D96871">
            <w:pPr>
              <w:ind w:left="113" w:right="113"/>
              <w:jc w:val="center"/>
              <w:rPr>
                <w:sz w:val="24"/>
                <w:szCs w:val="24"/>
              </w:rPr>
            </w:pPr>
          </w:p>
        </w:tc>
        <w:tc>
          <w:tcPr>
            <w:tcW w:w="448"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8308102" w14:textId="77777777" w:rsidR="00D96871" w:rsidRPr="00277B70" w:rsidRDefault="00D96871" w:rsidP="00D96871">
            <w:pPr>
              <w:ind w:left="113" w:right="113"/>
              <w:jc w:val="center"/>
              <w:rPr>
                <w:sz w:val="24"/>
                <w:szCs w:val="24"/>
              </w:rPr>
            </w:pPr>
            <w:r w:rsidRPr="00277B70">
              <w:rPr>
                <w:sz w:val="24"/>
                <w:szCs w:val="24"/>
              </w:rPr>
              <w:t>Журнал работ</w:t>
            </w:r>
          </w:p>
        </w:tc>
      </w:tr>
      <w:tr w:rsidR="00D96871" w:rsidRPr="00E43A28" w14:paraId="79C87CA9" w14:textId="77777777" w:rsidTr="00461262">
        <w:trPr>
          <w:cantSplit/>
          <w:trHeight w:val="4481"/>
        </w:trPr>
        <w:tc>
          <w:tcPr>
            <w:tcW w:w="370" w:type="pct"/>
            <w:vMerge/>
            <w:shd w:val="clear" w:color="auto" w:fill="auto"/>
            <w:textDirection w:val="btLr"/>
            <w:vAlign w:val="center"/>
          </w:tcPr>
          <w:p w14:paraId="6B1F9CE8" w14:textId="77777777" w:rsidR="00D96871" w:rsidRPr="00277B70" w:rsidRDefault="00D96871" w:rsidP="00D96871">
            <w:pPr>
              <w:ind w:left="113" w:right="113"/>
              <w:rPr>
                <w:sz w:val="24"/>
                <w:szCs w:val="24"/>
              </w:rPr>
            </w:pPr>
          </w:p>
        </w:tc>
        <w:tc>
          <w:tcPr>
            <w:tcW w:w="97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6D36E71" w14:textId="77777777" w:rsidR="00D96871" w:rsidRPr="00277B70" w:rsidRDefault="00D96871" w:rsidP="00D96871">
            <w:pPr>
              <w:ind w:left="113" w:right="113"/>
              <w:jc w:val="center"/>
              <w:rPr>
                <w:sz w:val="24"/>
                <w:szCs w:val="24"/>
              </w:rPr>
            </w:pPr>
            <w:r w:rsidRPr="00FF2830">
              <w:rPr>
                <w:sz w:val="24"/>
                <w:szCs w:val="24"/>
              </w:rPr>
              <w:t>Отклонение от вертикали плоскости щитов на всю</w:t>
            </w:r>
            <w:r w:rsidRPr="00277B70">
              <w:rPr>
                <w:sz w:val="24"/>
                <w:szCs w:val="24"/>
              </w:rPr>
              <w:t xml:space="preserve"> высоту</w:t>
            </w:r>
          </w:p>
        </w:tc>
        <w:tc>
          <w:tcPr>
            <w:tcW w:w="401" w:type="pct"/>
            <w:tcBorders>
              <w:top w:val="single" w:sz="4" w:space="0" w:color="auto"/>
              <w:left w:val="single" w:sz="4" w:space="0" w:color="auto"/>
              <w:bottom w:val="single" w:sz="4" w:space="0" w:color="auto"/>
              <w:right w:val="single" w:sz="4" w:space="0" w:color="auto"/>
            </w:tcBorders>
            <w:shd w:val="clear" w:color="auto" w:fill="auto"/>
            <w:vAlign w:val="center"/>
          </w:tcPr>
          <w:p w14:paraId="6840C256" w14:textId="77777777" w:rsidR="00D96871" w:rsidRPr="00277B70" w:rsidRDefault="00D96871" w:rsidP="00D96871">
            <w:pPr>
              <w:ind w:left="113" w:right="113"/>
              <w:jc w:val="center"/>
              <w:rPr>
                <w:sz w:val="24"/>
                <w:szCs w:val="24"/>
              </w:rPr>
            </w:pPr>
          </w:p>
        </w:tc>
        <w:tc>
          <w:tcPr>
            <w:tcW w:w="402"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76C3C8E" w14:textId="77777777" w:rsidR="00D96871" w:rsidRPr="00277B70" w:rsidRDefault="00D96871" w:rsidP="00D96871">
            <w:pPr>
              <w:ind w:left="113" w:right="113"/>
              <w:jc w:val="center"/>
              <w:rPr>
                <w:sz w:val="24"/>
                <w:szCs w:val="24"/>
              </w:rPr>
            </w:pPr>
            <w:r w:rsidRPr="00277B70">
              <w:rPr>
                <w:sz w:val="24"/>
                <w:szCs w:val="24"/>
              </w:rPr>
              <w:t>10 мм</w:t>
            </w:r>
          </w:p>
        </w:tc>
        <w:tc>
          <w:tcPr>
            <w:tcW w:w="43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E5BC8DD" w14:textId="77777777" w:rsidR="00D96871" w:rsidRPr="00277B70" w:rsidRDefault="00D96871" w:rsidP="00D96871">
            <w:pPr>
              <w:ind w:left="113" w:right="113"/>
              <w:jc w:val="center"/>
              <w:rPr>
                <w:sz w:val="24"/>
                <w:szCs w:val="24"/>
              </w:rPr>
            </w:pPr>
            <w:r w:rsidRPr="00277B70">
              <w:rPr>
                <w:sz w:val="24"/>
                <w:szCs w:val="24"/>
              </w:rPr>
              <w:t>Строительная площадка</w:t>
            </w:r>
          </w:p>
        </w:tc>
        <w:tc>
          <w:tcPr>
            <w:tcW w:w="45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2357F62" w14:textId="77777777" w:rsidR="00D96871" w:rsidRPr="00277B70" w:rsidRDefault="00D96871" w:rsidP="00D96871">
            <w:pPr>
              <w:jc w:val="center"/>
              <w:rPr>
                <w:sz w:val="24"/>
                <w:szCs w:val="24"/>
              </w:rPr>
            </w:pPr>
            <w:r w:rsidRPr="00277B70">
              <w:rPr>
                <w:sz w:val="24"/>
                <w:szCs w:val="24"/>
              </w:rPr>
              <w:t>Сплошной</w:t>
            </w:r>
          </w:p>
        </w:tc>
        <w:tc>
          <w:tcPr>
            <w:tcW w:w="38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96495D0" w14:textId="77777777" w:rsidR="00D96871" w:rsidRPr="00277B70" w:rsidRDefault="00D96871" w:rsidP="00D96871">
            <w:pPr>
              <w:ind w:left="113" w:right="113"/>
              <w:jc w:val="center"/>
              <w:rPr>
                <w:sz w:val="24"/>
                <w:szCs w:val="24"/>
              </w:rPr>
            </w:pPr>
            <w:r w:rsidRPr="00277B70">
              <w:rPr>
                <w:sz w:val="24"/>
                <w:szCs w:val="24"/>
              </w:rPr>
              <w:t>Мастер</w:t>
            </w:r>
          </w:p>
        </w:tc>
        <w:tc>
          <w:tcPr>
            <w:tcW w:w="523"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2D423C8" w14:textId="77777777" w:rsidR="00D96871" w:rsidRPr="00277B70" w:rsidRDefault="00D96871" w:rsidP="00D96871">
            <w:pPr>
              <w:ind w:left="113" w:right="113"/>
              <w:jc w:val="center"/>
              <w:rPr>
                <w:sz w:val="24"/>
                <w:szCs w:val="24"/>
              </w:rPr>
            </w:pPr>
            <w:r w:rsidRPr="00277B70">
              <w:rPr>
                <w:sz w:val="24"/>
                <w:szCs w:val="24"/>
              </w:rPr>
              <w:t>Измерительный, СТБ1958</w:t>
            </w:r>
          </w:p>
        </w:tc>
        <w:tc>
          <w:tcPr>
            <w:tcW w:w="59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F6D739D" w14:textId="77777777" w:rsidR="00D96871" w:rsidRPr="00277B70" w:rsidRDefault="00D96871" w:rsidP="00D96871">
            <w:pPr>
              <w:ind w:left="113" w:right="113"/>
              <w:jc w:val="center"/>
              <w:rPr>
                <w:sz w:val="24"/>
                <w:szCs w:val="24"/>
              </w:rPr>
            </w:pPr>
            <w:r w:rsidRPr="00277B70">
              <w:rPr>
                <w:sz w:val="24"/>
                <w:szCs w:val="24"/>
              </w:rPr>
              <w:t>теодолит по ГОСТ 10529</w:t>
            </w:r>
          </w:p>
        </w:tc>
        <w:tc>
          <w:tcPr>
            <w:tcW w:w="448"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4F94492" w14:textId="77777777" w:rsidR="00D96871" w:rsidRPr="00277B70" w:rsidRDefault="00D96871" w:rsidP="00D96871">
            <w:pPr>
              <w:ind w:left="113" w:right="113"/>
              <w:jc w:val="center"/>
              <w:rPr>
                <w:sz w:val="24"/>
                <w:szCs w:val="24"/>
              </w:rPr>
            </w:pPr>
            <w:r w:rsidRPr="00277B70">
              <w:rPr>
                <w:sz w:val="24"/>
                <w:szCs w:val="24"/>
              </w:rPr>
              <w:t>Журнал работ</w:t>
            </w:r>
          </w:p>
        </w:tc>
      </w:tr>
    </w:tbl>
    <w:p w14:paraId="453D2F0B" w14:textId="34180A00" w:rsidR="00461262" w:rsidRDefault="00461262">
      <w:pPr>
        <w:rPr>
          <w:sz w:val="24"/>
          <w:szCs w:val="24"/>
          <w:lang w:val="en-GB"/>
        </w:rPr>
      </w:pPr>
    </w:p>
    <w:p w14:paraId="19445FAB" w14:textId="77777777" w:rsidR="00461262" w:rsidRDefault="00461262">
      <w:pPr>
        <w:rPr>
          <w:sz w:val="24"/>
          <w:szCs w:val="24"/>
          <w:lang w:val="en-GB"/>
        </w:rPr>
      </w:pPr>
      <w:r>
        <w:rPr>
          <w:sz w:val="24"/>
          <w:szCs w:val="24"/>
          <w:lang w:val="en-GB"/>
        </w:rPr>
        <w:br w:type="page"/>
      </w:r>
    </w:p>
    <w:p w14:paraId="09FB2AA1" w14:textId="77777777" w:rsidR="00040E9F" w:rsidRPr="00040E9F" w:rsidRDefault="00040E9F" w:rsidP="00040E9F">
      <w:pPr>
        <w:ind w:firstLine="709"/>
        <w:rPr>
          <w:sz w:val="24"/>
          <w:szCs w:val="24"/>
          <w:lang w:val="en-GB"/>
        </w:rPr>
      </w:pPr>
      <w:r>
        <w:rPr>
          <w:sz w:val="24"/>
          <w:szCs w:val="24"/>
        </w:rPr>
        <w:lastRenderedPageBreak/>
        <w:t>Продолжение таблицы 3</w:t>
      </w:r>
      <w:r>
        <w:rPr>
          <w:sz w:val="24"/>
          <w:szCs w:val="24"/>
          <w:lang w:val="en-GB"/>
        </w:rPr>
        <w:t>.11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2"/>
        <w:gridCol w:w="1849"/>
        <w:gridCol w:w="681"/>
        <w:gridCol w:w="1050"/>
        <w:gridCol w:w="814"/>
        <w:gridCol w:w="841"/>
        <w:gridCol w:w="712"/>
        <w:gridCol w:w="1050"/>
        <w:gridCol w:w="1120"/>
        <w:gridCol w:w="829"/>
      </w:tblGrid>
      <w:tr w:rsidR="00040E9F" w:rsidRPr="00E43A28" w14:paraId="2BA1CD2E" w14:textId="77777777" w:rsidTr="00040E9F">
        <w:trPr>
          <w:cantSplit/>
          <w:trHeight w:val="283"/>
        </w:trPr>
        <w:tc>
          <w:tcPr>
            <w:tcW w:w="379" w:type="pct"/>
            <w:shd w:val="clear" w:color="auto" w:fill="auto"/>
            <w:vAlign w:val="center"/>
          </w:tcPr>
          <w:p w14:paraId="0E59D9BC" w14:textId="100D3A96" w:rsidR="00040E9F" w:rsidRPr="00040E9F" w:rsidRDefault="00040E9F" w:rsidP="00040E9F">
            <w:pPr>
              <w:jc w:val="center"/>
              <w:rPr>
                <w:sz w:val="24"/>
                <w:szCs w:val="24"/>
                <w:lang w:val="en-GB"/>
              </w:rPr>
            </w:pPr>
            <w:r>
              <w:rPr>
                <w:szCs w:val="24"/>
              </w:rPr>
              <w:t>1</w:t>
            </w:r>
          </w:p>
        </w:tc>
        <w:tc>
          <w:tcPr>
            <w:tcW w:w="985" w:type="pct"/>
            <w:tcBorders>
              <w:top w:val="single" w:sz="4" w:space="0" w:color="auto"/>
              <w:left w:val="single" w:sz="4" w:space="0" w:color="auto"/>
              <w:bottom w:val="single" w:sz="4" w:space="0" w:color="auto"/>
              <w:right w:val="single" w:sz="4" w:space="0" w:color="auto"/>
            </w:tcBorders>
            <w:shd w:val="clear" w:color="auto" w:fill="auto"/>
            <w:vAlign w:val="center"/>
          </w:tcPr>
          <w:p w14:paraId="2802C2A3" w14:textId="668D4DFA" w:rsidR="00040E9F" w:rsidRPr="00277B70" w:rsidRDefault="00040E9F" w:rsidP="00040E9F">
            <w:pPr>
              <w:ind w:left="113" w:right="113"/>
              <w:jc w:val="center"/>
              <w:rPr>
                <w:sz w:val="24"/>
                <w:szCs w:val="24"/>
              </w:rPr>
            </w:pPr>
            <w:r w:rsidRPr="002D03CD">
              <w:rPr>
                <w:szCs w:val="24"/>
              </w:rPr>
              <w:t>2</w:t>
            </w:r>
          </w:p>
        </w:tc>
        <w:tc>
          <w:tcPr>
            <w:tcW w:w="378" w:type="pct"/>
            <w:tcBorders>
              <w:top w:val="single" w:sz="4" w:space="0" w:color="auto"/>
              <w:left w:val="single" w:sz="4" w:space="0" w:color="auto"/>
              <w:bottom w:val="single" w:sz="4" w:space="0" w:color="auto"/>
              <w:right w:val="single" w:sz="4" w:space="0" w:color="auto"/>
            </w:tcBorders>
            <w:shd w:val="clear" w:color="auto" w:fill="auto"/>
            <w:vAlign w:val="center"/>
          </w:tcPr>
          <w:p w14:paraId="0CF1A9AE" w14:textId="55F56695" w:rsidR="00040E9F" w:rsidRPr="00277B70" w:rsidRDefault="00040E9F" w:rsidP="00040E9F">
            <w:pPr>
              <w:ind w:left="113" w:right="113"/>
              <w:jc w:val="center"/>
              <w:rPr>
                <w:sz w:val="24"/>
                <w:szCs w:val="24"/>
              </w:rPr>
            </w:pPr>
            <w:r>
              <w:rPr>
                <w:szCs w:val="24"/>
              </w:rPr>
              <w:t>3</w:t>
            </w:r>
          </w:p>
        </w:tc>
        <w:tc>
          <w:tcPr>
            <w:tcW w:w="364" w:type="pct"/>
            <w:tcBorders>
              <w:top w:val="single" w:sz="4" w:space="0" w:color="auto"/>
              <w:left w:val="single" w:sz="4" w:space="0" w:color="auto"/>
              <w:bottom w:val="single" w:sz="4" w:space="0" w:color="auto"/>
              <w:right w:val="single" w:sz="4" w:space="0" w:color="auto"/>
            </w:tcBorders>
            <w:shd w:val="clear" w:color="auto" w:fill="auto"/>
            <w:vAlign w:val="center"/>
          </w:tcPr>
          <w:p w14:paraId="2E07301C" w14:textId="426D3826" w:rsidR="00040E9F" w:rsidRPr="00277B70" w:rsidRDefault="00040E9F" w:rsidP="00040E9F">
            <w:pPr>
              <w:ind w:left="113" w:right="113"/>
              <w:jc w:val="center"/>
              <w:rPr>
                <w:sz w:val="24"/>
                <w:szCs w:val="24"/>
              </w:rPr>
            </w:pPr>
            <w:r>
              <w:rPr>
                <w:szCs w:val="24"/>
              </w:rPr>
              <w:t>4</w:t>
            </w:r>
          </w:p>
        </w:tc>
        <w:tc>
          <w:tcPr>
            <w:tcW w:w="447" w:type="pct"/>
            <w:tcBorders>
              <w:top w:val="single" w:sz="4" w:space="0" w:color="auto"/>
              <w:left w:val="single" w:sz="4" w:space="0" w:color="auto"/>
              <w:bottom w:val="single" w:sz="4" w:space="0" w:color="auto"/>
              <w:right w:val="single" w:sz="4" w:space="0" w:color="auto"/>
            </w:tcBorders>
            <w:shd w:val="clear" w:color="auto" w:fill="auto"/>
            <w:vAlign w:val="center"/>
          </w:tcPr>
          <w:p w14:paraId="64CD68FA" w14:textId="730FD15C" w:rsidR="00040E9F" w:rsidRPr="00277B70" w:rsidRDefault="00040E9F" w:rsidP="00040E9F">
            <w:pPr>
              <w:ind w:left="113" w:right="113"/>
              <w:jc w:val="center"/>
              <w:rPr>
                <w:sz w:val="24"/>
                <w:szCs w:val="24"/>
              </w:rPr>
            </w:pPr>
            <w:r>
              <w:rPr>
                <w:szCs w:val="24"/>
              </w:rPr>
              <w:t>5</w:t>
            </w:r>
          </w:p>
        </w:tc>
        <w:tc>
          <w:tcPr>
            <w:tcW w:w="461" w:type="pct"/>
            <w:tcBorders>
              <w:top w:val="single" w:sz="4" w:space="0" w:color="auto"/>
              <w:left w:val="single" w:sz="4" w:space="0" w:color="auto"/>
              <w:bottom w:val="single" w:sz="4" w:space="0" w:color="auto"/>
              <w:right w:val="single" w:sz="4" w:space="0" w:color="auto"/>
            </w:tcBorders>
            <w:shd w:val="clear" w:color="auto" w:fill="auto"/>
            <w:vAlign w:val="center"/>
          </w:tcPr>
          <w:p w14:paraId="3741319C" w14:textId="40DFA22B" w:rsidR="00040E9F" w:rsidRPr="00277B70" w:rsidRDefault="00040E9F" w:rsidP="00040E9F">
            <w:pPr>
              <w:jc w:val="center"/>
              <w:rPr>
                <w:sz w:val="24"/>
                <w:szCs w:val="24"/>
              </w:rPr>
            </w:pPr>
            <w:r>
              <w:rPr>
                <w:szCs w:val="24"/>
              </w:rPr>
              <w:t>6</w:t>
            </w:r>
          </w:p>
        </w:tc>
        <w:tc>
          <w:tcPr>
            <w:tcW w:w="394" w:type="pct"/>
            <w:tcBorders>
              <w:top w:val="single" w:sz="4" w:space="0" w:color="auto"/>
              <w:left w:val="single" w:sz="4" w:space="0" w:color="auto"/>
              <w:bottom w:val="single" w:sz="4" w:space="0" w:color="auto"/>
              <w:right w:val="single" w:sz="4" w:space="0" w:color="auto"/>
            </w:tcBorders>
            <w:shd w:val="clear" w:color="auto" w:fill="auto"/>
            <w:vAlign w:val="center"/>
          </w:tcPr>
          <w:p w14:paraId="5B191200" w14:textId="5E5D2D40" w:rsidR="00040E9F" w:rsidRPr="00277B70" w:rsidRDefault="00040E9F" w:rsidP="00040E9F">
            <w:pPr>
              <w:ind w:left="113" w:right="113"/>
              <w:jc w:val="center"/>
              <w:rPr>
                <w:sz w:val="24"/>
                <w:szCs w:val="24"/>
              </w:rPr>
            </w:pPr>
            <w:r>
              <w:rPr>
                <w:szCs w:val="24"/>
              </w:rPr>
              <w:t>7</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6BD46C27" w14:textId="379DE417" w:rsidR="00040E9F" w:rsidRPr="00277B70" w:rsidRDefault="00040E9F" w:rsidP="00040E9F">
            <w:pPr>
              <w:ind w:left="113" w:right="113"/>
              <w:jc w:val="center"/>
              <w:rPr>
                <w:sz w:val="24"/>
                <w:szCs w:val="24"/>
              </w:rPr>
            </w:pPr>
            <w:r>
              <w:rPr>
                <w:szCs w:val="24"/>
              </w:rPr>
              <w:t>8</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4F46126C" w14:textId="3F441927" w:rsidR="00040E9F" w:rsidRPr="00277B70" w:rsidRDefault="00040E9F" w:rsidP="00040E9F">
            <w:pPr>
              <w:ind w:left="113" w:right="113"/>
              <w:jc w:val="center"/>
              <w:rPr>
                <w:sz w:val="24"/>
                <w:szCs w:val="24"/>
              </w:rPr>
            </w:pPr>
            <w:r>
              <w:rPr>
                <w:szCs w:val="24"/>
              </w:rPr>
              <w:t>9</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4E3D959F" w14:textId="3285BBFE" w:rsidR="00040E9F" w:rsidRPr="00277B70" w:rsidRDefault="00040E9F" w:rsidP="00040E9F">
            <w:pPr>
              <w:ind w:left="113" w:right="113"/>
              <w:jc w:val="center"/>
              <w:rPr>
                <w:sz w:val="24"/>
                <w:szCs w:val="24"/>
              </w:rPr>
            </w:pPr>
            <w:r>
              <w:rPr>
                <w:szCs w:val="24"/>
              </w:rPr>
              <w:t>10</w:t>
            </w:r>
          </w:p>
        </w:tc>
      </w:tr>
      <w:tr w:rsidR="00603329" w:rsidRPr="00E43A28" w14:paraId="782E88AA" w14:textId="77777777" w:rsidTr="00040E9F">
        <w:trPr>
          <w:cantSplit/>
          <w:trHeight w:val="2054"/>
        </w:trPr>
        <w:tc>
          <w:tcPr>
            <w:tcW w:w="379" w:type="pct"/>
            <w:vMerge w:val="restart"/>
            <w:shd w:val="clear" w:color="auto" w:fill="auto"/>
            <w:textDirection w:val="btLr"/>
            <w:vAlign w:val="center"/>
          </w:tcPr>
          <w:p w14:paraId="3AF5D498" w14:textId="77777777" w:rsidR="00603329" w:rsidRPr="00277B70" w:rsidRDefault="00603329" w:rsidP="00524A4B">
            <w:pPr>
              <w:ind w:left="113" w:right="113"/>
              <w:jc w:val="center"/>
              <w:rPr>
                <w:sz w:val="24"/>
                <w:szCs w:val="24"/>
              </w:rPr>
            </w:pPr>
          </w:p>
        </w:tc>
        <w:tc>
          <w:tcPr>
            <w:tcW w:w="98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3E9AB6E" w14:textId="77777777" w:rsidR="00603329" w:rsidRPr="00FF2830" w:rsidRDefault="00603329" w:rsidP="00524A4B">
            <w:pPr>
              <w:ind w:left="113" w:right="113"/>
              <w:jc w:val="center"/>
              <w:rPr>
                <w:sz w:val="24"/>
                <w:szCs w:val="24"/>
              </w:rPr>
            </w:pPr>
            <w:r w:rsidRPr="00277B70">
              <w:rPr>
                <w:sz w:val="24"/>
                <w:szCs w:val="24"/>
              </w:rPr>
              <w:t>Отклонение от проектного расстояния между тяжами</w:t>
            </w:r>
          </w:p>
        </w:tc>
        <w:tc>
          <w:tcPr>
            <w:tcW w:w="378" w:type="pct"/>
            <w:tcBorders>
              <w:top w:val="single" w:sz="4" w:space="0" w:color="auto"/>
              <w:left w:val="single" w:sz="4" w:space="0" w:color="auto"/>
              <w:bottom w:val="single" w:sz="4" w:space="0" w:color="auto"/>
              <w:right w:val="single" w:sz="4" w:space="0" w:color="auto"/>
            </w:tcBorders>
            <w:shd w:val="clear" w:color="auto" w:fill="auto"/>
            <w:vAlign w:val="center"/>
          </w:tcPr>
          <w:p w14:paraId="36625721" w14:textId="77777777" w:rsidR="00603329" w:rsidRPr="00277B70" w:rsidRDefault="00603329" w:rsidP="00524A4B">
            <w:pPr>
              <w:ind w:left="113" w:right="113"/>
              <w:jc w:val="center"/>
              <w:rPr>
                <w:sz w:val="24"/>
                <w:szCs w:val="24"/>
              </w:rPr>
            </w:pPr>
          </w:p>
        </w:tc>
        <w:tc>
          <w:tcPr>
            <w:tcW w:w="36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5B5615B" w14:textId="77777777" w:rsidR="00603329" w:rsidRPr="00277B70" w:rsidRDefault="00603329" w:rsidP="00524A4B">
            <w:pPr>
              <w:ind w:left="113" w:right="113"/>
              <w:jc w:val="center"/>
              <w:rPr>
                <w:sz w:val="24"/>
                <w:szCs w:val="24"/>
              </w:rPr>
            </w:pPr>
            <w:r w:rsidRPr="00277B70">
              <w:rPr>
                <w:sz w:val="24"/>
                <w:szCs w:val="24"/>
              </w:rPr>
              <w:t>20 мм</w:t>
            </w:r>
          </w:p>
        </w:tc>
        <w:tc>
          <w:tcPr>
            <w:tcW w:w="44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A64CE21" w14:textId="77777777" w:rsidR="00603329" w:rsidRPr="00277B70" w:rsidRDefault="00603329" w:rsidP="00603329">
            <w:pPr>
              <w:ind w:left="113" w:right="113"/>
              <w:jc w:val="center"/>
              <w:rPr>
                <w:sz w:val="24"/>
                <w:szCs w:val="24"/>
              </w:rPr>
            </w:pPr>
            <w:r w:rsidRPr="00277B70">
              <w:rPr>
                <w:sz w:val="24"/>
                <w:szCs w:val="24"/>
              </w:rPr>
              <w:t>Строительная площадка</w:t>
            </w:r>
          </w:p>
        </w:tc>
        <w:tc>
          <w:tcPr>
            <w:tcW w:w="461"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8449B63" w14:textId="77777777" w:rsidR="00603329" w:rsidRPr="00277B70" w:rsidRDefault="00603329" w:rsidP="00603329">
            <w:pPr>
              <w:jc w:val="center"/>
              <w:rPr>
                <w:sz w:val="24"/>
                <w:szCs w:val="24"/>
              </w:rPr>
            </w:pPr>
            <w:r w:rsidRPr="00277B70">
              <w:rPr>
                <w:sz w:val="24"/>
                <w:szCs w:val="24"/>
              </w:rPr>
              <w:t>Сплошной</w:t>
            </w:r>
          </w:p>
        </w:tc>
        <w:tc>
          <w:tcPr>
            <w:tcW w:w="39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B09DED0" w14:textId="77777777" w:rsidR="00603329" w:rsidRPr="00277B70" w:rsidRDefault="00603329" w:rsidP="00524A4B">
            <w:pPr>
              <w:ind w:left="113" w:right="113"/>
              <w:jc w:val="center"/>
              <w:rPr>
                <w:sz w:val="24"/>
                <w:szCs w:val="24"/>
              </w:rPr>
            </w:pPr>
            <w:r w:rsidRPr="00277B70">
              <w:rPr>
                <w:sz w:val="24"/>
                <w:szCs w:val="24"/>
              </w:rPr>
              <w:t>Мастер</w:t>
            </w:r>
          </w:p>
        </w:tc>
        <w:tc>
          <w:tcPr>
            <w:tcW w:w="530"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4B58DBA" w14:textId="77777777" w:rsidR="00603329" w:rsidRPr="00277B70" w:rsidRDefault="00603329" w:rsidP="00524A4B">
            <w:pPr>
              <w:ind w:left="113" w:right="113"/>
              <w:jc w:val="center"/>
              <w:rPr>
                <w:sz w:val="24"/>
                <w:szCs w:val="24"/>
              </w:rPr>
            </w:pPr>
            <w:r w:rsidRPr="00277B70">
              <w:rPr>
                <w:sz w:val="24"/>
                <w:szCs w:val="24"/>
              </w:rPr>
              <w:t>Измерительный, СТБ1958</w:t>
            </w:r>
          </w:p>
        </w:tc>
        <w:tc>
          <w:tcPr>
            <w:tcW w:w="606"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40B134E" w14:textId="77777777" w:rsidR="00603329" w:rsidRPr="00277B70" w:rsidRDefault="00603329" w:rsidP="00524A4B">
            <w:pPr>
              <w:ind w:left="113" w:right="113"/>
              <w:jc w:val="center"/>
              <w:rPr>
                <w:sz w:val="24"/>
                <w:szCs w:val="24"/>
              </w:rPr>
            </w:pPr>
            <w:r w:rsidRPr="00277B70">
              <w:rPr>
                <w:sz w:val="24"/>
                <w:szCs w:val="24"/>
              </w:rPr>
              <w:t>линей</w:t>
            </w:r>
            <w:r>
              <w:rPr>
                <w:sz w:val="24"/>
                <w:szCs w:val="24"/>
              </w:rPr>
              <w:t>ка по</w:t>
            </w:r>
            <w:r w:rsidRPr="00277B70">
              <w:rPr>
                <w:sz w:val="24"/>
                <w:szCs w:val="24"/>
              </w:rPr>
              <w:t xml:space="preserve"> ГОСТ 427</w:t>
            </w:r>
          </w:p>
          <w:p w14:paraId="57F05F0B" w14:textId="77777777" w:rsidR="00603329" w:rsidRPr="00277B70" w:rsidRDefault="00603329" w:rsidP="00524A4B">
            <w:pPr>
              <w:ind w:left="113" w:right="113"/>
              <w:jc w:val="center"/>
              <w:rPr>
                <w:sz w:val="24"/>
                <w:szCs w:val="24"/>
              </w:rPr>
            </w:pPr>
            <w:r w:rsidRPr="00277B70">
              <w:rPr>
                <w:sz w:val="24"/>
                <w:szCs w:val="24"/>
              </w:rPr>
              <w:t>рулет</w:t>
            </w:r>
            <w:r>
              <w:rPr>
                <w:sz w:val="24"/>
                <w:szCs w:val="24"/>
              </w:rPr>
              <w:t>ки</w:t>
            </w:r>
            <w:r w:rsidRPr="00277B70">
              <w:rPr>
                <w:sz w:val="24"/>
                <w:szCs w:val="24"/>
              </w:rPr>
              <w:t xml:space="preserve"> по ГОСТ 7502</w:t>
            </w:r>
          </w:p>
        </w:tc>
        <w:tc>
          <w:tcPr>
            <w:tcW w:w="45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B7AFC51" w14:textId="77777777" w:rsidR="00603329" w:rsidRPr="00277B70" w:rsidRDefault="00603329" w:rsidP="00524A4B">
            <w:pPr>
              <w:ind w:left="113" w:right="113"/>
              <w:jc w:val="center"/>
              <w:rPr>
                <w:sz w:val="24"/>
                <w:szCs w:val="24"/>
              </w:rPr>
            </w:pPr>
            <w:r w:rsidRPr="00277B70">
              <w:rPr>
                <w:sz w:val="24"/>
                <w:szCs w:val="24"/>
              </w:rPr>
              <w:t>Журнал работ</w:t>
            </w:r>
          </w:p>
        </w:tc>
      </w:tr>
      <w:tr w:rsidR="00603329" w:rsidRPr="00E43A28" w14:paraId="5E37E3CB" w14:textId="77777777" w:rsidTr="00040E9F">
        <w:trPr>
          <w:cantSplit/>
          <w:trHeight w:val="2054"/>
        </w:trPr>
        <w:tc>
          <w:tcPr>
            <w:tcW w:w="379" w:type="pct"/>
            <w:vMerge/>
            <w:shd w:val="clear" w:color="auto" w:fill="auto"/>
            <w:textDirection w:val="btLr"/>
            <w:vAlign w:val="center"/>
          </w:tcPr>
          <w:p w14:paraId="2C3DC869" w14:textId="77777777" w:rsidR="00603329" w:rsidRPr="00277B70" w:rsidRDefault="00603329" w:rsidP="00524A4B">
            <w:pPr>
              <w:ind w:left="113" w:right="113"/>
              <w:jc w:val="center"/>
              <w:rPr>
                <w:sz w:val="24"/>
                <w:szCs w:val="24"/>
              </w:rPr>
            </w:pPr>
          </w:p>
        </w:tc>
        <w:tc>
          <w:tcPr>
            <w:tcW w:w="98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93E384A" w14:textId="77777777" w:rsidR="00603329" w:rsidRPr="00FF2830" w:rsidRDefault="00603329" w:rsidP="00524A4B">
            <w:pPr>
              <w:ind w:left="113" w:right="113"/>
              <w:jc w:val="center"/>
              <w:rPr>
                <w:sz w:val="24"/>
                <w:szCs w:val="24"/>
              </w:rPr>
            </w:pPr>
            <w:r w:rsidRPr="00FF2830">
              <w:rPr>
                <w:sz w:val="24"/>
                <w:szCs w:val="24"/>
              </w:rPr>
              <w:t>Точность установки арматурных фиксаторов:</w:t>
            </w:r>
          </w:p>
          <w:p w14:paraId="4302480C" w14:textId="77777777" w:rsidR="00603329" w:rsidRPr="00277B70" w:rsidRDefault="00603329" w:rsidP="00524A4B">
            <w:pPr>
              <w:ind w:left="113" w:right="113"/>
              <w:jc w:val="center"/>
              <w:rPr>
                <w:sz w:val="24"/>
                <w:szCs w:val="24"/>
              </w:rPr>
            </w:pPr>
            <w:r w:rsidRPr="00277B70">
              <w:rPr>
                <w:sz w:val="24"/>
                <w:szCs w:val="24"/>
              </w:rPr>
              <w:t>по поперечному сечению</w:t>
            </w:r>
            <w:r>
              <w:rPr>
                <w:sz w:val="24"/>
                <w:szCs w:val="24"/>
              </w:rPr>
              <w:t xml:space="preserve"> и </w:t>
            </w:r>
            <w:r w:rsidRPr="00277B70">
              <w:rPr>
                <w:sz w:val="24"/>
                <w:szCs w:val="24"/>
              </w:rPr>
              <w:t>по высоте</w:t>
            </w:r>
          </w:p>
        </w:tc>
        <w:tc>
          <w:tcPr>
            <w:tcW w:w="378" w:type="pct"/>
            <w:tcBorders>
              <w:top w:val="single" w:sz="4" w:space="0" w:color="auto"/>
              <w:left w:val="single" w:sz="4" w:space="0" w:color="auto"/>
              <w:bottom w:val="single" w:sz="4" w:space="0" w:color="auto"/>
              <w:right w:val="single" w:sz="4" w:space="0" w:color="auto"/>
            </w:tcBorders>
            <w:shd w:val="clear" w:color="auto" w:fill="auto"/>
            <w:vAlign w:val="center"/>
          </w:tcPr>
          <w:p w14:paraId="4992D40B" w14:textId="77777777" w:rsidR="00603329" w:rsidRPr="00277B70" w:rsidRDefault="00603329" w:rsidP="00524A4B">
            <w:pPr>
              <w:ind w:left="113" w:right="113"/>
              <w:jc w:val="center"/>
              <w:rPr>
                <w:sz w:val="24"/>
                <w:szCs w:val="24"/>
              </w:rPr>
            </w:pPr>
          </w:p>
        </w:tc>
        <w:tc>
          <w:tcPr>
            <w:tcW w:w="36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0DD821D" w14:textId="77777777" w:rsidR="00603329" w:rsidRPr="00277B70" w:rsidRDefault="00603329" w:rsidP="00524A4B">
            <w:pPr>
              <w:ind w:left="113" w:right="113"/>
              <w:jc w:val="center"/>
              <w:rPr>
                <w:sz w:val="24"/>
                <w:szCs w:val="24"/>
              </w:rPr>
            </w:pPr>
            <w:r w:rsidRPr="00277B70">
              <w:rPr>
                <w:sz w:val="24"/>
                <w:szCs w:val="24"/>
              </w:rPr>
              <w:t>+4 мм;</w:t>
            </w:r>
          </w:p>
          <w:p w14:paraId="6CD55D63" w14:textId="77777777" w:rsidR="00603329" w:rsidRPr="00277B70" w:rsidRDefault="00603329" w:rsidP="00524A4B">
            <w:pPr>
              <w:ind w:left="113" w:right="113"/>
              <w:jc w:val="center"/>
              <w:rPr>
                <w:sz w:val="24"/>
                <w:szCs w:val="24"/>
              </w:rPr>
            </w:pPr>
            <w:r w:rsidRPr="00277B70">
              <w:rPr>
                <w:sz w:val="24"/>
                <w:szCs w:val="24"/>
              </w:rPr>
              <w:t>–3 мм</w:t>
            </w:r>
          </w:p>
          <w:p w14:paraId="506C8A69" w14:textId="77777777" w:rsidR="00603329" w:rsidRPr="00277B70" w:rsidRDefault="00603329" w:rsidP="00524A4B">
            <w:pPr>
              <w:ind w:left="113" w:right="113"/>
              <w:jc w:val="center"/>
              <w:rPr>
                <w:sz w:val="24"/>
                <w:szCs w:val="24"/>
              </w:rPr>
            </w:pPr>
            <w:r w:rsidRPr="00277B70">
              <w:rPr>
                <w:sz w:val="24"/>
                <w:szCs w:val="24"/>
              </w:rPr>
              <w:t>±20 мм</w:t>
            </w:r>
          </w:p>
          <w:p w14:paraId="6F06CA43" w14:textId="77777777" w:rsidR="00603329" w:rsidRPr="00277B70" w:rsidRDefault="00603329" w:rsidP="00524A4B">
            <w:pPr>
              <w:ind w:left="113" w:right="113"/>
              <w:jc w:val="center"/>
              <w:rPr>
                <w:sz w:val="24"/>
                <w:szCs w:val="24"/>
              </w:rPr>
            </w:pPr>
          </w:p>
        </w:tc>
        <w:tc>
          <w:tcPr>
            <w:tcW w:w="44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28A70A9" w14:textId="77777777" w:rsidR="00603329" w:rsidRPr="00277B70" w:rsidRDefault="00603329" w:rsidP="00603329">
            <w:pPr>
              <w:ind w:left="113" w:right="113"/>
              <w:jc w:val="center"/>
              <w:rPr>
                <w:sz w:val="24"/>
                <w:szCs w:val="24"/>
              </w:rPr>
            </w:pPr>
            <w:r w:rsidRPr="00277B70">
              <w:rPr>
                <w:sz w:val="24"/>
                <w:szCs w:val="24"/>
              </w:rPr>
              <w:t>Строительная площадка</w:t>
            </w:r>
          </w:p>
        </w:tc>
        <w:tc>
          <w:tcPr>
            <w:tcW w:w="461"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410FB34" w14:textId="77777777" w:rsidR="00603329" w:rsidRPr="00277B70" w:rsidRDefault="00603329" w:rsidP="00603329">
            <w:pPr>
              <w:jc w:val="center"/>
              <w:rPr>
                <w:sz w:val="24"/>
                <w:szCs w:val="24"/>
              </w:rPr>
            </w:pPr>
            <w:r w:rsidRPr="00277B70">
              <w:rPr>
                <w:sz w:val="24"/>
                <w:szCs w:val="24"/>
              </w:rPr>
              <w:t>Сплошной</w:t>
            </w:r>
          </w:p>
        </w:tc>
        <w:tc>
          <w:tcPr>
            <w:tcW w:w="39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A81E4D0" w14:textId="77777777" w:rsidR="00603329" w:rsidRPr="00277B70" w:rsidRDefault="00603329" w:rsidP="00524A4B">
            <w:pPr>
              <w:ind w:left="113" w:right="113"/>
              <w:jc w:val="center"/>
              <w:rPr>
                <w:sz w:val="24"/>
                <w:szCs w:val="24"/>
              </w:rPr>
            </w:pPr>
            <w:r w:rsidRPr="00277B70">
              <w:rPr>
                <w:sz w:val="24"/>
                <w:szCs w:val="24"/>
              </w:rPr>
              <w:t>Мастер</w:t>
            </w:r>
          </w:p>
        </w:tc>
        <w:tc>
          <w:tcPr>
            <w:tcW w:w="530"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433E11F" w14:textId="77777777" w:rsidR="00603329" w:rsidRPr="00277B70" w:rsidRDefault="00603329" w:rsidP="00524A4B">
            <w:pPr>
              <w:ind w:left="113" w:right="113"/>
              <w:jc w:val="center"/>
              <w:rPr>
                <w:sz w:val="24"/>
                <w:szCs w:val="24"/>
              </w:rPr>
            </w:pPr>
            <w:r w:rsidRPr="00277B70">
              <w:rPr>
                <w:sz w:val="24"/>
                <w:szCs w:val="24"/>
              </w:rPr>
              <w:t>Измерительный, СТБ1958</w:t>
            </w:r>
          </w:p>
        </w:tc>
        <w:tc>
          <w:tcPr>
            <w:tcW w:w="606"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55028C6" w14:textId="77777777" w:rsidR="00603329" w:rsidRPr="00277B70" w:rsidRDefault="00603329" w:rsidP="00524A4B">
            <w:pPr>
              <w:ind w:left="113" w:right="113"/>
              <w:jc w:val="center"/>
              <w:rPr>
                <w:sz w:val="24"/>
                <w:szCs w:val="24"/>
              </w:rPr>
            </w:pPr>
            <w:r>
              <w:rPr>
                <w:sz w:val="24"/>
                <w:szCs w:val="24"/>
              </w:rPr>
              <w:t>линейка</w:t>
            </w:r>
            <w:r w:rsidRPr="00277B70">
              <w:rPr>
                <w:sz w:val="24"/>
                <w:szCs w:val="24"/>
              </w:rPr>
              <w:t xml:space="preserve"> по ГОСТ 427</w:t>
            </w:r>
          </w:p>
          <w:p w14:paraId="3F38E47C" w14:textId="77777777" w:rsidR="00603329" w:rsidRPr="00277B70" w:rsidRDefault="00603329" w:rsidP="00524A4B">
            <w:pPr>
              <w:ind w:left="113" w:right="113"/>
              <w:jc w:val="center"/>
              <w:rPr>
                <w:sz w:val="24"/>
                <w:szCs w:val="24"/>
              </w:rPr>
            </w:pPr>
            <w:r>
              <w:rPr>
                <w:sz w:val="24"/>
                <w:szCs w:val="24"/>
              </w:rPr>
              <w:t xml:space="preserve">рулетки </w:t>
            </w:r>
            <w:r w:rsidRPr="00277B70">
              <w:rPr>
                <w:sz w:val="24"/>
                <w:szCs w:val="24"/>
              </w:rPr>
              <w:t>по ГОСТ 7502</w:t>
            </w:r>
          </w:p>
        </w:tc>
        <w:tc>
          <w:tcPr>
            <w:tcW w:w="45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4A23780" w14:textId="77777777" w:rsidR="00603329" w:rsidRPr="00277B70" w:rsidRDefault="00603329" w:rsidP="00524A4B">
            <w:pPr>
              <w:ind w:left="113" w:right="113"/>
              <w:jc w:val="center"/>
              <w:rPr>
                <w:sz w:val="24"/>
                <w:szCs w:val="24"/>
              </w:rPr>
            </w:pPr>
            <w:r w:rsidRPr="00277B70">
              <w:rPr>
                <w:sz w:val="24"/>
                <w:szCs w:val="24"/>
              </w:rPr>
              <w:t>Журнал работ</w:t>
            </w:r>
          </w:p>
        </w:tc>
      </w:tr>
      <w:tr w:rsidR="00603329" w:rsidRPr="00E43A28" w14:paraId="183520B1" w14:textId="77777777" w:rsidTr="00040E9F">
        <w:trPr>
          <w:cantSplit/>
          <w:trHeight w:val="2054"/>
        </w:trPr>
        <w:tc>
          <w:tcPr>
            <w:tcW w:w="379" w:type="pct"/>
            <w:vMerge/>
            <w:shd w:val="clear" w:color="auto" w:fill="auto"/>
            <w:textDirection w:val="btLr"/>
            <w:vAlign w:val="center"/>
          </w:tcPr>
          <w:p w14:paraId="212AC8BA" w14:textId="77777777" w:rsidR="00603329" w:rsidRPr="00277B70" w:rsidRDefault="00603329" w:rsidP="00524A4B">
            <w:pPr>
              <w:ind w:left="113" w:right="113"/>
              <w:rPr>
                <w:sz w:val="24"/>
                <w:szCs w:val="24"/>
              </w:rPr>
            </w:pPr>
          </w:p>
        </w:tc>
        <w:tc>
          <w:tcPr>
            <w:tcW w:w="98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1634338" w14:textId="77777777" w:rsidR="00603329" w:rsidRPr="00AC0651" w:rsidRDefault="00603329" w:rsidP="00524A4B">
            <w:pPr>
              <w:ind w:left="113" w:right="113"/>
              <w:jc w:val="center"/>
              <w:rPr>
                <w:sz w:val="24"/>
                <w:szCs w:val="24"/>
              </w:rPr>
            </w:pPr>
            <w:r w:rsidRPr="00277B70">
              <w:rPr>
                <w:sz w:val="24"/>
                <w:szCs w:val="24"/>
              </w:rPr>
              <w:t>Прогиб собранной опалубки под нагрузкой при бетонировании</w:t>
            </w:r>
          </w:p>
        </w:tc>
        <w:tc>
          <w:tcPr>
            <w:tcW w:w="378" w:type="pct"/>
            <w:tcBorders>
              <w:top w:val="single" w:sz="4" w:space="0" w:color="auto"/>
              <w:left w:val="single" w:sz="4" w:space="0" w:color="auto"/>
              <w:bottom w:val="single" w:sz="4" w:space="0" w:color="auto"/>
              <w:right w:val="single" w:sz="4" w:space="0" w:color="auto"/>
            </w:tcBorders>
            <w:shd w:val="clear" w:color="auto" w:fill="auto"/>
            <w:vAlign w:val="center"/>
          </w:tcPr>
          <w:p w14:paraId="58165EEF" w14:textId="77777777" w:rsidR="00603329" w:rsidRPr="00277B70" w:rsidRDefault="00603329" w:rsidP="00524A4B">
            <w:pPr>
              <w:ind w:left="113" w:right="113"/>
              <w:jc w:val="center"/>
              <w:rPr>
                <w:sz w:val="24"/>
                <w:szCs w:val="24"/>
              </w:rPr>
            </w:pPr>
          </w:p>
        </w:tc>
        <w:tc>
          <w:tcPr>
            <w:tcW w:w="36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D44DB60" w14:textId="77777777" w:rsidR="00603329" w:rsidRPr="00277B70" w:rsidRDefault="00603329" w:rsidP="00524A4B">
            <w:pPr>
              <w:ind w:left="113" w:right="113"/>
              <w:jc w:val="center"/>
              <w:rPr>
                <w:sz w:val="24"/>
                <w:szCs w:val="24"/>
              </w:rPr>
            </w:pPr>
            <w:r w:rsidRPr="00277B70">
              <w:rPr>
                <w:sz w:val="24"/>
                <w:szCs w:val="24"/>
              </w:rPr>
              <w:t>По допускам класса бетонной пов</w:t>
            </w:r>
            <w:r>
              <w:rPr>
                <w:sz w:val="24"/>
                <w:szCs w:val="24"/>
              </w:rPr>
              <w:t>-ти</w:t>
            </w:r>
          </w:p>
        </w:tc>
        <w:tc>
          <w:tcPr>
            <w:tcW w:w="44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5A0F467" w14:textId="77777777" w:rsidR="00603329" w:rsidRPr="00277B70" w:rsidRDefault="00603329" w:rsidP="00524A4B">
            <w:pPr>
              <w:ind w:left="113" w:right="113"/>
              <w:jc w:val="center"/>
              <w:rPr>
                <w:sz w:val="24"/>
                <w:szCs w:val="24"/>
              </w:rPr>
            </w:pPr>
            <w:r w:rsidRPr="00277B70">
              <w:rPr>
                <w:sz w:val="24"/>
                <w:szCs w:val="24"/>
              </w:rPr>
              <w:t>Строительная площадка</w:t>
            </w:r>
          </w:p>
        </w:tc>
        <w:tc>
          <w:tcPr>
            <w:tcW w:w="461"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ACCD715" w14:textId="77777777" w:rsidR="00603329" w:rsidRPr="00277B70" w:rsidRDefault="00603329" w:rsidP="00524A4B">
            <w:pPr>
              <w:jc w:val="center"/>
              <w:rPr>
                <w:sz w:val="24"/>
                <w:szCs w:val="24"/>
              </w:rPr>
            </w:pPr>
            <w:r w:rsidRPr="00277B70">
              <w:rPr>
                <w:sz w:val="24"/>
                <w:szCs w:val="24"/>
              </w:rPr>
              <w:t>Сплошной</w:t>
            </w:r>
          </w:p>
        </w:tc>
        <w:tc>
          <w:tcPr>
            <w:tcW w:w="39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F63F4ED" w14:textId="77777777" w:rsidR="00603329" w:rsidRPr="00277B70" w:rsidRDefault="00603329" w:rsidP="00524A4B">
            <w:pPr>
              <w:ind w:left="113" w:right="113"/>
              <w:jc w:val="center"/>
              <w:rPr>
                <w:sz w:val="24"/>
                <w:szCs w:val="24"/>
              </w:rPr>
            </w:pPr>
            <w:r w:rsidRPr="00277B70">
              <w:rPr>
                <w:sz w:val="24"/>
                <w:szCs w:val="24"/>
              </w:rPr>
              <w:t>Мастер</w:t>
            </w:r>
          </w:p>
        </w:tc>
        <w:tc>
          <w:tcPr>
            <w:tcW w:w="530"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8B8200E" w14:textId="77777777" w:rsidR="00603329" w:rsidRPr="00277B70" w:rsidRDefault="00603329" w:rsidP="00524A4B">
            <w:pPr>
              <w:ind w:left="113" w:right="113"/>
              <w:jc w:val="center"/>
              <w:rPr>
                <w:sz w:val="24"/>
                <w:szCs w:val="24"/>
              </w:rPr>
            </w:pPr>
            <w:r w:rsidRPr="00277B70">
              <w:rPr>
                <w:sz w:val="24"/>
                <w:szCs w:val="24"/>
              </w:rPr>
              <w:t>Измерительный, СТБ1958</w:t>
            </w:r>
          </w:p>
        </w:tc>
        <w:tc>
          <w:tcPr>
            <w:tcW w:w="606"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AB2B1F1" w14:textId="77777777" w:rsidR="00603329" w:rsidRPr="00277B70" w:rsidRDefault="00603329" w:rsidP="00524A4B">
            <w:pPr>
              <w:ind w:left="113" w:right="113"/>
              <w:jc w:val="center"/>
              <w:rPr>
                <w:sz w:val="24"/>
                <w:szCs w:val="24"/>
              </w:rPr>
            </w:pPr>
            <w:r w:rsidRPr="00277B70">
              <w:rPr>
                <w:sz w:val="24"/>
                <w:szCs w:val="24"/>
              </w:rPr>
              <w:t>штангенциркуль по ГОСТ 166</w:t>
            </w:r>
          </w:p>
        </w:tc>
        <w:tc>
          <w:tcPr>
            <w:tcW w:w="45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4616A3B" w14:textId="77777777" w:rsidR="00603329" w:rsidRPr="00277B70" w:rsidRDefault="00603329" w:rsidP="00524A4B">
            <w:pPr>
              <w:ind w:left="113" w:right="113"/>
              <w:jc w:val="center"/>
              <w:rPr>
                <w:sz w:val="24"/>
                <w:szCs w:val="24"/>
              </w:rPr>
            </w:pPr>
            <w:r w:rsidRPr="00277B70">
              <w:rPr>
                <w:sz w:val="24"/>
                <w:szCs w:val="24"/>
              </w:rPr>
              <w:t>Журнал работ</w:t>
            </w:r>
          </w:p>
        </w:tc>
      </w:tr>
      <w:tr w:rsidR="00603329" w:rsidRPr="00E43A28" w14:paraId="12FD0A4C" w14:textId="77777777" w:rsidTr="00040E9F">
        <w:trPr>
          <w:cantSplit/>
          <w:trHeight w:val="2054"/>
        </w:trPr>
        <w:tc>
          <w:tcPr>
            <w:tcW w:w="379" w:type="pct"/>
            <w:vMerge w:val="restart"/>
            <w:shd w:val="clear" w:color="auto" w:fill="auto"/>
            <w:textDirection w:val="btLr"/>
            <w:vAlign w:val="center"/>
          </w:tcPr>
          <w:p w14:paraId="4933F62D" w14:textId="77777777" w:rsidR="00603329" w:rsidRPr="00277B70" w:rsidRDefault="00603329" w:rsidP="00524A4B">
            <w:pPr>
              <w:jc w:val="center"/>
              <w:rPr>
                <w:sz w:val="24"/>
                <w:szCs w:val="24"/>
              </w:rPr>
            </w:pPr>
            <w:r w:rsidRPr="00277B70">
              <w:rPr>
                <w:sz w:val="24"/>
                <w:szCs w:val="24"/>
              </w:rPr>
              <w:t>Подача бетонной смеси</w:t>
            </w:r>
          </w:p>
        </w:tc>
        <w:tc>
          <w:tcPr>
            <w:tcW w:w="98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977E7F3" w14:textId="77777777" w:rsidR="00603329" w:rsidRPr="00277B70" w:rsidRDefault="00603329" w:rsidP="00524A4B">
            <w:pPr>
              <w:ind w:left="113" w:right="113"/>
              <w:jc w:val="center"/>
              <w:rPr>
                <w:sz w:val="24"/>
                <w:szCs w:val="24"/>
              </w:rPr>
            </w:pPr>
            <w:r w:rsidRPr="00277B70">
              <w:rPr>
                <w:sz w:val="24"/>
                <w:szCs w:val="24"/>
              </w:rPr>
              <w:t>Прочность поверхностей бетонных основа</w:t>
            </w:r>
            <w:r>
              <w:rPr>
                <w:sz w:val="24"/>
                <w:szCs w:val="24"/>
              </w:rPr>
              <w:t>ний при очистке,</w:t>
            </w:r>
            <w:r w:rsidRPr="00277B70">
              <w:rPr>
                <w:sz w:val="24"/>
                <w:szCs w:val="24"/>
              </w:rPr>
              <w:t xml:space="preserve"> не менее</w:t>
            </w:r>
          </w:p>
        </w:tc>
        <w:tc>
          <w:tcPr>
            <w:tcW w:w="378" w:type="pct"/>
            <w:tcBorders>
              <w:top w:val="single" w:sz="4" w:space="0" w:color="auto"/>
              <w:left w:val="single" w:sz="4" w:space="0" w:color="auto"/>
              <w:bottom w:val="single" w:sz="4" w:space="0" w:color="auto"/>
              <w:right w:val="single" w:sz="4" w:space="0" w:color="auto"/>
            </w:tcBorders>
            <w:shd w:val="clear" w:color="auto" w:fill="auto"/>
            <w:vAlign w:val="center"/>
          </w:tcPr>
          <w:p w14:paraId="380A39AF" w14:textId="77777777" w:rsidR="00603329" w:rsidRPr="00277B70" w:rsidRDefault="00603329" w:rsidP="00524A4B">
            <w:pPr>
              <w:ind w:left="113" w:right="113"/>
              <w:jc w:val="center"/>
              <w:rPr>
                <w:sz w:val="24"/>
                <w:szCs w:val="24"/>
              </w:rPr>
            </w:pPr>
          </w:p>
          <w:p w14:paraId="7B53B155" w14:textId="77777777" w:rsidR="00603329" w:rsidRPr="00277B70" w:rsidRDefault="00603329" w:rsidP="00524A4B">
            <w:pPr>
              <w:ind w:left="113" w:right="113"/>
              <w:jc w:val="center"/>
              <w:rPr>
                <w:sz w:val="24"/>
                <w:szCs w:val="24"/>
              </w:rPr>
            </w:pPr>
          </w:p>
          <w:p w14:paraId="54C70403" w14:textId="77777777" w:rsidR="00603329" w:rsidRPr="00277B70" w:rsidRDefault="00603329" w:rsidP="00524A4B">
            <w:pPr>
              <w:ind w:left="113" w:right="113"/>
              <w:jc w:val="center"/>
              <w:rPr>
                <w:sz w:val="24"/>
                <w:szCs w:val="24"/>
              </w:rPr>
            </w:pPr>
          </w:p>
          <w:p w14:paraId="71F1C3EC" w14:textId="77777777" w:rsidR="00603329" w:rsidRPr="00277B70" w:rsidRDefault="00603329" w:rsidP="00524A4B">
            <w:pPr>
              <w:ind w:left="113" w:right="113"/>
              <w:jc w:val="center"/>
              <w:rPr>
                <w:sz w:val="24"/>
                <w:szCs w:val="24"/>
              </w:rPr>
            </w:pPr>
          </w:p>
          <w:p w14:paraId="62F636F5" w14:textId="77777777" w:rsidR="00603329" w:rsidRPr="00277B70" w:rsidRDefault="00603329" w:rsidP="00524A4B">
            <w:pPr>
              <w:ind w:left="113" w:right="113"/>
              <w:jc w:val="center"/>
              <w:rPr>
                <w:sz w:val="24"/>
                <w:szCs w:val="24"/>
              </w:rPr>
            </w:pPr>
          </w:p>
        </w:tc>
        <w:tc>
          <w:tcPr>
            <w:tcW w:w="36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AA74985" w14:textId="77777777" w:rsidR="00603329" w:rsidRPr="00277B70" w:rsidRDefault="00603329" w:rsidP="00524A4B">
            <w:pPr>
              <w:ind w:left="113" w:right="113"/>
              <w:jc w:val="center"/>
              <w:rPr>
                <w:sz w:val="24"/>
                <w:szCs w:val="24"/>
              </w:rPr>
            </w:pPr>
            <w:r w:rsidRPr="00277B70">
              <w:rPr>
                <w:sz w:val="24"/>
                <w:szCs w:val="24"/>
              </w:rPr>
              <w:t>0,3 МПа</w:t>
            </w:r>
          </w:p>
        </w:tc>
        <w:tc>
          <w:tcPr>
            <w:tcW w:w="44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EBC381A" w14:textId="77777777" w:rsidR="00603329" w:rsidRPr="00277B70" w:rsidRDefault="00603329" w:rsidP="00524A4B">
            <w:pPr>
              <w:ind w:left="113" w:right="113"/>
              <w:jc w:val="center"/>
              <w:rPr>
                <w:sz w:val="24"/>
                <w:szCs w:val="24"/>
              </w:rPr>
            </w:pPr>
          </w:p>
        </w:tc>
        <w:tc>
          <w:tcPr>
            <w:tcW w:w="461"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5C10D8B" w14:textId="77777777" w:rsidR="00603329" w:rsidRPr="00277B70" w:rsidRDefault="00603329" w:rsidP="00524A4B">
            <w:pPr>
              <w:jc w:val="center"/>
              <w:rPr>
                <w:sz w:val="24"/>
                <w:szCs w:val="24"/>
              </w:rPr>
            </w:pPr>
          </w:p>
        </w:tc>
        <w:tc>
          <w:tcPr>
            <w:tcW w:w="39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A316E01" w14:textId="77777777" w:rsidR="00603329" w:rsidRPr="00277B70" w:rsidRDefault="00603329" w:rsidP="00524A4B">
            <w:pPr>
              <w:ind w:left="113" w:right="113"/>
              <w:jc w:val="center"/>
              <w:rPr>
                <w:sz w:val="24"/>
                <w:szCs w:val="24"/>
              </w:rPr>
            </w:pPr>
          </w:p>
        </w:tc>
        <w:tc>
          <w:tcPr>
            <w:tcW w:w="530"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555F467" w14:textId="77777777" w:rsidR="00603329" w:rsidRPr="00277B70" w:rsidRDefault="00603329" w:rsidP="00524A4B">
            <w:pPr>
              <w:ind w:left="113" w:right="113"/>
              <w:jc w:val="center"/>
              <w:rPr>
                <w:sz w:val="24"/>
                <w:szCs w:val="24"/>
              </w:rPr>
            </w:pPr>
          </w:p>
        </w:tc>
        <w:tc>
          <w:tcPr>
            <w:tcW w:w="606"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D8DFDAB" w14:textId="77777777" w:rsidR="00603329" w:rsidRPr="007B7060" w:rsidRDefault="00603329" w:rsidP="00524A4B">
            <w:pPr>
              <w:ind w:left="113" w:right="113"/>
              <w:jc w:val="center"/>
              <w:rPr>
                <w:sz w:val="24"/>
                <w:szCs w:val="24"/>
              </w:rPr>
            </w:pPr>
            <w:r w:rsidRPr="007B7060">
              <w:rPr>
                <w:sz w:val="24"/>
                <w:szCs w:val="24"/>
              </w:rPr>
              <w:t>испытанием образцов-кубов на сжатие по</w:t>
            </w:r>
          </w:p>
          <w:p w14:paraId="3B495254" w14:textId="77777777" w:rsidR="00603329" w:rsidRPr="00277B70" w:rsidRDefault="00603329" w:rsidP="00524A4B">
            <w:pPr>
              <w:ind w:left="113" w:right="113"/>
              <w:jc w:val="center"/>
              <w:rPr>
                <w:sz w:val="24"/>
                <w:szCs w:val="24"/>
              </w:rPr>
            </w:pPr>
            <w:r w:rsidRPr="007B7060">
              <w:rPr>
                <w:sz w:val="24"/>
                <w:szCs w:val="24"/>
              </w:rPr>
              <w:t>ГОСТ 10180</w:t>
            </w:r>
          </w:p>
        </w:tc>
        <w:tc>
          <w:tcPr>
            <w:tcW w:w="45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6E825C1" w14:textId="77777777" w:rsidR="00603329" w:rsidRPr="00277B70" w:rsidRDefault="00603329" w:rsidP="00524A4B">
            <w:pPr>
              <w:ind w:left="113" w:right="113"/>
              <w:jc w:val="center"/>
              <w:rPr>
                <w:sz w:val="24"/>
                <w:szCs w:val="24"/>
              </w:rPr>
            </w:pPr>
            <w:r w:rsidRPr="00277B70">
              <w:rPr>
                <w:sz w:val="24"/>
                <w:szCs w:val="24"/>
              </w:rPr>
              <w:t>Журнал работ</w:t>
            </w:r>
          </w:p>
        </w:tc>
      </w:tr>
      <w:tr w:rsidR="00603329" w:rsidRPr="00E43A28" w14:paraId="2D388B13" w14:textId="77777777" w:rsidTr="00040E9F">
        <w:trPr>
          <w:cantSplit/>
          <w:trHeight w:val="2054"/>
        </w:trPr>
        <w:tc>
          <w:tcPr>
            <w:tcW w:w="379" w:type="pct"/>
            <w:vMerge/>
            <w:shd w:val="clear" w:color="auto" w:fill="auto"/>
            <w:textDirection w:val="btLr"/>
            <w:vAlign w:val="center"/>
          </w:tcPr>
          <w:p w14:paraId="1080CD65" w14:textId="77777777" w:rsidR="00603329" w:rsidRPr="00277B70" w:rsidRDefault="00603329" w:rsidP="00524A4B">
            <w:pPr>
              <w:ind w:left="113" w:right="113"/>
              <w:jc w:val="center"/>
              <w:rPr>
                <w:sz w:val="24"/>
                <w:szCs w:val="24"/>
              </w:rPr>
            </w:pPr>
          </w:p>
        </w:tc>
        <w:tc>
          <w:tcPr>
            <w:tcW w:w="98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8544F9E" w14:textId="77777777" w:rsidR="00603329" w:rsidRPr="002B5061" w:rsidRDefault="00603329" w:rsidP="00524A4B">
            <w:pPr>
              <w:ind w:left="113" w:right="113"/>
              <w:jc w:val="center"/>
              <w:rPr>
                <w:sz w:val="24"/>
                <w:szCs w:val="24"/>
              </w:rPr>
            </w:pPr>
            <w:r w:rsidRPr="00277B70">
              <w:rPr>
                <w:sz w:val="24"/>
                <w:szCs w:val="24"/>
              </w:rPr>
              <w:t>Высота свободного сбрасывания бетонной смеси в опалубку кон</w:t>
            </w:r>
            <w:r w:rsidRPr="00277B70">
              <w:rPr>
                <w:sz w:val="24"/>
                <w:szCs w:val="24"/>
              </w:rPr>
              <w:softHyphen/>
              <w:t>струкций, не более</w:t>
            </w:r>
          </w:p>
        </w:tc>
        <w:tc>
          <w:tcPr>
            <w:tcW w:w="378" w:type="pct"/>
            <w:tcBorders>
              <w:top w:val="single" w:sz="4" w:space="0" w:color="auto"/>
              <w:left w:val="single" w:sz="4" w:space="0" w:color="auto"/>
              <w:bottom w:val="single" w:sz="4" w:space="0" w:color="auto"/>
              <w:right w:val="single" w:sz="4" w:space="0" w:color="auto"/>
            </w:tcBorders>
            <w:shd w:val="clear" w:color="auto" w:fill="auto"/>
            <w:vAlign w:val="center"/>
          </w:tcPr>
          <w:p w14:paraId="157F3585" w14:textId="77777777" w:rsidR="00603329" w:rsidRPr="00277B70" w:rsidRDefault="00603329" w:rsidP="00524A4B">
            <w:pPr>
              <w:ind w:left="113" w:right="113"/>
              <w:jc w:val="center"/>
              <w:rPr>
                <w:sz w:val="24"/>
                <w:szCs w:val="24"/>
              </w:rPr>
            </w:pPr>
          </w:p>
          <w:p w14:paraId="4C34EFFB" w14:textId="77777777" w:rsidR="00603329" w:rsidRPr="00277B70" w:rsidRDefault="00603329" w:rsidP="00524A4B">
            <w:pPr>
              <w:ind w:left="113" w:right="113"/>
              <w:jc w:val="center"/>
              <w:rPr>
                <w:sz w:val="24"/>
                <w:szCs w:val="24"/>
              </w:rPr>
            </w:pPr>
          </w:p>
          <w:p w14:paraId="25E740A9" w14:textId="77777777" w:rsidR="00603329" w:rsidRPr="00277B70" w:rsidRDefault="00603329" w:rsidP="00524A4B">
            <w:pPr>
              <w:ind w:left="113" w:right="113"/>
              <w:jc w:val="center"/>
              <w:rPr>
                <w:sz w:val="24"/>
                <w:szCs w:val="24"/>
              </w:rPr>
            </w:pPr>
          </w:p>
          <w:p w14:paraId="33A84A05" w14:textId="77777777" w:rsidR="00603329" w:rsidRPr="00277B70" w:rsidRDefault="00603329" w:rsidP="00524A4B">
            <w:pPr>
              <w:ind w:left="113" w:right="113"/>
              <w:jc w:val="center"/>
              <w:rPr>
                <w:sz w:val="24"/>
                <w:szCs w:val="24"/>
              </w:rPr>
            </w:pPr>
          </w:p>
          <w:p w14:paraId="5A2C6540" w14:textId="77777777" w:rsidR="00603329" w:rsidRPr="00277B70" w:rsidRDefault="00603329" w:rsidP="00524A4B">
            <w:pPr>
              <w:ind w:left="113" w:right="113"/>
              <w:jc w:val="center"/>
              <w:rPr>
                <w:sz w:val="24"/>
                <w:szCs w:val="24"/>
              </w:rPr>
            </w:pPr>
          </w:p>
        </w:tc>
        <w:tc>
          <w:tcPr>
            <w:tcW w:w="36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435345E" w14:textId="77777777" w:rsidR="00603329" w:rsidRPr="00277B70" w:rsidRDefault="00603329" w:rsidP="00524A4B">
            <w:pPr>
              <w:ind w:left="113" w:right="113"/>
              <w:jc w:val="center"/>
              <w:rPr>
                <w:sz w:val="24"/>
                <w:szCs w:val="24"/>
              </w:rPr>
            </w:pPr>
            <w:r w:rsidRPr="00277B70">
              <w:rPr>
                <w:sz w:val="24"/>
                <w:szCs w:val="24"/>
              </w:rPr>
              <w:t>5 м</w:t>
            </w:r>
          </w:p>
        </w:tc>
        <w:tc>
          <w:tcPr>
            <w:tcW w:w="44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826FE79" w14:textId="77777777" w:rsidR="00603329" w:rsidRPr="00277B70" w:rsidRDefault="00603329" w:rsidP="00524A4B">
            <w:pPr>
              <w:ind w:left="113" w:right="113"/>
              <w:jc w:val="center"/>
              <w:rPr>
                <w:sz w:val="24"/>
                <w:szCs w:val="24"/>
              </w:rPr>
            </w:pPr>
            <w:r w:rsidRPr="00277B70">
              <w:rPr>
                <w:sz w:val="24"/>
                <w:szCs w:val="24"/>
              </w:rPr>
              <w:t>Строительная площадка</w:t>
            </w:r>
          </w:p>
        </w:tc>
        <w:tc>
          <w:tcPr>
            <w:tcW w:w="461"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AFD3967" w14:textId="77777777" w:rsidR="00603329" w:rsidRPr="00277B70" w:rsidRDefault="00603329" w:rsidP="00524A4B">
            <w:pPr>
              <w:jc w:val="center"/>
              <w:rPr>
                <w:sz w:val="24"/>
                <w:szCs w:val="24"/>
              </w:rPr>
            </w:pPr>
            <w:r w:rsidRPr="00277B70">
              <w:rPr>
                <w:sz w:val="24"/>
                <w:szCs w:val="24"/>
              </w:rPr>
              <w:t>Выборочный</w:t>
            </w:r>
          </w:p>
        </w:tc>
        <w:tc>
          <w:tcPr>
            <w:tcW w:w="39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F900F43" w14:textId="77777777" w:rsidR="00603329" w:rsidRPr="00277B70" w:rsidRDefault="00603329" w:rsidP="00524A4B">
            <w:pPr>
              <w:ind w:left="113" w:right="113"/>
              <w:jc w:val="center"/>
              <w:rPr>
                <w:sz w:val="24"/>
                <w:szCs w:val="24"/>
              </w:rPr>
            </w:pPr>
            <w:r w:rsidRPr="00277B70">
              <w:rPr>
                <w:sz w:val="24"/>
                <w:szCs w:val="24"/>
              </w:rPr>
              <w:t>Мастер</w:t>
            </w:r>
          </w:p>
        </w:tc>
        <w:tc>
          <w:tcPr>
            <w:tcW w:w="530"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4A67E4C" w14:textId="77777777" w:rsidR="00603329" w:rsidRPr="00277B70" w:rsidRDefault="00603329" w:rsidP="00524A4B">
            <w:pPr>
              <w:ind w:left="113" w:right="113"/>
              <w:jc w:val="center"/>
              <w:rPr>
                <w:sz w:val="24"/>
                <w:szCs w:val="24"/>
              </w:rPr>
            </w:pPr>
            <w:r w:rsidRPr="00277B70">
              <w:rPr>
                <w:sz w:val="24"/>
                <w:szCs w:val="24"/>
              </w:rPr>
              <w:t>Измерительный,</w:t>
            </w:r>
          </w:p>
          <w:p w14:paraId="0247CDF4" w14:textId="77777777" w:rsidR="00603329" w:rsidRPr="00277B70" w:rsidRDefault="00603329" w:rsidP="00524A4B">
            <w:pPr>
              <w:ind w:left="113" w:right="113"/>
              <w:jc w:val="center"/>
              <w:rPr>
                <w:sz w:val="24"/>
                <w:szCs w:val="24"/>
              </w:rPr>
            </w:pPr>
            <w:r w:rsidRPr="00277B70">
              <w:rPr>
                <w:sz w:val="24"/>
                <w:szCs w:val="24"/>
              </w:rPr>
              <w:t>визуальный СТБ1958</w:t>
            </w:r>
          </w:p>
        </w:tc>
        <w:tc>
          <w:tcPr>
            <w:tcW w:w="606"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7B4C0CA" w14:textId="77777777" w:rsidR="00603329" w:rsidRPr="00277B70" w:rsidRDefault="00603329" w:rsidP="00524A4B">
            <w:pPr>
              <w:ind w:left="113" w:right="113"/>
              <w:jc w:val="center"/>
              <w:rPr>
                <w:sz w:val="24"/>
                <w:szCs w:val="24"/>
              </w:rPr>
            </w:pPr>
            <w:r w:rsidRPr="00277B70">
              <w:rPr>
                <w:sz w:val="24"/>
                <w:szCs w:val="24"/>
              </w:rPr>
              <w:t>линейка измерительная металлическая по ГОСТ 427</w:t>
            </w:r>
          </w:p>
        </w:tc>
        <w:tc>
          <w:tcPr>
            <w:tcW w:w="45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C54D33D" w14:textId="77777777" w:rsidR="00603329" w:rsidRPr="00277B70" w:rsidRDefault="00603329" w:rsidP="00524A4B">
            <w:pPr>
              <w:ind w:left="113" w:right="113"/>
              <w:jc w:val="center"/>
              <w:rPr>
                <w:sz w:val="24"/>
                <w:szCs w:val="24"/>
              </w:rPr>
            </w:pPr>
            <w:r w:rsidRPr="00277B70">
              <w:rPr>
                <w:sz w:val="24"/>
                <w:szCs w:val="24"/>
              </w:rPr>
              <w:t>Журнал работ</w:t>
            </w:r>
          </w:p>
        </w:tc>
      </w:tr>
      <w:tr w:rsidR="00603329" w:rsidRPr="00E43A28" w14:paraId="225E7BD9" w14:textId="77777777" w:rsidTr="00461262">
        <w:trPr>
          <w:cantSplit/>
          <w:trHeight w:val="2891"/>
        </w:trPr>
        <w:tc>
          <w:tcPr>
            <w:tcW w:w="379" w:type="pct"/>
            <w:shd w:val="clear" w:color="auto" w:fill="auto"/>
            <w:textDirection w:val="btLr"/>
            <w:vAlign w:val="center"/>
          </w:tcPr>
          <w:p w14:paraId="6D3C2F6B" w14:textId="77777777" w:rsidR="00603329" w:rsidRPr="00277B70" w:rsidRDefault="00603329" w:rsidP="00524A4B">
            <w:pPr>
              <w:ind w:left="113" w:right="113"/>
              <w:jc w:val="center"/>
              <w:rPr>
                <w:sz w:val="24"/>
                <w:szCs w:val="24"/>
              </w:rPr>
            </w:pPr>
            <w:r w:rsidRPr="00277B70">
              <w:rPr>
                <w:sz w:val="24"/>
                <w:szCs w:val="24"/>
              </w:rPr>
              <w:t>Укладка бетонной смеси</w:t>
            </w:r>
          </w:p>
        </w:tc>
        <w:tc>
          <w:tcPr>
            <w:tcW w:w="98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8F3FBB5" w14:textId="77777777" w:rsidR="00603329" w:rsidRPr="00277B70" w:rsidRDefault="00603329" w:rsidP="00524A4B">
            <w:pPr>
              <w:ind w:left="113" w:right="113"/>
              <w:jc w:val="center"/>
              <w:rPr>
                <w:sz w:val="24"/>
                <w:szCs w:val="24"/>
              </w:rPr>
            </w:pPr>
            <w:r w:rsidRPr="00277B70">
              <w:rPr>
                <w:sz w:val="24"/>
                <w:szCs w:val="24"/>
              </w:rPr>
              <w:t>Толщина укладываемых слоев бетонной смеси</w:t>
            </w:r>
          </w:p>
          <w:p w14:paraId="030C0E86" w14:textId="77777777" w:rsidR="00603329" w:rsidRPr="00277B70" w:rsidRDefault="00603329" w:rsidP="00524A4B">
            <w:pPr>
              <w:ind w:left="113" w:right="113"/>
              <w:jc w:val="center"/>
              <w:rPr>
                <w:sz w:val="24"/>
                <w:szCs w:val="24"/>
              </w:rPr>
            </w:pPr>
            <w:r w:rsidRPr="00277B70">
              <w:rPr>
                <w:sz w:val="24"/>
                <w:szCs w:val="24"/>
              </w:rPr>
              <w:t>при уплотнении глубинными вибраторами</w:t>
            </w:r>
          </w:p>
        </w:tc>
        <w:tc>
          <w:tcPr>
            <w:tcW w:w="378" w:type="pct"/>
            <w:tcBorders>
              <w:top w:val="single" w:sz="4" w:space="0" w:color="auto"/>
              <w:left w:val="single" w:sz="4" w:space="0" w:color="auto"/>
              <w:bottom w:val="single" w:sz="4" w:space="0" w:color="auto"/>
              <w:right w:val="single" w:sz="4" w:space="0" w:color="auto"/>
            </w:tcBorders>
            <w:shd w:val="clear" w:color="auto" w:fill="auto"/>
            <w:vAlign w:val="center"/>
          </w:tcPr>
          <w:p w14:paraId="0095CDE6" w14:textId="77777777" w:rsidR="00603329" w:rsidRPr="00277B70" w:rsidRDefault="00603329" w:rsidP="00524A4B">
            <w:pPr>
              <w:ind w:left="113" w:right="113"/>
              <w:jc w:val="center"/>
              <w:rPr>
                <w:sz w:val="24"/>
                <w:szCs w:val="24"/>
              </w:rPr>
            </w:pPr>
          </w:p>
        </w:tc>
        <w:tc>
          <w:tcPr>
            <w:tcW w:w="36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E08B246" w14:textId="77777777" w:rsidR="00603329" w:rsidRPr="00277B70" w:rsidRDefault="00603329" w:rsidP="00524A4B">
            <w:pPr>
              <w:ind w:left="113" w:right="113"/>
              <w:jc w:val="center"/>
              <w:rPr>
                <w:sz w:val="24"/>
                <w:szCs w:val="24"/>
              </w:rPr>
            </w:pPr>
            <w:r w:rsidRPr="00277B70">
              <w:rPr>
                <w:sz w:val="24"/>
                <w:szCs w:val="24"/>
              </w:rPr>
              <w:t xml:space="preserve">Не более 1,25 длины </w:t>
            </w:r>
            <w:r w:rsidRPr="00277B70">
              <w:rPr>
                <w:sz w:val="24"/>
                <w:szCs w:val="24"/>
              </w:rPr>
              <w:br/>
              <w:t>раб. части вибратора</w:t>
            </w:r>
          </w:p>
        </w:tc>
        <w:tc>
          <w:tcPr>
            <w:tcW w:w="44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EABD700" w14:textId="77777777" w:rsidR="00603329" w:rsidRPr="00277B70" w:rsidRDefault="00603329" w:rsidP="00524A4B">
            <w:pPr>
              <w:ind w:left="113" w:right="113"/>
              <w:jc w:val="center"/>
              <w:rPr>
                <w:sz w:val="24"/>
                <w:szCs w:val="24"/>
              </w:rPr>
            </w:pPr>
            <w:r w:rsidRPr="00277B70">
              <w:rPr>
                <w:sz w:val="24"/>
                <w:szCs w:val="24"/>
              </w:rPr>
              <w:t>Строительная площадка</w:t>
            </w:r>
          </w:p>
        </w:tc>
        <w:tc>
          <w:tcPr>
            <w:tcW w:w="461"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1641531" w14:textId="77777777" w:rsidR="00603329" w:rsidRPr="00277B70" w:rsidRDefault="00603329" w:rsidP="00524A4B">
            <w:pPr>
              <w:jc w:val="center"/>
              <w:rPr>
                <w:sz w:val="24"/>
                <w:szCs w:val="24"/>
              </w:rPr>
            </w:pPr>
            <w:r w:rsidRPr="00277B70">
              <w:rPr>
                <w:sz w:val="24"/>
                <w:szCs w:val="24"/>
              </w:rPr>
              <w:t>Сплошной</w:t>
            </w:r>
          </w:p>
        </w:tc>
        <w:tc>
          <w:tcPr>
            <w:tcW w:w="39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78DBDF6" w14:textId="77777777" w:rsidR="00603329" w:rsidRPr="00277B70" w:rsidRDefault="00603329" w:rsidP="00524A4B">
            <w:pPr>
              <w:ind w:left="113" w:right="113"/>
              <w:jc w:val="center"/>
              <w:rPr>
                <w:sz w:val="24"/>
                <w:szCs w:val="24"/>
              </w:rPr>
            </w:pPr>
            <w:r w:rsidRPr="00277B70">
              <w:rPr>
                <w:sz w:val="24"/>
                <w:szCs w:val="24"/>
              </w:rPr>
              <w:t>Мастер</w:t>
            </w:r>
          </w:p>
        </w:tc>
        <w:tc>
          <w:tcPr>
            <w:tcW w:w="530"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3BD52F2" w14:textId="77777777" w:rsidR="00603329" w:rsidRPr="00277B70" w:rsidRDefault="00603329" w:rsidP="00524A4B">
            <w:pPr>
              <w:ind w:left="113" w:right="113"/>
              <w:jc w:val="center"/>
              <w:rPr>
                <w:sz w:val="24"/>
                <w:szCs w:val="24"/>
              </w:rPr>
            </w:pPr>
            <w:r w:rsidRPr="00277B70">
              <w:rPr>
                <w:sz w:val="24"/>
                <w:szCs w:val="24"/>
              </w:rPr>
              <w:t>Измерительный,</w:t>
            </w:r>
          </w:p>
          <w:p w14:paraId="0123D9D2" w14:textId="77777777" w:rsidR="00603329" w:rsidRPr="00277B70" w:rsidRDefault="00603329" w:rsidP="00524A4B">
            <w:pPr>
              <w:ind w:left="113" w:right="113"/>
              <w:jc w:val="center"/>
              <w:rPr>
                <w:sz w:val="24"/>
                <w:szCs w:val="24"/>
              </w:rPr>
            </w:pPr>
            <w:r w:rsidRPr="00277B70">
              <w:rPr>
                <w:sz w:val="24"/>
                <w:szCs w:val="24"/>
              </w:rPr>
              <w:t>визуальный</w:t>
            </w:r>
          </w:p>
          <w:p w14:paraId="576800D7" w14:textId="77777777" w:rsidR="00603329" w:rsidRPr="00277B70" w:rsidRDefault="00603329" w:rsidP="00524A4B">
            <w:pPr>
              <w:ind w:left="113" w:right="113"/>
              <w:jc w:val="center"/>
              <w:rPr>
                <w:sz w:val="24"/>
                <w:szCs w:val="24"/>
              </w:rPr>
            </w:pPr>
            <w:r w:rsidRPr="00277B70">
              <w:rPr>
                <w:sz w:val="24"/>
                <w:szCs w:val="24"/>
              </w:rPr>
              <w:t>СТБ1958</w:t>
            </w:r>
          </w:p>
        </w:tc>
        <w:tc>
          <w:tcPr>
            <w:tcW w:w="606"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BF510BF" w14:textId="77777777" w:rsidR="00603329" w:rsidRPr="00277B70" w:rsidRDefault="00603329" w:rsidP="00524A4B">
            <w:pPr>
              <w:ind w:left="113" w:right="113"/>
              <w:jc w:val="center"/>
              <w:rPr>
                <w:sz w:val="24"/>
                <w:szCs w:val="24"/>
              </w:rPr>
            </w:pPr>
            <w:r w:rsidRPr="00277B70">
              <w:rPr>
                <w:sz w:val="24"/>
                <w:szCs w:val="24"/>
              </w:rPr>
              <w:t>линейка измерительная металлическая по ГОСТ 427</w:t>
            </w:r>
          </w:p>
        </w:tc>
        <w:tc>
          <w:tcPr>
            <w:tcW w:w="45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390501F" w14:textId="77777777" w:rsidR="00603329" w:rsidRPr="00277B70" w:rsidRDefault="00603329" w:rsidP="00524A4B">
            <w:pPr>
              <w:ind w:left="113" w:right="113"/>
              <w:jc w:val="center"/>
              <w:rPr>
                <w:sz w:val="24"/>
                <w:szCs w:val="24"/>
              </w:rPr>
            </w:pPr>
            <w:r w:rsidRPr="00277B70">
              <w:rPr>
                <w:sz w:val="24"/>
                <w:szCs w:val="24"/>
              </w:rPr>
              <w:t>Журнал работ</w:t>
            </w:r>
          </w:p>
        </w:tc>
      </w:tr>
    </w:tbl>
    <w:p w14:paraId="7006B090" w14:textId="77777777" w:rsidR="00461262" w:rsidRDefault="00461262">
      <w:r>
        <w:br w:type="page"/>
      </w:r>
    </w:p>
    <w:p w14:paraId="6283AE64" w14:textId="10456DAA" w:rsidR="00116319" w:rsidRPr="00116319" w:rsidRDefault="00040E9F" w:rsidP="00040E9F">
      <w:pPr>
        <w:ind w:firstLine="709"/>
        <w:rPr>
          <w:sz w:val="24"/>
          <w:szCs w:val="24"/>
        </w:rPr>
      </w:pPr>
      <w:r>
        <w:rPr>
          <w:sz w:val="24"/>
          <w:szCs w:val="24"/>
        </w:rPr>
        <w:lastRenderedPageBreak/>
        <w:t>Окончание</w:t>
      </w:r>
      <w:r w:rsidR="00116319">
        <w:rPr>
          <w:sz w:val="24"/>
          <w:szCs w:val="24"/>
        </w:rPr>
        <w:t xml:space="preserve"> таблицы 3</w:t>
      </w:r>
      <w:r w:rsidR="00116319">
        <w:rPr>
          <w:sz w:val="24"/>
          <w:szCs w:val="24"/>
          <w:lang w:val="en-GB"/>
        </w:rPr>
        <w:t>.11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1896"/>
        <w:gridCol w:w="728"/>
        <w:gridCol w:w="701"/>
        <w:gridCol w:w="861"/>
        <w:gridCol w:w="888"/>
        <w:gridCol w:w="759"/>
        <w:gridCol w:w="1021"/>
        <w:gridCol w:w="1167"/>
        <w:gridCol w:w="878"/>
      </w:tblGrid>
      <w:tr w:rsidR="00040E9F" w:rsidRPr="00E43A28" w14:paraId="07E865F5" w14:textId="77777777" w:rsidTr="00040E9F">
        <w:trPr>
          <w:cantSplit/>
          <w:trHeight w:val="283"/>
        </w:trPr>
        <w:tc>
          <w:tcPr>
            <w:tcW w:w="379" w:type="pct"/>
            <w:shd w:val="clear" w:color="auto" w:fill="auto"/>
            <w:vAlign w:val="center"/>
          </w:tcPr>
          <w:p w14:paraId="542DF402" w14:textId="0892B18D" w:rsidR="00040E9F" w:rsidRPr="00277B70" w:rsidRDefault="00040E9F" w:rsidP="00040E9F">
            <w:pPr>
              <w:ind w:left="113" w:right="113"/>
              <w:jc w:val="center"/>
              <w:rPr>
                <w:sz w:val="24"/>
                <w:szCs w:val="24"/>
              </w:rPr>
            </w:pPr>
            <w:r>
              <w:rPr>
                <w:szCs w:val="24"/>
              </w:rPr>
              <w:t>1</w:t>
            </w:r>
          </w:p>
        </w:tc>
        <w:tc>
          <w:tcPr>
            <w:tcW w:w="985" w:type="pct"/>
            <w:tcBorders>
              <w:top w:val="single" w:sz="4" w:space="0" w:color="auto"/>
              <w:left w:val="single" w:sz="4" w:space="0" w:color="auto"/>
              <w:bottom w:val="single" w:sz="4" w:space="0" w:color="auto"/>
              <w:right w:val="single" w:sz="4" w:space="0" w:color="auto"/>
            </w:tcBorders>
            <w:shd w:val="clear" w:color="auto" w:fill="auto"/>
            <w:vAlign w:val="center"/>
          </w:tcPr>
          <w:p w14:paraId="01F6E219" w14:textId="7EB23061" w:rsidR="00040E9F" w:rsidRPr="00277B70" w:rsidRDefault="00040E9F" w:rsidP="00040E9F">
            <w:pPr>
              <w:ind w:left="113" w:right="113"/>
              <w:jc w:val="center"/>
              <w:rPr>
                <w:sz w:val="24"/>
                <w:szCs w:val="24"/>
              </w:rPr>
            </w:pPr>
            <w:r w:rsidRPr="002D03CD">
              <w:rPr>
                <w:szCs w:val="24"/>
              </w:rPr>
              <w:t>2</w:t>
            </w:r>
          </w:p>
        </w:tc>
        <w:tc>
          <w:tcPr>
            <w:tcW w:w="378" w:type="pct"/>
            <w:tcBorders>
              <w:top w:val="single" w:sz="4" w:space="0" w:color="auto"/>
              <w:left w:val="single" w:sz="4" w:space="0" w:color="auto"/>
              <w:bottom w:val="single" w:sz="4" w:space="0" w:color="auto"/>
              <w:right w:val="single" w:sz="4" w:space="0" w:color="auto"/>
            </w:tcBorders>
            <w:shd w:val="clear" w:color="auto" w:fill="auto"/>
            <w:vAlign w:val="center"/>
          </w:tcPr>
          <w:p w14:paraId="774C85BC" w14:textId="14F7085B" w:rsidR="00040E9F" w:rsidRPr="00277B70" w:rsidRDefault="00040E9F" w:rsidP="00040E9F">
            <w:pPr>
              <w:ind w:left="113" w:right="113"/>
              <w:jc w:val="center"/>
              <w:rPr>
                <w:sz w:val="24"/>
                <w:szCs w:val="24"/>
              </w:rPr>
            </w:pPr>
            <w:r>
              <w:rPr>
                <w:szCs w:val="24"/>
              </w:rPr>
              <w:t>3</w:t>
            </w:r>
          </w:p>
        </w:tc>
        <w:tc>
          <w:tcPr>
            <w:tcW w:w="364" w:type="pct"/>
            <w:tcBorders>
              <w:top w:val="single" w:sz="4" w:space="0" w:color="auto"/>
              <w:left w:val="single" w:sz="4" w:space="0" w:color="auto"/>
              <w:bottom w:val="single" w:sz="4" w:space="0" w:color="auto"/>
              <w:right w:val="single" w:sz="4" w:space="0" w:color="auto"/>
            </w:tcBorders>
            <w:shd w:val="clear" w:color="auto" w:fill="auto"/>
            <w:vAlign w:val="center"/>
          </w:tcPr>
          <w:p w14:paraId="4DB38764" w14:textId="64083C22" w:rsidR="00040E9F" w:rsidRPr="00277B70" w:rsidRDefault="00040E9F" w:rsidP="00040E9F">
            <w:pPr>
              <w:ind w:left="113" w:right="113"/>
              <w:jc w:val="center"/>
              <w:rPr>
                <w:sz w:val="24"/>
                <w:szCs w:val="24"/>
              </w:rPr>
            </w:pPr>
            <w:r>
              <w:rPr>
                <w:szCs w:val="24"/>
              </w:rPr>
              <w:t>4</w:t>
            </w:r>
          </w:p>
        </w:tc>
        <w:tc>
          <w:tcPr>
            <w:tcW w:w="447" w:type="pct"/>
            <w:tcBorders>
              <w:top w:val="single" w:sz="4" w:space="0" w:color="auto"/>
              <w:left w:val="single" w:sz="4" w:space="0" w:color="auto"/>
              <w:bottom w:val="single" w:sz="4" w:space="0" w:color="auto"/>
              <w:right w:val="single" w:sz="4" w:space="0" w:color="auto"/>
            </w:tcBorders>
            <w:shd w:val="clear" w:color="auto" w:fill="auto"/>
            <w:vAlign w:val="center"/>
          </w:tcPr>
          <w:p w14:paraId="7B5DEF1A" w14:textId="2AF7E395" w:rsidR="00040E9F" w:rsidRPr="00277B70" w:rsidRDefault="00040E9F" w:rsidP="00040E9F">
            <w:pPr>
              <w:ind w:left="113" w:right="113"/>
              <w:jc w:val="center"/>
              <w:rPr>
                <w:sz w:val="24"/>
                <w:szCs w:val="24"/>
              </w:rPr>
            </w:pPr>
            <w:r>
              <w:rPr>
                <w:szCs w:val="24"/>
              </w:rPr>
              <w:t>5</w:t>
            </w:r>
          </w:p>
        </w:tc>
        <w:tc>
          <w:tcPr>
            <w:tcW w:w="461" w:type="pct"/>
            <w:tcBorders>
              <w:top w:val="single" w:sz="4" w:space="0" w:color="auto"/>
              <w:left w:val="single" w:sz="4" w:space="0" w:color="auto"/>
              <w:bottom w:val="single" w:sz="4" w:space="0" w:color="auto"/>
              <w:right w:val="single" w:sz="4" w:space="0" w:color="auto"/>
            </w:tcBorders>
            <w:shd w:val="clear" w:color="auto" w:fill="auto"/>
            <w:vAlign w:val="center"/>
          </w:tcPr>
          <w:p w14:paraId="5DAAA83D" w14:textId="02E28EF1" w:rsidR="00040E9F" w:rsidRPr="00277B70" w:rsidRDefault="00040E9F" w:rsidP="00040E9F">
            <w:pPr>
              <w:jc w:val="center"/>
              <w:rPr>
                <w:sz w:val="24"/>
                <w:szCs w:val="24"/>
              </w:rPr>
            </w:pPr>
            <w:r>
              <w:rPr>
                <w:szCs w:val="24"/>
              </w:rPr>
              <w:t>6</w:t>
            </w:r>
          </w:p>
        </w:tc>
        <w:tc>
          <w:tcPr>
            <w:tcW w:w="394" w:type="pct"/>
            <w:tcBorders>
              <w:top w:val="single" w:sz="4" w:space="0" w:color="auto"/>
              <w:left w:val="single" w:sz="4" w:space="0" w:color="auto"/>
              <w:bottom w:val="single" w:sz="4" w:space="0" w:color="auto"/>
              <w:right w:val="single" w:sz="4" w:space="0" w:color="auto"/>
            </w:tcBorders>
            <w:shd w:val="clear" w:color="auto" w:fill="auto"/>
            <w:vAlign w:val="center"/>
          </w:tcPr>
          <w:p w14:paraId="7705064C" w14:textId="489275CA" w:rsidR="00040E9F" w:rsidRPr="00277B70" w:rsidRDefault="00040E9F" w:rsidP="00040E9F">
            <w:pPr>
              <w:ind w:left="113" w:right="113"/>
              <w:jc w:val="center"/>
              <w:rPr>
                <w:sz w:val="24"/>
                <w:szCs w:val="24"/>
              </w:rPr>
            </w:pPr>
            <w:r>
              <w:rPr>
                <w:szCs w:val="24"/>
              </w:rPr>
              <w:t>7</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16CF7F28" w14:textId="35BD8FBE" w:rsidR="00040E9F" w:rsidRPr="00277B70" w:rsidRDefault="00040E9F" w:rsidP="00040E9F">
            <w:pPr>
              <w:ind w:left="113" w:right="113"/>
              <w:jc w:val="center"/>
              <w:rPr>
                <w:sz w:val="24"/>
                <w:szCs w:val="24"/>
              </w:rPr>
            </w:pPr>
            <w:r>
              <w:rPr>
                <w:szCs w:val="24"/>
              </w:rPr>
              <w:t>8</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314DEA96" w14:textId="44402FD5" w:rsidR="00040E9F" w:rsidRPr="007B7060" w:rsidRDefault="00040E9F" w:rsidP="00040E9F">
            <w:pPr>
              <w:ind w:left="113" w:right="113"/>
              <w:jc w:val="center"/>
              <w:rPr>
                <w:sz w:val="24"/>
                <w:szCs w:val="24"/>
              </w:rPr>
            </w:pPr>
            <w:r>
              <w:rPr>
                <w:szCs w:val="24"/>
              </w:rPr>
              <w:t>9</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152D5A28" w14:textId="6D77E6FA" w:rsidR="00040E9F" w:rsidRPr="00277B70" w:rsidRDefault="00040E9F" w:rsidP="00040E9F">
            <w:pPr>
              <w:ind w:left="113" w:right="113"/>
              <w:jc w:val="center"/>
              <w:rPr>
                <w:sz w:val="24"/>
                <w:szCs w:val="24"/>
              </w:rPr>
            </w:pPr>
            <w:r>
              <w:rPr>
                <w:szCs w:val="24"/>
              </w:rPr>
              <w:t>10</w:t>
            </w:r>
          </w:p>
        </w:tc>
      </w:tr>
      <w:tr w:rsidR="00603329" w:rsidRPr="00E43A28" w14:paraId="61241EE7" w14:textId="77777777" w:rsidTr="00040E9F">
        <w:trPr>
          <w:cantSplit/>
          <w:trHeight w:val="2054"/>
        </w:trPr>
        <w:tc>
          <w:tcPr>
            <w:tcW w:w="379" w:type="pct"/>
            <w:vMerge w:val="restart"/>
            <w:shd w:val="clear" w:color="auto" w:fill="auto"/>
            <w:textDirection w:val="btLr"/>
            <w:vAlign w:val="center"/>
          </w:tcPr>
          <w:p w14:paraId="70C6274A" w14:textId="77777777" w:rsidR="00603329" w:rsidRPr="00277B70" w:rsidRDefault="00603329" w:rsidP="00524A4B">
            <w:pPr>
              <w:ind w:left="113" w:right="113"/>
              <w:jc w:val="center"/>
              <w:rPr>
                <w:sz w:val="24"/>
                <w:szCs w:val="24"/>
              </w:rPr>
            </w:pPr>
            <w:r w:rsidRPr="00277B70">
              <w:rPr>
                <w:sz w:val="24"/>
                <w:szCs w:val="24"/>
              </w:rPr>
              <w:t>Разборка опалубки</w:t>
            </w:r>
          </w:p>
        </w:tc>
        <w:tc>
          <w:tcPr>
            <w:tcW w:w="98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CDE3079" w14:textId="77777777" w:rsidR="00603329" w:rsidRPr="00277B70" w:rsidRDefault="00603329" w:rsidP="00524A4B">
            <w:pPr>
              <w:ind w:left="113" w:right="113"/>
              <w:jc w:val="center"/>
              <w:rPr>
                <w:sz w:val="24"/>
                <w:szCs w:val="24"/>
              </w:rPr>
            </w:pPr>
            <w:r w:rsidRPr="00277B70">
              <w:rPr>
                <w:sz w:val="24"/>
                <w:szCs w:val="24"/>
              </w:rPr>
              <w:t xml:space="preserve">Минимальная прочность бетона незагруженных монолитных конструкций при распалубке </w:t>
            </w:r>
          </w:p>
        </w:tc>
        <w:tc>
          <w:tcPr>
            <w:tcW w:w="378" w:type="pct"/>
            <w:tcBorders>
              <w:top w:val="single" w:sz="4" w:space="0" w:color="auto"/>
              <w:left w:val="single" w:sz="4" w:space="0" w:color="auto"/>
              <w:bottom w:val="single" w:sz="4" w:space="0" w:color="auto"/>
              <w:right w:val="single" w:sz="4" w:space="0" w:color="auto"/>
            </w:tcBorders>
            <w:shd w:val="clear" w:color="auto" w:fill="auto"/>
            <w:vAlign w:val="center"/>
          </w:tcPr>
          <w:p w14:paraId="72F6960E" w14:textId="77777777" w:rsidR="00603329" w:rsidRPr="00277B70" w:rsidRDefault="00603329" w:rsidP="00524A4B">
            <w:pPr>
              <w:ind w:left="113" w:right="113"/>
              <w:jc w:val="center"/>
              <w:rPr>
                <w:sz w:val="24"/>
                <w:szCs w:val="24"/>
              </w:rPr>
            </w:pPr>
          </w:p>
          <w:p w14:paraId="78E779EA" w14:textId="77777777" w:rsidR="00603329" w:rsidRPr="00277B70" w:rsidRDefault="00603329" w:rsidP="00524A4B">
            <w:pPr>
              <w:ind w:left="113" w:right="113"/>
              <w:jc w:val="center"/>
              <w:rPr>
                <w:sz w:val="24"/>
                <w:szCs w:val="24"/>
              </w:rPr>
            </w:pPr>
          </w:p>
          <w:p w14:paraId="633CF653" w14:textId="77777777" w:rsidR="00603329" w:rsidRPr="00277B70" w:rsidRDefault="00603329" w:rsidP="00524A4B">
            <w:pPr>
              <w:ind w:left="113" w:right="113"/>
              <w:jc w:val="center"/>
              <w:rPr>
                <w:sz w:val="24"/>
                <w:szCs w:val="24"/>
              </w:rPr>
            </w:pPr>
          </w:p>
          <w:p w14:paraId="34C2B2C8" w14:textId="77777777" w:rsidR="00603329" w:rsidRPr="00277B70" w:rsidRDefault="00603329" w:rsidP="00524A4B">
            <w:pPr>
              <w:ind w:left="113" w:right="113"/>
              <w:jc w:val="center"/>
              <w:rPr>
                <w:sz w:val="24"/>
                <w:szCs w:val="24"/>
              </w:rPr>
            </w:pPr>
          </w:p>
          <w:p w14:paraId="2C517A53" w14:textId="77777777" w:rsidR="00603329" w:rsidRPr="00277B70" w:rsidRDefault="00603329" w:rsidP="00524A4B">
            <w:pPr>
              <w:ind w:left="113" w:right="113"/>
              <w:jc w:val="center"/>
              <w:rPr>
                <w:sz w:val="24"/>
                <w:szCs w:val="24"/>
              </w:rPr>
            </w:pPr>
          </w:p>
          <w:p w14:paraId="4CCE898F" w14:textId="77777777" w:rsidR="00603329" w:rsidRPr="00277B70" w:rsidRDefault="00603329" w:rsidP="00524A4B">
            <w:pPr>
              <w:ind w:left="113" w:right="113"/>
              <w:jc w:val="center"/>
              <w:rPr>
                <w:sz w:val="24"/>
                <w:szCs w:val="24"/>
              </w:rPr>
            </w:pPr>
          </w:p>
          <w:p w14:paraId="2A8010C3" w14:textId="77777777" w:rsidR="00603329" w:rsidRPr="00277B70" w:rsidRDefault="00603329" w:rsidP="00524A4B">
            <w:pPr>
              <w:ind w:left="113" w:right="113"/>
              <w:jc w:val="center"/>
              <w:rPr>
                <w:sz w:val="24"/>
                <w:szCs w:val="24"/>
              </w:rPr>
            </w:pPr>
          </w:p>
          <w:p w14:paraId="0E0FCC34" w14:textId="77777777" w:rsidR="00603329" w:rsidRPr="00277B70" w:rsidRDefault="00603329" w:rsidP="00524A4B">
            <w:pPr>
              <w:ind w:left="113" w:right="113"/>
              <w:jc w:val="center"/>
              <w:rPr>
                <w:sz w:val="24"/>
                <w:szCs w:val="24"/>
              </w:rPr>
            </w:pPr>
          </w:p>
        </w:tc>
        <w:tc>
          <w:tcPr>
            <w:tcW w:w="36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F19A5AF" w14:textId="77777777" w:rsidR="00603329" w:rsidRPr="00277B70" w:rsidRDefault="00603329" w:rsidP="00524A4B">
            <w:pPr>
              <w:ind w:left="113" w:right="113"/>
              <w:jc w:val="center"/>
              <w:rPr>
                <w:sz w:val="24"/>
                <w:szCs w:val="24"/>
              </w:rPr>
            </w:pPr>
            <w:r w:rsidRPr="00277B70">
              <w:rPr>
                <w:sz w:val="24"/>
                <w:szCs w:val="24"/>
              </w:rPr>
              <w:t>0,2–0,3 МПа</w:t>
            </w:r>
          </w:p>
        </w:tc>
        <w:tc>
          <w:tcPr>
            <w:tcW w:w="44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5F5E64A" w14:textId="77777777" w:rsidR="00603329" w:rsidRPr="00277B70" w:rsidRDefault="00603329" w:rsidP="00524A4B">
            <w:pPr>
              <w:ind w:left="113" w:right="113"/>
              <w:jc w:val="center"/>
              <w:rPr>
                <w:sz w:val="24"/>
                <w:szCs w:val="24"/>
              </w:rPr>
            </w:pPr>
            <w:r w:rsidRPr="00277B70">
              <w:rPr>
                <w:sz w:val="24"/>
                <w:szCs w:val="24"/>
              </w:rPr>
              <w:t>Строительная площадка</w:t>
            </w:r>
          </w:p>
        </w:tc>
        <w:tc>
          <w:tcPr>
            <w:tcW w:w="461"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5909C2C" w14:textId="77777777" w:rsidR="00603329" w:rsidRPr="00277B70" w:rsidRDefault="00603329" w:rsidP="00524A4B">
            <w:pPr>
              <w:jc w:val="center"/>
              <w:rPr>
                <w:sz w:val="24"/>
                <w:szCs w:val="24"/>
              </w:rPr>
            </w:pPr>
            <w:r w:rsidRPr="00277B70">
              <w:rPr>
                <w:sz w:val="24"/>
                <w:szCs w:val="24"/>
              </w:rPr>
              <w:t>Сплошной</w:t>
            </w:r>
          </w:p>
        </w:tc>
        <w:tc>
          <w:tcPr>
            <w:tcW w:w="39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7C3FE0E" w14:textId="77777777" w:rsidR="00603329" w:rsidRPr="00277B70" w:rsidRDefault="00603329" w:rsidP="00524A4B">
            <w:pPr>
              <w:ind w:left="113" w:right="113"/>
              <w:jc w:val="center"/>
              <w:rPr>
                <w:sz w:val="24"/>
                <w:szCs w:val="24"/>
              </w:rPr>
            </w:pPr>
            <w:r w:rsidRPr="00277B70">
              <w:rPr>
                <w:sz w:val="24"/>
                <w:szCs w:val="24"/>
              </w:rPr>
              <w:t>Мастер</w:t>
            </w:r>
          </w:p>
        </w:tc>
        <w:tc>
          <w:tcPr>
            <w:tcW w:w="530"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4F63028" w14:textId="77777777" w:rsidR="00603329" w:rsidRPr="00277B70" w:rsidRDefault="00603329" w:rsidP="00524A4B">
            <w:pPr>
              <w:ind w:left="113" w:right="113"/>
              <w:jc w:val="center"/>
              <w:rPr>
                <w:sz w:val="24"/>
                <w:szCs w:val="24"/>
              </w:rPr>
            </w:pPr>
            <w:r w:rsidRPr="00277B70">
              <w:rPr>
                <w:sz w:val="24"/>
                <w:szCs w:val="24"/>
              </w:rPr>
              <w:t>Измерительный, СТБ1958</w:t>
            </w:r>
          </w:p>
        </w:tc>
        <w:tc>
          <w:tcPr>
            <w:tcW w:w="606"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3A25CE7" w14:textId="77777777" w:rsidR="00603329" w:rsidRPr="007B7060" w:rsidRDefault="00603329" w:rsidP="00524A4B">
            <w:pPr>
              <w:ind w:left="113" w:right="113"/>
              <w:jc w:val="center"/>
              <w:rPr>
                <w:sz w:val="24"/>
                <w:szCs w:val="24"/>
              </w:rPr>
            </w:pPr>
            <w:r w:rsidRPr="007B7060">
              <w:rPr>
                <w:sz w:val="24"/>
                <w:szCs w:val="24"/>
              </w:rPr>
              <w:t>испытанием образцов-кубов на сжатие по</w:t>
            </w:r>
          </w:p>
          <w:p w14:paraId="26D2D2D3" w14:textId="77777777" w:rsidR="00603329" w:rsidRPr="00277B70" w:rsidRDefault="00603329" w:rsidP="00524A4B">
            <w:pPr>
              <w:ind w:left="113" w:right="113"/>
              <w:jc w:val="center"/>
              <w:rPr>
                <w:sz w:val="24"/>
                <w:szCs w:val="24"/>
              </w:rPr>
            </w:pPr>
            <w:r w:rsidRPr="007B7060">
              <w:rPr>
                <w:sz w:val="24"/>
                <w:szCs w:val="24"/>
              </w:rPr>
              <w:t>ГОСТ 10180</w:t>
            </w:r>
          </w:p>
        </w:tc>
        <w:tc>
          <w:tcPr>
            <w:tcW w:w="45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0EEB861" w14:textId="77777777" w:rsidR="00603329" w:rsidRPr="00277B70" w:rsidRDefault="00603329" w:rsidP="00524A4B">
            <w:pPr>
              <w:ind w:left="113" w:right="113"/>
              <w:jc w:val="center"/>
              <w:rPr>
                <w:sz w:val="24"/>
                <w:szCs w:val="24"/>
              </w:rPr>
            </w:pPr>
            <w:r w:rsidRPr="00277B70">
              <w:rPr>
                <w:sz w:val="24"/>
                <w:szCs w:val="24"/>
              </w:rPr>
              <w:t>Журнал работ</w:t>
            </w:r>
          </w:p>
        </w:tc>
      </w:tr>
      <w:tr w:rsidR="00603329" w:rsidRPr="00E43A28" w14:paraId="3A921345" w14:textId="77777777" w:rsidTr="00040E9F">
        <w:trPr>
          <w:cantSplit/>
          <w:trHeight w:val="2054"/>
        </w:trPr>
        <w:tc>
          <w:tcPr>
            <w:tcW w:w="379" w:type="pct"/>
            <w:vMerge/>
            <w:shd w:val="clear" w:color="auto" w:fill="auto"/>
            <w:textDirection w:val="btLr"/>
            <w:vAlign w:val="center"/>
          </w:tcPr>
          <w:p w14:paraId="41C27091" w14:textId="77777777" w:rsidR="00603329" w:rsidRPr="00277B70" w:rsidRDefault="00603329" w:rsidP="00524A4B">
            <w:pPr>
              <w:ind w:left="113" w:right="113"/>
              <w:rPr>
                <w:sz w:val="24"/>
                <w:szCs w:val="24"/>
              </w:rPr>
            </w:pPr>
          </w:p>
        </w:tc>
        <w:tc>
          <w:tcPr>
            <w:tcW w:w="98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B653826" w14:textId="77777777" w:rsidR="00603329" w:rsidRPr="00277B70" w:rsidRDefault="00603329" w:rsidP="00524A4B">
            <w:pPr>
              <w:ind w:left="113" w:right="113"/>
              <w:jc w:val="center"/>
              <w:rPr>
                <w:sz w:val="24"/>
                <w:szCs w:val="24"/>
              </w:rPr>
            </w:pPr>
            <w:r w:rsidRPr="00277B70">
              <w:rPr>
                <w:sz w:val="24"/>
                <w:szCs w:val="24"/>
              </w:rPr>
              <w:t>Минимальная прочность бетона при распалубке загруженных конструкций, в том числе от вышележащего бетона</w:t>
            </w:r>
          </w:p>
        </w:tc>
        <w:tc>
          <w:tcPr>
            <w:tcW w:w="378" w:type="pct"/>
            <w:tcBorders>
              <w:top w:val="single" w:sz="4" w:space="0" w:color="auto"/>
              <w:left w:val="single" w:sz="4" w:space="0" w:color="auto"/>
              <w:bottom w:val="single" w:sz="4" w:space="0" w:color="auto"/>
              <w:right w:val="single" w:sz="4" w:space="0" w:color="auto"/>
            </w:tcBorders>
            <w:shd w:val="clear" w:color="auto" w:fill="auto"/>
            <w:vAlign w:val="center"/>
          </w:tcPr>
          <w:p w14:paraId="552802F6" w14:textId="77777777" w:rsidR="00603329" w:rsidRPr="00277B70" w:rsidRDefault="00603329" w:rsidP="00524A4B">
            <w:pPr>
              <w:ind w:left="113" w:right="113"/>
              <w:jc w:val="center"/>
              <w:rPr>
                <w:sz w:val="24"/>
                <w:szCs w:val="24"/>
              </w:rPr>
            </w:pPr>
          </w:p>
        </w:tc>
        <w:tc>
          <w:tcPr>
            <w:tcW w:w="36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B068C8D" w14:textId="77777777" w:rsidR="00603329" w:rsidRPr="00277B70" w:rsidRDefault="00603329" w:rsidP="00524A4B">
            <w:pPr>
              <w:ind w:left="113" w:right="113"/>
              <w:jc w:val="center"/>
              <w:rPr>
                <w:sz w:val="24"/>
                <w:szCs w:val="24"/>
              </w:rPr>
            </w:pPr>
          </w:p>
        </w:tc>
        <w:tc>
          <w:tcPr>
            <w:tcW w:w="44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54B00B9" w14:textId="77777777" w:rsidR="00603329" w:rsidRPr="00277B70" w:rsidRDefault="00603329" w:rsidP="00524A4B">
            <w:pPr>
              <w:ind w:left="113" w:right="113"/>
              <w:jc w:val="center"/>
              <w:rPr>
                <w:sz w:val="24"/>
                <w:szCs w:val="24"/>
              </w:rPr>
            </w:pPr>
            <w:r w:rsidRPr="00277B70">
              <w:rPr>
                <w:sz w:val="24"/>
                <w:szCs w:val="24"/>
              </w:rPr>
              <w:t>Строительная площадка</w:t>
            </w:r>
          </w:p>
        </w:tc>
        <w:tc>
          <w:tcPr>
            <w:tcW w:w="461"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9678AA7" w14:textId="77777777" w:rsidR="00603329" w:rsidRPr="00277B70" w:rsidRDefault="00603329" w:rsidP="00524A4B">
            <w:pPr>
              <w:jc w:val="center"/>
              <w:rPr>
                <w:sz w:val="24"/>
                <w:szCs w:val="24"/>
              </w:rPr>
            </w:pPr>
            <w:r w:rsidRPr="00277B70">
              <w:rPr>
                <w:sz w:val="24"/>
                <w:szCs w:val="24"/>
              </w:rPr>
              <w:t>Сплошной</w:t>
            </w:r>
          </w:p>
        </w:tc>
        <w:tc>
          <w:tcPr>
            <w:tcW w:w="39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43F1384" w14:textId="77777777" w:rsidR="00603329" w:rsidRPr="00277B70" w:rsidRDefault="00603329" w:rsidP="00524A4B">
            <w:pPr>
              <w:ind w:left="113" w:right="113"/>
              <w:jc w:val="center"/>
              <w:rPr>
                <w:sz w:val="24"/>
                <w:szCs w:val="24"/>
              </w:rPr>
            </w:pPr>
            <w:r w:rsidRPr="00277B70">
              <w:rPr>
                <w:sz w:val="24"/>
                <w:szCs w:val="24"/>
              </w:rPr>
              <w:t>Мастер</w:t>
            </w:r>
          </w:p>
        </w:tc>
        <w:tc>
          <w:tcPr>
            <w:tcW w:w="530"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2DC898B" w14:textId="77777777" w:rsidR="00603329" w:rsidRPr="00277B70" w:rsidRDefault="00603329" w:rsidP="00524A4B">
            <w:pPr>
              <w:ind w:left="113" w:right="113"/>
              <w:jc w:val="center"/>
              <w:rPr>
                <w:sz w:val="24"/>
                <w:szCs w:val="24"/>
              </w:rPr>
            </w:pPr>
            <w:r w:rsidRPr="00277B70">
              <w:rPr>
                <w:sz w:val="24"/>
                <w:szCs w:val="24"/>
              </w:rPr>
              <w:t>Измерительный, СТБ1958</w:t>
            </w:r>
          </w:p>
        </w:tc>
        <w:tc>
          <w:tcPr>
            <w:tcW w:w="606"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1956420" w14:textId="77777777" w:rsidR="00603329" w:rsidRPr="00B51DA0" w:rsidRDefault="00603329" w:rsidP="00524A4B">
            <w:pPr>
              <w:ind w:left="113" w:right="113"/>
              <w:jc w:val="center"/>
              <w:rPr>
                <w:sz w:val="24"/>
                <w:szCs w:val="24"/>
              </w:rPr>
            </w:pPr>
            <w:r w:rsidRPr="00B51DA0">
              <w:rPr>
                <w:sz w:val="24"/>
                <w:szCs w:val="24"/>
              </w:rPr>
              <w:t>испытанием образцов-кубов на сжатие по</w:t>
            </w:r>
          </w:p>
          <w:p w14:paraId="7B2EF62A" w14:textId="77777777" w:rsidR="00603329" w:rsidRPr="00277B70" w:rsidRDefault="00603329" w:rsidP="00524A4B">
            <w:pPr>
              <w:ind w:left="113" w:right="113"/>
              <w:jc w:val="center"/>
              <w:rPr>
                <w:sz w:val="24"/>
                <w:szCs w:val="24"/>
              </w:rPr>
            </w:pPr>
            <w:r w:rsidRPr="00B51DA0">
              <w:rPr>
                <w:sz w:val="24"/>
                <w:szCs w:val="24"/>
              </w:rPr>
              <w:t>ГОСТ 10180</w:t>
            </w:r>
          </w:p>
        </w:tc>
        <w:tc>
          <w:tcPr>
            <w:tcW w:w="45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3A6A197" w14:textId="77777777" w:rsidR="00603329" w:rsidRPr="00277B70" w:rsidRDefault="00603329" w:rsidP="00524A4B">
            <w:pPr>
              <w:ind w:left="113" w:right="113"/>
              <w:jc w:val="center"/>
              <w:rPr>
                <w:sz w:val="24"/>
                <w:szCs w:val="24"/>
              </w:rPr>
            </w:pPr>
            <w:r w:rsidRPr="00277B70">
              <w:rPr>
                <w:sz w:val="24"/>
                <w:szCs w:val="24"/>
              </w:rPr>
              <w:t>Журнал работ</w:t>
            </w:r>
          </w:p>
        </w:tc>
      </w:tr>
      <w:tr w:rsidR="00603329" w:rsidRPr="00E43A28" w14:paraId="6354A965" w14:textId="77777777" w:rsidTr="00040E9F">
        <w:trPr>
          <w:cantSplit/>
          <w:trHeight w:val="283"/>
        </w:trPr>
        <w:tc>
          <w:tcPr>
            <w:tcW w:w="5000" w:type="pct"/>
            <w:gridSpan w:val="10"/>
            <w:tcBorders>
              <w:bottom w:val="single" w:sz="4" w:space="0" w:color="auto"/>
              <w:right w:val="single" w:sz="4" w:space="0" w:color="auto"/>
            </w:tcBorders>
            <w:shd w:val="clear" w:color="auto" w:fill="auto"/>
            <w:vAlign w:val="center"/>
          </w:tcPr>
          <w:p w14:paraId="10FA09BF" w14:textId="77777777" w:rsidR="00603329" w:rsidRPr="00B2724B" w:rsidRDefault="00603329" w:rsidP="00524A4B">
            <w:pPr>
              <w:jc w:val="center"/>
              <w:rPr>
                <w:szCs w:val="24"/>
              </w:rPr>
            </w:pPr>
            <w:r>
              <w:rPr>
                <w:szCs w:val="24"/>
              </w:rPr>
              <w:t>Приемочный контроль</w:t>
            </w:r>
          </w:p>
        </w:tc>
      </w:tr>
      <w:tr w:rsidR="00603329" w:rsidRPr="00E43A28" w14:paraId="368F0F0A" w14:textId="77777777" w:rsidTr="00040E9F">
        <w:trPr>
          <w:cantSplit/>
          <w:trHeight w:val="2825"/>
        </w:trPr>
        <w:tc>
          <w:tcPr>
            <w:tcW w:w="379" w:type="pct"/>
            <w:vMerge w:val="restart"/>
            <w:tcBorders>
              <w:top w:val="single" w:sz="4" w:space="0" w:color="auto"/>
              <w:left w:val="single" w:sz="4" w:space="0" w:color="auto"/>
              <w:right w:val="single" w:sz="4" w:space="0" w:color="auto"/>
            </w:tcBorders>
            <w:shd w:val="clear" w:color="auto" w:fill="auto"/>
            <w:textDirection w:val="btLr"/>
            <w:vAlign w:val="center"/>
          </w:tcPr>
          <w:p w14:paraId="41F36CB2" w14:textId="77777777" w:rsidR="00603329" w:rsidRPr="00277B70" w:rsidRDefault="00603329" w:rsidP="00524A4B">
            <w:pPr>
              <w:ind w:left="113" w:right="113"/>
              <w:jc w:val="center"/>
              <w:rPr>
                <w:sz w:val="24"/>
                <w:szCs w:val="24"/>
              </w:rPr>
            </w:pPr>
            <w:r w:rsidRPr="00277B70">
              <w:rPr>
                <w:sz w:val="24"/>
                <w:szCs w:val="24"/>
              </w:rPr>
              <w:t>Соответствие законченных бетонных конструкций</w:t>
            </w:r>
          </w:p>
        </w:tc>
        <w:tc>
          <w:tcPr>
            <w:tcW w:w="98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29DBCCF" w14:textId="77777777" w:rsidR="00603329" w:rsidRPr="00277B70" w:rsidRDefault="00603329" w:rsidP="00524A4B">
            <w:pPr>
              <w:ind w:left="113" w:right="113"/>
              <w:jc w:val="center"/>
              <w:rPr>
                <w:sz w:val="24"/>
                <w:szCs w:val="24"/>
              </w:rPr>
            </w:pPr>
            <w:r w:rsidRPr="00277B70">
              <w:rPr>
                <w:sz w:val="24"/>
                <w:szCs w:val="24"/>
              </w:rPr>
              <w:t>Отклонение линий пересечения плоскостей от вертикали или проектного наклона на всю высоту конструкций</w:t>
            </w:r>
          </w:p>
        </w:tc>
        <w:tc>
          <w:tcPr>
            <w:tcW w:w="378" w:type="pct"/>
            <w:tcBorders>
              <w:top w:val="single" w:sz="4" w:space="0" w:color="auto"/>
              <w:left w:val="single" w:sz="4" w:space="0" w:color="auto"/>
              <w:bottom w:val="single" w:sz="4" w:space="0" w:color="auto"/>
              <w:right w:val="single" w:sz="4" w:space="0" w:color="auto"/>
            </w:tcBorders>
            <w:shd w:val="clear" w:color="auto" w:fill="auto"/>
            <w:vAlign w:val="center"/>
          </w:tcPr>
          <w:p w14:paraId="68612A5D" w14:textId="77777777" w:rsidR="00603329" w:rsidRPr="00277B70" w:rsidRDefault="00603329" w:rsidP="00524A4B">
            <w:pPr>
              <w:ind w:left="113" w:right="113"/>
              <w:jc w:val="center"/>
              <w:rPr>
                <w:sz w:val="24"/>
                <w:szCs w:val="24"/>
              </w:rPr>
            </w:pPr>
          </w:p>
        </w:tc>
        <w:tc>
          <w:tcPr>
            <w:tcW w:w="36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2A31177" w14:textId="77777777" w:rsidR="00603329" w:rsidRPr="00277B70" w:rsidRDefault="00603329" w:rsidP="00524A4B">
            <w:pPr>
              <w:ind w:left="113" w:right="113"/>
              <w:jc w:val="center"/>
              <w:rPr>
                <w:sz w:val="24"/>
                <w:szCs w:val="24"/>
              </w:rPr>
            </w:pPr>
            <w:r w:rsidRPr="00277B70">
              <w:rPr>
                <w:sz w:val="24"/>
                <w:szCs w:val="24"/>
              </w:rPr>
              <w:t>15 мм</w:t>
            </w:r>
          </w:p>
        </w:tc>
        <w:tc>
          <w:tcPr>
            <w:tcW w:w="44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4E200B5" w14:textId="77777777" w:rsidR="00603329" w:rsidRPr="00277B70" w:rsidRDefault="00603329" w:rsidP="00524A4B">
            <w:pPr>
              <w:ind w:left="113" w:right="113"/>
              <w:jc w:val="center"/>
              <w:rPr>
                <w:sz w:val="24"/>
                <w:szCs w:val="24"/>
              </w:rPr>
            </w:pPr>
            <w:r w:rsidRPr="00277B70">
              <w:rPr>
                <w:sz w:val="24"/>
                <w:szCs w:val="24"/>
              </w:rPr>
              <w:t>Строительная площадка</w:t>
            </w:r>
          </w:p>
        </w:tc>
        <w:tc>
          <w:tcPr>
            <w:tcW w:w="461"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D4210F9" w14:textId="77777777" w:rsidR="00603329" w:rsidRPr="00277B70" w:rsidRDefault="00603329" w:rsidP="00524A4B">
            <w:pPr>
              <w:jc w:val="center"/>
              <w:rPr>
                <w:sz w:val="24"/>
                <w:szCs w:val="24"/>
              </w:rPr>
            </w:pPr>
            <w:r w:rsidRPr="00277B70">
              <w:rPr>
                <w:sz w:val="24"/>
                <w:szCs w:val="24"/>
              </w:rPr>
              <w:t>Сплошной</w:t>
            </w:r>
          </w:p>
        </w:tc>
        <w:tc>
          <w:tcPr>
            <w:tcW w:w="39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A91E59F" w14:textId="77777777" w:rsidR="00603329" w:rsidRPr="00277B70" w:rsidRDefault="00603329" w:rsidP="00524A4B">
            <w:pPr>
              <w:ind w:left="113" w:right="113"/>
              <w:jc w:val="center"/>
              <w:rPr>
                <w:sz w:val="24"/>
                <w:szCs w:val="24"/>
              </w:rPr>
            </w:pPr>
            <w:r w:rsidRPr="00277B70">
              <w:rPr>
                <w:sz w:val="24"/>
                <w:szCs w:val="24"/>
              </w:rPr>
              <w:t>Мастер</w:t>
            </w:r>
          </w:p>
        </w:tc>
        <w:tc>
          <w:tcPr>
            <w:tcW w:w="530"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A22AAFA" w14:textId="77777777" w:rsidR="00603329" w:rsidRPr="00277B70" w:rsidRDefault="00603329" w:rsidP="00524A4B">
            <w:pPr>
              <w:ind w:left="113" w:right="113"/>
              <w:jc w:val="center"/>
              <w:rPr>
                <w:sz w:val="24"/>
                <w:szCs w:val="24"/>
              </w:rPr>
            </w:pPr>
            <w:r w:rsidRPr="00277B70">
              <w:rPr>
                <w:sz w:val="24"/>
                <w:szCs w:val="24"/>
              </w:rPr>
              <w:t>Измерительный, СТБ</w:t>
            </w:r>
            <w:r>
              <w:rPr>
                <w:sz w:val="24"/>
                <w:szCs w:val="24"/>
              </w:rPr>
              <w:t xml:space="preserve"> </w:t>
            </w:r>
            <w:r w:rsidRPr="00277B70">
              <w:rPr>
                <w:sz w:val="24"/>
                <w:szCs w:val="24"/>
              </w:rPr>
              <w:t>1958</w:t>
            </w:r>
          </w:p>
        </w:tc>
        <w:tc>
          <w:tcPr>
            <w:tcW w:w="606"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F0604B9" w14:textId="77777777" w:rsidR="00603329" w:rsidRPr="00277B70" w:rsidRDefault="00603329" w:rsidP="00524A4B">
            <w:pPr>
              <w:ind w:left="113" w:right="113"/>
              <w:jc w:val="center"/>
              <w:rPr>
                <w:sz w:val="24"/>
                <w:szCs w:val="24"/>
              </w:rPr>
            </w:pPr>
            <w:r w:rsidRPr="00277B70">
              <w:rPr>
                <w:sz w:val="24"/>
                <w:szCs w:val="24"/>
              </w:rPr>
              <w:t>отвес строительный ОТ100 по СТБ 1111</w:t>
            </w:r>
          </w:p>
          <w:p w14:paraId="64F0071E" w14:textId="77777777" w:rsidR="00603329" w:rsidRPr="00277B70" w:rsidRDefault="00603329" w:rsidP="00524A4B">
            <w:pPr>
              <w:ind w:left="113" w:right="113"/>
              <w:jc w:val="center"/>
              <w:rPr>
                <w:sz w:val="24"/>
                <w:szCs w:val="24"/>
              </w:rPr>
            </w:pPr>
            <w:r w:rsidRPr="00277B70">
              <w:rPr>
                <w:sz w:val="24"/>
                <w:szCs w:val="24"/>
              </w:rPr>
              <w:t>линей</w:t>
            </w:r>
            <w:r>
              <w:rPr>
                <w:sz w:val="24"/>
                <w:szCs w:val="24"/>
              </w:rPr>
              <w:t xml:space="preserve">ка </w:t>
            </w:r>
            <w:r w:rsidRPr="00277B70">
              <w:rPr>
                <w:sz w:val="24"/>
                <w:szCs w:val="24"/>
              </w:rPr>
              <w:t>по ГОСТ 427</w:t>
            </w:r>
          </w:p>
          <w:p w14:paraId="674E08E6" w14:textId="77777777" w:rsidR="00603329" w:rsidRPr="00277B70" w:rsidRDefault="00603329" w:rsidP="00524A4B">
            <w:pPr>
              <w:ind w:left="113" w:right="113"/>
              <w:jc w:val="center"/>
              <w:rPr>
                <w:sz w:val="24"/>
                <w:szCs w:val="24"/>
              </w:rPr>
            </w:pPr>
            <w:r w:rsidRPr="00277B70">
              <w:rPr>
                <w:sz w:val="24"/>
                <w:szCs w:val="24"/>
              </w:rPr>
              <w:t>рулет</w:t>
            </w:r>
            <w:r>
              <w:rPr>
                <w:sz w:val="24"/>
                <w:szCs w:val="24"/>
              </w:rPr>
              <w:t xml:space="preserve">ки </w:t>
            </w:r>
            <w:r w:rsidRPr="00277B70">
              <w:rPr>
                <w:sz w:val="24"/>
                <w:szCs w:val="24"/>
              </w:rPr>
              <w:t>по ГОСТ 7502</w:t>
            </w:r>
          </w:p>
        </w:tc>
        <w:tc>
          <w:tcPr>
            <w:tcW w:w="45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7B85B30" w14:textId="77777777" w:rsidR="00603329" w:rsidRPr="00277B70" w:rsidRDefault="00603329" w:rsidP="00524A4B">
            <w:pPr>
              <w:ind w:left="113" w:right="113"/>
              <w:jc w:val="center"/>
              <w:rPr>
                <w:sz w:val="24"/>
                <w:szCs w:val="24"/>
              </w:rPr>
            </w:pPr>
            <w:r w:rsidRPr="00277B70">
              <w:rPr>
                <w:sz w:val="24"/>
                <w:szCs w:val="24"/>
              </w:rPr>
              <w:t>Журнал работ</w:t>
            </w:r>
          </w:p>
        </w:tc>
      </w:tr>
      <w:tr w:rsidR="00603329" w:rsidRPr="00E43A28" w14:paraId="11A81315" w14:textId="77777777" w:rsidTr="00040E9F">
        <w:trPr>
          <w:cantSplit/>
          <w:trHeight w:val="2525"/>
        </w:trPr>
        <w:tc>
          <w:tcPr>
            <w:tcW w:w="379" w:type="pct"/>
            <w:vMerge/>
            <w:tcBorders>
              <w:left w:val="single" w:sz="4" w:space="0" w:color="auto"/>
              <w:bottom w:val="single" w:sz="4" w:space="0" w:color="auto"/>
              <w:right w:val="single" w:sz="4" w:space="0" w:color="auto"/>
            </w:tcBorders>
            <w:shd w:val="clear" w:color="auto" w:fill="auto"/>
            <w:textDirection w:val="btLr"/>
            <w:vAlign w:val="center"/>
          </w:tcPr>
          <w:p w14:paraId="2940BADE" w14:textId="77777777" w:rsidR="00603329" w:rsidRPr="00277B70" w:rsidRDefault="00603329" w:rsidP="00524A4B">
            <w:pPr>
              <w:ind w:left="113" w:right="113"/>
              <w:jc w:val="center"/>
              <w:rPr>
                <w:sz w:val="24"/>
                <w:szCs w:val="24"/>
              </w:rPr>
            </w:pPr>
          </w:p>
        </w:tc>
        <w:tc>
          <w:tcPr>
            <w:tcW w:w="98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34D8E06" w14:textId="77777777" w:rsidR="00603329" w:rsidRPr="00277B70" w:rsidRDefault="00603329" w:rsidP="00524A4B">
            <w:pPr>
              <w:ind w:left="113" w:right="113"/>
              <w:jc w:val="center"/>
              <w:rPr>
                <w:sz w:val="24"/>
                <w:szCs w:val="24"/>
              </w:rPr>
            </w:pPr>
            <w:r w:rsidRPr="00277B70">
              <w:rPr>
                <w:sz w:val="24"/>
                <w:szCs w:val="24"/>
              </w:rPr>
              <w:t>Отклонение размера поперечного сечения элементов</w:t>
            </w:r>
          </w:p>
        </w:tc>
        <w:tc>
          <w:tcPr>
            <w:tcW w:w="378"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14E3892" w14:textId="77777777" w:rsidR="00603329" w:rsidRPr="00277B70" w:rsidRDefault="00603329" w:rsidP="00524A4B">
            <w:pPr>
              <w:ind w:left="113" w:right="113"/>
              <w:jc w:val="center"/>
              <w:rPr>
                <w:sz w:val="24"/>
                <w:szCs w:val="24"/>
              </w:rPr>
            </w:pPr>
            <w:r>
              <w:rPr>
                <w:sz w:val="24"/>
                <w:szCs w:val="24"/>
              </w:rPr>
              <w:t>Плита 200 мм</w:t>
            </w:r>
          </w:p>
        </w:tc>
        <w:tc>
          <w:tcPr>
            <w:tcW w:w="36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0DD2250" w14:textId="77777777" w:rsidR="00603329" w:rsidRPr="00277B70" w:rsidRDefault="00603329" w:rsidP="00524A4B">
            <w:pPr>
              <w:ind w:left="113" w:right="113"/>
              <w:jc w:val="center"/>
              <w:rPr>
                <w:sz w:val="24"/>
                <w:szCs w:val="24"/>
              </w:rPr>
            </w:pPr>
            <w:r w:rsidRPr="00277B70">
              <w:rPr>
                <w:sz w:val="24"/>
                <w:szCs w:val="24"/>
              </w:rPr>
              <w:t>+10 мм; –3 мм</w:t>
            </w:r>
          </w:p>
        </w:tc>
        <w:tc>
          <w:tcPr>
            <w:tcW w:w="44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E7A38C4" w14:textId="77777777" w:rsidR="00603329" w:rsidRPr="00277B70" w:rsidRDefault="00603329" w:rsidP="00524A4B">
            <w:pPr>
              <w:ind w:left="113" w:right="113"/>
              <w:jc w:val="center"/>
              <w:rPr>
                <w:sz w:val="24"/>
                <w:szCs w:val="24"/>
              </w:rPr>
            </w:pPr>
            <w:r w:rsidRPr="00277B70">
              <w:rPr>
                <w:sz w:val="24"/>
                <w:szCs w:val="24"/>
              </w:rPr>
              <w:t>Строительная площадка</w:t>
            </w:r>
          </w:p>
        </w:tc>
        <w:tc>
          <w:tcPr>
            <w:tcW w:w="461"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1E0B202" w14:textId="77777777" w:rsidR="00603329" w:rsidRPr="00277B70" w:rsidRDefault="00603329" w:rsidP="00524A4B">
            <w:pPr>
              <w:jc w:val="center"/>
              <w:rPr>
                <w:sz w:val="24"/>
                <w:szCs w:val="24"/>
              </w:rPr>
            </w:pPr>
            <w:r w:rsidRPr="00277B70">
              <w:rPr>
                <w:sz w:val="24"/>
                <w:szCs w:val="24"/>
              </w:rPr>
              <w:t>Выборочный</w:t>
            </w:r>
          </w:p>
        </w:tc>
        <w:tc>
          <w:tcPr>
            <w:tcW w:w="39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419EBD8" w14:textId="77777777" w:rsidR="00603329" w:rsidRPr="00277B70" w:rsidRDefault="00603329" w:rsidP="00524A4B">
            <w:pPr>
              <w:ind w:left="113" w:right="113"/>
              <w:jc w:val="center"/>
              <w:rPr>
                <w:sz w:val="24"/>
                <w:szCs w:val="24"/>
              </w:rPr>
            </w:pPr>
            <w:r w:rsidRPr="00277B70">
              <w:rPr>
                <w:sz w:val="24"/>
                <w:szCs w:val="24"/>
              </w:rPr>
              <w:t>Мастер</w:t>
            </w:r>
          </w:p>
        </w:tc>
        <w:tc>
          <w:tcPr>
            <w:tcW w:w="530"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1796D45" w14:textId="77777777" w:rsidR="00603329" w:rsidRPr="00277B70" w:rsidRDefault="00603329" w:rsidP="00524A4B">
            <w:pPr>
              <w:ind w:left="113" w:right="113"/>
              <w:jc w:val="center"/>
              <w:rPr>
                <w:sz w:val="24"/>
                <w:szCs w:val="24"/>
              </w:rPr>
            </w:pPr>
            <w:r w:rsidRPr="00277B70">
              <w:rPr>
                <w:sz w:val="24"/>
                <w:szCs w:val="24"/>
              </w:rPr>
              <w:t>Измерительный, СТБ1958</w:t>
            </w:r>
          </w:p>
        </w:tc>
        <w:tc>
          <w:tcPr>
            <w:tcW w:w="606"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A61EBEC" w14:textId="77777777" w:rsidR="00603329" w:rsidRPr="00277B70" w:rsidRDefault="00603329" w:rsidP="00524A4B">
            <w:pPr>
              <w:ind w:left="113" w:right="113"/>
              <w:jc w:val="center"/>
              <w:rPr>
                <w:sz w:val="24"/>
                <w:szCs w:val="24"/>
              </w:rPr>
            </w:pPr>
            <w:r>
              <w:rPr>
                <w:sz w:val="24"/>
                <w:szCs w:val="24"/>
              </w:rPr>
              <w:t xml:space="preserve">линейка измерительная </w:t>
            </w:r>
            <w:r w:rsidRPr="00277B70">
              <w:rPr>
                <w:sz w:val="24"/>
                <w:szCs w:val="24"/>
              </w:rPr>
              <w:t>по ГОСТ 427</w:t>
            </w:r>
          </w:p>
          <w:p w14:paraId="79A4A050" w14:textId="77777777" w:rsidR="00603329" w:rsidRPr="00277B70" w:rsidRDefault="00603329" w:rsidP="00524A4B">
            <w:pPr>
              <w:ind w:left="113" w:right="113"/>
              <w:jc w:val="center"/>
              <w:rPr>
                <w:sz w:val="24"/>
                <w:szCs w:val="24"/>
              </w:rPr>
            </w:pPr>
            <w:r>
              <w:rPr>
                <w:sz w:val="24"/>
                <w:szCs w:val="24"/>
              </w:rPr>
              <w:t xml:space="preserve">рулетки измерительные </w:t>
            </w:r>
            <w:r w:rsidRPr="00277B70">
              <w:rPr>
                <w:sz w:val="24"/>
                <w:szCs w:val="24"/>
              </w:rPr>
              <w:t>по ГОСТ 7502</w:t>
            </w:r>
          </w:p>
        </w:tc>
        <w:tc>
          <w:tcPr>
            <w:tcW w:w="45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BA70643" w14:textId="77777777" w:rsidR="00603329" w:rsidRPr="00277B70" w:rsidRDefault="00603329" w:rsidP="00524A4B">
            <w:pPr>
              <w:ind w:left="113" w:right="113"/>
              <w:jc w:val="center"/>
              <w:rPr>
                <w:sz w:val="24"/>
                <w:szCs w:val="24"/>
              </w:rPr>
            </w:pPr>
            <w:r w:rsidRPr="00277B70">
              <w:rPr>
                <w:sz w:val="24"/>
                <w:szCs w:val="24"/>
              </w:rPr>
              <w:t>Журнал работ</w:t>
            </w:r>
          </w:p>
        </w:tc>
      </w:tr>
      <w:tr w:rsidR="00603329" w:rsidRPr="00E43A28" w14:paraId="29C928D9" w14:textId="77777777" w:rsidTr="00461262">
        <w:trPr>
          <w:cantSplit/>
          <w:trHeight w:val="2858"/>
        </w:trPr>
        <w:tc>
          <w:tcPr>
            <w:tcW w:w="379" w:type="pct"/>
            <w:tcBorders>
              <w:left w:val="single" w:sz="4" w:space="0" w:color="auto"/>
              <w:bottom w:val="single" w:sz="4" w:space="0" w:color="auto"/>
              <w:right w:val="single" w:sz="4" w:space="0" w:color="auto"/>
            </w:tcBorders>
            <w:shd w:val="clear" w:color="auto" w:fill="auto"/>
            <w:textDirection w:val="btLr"/>
            <w:vAlign w:val="center"/>
          </w:tcPr>
          <w:p w14:paraId="77F0BED4" w14:textId="77777777" w:rsidR="00603329" w:rsidRPr="00B2724B" w:rsidRDefault="00603329" w:rsidP="00524A4B">
            <w:pPr>
              <w:ind w:left="113" w:right="113"/>
              <w:jc w:val="center"/>
              <w:rPr>
                <w:sz w:val="24"/>
                <w:szCs w:val="24"/>
              </w:rPr>
            </w:pPr>
            <w:r>
              <w:rPr>
                <w:sz w:val="24"/>
                <w:szCs w:val="24"/>
              </w:rPr>
              <w:t>Соответствие законченных ж</w:t>
            </w:r>
            <w:r w:rsidRPr="00B2724B">
              <w:rPr>
                <w:sz w:val="24"/>
                <w:szCs w:val="24"/>
              </w:rPr>
              <w:t>/</w:t>
            </w:r>
            <w:r>
              <w:rPr>
                <w:sz w:val="24"/>
                <w:szCs w:val="24"/>
              </w:rPr>
              <w:t>б конструкций</w:t>
            </w:r>
          </w:p>
        </w:tc>
        <w:tc>
          <w:tcPr>
            <w:tcW w:w="98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9D5BFAD" w14:textId="77777777" w:rsidR="00603329" w:rsidRPr="00277B70" w:rsidRDefault="00603329" w:rsidP="00524A4B">
            <w:pPr>
              <w:ind w:left="113" w:right="113"/>
              <w:jc w:val="center"/>
              <w:rPr>
                <w:sz w:val="24"/>
                <w:szCs w:val="24"/>
              </w:rPr>
            </w:pPr>
            <w:r w:rsidRPr="00277B70">
              <w:rPr>
                <w:sz w:val="24"/>
                <w:szCs w:val="24"/>
              </w:rPr>
              <w:t>Перепад в стыке двух смежных поверхностей</w:t>
            </w:r>
          </w:p>
        </w:tc>
        <w:tc>
          <w:tcPr>
            <w:tcW w:w="378"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8274902" w14:textId="77777777" w:rsidR="00603329" w:rsidRPr="00277B70" w:rsidRDefault="00603329" w:rsidP="00524A4B">
            <w:pPr>
              <w:ind w:left="113" w:right="113"/>
              <w:jc w:val="center"/>
              <w:rPr>
                <w:sz w:val="24"/>
                <w:szCs w:val="24"/>
              </w:rPr>
            </w:pPr>
          </w:p>
        </w:tc>
        <w:tc>
          <w:tcPr>
            <w:tcW w:w="36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628A08E" w14:textId="77777777" w:rsidR="00603329" w:rsidRPr="00277B70" w:rsidRDefault="00603329" w:rsidP="00524A4B">
            <w:pPr>
              <w:ind w:left="113" w:right="113"/>
              <w:jc w:val="center"/>
              <w:rPr>
                <w:sz w:val="24"/>
                <w:szCs w:val="24"/>
              </w:rPr>
            </w:pPr>
            <w:r w:rsidRPr="00277B70">
              <w:rPr>
                <w:sz w:val="24"/>
                <w:szCs w:val="24"/>
              </w:rPr>
              <w:t>5 мм</w:t>
            </w:r>
          </w:p>
        </w:tc>
        <w:tc>
          <w:tcPr>
            <w:tcW w:w="44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FA41E5B" w14:textId="77777777" w:rsidR="00603329" w:rsidRPr="00277B70" w:rsidRDefault="00603329" w:rsidP="00524A4B">
            <w:pPr>
              <w:ind w:left="113" w:right="113"/>
              <w:jc w:val="center"/>
              <w:rPr>
                <w:sz w:val="24"/>
                <w:szCs w:val="24"/>
              </w:rPr>
            </w:pPr>
            <w:r w:rsidRPr="00277B70">
              <w:rPr>
                <w:sz w:val="24"/>
                <w:szCs w:val="24"/>
              </w:rPr>
              <w:t>Строительная площадка</w:t>
            </w:r>
          </w:p>
        </w:tc>
        <w:tc>
          <w:tcPr>
            <w:tcW w:w="461"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62D80CB" w14:textId="77777777" w:rsidR="00603329" w:rsidRPr="00277B70" w:rsidRDefault="00603329" w:rsidP="00603329">
            <w:pPr>
              <w:ind w:left="113" w:right="113"/>
              <w:jc w:val="center"/>
              <w:rPr>
                <w:sz w:val="24"/>
                <w:szCs w:val="24"/>
              </w:rPr>
            </w:pPr>
            <w:r w:rsidRPr="00277B70">
              <w:rPr>
                <w:sz w:val="24"/>
                <w:szCs w:val="24"/>
              </w:rPr>
              <w:t>Выборочный</w:t>
            </w:r>
          </w:p>
        </w:tc>
        <w:tc>
          <w:tcPr>
            <w:tcW w:w="39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AB2CFC7" w14:textId="77777777" w:rsidR="00603329" w:rsidRPr="00277B70" w:rsidRDefault="00603329" w:rsidP="00603329">
            <w:pPr>
              <w:jc w:val="center"/>
              <w:rPr>
                <w:sz w:val="24"/>
                <w:szCs w:val="24"/>
              </w:rPr>
            </w:pPr>
            <w:r w:rsidRPr="00277B70">
              <w:rPr>
                <w:sz w:val="24"/>
                <w:szCs w:val="24"/>
              </w:rPr>
              <w:t>Мастер</w:t>
            </w:r>
          </w:p>
        </w:tc>
        <w:tc>
          <w:tcPr>
            <w:tcW w:w="530"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8D9CB94" w14:textId="77777777" w:rsidR="00603329" w:rsidRPr="00277B70" w:rsidRDefault="00603329" w:rsidP="00524A4B">
            <w:pPr>
              <w:ind w:left="113" w:right="113"/>
              <w:jc w:val="center"/>
              <w:rPr>
                <w:sz w:val="24"/>
                <w:szCs w:val="24"/>
              </w:rPr>
            </w:pPr>
            <w:r w:rsidRPr="00277B70">
              <w:rPr>
                <w:sz w:val="24"/>
                <w:szCs w:val="24"/>
              </w:rPr>
              <w:t>Измерительный, СТБ1958</w:t>
            </w:r>
          </w:p>
        </w:tc>
        <w:tc>
          <w:tcPr>
            <w:tcW w:w="606"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663AEC7" w14:textId="77777777" w:rsidR="00603329" w:rsidRPr="00EA7314" w:rsidRDefault="00603329" w:rsidP="00524A4B">
            <w:pPr>
              <w:ind w:left="113" w:right="113"/>
              <w:jc w:val="center"/>
              <w:rPr>
                <w:sz w:val="24"/>
                <w:szCs w:val="24"/>
              </w:rPr>
            </w:pPr>
            <w:r w:rsidRPr="00EA7314">
              <w:rPr>
                <w:sz w:val="24"/>
                <w:szCs w:val="24"/>
              </w:rPr>
              <w:t>линейка по ГОСТ 427</w:t>
            </w:r>
          </w:p>
          <w:p w14:paraId="7934E31A" w14:textId="77777777" w:rsidR="00603329" w:rsidRPr="00EA7314" w:rsidRDefault="00603329" w:rsidP="00524A4B">
            <w:pPr>
              <w:ind w:left="113" w:right="113"/>
              <w:jc w:val="center"/>
              <w:rPr>
                <w:sz w:val="24"/>
                <w:szCs w:val="24"/>
              </w:rPr>
            </w:pPr>
            <w:r w:rsidRPr="00EA7314">
              <w:rPr>
                <w:sz w:val="24"/>
                <w:szCs w:val="24"/>
              </w:rPr>
              <w:t>уровень УС5-2-11 по ГОСТ 9416</w:t>
            </w:r>
          </w:p>
          <w:p w14:paraId="7CF96257" w14:textId="77777777" w:rsidR="00603329" w:rsidRPr="00277B70" w:rsidRDefault="00603329" w:rsidP="00524A4B">
            <w:pPr>
              <w:ind w:left="113" w:right="113"/>
              <w:jc w:val="center"/>
              <w:rPr>
                <w:sz w:val="24"/>
                <w:szCs w:val="24"/>
              </w:rPr>
            </w:pPr>
            <w:r w:rsidRPr="00EA7314">
              <w:rPr>
                <w:sz w:val="24"/>
                <w:szCs w:val="24"/>
              </w:rPr>
              <w:t>клин (0,5–16) мм</w:t>
            </w:r>
          </w:p>
        </w:tc>
        <w:tc>
          <w:tcPr>
            <w:tcW w:w="45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63E943A" w14:textId="77777777" w:rsidR="00603329" w:rsidRPr="00277B70" w:rsidRDefault="00603329" w:rsidP="00524A4B">
            <w:pPr>
              <w:ind w:left="113" w:right="113"/>
              <w:jc w:val="center"/>
              <w:rPr>
                <w:sz w:val="24"/>
                <w:szCs w:val="24"/>
              </w:rPr>
            </w:pPr>
            <w:r w:rsidRPr="00277B70">
              <w:rPr>
                <w:sz w:val="24"/>
                <w:szCs w:val="24"/>
              </w:rPr>
              <w:t>Журнал работ</w:t>
            </w:r>
          </w:p>
        </w:tc>
      </w:tr>
    </w:tbl>
    <w:p w14:paraId="2530D404" w14:textId="77777777" w:rsidR="00524A4B" w:rsidRDefault="00524A4B" w:rsidP="00524A4B">
      <w:pPr>
        <w:ind w:left="-142" w:right="141" w:firstLine="709"/>
        <w:jc w:val="both"/>
        <w:rPr>
          <w:b/>
          <w:sz w:val="28"/>
          <w:szCs w:val="28"/>
        </w:rPr>
      </w:pPr>
    </w:p>
    <w:p w14:paraId="5D42665B" w14:textId="77777777" w:rsidR="00524A4B" w:rsidRDefault="00524A4B" w:rsidP="00524A4B">
      <w:pPr>
        <w:ind w:left="-142" w:right="141" w:firstLine="709"/>
        <w:jc w:val="both"/>
        <w:rPr>
          <w:b/>
          <w:sz w:val="28"/>
          <w:szCs w:val="28"/>
        </w:rPr>
      </w:pPr>
    </w:p>
    <w:p w14:paraId="38D464BC" w14:textId="77777777" w:rsidR="00AC20D5" w:rsidRDefault="00AC20D5" w:rsidP="00524A4B">
      <w:pPr>
        <w:ind w:left="-142" w:right="141" w:firstLine="709"/>
        <w:jc w:val="both"/>
        <w:rPr>
          <w:b/>
          <w:sz w:val="28"/>
          <w:szCs w:val="28"/>
        </w:rPr>
      </w:pPr>
      <w:bookmarkStart w:id="13" w:name="_Hlk70329005"/>
    </w:p>
    <w:p w14:paraId="3E78BE89" w14:textId="01872649" w:rsidR="00524A4B" w:rsidRDefault="00524A4B" w:rsidP="00524A4B">
      <w:pPr>
        <w:ind w:left="-142" w:right="141" w:firstLine="709"/>
        <w:jc w:val="both"/>
        <w:rPr>
          <w:b/>
          <w:sz w:val="28"/>
          <w:szCs w:val="28"/>
        </w:rPr>
      </w:pPr>
      <w:r w:rsidRPr="00C61C3A">
        <w:rPr>
          <w:b/>
          <w:sz w:val="28"/>
          <w:szCs w:val="28"/>
        </w:rPr>
        <w:lastRenderedPageBreak/>
        <w:t>3.</w:t>
      </w:r>
      <w:r>
        <w:rPr>
          <w:b/>
          <w:sz w:val="28"/>
          <w:szCs w:val="28"/>
        </w:rPr>
        <w:t>3.8</w:t>
      </w:r>
      <w:r w:rsidRPr="00C61C3A">
        <w:rPr>
          <w:b/>
          <w:sz w:val="28"/>
          <w:szCs w:val="28"/>
        </w:rPr>
        <w:t xml:space="preserve"> Техника безопасности, охрана труда и окружающей среды</w:t>
      </w:r>
      <w:r>
        <w:rPr>
          <w:b/>
          <w:sz w:val="28"/>
          <w:szCs w:val="28"/>
        </w:rPr>
        <w:t>.</w:t>
      </w:r>
    </w:p>
    <w:bookmarkEnd w:id="13"/>
    <w:p w14:paraId="39326896" w14:textId="77777777" w:rsidR="00524A4B" w:rsidRPr="00F15ACD" w:rsidRDefault="00524A4B" w:rsidP="00524A4B">
      <w:pPr>
        <w:ind w:left="-142" w:right="141" w:firstLine="709"/>
        <w:jc w:val="both"/>
        <w:rPr>
          <w:sz w:val="28"/>
          <w:szCs w:val="28"/>
        </w:rPr>
      </w:pPr>
      <w:r w:rsidRPr="00F15ACD">
        <w:rPr>
          <w:sz w:val="28"/>
          <w:szCs w:val="28"/>
        </w:rPr>
        <w:t>К строительно-монтажным работам допускаются лица не моложе 18 лет, имеющие соответствующую квалификацию, прошедшие медицинский осмотр, прошедшие первичный инструктаж на рабочем месте по технике безопасности, стажировку и допущенные к выполнению работ в качестве сварщика, плотника, арматурщика и бетонщика.</w:t>
      </w:r>
    </w:p>
    <w:p w14:paraId="5DE312AA" w14:textId="77777777" w:rsidR="00524A4B" w:rsidRDefault="00524A4B" w:rsidP="00524A4B">
      <w:pPr>
        <w:ind w:left="-142" w:right="141" w:firstLine="709"/>
        <w:jc w:val="both"/>
        <w:rPr>
          <w:sz w:val="28"/>
          <w:szCs w:val="28"/>
        </w:rPr>
      </w:pPr>
      <w:r w:rsidRPr="00F15ACD">
        <w:rPr>
          <w:sz w:val="28"/>
          <w:szCs w:val="28"/>
        </w:rPr>
        <w:t>Все рабочие должны быть обучены безопасным методам производства работ, а стропальщики и сварщики должны иметь удостоверение.</w:t>
      </w:r>
    </w:p>
    <w:p w14:paraId="6B4FEB3B" w14:textId="77777777" w:rsidR="00524A4B" w:rsidRPr="00A71EBA" w:rsidRDefault="00524A4B" w:rsidP="00524A4B">
      <w:pPr>
        <w:ind w:left="-142" w:right="141" w:firstLine="709"/>
        <w:jc w:val="both"/>
        <w:rPr>
          <w:sz w:val="28"/>
          <w:szCs w:val="28"/>
        </w:rPr>
      </w:pPr>
      <w:r w:rsidRPr="00A71EBA">
        <w:rPr>
          <w:sz w:val="28"/>
          <w:szCs w:val="28"/>
        </w:rPr>
        <w:t>Размещение на опалубке оборудования и материалов, не предусмотренных технологической картой, а также пребывание людей, непосредственно не участвующих в производстве работ на настиле опалубки, не допускается.</w:t>
      </w:r>
    </w:p>
    <w:p w14:paraId="740030B7" w14:textId="77777777" w:rsidR="00524A4B" w:rsidRPr="00A71EBA" w:rsidRDefault="00524A4B" w:rsidP="00524A4B">
      <w:pPr>
        <w:ind w:left="-142" w:right="141" w:firstLine="709"/>
        <w:jc w:val="both"/>
        <w:rPr>
          <w:sz w:val="28"/>
          <w:szCs w:val="28"/>
        </w:rPr>
      </w:pPr>
      <w:r w:rsidRPr="00A71EBA">
        <w:rPr>
          <w:sz w:val="28"/>
          <w:szCs w:val="28"/>
        </w:rPr>
        <w:t>Заготовка и обработка арматуры должны выполняться в специально предназначенных для этого и соответственно оборудованных местах.</w:t>
      </w:r>
    </w:p>
    <w:p w14:paraId="4659C71A" w14:textId="77777777" w:rsidR="00524A4B" w:rsidRPr="00A71EBA" w:rsidRDefault="00524A4B" w:rsidP="00524A4B">
      <w:pPr>
        <w:ind w:left="-142" w:right="141" w:firstLine="709"/>
        <w:jc w:val="both"/>
        <w:rPr>
          <w:sz w:val="28"/>
          <w:szCs w:val="28"/>
        </w:rPr>
      </w:pPr>
      <w:r w:rsidRPr="00A71EBA">
        <w:rPr>
          <w:sz w:val="28"/>
          <w:szCs w:val="28"/>
        </w:rPr>
        <w:t>При выполнении работ по заготовке арматуры необходимо:</w:t>
      </w:r>
    </w:p>
    <w:p w14:paraId="7D381C90" w14:textId="77777777" w:rsidR="00524A4B" w:rsidRPr="00A71EBA" w:rsidRDefault="00524A4B" w:rsidP="00524A4B">
      <w:pPr>
        <w:ind w:left="-142" w:right="141" w:firstLine="709"/>
        <w:jc w:val="both"/>
        <w:rPr>
          <w:sz w:val="28"/>
          <w:szCs w:val="28"/>
        </w:rPr>
      </w:pPr>
      <w:r w:rsidRPr="00F15ACD">
        <w:rPr>
          <w:sz w:val="28"/>
          <w:szCs w:val="24"/>
        </w:rPr>
        <w:t>–</w:t>
      </w:r>
      <w:r>
        <w:rPr>
          <w:sz w:val="28"/>
          <w:szCs w:val="24"/>
        </w:rPr>
        <w:t xml:space="preserve"> </w:t>
      </w:r>
      <w:r w:rsidRPr="00A71EBA">
        <w:rPr>
          <w:sz w:val="28"/>
          <w:szCs w:val="28"/>
        </w:rPr>
        <w:t>ограждать места, предназначенные для разматывания бухт (мотков) и выправления арматуры;</w:t>
      </w:r>
    </w:p>
    <w:p w14:paraId="6CACC4A2" w14:textId="77777777" w:rsidR="00524A4B" w:rsidRPr="00A71EBA" w:rsidRDefault="00524A4B" w:rsidP="00524A4B">
      <w:pPr>
        <w:ind w:left="-142" w:right="141" w:firstLine="709"/>
        <w:jc w:val="both"/>
        <w:rPr>
          <w:sz w:val="28"/>
          <w:szCs w:val="28"/>
        </w:rPr>
      </w:pPr>
      <w:r w:rsidRPr="00F15ACD">
        <w:rPr>
          <w:sz w:val="28"/>
          <w:szCs w:val="24"/>
        </w:rPr>
        <w:t>–</w:t>
      </w:r>
      <w:r>
        <w:rPr>
          <w:sz w:val="28"/>
          <w:szCs w:val="24"/>
        </w:rPr>
        <w:t xml:space="preserve"> </w:t>
      </w:r>
      <w:r w:rsidRPr="00A71EBA">
        <w:rPr>
          <w:sz w:val="28"/>
          <w:szCs w:val="28"/>
        </w:rPr>
        <w:t>при резке станками стержней арматуры на отрезки длиной менее 0,3 м применять приспособления, предупреждающие их разлет;</w:t>
      </w:r>
    </w:p>
    <w:p w14:paraId="3B0072AA" w14:textId="77777777" w:rsidR="00524A4B" w:rsidRPr="00A71EBA" w:rsidRDefault="00524A4B" w:rsidP="00524A4B">
      <w:pPr>
        <w:ind w:left="-142" w:right="141" w:firstLine="709"/>
        <w:jc w:val="both"/>
        <w:rPr>
          <w:sz w:val="28"/>
          <w:szCs w:val="28"/>
        </w:rPr>
      </w:pPr>
      <w:r w:rsidRPr="00F15ACD">
        <w:rPr>
          <w:sz w:val="28"/>
          <w:szCs w:val="24"/>
        </w:rPr>
        <w:t>–</w:t>
      </w:r>
      <w:r>
        <w:rPr>
          <w:sz w:val="28"/>
          <w:szCs w:val="24"/>
        </w:rPr>
        <w:t xml:space="preserve"> </w:t>
      </w:r>
      <w:r w:rsidRPr="00A71EBA">
        <w:rPr>
          <w:sz w:val="28"/>
          <w:szCs w:val="28"/>
        </w:rPr>
        <w:t>ограждать рабочее место при обработке стержней арматуры, выступающих за габариты верстака, а у двусторонних верстаков, кроме этого, разделять верстак посередине продольной металлической предохранительной сеткой высотой не менее 1 м;</w:t>
      </w:r>
    </w:p>
    <w:p w14:paraId="1B3BA852" w14:textId="77777777" w:rsidR="00524A4B" w:rsidRPr="00A71EBA" w:rsidRDefault="00524A4B" w:rsidP="00524A4B">
      <w:pPr>
        <w:ind w:left="-142" w:right="141" w:firstLine="709"/>
        <w:jc w:val="both"/>
        <w:rPr>
          <w:sz w:val="28"/>
          <w:szCs w:val="28"/>
        </w:rPr>
      </w:pPr>
      <w:r w:rsidRPr="00F15ACD">
        <w:rPr>
          <w:sz w:val="28"/>
          <w:szCs w:val="24"/>
        </w:rPr>
        <w:t>–</w:t>
      </w:r>
      <w:r>
        <w:rPr>
          <w:sz w:val="28"/>
          <w:szCs w:val="24"/>
        </w:rPr>
        <w:t xml:space="preserve"> </w:t>
      </w:r>
      <w:r w:rsidRPr="00A71EBA">
        <w:rPr>
          <w:sz w:val="28"/>
          <w:szCs w:val="28"/>
        </w:rPr>
        <w:t>складывать заготовленную арматуру в специально отведенные для этого места;</w:t>
      </w:r>
    </w:p>
    <w:p w14:paraId="5AB50CFB" w14:textId="77777777" w:rsidR="00524A4B" w:rsidRPr="00A71EBA" w:rsidRDefault="00524A4B" w:rsidP="00524A4B">
      <w:pPr>
        <w:ind w:left="-142" w:right="141" w:firstLine="709"/>
        <w:jc w:val="both"/>
        <w:rPr>
          <w:sz w:val="28"/>
          <w:szCs w:val="28"/>
        </w:rPr>
      </w:pPr>
      <w:r w:rsidRPr="00F15ACD">
        <w:rPr>
          <w:sz w:val="28"/>
          <w:szCs w:val="24"/>
        </w:rPr>
        <w:t>–</w:t>
      </w:r>
      <w:r>
        <w:rPr>
          <w:sz w:val="28"/>
          <w:szCs w:val="24"/>
        </w:rPr>
        <w:t xml:space="preserve"> </w:t>
      </w:r>
      <w:r w:rsidRPr="00A71EBA">
        <w:rPr>
          <w:sz w:val="28"/>
          <w:szCs w:val="28"/>
        </w:rPr>
        <w:t>закрывать щитами торцевые части стержней арматуры в местах общих проходов, имеющих ширину менее 1 м.</w:t>
      </w:r>
    </w:p>
    <w:p w14:paraId="6EBFE60D" w14:textId="77777777" w:rsidR="00524A4B" w:rsidRPr="00A71EBA" w:rsidRDefault="00524A4B" w:rsidP="00524A4B">
      <w:pPr>
        <w:ind w:left="-142" w:right="141" w:firstLine="709"/>
        <w:jc w:val="both"/>
        <w:rPr>
          <w:sz w:val="28"/>
          <w:szCs w:val="28"/>
        </w:rPr>
      </w:pPr>
      <w:r w:rsidRPr="00A71EBA">
        <w:rPr>
          <w:sz w:val="28"/>
          <w:szCs w:val="28"/>
        </w:rPr>
        <w:t>Элементы каркасов арматуры необходимо пакетировать с учетом условий их подъема, складирования и транспортирования к месту монтажа.</w:t>
      </w:r>
    </w:p>
    <w:p w14:paraId="52E97E00" w14:textId="77777777" w:rsidR="00524A4B" w:rsidRPr="00A71EBA" w:rsidRDefault="00524A4B" w:rsidP="00524A4B">
      <w:pPr>
        <w:ind w:left="-142" w:right="141" w:firstLine="709"/>
        <w:jc w:val="both"/>
        <w:rPr>
          <w:sz w:val="28"/>
          <w:szCs w:val="28"/>
        </w:rPr>
      </w:pPr>
      <w:r w:rsidRPr="00A71EBA">
        <w:rPr>
          <w:sz w:val="28"/>
          <w:szCs w:val="28"/>
        </w:rPr>
        <w:t>Ежедневно перед началом укладки бетона в опалубку необходимо проверять состояние тары, опалубки и средств подмащивания. Обнаруженные неисправности следует незамедлительно устранять.</w:t>
      </w:r>
    </w:p>
    <w:p w14:paraId="6293BAD0" w14:textId="77777777" w:rsidR="00524A4B" w:rsidRPr="00A71EBA" w:rsidRDefault="00524A4B" w:rsidP="00524A4B">
      <w:pPr>
        <w:ind w:left="-142" w:right="141" w:firstLine="709"/>
        <w:jc w:val="both"/>
        <w:rPr>
          <w:sz w:val="28"/>
          <w:szCs w:val="28"/>
        </w:rPr>
      </w:pPr>
      <w:r w:rsidRPr="00A71EBA">
        <w:rPr>
          <w:sz w:val="28"/>
          <w:szCs w:val="28"/>
        </w:rPr>
        <w:t>При укладке бетона из бадей или бункера расстояние между нижней кромкой бадьи или бункера и ранее уложенным бетоном или поверхностью, на которую укладывается бетон, должно быть не более 1 м.</w:t>
      </w:r>
    </w:p>
    <w:p w14:paraId="58729E38" w14:textId="77777777" w:rsidR="00524A4B" w:rsidRPr="00A71EBA" w:rsidRDefault="00524A4B" w:rsidP="00524A4B">
      <w:pPr>
        <w:ind w:left="-142" w:right="141" w:firstLine="709"/>
        <w:jc w:val="both"/>
        <w:rPr>
          <w:sz w:val="28"/>
          <w:szCs w:val="28"/>
        </w:rPr>
      </w:pPr>
      <w:r w:rsidRPr="00A71EBA">
        <w:rPr>
          <w:sz w:val="28"/>
          <w:szCs w:val="28"/>
        </w:rPr>
        <w:t>Бункеры (бадьи) для бетонной смеси должны соответствовать требованиям государственных стандартов. Перемещение загруженного или порожнего бункера разрешается только при закрытом затворе.</w:t>
      </w:r>
    </w:p>
    <w:p w14:paraId="402CB052" w14:textId="77777777" w:rsidR="00524A4B" w:rsidRPr="00A71EBA" w:rsidRDefault="00524A4B" w:rsidP="00524A4B">
      <w:pPr>
        <w:ind w:left="-142" w:right="141" w:firstLine="709"/>
        <w:jc w:val="both"/>
        <w:rPr>
          <w:sz w:val="28"/>
          <w:szCs w:val="28"/>
        </w:rPr>
      </w:pPr>
      <w:r w:rsidRPr="00A71EBA">
        <w:rPr>
          <w:sz w:val="28"/>
          <w:szCs w:val="28"/>
        </w:rPr>
        <w:t>При применении бетонных смесей с химическими добавками следует использовать защитные перчатки и очки.</w:t>
      </w:r>
    </w:p>
    <w:p w14:paraId="0D751BCC" w14:textId="77777777" w:rsidR="00524A4B" w:rsidRPr="00A71EBA" w:rsidRDefault="00524A4B" w:rsidP="00524A4B">
      <w:pPr>
        <w:ind w:left="-142" w:right="141" w:firstLine="709"/>
        <w:jc w:val="both"/>
        <w:rPr>
          <w:sz w:val="28"/>
          <w:szCs w:val="28"/>
        </w:rPr>
      </w:pPr>
      <w:r w:rsidRPr="00A71EBA">
        <w:rPr>
          <w:sz w:val="28"/>
          <w:szCs w:val="28"/>
        </w:rPr>
        <w:t>При уплотнении бетонной смеси электровибраторами перемещать вибратор за токоведущие шланга не допускается, а при перерывах в работе и при переходе с одного места на другое электровибраторы необходимо выключать.</w:t>
      </w:r>
    </w:p>
    <w:p w14:paraId="60B82B10" w14:textId="77777777" w:rsidR="00524A4B" w:rsidRPr="00A71EBA" w:rsidRDefault="00524A4B" w:rsidP="00524A4B">
      <w:pPr>
        <w:ind w:left="-142" w:right="141" w:firstLine="709"/>
        <w:jc w:val="both"/>
        <w:rPr>
          <w:sz w:val="28"/>
          <w:szCs w:val="28"/>
        </w:rPr>
      </w:pPr>
      <w:r w:rsidRPr="00A71EBA">
        <w:rPr>
          <w:sz w:val="28"/>
          <w:szCs w:val="28"/>
        </w:rPr>
        <w:lastRenderedPageBreak/>
        <w:t>Разборка опалубки должна производиться (после достижения бетоном заданной прочности) с разрешения производителя работ, на основании заключения о прочности бетона выданного специалистами строительной лаборатории.</w:t>
      </w:r>
    </w:p>
    <w:p w14:paraId="1458E95F" w14:textId="77777777" w:rsidR="00524A4B" w:rsidRPr="00A71EBA" w:rsidRDefault="00524A4B" w:rsidP="00524A4B">
      <w:pPr>
        <w:ind w:left="-142" w:right="141" w:firstLine="709"/>
        <w:jc w:val="both"/>
        <w:rPr>
          <w:sz w:val="28"/>
          <w:szCs w:val="28"/>
        </w:rPr>
      </w:pPr>
      <w:r w:rsidRPr="00A71EBA">
        <w:rPr>
          <w:sz w:val="28"/>
          <w:szCs w:val="28"/>
        </w:rPr>
        <w:t>При разборке опалубки необходимо принимать меры против случайного падения элементов опалубки, обрушения поддерживающих лесов</w:t>
      </w:r>
      <w:r>
        <w:rPr>
          <w:sz w:val="28"/>
          <w:szCs w:val="28"/>
        </w:rPr>
        <w:t xml:space="preserve"> и подкосов.</w:t>
      </w:r>
    </w:p>
    <w:p w14:paraId="31FD8BD9" w14:textId="77777777" w:rsidR="00524A4B" w:rsidRPr="00A71EBA" w:rsidRDefault="00524A4B" w:rsidP="00524A4B">
      <w:pPr>
        <w:ind w:left="-142" w:right="141" w:firstLine="709"/>
        <w:jc w:val="both"/>
        <w:rPr>
          <w:sz w:val="28"/>
          <w:szCs w:val="28"/>
        </w:rPr>
      </w:pPr>
      <w:r w:rsidRPr="00A71EBA">
        <w:rPr>
          <w:sz w:val="28"/>
          <w:szCs w:val="28"/>
        </w:rPr>
        <w:t>При температуре воздуха на рабочих местах ниже 10</w:t>
      </w:r>
      <w:r>
        <w:rPr>
          <w:sz w:val="28"/>
          <w:szCs w:val="28"/>
        </w:rPr>
        <w:t xml:space="preserve"> </w:t>
      </w:r>
      <w:r w:rsidRPr="00A71EBA">
        <w:rPr>
          <w:sz w:val="28"/>
          <w:szCs w:val="28"/>
        </w:rPr>
        <w:t>°</w:t>
      </w:r>
      <w:r>
        <w:rPr>
          <w:sz w:val="28"/>
          <w:szCs w:val="28"/>
        </w:rPr>
        <w:t>С</w:t>
      </w:r>
      <w:r w:rsidRPr="00A71EBA">
        <w:rPr>
          <w:sz w:val="28"/>
          <w:szCs w:val="28"/>
        </w:rPr>
        <w:t xml:space="preserve"> работающие на открытом воздухе или в неотапливаемых помещениях должны быть обеспечены помещениями для обогрева.</w:t>
      </w:r>
    </w:p>
    <w:p w14:paraId="66EACF5C" w14:textId="77777777" w:rsidR="00524A4B" w:rsidRPr="00A71EBA" w:rsidRDefault="00524A4B" w:rsidP="00524A4B">
      <w:pPr>
        <w:ind w:left="-142" w:right="141" w:firstLine="709"/>
        <w:jc w:val="both"/>
        <w:rPr>
          <w:sz w:val="28"/>
          <w:szCs w:val="28"/>
        </w:rPr>
      </w:pPr>
      <w:r w:rsidRPr="00A71EBA">
        <w:rPr>
          <w:sz w:val="28"/>
          <w:szCs w:val="28"/>
        </w:rPr>
        <w:t xml:space="preserve">В зоне прогрева необходимо применять изолированные гибкие кабели или провода в защитном шланге. Не допускается прокладывать провода непосредственно по грунту или по слою опилок, а также провода с нарушениями. </w:t>
      </w:r>
    </w:p>
    <w:p w14:paraId="5921D9DB" w14:textId="77777777" w:rsidR="00524A4B" w:rsidRPr="00A71EBA" w:rsidRDefault="00524A4B" w:rsidP="00524A4B">
      <w:pPr>
        <w:ind w:left="-142" w:right="141" w:firstLine="709"/>
        <w:jc w:val="both"/>
        <w:rPr>
          <w:sz w:val="28"/>
          <w:szCs w:val="28"/>
        </w:rPr>
      </w:pPr>
      <w:r w:rsidRPr="00A71EBA">
        <w:rPr>
          <w:sz w:val="28"/>
          <w:szCs w:val="28"/>
        </w:rPr>
        <w:t>Зона прогрева бетона должна находиться под круглосуточным наблюдением электромонтеров, выполняющих монтаж электросети.</w:t>
      </w:r>
    </w:p>
    <w:p w14:paraId="02AF93CF" w14:textId="77777777" w:rsidR="00524A4B" w:rsidRPr="00A71EBA" w:rsidRDefault="00524A4B" w:rsidP="00524A4B">
      <w:pPr>
        <w:ind w:left="-142" w:right="141" w:firstLine="709"/>
        <w:jc w:val="both"/>
        <w:rPr>
          <w:sz w:val="28"/>
          <w:szCs w:val="28"/>
        </w:rPr>
      </w:pPr>
      <w:r w:rsidRPr="00A71EBA">
        <w:rPr>
          <w:sz w:val="28"/>
          <w:szCs w:val="28"/>
        </w:rPr>
        <w:t>После каждого перемещения электрооборудования, применяемого при прогреве бетона, на новое место следует визуально проверять состояние изоляции проводов, средств защиты ограждений и заземления.</w:t>
      </w:r>
    </w:p>
    <w:p w14:paraId="24C6193C" w14:textId="77777777" w:rsidR="00524A4B" w:rsidRPr="00A71EBA" w:rsidRDefault="00524A4B" w:rsidP="00524A4B">
      <w:pPr>
        <w:ind w:left="-142" w:right="141" w:firstLine="709"/>
        <w:jc w:val="both"/>
        <w:rPr>
          <w:sz w:val="28"/>
          <w:szCs w:val="28"/>
        </w:rPr>
      </w:pPr>
      <w:r w:rsidRPr="00A71EBA">
        <w:rPr>
          <w:sz w:val="28"/>
          <w:szCs w:val="28"/>
        </w:rPr>
        <w:t>Устройство и техническое обслуживание временных и постоянных электрических сетей на производственной территории следует осуществлять силами электротехнического персонала, имеющего соответствующую квалификационную группу по электробезопасности.</w:t>
      </w:r>
    </w:p>
    <w:p w14:paraId="5EC2CCA4" w14:textId="77777777" w:rsidR="00524A4B" w:rsidRPr="00A71EBA" w:rsidRDefault="00524A4B" w:rsidP="00524A4B">
      <w:pPr>
        <w:ind w:left="-142" w:right="141" w:firstLine="709"/>
        <w:jc w:val="both"/>
        <w:rPr>
          <w:sz w:val="28"/>
          <w:szCs w:val="28"/>
        </w:rPr>
      </w:pPr>
      <w:r w:rsidRPr="00A71EBA">
        <w:rPr>
          <w:sz w:val="28"/>
          <w:szCs w:val="28"/>
        </w:rPr>
        <w:t>Токоведущие части электроустановок должны быть изолированы, ограждены или размещены в местах, недоступных для случайного прикосновения к ним.</w:t>
      </w:r>
    </w:p>
    <w:p w14:paraId="7231A91C" w14:textId="77777777" w:rsidR="00524A4B" w:rsidRPr="00A71EBA" w:rsidRDefault="00524A4B" w:rsidP="00524A4B">
      <w:pPr>
        <w:ind w:left="-142" w:right="141" w:firstLine="709"/>
        <w:jc w:val="both"/>
        <w:rPr>
          <w:sz w:val="28"/>
          <w:szCs w:val="28"/>
        </w:rPr>
      </w:pPr>
      <w:r w:rsidRPr="00A71EBA">
        <w:rPr>
          <w:sz w:val="28"/>
          <w:szCs w:val="28"/>
        </w:rPr>
        <w:t>Не допускается использовать не принятые в эксплуатацию в установленном порядке электрические сети, распределительные устройства, щиты, панели и их отдельные ответвления и присоединять их в качестве временных электрических сетей и установок, а также производить электромонтажные работы на смонтированной и переданной под наладку электроустановке без разрешения наладочной организации.</w:t>
      </w:r>
    </w:p>
    <w:p w14:paraId="763188D6" w14:textId="77777777" w:rsidR="00524A4B" w:rsidRPr="00A71EBA" w:rsidRDefault="00524A4B" w:rsidP="00524A4B">
      <w:pPr>
        <w:ind w:left="-142" w:right="141" w:firstLine="709"/>
        <w:jc w:val="both"/>
        <w:rPr>
          <w:sz w:val="28"/>
          <w:szCs w:val="28"/>
        </w:rPr>
      </w:pPr>
      <w:r w:rsidRPr="00A71EBA">
        <w:rPr>
          <w:sz w:val="28"/>
          <w:szCs w:val="28"/>
        </w:rPr>
        <w:t>При работе с огнем рабочее место должно быть очищено от горючих и легковоспламеняющихся материалов, обеспечено огнетушителем, я</w:t>
      </w:r>
      <w:r>
        <w:rPr>
          <w:sz w:val="28"/>
          <w:szCs w:val="28"/>
        </w:rPr>
        <w:t>щиком с песком и баком с водой.</w:t>
      </w:r>
    </w:p>
    <w:p w14:paraId="655B68B6" w14:textId="77777777" w:rsidR="00524A4B" w:rsidRPr="00A71EBA" w:rsidRDefault="00524A4B" w:rsidP="00524A4B">
      <w:pPr>
        <w:ind w:left="-142" w:right="141" w:firstLine="709"/>
        <w:jc w:val="both"/>
        <w:rPr>
          <w:sz w:val="28"/>
          <w:szCs w:val="28"/>
        </w:rPr>
      </w:pPr>
      <w:r w:rsidRPr="00A71EBA">
        <w:rPr>
          <w:sz w:val="28"/>
          <w:szCs w:val="28"/>
        </w:rPr>
        <w:t>После окончания работ необходимо проверить рабочее место, а также нижележащие площадки и этажи с целью ликвидации скрытых очагов возгорания, могущих привести к возникновению пожара.</w:t>
      </w:r>
    </w:p>
    <w:p w14:paraId="7ECCE867" w14:textId="77777777" w:rsidR="00524A4B" w:rsidRPr="00A71EBA" w:rsidRDefault="00524A4B" w:rsidP="00524A4B">
      <w:pPr>
        <w:ind w:left="-142" w:right="141" w:firstLine="709"/>
        <w:jc w:val="both"/>
        <w:rPr>
          <w:sz w:val="28"/>
          <w:szCs w:val="28"/>
        </w:rPr>
      </w:pPr>
      <w:r w:rsidRPr="00A71EBA">
        <w:rPr>
          <w:sz w:val="28"/>
          <w:szCs w:val="28"/>
        </w:rPr>
        <w:t>Не разрешается накапливать на площадках горючие вещества (жирные масляные тряпки, опилки или стружки и отходы пластмасс), их следует хранить в закрытых металлических контейнерах в безопасном месте.</w:t>
      </w:r>
    </w:p>
    <w:p w14:paraId="15FCB2E7" w14:textId="77777777" w:rsidR="00524A4B" w:rsidRPr="00A71EBA" w:rsidRDefault="00524A4B" w:rsidP="00524A4B">
      <w:pPr>
        <w:ind w:left="-142" w:right="141" w:firstLine="709"/>
        <w:jc w:val="both"/>
        <w:rPr>
          <w:sz w:val="28"/>
          <w:szCs w:val="28"/>
        </w:rPr>
      </w:pPr>
      <w:r w:rsidRPr="00A71EBA">
        <w:rPr>
          <w:sz w:val="28"/>
          <w:szCs w:val="28"/>
        </w:rPr>
        <w:t>Противопожарное оборудование должно содержаться в исправном, работоспособном состоянии. Проходы к противопожарному оборудованию должны быть всегда свободны и об</w:t>
      </w:r>
      <w:r>
        <w:rPr>
          <w:sz w:val="28"/>
          <w:szCs w:val="28"/>
        </w:rPr>
        <w:t>означены соответствующими знака</w:t>
      </w:r>
      <w:r w:rsidRPr="00A71EBA">
        <w:rPr>
          <w:sz w:val="28"/>
          <w:szCs w:val="28"/>
        </w:rPr>
        <w:t>ми.</w:t>
      </w:r>
    </w:p>
    <w:p w14:paraId="1A680895" w14:textId="77777777" w:rsidR="00524A4B" w:rsidRDefault="00524A4B" w:rsidP="00524A4B">
      <w:pPr>
        <w:ind w:left="-142" w:right="141" w:firstLine="709"/>
        <w:jc w:val="both"/>
        <w:rPr>
          <w:sz w:val="28"/>
          <w:szCs w:val="28"/>
        </w:rPr>
      </w:pPr>
      <w:r w:rsidRPr="00A71EBA">
        <w:rPr>
          <w:sz w:val="28"/>
          <w:szCs w:val="28"/>
        </w:rPr>
        <w:t>Рабочие места, опасные во взрыво- или пожарном отношении, должны быть укомплектованы первичными средствами пожаротушения</w:t>
      </w:r>
      <w:r>
        <w:rPr>
          <w:sz w:val="28"/>
          <w:szCs w:val="28"/>
        </w:rPr>
        <w:t>.</w:t>
      </w:r>
    </w:p>
    <w:p w14:paraId="241E0C9B" w14:textId="77777777" w:rsidR="00052DF2" w:rsidRDefault="00052DF2" w:rsidP="00221D1F">
      <w:pPr>
        <w:ind w:right="142"/>
        <w:contextualSpacing/>
        <w:jc w:val="both"/>
        <w:rPr>
          <w:rFonts w:eastAsia="Calibri"/>
          <w:spacing w:val="-6"/>
          <w:sz w:val="28"/>
          <w:szCs w:val="28"/>
          <w:lang w:eastAsia="en-US"/>
        </w:rPr>
      </w:pPr>
    </w:p>
    <w:p w14:paraId="2FD64CEF" w14:textId="77777777" w:rsidR="00524A4B" w:rsidRDefault="00524A4B" w:rsidP="00524A4B">
      <w:pPr>
        <w:tabs>
          <w:tab w:val="left" w:pos="-142"/>
        </w:tabs>
        <w:ind w:left="-142" w:right="141" w:firstLine="709"/>
        <w:contextualSpacing/>
        <w:jc w:val="both"/>
        <w:rPr>
          <w:b/>
          <w:sz w:val="28"/>
          <w:szCs w:val="28"/>
        </w:rPr>
      </w:pPr>
      <w:bookmarkStart w:id="14" w:name="_Hlk70329038"/>
      <w:r>
        <w:rPr>
          <w:b/>
          <w:sz w:val="28"/>
          <w:szCs w:val="28"/>
        </w:rPr>
        <w:lastRenderedPageBreak/>
        <w:t>3.3.9</w:t>
      </w:r>
      <w:r w:rsidRPr="00C61C3A">
        <w:rPr>
          <w:b/>
          <w:sz w:val="28"/>
          <w:szCs w:val="28"/>
        </w:rPr>
        <w:t xml:space="preserve"> </w:t>
      </w:r>
      <w:r>
        <w:rPr>
          <w:b/>
          <w:sz w:val="28"/>
          <w:szCs w:val="28"/>
        </w:rPr>
        <w:t>Калькуляция и нормирование затрат труда.</w:t>
      </w:r>
    </w:p>
    <w:bookmarkEnd w:id="14"/>
    <w:p w14:paraId="4B523042" w14:textId="77777777" w:rsidR="00524A4B" w:rsidRDefault="00524A4B" w:rsidP="00524A4B">
      <w:pPr>
        <w:tabs>
          <w:tab w:val="left" w:pos="-142"/>
        </w:tabs>
        <w:ind w:left="-142" w:right="141" w:firstLine="709"/>
        <w:contextualSpacing/>
        <w:jc w:val="both"/>
        <w:rPr>
          <w:b/>
          <w:sz w:val="28"/>
          <w:szCs w:val="28"/>
        </w:rPr>
      </w:pPr>
    </w:p>
    <w:p w14:paraId="2B12401A" w14:textId="7820AB8F" w:rsidR="00524A4B" w:rsidRDefault="00524A4B" w:rsidP="002725DB">
      <w:pPr>
        <w:ind w:right="142" w:firstLine="709"/>
        <w:contextualSpacing/>
        <w:jc w:val="both"/>
        <w:rPr>
          <w:sz w:val="28"/>
          <w:szCs w:val="28"/>
        </w:rPr>
      </w:pPr>
      <w:r>
        <w:rPr>
          <w:sz w:val="28"/>
          <w:szCs w:val="28"/>
        </w:rPr>
        <w:t>Калькуляция затрат труда представлена в таблице 3.12</w:t>
      </w:r>
    </w:p>
    <w:p w14:paraId="18628A62" w14:textId="77777777" w:rsidR="00FC135D" w:rsidRDefault="00FC135D" w:rsidP="002725DB">
      <w:pPr>
        <w:ind w:right="142" w:firstLine="709"/>
        <w:contextualSpacing/>
        <w:jc w:val="both"/>
        <w:rPr>
          <w:sz w:val="28"/>
          <w:szCs w:val="28"/>
        </w:rPr>
      </w:pPr>
    </w:p>
    <w:p w14:paraId="7631DD0A" w14:textId="62692E43" w:rsidR="00524A4B" w:rsidRPr="00FC135D" w:rsidRDefault="00FC135D" w:rsidP="00FC135D">
      <w:pPr>
        <w:ind w:right="142" w:firstLine="709"/>
        <w:contextualSpacing/>
        <w:jc w:val="both"/>
        <w:rPr>
          <w:rFonts w:eastAsia="Calibri"/>
          <w:spacing w:val="-6"/>
          <w:sz w:val="24"/>
          <w:szCs w:val="24"/>
          <w:lang w:val="en-GB" w:eastAsia="en-US"/>
        </w:rPr>
      </w:pPr>
      <w:r>
        <w:rPr>
          <w:rFonts w:eastAsia="Calibri"/>
          <w:spacing w:val="-6"/>
          <w:sz w:val="24"/>
          <w:szCs w:val="24"/>
          <w:lang w:eastAsia="en-US"/>
        </w:rPr>
        <w:t>Таблица 3</w:t>
      </w:r>
      <w:r>
        <w:rPr>
          <w:rFonts w:eastAsia="Calibri"/>
          <w:spacing w:val="-6"/>
          <w:sz w:val="24"/>
          <w:szCs w:val="24"/>
          <w:lang w:val="en-GB" w:eastAsia="en-US"/>
        </w:rPr>
        <w:t xml:space="preserve">.12 – </w:t>
      </w:r>
      <w:r>
        <w:rPr>
          <w:rFonts w:eastAsia="Calibri"/>
          <w:spacing w:val="-6"/>
          <w:sz w:val="24"/>
          <w:szCs w:val="24"/>
          <w:lang w:eastAsia="en-US"/>
        </w:rPr>
        <w:t>Калькуляция затрат труда</w:t>
      </w:r>
      <w:r>
        <w:rPr>
          <w:rFonts w:eastAsia="Calibri"/>
          <w:spacing w:val="-6"/>
          <w:sz w:val="24"/>
          <w:szCs w:val="24"/>
          <w:lang w:val="en-GB" w:eastAsia="en-US"/>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1293"/>
        <w:gridCol w:w="1736"/>
        <w:gridCol w:w="1174"/>
        <w:gridCol w:w="890"/>
        <w:gridCol w:w="628"/>
        <w:gridCol w:w="1337"/>
        <w:gridCol w:w="1200"/>
        <w:gridCol w:w="41"/>
        <w:gridCol w:w="329"/>
        <w:gridCol w:w="31"/>
        <w:gridCol w:w="973"/>
      </w:tblGrid>
      <w:tr w:rsidR="00040E9F" w:rsidRPr="00770F19" w14:paraId="06C59B03" w14:textId="77777777" w:rsidTr="00FC135D">
        <w:trPr>
          <w:trHeight w:hRule="exact" w:val="525"/>
        </w:trPr>
        <w:tc>
          <w:tcPr>
            <w:tcW w:w="674" w:type="pct"/>
            <w:vMerge w:val="restart"/>
            <w:shd w:val="clear" w:color="auto" w:fill="FFFFFF"/>
            <w:vAlign w:val="center"/>
          </w:tcPr>
          <w:p w14:paraId="71F9C04A" w14:textId="77777777" w:rsidR="00524A4B" w:rsidRPr="00AB2950" w:rsidRDefault="00524A4B" w:rsidP="00524A4B">
            <w:pPr>
              <w:ind w:right="102"/>
              <w:contextualSpacing/>
              <w:jc w:val="center"/>
            </w:pPr>
            <w:r w:rsidRPr="00C61C3A">
              <w:t>Обоснование</w:t>
            </w:r>
          </w:p>
        </w:tc>
        <w:tc>
          <w:tcPr>
            <w:tcW w:w="904" w:type="pct"/>
            <w:vMerge w:val="restart"/>
            <w:shd w:val="clear" w:color="auto" w:fill="FFFFFF"/>
            <w:vAlign w:val="center"/>
          </w:tcPr>
          <w:p w14:paraId="1552DA3C" w14:textId="77777777" w:rsidR="00524A4B" w:rsidRPr="00AB2950" w:rsidRDefault="00524A4B" w:rsidP="00524A4B">
            <w:pPr>
              <w:ind w:right="102"/>
              <w:contextualSpacing/>
              <w:jc w:val="center"/>
            </w:pPr>
            <w:r w:rsidRPr="00C61C3A">
              <w:t>Наименование работ</w:t>
            </w:r>
          </w:p>
        </w:tc>
        <w:tc>
          <w:tcPr>
            <w:tcW w:w="612" w:type="pct"/>
            <w:vMerge w:val="restart"/>
            <w:shd w:val="clear" w:color="auto" w:fill="FFFFFF"/>
            <w:vAlign w:val="center"/>
          </w:tcPr>
          <w:p w14:paraId="268AF34F" w14:textId="77777777" w:rsidR="00524A4B" w:rsidRPr="00AB2950" w:rsidRDefault="00524A4B" w:rsidP="00524A4B">
            <w:pPr>
              <w:ind w:right="102"/>
              <w:contextualSpacing/>
              <w:jc w:val="center"/>
            </w:pPr>
            <w:r w:rsidRPr="00C61C3A">
              <w:t>Ед</w:t>
            </w:r>
            <w:r>
              <w:t>иница измерения</w:t>
            </w:r>
          </w:p>
        </w:tc>
        <w:tc>
          <w:tcPr>
            <w:tcW w:w="458" w:type="pct"/>
            <w:vMerge w:val="restart"/>
            <w:shd w:val="clear" w:color="auto" w:fill="FFFFFF"/>
            <w:vAlign w:val="center"/>
          </w:tcPr>
          <w:p w14:paraId="3BA4EA6D" w14:textId="77777777" w:rsidR="00524A4B" w:rsidRPr="00AB2950" w:rsidRDefault="00524A4B" w:rsidP="00524A4B">
            <w:pPr>
              <w:ind w:right="102"/>
              <w:contextualSpacing/>
              <w:jc w:val="center"/>
            </w:pPr>
            <w:r w:rsidRPr="00C61C3A">
              <w:t>Объем</w:t>
            </w:r>
          </w:p>
        </w:tc>
        <w:tc>
          <w:tcPr>
            <w:tcW w:w="323" w:type="pct"/>
            <w:vMerge w:val="restart"/>
            <w:shd w:val="clear" w:color="auto" w:fill="FFFFFF"/>
            <w:textDirection w:val="btLr"/>
            <w:vAlign w:val="center"/>
          </w:tcPr>
          <w:p w14:paraId="40C23170" w14:textId="77777777" w:rsidR="00524A4B" w:rsidRPr="00C61C3A" w:rsidRDefault="00524A4B" w:rsidP="00524A4B">
            <w:pPr>
              <w:ind w:left="113" w:right="102"/>
              <w:contextualSpacing/>
              <w:jc w:val="both"/>
            </w:pPr>
            <w:r w:rsidRPr="00C61C3A">
              <w:t>Норма времени</w:t>
            </w:r>
          </w:p>
          <w:p w14:paraId="74EF675B" w14:textId="77777777" w:rsidR="00524A4B" w:rsidRPr="00C61C3A" w:rsidRDefault="00524A4B" w:rsidP="00524A4B">
            <w:pPr>
              <w:ind w:left="102" w:right="102"/>
              <w:contextualSpacing/>
              <w:jc w:val="center"/>
            </w:pPr>
            <w:r>
              <w:t>на единицу,</w:t>
            </w:r>
            <w:r w:rsidRPr="00C61C3A">
              <w:t xml:space="preserve"> чел- час</w:t>
            </w:r>
            <w:r>
              <w:t xml:space="preserve"> (маш-час)</w:t>
            </w:r>
          </w:p>
        </w:tc>
        <w:tc>
          <w:tcPr>
            <w:tcW w:w="1527" w:type="pct"/>
            <w:gridSpan w:val="5"/>
            <w:shd w:val="clear" w:color="auto" w:fill="FFFFFF"/>
            <w:vAlign w:val="center"/>
          </w:tcPr>
          <w:p w14:paraId="1F5D0DD0" w14:textId="77777777" w:rsidR="00524A4B" w:rsidRPr="00AB2950" w:rsidRDefault="00524A4B" w:rsidP="00524A4B">
            <w:pPr>
              <w:ind w:right="102"/>
              <w:contextualSpacing/>
              <w:jc w:val="center"/>
            </w:pPr>
            <w:r w:rsidRPr="00C61C3A">
              <w:t>Состав звена</w:t>
            </w:r>
          </w:p>
        </w:tc>
        <w:tc>
          <w:tcPr>
            <w:tcW w:w="501" w:type="pct"/>
            <w:vMerge w:val="restart"/>
            <w:shd w:val="clear" w:color="auto" w:fill="FFFFFF"/>
            <w:vAlign w:val="center"/>
          </w:tcPr>
          <w:p w14:paraId="4FE7B2DD" w14:textId="77777777" w:rsidR="00524A4B" w:rsidRPr="00AB2950" w:rsidRDefault="00524A4B" w:rsidP="00524A4B">
            <w:pPr>
              <w:ind w:right="102"/>
              <w:contextualSpacing/>
              <w:jc w:val="center"/>
            </w:pPr>
            <w:r>
              <w:t>Затраты труда на объем, чел-</w:t>
            </w:r>
            <w:r w:rsidRPr="00C61C3A">
              <w:t>час</w:t>
            </w:r>
            <w:r>
              <w:t xml:space="preserve"> (маш-час)</w:t>
            </w:r>
          </w:p>
        </w:tc>
      </w:tr>
      <w:tr w:rsidR="002725DB" w:rsidRPr="00770F19" w14:paraId="41CF8C45" w14:textId="77777777" w:rsidTr="00FC135D">
        <w:trPr>
          <w:cantSplit/>
          <w:trHeight w:hRule="exact" w:val="1134"/>
        </w:trPr>
        <w:tc>
          <w:tcPr>
            <w:tcW w:w="674" w:type="pct"/>
            <w:vMerge/>
            <w:shd w:val="clear" w:color="auto" w:fill="FFFFFF"/>
          </w:tcPr>
          <w:p w14:paraId="65D86395" w14:textId="77777777" w:rsidR="00524A4B" w:rsidRPr="00C61C3A" w:rsidRDefault="00524A4B" w:rsidP="00524A4B">
            <w:pPr>
              <w:ind w:left="102" w:right="102"/>
              <w:contextualSpacing/>
              <w:jc w:val="both"/>
            </w:pPr>
          </w:p>
        </w:tc>
        <w:tc>
          <w:tcPr>
            <w:tcW w:w="904" w:type="pct"/>
            <w:vMerge/>
            <w:shd w:val="clear" w:color="auto" w:fill="FFFFFF"/>
          </w:tcPr>
          <w:p w14:paraId="39712C63" w14:textId="77777777" w:rsidR="00524A4B" w:rsidRPr="00C61C3A" w:rsidRDefault="00524A4B" w:rsidP="00524A4B">
            <w:pPr>
              <w:ind w:left="102" w:right="102"/>
              <w:contextualSpacing/>
              <w:jc w:val="both"/>
            </w:pPr>
          </w:p>
        </w:tc>
        <w:tc>
          <w:tcPr>
            <w:tcW w:w="612" w:type="pct"/>
            <w:vMerge/>
            <w:shd w:val="clear" w:color="auto" w:fill="FFFFFF"/>
          </w:tcPr>
          <w:p w14:paraId="45C0A2F6" w14:textId="77777777" w:rsidR="00524A4B" w:rsidRPr="00C61C3A" w:rsidRDefault="00524A4B" w:rsidP="00524A4B">
            <w:pPr>
              <w:ind w:left="102" w:right="102"/>
              <w:contextualSpacing/>
              <w:jc w:val="both"/>
            </w:pPr>
          </w:p>
        </w:tc>
        <w:tc>
          <w:tcPr>
            <w:tcW w:w="458" w:type="pct"/>
            <w:vMerge/>
            <w:shd w:val="clear" w:color="auto" w:fill="FFFFFF"/>
          </w:tcPr>
          <w:p w14:paraId="0A389EC6" w14:textId="77777777" w:rsidR="00524A4B" w:rsidRPr="00C61C3A" w:rsidRDefault="00524A4B" w:rsidP="00524A4B">
            <w:pPr>
              <w:ind w:left="102" w:right="102"/>
              <w:contextualSpacing/>
              <w:jc w:val="both"/>
            </w:pPr>
          </w:p>
        </w:tc>
        <w:tc>
          <w:tcPr>
            <w:tcW w:w="323" w:type="pct"/>
            <w:vMerge/>
            <w:shd w:val="clear" w:color="auto" w:fill="FFFFFF"/>
          </w:tcPr>
          <w:p w14:paraId="392FB885" w14:textId="77777777" w:rsidR="00524A4B" w:rsidRPr="00C61C3A" w:rsidRDefault="00524A4B" w:rsidP="00524A4B">
            <w:pPr>
              <w:ind w:left="102" w:right="102"/>
              <w:contextualSpacing/>
              <w:jc w:val="both"/>
            </w:pPr>
          </w:p>
        </w:tc>
        <w:tc>
          <w:tcPr>
            <w:tcW w:w="696" w:type="pct"/>
            <w:shd w:val="clear" w:color="auto" w:fill="FFFFFF"/>
            <w:vAlign w:val="center"/>
          </w:tcPr>
          <w:p w14:paraId="76C68EB2" w14:textId="77777777" w:rsidR="00524A4B" w:rsidRPr="00C61C3A" w:rsidRDefault="00524A4B" w:rsidP="00524A4B">
            <w:pPr>
              <w:ind w:right="102"/>
              <w:contextualSpacing/>
              <w:jc w:val="center"/>
            </w:pPr>
            <w:r w:rsidRPr="00C61C3A">
              <w:t>Профессия</w:t>
            </w:r>
          </w:p>
        </w:tc>
        <w:tc>
          <w:tcPr>
            <w:tcW w:w="625" w:type="pct"/>
            <w:shd w:val="clear" w:color="auto" w:fill="FFFFFF"/>
            <w:textDirection w:val="btLr"/>
            <w:vAlign w:val="center"/>
          </w:tcPr>
          <w:p w14:paraId="3A5D2E56" w14:textId="77777777" w:rsidR="00524A4B" w:rsidRPr="00C61C3A" w:rsidRDefault="00524A4B" w:rsidP="00524A4B">
            <w:pPr>
              <w:ind w:left="102" w:right="102"/>
              <w:contextualSpacing/>
              <w:jc w:val="center"/>
            </w:pPr>
            <w:r>
              <w:t>Раз</w:t>
            </w:r>
            <w:r w:rsidRPr="00C61C3A">
              <w:t>ряд</w:t>
            </w:r>
          </w:p>
        </w:tc>
        <w:tc>
          <w:tcPr>
            <w:tcW w:w="207" w:type="pct"/>
            <w:gridSpan w:val="3"/>
            <w:shd w:val="clear" w:color="auto" w:fill="FFFFFF"/>
            <w:textDirection w:val="btLr"/>
            <w:vAlign w:val="center"/>
          </w:tcPr>
          <w:p w14:paraId="23C773D5" w14:textId="77777777" w:rsidR="00524A4B" w:rsidRPr="00C61C3A" w:rsidRDefault="00524A4B" w:rsidP="00524A4B">
            <w:pPr>
              <w:ind w:left="102" w:right="102"/>
              <w:contextualSpacing/>
              <w:jc w:val="center"/>
            </w:pPr>
            <w:r w:rsidRPr="00C61C3A">
              <w:t>Кол-во</w:t>
            </w:r>
          </w:p>
        </w:tc>
        <w:tc>
          <w:tcPr>
            <w:tcW w:w="501" w:type="pct"/>
            <w:vMerge/>
            <w:shd w:val="clear" w:color="auto" w:fill="FFFFFF"/>
          </w:tcPr>
          <w:p w14:paraId="35B37D02" w14:textId="77777777" w:rsidR="00524A4B" w:rsidRPr="00C61C3A" w:rsidRDefault="00524A4B" w:rsidP="00524A4B">
            <w:pPr>
              <w:ind w:left="102" w:right="102"/>
              <w:contextualSpacing/>
              <w:jc w:val="both"/>
            </w:pPr>
          </w:p>
        </w:tc>
      </w:tr>
      <w:tr w:rsidR="002725DB" w:rsidRPr="00770F19" w14:paraId="0850840B" w14:textId="77777777" w:rsidTr="00FC135D">
        <w:trPr>
          <w:cantSplit/>
          <w:trHeight w:hRule="exact" w:val="283"/>
        </w:trPr>
        <w:tc>
          <w:tcPr>
            <w:tcW w:w="674" w:type="pct"/>
            <w:shd w:val="clear" w:color="auto" w:fill="FFFFFF"/>
            <w:vAlign w:val="center"/>
          </w:tcPr>
          <w:p w14:paraId="5245050A" w14:textId="77777777" w:rsidR="00524A4B" w:rsidRPr="00C61C3A" w:rsidRDefault="00524A4B" w:rsidP="00524A4B">
            <w:pPr>
              <w:ind w:left="102" w:right="102"/>
              <w:contextualSpacing/>
              <w:jc w:val="center"/>
            </w:pPr>
            <w:r w:rsidRPr="00C61C3A">
              <w:t>1</w:t>
            </w:r>
          </w:p>
        </w:tc>
        <w:tc>
          <w:tcPr>
            <w:tcW w:w="904" w:type="pct"/>
            <w:shd w:val="clear" w:color="auto" w:fill="FFFFFF"/>
            <w:vAlign w:val="center"/>
          </w:tcPr>
          <w:p w14:paraId="3CDF1F88" w14:textId="77777777" w:rsidR="00524A4B" w:rsidRPr="00C61C3A" w:rsidRDefault="00524A4B" w:rsidP="00524A4B">
            <w:pPr>
              <w:ind w:left="102" w:right="102"/>
              <w:contextualSpacing/>
              <w:jc w:val="center"/>
            </w:pPr>
            <w:r w:rsidRPr="00C61C3A">
              <w:t>2</w:t>
            </w:r>
          </w:p>
        </w:tc>
        <w:tc>
          <w:tcPr>
            <w:tcW w:w="612" w:type="pct"/>
            <w:shd w:val="clear" w:color="auto" w:fill="FFFFFF"/>
            <w:vAlign w:val="center"/>
          </w:tcPr>
          <w:p w14:paraId="56C98882" w14:textId="77777777" w:rsidR="00524A4B" w:rsidRPr="00C61C3A" w:rsidRDefault="00524A4B" w:rsidP="00524A4B">
            <w:pPr>
              <w:ind w:left="102" w:right="102"/>
              <w:contextualSpacing/>
              <w:jc w:val="center"/>
            </w:pPr>
            <w:r w:rsidRPr="00C61C3A">
              <w:t>3</w:t>
            </w:r>
          </w:p>
        </w:tc>
        <w:tc>
          <w:tcPr>
            <w:tcW w:w="458" w:type="pct"/>
            <w:shd w:val="clear" w:color="auto" w:fill="FFFFFF"/>
            <w:vAlign w:val="center"/>
          </w:tcPr>
          <w:p w14:paraId="0C86D6D8" w14:textId="77777777" w:rsidR="00524A4B" w:rsidRPr="00C61C3A" w:rsidRDefault="00524A4B" w:rsidP="00524A4B">
            <w:pPr>
              <w:ind w:left="102" w:right="102"/>
              <w:contextualSpacing/>
              <w:jc w:val="center"/>
            </w:pPr>
            <w:r w:rsidRPr="00C61C3A">
              <w:t>4</w:t>
            </w:r>
          </w:p>
        </w:tc>
        <w:tc>
          <w:tcPr>
            <w:tcW w:w="323" w:type="pct"/>
            <w:tcBorders>
              <w:bottom w:val="single" w:sz="4" w:space="0" w:color="auto"/>
            </w:tcBorders>
            <w:shd w:val="clear" w:color="auto" w:fill="FFFFFF"/>
            <w:vAlign w:val="center"/>
          </w:tcPr>
          <w:p w14:paraId="2BECDA5C" w14:textId="77777777" w:rsidR="00524A4B" w:rsidRPr="00C61C3A" w:rsidRDefault="00524A4B" w:rsidP="00524A4B">
            <w:pPr>
              <w:ind w:left="102" w:right="102"/>
              <w:contextualSpacing/>
              <w:jc w:val="center"/>
            </w:pPr>
            <w:r w:rsidRPr="00C61C3A">
              <w:t>5</w:t>
            </w:r>
          </w:p>
        </w:tc>
        <w:tc>
          <w:tcPr>
            <w:tcW w:w="696" w:type="pct"/>
            <w:shd w:val="clear" w:color="auto" w:fill="FFFFFF"/>
            <w:vAlign w:val="center"/>
          </w:tcPr>
          <w:p w14:paraId="3881D69C" w14:textId="77777777" w:rsidR="00524A4B" w:rsidRPr="00C61C3A" w:rsidRDefault="00524A4B" w:rsidP="00524A4B">
            <w:pPr>
              <w:ind w:left="102" w:right="102"/>
              <w:contextualSpacing/>
              <w:jc w:val="center"/>
            </w:pPr>
            <w:r w:rsidRPr="00C61C3A">
              <w:t>6</w:t>
            </w:r>
          </w:p>
        </w:tc>
        <w:tc>
          <w:tcPr>
            <w:tcW w:w="625" w:type="pct"/>
            <w:shd w:val="clear" w:color="auto" w:fill="FFFFFF"/>
            <w:vAlign w:val="center"/>
          </w:tcPr>
          <w:p w14:paraId="6812FAAF" w14:textId="77777777" w:rsidR="00524A4B" w:rsidRPr="00C61C3A" w:rsidRDefault="00524A4B" w:rsidP="00524A4B">
            <w:pPr>
              <w:ind w:left="102" w:right="102"/>
              <w:contextualSpacing/>
              <w:jc w:val="center"/>
            </w:pPr>
            <w:r w:rsidRPr="00C61C3A">
              <w:t>7</w:t>
            </w:r>
          </w:p>
        </w:tc>
        <w:tc>
          <w:tcPr>
            <w:tcW w:w="207" w:type="pct"/>
            <w:gridSpan w:val="3"/>
            <w:shd w:val="clear" w:color="auto" w:fill="FFFFFF"/>
            <w:vAlign w:val="center"/>
          </w:tcPr>
          <w:p w14:paraId="3B27E783" w14:textId="77777777" w:rsidR="00524A4B" w:rsidRPr="00C61C3A" w:rsidRDefault="00524A4B" w:rsidP="00524A4B">
            <w:pPr>
              <w:ind w:left="102" w:right="102"/>
              <w:contextualSpacing/>
              <w:jc w:val="center"/>
            </w:pPr>
            <w:r w:rsidRPr="00C61C3A">
              <w:t>8</w:t>
            </w:r>
          </w:p>
        </w:tc>
        <w:tc>
          <w:tcPr>
            <w:tcW w:w="501" w:type="pct"/>
            <w:shd w:val="clear" w:color="auto" w:fill="FFFFFF"/>
            <w:vAlign w:val="center"/>
          </w:tcPr>
          <w:p w14:paraId="04E96190" w14:textId="77777777" w:rsidR="00524A4B" w:rsidRPr="00C61C3A" w:rsidRDefault="00524A4B" w:rsidP="00524A4B">
            <w:pPr>
              <w:ind w:right="102"/>
              <w:contextualSpacing/>
              <w:jc w:val="center"/>
            </w:pPr>
            <w:r>
              <w:t>9</w:t>
            </w:r>
          </w:p>
        </w:tc>
      </w:tr>
      <w:tr w:rsidR="002725DB" w:rsidRPr="00770F19" w14:paraId="66246DC0" w14:textId="77777777" w:rsidTr="00FC135D">
        <w:trPr>
          <w:trHeight w:val="283"/>
        </w:trPr>
        <w:tc>
          <w:tcPr>
            <w:tcW w:w="674" w:type="pct"/>
            <w:vMerge w:val="restart"/>
            <w:shd w:val="clear" w:color="auto" w:fill="FFFFFF"/>
          </w:tcPr>
          <w:p w14:paraId="13E64C5A"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050BCE93"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1-162</w:t>
            </w:r>
          </w:p>
          <w:p w14:paraId="31008185"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12</w:t>
            </w:r>
          </w:p>
          <w:p w14:paraId="7B7593EB" w14:textId="77777777" w:rsidR="00524A4B" w:rsidRPr="00C61C3A"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w:t>
            </w:r>
          </w:p>
        </w:tc>
        <w:tc>
          <w:tcPr>
            <w:tcW w:w="904" w:type="pct"/>
            <w:vMerge w:val="restart"/>
            <w:shd w:val="clear" w:color="auto" w:fill="FFFFFF"/>
          </w:tcPr>
          <w:p w14:paraId="68B89EF2" w14:textId="77777777" w:rsidR="00524A4B" w:rsidRPr="00C61C3A"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Выгрузка арматуры</w:t>
            </w:r>
          </w:p>
        </w:tc>
        <w:tc>
          <w:tcPr>
            <w:tcW w:w="612" w:type="pct"/>
            <w:vMerge w:val="restart"/>
            <w:shd w:val="clear" w:color="auto" w:fill="FFFFFF"/>
          </w:tcPr>
          <w:p w14:paraId="0DB69E6E" w14:textId="77777777" w:rsidR="00524A4B" w:rsidRPr="00C61C3A" w:rsidRDefault="00524A4B" w:rsidP="00524A4B">
            <w:pPr>
              <w:pStyle w:val="afff2"/>
              <w:spacing w:after="0"/>
              <w:ind w:right="128" w:firstLine="0"/>
              <w:contextualSpacing/>
              <w:jc w:val="center"/>
              <w:rPr>
                <w:rFonts w:ascii="Times New Roman" w:hAnsi="Times New Roman"/>
                <w:b w:val="0"/>
                <w:i w:val="0"/>
                <w:sz w:val="24"/>
                <w:szCs w:val="24"/>
              </w:rPr>
            </w:pPr>
            <w:r w:rsidRPr="00C61C3A">
              <w:rPr>
                <w:rFonts w:ascii="Times New Roman" w:hAnsi="Times New Roman"/>
                <w:b w:val="0"/>
                <w:i w:val="0"/>
                <w:sz w:val="24"/>
                <w:szCs w:val="24"/>
              </w:rPr>
              <w:t>100</w:t>
            </w:r>
            <w:r>
              <w:rPr>
                <w:rFonts w:ascii="Times New Roman" w:hAnsi="Times New Roman"/>
                <w:b w:val="0"/>
                <w:i w:val="0"/>
                <w:sz w:val="24"/>
                <w:szCs w:val="24"/>
              </w:rPr>
              <w:t xml:space="preserve"> т</w:t>
            </w:r>
          </w:p>
        </w:tc>
        <w:tc>
          <w:tcPr>
            <w:tcW w:w="458" w:type="pct"/>
            <w:vMerge w:val="restart"/>
            <w:shd w:val="clear" w:color="auto" w:fill="FFFFFF"/>
          </w:tcPr>
          <w:p w14:paraId="31E8A6BF" w14:textId="77777777" w:rsidR="00524A4B" w:rsidRPr="00262303" w:rsidRDefault="00524A4B" w:rsidP="00524A4B">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rPr>
              <w:t>0,18</w:t>
            </w:r>
          </w:p>
        </w:tc>
        <w:tc>
          <w:tcPr>
            <w:tcW w:w="323" w:type="pct"/>
            <w:tcBorders>
              <w:top w:val="single" w:sz="4" w:space="0" w:color="auto"/>
              <w:bottom w:val="single" w:sz="4" w:space="0" w:color="auto"/>
            </w:tcBorders>
            <w:shd w:val="clear" w:color="auto" w:fill="FFFFFF"/>
          </w:tcPr>
          <w:p w14:paraId="4551BD7C" w14:textId="77777777" w:rsidR="00524A4B" w:rsidRPr="00262303"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36,8</w:t>
            </w:r>
          </w:p>
        </w:tc>
        <w:tc>
          <w:tcPr>
            <w:tcW w:w="696" w:type="pct"/>
            <w:tcBorders>
              <w:bottom w:val="single" w:sz="4" w:space="0" w:color="auto"/>
            </w:tcBorders>
            <w:shd w:val="clear" w:color="auto" w:fill="FFFFFF"/>
          </w:tcPr>
          <w:p w14:paraId="6BDF1E8D" w14:textId="77777777" w:rsidR="00524A4B" w:rsidRPr="00262303"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арматурщик</w:t>
            </w:r>
          </w:p>
        </w:tc>
        <w:tc>
          <w:tcPr>
            <w:tcW w:w="625" w:type="pct"/>
            <w:tcBorders>
              <w:bottom w:val="single" w:sz="4" w:space="0" w:color="auto"/>
            </w:tcBorders>
            <w:shd w:val="clear" w:color="auto" w:fill="FFFFFF"/>
          </w:tcPr>
          <w:p w14:paraId="69A405A0" w14:textId="77777777" w:rsidR="00524A4B" w:rsidRPr="00492CBB" w:rsidRDefault="00524A4B" w:rsidP="00524A4B">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w:t>
            </w:r>
          </w:p>
        </w:tc>
        <w:tc>
          <w:tcPr>
            <w:tcW w:w="207" w:type="pct"/>
            <w:gridSpan w:val="3"/>
            <w:tcBorders>
              <w:bottom w:val="single" w:sz="4" w:space="0" w:color="auto"/>
            </w:tcBorders>
            <w:shd w:val="clear" w:color="auto" w:fill="FFFFFF"/>
          </w:tcPr>
          <w:p w14:paraId="5478B573" w14:textId="77777777" w:rsidR="00524A4B" w:rsidRPr="001D70FC"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3</w:t>
            </w:r>
          </w:p>
        </w:tc>
        <w:tc>
          <w:tcPr>
            <w:tcW w:w="501" w:type="pct"/>
            <w:tcBorders>
              <w:bottom w:val="single" w:sz="4" w:space="0" w:color="auto"/>
            </w:tcBorders>
            <w:shd w:val="clear" w:color="auto" w:fill="FFFFFF"/>
          </w:tcPr>
          <w:p w14:paraId="35D5CCF4" w14:textId="77777777" w:rsidR="00524A4B" w:rsidRPr="001D70FC"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2,208</w:t>
            </w:r>
          </w:p>
        </w:tc>
      </w:tr>
      <w:tr w:rsidR="002725DB" w:rsidRPr="00770F19" w14:paraId="2B1C7843" w14:textId="77777777" w:rsidTr="00FC135D">
        <w:trPr>
          <w:trHeight w:val="283"/>
        </w:trPr>
        <w:tc>
          <w:tcPr>
            <w:tcW w:w="674" w:type="pct"/>
            <w:vMerge/>
            <w:shd w:val="clear" w:color="auto" w:fill="FFFFFF"/>
          </w:tcPr>
          <w:p w14:paraId="1E935909"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p>
        </w:tc>
        <w:tc>
          <w:tcPr>
            <w:tcW w:w="904" w:type="pct"/>
            <w:vMerge/>
            <w:shd w:val="clear" w:color="auto" w:fill="FFFFFF"/>
          </w:tcPr>
          <w:p w14:paraId="15CB7288" w14:textId="77777777" w:rsidR="00524A4B" w:rsidRPr="00C61C3A" w:rsidRDefault="00524A4B" w:rsidP="00524A4B">
            <w:pPr>
              <w:pStyle w:val="afff2"/>
              <w:spacing w:after="0"/>
              <w:ind w:right="128" w:firstLine="0"/>
              <w:contextualSpacing/>
              <w:jc w:val="left"/>
              <w:rPr>
                <w:rFonts w:ascii="Times New Roman" w:hAnsi="Times New Roman"/>
                <w:b w:val="0"/>
                <w:i w:val="0"/>
                <w:sz w:val="24"/>
                <w:szCs w:val="24"/>
              </w:rPr>
            </w:pPr>
          </w:p>
        </w:tc>
        <w:tc>
          <w:tcPr>
            <w:tcW w:w="612" w:type="pct"/>
            <w:vMerge/>
            <w:shd w:val="clear" w:color="auto" w:fill="FFFFFF"/>
          </w:tcPr>
          <w:p w14:paraId="38F59117" w14:textId="77777777" w:rsidR="00524A4B" w:rsidRPr="00C61C3A" w:rsidRDefault="00524A4B" w:rsidP="00524A4B">
            <w:pPr>
              <w:pStyle w:val="afff2"/>
              <w:spacing w:after="0"/>
              <w:ind w:left="142" w:right="128" w:firstLine="0"/>
              <w:contextualSpacing/>
              <w:jc w:val="center"/>
              <w:rPr>
                <w:rFonts w:ascii="Times New Roman" w:hAnsi="Times New Roman"/>
                <w:b w:val="0"/>
                <w:i w:val="0"/>
                <w:sz w:val="24"/>
                <w:szCs w:val="24"/>
              </w:rPr>
            </w:pPr>
          </w:p>
        </w:tc>
        <w:tc>
          <w:tcPr>
            <w:tcW w:w="458" w:type="pct"/>
            <w:vMerge/>
            <w:shd w:val="clear" w:color="auto" w:fill="FFFFFF"/>
          </w:tcPr>
          <w:p w14:paraId="3FCBF659" w14:textId="77777777" w:rsidR="00524A4B" w:rsidRDefault="00524A4B" w:rsidP="00524A4B">
            <w:pPr>
              <w:pStyle w:val="afff2"/>
              <w:spacing w:after="0"/>
              <w:ind w:left="142" w:right="128" w:firstLine="0"/>
              <w:contextualSpacing/>
              <w:jc w:val="center"/>
              <w:rPr>
                <w:rFonts w:ascii="Times New Roman" w:hAnsi="Times New Roman"/>
                <w:b w:val="0"/>
                <w:i w:val="0"/>
                <w:sz w:val="24"/>
                <w:szCs w:val="24"/>
              </w:rPr>
            </w:pPr>
          </w:p>
        </w:tc>
        <w:tc>
          <w:tcPr>
            <w:tcW w:w="323" w:type="pct"/>
            <w:tcBorders>
              <w:top w:val="single" w:sz="4" w:space="0" w:color="auto"/>
              <w:bottom w:val="single" w:sz="4" w:space="0" w:color="auto"/>
            </w:tcBorders>
            <w:shd w:val="clear" w:color="auto" w:fill="FFFFFF"/>
          </w:tcPr>
          <w:p w14:paraId="0EB689C1" w14:textId="77777777" w:rsidR="00524A4B"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18,4</w:t>
            </w:r>
          </w:p>
        </w:tc>
        <w:tc>
          <w:tcPr>
            <w:tcW w:w="696" w:type="pct"/>
            <w:tcBorders>
              <w:top w:val="single" w:sz="4" w:space="0" w:color="auto"/>
              <w:bottom w:val="single" w:sz="4" w:space="0" w:color="auto"/>
            </w:tcBorders>
            <w:shd w:val="clear" w:color="auto" w:fill="FFFFFF"/>
          </w:tcPr>
          <w:p w14:paraId="0BCF674A" w14:textId="77777777" w:rsidR="00524A4B" w:rsidRPr="00262303"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машинист</w:t>
            </w:r>
          </w:p>
        </w:tc>
        <w:tc>
          <w:tcPr>
            <w:tcW w:w="625" w:type="pct"/>
            <w:tcBorders>
              <w:top w:val="single" w:sz="4" w:space="0" w:color="auto"/>
              <w:bottom w:val="single" w:sz="4" w:space="0" w:color="auto"/>
            </w:tcBorders>
            <w:shd w:val="clear" w:color="auto" w:fill="FFFFFF"/>
          </w:tcPr>
          <w:p w14:paraId="2EBA41DF" w14:textId="77777777" w:rsidR="00524A4B" w:rsidRPr="008B76AE" w:rsidRDefault="00524A4B" w:rsidP="00524A4B">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6</w:t>
            </w:r>
          </w:p>
        </w:tc>
        <w:tc>
          <w:tcPr>
            <w:tcW w:w="207" w:type="pct"/>
            <w:gridSpan w:val="3"/>
            <w:tcBorders>
              <w:top w:val="single" w:sz="4" w:space="0" w:color="auto"/>
              <w:bottom w:val="single" w:sz="4" w:space="0" w:color="auto"/>
            </w:tcBorders>
            <w:shd w:val="clear" w:color="auto" w:fill="FFFFFF"/>
          </w:tcPr>
          <w:p w14:paraId="3A7DE67F" w14:textId="77777777" w:rsidR="00524A4B" w:rsidRPr="001D70FC"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c>
          <w:tcPr>
            <w:tcW w:w="501" w:type="pct"/>
            <w:tcBorders>
              <w:top w:val="single" w:sz="4" w:space="0" w:color="auto"/>
              <w:bottom w:val="single" w:sz="4" w:space="0" w:color="auto"/>
            </w:tcBorders>
            <w:shd w:val="clear" w:color="auto" w:fill="FFFFFF"/>
          </w:tcPr>
          <w:p w14:paraId="0B0071DA" w14:textId="77777777" w:rsidR="00524A4B" w:rsidRDefault="00933463"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lang w:val="en-GB"/>
              </w:rPr>
              <w:t>1</w:t>
            </w:r>
            <w:r w:rsidR="00524A4B">
              <w:rPr>
                <w:rFonts w:ascii="Times New Roman" w:hAnsi="Times New Roman"/>
                <w:b w:val="0"/>
                <w:i w:val="0"/>
                <w:sz w:val="24"/>
                <w:szCs w:val="24"/>
              </w:rPr>
              <w:t>,312</w:t>
            </w:r>
          </w:p>
        </w:tc>
      </w:tr>
      <w:tr w:rsidR="002725DB" w:rsidRPr="00770F19" w14:paraId="599FFC19" w14:textId="77777777" w:rsidTr="00FC135D">
        <w:trPr>
          <w:trHeight w:val="283"/>
        </w:trPr>
        <w:tc>
          <w:tcPr>
            <w:tcW w:w="674" w:type="pct"/>
            <w:shd w:val="clear" w:color="auto" w:fill="FFFFFF"/>
          </w:tcPr>
          <w:p w14:paraId="7E3E616D"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 №4.1</w:t>
            </w:r>
          </w:p>
          <w:p w14:paraId="3A2C908E"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4-514</w:t>
            </w:r>
          </w:p>
          <w:p w14:paraId="5AB25819"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110</w:t>
            </w:r>
          </w:p>
        </w:tc>
        <w:tc>
          <w:tcPr>
            <w:tcW w:w="904" w:type="pct"/>
            <w:shd w:val="clear" w:color="auto" w:fill="FFFFFF"/>
          </w:tcPr>
          <w:p w14:paraId="06EA9FFC" w14:textId="77777777" w:rsidR="00524A4B" w:rsidRPr="00C61C3A"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Установка арматуры</w:t>
            </w:r>
          </w:p>
        </w:tc>
        <w:tc>
          <w:tcPr>
            <w:tcW w:w="612" w:type="pct"/>
            <w:shd w:val="clear" w:color="auto" w:fill="FFFFFF"/>
          </w:tcPr>
          <w:p w14:paraId="72084569" w14:textId="77777777" w:rsidR="00524A4B" w:rsidRPr="00C61C3A"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100 т</w:t>
            </w:r>
          </w:p>
        </w:tc>
        <w:tc>
          <w:tcPr>
            <w:tcW w:w="458" w:type="pct"/>
            <w:shd w:val="clear" w:color="auto" w:fill="FFFFFF"/>
          </w:tcPr>
          <w:p w14:paraId="425BB632" w14:textId="77777777" w:rsidR="00524A4B" w:rsidRDefault="00524A4B" w:rsidP="00524A4B">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0,18</w:t>
            </w:r>
          </w:p>
        </w:tc>
        <w:tc>
          <w:tcPr>
            <w:tcW w:w="323" w:type="pct"/>
            <w:tcBorders>
              <w:top w:val="single" w:sz="4" w:space="0" w:color="auto"/>
              <w:bottom w:val="single" w:sz="4" w:space="0" w:color="auto"/>
            </w:tcBorders>
            <w:shd w:val="clear" w:color="auto" w:fill="FFFFFF"/>
          </w:tcPr>
          <w:p w14:paraId="5369691D" w14:textId="77777777" w:rsidR="00524A4B"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35,9</w:t>
            </w:r>
          </w:p>
        </w:tc>
        <w:tc>
          <w:tcPr>
            <w:tcW w:w="696" w:type="pct"/>
            <w:tcBorders>
              <w:top w:val="single" w:sz="4" w:space="0" w:color="auto"/>
              <w:bottom w:val="single" w:sz="4" w:space="0" w:color="auto"/>
            </w:tcBorders>
            <w:shd w:val="clear" w:color="auto" w:fill="FFFFFF"/>
          </w:tcPr>
          <w:p w14:paraId="0DF26C48"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арматуршик</w:t>
            </w:r>
          </w:p>
        </w:tc>
        <w:tc>
          <w:tcPr>
            <w:tcW w:w="625" w:type="pct"/>
            <w:tcBorders>
              <w:top w:val="single" w:sz="4" w:space="0" w:color="auto"/>
              <w:bottom w:val="single" w:sz="4" w:space="0" w:color="auto"/>
            </w:tcBorders>
            <w:shd w:val="clear" w:color="auto" w:fill="FFFFFF"/>
          </w:tcPr>
          <w:p w14:paraId="2830CB77" w14:textId="77777777" w:rsidR="00524A4B" w:rsidRPr="00492CBB" w:rsidRDefault="00524A4B" w:rsidP="00524A4B">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rPr>
              <w:t>3</w:t>
            </w:r>
          </w:p>
        </w:tc>
        <w:tc>
          <w:tcPr>
            <w:tcW w:w="207" w:type="pct"/>
            <w:gridSpan w:val="3"/>
            <w:tcBorders>
              <w:top w:val="single" w:sz="4" w:space="0" w:color="auto"/>
              <w:bottom w:val="single" w:sz="4" w:space="0" w:color="auto"/>
            </w:tcBorders>
            <w:shd w:val="clear" w:color="auto" w:fill="FFFFFF"/>
          </w:tcPr>
          <w:p w14:paraId="72FA6EBE" w14:textId="77777777" w:rsidR="00524A4B" w:rsidRPr="00492CBB" w:rsidRDefault="00524A4B" w:rsidP="00524A4B">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w:t>
            </w:r>
          </w:p>
        </w:tc>
        <w:tc>
          <w:tcPr>
            <w:tcW w:w="501" w:type="pct"/>
            <w:tcBorders>
              <w:top w:val="single" w:sz="4" w:space="0" w:color="auto"/>
              <w:bottom w:val="single" w:sz="4" w:space="0" w:color="auto"/>
            </w:tcBorders>
            <w:shd w:val="clear" w:color="auto" w:fill="FFFFFF"/>
          </w:tcPr>
          <w:p w14:paraId="0C77590D" w14:textId="77777777" w:rsidR="00524A4B"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2,154</w:t>
            </w:r>
          </w:p>
        </w:tc>
      </w:tr>
      <w:tr w:rsidR="002725DB" w:rsidRPr="00770F19" w14:paraId="180891FD" w14:textId="77777777" w:rsidTr="00FC135D">
        <w:trPr>
          <w:trHeight w:val="283"/>
        </w:trPr>
        <w:tc>
          <w:tcPr>
            <w:tcW w:w="674" w:type="pct"/>
            <w:vMerge w:val="restart"/>
            <w:shd w:val="clear" w:color="auto" w:fill="FFFFFF"/>
          </w:tcPr>
          <w:p w14:paraId="699723A5"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663F659A"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1-174</w:t>
            </w:r>
          </w:p>
          <w:p w14:paraId="2929BE08"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12</w:t>
            </w:r>
          </w:p>
          <w:p w14:paraId="416C00C3"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w:t>
            </w:r>
          </w:p>
        </w:tc>
        <w:tc>
          <w:tcPr>
            <w:tcW w:w="904" w:type="pct"/>
            <w:vMerge w:val="restart"/>
            <w:shd w:val="clear" w:color="auto" w:fill="FFFFFF"/>
          </w:tcPr>
          <w:p w14:paraId="67661A18"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Выгрузка опалубки</w:t>
            </w:r>
          </w:p>
        </w:tc>
        <w:tc>
          <w:tcPr>
            <w:tcW w:w="612" w:type="pct"/>
            <w:vMerge w:val="restart"/>
            <w:shd w:val="clear" w:color="auto" w:fill="FFFFFF"/>
          </w:tcPr>
          <w:p w14:paraId="53040214" w14:textId="77777777" w:rsidR="00524A4B"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100 т</w:t>
            </w:r>
          </w:p>
        </w:tc>
        <w:tc>
          <w:tcPr>
            <w:tcW w:w="458" w:type="pct"/>
            <w:vMerge w:val="restart"/>
            <w:shd w:val="clear" w:color="auto" w:fill="FFFFFF"/>
          </w:tcPr>
          <w:p w14:paraId="5BD0A0AA" w14:textId="77777777" w:rsidR="00524A4B" w:rsidRDefault="00524A4B" w:rsidP="00524A4B">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0,034</w:t>
            </w:r>
          </w:p>
        </w:tc>
        <w:tc>
          <w:tcPr>
            <w:tcW w:w="323" w:type="pct"/>
            <w:tcBorders>
              <w:top w:val="single" w:sz="4" w:space="0" w:color="auto"/>
              <w:bottom w:val="single" w:sz="4" w:space="0" w:color="auto"/>
            </w:tcBorders>
            <w:shd w:val="clear" w:color="auto" w:fill="FFFFFF"/>
          </w:tcPr>
          <w:p w14:paraId="6DB08D12" w14:textId="77777777" w:rsidR="00524A4B" w:rsidRPr="00262303"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12,8</w:t>
            </w:r>
          </w:p>
        </w:tc>
        <w:tc>
          <w:tcPr>
            <w:tcW w:w="696" w:type="pct"/>
            <w:tcBorders>
              <w:top w:val="single" w:sz="4" w:space="0" w:color="auto"/>
              <w:bottom w:val="single" w:sz="4" w:space="0" w:color="auto"/>
            </w:tcBorders>
            <w:shd w:val="clear" w:color="auto" w:fill="FFFFFF"/>
          </w:tcPr>
          <w:p w14:paraId="2920DA49" w14:textId="77777777" w:rsidR="00524A4B" w:rsidRPr="00262303"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tc>
        <w:tc>
          <w:tcPr>
            <w:tcW w:w="625" w:type="pct"/>
            <w:tcBorders>
              <w:top w:val="single" w:sz="4" w:space="0" w:color="auto"/>
              <w:bottom w:val="single" w:sz="4" w:space="0" w:color="auto"/>
            </w:tcBorders>
            <w:shd w:val="clear" w:color="auto" w:fill="FFFFFF"/>
          </w:tcPr>
          <w:p w14:paraId="6C62E7FA" w14:textId="77777777" w:rsidR="00524A4B" w:rsidRPr="00492CBB" w:rsidRDefault="00524A4B" w:rsidP="00524A4B">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w:t>
            </w:r>
          </w:p>
        </w:tc>
        <w:tc>
          <w:tcPr>
            <w:tcW w:w="207" w:type="pct"/>
            <w:gridSpan w:val="3"/>
            <w:tcBorders>
              <w:top w:val="single" w:sz="4" w:space="0" w:color="auto"/>
              <w:bottom w:val="single" w:sz="4" w:space="0" w:color="auto"/>
            </w:tcBorders>
            <w:shd w:val="clear" w:color="auto" w:fill="FFFFFF"/>
          </w:tcPr>
          <w:p w14:paraId="296A4A46" w14:textId="77777777" w:rsidR="00524A4B" w:rsidRPr="001D70FC"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3</w:t>
            </w:r>
          </w:p>
        </w:tc>
        <w:tc>
          <w:tcPr>
            <w:tcW w:w="501" w:type="pct"/>
            <w:tcBorders>
              <w:top w:val="single" w:sz="4" w:space="0" w:color="auto"/>
              <w:bottom w:val="single" w:sz="4" w:space="0" w:color="auto"/>
            </w:tcBorders>
            <w:shd w:val="clear" w:color="auto" w:fill="FFFFFF"/>
          </w:tcPr>
          <w:p w14:paraId="6DB01AFF" w14:textId="77777777" w:rsidR="00524A4B" w:rsidRPr="001D70FC"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0,1450</w:t>
            </w:r>
          </w:p>
        </w:tc>
      </w:tr>
      <w:tr w:rsidR="002725DB" w:rsidRPr="00770F19" w14:paraId="74A72E18" w14:textId="77777777" w:rsidTr="00FC135D">
        <w:trPr>
          <w:trHeight w:val="283"/>
        </w:trPr>
        <w:tc>
          <w:tcPr>
            <w:tcW w:w="674" w:type="pct"/>
            <w:vMerge/>
            <w:shd w:val="clear" w:color="auto" w:fill="FFFFFF"/>
          </w:tcPr>
          <w:p w14:paraId="1BD55960"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p>
        </w:tc>
        <w:tc>
          <w:tcPr>
            <w:tcW w:w="904" w:type="pct"/>
            <w:vMerge/>
            <w:shd w:val="clear" w:color="auto" w:fill="FFFFFF"/>
          </w:tcPr>
          <w:p w14:paraId="62D26FC5"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p>
        </w:tc>
        <w:tc>
          <w:tcPr>
            <w:tcW w:w="612" w:type="pct"/>
            <w:vMerge/>
            <w:shd w:val="clear" w:color="auto" w:fill="FFFFFF"/>
          </w:tcPr>
          <w:p w14:paraId="3E16C5BD" w14:textId="77777777" w:rsidR="00524A4B" w:rsidRDefault="00524A4B" w:rsidP="00524A4B">
            <w:pPr>
              <w:pStyle w:val="afff2"/>
              <w:spacing w:after="0"/>
              <w:ind w:left="142" w:right="128" w:firstLine="0"/>
              <w:contextualSpacing/>
              <w:jc w:val="center"/>
              <w:rPr>
                <w:rFonts w:ascii="Times New Roman" w:hAnsi="Times New Roman"/>
                <w:b w:val="0"/>
                <w:i w:val="0"/>
                <w:sz w:val="24"/>
                <w:szCs w:val="24"/>
              </w:rPr>
            </w:pPr>
          </w:p>
        </w:tc>
        <w:tc>
          <w:tcPr>
            <w:tcW w:w="458" w:type="pct"/>
            <w:vMerge/>
            <w:shd w:val="clear" w:color="auto" w:fill="FFFFFF"/>
          </w:tcPr>
          <w:p w14:paraId="0AACB017" w14:textId="77777777" w:rsidR="00524A4B" w:rsidRDefault="00524A4B" w:rsidP="00524A4B">
            <w:pPr>
              <w:pStyle w:val="afff2"/>
              <w:spacing w:after="0"/>
              <w:ind w:left="142" w:right="128" w:firstLine="0"/>
              <w:contextualSpacing/>
              <w:jc w:val="center"/>
              <w:rPr>
                <w:rFonts w:ascii="Times New Roman" w:hAnsi="Times New Roman"/>
                <w:b w:val="0"/>
                <w:i w:val="0"/>
                <w:sz w:val="24"/>
                <w:szCs w:val="24"/>
              </w:rPr>
            </w:pPr>
          </w:p>
        </w:tc>
        <w:tc>
          <w:tcPr>
            <w:tcW w:w="323" w:type="pct"/>
            <w:tcBorders>
              <w:top w:val="single" w:sz="4" w:space="0" w:color="auto"/>
              <w:bottom w:val="single" w:sz="4" w:space="0" w:color="auto"/>
            </w:tcBorders>
            <w:shd w:val="clear" w:color="auto" w:fill="FFFFFF"/>
          </w:tcPr>
          <w:p w14:paraId="1DEC2053" w14:textId="77777777" w:rsidR="00524A4B"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6,4</w:t>
            </w:r>
          </w:p>
        </w:tc>
        <w:tc>
          <w:tcPr>
            <w:tcW w:w="696" w:type="pct"/>
            <w:tcBorders>
              <w:top w:val="single" w:sz="4" w:space="0" w:color="auto"/>
              <w:bottom w:val="single" w:sz="4" w:space="0" w:color="auto"/>
            </w:tcBorders>
            <w:shd w:val="clear" w:color="auto" w:fill="FFFFFF"/>
          </w:tcPr>
          <w:p w14:paraId="06A0CBF3" w14:textId="77777777" w:rsidR="00524A4B" w:rsidRPr="00262303"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машинист</w:t>
            </w:r>
          </w:p>
        </w:tc>
        <w:tc>
          <w:tcPr>
            <w:tcW w:w="625" w:type="pct"/>
            <w:tcBorders>
              <w:top w:val="single" w:sz="4" w:space="0" w:color="auto"/>
              <w:bottom w:val="single" w:sz="4" w:space="0" w:color="auto"/>
            </w:tcBorders>
            <w:shd w:val="clear" w:color="auto" w:fill="FFFFFF"/>
          </w:tcPr>
          <w:p w14:paraId="61BCDACE" w14:textId="77777777" w:rsidR="00524A4B" w:rsidRPr="008B76AE" w:rsidRDefault="00524A4B" w:rsidP="00524A4B">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6</w:t>
            </w:r>
          </w:p>
        </w:tc>
        <w:tc>
          <w:tcPr>
            <w:tcW w:w="207" w:type="pct"/>
            <w:gridSpan w:val="3"/>
            <w:tcBorders>
              <w:top w:val="single" w:sz="4" w:space="0" w:color="auto"/>
              <w:bottom w:val="single" w:sz="4" w:space="0" w:color="auto"/>
            </w:tcBorders>
            <w:shd w:val="clear" w:color="auto" w:fill="FFFFFF"/>
          </w:tcPr>
          <w:p w14:paraId="2522ED26" w14:textId="77777777" w:rsidR="00524A4B" w:rsidRPr="001D70FC"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c>
          <w:tcPr>
            <w:tcW w:w="501" w:type="pct"/>
            <w:tcBorders>
              <w:top w:val="single" w:sz="4" w:space="0" w:color="auto"/>
              <w:bottom w:val="single" w:sz="4" w:space="0" w:color="auto"/>
            </w:tcBorders>
            <w:shd w:val="clear" w:color="auto" w:fill="FFFFFF"/>
          </w:tcPr>
          <w:p w14:paraId="47F09C40" w14:textId="77777777" w:rsidR="00524A4B"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0,025</w:t>
            </w:r>
          </w:p>
        </w:tc>
      </w:tr>
      <w:tr w:rsidR="002725DB" w:rsidRPr="00770F19" w14:paraId="615DD4EC" w14:textId="77777777" w:rsidTr="00FC135D">
        <w:trPr>
          <w:trHeight w:val="283"/>
        </w:trPr>
        <w:tc>
          <w:tcPr>
            <w:tcW w:w="674" w:type="pct"/>
            <w:shd w:val="clear" w:color="auto" w:fill="FFFFFF"/>
          </w:tcPr>
          <w:p w14:paraId="4CA04FAB"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3D1D4430"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4-422</w:t>
            </w:r>
          </w:p>
          <w:p w14:paraId="26CDC2F3"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79</w:t>
            </w:r>
          </w:p>
          <w:p w14:paraId="3EBCB221"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№4.1</w:t>
            </w:r>
          </w:p>
        </w:tc>
        <w:tc>
          <w:tcPr>
            <w:tcW w:w="904" w:type="pct"/>
            <w:shd w:val="clear" w:color="auto" w:fill="FFFFFF"/>
          </w:tcPr>
          <w:p w14:paraId="680A6B43"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Установка опалубки</w:t>
            </w:r>
          </w:p>
        </w:tc>
        <w:tc>
          <w:tcPr>
            <w:tcW w:w="612" w:type="pct"/>
            <w:shd w:val="clear" w:color="auto" w:fill="FFFFFF"/>
          </w:tcPr>
          <w:p w14:paraId="72C1C9EB" w14:textId="77777777" w:rsidR="00524A4B" w:rsidRPr="000B6F33" w:rsidRDefault="00524A4B" w:rsidP="00524A4B">
            <w:pPr>
              <w:pStyle w:val="afff2"/>
              <w:spacing w:after="0"/>
              <w:ind w:right="128" w:firstLine="0"/>
              <w:contextualSpacing/>
              <w:jc w:val="center"/>
              <w:rPr>
                <w:rFonts w:ascii="Times New Roman" w:hAnsi="Times New Roman"/>
                <w:b w:val="0"/>
                <w:i w:val="0"/>
                <w:sz w:val="24"/>
                <w:szCs w:val="24"/>
                <w:vertAlign w:val="superscript"/>
              </w:rPr>
            </w:pPr>
            <w:r>
              <w:rPr>
                <w:rFonts w:ascii="Times New Roman" w:hAnsi="Times New Roman"/>
                <w:b w:val="0"/>
                <w:i w:val="0"/>
                <w:sz w:val="24"/>
                <w:szCs w:val="24"/>
              </w:rPr>
              <w:t>100 м</w:t>
            </w:r>
            <w:r>
              <w:rPr>
                <w:rFonts w:ascii="Times New Roman" w:hAnsi="Times New Roman"/>
                <w:b w:val="0"/>
                <w:i w:val="0"/>
                <w:sz w:val="24"/>
                <w:szCs w:val="24"/>
                <w:vertAlign w:val="superscript"/>
              </w:rPr>
              <w:t>2</w:t>
            </w:r>
          </w:p>
        </w:tc>
        <w:tc>
          <w:tcPr>
            <w:tcW w:w="458" w:type="pct"/>
            <w:shd w:val="clear" w:color="auto" w:fill="FFFFFF"/>
          </w:tcPr>
          <w:p w14:paraId="0F6C41BF" w14:textId="77777777" w:rsidR="00524A4B" w:rsidRPr="00524A4B" w:rsidRDefault="00524A4B" w:rsidP="00524A4B">
            <w:pPr>
              <w:pStyle w:val="afff2"/>
              <w:spacing w:after="0"/>
              <w:ind w:left="142"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2</w:t>
            </w:r>
            <w:r>
              <w:rPr>
                <w:rFonts w:ascii="Times New Roman" w:hAnsi="Times New Roman"/>
                <w:b w:val="0"/>
                <w:i w:val="0"/>
                <w:sz w:val="24"/>
                <w:szCs w:val="24"/>
              </w:rPr>
              <w:t>,</w:t>
            </w:r>
            <w:r>
              <w:rPr>
                <w:rFonts w:ascii="Times New Roman" w:hAnsi="Times New Roman"/>
                <w:b w:val="0"/>
                <w:i w:val="0"/>
                <w:sz w:val="24"/>
                <w:szCs w:val="24"/>
                <w:lang w:val="en-GB"/>
              </w:rPr>
              <w:t>37</w:t>
            </w:r>
          </w:p>
        </w:tc>
        <w:tc>
          <w:tcPr>
            <w:tcW w:w="323" w:type="pct"/>
            <w:tcBorders>
              <w:top w:val="single" w:sz="4" w:space="0" w:color="auto"/>
              <w:bottom w:val="single" w:sz="4" w:space="0" w:color="auto"/>
            </w:tcBorders>
            <w:shd w:val="clear" w:color="auto" w:fill="FFFFFF"/>
          </w:tcPr>
          <w:p w14:paraId="4722FC27" w14:textId="77777777" w:rsidR="00524A4B"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12</w:t>
            </w:r>
          </w:p>
        </w:tc>
        <w:tc>
          <w:tcPr>
            <w:tcW w:w="696" w:type="pct"/>
            <w:tcBorders>
              <w:top w:val="single" w:sz="4" w:space="0" w:color="auto"/>
              <w:bottom w:val="single" w:sz="4" w:space="0" w:color="auto"/>
            </w:tcBorders>
            <w:shd w:val="clear" w:color="auto" w:fill="FFFFFF"/>
          </w:tcPr>
          <w:p w14:paraId="24302DC0"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tc>
        <w:tc>
          <w:tcPr>
            <w:tcW w:w="625" w:type="pct"/>
            <w:tcBorders>
              <w:top w:val="single" w:sz="4" w:space="0" w:color="auto"/>
              <w:bottom w:val="single" w:sz="4" w:space="0" w:color="auto"/>
            </w:tcBorders>
            <w:shd w:val="clear" w:color="auto" w:fill="FFFFFF"/>
          </w:tcPr>
          <w:p w14:paraId="6757E076" w14:textId="77777777" w:rsidR="00524A4B"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4</w:t>
            </w:r>
          </w:p>
          <w:p w14:paraId="314AF42C" w14:textId="77777777" w:rsidR="00524A4B" w:rsidRPr="00492CBB" w:rsidRDefault="00524A4B" w:rsidP="00524A4B">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w:t>
            </w:r>
          </w:p>
        </w:tc>
        <w:tc>
          <w:tcPr>
            <w:tcW w:w="207" w:type="pct"/>
            <w:gridSpan w:val="3"/>
            <w:tcBorders>
              <w:top w:val="single" w:sz="4" w:space="0" w:color="auto"/>
              <w:bottom w:val="single" w:sz="4" w:space="0" w:color="auto"/>
            </w:tcBorders>
            <w:shd w:val="clear" w:color="auto" w:fill="FFFFFF"/>
          </w:tcPr>
          <w:p w14:paraId="238605A4" w14:textId="77777777" w:rsidR="00524A4B"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3</w:t>
            </w:r>
          </w:p>
          <w:p w14:paraId="67932D42" w14:textId="77777777" w:rsidR="00524A4B"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c>
          <w:tcPr>
            <w:tcW w:w="501" w:type="pct"/>
            <w:tcBorders>
              <w:top w:val="single" w:sz="4" w:space="0" w:color="auto"/>
              <w:bottom w:val="single" w:sz="4" w:space="0" w:color="auto"/>
            </w:tcBorders>
            <w:shd w:val="clear" w:color="auto" w:fill="FFFFFF"/>
          </w:tcPr>
          <w:p w14:paraId="143C1E29" w14:textId="77777777" w:rsidR="00524A4B"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1,64</w:t>
            </w:r>
          </w:p>
        </w:tc>
      </w:tr>
      <w:tr w:rsidR="002725DB" w:rsidRPr="00770F19" w14:paraId="2F436873" w14:textId="77777777" w:rsidTr="00FC135D">
        <w:trPr>
          <w:trHeight w:val="283"/>
        </w:trPr>
        <w:tc>
          <w:tcPr>
            <w:tcW w:w="674" w:type="pct"/>
            <w:vMerge w:val="restart"/>
            <w:shd w:val="clear" w:color="auto" w:fill="FFFFFF"/>
          </w:tcPr>
          <w:p w14:paraId="67BE4D41"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0AA6A98F"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1-159</w:t>
            </w:r>
          </w:p>
          <w:p w14:paraId="36C3787D"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12</w:t>
            </w:r>
          </w:p>
          <w:p w14:paraId="03F22D54"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w:t>
            </w:r>
          </w:p>
        </w:tc>
        <w:tc>
          <w:tcPr>
            <w:tcW w:w="904" w:type="pct"/>
            <w:vMerge w:val="restart"/>
            <w:shd w:val="clear" w:color="auto" w:fill="FFFFFF"/>
          </w:tcPr>
          <w:p w14:paraId="7CC1A1CA"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Подача бетона</w:t>
            </w:r>
          </w:p>
        </w:tc>
        <w:tc>
          <w:tcPr>
            <w:tcW w:w="612" w:type="pct"/>
            <w:vMerge w:val="restart"/>
            <w:shd w:val="clear" w:color="auto" w:fill="FFFFFF"/>
          </w:tcPr>
          <w:p w14:paraId="2B68BE04" w14:textId="77777777" w:rsidR="00524A4B" w:rsidRPr="000B6F33" w:rsidRDefault="00524A4B" w:rsidP="00524A4B">
            <w:pPr>
              <w:pStyle w:val="afff2"/>
              <w:spacing w:after="0"/>
              <w:ind w:right="128" w:firstLine="0"/>
              <w:contextualSpacing/>
              <w:jc w:val="center"/>
              <w:rPr>
                <w:rFonts w:ascii="Times New Roman" w:hAnsi="Times New Roman"/>
                <w:b w:val="0"/>
                <w:i w:val="0"/>
                <w:sz w:val="24"/>
                <w:szCs w:val="24"/>
                <w:vertAlign w:val="superscript"/>
              </w:rPr>
            </w:pPr>
            <w:r>
              <w:rPr>
                <w:rFonts w:ascii="Times New Roman" w:hAnsi="Times New Roman"/>
                <w:b w:val="0"/>
                <w:i w:val="0"/>
                <w:sz w:val="24"/>
                <w:szCs w:val="24"/>
              </w:rPr>
              <w:t>100 м</w:t>
            </w:r>
            <w:r>
              <w:rPr>
                <w:rFonts w:ascii="Times New Roman" w:hAnsi="Times New Roman"/>
                <w:b w:val="0"/>
                <w:i w:val="0"/>
                <w:sz w:val="24"/>
                <w:szCs w:val="24"/>
                <w:vertAlign w:val="superscript"/>
              </w:rPr>
              <w:t>3</w:t>
            </w:r>
          </w:p>
        </w:tc>
        <w:tc>
          <w:tcPr>
            <w:tcW w:w="458" w:type="pct"/>
            <w:vMerge w:val="restart"/>
            <w:shd w:val="clear" w:color="auto" w:fill="FFFFFF"/>
          </w:tcPr>
          <w:p w14:paraId="6C4E6E33" w14:textId="77777777" w:rsidR="00524A4B" w:rsidRPr="00524A4B" w:rsidRDefault="00524A4B" w:rsidP="00524A4B">
            <w:pPr>
              <w:pStyle w:val="afff2"/>
              <w:spacing w:after="0"/>
              <w:ind w:left="142"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rPr>
              <w:t>1</w:t>
            </w:r>
            <w:r>
              <w:rPr>
                <w:rFonts w:ascii="Times New Roman" w:hAnsi="Times New Roman"/>
                <w:b w:val="0"/>
                <w:i w:val="0"/>
                <w:sz w:val="24"/>
                <w:szCs w:val="24"/>
                <w:lang w:val="en-US"/>
              </w:rPr>
              <w:t>,959</w:t>
            </w:r>
          </w:p>
        </w:tc>
        <w:tc>
          <w:tcPr>
            <w:tcW w:w="323" w:type="pct"/>
            <w:tcBorders>
              <w:top w:val="single" w:sz="4" w:space="0" w:color="auto"/>
              <w:bottom w:val="single" w:sz="4" w:space="0" w:color="auto"/>
            </w:tcBorders>
            <w:shd w:val="clear" w:color="auto" w:fill="FFFFFF"/>
          </w:tcPr>
          <w:p w14:paraId="17E69710" w14:textId="77777777" w:rsidR="00524A4B" w:rsidRPr="00933463" w:rsidRDefault="00933463" w:rsidP="00524A4B">
            <w:pPr>
              <w:pStyle w:val="afff2"/>
              <w:spacing w:after="0"/>
              <w:ind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rPr>
              <w:t>1</w:t>
            </w:r>
          </w:p>
        </w:tc>
        <w:tc>
          <w:tcPr>
            <w:tcW w:w="696" w:type="pct"/>
            <w:tcBorders>
              <w:top w:val="single" w:sz="4" w:space="0" w:color="auto"/>
              <w:bottom w:val="single" w:sz="4" w:space="0" w:color="auto"/>
            </w:tcBorders>
            <w:shd w:val="clear" w:color="auto" w:fill="FFFFFF"/>
          </w:tcPr>
          <w:p w14:paraId="043DF019" w14:textId="77777777" w:rsidR="00524A4B" w:rsidRPr="00262303"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tc>
        <w:tc>
          <w:tcPr>
            <w:tcW w:w="625" w:type="pct"/>
            <w:tcBorders>
              <w:top w:val="single" w:sz="4" w:space="0" w:color="auto"/>
              <w:bottom w:val="single" w:sz="4" w:space="0" w:color="auto"/>
            </w:tcBorders>
            <w:shd w:val="clear" w:color="auto" w:fill="FFFFFF"/>
          </w:tcPr>
          <w:p w14:paraId="573093CC" w14:textId="77777777" w:rsidR="00524A4B" w:rsidRPr="00492CBB" w:rsidRDefault="00524A4B" w:rsidP="00524A4B">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w:t>
            </w:r>
          </w:p>
        </w:tc>
        <w:tc>
          <w:tcPr>
            <w:tcW w:w="207" w:type="pct"/>
            <w:gridSpan w:val="3"/>
            <w:tcBorders>
              <w:top w:val="single" w:sz="4" w:space="0" w:color="auto"/>
              <w:bottom w:val="single" w:sz="4" w:space="0" w:color="auto"/>
            </w:tcBorders>
            <w:shd w:val="clear" w:color="auto" w:fill="FFFFFF"/>
          </w:tcPr>
          <w:p w14:paraId="7DA2D318" w14:textId="77777777" w:rsidR="00524A4B" w:rsidRPr="001D70FC"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3</w:t>
            </w:r>
          </w:p>
        </w:tc>
        <w:tc>
          <w:tcPr>
            <w:tcW w:w="501" w:type="pct"/>
            <w:tcBorders>
              <w:top w:val="single" w:sz="4" w:space="0" w:color="auto"/>
              <w:bottom w:val="single" w:sz="4" w:space="0" w:color="auto"/>
            </w:tcBorders>
            <w:shd w:val="clear" w:color="auto" w:fill="FFFFFF"/>
          </w:tcPr>
          <w:p w14:paraId="6A8945B0" w14:textId="77777777" w:rsidR="00524A4B" w:rsidRPr="001D70FC" w:rsidRDefault="0086535E"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18</w:t>
            </w:r>
            <w:r w:rsidR="00524A4B">
              <w:rPr>
                <w:rFonts w:ascii="Times New Roman" w:hAnsi="Times New Roman"/>
                <w:b w:val="0"/>
                <w:i w:val="0"/>
                <w:sz w:val="24"/>
                <w:szCs w:val="24"/>
              </w:rPr>
              <w:t>,</w:t>
            </w:r>
            <w:r>
              <w:rPr>
                <w:rFonts w:ascii="Times New Roman" w:hAnsi="Times New Roman"/>
                <w:b w:val="0"/>
                <w:i w:val="0"/>
                <w:sz w:val="24"/>
                <w:szCs w:val="24"/>
              </w:rPr>
              <w:t>937</w:t>
            </w:r>
          </w:p>
        </w:tc>
      </w:tr>
      <w:tr w:rsidR="002725DB" w:rsidRPr="00770F19" w14:paraId="770F38A0" w14:textId="77777777" w:rsidTr="00FC135D">
        <w:trPr>
          <w:trHeight w:val="283"/>
        </w:trPr>
        <w:tc>
          <w:tcPr>
            <w:tcW w:w="674" w:type="pct"/>
            <w:vMerge/>
            <w:shd w:val="clear" w:color="auto" w:fill="FFFFFF"/>
            <w:vAlign w:val="center"/>
          </w:tcPr>
          <w:p w14:paraId="480AD2C0"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p>
        </w:tc>
        <w:tc>
          <w:tcPr>
            <w:tcW w:w="904" w:type="pct"/>
            <w:vMerge/>
            <w:shd w:val="clear" w:color="auto" w:fill="FFFFFF"/>
            <w:vAlign w:val="center"/>
          </w:tcPr>
          <w:p w14:paraId="6243FAD2"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p>
        </w:tc>
        <w:tc>
          <w:tcPr>
            <w:tcW w:w="612" w:type="pct"/>
            <w:vMerge/>
            <w:shd w:val="clear" w:color="auto" w:fill="FFFFFF"/>
            <w:vAlign w:val="center"/>
          </w:tcPr>
          <w:p w14:paraId="64FA39C8" w14:textId="77777777" w:rsidR="00524A4B" w:rsidRDefault="00524A4B" w:rsidP="00524A4B">
            <w:pPr>
              <w:pStyle w:val="afff2"/>
              <w:spacing w:after="0"/>
              <w:ind w:left="142" w:right="128" w:firstLine="0"/>
              <w:contextualSpacing/>
              <w:jc w:val="center"/>
              <w:rPr>
                <w:rFonts w:ascii="Times New Roman" w:hAnsi="Times New Roman"/>
                <w:b w:val="0"/>
                <w:i w:val="0"/>
                <w:sz w:val="24"/>
                <w:szCs w:val="24"/>
              </w:rPr>
            </w:pPr>
          </w:p>
        </w:tc>
        <w:tc>
          <w:tcPr>
            <w:tcW w:w="458" w:type="pct"/>
            <w:vMerge/>
            <w:shd w:val="clear" w:color="auto" w:fill="FFFFFF"/>
          </w:tcPr>
          <w:p w14:paraId="6E879248" w14:textId="77777777" w:rsidR="00524A4B" w:rsidRDefault="00524A4B" w:rsidP="00524A4B">
            <w:pPr>
              <w:pStyle w:val="afff2"/>
              <w:spacing w:after="0"/>
              <w:ind w:left="142" w:right="128" w:firstLine="0"/>
              <w:contextualSpacing/>
              <w:jc w:val="center"/>
              <w:rPr>
                <w:rFonts w:ascii="Times New Roman" w:hAnsi="Times New Roman"/>
                <w:b w:val="0"/>
                <w:i w:val="0"/>
                <w:sz w:val="24"/>
                <w:szCs w:val="24"/>
              </w:rPr>
            </w:pPr>
          </w:p>
        </w:tc>
        <w:tc>
          <w:tcPr>
            <w:tcW w:w="323" w:type="pct"/>
            <w:tcBorders>
              <w:top w:val="single" w:sz="4" w:space="0" w:color="auto"/>
              <w:bottom w:val="single" w:sz="4" w:space="0" w:color="auto"/>
            </w:tcBorders>
            <w:shd w:val="clear" w:color="auto" w:fill="FFFFFF"/>
          </w:tcPr>
          <w:p w14:paraId="6203D22F" w14:textId="77777777" w:rsidR="00524A4B"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14,5</w:t>
            </w:r>
          </w:p>
        </w:tc>
        <w:tc>
          <w:tcPr>
            <w:tcW w:w="696" w:type="pct"/>
            <w:tcBorders>
              <w:top w:val="single" w:sz="4" w:space="0" w:color="auto"/>
              <w:bottom w:val="single" w:sz="4" w:space="0" w:color="auto"/>
            </w:tcBorders>
            <w:shd w:val="clear" w:color="auto" w:fill="FFFFFF"/>
          </w:tcPr>
          <w:p w14:paraId="47A342FE" w14:textId="77777777" w:rsidR="00524A4B" w:rsidRPr="00262303"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машинист</w:t>
            </w:r>
          </w:p>
        </w:tc>
        <w:tc>
          <w:tcPr>
            <w:tcW w:w="625" w:type="pct"/>
            <w:tcBorders>
              <w:top w:val="single" w:sz="4" w:space="0" w:color="auto"/>
              <w:bottom w:val="single" w:sz="4" w:space="0" w:color="auto"/>
            </w:tcBorders>
            <w:shd w:val="clear" w:color="auto" w:fill="FFFFFF"/>
          </w:tcPr>
          <w:p w14:paraId="5D4DF605" w14:textId="77777777" w:rsidR="00524A4B" w:rsidRPr="008B76AE" w:rsidRDefault="00524A4B" w:rsidP="00524A4B">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6</w:t>
            </w:r>
          </w:p>
        </w:tc>
        <w:tc>
          <w:tcPr>
            <w:tcW w:w="207" w:type="pct"/>
            <w:gridSpan w:val="3"/>
            <w:tcBorders>
              <w:top w:val="single" w:sz="4" w:space="0" w:color="auto"/>
              <w:bottom w:val="single" w:sz="4" w:space="0" w:color="auto"/>
            </w:tcBorders>
            <w:shd w:val="clear" w:color="auto" w:fill="FFFFFF"/>
          </w:tcPr>
          <w:p w14:paraId="12E3FF4D" w14:textId="77777777" w:rsidR="00524A4B" w:rsidRPr="001D70FC"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c>
          <w:tcPr>
            <w:tcW w:w="501" w:type="pct"/>
            <w:tcBorders>
              <w:top w:val="single" w:sz="4" w:space="0" w:color="auto"/>
              <w:bottom w:val="single" w:sz="4" w:space="0" w:color="auto"/>
            </w:tcBorders>
            <w:shd w:val="clear" w:color="auto" w:fill="FFFFFF"/>
          </w:tcPr>
          <w:p w14:paraId="4FC5EC83" w14:textId="77777777" w:rsidR="00524A4B"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r w:rsidR="0086535E">
              <w:rPr>
                <w:rFonts w:ascii="Times New Roman" w:hAnsi="Times New Roman"/>
                <w:b w:val="0"/>
                <w:i w:val="0"/>
                <w:sz w:val="24"/>
                <w:szCs w:val="24"/>
              </w:rPr>
              <w:t>8</w:t>
            </w:r>
            <w:r>
              <w:rPr>
                <w:rFonts w:ascii="Times New Roman" w:hAnsi="Times New Roman"/>
                <w:b w:val="0"/>
                <w:i w:val="0"/>
                <w:sz w:val="24"/>
                <w:szCs w:val="24"/>
              </w:rPr>
              <w:t>,41</w:t>
            </w:r>
          </w:p>
        </w:tc>
      </w:tr>
      <w:tr w:rsidR="00040E9F" w:rsidRPr="00770F19" w14:paraId="16756E59" w14:textId="77777777" w:rsidTr="00FC135D">
        <w:trPr>
          <w:trHeight w:val="283"/>
        </w:trPr>
        <w:tc>
          <w:tcPr>
            <w:tcW w:w="674" w:type="pct"/>
            <w:shd w:val="clear" w:color="auto" w:fill="FFFFFF"/>
          </w:tcPr>
          <w:p w14:paraId="722BE6A4"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193C03BD"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4-662</w:t>
            </w:r>
          </w:p>
          <w:p w14:paraId="2E681B57"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125</w:t>
            </w:r>
          </w:p>
          <w:p w14:paraId="6AED9C7D"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№4.1</w:t>
            </w:r>
          </w:p>
        </w:tc>
        <w:tc>
          <w:tcPr>
            <w:tcW w:w="904" w:type="pct"/>
            <w:shd w:val="clear" w:color="auto" w:fill="FFFFFF"/>
          </w:tcPr>
          <w:p w14:paraId="389956FB"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Бетонирование и уход за бетоном</w:t>
            </w:r>
          </w:p>
        </w:tc>
        <w:tc>
          <w:tcPr>
            <w:tcW w:w="612" w:type="pct"/>
            <w:shd w:val="clear" w:color="auto" w:fill="FFFFFF"/>
          </w:tcPr>
          <w:p w14:paraId="6DAAA07D" w14:textId="77777777" w:rsidR="00524A4B" w:rsidRPr="004D5AFA" w:rsidRDefault="00524A4B" w:rsidP="00524A4B">
            <w:pPr>
              <w:pStyle w:val="afff2"/>
              <w:spacing w:after="0"/>
              <w:ind w:left="142" w:right="128" w:firstLine="0"/>
              <w:contextualSpacing/>
              <w:jc w:val="center"/>
              <w:rPr>
                <w:rFonts w:ascii="Times New Roman" w:hAnsi="Times New Roman"/>
                <w:b w:val="0"/>
                <w:i w:val="0"/>
                <w:sz w:val="24"/>
                <w:szCs w:val="24"/>
                <w:vertAlign w:val="superscript"/>
              </w:rPr>
            </w:pPr>
            <w:r>
              <w:rPr>
                <w:rFonts w:ascii="Times New Roman" w:hAnsi="Times New Roman"/>
                <w:b w:val="0"/>
                <w:i w:val="0"/>
                <w:sz w:val="24"/>
                <w:szCs w:val="24"/>
              </w:rPr>
              <w:t>10 м</w:t>
            </w:r>
            <w:r>
              <w:rPr>
                <w:rFonts w:ascii="Times New Roman" w:hAnsi="Times New Roman"/>
                <w:b w:val="0"/>
                <w:i w:val="0"/>
                <w:sz w:val="24"/>
                <w:szCs w:val="24"/>
                <w:vertAlign w:val="superscript"/>
              </w:rPr>
              <w:t>3</w:t>
            </w:r>
          </w:p>
        </w:tc>
        <w:tc>
          <w:tcPr>
            <w:tcW w:w="458" w:type="pct"/>
            <w:shd w:val="clear" w:color="auto" w:fill="FFFFFF"/>
          </w:tcPr>
          <w:p w14:paraId="45DBDC49" w14:textId="77777777" w:rsidR="00524A4B" w:rsidRPr="00524A4B" w:rsidRDefault="00524A4B" w:rsidP="00524A4B">
            <w:pPr>
              <w:pStyle w:val="afff2"/>
              <w:spacing w:after="0"/>
              <w:ind w:left="142"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19</w:t>
            </w:r>
            <w:r>
              <w:rPr>
                <w:rFonts w:ascii="Times New Roman" w:hAnsi="Times New Roman"/>
                <w:b w:val="0"/>
                <w:i w:val="0"/>
                <w:sz w:val="24"/>
                <w:szCs w:val="24"/>
              </w:rPr>
              <w:t>,</w:t>
            </w:r>
            <w:r>
              <w:rPr>
                <w:rFonts w:ascii="Times New Roman" w:hAnsi="Times New Roman"/>
                <w:b w:val="0"/>
                <w:i w:val="0"/>
                <w:sz w:val="24"/>
                <w:szCs w:val="24"/>
                <w:lang w:val="en-GB"/>
              </w:rPr>
              <w:t>59</w:t>
            </w:r>
          </w:p>
        </w:tc>
        <w:tc>
          <w:tcPr>
            <w:tcW w:w="323" w:type="pct"/>
            <w:tcBorders>
              <w:top w:val="single" w:sz="4" w:space="0" w:color="auto"/>
              <w:bottom w:val="single" w:sz="4" w:space="0" w:color="auto"/>
            </w:tcBorders>
            <w:shd w:val="clear" w:color="auto" w:fill="FFFFFF"/>
          </w:tcPr>
          <w:p w14:paraId="1E9EC68C" w14:textId="77777777" w:rsidR="00524A4B" w:rsidRPr="0086535E" w:rsidRDefault="0086535E" w:rsidP="00524A4B">
            <w:pPr>
              <w:pStyle w:val="afff2"/>
              <w:spacing w:after="0"/>
              <w:ind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rPr>
              <w:t>9</w:t>
            </w:r>
            <w:r>
              <w:rPr>
                <w:rFonts w:ascii="Times New Roman" w:hAnsi="Times New Roman"/>
                <w:b w:val="0"/>
                <w:i w:val="0"/>
                <w:sz w:val="24"/>
                <w:szCs w:val="24"/>
                <w:lang w:val="en-GB"/>
              </w:rPr>
              <w:t>,8</w:t>
            </w:r>
          </w:p>
        </w:tc>
        <w:tc>
          <w:tcPr>
            <w:tcW w:w="696" w:type="pct"/>
            <w:tcBorders>
              <w:top w:val="single" w:sz="4" w:space="0" w:color="auto"/>
              <w:bottom w:val="single" w:sz="4" w:space="0" w:color="auto"/>
            </w:tcBorders>
            <w:shd w:val="clear" w:color="auto" w:fill="FFFFFF"/>
          </w:tcPr>
          <w:p w14:paraId="4C339D29"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tc>
        <w:tc>
          <w:tcPr>
            <w:tcW w:w="647" w:type="pct"/>
            <w:gridSpan w:val="2"/>
            <w:tcBorders>
              <w:top w:val="single" w:sz="4" w:space="0" w:color="auto"/>
              <w:bottom w:val="single" w:sz="4" w:space="0" w:color="auto"/>
            </w:tcBorders>
            <w:shd w:val="clear" w:color="auto" w:fill="FFFFFF"/>
          </w:tcPr>
          <w:p w14:paraId="7320FF7D" w14:textId="77777777" w:rsidR="00524A4B"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4</w:t>
            </w:r>
          </w:p>
          <w:p w14:paraId="53F65732" w14:textId="77777777" w:rsidR="00524A4B" w:rsidRPr="00492CBB" w:rsidRDefault="00524A4B" w:rsidP="00524A4B">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w:t>
            </w:r>
          </w:p>
        </w:tc>
        <w:tc>
          <w:tcPr>
            <w:tcW w:w="169" w:type="pct"/>
            <w:tcBorders>
              <w:top w:val="single" w:sz="4" w:space="0" w:color="auto"/>
              <w:bottom w:val="single" w:sz="4" w:space="0" w:color="auto"/>
            </w:tcBorders>
            <w:shd w:val="clear" w:color="auto" w:fill="FFFFFF"/>
          </w:tcPr>
          <w:p w14:paraId="2C7BEB83" w14:textId="77777777" w:rsidR="00524A4B" w:rsidRDefault="0086535E"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3</w:t>
            </w:r>
          </w:p>
          <w:p w14:paraId="2906CBF8" w14:textId="77777777" w:rsidR="00524A4B"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c>
          <w:tcPr>
            <w:tcW w:w="517" w:type="pct"/>
            <w:gridSpan w:val="2"/>
            <w:tcBorders>
              <w:top w:val="single" w:sz="4" w:space="0" w:color="auto"/>
              <w:bottom w:val="single" w:sz="4" w:space="0" w:color="auto"/>
            </w:tcBorders>
            <w:shd w:val="clear" w:color="auto" w:fill="FFFFFF"/>
          </w:tcPr>
          <w:p w14:paraId="04CBB899" w14:textId="77777777" w:rsidR="00524A4B" w:rsidRDefault="0086535E"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lang w:val="en-GB"/>
              </w:rPr>
              <w:t>10</w:t>
            </w:r>
            <w:r w:rsidR="00524A4B">
              <w:rPr>
                <w:rFonts w:ascii="Times New Roman" w:hAnsi="Times New Roman"/>
                <w:b w:val="0"/>
                <w:i w:val="0"/>
                <w:sz w:val="24"/>
                <w:szCs w:val="24"/>
              </w:rPr>
              <w:t>,2</w:t>
            </w:r>
          </w:p>
        </w:tc>
      </w:tr>
      <w:tr w:rsidR="00040E9F" w:rsidRPr="00770F19" w14:paraId="4CD909E8" w14:textId="77777777" w:rsidTr="00FC135D">
        <w:trPr>
          <w:trHeight w:val="283"/>
        </w:trPr>
        <w:tc>
          <w:tcPr>
            <w:tcW w:w="674" w:type="pct"/>
            <w:shd w:val="clear" w:color="auto" w:fill="FFFFFF"/>
          </w:tcPr>
          <w:p w14:paraId="3216F89E"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364C864A"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4-424</w:t>
            </w:r>
          </w:p>
          <w:p w14:paraId="30C883E6"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79</w:t>
            </w:r>
          </w:p>
          <w:p w14:paraId="1778DF2E"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№4.1</w:t>
            </w:r>
          </w:p>
        </w:tc>
        <w:tc>
          <w:tcPr>
            <w:tcW w:w="904" w:type="pct"/>
            <w:shd w:val="clear" w:color="auto" w:fill="FFFFFF"/>
          </w:tcPr>
          <w:p w14:paraId="1316AC46"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Разборка опалубки</w:t>
            </w:r>
          </w:p>
        </w:tc>
        <w:tc>
          <w:tcPr>
            <w:tcW w:w="612" w:type="pct"/>
            <w:shd w:val="clear" w:color="auto" w:fill="FFFFFF"/>
          </w:tcPr>
          <w:p w14:paraId="67DBB49F" w14:textId="77777777" w:rsidR="00524A4B" w:rsidRPr="000B6F33" w:rsidRDefault="00524A4B" w:rsidP="00524A4B">
            <w:pPr>
              <w:pStyle w:val="afff2"/>
              <w:spacing w:after="0"/>
              <w:ind w:left="142" w:right="128" w:firstLine="0"/>
              <w:contextualSpacing/>
              <w:jc w:val="center"/>
              <w:rPr>
                <w:rFonts w:ascii="Times New Roman" w:hAnsi="Times New Roman"/>
                <w:b w:val="0"/>
                <w:i w:val="0"/>
                <w:sz w:val="24"/>
                <w:szCs w:val="24"/>
                <w:vertAlign w:val="superscript"/>
              </w:rPr>
            </w:pPr>
            <w:r>
              <w:rPr>
                <w:rFonts w:ascii="Times New Roman" w:hAnsi="Times New Roman"/>
                <w:b w:val="0"/>
                <w:i w:val="0"/>
                <w:sz w:val="24"/>
                <w:szCs w:val="24"/>
              </w:rPr>
              <w:t>100 м</w:t>
            </w:r>
            <w:r>
              <w:rPr>
                <w:rFonts w:ascii="Times New Roman" w:hAnsi="Times New Roman"/>
                <w:b w:val="0"/>
                <w:i w:val="0"/>
                <w:sz w:val="24"/>
                <w:szCs w:val="24"/>
                <w:vertAlign w:val="superscript"/>
              </w:rPr>
              <w:t>2</w:t>
            </w:r>
          </w:p>
        </w:tc>
        <w:tc>
          <w:tcPr>
            <w:tcW w:w="458" w:type="pct"/>
            <w:shd w:val="clear" w:color="auto" w:fill="FFFFFF"/>
          </w:tcPr>
          <w:p w14:paraId="72AD24A1" w14:textId="77777777" w:rsidR="00524A4B" w:rsidRPr="00524A4B" w:rsidRDefault="00524A4B" w:rsidP="00524A4B">
            <w:pPr>
              <w:pStyle w:val="afff2"/>
              <w:spacing w:after="0"/>
              <w:ind w:left="142"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2</w:t>
            </w:r>
            <w:r>
              <w:rPr>
                <w:rFonts w:ascii="Times New Roman" w:hAnsi="Times New Roman"/>
                <w:b w:val="0"/>
                <w:i w:val="0"/>
                <w:sz w:val="24"/>
                <w:szCs w:val="24"/>
              </w:rPr>
              <w:t>,</w:t>
            </w:r>
            <w:r>
              <w:rPr>
                <w:rFonts w:ascii="Times New Roman" w:hAnsi="Times New Roman"/>
                <w:b w:val="0"/>
                <w:i w:val="0"/>
                <w:sz w:val="24"/>
                <w:szCs w:val="24"/>
                <w:lang w:val="en-GB"/>
              </w:rPr>
              <w:t>37</w:t>
            </w:r>
          </w:p>
        </w:tc>
        <w:tc>
          <w:tcPr>
            <w:tcW w:w="323" w:type="pct"/>
            <w:tcBorders>
              <w:top w:val="single" w:sz="4" w:space="0" w:color="auto"/>
              <w:bottom w:val="single" w:sz="4" w:space="0" w:color="auto"/>
            </w:tcBorders>
            <w:shd w:val="clear" w:color="auto" w:fill="FFFFFF"/>
          </w:tcPr>
          <w:p w14:paraId="776331C4" w14:textId="77777777" w:rsidR="00524A4B"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9</w:t>
            </w:r>
          </w:p>
        </w:tc>
        <w:tc>
          <w:tcPr>
            <w:tcW w:w="696" w:type="pct"/>
            <w:tcBorders>
              <w:top w:val="single" w:sz="4" w:space="0" w:color="auto"/>
              <w:bottom w:val="single" w:sz="4" w:space="0" w:color="auto"/>
            </w:tcBorders>
            <w:shd w:val="clear" w:color="auto" w:fill="FFFFFF"/>
          </w:tcPr>
          <w:p w14:paraId="33792104" w14:textId="77777777" w:rsidR="00524A4B" w:rsidRDefault="00524A4B" w:rsidP="00524A4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tc>
        <w:tc>
          <w:tcPr>
            <w:tcW w:w="647" w:type="pct"/>
            <w:gridSpan w:val="2"/>
            <w:tcBorders>
              <w:top w:val="single" w:sz="4" w:space="0" w:color="auto"/>
              <w:bottom w:val="single" w:sz="4" w:space="0" w:color="auto"/>
            </w:tcBorders>
            <w:shd w:val="clear" w:color="auto" w:fill="FFFFFF"/>
          </w:tcPr>
          <w:p w14:paraId="48F4772F" w14:textId="77777777" w:rsidR="00524A4B"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4</w:t>
            </w:r>
          </w:p>
          <w:p w14:paraId="658D3305" w14:textId="77777777" w:rsidR="00524A4B" w:rsidRPr="00492CBB" w:rsidRDefault="00524A4B" w:rsidP="00524A4B">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w:t>
            </w:r>
          </w:p>
        </w:tc>
        <w:tc>
          <w:tcPr>
            <w:tcW w:w="169" w:type="pct"/>
            <w:tcBorders>
              <w:top w:val="single" w:sz="4" w:space="0" w:color="auto"/>
              <w:bottom w:val="single" w:sz="4" w:space="0" w:color="auto"/>
            </w:tcBorders>
            <w:shd w:val="clear" w:color="auto" w:fill="FFFFFF"/>
          </w:tcPr>
          <w:p w14:paraId="74EB24B3" w14:textId="77777777" w:rsidR="00524A4B" w:rsidRPr="0086535E" w:rsidRDefault="0086535E" w:rsidP="00524A4B">
            <w:pPr>
              <w:pStyle w:val="afff2"/>
              <w:spacing w:after="0"/>
              <w:ind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3</w:t>
            </w:r>
          </w:p>
          <w:p w14:paraId="7BEBD7B7" w14:textId="77777777" w:rsidR="00524A4B" w:rsidRDefault="00524A4B" w:rsidP="00524A4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c>
          <w:tcPr>
            <w:tcW w:w="517" w:type="pct"/>
            <w:gridSpan w:val="2"/>
            <w:tcBorders>
              <w:top w:val="single" w:sz="4" w:space="0" w:color="auto"/>
              <w:bottom w:val="single" w:sz="4" w:space="0" w:color="auto"/>
            </w:tcBorders>
            <w:shd w:val="clear" w:color="auto" w:fill="FFFFFF"/>
          </w:tcPr>
          <w:p w14:paraId="21BF8EE1" w14:textId="77777777" w:rsidR="00524A4B" w:rsidRPr="0086535E" w:rsidRDefault="00524A4B" w:rsidP="0086535E">
            <w:pPr>
              <w:pStyle w:val="afff2"/>
              <w:spacing w:after="0"/>
              <w:ind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rPr>
              <w:t>1,</w:t>
            </w:r>
            <w:r w:rsidR="0086535E">
              <w:rPr>
                <w:rFonts w:ascii="Times New Roman" w:hAnsi="Times New Roman"/>
                <w:b w:val="0"/>
                <w:i w:val="0"/>
                <w:sz w:val="24"/>
                <w:szCs w:val="24"/>
                <w:lang w:val="en-GB"/>
              </w:rPr>
              <w:t>32</w:t>
            </w:r>
          </w:p>
        </w:tc>
      </w:tr>
      <w:tr w:rsidR="00524A4B" w:rsidRPr="00770F19" w14:paraId="72469131" w14:textId="77777777" w:rsidTr="002725DB">
        <w:trPr>
          <w:trHeight w:hRule="exact" w:val="754"/>
        </w:trPr>
        <w:tc>
          <w:tcPr>
            <w:tcW w:w="4483" w:type="pct"/>
            <w:gridSpan w:val="9"/>
            <w:shd w:val="clear" w:color="auto" w:fill="FFFFFF"/>
            <w:vAlign w:val="center"/>
          </w:tcPr>
          <w:p w14:paraId="3D5DDDA7" w14:textId="77777777" w:rsidR="00524A4B" w:rsidRPr="00933463" w:rsidRDefault="00524A4B" w:rsidP="00524A4B">
            <w:pPr>
              <w:pStyle w:val="afff2"/>
              <w:spacing w:after="0"/>
              <w:ind w:right="128" w:firstLine="0"/>
              <w:contextualSpacing/>
              <w:jc w:val="center"/>
              <w:rPr>
                <w:rFonts w:ascii="Times New Roman" w:hAnsi="Times New Roman"/>
                <w:b w:val="0"/>
                <w:i w:val="0"/>
                <w:sz w:val="24"/>
                <w:szCs w:val="24"/>
              </w:rPr>
            </w:pPr>
            <w:r w:rsidRPr="00AB7A6C">
              <w:rPr>
                <w:rFonts w:ascii="Times New Roman" w:hAnsi="Times New Roman"/>
                <w:b w:val="0"/>
                <w:i w:val="0"/>
                <w:sz w:val="24"/>
                <w:szCs w:val="24"/>
              </w:rPr>
              <w:t>Итого</w:t>
            </w:r>
          </w:p>
        </w:tc>
        <w:tc>
          <w:tcPr>
            <w:tcW w:w="517" w:type="pct"/>
            <w:gridSpan w:val="2"/>
            <w:tcBorders>
              <w:top w:val="single" w:sz="4" w:space="0" w:color="auto"/>
              <w:bottom w:val="single" w:sz="4" w:space="0" w:color="auto"/>
            </w:tcBorders>
            <w:shd w:val="clear" w:color="auto" w:fill="FFFFFF"/>
            <w:vAlign w:val="center"/>
          </w:tcPr>
          <w:p w14:paraId="550D1760" w14:textId="77777777" w:rsidR="00524A4B" w:rsidRDefault="0086535E" w:rsidP="00524A4B">
            <w:pPr>
              <w:pStyle w:val="afff2"/>
              <w:spacing w:after="0"/>
              <w:ind w:right="128" w:firstLine="0"/>
              <w:contextualSpacing/>
              <w:jc w:val="center"/>
              <w:rPr>
                <w:rFonts w:ascii="Times New Roman" w:hAnsi="Times New Roman"/>
                <w:b w:val="0"/>
                <w:i w:val="0"/>
                <w:sz w:val="24"/>
                <w:szCs w:val="24"/>
              </w:rPr>
            </w:pPr>
            <w:r w:rsidRPr="00B961A1">
              <w:rPr>
                <w:position w:val="-32"/>
              </w:rPr>
              <w:object w:dxaOrig="900" w:dyaOrig="760" w14:anchorId="73E4131A">
                <v:shape id="_x0000_i1033" type="#_x0000_t75" style="width:39.75pt;height:32.25pt" o:ole="">
                  <v:imagedata r:id="rId34" o:title=""/>
                </v:shape>
                <o:OLEObject Type="Embed" ProgID="Equation.DSMT4" ShapeID="_x0000_i1033" DrawAspect="Content" ObjectID="_1683307569" r:id="rId35"/>
              </w:object>
            </w:r>
          </w:p>
        </w:tc>
      </w:tr>
      <w:tr w:rsidR="00524A4B" w:rsidRPr="00770F19" w14:paraId="38FDC868" w14:textId="77777777" w:rsidTr="002725DB">
        <w:trPr>
          <w:trHeight w:hRule="exact" w:val="722"/>
        </w:trPr>
        <w:tc>
          <w:tcPr>
            <w:tcW w:w="4483" w:type="pct"/>
            <w:gridSpan w:val="9"/>
            <w:tcBorders>
              <w:bottom w:val="single" w:sz="4" w:space="0" w:color="auto"/>
            </w:tcBorders>
            <w:shd w:val="clear" w:color="auto" w:fill="FFFFFF"/>
            <w:vAlign w:val="center"/>
          </w:tcPr>
          <w:p w14:paraId="183D0468" w14:textId="77777777" w:rsidR="00524A4B" w:rsidRPr="00B75283" w:rsidRDefault="00524A4B" w:rsidP="00524A4B">
            <w:pPr>
              <w:pStyle w:val="afff2"/>
              <w:spacing w:after="0"/>
              <w:ind w:right="128" w:firstLine="0"/>
              <w:contextualSpacing/>
              <w:jc w:val="center"/>
              <w:rPr>
                <w:rFonts w:ascii="Times New Roman" w:hAnsi="Times New Roman"/>
                <w:b w:val="0"/>
                <w:i w:val="0"/>
                <w:sz w:val="24"/>
                <w:szCs w:val="24"/>
                <w:vertAlign w:val="superscript"/>
              </w:rPr>
            </w:pPr>
            <w:r>
              <w:rPr>
                <w:rFonts w:ascii="Times New Roman" w:hAnsi="Times New Roman"/>
                <w:b w:val="0"/>
                <w:i w:val="0"/>
                <w:sz w:val="24"/>
                <w:szCs w:val="24"/>
              </w:rPr>
              <w:t>Итого на 10 м</w:t>
            </w:r>
            <w:r>
              <w:rPr>
                <w:rFonts w:ascii="Times New Roman" w:hAnsi="Times New Roman"/>
                <w:b w:val="0"/>
                <w:i w:val="0"/>
                <w:sz w:val="24"/>
                <w:szCs w:val="24"/>
                <w:vertAlign w:val="superscript"/>
              </w:rPr>
              <w:t>3</w:t>
            </w:r>
          </w:p>
        </w:tc>
        <w:tc>
          <w:tcPr>
            <w:tcW w:w="517" w:type="pct"/>
            <w:gridSpan w:val="2"/>
            <w:tcBorders>
              <w:top w:val="single" w:sz="4" w:space="0" w:color="auto"/>
              <w:bottom w:val="single" w:sz="4" w:space="0" w:color="auto"/>
            </w:tcBorders>
            <w:shd w:val="clear" w:color="auto" w:fill="FFFFFF"/>
            <w:vAlign w:val="center"/>
          </w:tcPr>
          <w:p w14:paraId="77DECA24" w14:textId="77777777" w:rsidR="00524A4B" w:rsidRDefault="002D5EF5" w:rsidP="00524A4B">
            <w:pPr>
              <w:pStyle w:val="afff2"/>
              <w:spacing w:after="0"/>
              <w:ind w:right="128" w:firstLine="0"/>
              <w:contextualSpacing/>
              <w:jc w:val="center"/>
              <w:rPr>
                <w:rFonts w:ascii="Times New Roman" w:hAnsi="Times New Roman"/>
                <w:b w:val="0"/>
                <w:i w:val="0"/>
                <w:sz w:val="24"/>
                <w:szCs w:val="24"/>
              </w:rPr>
            </w:pPr>
            <w:r w:rsidRPr="00B961A1">
              <w:rPr>
                <w:position w:val="-32"/>
              </w:rPr>
              <w:object w:dxaOrig="580" w:dyaOrig="760" w14:anchorId="0FBDC7B5">
                <v:shape id="_x0000_i1034" type="#_x0000_t75" style="width:24.75pt;height:32.25pt" o:ole="">
                  <v:imagedata r:id="rId36" o:title=""/>
                </v:shape>
                <o:OLEObject Type="Embed" ProgID="Equation.DSMT4" ShapeID="_x0000_i1034" DrawAspect="Content" ObjectID="_1683307570" r:id="rId37"/>
              </w:object>
            </w:r>
          </w:p>
        </w:tc>
      </w:tr>
    </w:tbl>
    <w:p w14:paraId="7E142081" w14:textId="77777777" w:rsidR="00BE0F41" w:rsidRPr="00BE0F41" w:rsidRDefault="00BE0F41" w:rsidP="00524A4B">
      <w:pPr>
        <w:ind w:right="142"/>
        <w:contextualSpacing/>
        <w:jc w:val="both"/>
        <w:rPr>
          <w:rFonts w:eastAsia="Calibri"/>
          <w:spacing w:val="-6"/>
          <w:sz w:val="28"/>
          <w:szCs w:val="28"/>
          <w:lang w:eastAsia="en-US"/>
        </w:rPr>
      </w:pPr>
    </w:p>
    <w:p w14:paraId="652FE6FA" w14:textId="77777777" w:rsidR="00524A4B" w:rsidRDefault="00524A4B" w:rsidP="00524A4B">
      <w:pPr>
        <w:ind w:left="-142" w:right="141" w:firstLine="709"/>
        <w:contextualSpacing/>
        <w:jc w:val="both"/>
        <w:rPr>
          <w:b/>
          <w:sz w:val="28"/>
          <w:szCs w:val="28"/>
        </w:rPr>
      </w:pPr>
      <w:bookmarkStart w:id="15" w:name="_Hlk70329066"/>
      <w:r w:rsidRPr="00C61C3A">
        <w:rPr>
          <w:b/>
          <w:sz w:val="28"/>
          <w:szCs w:val="28"/>
        </w:rPr>
        <w:t>3.</w:t>
      </w:r>
      <w:r>
        <w:rPr>
          <w:b/>
          <w:sz w:val="28"/>
          <w:szCs w:val="28"/>
        </w:rPr>
        <w:t>3.10</w:t>
      </w:r>
      <w:r w:rsidRPr="00C61C3A">
        <w:rPr>
          <w:b/>
          <w:sz w:val="28"/>
          <w:szCs w:val="28"/>
        </w:rPr>
        <w:t xml:space="preserve"> Технико-экономические показатели</w:t>
      </w:r>
      <w:r>
        <w:rPr>
          <w:b/>
          <w:sz w:val="28"/>
          <w:szCs w:val="28"/>
        </w:rPr>
        <w:t>.</w:t>
      </w:r>
    </w:p>
    <w:bookmarkEnd w:id="15"/>
    <w:p w14:paraId="79BCF73C" w14:textId="77777777" w:rsidR="00524A4B" w:rsidRDefault="00524A4B" w:rsidP="00524A4B">
      <w:pPr>
        <w:ind w:left="-142" w:right="141" w:firstLine="709"/>
        <w:contextualSpacing/>
        <w:jc w:val="both"/>
        <w:rPr>
          <w:sz w:val="28"/>
          <w:szCs w:val="28"/>
        </w:rPr>
      </w:pPr>
      <w:r>
        <w:rPr>
          <w:sz w:val="28"/>
          <w:szCs w:val="28"/>
        </w:rPr>
        <w:t>Технико-экономические показатели устройства монолитных колонн представлены в таблице 3.13.</w:t>
      </w:r>
    </w:p>
    <w:p w14:paraId="6165A0A5" w14:textId="2CD18193" w:rsidR="00524A4B" w:rsidRDefault="00524A4B" w:rsidP="00524A4B">
      <w:pPr>
        <w:ind w:right="142"/>
        <w:contextualSpacing/>
        <w:jc w:val="both"/>
        <w:rPr>
          <w:rFonts w:eastAsia="Calibri"/>
          <w:spacing w:val="-6"/>
          <w:sz w:val="28"/>
          <w:szCs w:val="28"/>
          <w:lang w:eastAsia="en-US"/>
        </w:rPr>
      </w:pPr>
    </w:p>
    <w:p w14:paraId="7C64A3F0" w14:textId="77777777" w:rsidR="002725DB" w:rsidRDefault="002725DB" w:rsidP="00524A4B">
      <w:pPr>
        <w:ind w:right="142"/>
        <w:contextualSpacing/>
        <w:jc w:val="both"/>
        <w:rPr>
          <w:rFonts w:eastAsia="Calibri"/>
          <w:spacing w:val="-6"/>
          <w:sz w:val="28"/>
          <w:szCs w:val="28"/>
          <w:lang w:eastAsia="en-US"/>
        </w:rPr>
      </w:pPr>
    </w:p>
    <w:p w14:paraId="12D0D0DB" w14:textId="77777777" w:rsidR="00524A4B" w:rsidRDefault="00524A4B" w:rsidP="00524A4B">
      <w:pPr>
        <w:ind w:left="-142" w:right="141" w:firstLine="709"/>
        <w:contextualSpacing/>
        <w:jc w:val="both"/>
        <w:rPr>
          <w:sz w:val="24"/>
          <w:szCs w:val="24"/>
        </w:rPr>
      </w:pPr>
      <w:r>
        <w:rPr>
          <w:sz w:val="24"/>
          <w:szCs w:val="24"/>
        </w:rPr>
        <w:t xml:space="preserve">Таблица 3.13 </w:t>
      </w:r>
      <w:r w:rsidRPr="000527C6">
        <w:rPr>
          <w:sz w:val="24"/>
          <w:szCs w:val="24"/>
        </w:rPr>
        <w:t>–</w:t>
      </w:r>
      <w:r w:rsidRPr="00302288">
        <w:rPr>
          <w:sz w:val="24"/>
          <w:szCs w:val="24"/>
        </w:rPr>
        <w:t xml:space="preserve"> Технико-экономические показатели</w:t>
      </w:r>
      <w:r>
        <w:rPr>
          <w:sz w:val="24"/>
          <w:szCs w:val="24"/>
        </w:rPr>
        <w:t xml:space="preserve"> устройства монолитных колонн</w:t>
      </w:r>
    </w:p>
    <w:tbl>
      <w:tblPr>
        <w:tblStyle w:val="affffffff5"/>
        <w:tblW w:w="5000" w:type="pct"/>
        <w:tblLook w:val="01E0" w:firstRow="1" w:lastRow="1" w:firstColumn="1" w:lastColumn="1" w:noHBand="0" w:noVBand="0"/>
      </w:tblPr>
      <w:tblGrid>
        <w:gridCol w:w="5927"/>
        <w:gridCol w:w="2222"/>
        <w:gridCol w:w="1479"/>
      </w:tblGrid>
      <w:tr w:rsidR="00524A4B" w:rsidRPr="00770F19" w14:paraId="1DD5D806" w14:textId="77777777" w:rsidTr="00FC135D">
        <w:trPr>
          <w:trHeight w:val="50"/>
        </w:trPr>
        <w:tc>
          <w:tcPr>
            <w:tcW w:w="3078" w:type="pct"/>
          </w:tcPr>
          <w:p w14:paraId="6FE91F26" w14:textId="77777777" w:rsidR="00524A4B" w:rsidRPr="00C61C3A" w:rsidRDefault="00524A4B" w:rsidP="00524A4B">
            <w:pPr>
              <w:tabs>
                <w:tab w:val="left" w:pos="3332"/>
              </w:tabs>
              <w:ind w:left="176" w:right="176"/>
              <w:contextualSpacing/>
              <w:jc w:val="center"/>
            </w:pPr>
            <w:r w:rsidRPr="00C61C3A">
              <w:t>Наименование показателей</w:t>
            </w:r>
          </w:p>
        </w:tc>
        <w:tc>
          <w:tcPr>
            <w:tcW w:w="1154" w:type="pct"/>
          </w:tcPr>
          <w:p w14:paraId="5D5CDA7B" w14:textId="77777777" w:rsidR="00524A4B" w:rsidRPr="00C61C3A" w:rsidRDefault="00524A4B" w:rsidP="00524A4B">
            <w:pPr>
              <w:ind w:left="176" w:right="176"/>
              <w:contextualSpacing/>
              <w:jc w:val="center"/>
            </w:pPr>
            <w:r w:rsidRPr="00C61C3A">
              <w:t>Единицы измерения</w:t>
            </w:r>
          </w:p>
        </w:tc>
        <w:tc>
          <w:tcPr>
            <w:tcW w:w="768" w:type="pct"/>
          </w:tcPr>
          <w:p w14:paraId="4E368D41" w14:textId="77777777" w:rsidR="00524A4B" w:rsidRPr="00C61C3A" w:rsidRDefault="00524A4B" w:rsidP="00524A4B">
            <w:pPr>
              <w:ind w:left="176" w:right="176"/>
              <w:contextualSpacing/>
              <w:jc w:val="center"/>
            </w:pPr>
            <w:r w:rsidRPr="00C61C3A">
              <w:t>Значение</w:t>
            </w:r>
          </w:p>
        </w:tc>
      </w:tr>
      <w:tr w:rsidR="00524A4B" w:rsidRPr="00770F19" w14:paraId="48B721AB" w14:textId="77777777" w:rsidTr="00FC135D">
        <w:trPr>
          <w:trHeight w:val="50"/>
        </w:trPr>
        <w:tc>
          <w:tcPr>
            <w:tcW w:w="3078" w:type="pct"/>
          </w:tcPr>
          <w:p w14:paraId="2FCD16C0" w14:textId="77777777" w:rsidR="00524A4B" w:rsidRPr="00C61C3A" w:rsidRDefault="00524A4B" w:rsidP="00524A4B">
            <w:pPr>
              <w:ind w:right="176"/>
              <w:contextualSpacing/>
              <w:jc w:val="center"/>
              <w:rPr>
                <w:szCs w:val="24"/>
              </w:rPr>
            </w:pPr>
            <w:r w:rsidRPr="00C61C3A">
              <w:rPr>
                <w:szCs w:val="24"/>
              </w:rPr>
              <w:t>1</w:t>
            </w:r>
          </w:p>
        </w:tc>
        <w:tc>
          <w:tcPr>
            <w:tcW w:w="1154" w:type="pct"/>
          </w:tcPr>
          <w:p w14:paraId="69EEA2E8" w14:textId="77777777" w:rsidR="00524A4B" w:rsidRPr="00C61C3A" w:rsidRDefault="00524A4B" w:rsidP="00524A4B">
            <w:pPr>
              <w:ind w:left="176" w:right="176"/>
              <w:contextualSpacing/>
              <w:jc w:val="center"/>
              <w:rPr>
                <w:szCs w:val="24"/>
              </w:rPr>
            </w:pPr>
            <w:r w:rsidRPr="00C61C3A">
              <w:rPr>
                <w:szCs w:val="24"/>
              </w:rPr>
              <w:t>2</w:t>
            </w:r>
          </w:p>
        </w:tc>
        <w:tc>
          <w:tcPr>
            <w:tcW w:w="768" w:type="pct"/>
          </w:tcPr>
          <w:p w14:paraId="02EC9259" w14:textId="77777777" w:rsidR="00524A4B" w:rsidRPr="00C61C3A" w:rsidRDefault="00524A4B" w:rsidP="00524A4B">
            <w:pPr>
              <w:ind w:left="176" w:right="176"/>
              <w:contextualSpacing/>
              <w:jc w:val="center"/>
              <w:rPr>
                <w:szCs w:val="24"/>
              </w:rPr>
            </w:pPr>
            <w:r w:rsidRPr="00C61C3A">
              <w:rPr>
                <w:szCs w:val="24"/>
              </w:rPr>
              <w:t>3</w:t>
            </w:r>
          </w:p>
        </w:tc>
      </w:tr>
      <w:tr w:rsidR="00524A4B" w:rsidRPr="00770F19" w14:paraId="78D06363" w14:textId="77777777" w:rsidTr="00FC135D">
        <w:trPr>
          <w:trHeight w:val="50"/>
        </w:trPr>
        <w:tc>
          <w:tcPr>
            <w:tcW w:w="3078" w:type="pct"/>
          </w:tcPr>
          <w:p w14:paraId="349385F3" w14:textId="77777777" w:rsidR="00524A4B" w:rsidRPr="003305BC" w:rsidRDefault="00524A4B" w:rsidP="00524A4B">
            <w:pPr>
              <w:ind w:left="34" w:right="22"/>
              <w:contextualSpacing/>
              <w:jc w:val="both"/>
              <w:rPr>
                <w:szCs w:val="24"/>
              </w:rPr>
            </w:pPr>
            <w:r w:rsidRPr="003305BC">
              <w:rPr>
                <w:szCs w:val="24"/>
              </w:rPr>
              <w:t>Продолжительность выполнения работ</w:t>
            </w:r>
          </w:p>
        </w:tc>
        <w:tc>
          <w:tcPr>
            <w:tcW w:w="1154" w:type="pct"/>
          </w:tcPr>
          <w:p w14:paraId="1A868A2E" w14:textId="77777777" w:rsidR="00524A4B" w:rsidRPr="003305BC" w:rsidRDefault="00524A4B" w:rsidP="00524A4B">
            <w:pPr>
              <w:ind w:left="34" w:right="22"/>
              <w:contextualSpacing/>
              <w:jc w:val="center"/>
              <w:rPr>
                <w:szCs w:val="24"/>
              </w:rPr>
            </w:pPr>
            <w:r>
              <w:rPr>
                <w:szCs w:val="24"/>
              </w:rPr>
              <w:t>дн.</w:t>
            </w:r>
          </w:p>
        </w:tc>
        <w:tc>
          <w:tcPr>
            <w:tcW w:w="768" w:type="pct"/>
          </w:tcPr>
          <w:p w14:paraId="366FC474" w14:textId="77777777" w:rsidR="00524A4B" w:rsidRPr="0004708A" w:rsidRDefault="00FC0269" w:rsidP="00524A4B">
            <w:pPr>
              <w:ind w:left="34" w:right="22"/>
              <w:contextualSpacing/>
              <w:jc w:val="center"/>
              <w:rPr>
                <w:szCs w:val="24"/>
              </w:rPr>
            </w:pPr>
            <w:r>
              <w:rPr>
                <w:szCs w:val="24"/>
                <w:lang w:val="en-US"/>
              </w:rPr>
              <w:t>9</w:t>
            </w:r>
          </w:p>
        </w:tc>
      </w:tr>
      <w:tr w:rsidR="00524A4B" w:rsidRPr="00770F19" w14:paraId="27701547" w14:textId="77777777" w:rsidTr="00FC135D">
        <w:trPr>
          <w:trHeight w:val="70"/>
        </w:trPr>
        <w:tc>
          <w:tcPr>
            <w:tcW w:w="3078" w:type="pct"/>
          </w:tcPr>
          <w:p w14:paraId="6D81D794" w14:textId="77777777" w:rsidR="00524A4B" w:rsidRPr="003305BC" w:rsidRDefault="00524A4B" w:rsidP="00524A4B">
            <w:pPr>
              <w:ind w:left="34" w:right="22"/>
              <w:contextualSpacing/>
              <w:jc w:val="both"/>
              <w:rPr>
                <w:szCs w:val="24"/>
              </w:rPr>
            </w:pPr>
            <w:r w:rsidRPr="003305BC">
              <w:rPr>
                <w:szCs w:val="24"/>
              </w:rPr>
              <w:t>Нормативные затраты труда рабочих</w:t>
            </w:r>
          </w:p>
        </w:tc>
        <w:tc>
          <w:tcPr>
            <w:tcW w:w="1154" w:type="pct"/>
          </w:tcPr>
          <w:p w14:paraId="29384A78" w14:textId="77777777" w:rsidR="00524A4B" w:rsidRPr="003305BC" w:rsidRDefault="00524A4B" w:rsidP="00524A4B">
            <w:pPr>
              <w:ind w:left="34" w:right="22"/>
              <w:contextualSpacing/>
              <w:jc w:val="center"/>
              <w:rPr>
                <w:szCs w:val="24"/>
                <w:vertAlign w:val="superscript"/>
              </w:rPr>
            </w:pPr>
            <w:r>
              <w:rPr>
                <w:szCs w:val="24"/>
              </w:rPr>
              <w:t>ч</w:t>
            </w:r>
            <w:r w:rsidRPr="003305BC">
              <w:rPr>
                <w:szCs w:val="24"/>
              </w:rPr>
              <w:t>ел</w:t>
            </w:r>
            <w:r>
              <w:rPr>
                <w:szCs w:val="24"/>
              </w:rPr>
              <w:t>.</w:t>
            </w:r>
            <w:r w:rsidRPr="00AA29C6">
              <w:rPr>
                <w:szCs w:val="24"/>
              </w:rPr>
              <w:t>/</w:t>
            </w:r>
            <w:r w:rsidRPr="003305BC">
              <w:rPr>
                <w:szCs w:val="24"/>
              </w:rPr>
              <w:t>дн</w:t>
            </w:r>
            <w:r>
              <w:rPr>
                <w:szCs w:val="24"/>
              </w:rPr>
              <w:t>.</w:t>
            </w:r>
          </w:p>
        </w:tc>
        <w:tc>
          <w:tcPr>
            <w:tcW w:w="768" w:type="pct"/>
          </w:tcPr>
          <w:p w14:paraId="6F8DA140" w14:textId="77777777" w:rsidR="00524A4B" w:rsidRPr="0004708A" w:rsidRDefault="0004708A" w:rsidP="00524A4B">
            <w:pPr>
              <w:ind w:left="34" w:right="22"/>
              <w:contextualSpacing/>
              <w:jc w:val="center"/>
              <w:rPr>
                <w:szCs w:val="24"/>
                <w:lang w:val="en-GB"/>
              </w:rPr>
            </w:pPr>
            <w:r>
              <w:rPr>
                <w:szCs w:val="24"/>
              </w:rPr>
              <w:t>74</w:t>
            </w:r>
            <w:r>
              <w:rPr>
                <w:szCs w:val="24"/>
                <w:lang w:val="en-GB"/>
              </w:rPr>
              <w:t>,15</w:t>
            </w:r>
          </w:p>
        </w:tc>
      </w:tr>
      <w:tr w:rsidR="00524A4B" w:rsidRPr="00770F19" w14:paraId="63118EDD" w14:textId="77777777" w:rsidTr="00FC135D">
        <w:trPr>
          <w:trHeight w:val="70"/>
        </w:trPr>
        <w:tc>
          <w:tcPr>
            <w:tcW w:w="3078" w:type="pct"/>
          </w:tcPr>
          <w:p w14:paraId="11ED168B" w14:textId="77777777" w:rsidR="00524A4B" w:rsidRPr="003305BC" w:rsidRDefault="00524A4B" w:rsidP="00524A4B">
            <w:pPr>
              <w:ind w:left="34" w:right="22"/>
              <w:contextualSpacing/>
              <w:jc w:val="both"/>
              <w:rPr>
                <w:szCs w:val="24"/>
              </w:rPr>
            </w:pPr>
            <w:r w:rsidRPr="003305BC">
              <w:rPr>
                <w:szCs w:val="24"/>
              </w:rPr>
              <w:t>Нормативные затраты машинного времени</w:t>
            </w:r>
          </w:p>
        </w:tc>
        <w:tc>
          <w:tcPr>
            <w:tcW w:w="1154" w:type="pct"/>
          </w:tcPr>
          <w:p w14:paraId="4F868C7D" w14:textId="77777777" w:rsidR="00524A4B" w:rsidRPr="004F37CD" w:rsidRDefault="00524A4B" w:rsidP="00524A4B">
            <w:pPr>
              <w:ind w:left="34" w:right="22"/>
              <w:contextualSpacing/>
              <w:jc w:val="center"/>
              <w:rPr>
                <w:szCs w:val="24"/>
              </w:rPr>
            </w:pPr>
            <w:r>
              <w:rPr>
                <w:szCs w:val="24"/>
              </w:rPr>
              <w:t>м</w:t>
            </w:r>
            <w:r w:rsidRPr="003305BC">
              <w:rPr>
                <w:szCs w:val="24"/>
              </w:rPr>
              <w:t>аш</w:t>
            </w:r>
            <w:r>
              <w:rPr>
                <w:szCs w:val="24"/>
              </w:rPr>
              <w:t>.</w:t>
            </w:r>
            <w:r w:rsidRPr="003305BC">
              <w:rPr>
                <w:szCs w:val="24"/>
              </w:rPr>
              <w:t>/</w:t>
            </w:r>
            <w:r>
              <w:rPr>
                <w:szCs w:val="24"/>
              </w:rPr>
              <w:t>см.</w:t>
            </w:r>
          </w:p>
        </w:tc>
        <w:tc>
          <w:tcPr>
            <w:tcW w:w="768" w:type="pct"/>
          </w:tcPr>
          <w:p w14:paraId="77C887E0" w14:textId="77777777" w:rsidR="00524A4B" w:rsidRPr="00FC0269" w:rsidRDefault="00FC0269" w:rsidP="00FC0269">
            <w:pPr>
              <w:ind w:left="34" w:right="22"/>
              <w:contextualSpacing/>
              <w:jc w:val="center"/>
              <w:rPr>
                <w:szCs w:val="24"/>
                <w:lang w:val="en-GB"/>
              </w:rPr>
            </w:pPr>
            <w:r>
              <w:rPr>
                <w:szCs w:val="24"/>
                <w:lang w:val="en-GB"/>
              </w:rPr>
              <w:t>1</w:t>
            </w:r>
            <w:r w:rsidR="00524A4B">
              <w:rPr>
                <w:szCs w:val="24"/>
              </w:rPr>
              <w:t>,</w:t>
            </w:r>
            <w:r>
              <w:rPr>
                <w:szCs w:val="24"/>
                <w:lang w:val="en-GB"/>
              </w:rPr>
              <w:t>4</w:t>
            </w:r>
          </w:p>
        </w:tc>
      </w:tr>
      <w:tr w:rsidR="00524A4B" w:rsidRPr="00770F19" w14:paraId="173ABB01" w14:textId="77777777" w:rsidTr="00FC135D">
        <w:trPr>
          <w:trHeight w:val="70"/>
        </w:trPr>
        <w:tc>
          <w:tcPr>
            <w:tcW w:w="3078" w:type="pct"/>
          </w:tcPr>
          <w:p w14:paraId="33A2A31B" w14:textId="77777777" w:rsidR="00524A4B" w:rsidRPr="003305BC" w:rsidRDefault="00524A4B" w:rsidP="00524A4B">
            <w:pPr>
              <w:ind w:left="34" w:right="22"/>
              <w:contextualSpacing/>
              <w:jc w:val="both"/>
              <w:rPr>
                <w:szCs w:val="24"/>
              </w:rPr>
            </w:pPr>
            <w:r w:rsidRPr="003305BC">
              <w:rPr>
                <w:szCs w:val="24"/>
              </w:rPr>
              <w:t>Среднее количество рабочих</w:t>
            </w:r>
          </w:p>
        </w:tc>
        <w:tc>
          <w:tcPr>
            <w:tcW w:w="1154" w:type="pct"/>
          </w:tcPr>
          <w:p w14:paraId="01580F17" w14:textId="77777777" w:rsidR="00524A4B" w:rsidRPr="003305BC" w:rsidRDefault="00524A4B" w:rsidP="00524A4B">
            <w:pPr>
              <w:ind w:left="34" w:right="22"/>
              <w:contextualSpacing/>
              <w:jc w:val="center"/>
              <w:rPr>
                <w:szCs w:val="24"/>
              </w:rPr>
            </w:pPr>
            <w:r w:rsidRPr="003305BC">
              <w:rPr>
                <w:szCs w:val="24"/>
              </w:rPr>
              <w:t>чел</w:t>
            </w:r>
            <w:r>
              <w:rPr>
                <w:szCs w:val="24"/>
              </w:rPr>
              <w:t>.</w:t>
            </w:r>
          </w:p>
        </w:tc>
        <w:tc>
          <w:tcPr>
            <w:tcW w:w="768" w:type="pct"/>
          </w:tcPr>
          <w:p w14:paraId="2A479563" w14:textId="77777777" w:rsidR="00524A4B" w:rsidRPr="00AB7A6C" w:rsidRDefault="0004708A" w:rsidP="00524A4B">
            <w:pPr>
              <w:ind w:left="34" w:right="22"/>
              <w:contextualSpacing/>
              <w:jc w:val="center"/>
              <w:rPr>
                <w:szCs w:val="24"/>
                <w:lang w:val="en-US"/>
              </w:rPr>
            </w:pPr>
            <w:r>
              <w:rPr>
                <w:szCs w:val="24"/>
                <w:lang w:val="en-US"/>
              </w:rPr>
              <w:t>5</w:t>
            </w:r>
          </w:p>
        </w:tc>
      </w:tr>
      <w:tr w:rsidR="00524A4B" w:rsidRPr="00770F19" w14:paraId="43877FD7" w14:textId="77777777" w:rsidTr="00FC135D">
        <w:trPr>
          <w:trHeight w:val="70"/>
        </w:trPr>
        <w:tc>
          <w:tcPr>
            <w:tcW w:w="3078" w:type="pct"/>
          </w:tcPr>
          <w:p w14:paraId="4324D1A5" w14:textId="77777777" w:rsidR="00524A4B" w:rsidRPr="00B75283" w:rsidRDefault="00524A4B" w:rsidP="00524A4B">
            <w:pPr>
              <w:ind w:left="34" w:right="22"/>
              <w:contextualSpacing/>
              <w:jc w:val="both"/>
              <w:rPr>
                <w:szCs w:val="24"/>
                <w:vertAlign w:val="superscript"/>
              </w:rPr>
            </w:pPr>
            <w:r>
              <w:rPr>
                <w:szCs w:val="24"/>
              </w:rPr>
              <w:t>Объём работ</w:t>
            </w:r>
          </w:p>
        </w:tc>
        <w:tc>
          <w:tcPr>
            <w:tcW w:w="1154" w:type="pct"/>
          </w:tcPr>
          <w:p w14:paraId="768B7294" w14:textId="77777777" w:rsidR="00524A4B" w:rsidRPr="00B75283" w:rsidRDefault="00524A4B" w:rsidP="00524A4B">
            <w:pPr>
              <w:ind w:left="34" w:right="22"/>
              <w:contextualSpacing/>
              <w:jc w:val="center"/>
              <w:rPr>
                <w:szCs w:val="24"/>
                <w:vertAlign w:val="superscript"/>
              </w:rPr>
            </w:pPr>
            <w:r>
              <w:rPr>
                <w:szCs w:val="24"/>
              </w:rPr>
              <w:t>м</w:t>
            </w:r>
            <w:r>
              <w:rPr>
                <w:szCs w:val="24"/>
                <w:vertAlign w:val="superscript"/>
              </w:rPr>
              <w:t>3</w:t>
            </w:r>
          </w:p>
        </w:tc>
        <w:tc>
          <w:tcPr>
            <w:tcW w:w="768" w:type="pct"/>
          </w:tcPr>
          <w:p w14:paraId="5EB792CC" w14:textId="77777777" w:rsidR="00524A4B" w:rsidRPr="00FC0269" w:rsidRDefault="00FC0269" w:rsidP="00524A4B">
            <w:pPr>
              <w:ind w:left="34" w:right="22"/>
              <w:contextualSpacing/>
              <w:jc w:val="center"/>
              <w:rPr>
                <w:szCs w:val="24"/>
                <w:lang w:val="en-GB"/>
              </w:rPr>
            </w:pPr>
            <w:r>
              <w:rPr>
                <w:szCs w:val="24"/>
                <w:lang w:val="en-GB"/>
              </w:rPr>
              <w:t>195</w:t>
            </w:r>
            <w:r w:rsidR="00524A4B">
              <w:rPr>
                <w:szCs w:val="24"/>
              </w:rPr>
              <w:t>,</w:t>
            </w:r>
            <w:r>
              <w:rPr>
                <w:szCs w:val="24"/>
                <w:lang w:val="en-GB"/>
              </w:rPr>
              <w:t>96</w:t>
            </w:r>
          </w:p>
        </w:tc>
      </w:tr>
    </w:tbl>
    <w:p w14:paraId="40402BE1" w14:textId="77777777" w:rsidR="00524A4B" w:rsidRDefault="00524A4B" w:rsidP="00524A4B">
      <w:pPr>
        <w:ind w:right="142"/>
        <w:contextualSpacing/>
        <w:jc w:val="both"/>
        <w:rPr>
          <w:rFonts w:eastAsia="Calibri"/>
          <w:spacing w:val="-6"/>
          <w:sz w:val="28"/>
          <w:szCs w:val="28"/>
          <w:lang w:eastAsia="en-US"/>
        </w:rPr>
      </w:pPr>
    </w:p>
    <w:p w14:paraId="78E0293B" w14:textId="77777777" w:rsidR="0004708A" w:rsidRDefault="00202FEE" w:rsidP="00202FEE">
      <w:pPr>
        <w:ind w:left="-142" w:right="141" w:firstLine="709"/>
        <w:jc w:val="both"/>
        <w:rPr>
          <w:b/>
          <w:sz w:val="28"/>
          <w:szCs w:val="28"/>
        </w:rPr>
      </w:pPr>
      <w:bookmarkStart w:id="16" w:name="_Hlk70329090"/>
      <w:r>
        <w:rPr>
          <w:b/>
          <w:sz w:val="28"/>
          <w:szCs w:val="28"/>
        </w:rPr>
        <w:t>3.4</w:t>
      </w:r>
      <w:r w:rsidRPr="00AD411A">
        <w:rPr>
          <w:b/>
          <w:sz w:val="28"/>
          <w:szCs w:val="28"/>
        </w:rPr>
        <w:t xml:space="preserve"> </w:t>
      </w:r>
      <w:r w:rsidRPr="00113139">
        <w:rPr>
          <w:b/>
          <w:sz w:val="28"/>
          <w:szCs w:val="28"/>
        </w:rPr>
        <w:t xml:space="preserve">Технологическая карта на кладку стен из </w:t>
      </w:r>
      <w:r w:rsidR="0004708A">
        <w:rPr>
          <w:b/>
          <w:sz w:val="28"/>
          <w:szCs w:val="28"/>
        </w:rPr>
        <w:t>газосиликатных</w:t>
      </w:r>
    </w:p>
    <w:p w14:paraId="4A9ABC1C" w14:textId="3BF22F97" w:rsidR="00202FEE" w:rsidRPr="00AD411A" w:rsidRDefault="00202FEE" w:rsidP="002725DB">
      <w:pPr>
        <w:ind w:right="141"/>
        <w:jc w:val="both"/>
        <w:rPr>
          <w:b/>
          <w:sz w:val="28"/>
          <w:szCs w:val="28"/>
        </w:rPr>
      </w:pPr>
      <w:r w:rsidRPr="00113139">
        <w:rPr>
          <w:b/>
          <w:sz w:val="28"/>
          <w:szCs w:val="28"/>
        </w:rPr>
        <w:t>блоков</w:t>
      </w:r>
    </w:p>
    <w:bookmarkEnd w:id="16"/>
    <w:p w14:paraId="2D2F6BCB" w14:textId="77777777" w:rsidR="00202FEE" w:rsidRPr="00AD411A" w:rsidRDefault="00202FEE" w:rsidP="00202FEE">
      <w:pPr>
        <w:ind w:left="-142" w:right="141" w:firstLine="709"/>
        <w:jc w:val="both"/>
        <w:rPr>
          <w:b/>
          <w:sz w:val="28"/>
          <w:szCs w:val="28"/>
        </w:rPr>
      </w:pPr>
    </w:p>
    <w:p w14:paraId="0F471A9F" w14:textId="77777777" w:rsidR="00202FEE" w:rsidRPr="00AD411A" w:rsidRDefault="00202FEE" w:rsidP="00202FEE">
      <w:pPr>
        <w:ind w:left="-142" w:right="141" w:firstLine="709"/>
        <w:jc w:val="both"/>
        <w:rPr>
          <w:sz w:val="28"/>
          <w:szCs w:val="28"/>
        </w:rPr>
      </w:pPr>
      <w:bookmarkStart w:id="17" w:name="_Hlk70329171"/>
      <w:r>
        <w:rPr>
          <w:b/>
          <w:sz w:val="28"/>
          <w:szCs w:val="28"/>
        </w:rPr>
        <w:t>3.4</w:t>
      </w:r>
      <w:r w:rsidRPr="00AD411A">
        <w:rPr>
          <w:b/>
          <w:sz w:val="28"/>
          <w:szCs w:val="28"/>
        </w:rPr>
        <w:t>.1 Область применения</w:t>
      </w:r>
      <w:r w:rsidRPr="00CD2913">
        <w:rPr>
          <w:b/>
          <w:sz w:val="28"/>
          <w:szCs w:val="28"/>
        </w:rPr>
        <w:t>.</w:t>
      </w:r>
    </w:p>
    <w:bookmarkEnd w:id="17"/>
    <w:p w14:paraId="35D5115E" w14:textId="77777777" w:rsidR="00202FEE" w:rsidRPr="00AD411A" w:rsidRDefault="00202FEE" w:rsidP="00202FEE">
      <w:pPr>
        <w:ind w:left="-142" w:right="141" w:firstLine="709"/>
        <w:jc w:val="both"/>
        <w:rPr>
          <w:sz w:val="28"/>
          <w:szCs w:val="28"/>
        </w:rPr>
      </w:pPr>
      <w:r w:rsidRPr="00AD411A">
        <w:rPr>
          <w:sz w:val="28"/>
          <w:szCs w:val="28"/>
        </w:rPr>
        <w:t xml:space="preserve">Технологическая карта разработана на кладку наружных стен </w:t>
      </w:r>
      <w:r>
        <w:rPr>
          <w:sz w:val="28"/>
          <w:szCs w:val="28"/>
        </w:rPr>
        <w:t>типового</w:t>
      </w:r>
      <w:r w:rsidRPr="00AD411A">
        <w:rPr>
          <w:sz w:val="28"/>
          <w:szCs w:val="28"/>
        </w:rPr>
        <w:t xml:space="preserve"> этажа здания; высота этажа </w:t>
      </w:r>
      <w:r>
        <w:rPr>
          <w:sz w:val="28"/>
          <w:szCs w:val="28"/>
        </w:rPr>
        <w:t>составляет 4,</w:t>
      </w:r>
      <w:r w:rsidRPr="00217C1A">
        <w:rPr>
          <w:sz w:val="28"/>
          <w:szCs w:val="28"/>
        </w:rPr>
        <w:t>0</w:t>
      </w:r>
      <w:r w:rsidRPr="00AD411A">
        <w:rPr>
          <w:sz w:val="28"/>
          <w:szCs w:val="28"/>
        </w:rPr>
        <w:t xml:space="preserve"> м; наружные стены из </w:t>
      </w:r>
      <w:r>
        <w:rPr>
          <w:sz w:val="28"/>
          <w:szCs w:val="28"/>
        </w:rPr>
        <w:t xml:space="preserve">газосиликатных блоков </w:t>
      </w:r>
      <w:r w:rsidRPr="008D01C2">
        <w:rPr>
          <w:sz w:val="28"/>
          <w:szCs w:val="28"/>
        </w:rPr>
        <w:t xml:space="preserve">размерами </w:t>
      </w:r>
      <w:r w:rsidRPr="008D01C2">
        <w:rPr>
          <w:rStyle w:val="product-descrproperty-value"/>
          <w:color w:val="1C1C1A"/>
          <w:sz w:val="28"/>
          <w:szCs w:val="28"/>
          <w:shd w:val="clear" w:color="auto" w:fill="FFFFFF"/>
        </w:rPr>
        <w:t>490 х 300 х 240 (мм)</w:t>
      </w:r>
      <w:r>
        <w:rPr>
          <w:sz w:val="28"/>
          <w:szCs w:val="28"/>
        </w:rPr>
        <w:t xml:space="preserve">. </w:t>
      </w:r>
      <w:r w:rsidRPr="00AD411A">
        <w:rPr>
          <w:sz w:val="28"/>
          <w:szCs w:val="28"/>
        </w:rPr>
        <w:t xml:space="preserve">Толщина наружных стен </w:t>
      </w:r>
      <w:r>
        <w:rPr>
          <w:sz w:val="28"/>
          <w:szCs w:val="28"/>
        </w:rPr>
        <w:t>300 мм.</w:t>
      </w:r>
    </w:p>
    <w:p w14:paraId="4A080130" w14:textId="77777777" w:rsidR="00202FEE" w:rsidRPr="00AD411A" w:rsidRDefault="00202FEE" w:rsidP="00202FEE">
      <w:pPr>
        <w:ind w:left="-142" w:right="141" w:firstLine="709"/>
        <w:jc w:val="both"/>
        <w:rPr>
          <w:sz w:val="28"/>
          <w:szCs w:val="28"/>
        </w:rPr>
      </w:pPr>
      <w:r w:rsidRPr="00AD411A">
        <w:rPr>
          <w:sz w:val="28"/>
          <w:szCs w:val="28"/>
        </w:rPr>
        <w:t>В состав карты входят следующие работы:</w:t>
      </w:r>
    </w:p>
    <w:p w14:paraId="30227790" w14:textId="77777777" w:rsidR="00202FEE" w:rsidRPr="00AD411A" w:rsidRDefault="00202FEE" w:rsidP="00202FEE">
      <w:pPr>
        <w:ind w:left="-142" w:right="141" w:firstLine="709"/>
        <w:jc w:val="both"/>
        <w:rPr>
          <w:sz w:val="28"/>
          <w:szCs w:val="28"/>
        </w:rPr>
      </w:pPr>
      <w:r w:rsidRPr="00AD411A">
        <w:rPr>
          <w:sz w:val="28"/>
          <w:szCs w:val="28"/>
        </w:rPr>
        <w:t>Подготовительные работы:</w:t>
      </w:r>
    </w:p>
    <w:p w14:paraId="3551A315" w14:textId="77777777" w:rsidR="00202FEE" w:rsidRPr="00AD411A" w:rsidRDefault="00202FEE" w:rsidP="00202FEE">
      <w:pPr>
        <w:ind w:left="-142" w:right="141" w:firstLine="709"/>
        <w:jc w:val="both"/>
        <w:rPr>
          <w:sz w:val="28"/>
          <w:szCs w:val="28"/>
        </w:rPr>
      </w:pPr>
      <w:r w:rsidRPr="00AD411A">
        <w:rPr>
          <w:sz w:val="28"/>
          <w:szCs w:val="28"/>
        </w:rPr>
        <w:t>– установка и перестановка подмостей для кладки;</w:t>
      </w:r>
    </w:p>
    <w:p w14:paraId="17EA3951" w14:textId="77777777" w:rsidR="00202FEE" w:rsidRPr="00AD411A" w:rsidRDefault="00202FEE" w:rsidP="00202FEE">
      <w:pPr>
        <w:ind w:left="-142" w:right="141" w:firstLine="709"/>
        <w:jc w:val="both"/>
        <w:rPr>
          <w:sz w:val="28"/>
          <w:szCs w:val="28"/>
        </w:rPr>
      </w:pPr>
      <w:r w:rsidRPr="00AD411A">
        <w:rPr>
          <w:sz w:val="28"/>
          <w:szCs w:val="28"/>
        </w:rPr>
        <w:t>–</w:t>
      </w:r>
      <w:r>
        <w:rPr>
          <w:sz w:val="28"/>
          <w:szCs w:val="28"/>
        </w:rPr>
        <w:t xml:space="preserve"> </w:t>
      </w:r>
      <w:r w:rsidRPr="00AD411A">
        <w:rPr>
          <w:sz w:val="28"/>
          <w:szCs w:val="28"/>
        </w:rPr>
        <w:t xml:space="preserve">подача </w:t>
      </w:r>
      <w:r>
        <w:rPr>
          <w:sz w:val="28"/>
          <w:szCs w:val="28"/>
        </w:rPr>
        <w:t>блоков</w:t>
      </w:r>
      <w:r w:rsidRPr="00AD411A">
        <w:rPr>
          <w:sz w:val="28"/>
          <w:szCs w:val="28"/>
        </w:rPr>
        <w:t xml:space="preserve"> на рабочее место.</w:t>
      </w:r>
    </w:p>
    <w:p w14:paraId="0FA5A65B" w14:textId="77777777" w:rsidR="00202FEE" w:rsidRPr="00AD411A" w:rsidRDefault="00202FEE" w:rsidP="00202FEE">
      <w:pPr>
        <w:ind w:left="-142" w:right="141" w:firstLine="709"/>
        <w:jc w:val="both"/>
        <w:rPr>
          <w:sz w:val="28"/>
          <w:szCs w:val="28"/>
        </w:rPr>
      </w:pPr>
      <w:r w:rsidRPr="00AD411A">
        <w:rPr>
          <w:sz w:val="28"/>
          <w:szCs w:val="28"/>
        </w:rPr>
        <w:t>Основные работы:</w:t>
      </w:r>
    </w:p>
    <w:p w14:paraId="60EBA0F0" w14:textId="77777777" w:rsidR="00202FEE" w:rsidRPr="00AD411A" w:rsidRDefault="00202FEE" w:rsidP="00202FEE">
      <w:pPr>
        <w:ind w:left="-142" w:right="141" w:firstLine="709"/>
        <w:jc w:val="both"/>
        <w:rPr>
          <w:sz w:val="28"/>
          <w:szCs w:val="28"/>
        </w:rPr>
      </w:pPr>
      <w:r w:rsidRPr="00AD411A">
        <w:rPr>
          <w:sz w:val="28"/>
          <w:szCs w:val="28"/>
        </w:rPr>
        <w:t xml:space="preserve">– кладка </w:t>
      </w:r>
      <w:r>
        <w:rPr>
          <w:sz w:val="28"/>
          <w:szCs w:val="28"/>
        </w:rPr>
        <w:t>наружных стен из газосиликатных блоков</w:t>
      </w:r>
      <w:r w:rsidRPr="00AD411A">
        <w:rPr>
          <w:sz w:val="28"/>
          <w:szCs w:val="28"/>
        </w:rPr>
        <w:t>;</w:t>
      </w:r>
    </w:p>
    <w:p w14:paraId="4A89F3A6" w14:textId="77777777" w:rsidR="00202FEE" w:rsidRPr="00AD411A" w:rsidRDefault="00202FEE" w:rsidP="00202FEE">
      <w:pPr>
        <w:ind w:left="-142" w:right="141" w:firstLine="709"/>
        <w:jc w:val="both"/>
        <w:rPr>
          <w:sz w:val="28"/>
          <w:szCs w:val="28"/>
        </w:rPr>
      </w:pPr>
      <w:r w:rsidRPr="00AD411A">
        <w:rPr>
          <w:sz w:val="28"/>
          <w:szCs w:val="28"/>
        </w:rPr>
        <w:t>– укладка перемычек.</w:t>
      </w:r>
    </w:p>
    <w:p w14:paraId="295506B1" w14:textId="77777777" w:rsidR="00202FEE" w:rsidRPr="00AD411A" w:rsidRDefault="00202FEE" w:rsidP="00202FEE">
      <w:pPr>
        <w:ind w:left="-142" w:right="141" w:firstLine="709"/>
        <w:jc w:val="both"/>
        <w:rPr>
          <w:sz w:val="28"/>
          <w:szCs w:val="28"/>
        </w:rPr>
      </w:pPr>
      <w:r w:rsidRPr="00AD411A">
        <w:rPr>
          <w:sz w:val="28"/>
          <w:szCs w:val="28"/>
        </w:rPr>
        <w:t>Вспомогательные работы:</w:t>
      </w:r>
    </w:p>
    <w:p w14:paraId="3DEE708B" w14:textId="77777777" w:rsidR="00202FEE" w:rsidRPr="00AD411A" w:rsidRDefault="00202FEE" w:rsidP="00202FEE">
      <w:pPr>
        <w:ind w:left="-142" w:right="141" w:firstLine="709"/>
        <w:jc w:val="both"/>
        <w:rPr>
          <w:sz w:val="28"/>
          <w:szCs w:val="28"/>
        </w:rPr>
      </w:pPr>
      <w:r w:rsidRPr="00AD411A">
        <w:rPr>
          <w:sz w:val="28"/>
          <w:szCs w:val="28"/>
        </w:rPr>
        <w:t>– разгрузка и складирование материалов и конструкций.</w:t>
      </w:r>
    </w:p>
    <w:p w14:paraId="7F605FD5" w14:textId="77777777" w:rsidR="00202FEE" w:rsidRPr="00AD411A" w:rsidRDefault="00202FEE" w:rsidP="00202FEE">
      <w:pPr>
        <w:ind w:left="-142" w:right="141" w:firstLine="709"/>
        <w:jc w:val="both"/>
        <w:rPr>
          <w:sz w:val="28"/>
          <w:szCs w:val="28"/>
        </w:rPr>
      </w:pPr>
      <w:r w:rsidRPr="00AD411A">
        <w:rPr>
          <w:sz w:val="28"/>
          <w:szCs w:val="28"/>
        </w:rPr>
        <w:t>Заключительные работы:</w:t>
      </w:r>
    </w:p>
    <w:p w14:paraId="2F495854" w14:textId="77777777" w:rsidR="00202FEE" w:rsidRPr="00AD411A" w:rsidRDefault="00202FEE" w:rsidP="00202FEE">
      <w:pPr>
        <w:ind w:left="-142" w:right="141" w:firstLine="709"/>
        <w:jc w:val="both"/>
        <w:rPr>
          <w:sz w:val="28"/>
          <w:szCs w:val="28"/>
        </w:rPr>
      </w:pPr>
      <w:r w:rsidRPr="00AD411A">
        <w:rPr>
          <w:sz w:val="28"/>
          <w:szCs w:val="28"/>
        </w:rPr>
        <w:t>– приемка выполненных работ;</w:t>
      </w:r>
    </w:p>
    <w:p w14:paraId="2BCE625D" w14:textId="77777777" w:rsidR="00202FEE" w:rsidRPr="00AD411A" w:rsidRDefault="00202FEE" w:rsidP="00202FEE">
      <w:pPr>
        <w:ind w:left="-142" w:right="141" w:firstLine="709"/>
        <w:jc w:val="both"/>
        <w:rPr>
          <w:sz w:val="28"/>
          <w:szCs w:val="28"/>
        </w:rPr>
      </w:pPr>
      <w:r w:rsidRPr="00AD411A">
        <w:rPr>
          <w:sz w:val="28"/>
          <w:szCs w:val="28"/>
        </w:rPr>
        <w:t>– составление актов на скрытые работы;</w:t>
      </w:r>
    </w:p>
    <w:p w14:paraId="27A04714" w14:textId="77777777" w:rsidR="00202FEE" w:rsidRPr="00AD411A" w:rsidRDefault="00202FEE" w:rsidP="00202FEE">
      <w:pPr>
        <w:ind w:left="-142" w:right="141" w:firstLine="709"/>
        <w:jc w:val="both"/>
        <w:rPr>
          <w:sz w:val="28"/>
          <w:szCs w:val="28"/>
        </w:rPr>
      </w:pPr>
      <w:r w:rsidRPr="00AD411A">
        <w:rPr>
          <w:sz w:val="28"/>
          <w:szCs w:val="28"/>
        </w:rPr>
        <w:t xml:space="preserve">– составление акта приемки работ. </w:t>
      </w:r>
    </w:p>
    <w:p w14:paraId="4AD39412" w14:textId="77777777" w:rsidR="00202FEE" w:rsidRPr="00113139" w:rsidRDefault="00202FEE" w:rsidP="00202FEE">
      <w:pPr>
        <w:ind w:left="-142" w:right="141" w:firstLine="709"/>
        <w:jc w:val="both"/>
        <w:rPr>
          <w:sz w:val="28"/>
          <w:szCs w:val="28"/>
        </w:rPr>
      </w:pPr>
      <w:r w:rsidRPr="00113139">
        <w:rPr>
          <w:sz w:val="28"/>
          <w:szCs w:val="28"/>
        </w:rPr>
        <w:t xml:space="preserve">ТК разработана для инженерно-технических работников (производителей работ, мастеров, бригадиров) и рабочих, с целью ознакомления их с правилами производства работ по кладке стен из </w:t>
      </w:r>
      <w:r>
        <w:rPr>
          <w:sz w:val="28"/>
          <w:szCs w:val="28"/>
        </w:rPr>
        <w:t>керамзитобетонных</w:t>
      </w:r>
      <w:r w:rsidRPr="00113139">
        <w:rPr>
          <w:sz w:val="28"/>
          <w:szCs w:val="28"/>
        </w:rPr>
        <w:t xml:space="preserve"> блоков с применением наиболее современных средств механизации, прогрессивных конструкций и материалов, способов выполнения работ.</w:t>
      </w:r>
    </w:p>
    <w:p w14:paraId="31E44D28" w14:textId="77777777" w:rsidR="00202FEE" w:rsidRPr="00113139" w:rsidRDefault="00202FEE" w:rsidP="00202FEE">
      <w:pPr>
        <w:ind w:left="-142" w:right="141" w:firstLine="709"/>
        <w:jc w:val="both"/>
        <w:rPr>
          <w:sz w:val="28"/>
          <w:szCs w:val="28"/>
        </w:rPr>
      </w:pPr>
      <w:r w:rsidRPr="00113139">
        <w:rPr>
          <w:sz w:val="28"/>
          <w:szCs w:val="28"/>
        </w:rPr>
        <w:t>Технологическая карта разработана на следующие объёмы работ:</w:t>
      </w:r>
    </w:p>
    <w:p w14:paraId="1E70D079" w14:textId="77777777" w:rsidR="00202FEE" w:rsidRPr="00113139" w:rsidRDefault="00202FEE" w:rsidP="00202FEE">
      <w:pPr>
        <w:ind w:left="-142" w:right="141" w:firstLine="709"/>
        <w:jc w:val="both"/>
        <w:rPr>
          <w:sz w:val="28"/>
          <w:szCs w:val="28"/>
        </w:rPr>
      </w:pPr>
      <w:r w:rsidRPr="00AD411A">
        <w:rPr>
          <w:sz w:val="28"/>
          <w:szCs w:val="28"/>
        </w:rPr>
        <w:t>–</w:t>
      </w:r>
      <w:r w:rsidRPr="00113139">
        <w:rPr>
          <w:sz w:val="28"/>
          <w:szCs w:val="28"/>
        </w:rPr>
        <w:t xml:space="preserve"> объем кладки </w:t>
      </w:r>
      <w:r>
        <w:rPr>
          <w:sz w:val="28"/>
          <w:szCs w:val="28"/>
        </w:rPr>
        <w:t>газосиликатных</w:t>
      </w:r>
      <w:r w:rsidRPr="00113139">
        <w:rPr>
          <w:sz w:val="28"/>
          <w:szCs w:val="28"/>
        </w:rPr>
        <w:t xml:space="preserve"> блоков </w:t>
      </w:r>
      <w:r>
        <w:rPr>
          <w:sz w:val="28"/>
          <w:szCs w:val="28"/>
        </w:rPr>
        <w:t xml:space="preserve">на 1 этаж </w:t>
      </w:r>
      <w:r w:rsidRPr="00217C1A">
        <w:rPr>
          <w:sz w:val="28"/>
          <w:szCs w:val="28"/>
          <w:lang w:val="en-US"/>
        </w:rPr>
        <w:t>V</w:t>
      </w:r>
      <w:r>
        <w:rPr>
          <w:sz w:val="28"/>
          <w:szCs w:val="28"/>
        </w:rPr>
        <w:t> </w:t>
      </w:r>
      <w:r w:rsidRPr="00217C1A">
        <w:rPr>
          <w:sz w:val="28"/>
          <w:szCs w:val="28"/>
        </w:rPr>
        <w:t>=</w:t>
      </w:r>
      <w:r>
        <w:rPr>
          <w:sz w:val="28"/>
          <w:szCs w:val="28"/>
        </w:rPr>
        <w:t xml:space="preserve"> </w:t>
      </w:r>
      <w:r w:rsidRPr="00202FEE">
        <w:rPr>
          <w:color w:val="000000"/>
          <w:sz w:val="28"/>
          <w:szCs w:val="28"/>
        </w:rPr>
        <w:t>73</w:t>
      </w:r>
      <w:r>
        <w:rPr>
          <w:color w:val="000000"/>
          <w:sz w:val="28"/>
          <w:szCs w:val="28"/>
        </w:rPr>
        <w:t>,9</w:t>
      </w:r>
      <w:r w:rsidRPr="00202FEE">
        <w:rPr>
          <w:color w:val="000000"/>
          <w:sz w:val="28"/>
          <w:szCs w:val="28"/>
        </w:rPr>
        <w:t>52</w:t>
      </w:r>
      <w:r>
        <w:rPr>
          <w:color w:val="000000"/>
          <w:sz w:val="28"/>
          <w:szCs w:val="28"/>
        </w:rPr>
        <w:t xml:space="preserve"> </w:t>
      </w:r>
      <w:r w:rsidRPr="00217C1A">
        <w:rPr>
          <w:sz w:val="28"/>
          <w:szCs w:val="28"/>
        </w:rPr>
        <w:t>м</w:t>
      </w:r>
      <w:r w:rsidRPr="00217C1A">
        <w:rPr>
          <w:sz w:val="28"/>
          <w:szCs w:val="28"/>
          <w:vertAlign w:val="superscript"/>
        </w:rPr>
        <w:t>3</w:t>
      </w:r>
      <w:r w:rsidRPr="00217C1A">
        <w:rPr>
          <w:sz w:val="28"/>
          <w:szCs w:val="28"/>
        </w:rPr>
        <w:t>.</w:t>
      </w:r>
    </w:p>
    <w:p w14:paraId="68FA7CBC" w14:textId="77777777" w:rsidR="00202FEE" w:rsidRPr="00AD411A" w:rsidRDefault="00202FEE" w:rsidP="00202FEE">
      <w:pPr>
        <w:ind w:left="-142" w:right="141" w:firstLine="709"/>
        <w:jc w:val="both"/>
        <w:rPr>
          <w:sz w:val="28"/>
          <w:szCs w:val="28"/>
        </w:rPr>
      </w:pPr>
    </w:p>
    <w:p w14:paraId="6C901CC6" w14:textId="77777777" w:rsidR="00202FEE" w:rsidRPr="00AC376F" w:rsidRDefault="00202FEE" w:rsidP="00202FEE">
      <w:pPr>
        <w:ind w:left="-142" w:right="141" w:firstLine="709"/>
        <w:jc w:val="both"/>
        <w:rPr>
          <w:b/>
          <w:sz w:val="28"/>
          <w:szCs w:val="28"/>
        </w:rPr>
      </w:pPr>
      <w:bookmarkStart w:id="18" w:name="_Hlk70329237"/>
      <w:r>
        <w:rPr>
          <w:b/>
          <w:sz w:val="28"/>
          <w:szCs w:val="28"/>
        </w:rPr>
        <w:t>3.4</w:t>
      </w:r>
      <w:r w:rsidRPr="000B4922">
        <w:rPr>
          <w:b/>
          <w:sz w:val="28"/>
          <w:szCs w:val="28"/>
        </w:rPr>
        <w:t>.2 Нормативные ссылки.</w:t>
      </w:r>
    </w:p>
    <w:bookmarkEnd w:id="18"/>
    <w:p w14:paraId="6FACC805" w14:textId="77777777" w:rsidR="00202FEE" w:rsidRPr="00943435" w:rsidRDefault="00202FEE" w:rsidP="00202FEE">
      <w:pPr>
        <w:ind w:left="-142" w:right="141" w:firstLine="709"/>
        <w:jc w:val="both"/>
        <w:rPr>
          <w:b/>
          <w:sz w:val="28"/>
          <w:szCs w:val="28"/>
        </w:rPr>
      </w:pPr>
      <w:r w:rsidRPr="00842AF8">
        <w:rPr>
          <w:sz w:val="28"/>
          <w:szCs w:val="28"/>
        </w:rPr>
        <w:t>В тексте настоящей ТК содержатся ссылки на следующие ТНПА</w:t>
      </w:r>
      <w:r w:rsidRPr="00943435">
        <w:rPr>
          <w:sz w:val="28"/>
          <w:szCs w:val="28"/>
        </w:rPr>
        <w:t>:</w:t>
      </w:r>
    </w:p>
    <w:p w14:paraId="52825DD4" w14:textId="77777777" w:rsidR="00202FEE" w:rsidRPr="002843AF" w:rsidRDefault="00202FEE" w:rsidP="00202FEE">
      <w:pPr>
        <w:ind w:left="-142" w:right="141" w:firstLine="709"/>
        <w:jc w:val="both"/>
        <w:rPr>
          <w:sz w:val="28"/>
          <w:szCs w:val="28"/>
        </w:rPr>
      </w:pPr>
      <w:r>
        <w:rPr>
          <w:sz w:val="28"/>
          <w:szCs w:val="28"/>
        </w:rPr>
        <w:t xml:space="preserve">1. </w:t>
      </w:r>
      <w:r w:rsidRPr="000B4922">
        <w:rPr>
          <w:sz w:val="28"/>
          <w:szCs w:val="28"/>
        </w:rPr>
        <w:t>ТКП 45-1.01-159-2009</w:t>
      </w:r>
      <w:r>
        <w:rPr>
          <w:sz w:val="28"/>
          <w:szCs w:val="28"/>
        </w:rPr>
        <w:t>*</w:t>
      </w:r>
      <w:r w:rsidRPr="000B4922">
        <w:rPr>
          <w:sz w:val="28"/>
          <w:szCs w:val="28"/>
        </w:rPr>
        <w:t> «Строительство. Технологическая документация при производстве строительно-монтажных работ. Состав, порядок разработки, согласования и утвер</w:t>
      </w:r>
      <w:r>
        <w:rPr>
          <w:sz w:val="28"/>
          <w:szCs w:val="28"/>
        </w:rPr>
        <w:t>ждения технологических карт» [26]</w:t>
      </w:r>
      <w:r w:rsidRPr="002843AF">
        <w:rPr>
          <w:sz w:val="28"/>
          <w:szCs w:val="28"/>
        </w:rPr>
        <w:t>;</w:t>
      </w:r>
    </w:p>
    <w:p w14:paraId="6E566B26" w14:textId="77777777" w:rsidR="00202FEE" w:rsidRPr="00186397" w:rsidRDefault="00202FEE" w:rsidP="00202FEE">
      <w:pPr>
        <w:ind w:left="-142" w:right="141" w:firstLine="709"/>
        <w:jc w:val="both"/>
        <w:rPr>
          <w:sz w:val="28"/>
          <w:szCs w:val="28"/>
        </w:rPr>
      </w:pPr>
      <w:r w:rsidRPr="000B4922">
        <w:rPr>
          <w:sz w:val="28"/>
          <w:szCs w:val="28"/>
        </w:rPr>
        <w:lastRenderedPageBreak/>
        <w:t>2. ТКП 45-1.03-314-2018 «Возведение строительных конструкций, зданий и сооружени</w:t>
      </w:r>
      <w:r>
        <w:rPr>
          <w:sz w:val="28"/>
          <w:szCs w:val="28"/>
        </w:rPr>
        <w:t>й. Основные требования» [</w:t>
      </w:r>
      <w:r w:rsidRPr="00186397">
        <w:rPr>
          <w:sz w:val="28"/>
          <w:szCs w:val="28"/>
        </w:rPr>
        <w:t>41</w:t>
      </w:r>
      <w:r>
        <w:rPr>
          <w:sz w:val="28"/>
          <w:szCs w:val="28"/>
        </w:rPr>
        <w:t>]</w:t>
      </w:r>
      <w:r w:rsidRPr="00186397">
        <w:rPr>
          <w:sz w:val="28"/>
          <w:szCs w:val="28"/>
        </w:rPr>
        <w:t>;</w:t>
      </w:r>
    </w:p>
    <w:p w14:paraId="0459888B" w14:textId="77777777" w:rsidR="00202FEE" w:rsidRPr="00186397" w:rsidRDefault="00202FEE" w:rsidP="00202FEE">
      <w:pPr>
        <w:ind w:left="-142" w:right="141" w:firstLine="709"/>
        <w:jc w:val="both"/>
        <w:rPr>
          <w:sz w:val="28"/>
          <w:szCs w:val="28"/>
        </w:rPr>
      </w:pPr>
      <w:r w:rsidRPr="000B4922">
        <w:rPr>
          <w:sz w:val="28"/>
          <w:szCs w:val="28"/>
        </w:rPr>
        <w:t>3. Правила по охране труда при в</w:t>
      </w:r>
      <w:r>
        <w:rPr>
          <w:sz w:val="28"/>
          <w:szCs w:val="28"/>
        </w:rPr>
        <w:t>ыполнении строительных работ [</w:t>
      </w:r>
      <w:r w:rsidRPr="00186397">
        <w:rPr>
          <w:sz w:val="28"/>
          <w:szCs w:val="28"/>
        </w:rPr>
        <w:t>27</w:t>
      </w:r>
      <w:r>
        <w:rPr>
          <w:sz w:val="28"/>
          <w:szCs w:val="28"/>
        </w:rPr>
        <w:t>]</w:t>
      </w:r>
      <w:r w:rsidRPr="00186397">
        <w:rPr>
          <w:sz w:val="28"/>
          <w:szCs w:val="28"/>
        </w:rPr>
        <w:t>;</w:t>
      </w:r>
    </w:p>
    <w:p w14:paraId="79D7FA29" w14:textId="77777777" w:rsidR="00202FEE" w:rsidRPr="00943435" w:rsidRDefault="00202FEE" w:rsidP="00202FEE">
      <w:pPr>
        <w:ind w:left="-142" w:right="141" w:firstLine="709"/>
        <w:jc w:val="both"/>
        <w:rPr>
          <w:sz w:val="28"/>
          <w:szCs w:val="28"/>
        </w:rPr>
      </w:pPr>
      <w:r w:rsidRPr="000B4922">
        <w:rPr>
          <w:sz w:val="28"/>
          <w:szCs w:val="28"/>
        </w:rPr>
        <w:t xml:space="preserve">4. ТКП 45-1.03-307-2017 «Изделия сборные бетонные и железобетонные. Основные </w:t>
      </w:r>
      <w:r>
        <w:rPr>
          <w:sz w:val="28"/>
          <w:szCs w:val="28"/>
        </w:rPr>
        <w:t>требования к изготовлению» [</w:t>
      </w:r>
      <w:r w:rsidRPr="00943435">
        <w:rPr>
          <w:sz w:val="28"/>
          <w:szCs w:val="28"/>
        </w:rPr>
        <w:t>28</w:t>
      </w:r>
      <w:r>
        <w:rPr>
          <w:sz w:val="28"/>
          <w:szCs w:val="28"/>
        </w:rPr>
        <w:t>]</w:t>
      </w:r>
      <w:r w:rsidRPr="00943435">
        <w:rPr>
          <w:sz w:val="28"/>
          <w:szCs w:val="28"/>
        </w:rPr>
        <w:t>;</w:t>
      </w:r>
    </w:p>
    <w:p w14:paraId="6DA4E38A" w14:textId="77777777" w:rsidR="00202FEE" w:rsidRPr="00943435" w:rsidRDefault="00202FEE" w:rsidP="00202FEE">
      <w:pPr>
        <w:ind w:left="-142" w:right="141" w:firstLine="709"/>
        <w:jc w:val="both"/>
        <w:rPr>
          <w:sz w:val="28"/>
          <w:szCs w:val="28"/>
        </w:rPr>
      </w:pPr>
      <w:r>
        <w:rPr>
          <w:sz w:val="28"/>
          <w:szCs w:val="28"/>
        </w:rPr>
        <w:t>5.</w:t>
      </w:r>
      <w:r w:rsidRPr="00943435">
        <w:rPr>
          <w:sz w:val="28"/>
          <w:szCs w:val="28"/>
        </w:rPr>
        <w:t xml:space="preserve"> </w:t>
      </w:r>
      <w:r w:rsidRPr="000B4922">
        <w:rPr>
          <w:sz w:val="28"/>
          <w:szCs w:val="28"/>
        </w:rPr>
        <w:t>ГОСТ 9533-81 «Кельмы, лопатки и отрезовки. Тех</w:t>
      </w:r>
      <w:r>
        <w:rPr>
          <w:sz w:val="28"/>
          <w:szCs w:val="28"/>
        </w:rPr>
        <w:t>нические условия»</w:t>
      </w:r>
      <w:r>
        <w:rPr>
          <w:sz w:val="28"/>
          <w:szCs w:val="28"/>
          <w:lang w:val="en-US"/>
        </w:rPr>
        <w:t> </w:t>
      </w:r>
      <w:r>
        <w:rPr>
          <w:sz w:val="28"/>
          <w:szCs w:val="28"/>
        </w:rPr>
        <w:t>[</w:t>
      </w:r>
      <w:r w:rsidRPr="00943435">
        <w:rPr>
          <w:sz w:val="28"/>
          <w:szCs w:val="28"/>
        </w:rPr>
        <w:t>38</w:t>
      </w:r>
      <w:r>
        <w:rPr>
          <w:sz w:val="28"/>
          <w:szCs w:val="28"/>
        </w:rPr>
        <w:t>]</w:t>
      </w:r>
      <w:r w:rsidRPr="00943435">
        <w:rPr>
          <w:sz w:val="28"/>
          <w:szCs w:val="28"/>
        </w:rPr>
        <w:t>;</w:t>
      </w:r>
    </w:p>
    <w:p w14:paraId="69BA0DA8" w14:textId="77777777" w:rsidR="00202FEE" w:rsidRPr="00943435" w:rsidRDefault="00202FEE" w:rsidP="00202FEE">
      <w:pPr>
        <w:ind w:left="-142" w:right="141" w:firstLine="709"/>
        <w:jc w:val="both"/>
        <w:rPr>
          <w:sz w:val="28"/>
          <w:szCs w:val="28"/>
        </w:rPr>
      </w:pPr>
      <w:r w:rsidRPr="000B4922">
        <w:rPr>
          <w:sz w:val="28"/>
          <w:szCs w:val="28"/>
        </w:rPr>
        <w:t>6. СТБ 1111-98 «Отвесы строител</w:t>
      </w:r>
      <w:r>
        <w:rPr>
          <w:sz w:val="28"/>
          <w:szCs w:val="28"/>
        </w:rPr>
        <w:t>ьные. Технические условия» [</w:t>
      </w:r>
      <w:r w:rsidRPr="00943435">
        <w:rPr>
          <w:sz w:val="28"/>
          <w:szCs w:val="28"/>
        </w:rPr>
        <w:t>25</w:t>
      </w:r>
      <w:r>
        <w:rPr>
          <w:sz w:val="28"/>
          <w:szCs w:val="28"/>
        </w:rPr>
        <w:t>]</w:t>
      </w:r>
      <w:r w:rsidRPr="00943435">
        <w:rPr>
          <w:sz w:val="28"/>
          <w:szCs w:val="28"/>
        </w:rPr>
        <w:t>;</w:t>
      </w:r>
    </w:p>
    <w:p w14:paraId="21AACEDC" w14:textId="77777777" w:rsidR="00202FEE" w:rsidRPr="002843AF" w:rsidRDefault="00202FEE" w:rsidP="00202FEE">
      <w:pPr>
        <w:ind w:left="-142" w:right="141" w:firstLine="709"/>
        <w:jc w:val="both"/>
        <w:rPr>
          <w:sz w:val="28"/>
          <w:szCs w:val="28"/>
        </w:rPr>
      </w:pPr>
      <w:r>
        <w:rPr>
          <w:sz w:val="28"/>
          <w:szCs w:val="28"/>
        </w:rPr>
        <w:t>7</w:t>
      </w:r>
      <w:r w:rsidRPr="00AD411A">
        <w:rPr>
          <w:sz w:val="28"/>
          <w:szCs w:val="28"/>
        </w:rPr>
        <w:t>. СТБ 1114-98 «Вода для бетонов и растворов. Технические условия»</w:t>
      </w:r>
      <w:r>
        <w:rPr>
          <w:sz w:val="28"/>
          <w:szCs w:val="28"/>
          <w:lang w:val="en-US"/>
        </w:rPr>
        <w:t> </w:t>
      </w:r>
      <w:r>
        <w:rPr>
          <w:sz w:val="28"/>
          <w:szCs w:val="28"/>
        </w:rPr>
        <w:t>[</w:t>
      </w:r>
      <w:r w:rsidRPr="002843AF">
        <w:rPr>
          <w:sz w:val="28"/>
          <w:szCs w:val="28"/>
        </w:rPr>
        <w:t>6</w:t>
      </w:r>
      <w:r w:rsidRPr="00DC5256">
        <w:rPr>
          <w:sz w:val="28"/>
          <w:szCs w:val="28"/>
        </w:rPr>
        <w:t>7]</w:t>
      </w:r>
      <w:r w:rsidRPr="002843AF">
        <w:rPr>
          <w:sz w:val="28"/>
          <w:szCs w:val="28"/>
        </w:rPr>
        <w:t>;</w:t>
      </w:r>
    </w:p>
    <w:p w14:paraId="30CE85D2" w14:textId="77777777" w:rsidR="00202FEE" w:rsidRPr="002843AF" w:rsidRDefault="00202FEE" w:rsidP="00202FEE">
      <w:pPr>
        <w:ind w:left="-142" w:right="141" w:firstLine="709"/>
        <w:jc w:val="both"/>
        <w:rPr>
          <w:sz w:val="28"/>
          <w:szCs w:val="28"/>
        </w:rPr>
      </w:pPr>
      <w:r w:rsidRPr="00B457BB">
        <w:rPr>
          <w:sz w:val="28"/>
          <w:szCs w:val="28"/>
        </w:rPr>
        <w:t>8. СТБ EN 13055-2018 «Заполнители ле</w:t>
      </w:r>
      <w:r>
        <w:rPr>
          <w:sz w:val="28"/>
          <w:szCs w:val="28"/>
        </w:rPr>
        <w:t>гкие. Технические условия» [</w:t>
      </w:r>
      <w:r w:rsidRPr="002843AF">
        <w:rPr>
          <w:sz w:val="28"/>
          <w:szCs w:val="28"/>
        </w:rPr>
        <w:t>68</w:t>
      </w:r>
      <w:r>
        <w:rPr>
          <w:sz w:val="28"/>
          <w:szCs w:val="28"/>
        </w:rPr>
        <w:t>]</w:t>
      </w:r>
      <w:r w:rsidRPr="002843AF">
        <w:rPr>
          <w:sz w:val="28"/>
          <w:szCs w:val="28"/>
        </w:rPr>
        <w:t>;</w:t>
      </w:r>
    </w:p>
    <w:p w14:paraId="7DF09018" w14:textId="77777777" w:rsidR="00202FEE" w:rsidRPr="002843AF" w:rsidRDefault="00202FEE" w:rsidP="00202FEE">
      <w:pPr>
        <w:ind w:left="-142" w:right="141" w:firstLine="709"/>
        <w:jc w:val="both"/>
        <w:rPr>
          <w:sz w:val="28"/>
          <w:szCs w:val="28"/>
          <w:shd w:val="clear" w:color="auto" w:fill="FFFFFF"/>
        </w:rPr>
      </w:pPr>
      <w:r w:rsidRPr="00186397">
        <w:rPr>
          <w:sz w:val="28"/>
          <w:szCs w:val="28"/>
        </w:rPr>
        <w:t>9. ГОСТ EN 14063-1-2015 «</w:t>
      </w:r>
      <w:r w:rsidRPr="00186397">
        <w:rPr>
          <w:sz w:val="28"/>
          <w:szCs w:val="28"/>
          <w:shd w:val="clear" w:color="auto" w:fill="FFFFFF"/>
        </w:rPr>
        <w:t xml:space="preserve">Материалы теплоизоляционные для зданий и сооружений. </w:t>
      </w:r>
      <w:r>
        <w:rPr>
          <w:sz w:val="28"/>
          <w:szCs w:val="28"/>
          <w:shd w:val="clear" w:color="auto" w:fill="FFFFFF"/>
        </w:rPr>
        <w:t>Газосиликат. Часть 2</w:t>
      </w:r>
      <w:r w:rsidRPr="00186397">
        <w:rPr>
          <w:sz w:val="28"/>
          <w:szCs w:val="28"/>
          <w:shd w:val="clear" w:color="auto" w:fill="FFFFFF"/>
        </w:rPr>
        <w:t>. Технические условия»</w:t>
      </w:r>
      <w:r>
        <w:rPr>
          <w:sz w:val="28"/>
          <w:szCs w:val="28"/>
        </w:rPr>
        <w:t xml:space="preserve"> [</w:t>
      </w:r>
      <w:r w:rsidRPr="002843AF">
        <w:rPr>
          <w:sz w:val="28"/>
          <w:szCs w:val="28"/>
        </w:rPr>
        <w:t>69</w:t>
      </w:r>
      <w:r w:rsidRPr="00186397">
        <w:rPr>
          <w:sz w:val="28"/>
          <w:szCs w:val="28"/>
        </w:rPr>
        <w:t>]</w:t>
      </w:r>
      <w:r w:rsidRPr="002843AF">
        <w:rPr>
          <w:sz w:val="28"/>
          <w:szCs w:val="28"/>
        </w:rPr>
        <w:t>;</w:t>
      </w:r>
    </w:p>
    <w:p w14:paraId="10D4DB83" w14:textId="77777777" w:rsidR="00202FEE" w:rsidRPr="002843AF" w:rsidRDefault="00202FEE" w:rsidP="00202FEE">
      <w:pPr>
        <w:ind w:left="-142" w:right="141" w:firstLine="709"/>
        <w:jc w:val="both"/>
        <w:rPr>
          <w:sz w:val="28"/>
          <w:szCs w:val="28"/>
        </w:rPr>
      </w:pPr>
      <w:r w:rsidRPr="00186397">
        <w:rPr>
          <w:sz w:val="28"/>
          <w:szCs w:val="28"/>
          <w:shd w:val="clear" w:color="auto" w:fill="FFFFFF"/>
        </w:rPr>
        <w:t>10. СТБ EN 771-3-2014 «Требования к изделиям для каменной кладки. Часть 3. Изделия из бетонов на плотных и пористых заполнителях»</w:t>
      </w:r>
      <w:r>
        <w:rPr>
          <w:sz w:val="28"/>
          <w:szCs w:val="28"/>
        </w:rPr>
        <w:t xml:space="preserve"> [</w:t>
      </w:r>
      <w:r w:rsidRPr="002843AF">
        <w:rPr>
          <w:sz w:val="28"/>
          <w:szCs w:val="28"/>
        </w:rPr>
        <w:t>70</w:t>
      </w:r>
      <w:r>
        <w:rPr>
          <w:sz w:val="28"/>
          <w:szCs w:val="28"/>
        </w:rPr>
        <w:t>]</w:t>
      </w:r>
      <w:r w:rsidRPr="002843AF">
        <w:rPr>
          <w:sz w:val="28"/>
          <w:szCs w:val="28"/>
        </w:rPr>
        <w:t>;</w:t>
      </w:r>
    </w:p>
    <w:p w14:paraId="50F5EE8E" w14:textId="77777777" w:rsidR="00202FEE" w:rsidRPr="002843AF" w:rsidRDefault="00202FEE" w:rsidP="00202FEE">
      <w:pPr>
        <w:ind w:left="-142" w:right="141" w:firstLine="709"/>
        <w:jc w:val="both"/>
        <w:rPr>
          <w:sz w:val="28"/>
          <w:szCs w:val="28"/>
        </w:rPr>
      </w:pPr>
      <w:r w:rsidRPr="000B4922">
        <w:rPr>
          <w:sz w:val="28"/>
          <w:szCs w:val="28"/>
        </w:rPr>
        <w:t>11. СТБ 1332-2002 «Блоки лотковые и перемычки из ячеистого бе</w:t>
      </w:r>
      <w:r>
        <w:rPr>
          <w:sz w:val="28"/>
          <w:szCs w:val="28"/>
        </w:rPr>
        <w:t>тона. Технические условия» [</w:t>
      </w:r>
      <w:r w:rsidRPr="002843AF">
        <w:rPr>
          <w:sz w:val="28"/>
          <w:szCs w:val="28"/>
        </w:rPr>
        <w:t>71</w:t>
      </w:r>
      <w:r>
        <w:rPr>
          <w:sz w:val="28"/>
          <w:szCs w:val="28"/>
        </w:rPr>
        <w:t>]</w:t>
      </w:r>
      <w:r w:rsidRPr="002843AF">
        <w:rPr>
          <w:sz w:val="28"/>
          <w:szCs w:val="28"/>
        </w:rPr>
        <w:t>;</w:t>
      </w:r>
    </w:p>
    <w:p w14:paraId="05CD9FBF" w14:textId="77777777" w:rsidR="00202FEE" w:rsidRDefault="00202FEE" w:rsidP="00202FEE">
      <w:pPr>
        <w:ind w:right="142"/>
        <w:contextualSpacing/>
        <w:jc w:val="both"/>
        <w:rPr>
          <w:sz w:val="28"/>
          <w:szCs w:val="28"/>
        </w:rPr>
      </w:pPr>
      <w:r w:rsidRPr="000B4922">
        <w:rPr>
          <w:sz w:val="28"/>
          <w:szCs w:val="28"/>
        </w:rPr>
        <w:t xml:space="preserve">12. </w:t>
      </w:r>
      <w:r w:rsidRPr="000B4922">
        <w:rPr>
          <w:sz w:val="28"/>
        </w:rPr>
        <w:t>СТБ 1307-2012 «Смеси растворные и растворы строительные. Технические условия»</w:t>
      </w:r>
      <w:r>
        <w:rPr>
          <w:sz w:val="28"/>
          <w:szCs w:val="28"/>
        </w:rPr>
        <w:t xml:space="preserve"> [</w:t>
      </w:r>
      <w:r w:rsidRPr="002843AF">
        <w:rPr>
          <w:sz w:val="28"/>
          <w:szCs w:val="28"/>
        </w:rPr>
        <w:t>51</w:t>
      </w:r>
      <w:r>
        <w:rPr>
          <w:sz w:val="28"/>
          <w:szCs w:val="28"/>
        </w:rPr>
        <w:t>]</w:t>
      </w:r>
      <w:r w:rsidRPr="002843AF">
        <w:rPr>
          <w:sz w:val="28"/>
          <w:szCs w:val="28"/>
        </w:rPr>
        <w:t>.</w:t>
      </w:r>
    </w:p>
    <w:p w14:paraId="3C7613EA" w14:textId="77777777" w:rsidR="00202FEE" w:rsidRDefault="00202FEE" w:rsidP="00202FEE">
      <w:pPr>
        <w:ind w:right="142"/>
        <w:contextualSpacing/>
        <w:jc w:val="both"/>
        <w:rPr>
          <w:sz w:val="28"/>
          <w:szCs w:val="28"/>
        </w:rPr>
      </w:pPr>
    </w:p>
    <w:p w14:paraId="18E6D452" w14:textId="77777777" w:rsidR="00202FEE" w:rsidRPr="000B4922" w:rsidRDefault="00202FEE" w:rsidP="00202FEE">
      <w:pPr>
        <w:ind w:left="-142" w:right="141" w:firstLine="709"/>
        <w:jc w:val="both"/>
        <w:rPr>
          <w:b/>
          <w:sz w:val="28"/>
          <w:szCs w:val="28"/>
        </w:rPr>
      </w:pPr>
      <w:bookmarkStart w:id="19" w:name="_Hlk70329771"/>
      <w:r>
        <w:rPr>
          <w:b/>
          <w:sz w:val="28"/>
          <w:szCs w:val="28"/>
        </w:rPr>
        <w:t>3.4</w:t>
      </w:r>
      <w:r w:rsidRPr="000B4922">
        <w:rPr>
          <w:b/>
          <w:sz w:val="28"/>
          <w:szCs w:val="28"/>
        </w:rPr>
        <w:t>.3 Характеристики применяемых материалов</w:t>
      </w:r>
      <w:r>
        <w:rPr>
          <w:b/>
          <w:sz w:val="28"/>
          <w:szCs w:val="28"/>
        </w:rPr>
        <w:t xml:space="preserve"> и изделий</w:t>
      </w:r>
      <w:r w:rsidRPr="000B4922">
        <w:rPr>
          <w:b/>
          <w:sz w:val="28"/>
          <w:szCs w:val="28"/>
        </w:rPr>
        <w:t>.</w:t>
      </w:r>
      <w:bookmarkEnd w:id="19"/>
    </w:p>
    <w:p w14:paraId="6A6C1F3C" w14:textId="77777777" w:rsidR="00202FEE" w:rsidRPr="00AB364F" w:rsidRDefault="00202FEE" w:rsidP="00202FEE">
      <w:pPr>
        <w:ind w:left="-142" w:right="141" w:firstLine="709"/>
        <w:jc w:val="both"/>
        <w:rPr>
          <w:sz w:val="28"/>
          <w:szCs w:val="28"/>
        </w:rPr>
      </w:pPr>
      <w:r w:rsidRPr="000B4922">
        <w:rPr>
          <w:sz w:val="28"/>
          <w:szCs w:val="28"/>
        </w:rPr>
        <w:t>Для устройства наружных стен применяются</w:t>
      </w:r>
      <w:r w:rsidRPr="00AD411A">
        <w:rPr>
          <w:sz w:val="28"/>
          <w:szCs w:val="28"/>
        </w:rPr>
        <w:t xml:space="preserve"> </w:t>
      </w:r>
      <w:r>
        <w:rPr>
          <w:sz w:val="28"/>
          <w:szCs w:val="28"/>
        </w:rPr>
        <w:t xml:space="preserve">газосиликатные блоки </w:t>
      </w:r>
      <w:r w:rsidRPr="008D01C2">
        <w:rPr>
          <w:sz w:val="28"/>
          <w:szCs w:val="28"/>
        </w:rPr>
        <w:t xml:space="preserve">размерами </w:t>
      </w:r>
      <w:r w:rsidRPr="008D01C2">
        <w:rPr>
          <w:rStyle w:val="product-descrproperty-value"/>
          <w:color w:val="1C1C1A"/>
          <w:sz w:val="28"/>
          <w:szCs w:val="28"/>
          <w:shd w:val="clear" w:color="auto" w:fill="FFFFFF"/>
        </w:rPr>
        <w:t>490 х 300 х 240 (мм)</w:t>
      </w:r>
      <w:r>
        <w:rPr>
          <w:rStyle w:val="product-descrproperty-value"/>
          <w:color w:val="1C1C1A"/>
          <w:sz w:val="28"/>
          <w:szCs w:val="28"/>
          <w:shd w:val="clear" w:color="auto" w:fill="FFFFFF"/>
        </w:rPr>
        <w:t xml:space="preserve"> плотностью 350 кг/м</w:t>
      </w:r>
      <w:r w:rsidRPr="00AB364F">
        <w:rPr>
          <w:rStyle w:val="product-descrproperty-value"/>
          <w:color w:val="1C1C1A"/>
          <w:sz w:val="28"/>
          <w:szCs w:val="28"/>
          <w:shd w:val="clear" w:color="auto" w:fill="FFFFFF"/>
          <w:vertAlign w:val="superscript"/>
        </w:rPr>
        <w:t>3</w:t>
      </w:r>
      <w:r>
        <w:rPr>
          <w:rStyle w:val="product-descrproperty-value"/>
          <w:color w:val="1C1C1A"/>
          <w:sz w:val="28"/>
          <w:szCs w:val="28"/>
          <w:shd w:val="clear" w:color="auto" w:fill="FFFFFF"/>
        </w:rPr>
        <w:t>.</w:t>
      </w:r>
    </w:p>
    <w:p w14:paraId="50F72BA5" w14:textId="77777777" w:rsidR="00202FEE" w:rsidRDefault="00202FEE" w:rsidP="00202FEE">
      <w:pPr>
        <w:ind w:left="-142" w:right="141" w:firstLine="709"/>
        <w:jc w:val="both"/>
        <w:rPr>
          <w:sz w:val="28"/>
          <w:szCs w:val="28"/>
        </w:rPr>
      </w:pPr>
      <w:r w:rsidRPr="00113139">
        <w:rPr>
          <w:sz w:val="28"/>
          <w:szCs w:val="28"/>
        </w:rPr>
        <w:t>Доставляют на объект в дерев</w:t>
      </w:r>
      <w:r>
        <w:rPr>
          <w:sz w:val="28"/>
          <w:szCs w:val="28"/>
        </w:rPr>
        <w:t>янных</w:t>
      </w:r>
      <w:r w:rsidRPr="00113139">
        <w:rPr>
          <w:sz w:val="28"/>
          <w:szCs w:val="28"/>
        </w:rPr>
        <w:t xml:space="preserve"> поддонах</w:t>
      </w:r>
      <w:r>
        <w:rPr>
          <w:sz w:val="28"/>
          <w:szCs w:val="28"/>
        </w:rPr>
        <w:t xml:space="preserve"> размером 1000</w:t>
      </w:r>
      <w:r>
        <w:rPr>
          <w:sz w:val="28"/>
          <w:szCs w:val="28"/>
          <w:lang w:val="en-US"/>
        </w:rPr>
        <w:t>x</w:t>
      </w:r>
      <w:r w:rsidRPr="00AB364F">
        <w:rPr>
          <w:sz w:val="28"/>
          <w:szCs w:val="28"/>
        </w:rPr>
        <w:t>1200</w:t>
      </w:r>
      <w:r>
        <w:rPr>
          <w:sz w:val="28"/>
          <w:szCs w:val="28"/>
        </w:rPr>
        <w:t>мм, упакованных в стрейч-пленку,</w:t>
      </w:r>
      <w:r w:rsidRPr="00113139">
        <w:rPr>
          <w:sz w:val="28"/>
          <w:szCs w:val="28"/>
        </w:rPr>
        <w:t xml:space="preserve"> автомобилем КАМАЗ-</w:t>
      </w:r>
      <w:r w:rsidRPr="004413FD">
        <w:rPr>
          <w:sz w:val="28"/>
          <w:szCs w:val="28"/>
        </w:rPr>
        <w:t>5350-66</w:t>
      </w:r>
      <w:r w:rsidRPr="00113139">
        <w:rPr>
          <w:sz w:val="28"/>
          <w:szCs w:val="28"/>
        </w:rPr>
        <w:t xml:space="preserve">. Поддоны укладывают штабелями в один или два яруса. На рабочее место поддон с блоками подается </w:t>
      </w:r>
      <w:r>
        <w:rPr>
          <w:sz w:val="28"/>
          <w:szCs w:val="28"/>
        </w:rPr>
        <w:t xml:space="preserve">башенный </w:t>
      </w:r>
      <w:r w:rsidRPr="00B457BB">
        <w:rPr>
          <w:sz w:val="28"/>
          <w:szCs w:val="28"/>
        </w:rPr>
        <w:t>краном</w:t>
      </w:r>
      <w:r>
        <w:rPr>
          <w:sz w:val="28"/>
          <w:szCs w:val="28"/>
        </w:rPr>
        <w:t xml:space="preserve"> </w:t>
      </w:r>
      <w:r>
        <w:rPr>
          <w:sz w:val="28"/>
          <w:szCs w:val="28"/>
          <w:lang w:val="en-GB"/>
        </w:rPr>
        <w:t>ZBK</w:t>
      </w:r>
      <w:r w:rsidRPr="00202FEE">
        <w:rPr>
          <w:sz w:val="28"/>
          <w:szCs w:val="28"/>
        </w:rPr>
        <w:t xml:space="preserve"> 125</w:t>
      </w:r>
      <w:r w:rsidRPr="00B457BB">
        <w:rPr>
          <w:sz w:val="28"/>
          <w:szCs w:val="28"/>
        </w:rPr>
        <w:t>.</w:t>
      </w:r>
      <w:r w:rsidRPr="00113139">
        <w:rPr>
          <w:sz w:val="28"/>
          <w:szCs w:val="28"/>
        </w:rPr>
        <w:t xml:space="preserve"> Каждый поддон блоков должен быть промаркирован. </w:t>
      </w:r>
    </w:p>
    <w:p w14:paraId="35523388" w14:textId="77777777" w:rsidR="00202FEE" w:rsidRPr="00D11F6A" w:rsidRDefault="00202FEE" w:rsidP="00202FEE">
      <w:pPr>
        <w:ind w:left="-142" w:right="141" w:firstLine="709"/>
        <w:jc w:val="both"/>
        <w:rPr>
          <w:szCs w:val="28"/>
        </w:rPr>
      </w:pPr>
    </w:p>
    <w:p w14:paraId="2D8FB309" w14:textId="77777777" w:rsidR="00202FEE" w:rsidRDefault="00202FEE" w:rsidP="00202FEE">
      <w:pPr>
        <w:ind w:firstLine="567"/>
        <w:jc w:val="center"/>
        <w:rPr>
          <w:sz w:val="28"/>
          <w:szCs w:val="28"/>
        </w:rPr>
      </w:pPr>
      <w:r>
        <w:rPr>
          <w:noProof/>
          <w:sz w:val="28"/>
          <w:szCs w:val="28"/>
        </w:rPr>
        <w:drawing>
          <wp:inline distT="0" distB="0" distL="0" distR="0" wp14:anchorId="7EA31695" wp14:editId="51A65C4C">
            <wp:extent cx="1905000" cy="1456055"/>
            <wp:effectExtent l="0" t="0" r="0" b="0"/>
            <wp:docPr id="2" name="Рисунок 2" descr="C:\Users\37544\Desktop\72458291_w200_h200_blok-gazosilikatnyj-625h250h125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37544\Desktop\72458291_w200_h200_blok-gazosilikatnyj-625h250h125mm.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0" cy="1456055"/>
                    </a:xfrm>
                    <a:prstGeom prst="rect">
                      <a:avLst/>
                    </a:prstGeom>
                    <a:noFill/>
                    <a:ln>
                      <a:noFill/>
                    </a:ln>
                  </pic:spPr>
                </pic:pic>
              </a:graphicData>
            </a:graphic>
          </wp:inline>
        </w:drawing>
      </w:r>
    </w:p>
    <w:p w14:paraId="7CD436CF" w14:textId="77777777" w:rsidR="00202FEE" w:rsidRPr="00D11F6A" w:rsidRDefault="00202FEE" w:rsidP="00202FEE">
      <w:pPr>
        <w:ind w:firstLine="567"/>
        <w:jc w:val="center"/>
        <w:rPr>
          <w:szCs w:val="28"/>
        </w:rPr>
      </w:pPr>
    </w:p>
    <w:p w14:paraId="74479B88" w14:textId="77777777" w:rsidR="00202FEE" w:rsidRDefault="00202FEE" w:rsidP="00202FEE">
      <w:pPr>
        <w:ind w:left="-142" w:right="141" w:firstLine="709"/>
        <w:jc w:val="both"/>
        <w:rPr>
          <w:sz w:val="24"/>
          <w:szCs w:val="28"/>
        </w:rPr>
      </w:pPr>
      <w:r w:rsidRPr="00D11F6A">
        <w:rPr>
          <w:sz w:val="24"/>
          <w:szCs w:val="28"/>
        </w:rPr>
        <w:t>Рисунок 3</w:t>
      </w:r>
      <w:r>
        <w:rPr>
          <w:sz w:val="24"/>
          <w:szCs w:val="28"/>
        </w:rPr>
        <w:t>.6</w:t>
      </w:r>
      <w:r w:rsidRPr="00D11F6A">
        <w:rPr>
          <w:sz w:val="24"/>
          <w:szCs w:val="28"/>
        </w:rPr>
        <w:t xml:space="preserve"> – </w:t>
      </w:r>
      <w:r>
        <w:rPr>
          <w:sz w:val="24"/>
          <w:szCs w:val="28"/>
        </w:rPr>
        <w:t>Газосиликатный</w:t>
      </w:r>
      <w:r w:rsidRPr="00D11F6A">
        <w:rPr>
          <w:sz w:val="24"/>
          <w:szCs w:val="28"/>
        </w:rPr>
        <w:t xml:space="preserve"> блок</w:t>
      </w:r>
    </w:p>
    <w:p w14:paraId="7A26A5D1" w14:textId="77777777" w:rsidR="00202FEE" w:rsidRPr="00D11F6A" w:rsidRDefault="00202FEE" w:rsidP="00202FEE">
      <w:pPr>
        <w:ind w:left="-142" w:right="141" w:firstLine="709"/>
        <w:jc w:val="both"/>
        <w:rPr>
          <w:sz w:val="24"/>
          <w:szCs w:val="28"/>
        </w:rPr>
      </w:pPr>
    </w:p>
    <w:p w14:paraId="37B4350B" w14:textId="77777777" w:rsidR="00202FEE" w:rsidRPr="00D35C4F" w:rsidRDefault="00202FEE" w:rsidP="00202FEE">
      <w:pPr>
        <w:ind w:left="-142" w:right="141" w:firstLine="709"/>
        <w:jc w:val="both"/>
        <w:rPr>
          <w:sz w:val="28"/>
          <w:szCs w:val="28"/>
        </w:rPr>
      </w:pPr>
      <w:r w:rsidRPr="004413FD">
        <w:rPr>
          <w:sz w:val="28"/>
          <w:szCs w:val="28"/>
        </w:rPr>
        <w:t xml:space="preserve">2. </w:t>
      </w:r>
      <w:r w:rsidRPr="006A6320">
        <w:rPr>
          <w:sz w:val="28"/>
          <w:szCs w:val="28"/>
        </w:rPr>
        <w:t xml:space="preserve">Клей для блоков ILMAX2000 </w:t>
      </w:r>
      <w:r w:rsidRPr="004413FD">
        <w:rPr>
          <w:sz w:val="28"/>
          <w:szCs w:val="28"/>
        </w:rPr>
        <w:t>СТБ1307-2012</w:t>
      </w:r>
      <w:r w:rsidRPr="0029385F">
        <w:rPr>
          <w:sz w:val="28"/>
          <w:szCs w:val="28"/>
        </w:rPr>
        <w:t xml:space="preserve"> [51]</w:t>
      </w:r>
      <w:r w:rsidRPr="004413FD">
        <w:rPr>
          <w:sz w:val="28"/>
          <w:szCs w:val="28"/>
        </w:rPr>
        <w:t xml:space="preserve"> готовится</w:t>
      </w:r>
      <w:r w:rsidRPr="00113139">
        <w:rPr>
          <w:sz w:val="28"/>
          <w:szCs w:val="28"/>
        </w:rPr>
        <w:t xml:space="preserve"> на строительной площадке вручную из сухих смесей и воды, доставл</w:t>
      </w:r>
      <w:r>
        <w:rPr>
          <w:sz w:val="28"/>
          <w:szCs w:val="28"/>
        </w:rPr>
        <w:t>яется на рабочее место в мешках башенный кра</w:t>
      </w:r>
      <w:r w:rsidRPr="00056809">
        <w:rPr>
          <w:sz w:val="28"/>
          <w:szCs w:val="28"/>
        </w:rPr>
        <w:t>ном</w:t>
      </w:r>
      <w:r w:rsidRPr="00202FEE">
        <w:rPr>
          <w:sz w:val="28"/>
          <w:szCs w:val="28"/>
        </w:rPr>
        <w:t xml:space="preserve"> </w:t>
      </w:r>
      <w:r>
        <w:rPr>
          <w:sz w:val="28"/>
          <w:szCs w:val="28"/>
          <w:lang w:val="en-GB"/>
        </w:rPr>
        <w:t>ZBK</w:t>
      </w:r>
      <w:r w:rsidRPr="00202FEE">
        <w:rPr>
          <w:sz w:val="28"/>
          <w:szCs w:val="28"/>
        </w:rPr>
        <w:t xml:space="preserve"> 125</w:t>
      </w:r>
      <w:r>
        <w:rPr>
          <w:sz w:val="28"/>
          <w:szCs w:val="28"/>
        </w:rPr>
        <w:t>.</w:t>
      </w:r>
    </w:p>
    <w:p w14:paraId="1763B30D" w14:textId="77777777" w:rsidR="00202FEE" w:rsidRPr="00D35C4F" w:rsidRDefault="00202FEE" w:rsidP="00202FEE">
      <w:pPr>
        <w:ind w:left="-142" w:right="141" w:firstLine="709"/>
        <w:jc w:val="both"/>
        <w:rPr>
          <w:szCs w:val="28"/>
        </w:rPr>
      </w:pPr>
    </w:p>
    <w:p w14:paraId="66D8BB35" w14:textId="77777777" w:rsidR="00202FEE" w:rsidRDefault="00202FEE" w:rsidP="00202FEE">
      <w:pPr>
        <w:ind w:firstLine="567"/>
        <w:jc w:val="center"/>
        <w:rPr>
          <w:sz w:val="28"/>
          <w:szCs w:val="28"/>
        </w:rPr>
      </w:pPr>
      <w:r>
        <w:rPr>
          <w:noProof/>
        </w:rPr>
        <w:lastRenderedPageBreak/>
        <w:drawing>
          <wp:inline distT="0" distB="0" distL="0" distR="0" wp14:anchorId="762FA759" wp14:editId="3BD6A69A">
            <wp:extent cx="983673" cy="1522948"/>
            <wp:effectExtent l="0" t="0" r="6985" b="1270"/>
            <wp:docPr id="38" name="Рисунок 38" descr="Клей для блоков ilmax 2000. РБ. 25 кг. — купить в Минс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Клей для блоков ilmax 2000. РБ. 25 кг. — купить в Минске."/>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020270" cy="1579608"/>
                    </a:xfrm>
                    <a:prstGeom prst="rect">
                      <a:avLst/>
                    </a:prstGeom>
                    <a:noFill/>
                    <a:ln>
                      <a:noFill/>
                    </a:ln>
                  </pic:spPr>
                </pic:pic>
              </a:graphicData>
            </a:graphic>
          </wp:inline>
        </w:drawing>
      </w:r>
    </w:p>
    <w:p w14:paraId="2392D704" w14:textId="77777777" w:rsidR="00202FEE" w:rsidRPr="00D11F6A" w:rsidRDefault="00202FEE" w:rsidP="00202FEE">
      <w:pPr>
        <w:ind w:firstLine="567"/>
        <w:jc w:val="center"/>
        <w:rPr>
          <w:szCs w:val="28"/>
        </w:rPr>
      </w:pPr>
    </w:p>
    <w:p w14:paraId="534F8A78" w14:textId="77777777" w:rsidR="00202FEE" w:rsidRPr="009C050E" w:rsidRDefault="00202FEE" w:rsidP="00202FEE">
      <w:pPr>
        <w:ind w:right="141" w:firstLine="709"/>
        <w:rPr>
          <w:szCs w:val="28"/>
        </w:rPr>
      </w:pPr>
      <w:r>
        <w:rPr>
          <w:sz w:val="24"/>
          <w:szCs w:val="28"/>
        </w:rPr>
        <w:t>Рисунок 3.7</w:t>
      </w:r>
      <w:r w:rsidRPr="00D11F6A">
        <w:rPr>
          <w:sz w:val="24"/>
          <w:szCs w:val="28"/>
        </w:rPr>
        <w:t xml:space="preserve"> – Сухие смеси</w:t>
      </w:r>
    </w:p>
    <w:p w14:paraId="2D800B84" w14:textId="77777777" w:rsidR="00202FEE" w:rsidRPr="00D11F6A" w:rsidRDefault="00202FEE" w:rsidP="00202FEE">
      <w:pPr>
        <w:ind w:right="141" w:firstLine="709"/>
        <w:jc w:val="both"/>
        <w:rPr>
          <w:sz w:val="24"/>
          <w:szCs w:val="28"/>
        </w:rPr>
      </w:pPr>
    </w:p>
    <w:p w14:paraId="24468C57" w14:textId="77777777" w:rsidR="00202FEE" w:rsidRDefault="00202FEE" w:rsidP="00202FEE">
      <w:pPr>
        <w:ind w:right="141" w:firstLine="709"/>
        <w:jc w:val="both"/>
        <w:rPr>
          <w:sz w:val="28"/>
          <w:szCs w:val="28"/>
        </w:rPr>
      </w:pPr>
      <w:r w:rsidRPr="00113139">
        <w:rPr>
          <w:sz w:val="28"/>
          <w:szCs w:val="28"/>
        </w:rPr>
        <w:t xml:space="preserve">3.  </w:t>
      </w:r>
      <w:r>
        <w:rPr>
          <w:sz w:val="28"/>
          <w:szCs w:val="28"/>
        </w:rPr>
        <w:t>П</w:t>
      </w:r>
      <w:r w:rsidRPr="004413FD">
        <w:rPr>
          <w:sz w:val="28"/>
          <w:szCs w:val="28"/>
        </w:rPr>
        <w:t>еремычки брусковые</w:t>
      </w:r>
      <w:r>
        <w:rPr>
          <w:sz w:val="28"/>
          <w:szCs w:val="28"/>
        </w:rPr>
        <w:t xml:space="preserve"> </w:t>
      </w:r>
      <w:r w:rsidRPr="004413FD">
        <w:rPr>
          <w:sz w:val="28"/>
          <w:szCs w:val="28"/>
        </w:rPr>
        <w:t>из ячеистого бетона</w:t>
      </w:r>
      <w:r>
        <w:rPr>
          <w:sz w:val="28"/>
          <w:szCs w:val="28"/>
        </w:rPr>
        <w:t xml:space="preserve"> </w:t>
      </w:r>
      <w:r w:rsidRPr="00113139">
        <w:rPr>
          <w:sz w:val="28"/>
          <w:szCs w:val="28"/>
        </w:rPr>
        <w:t>СТБ 13</w:t>
      </w:r>
      <w:r>
        <w:rPr>
          <w:sz w:val="28"/>
          <w:szCs w:val="28"/>
        </w:rPr>
        <w:t>32</w:t>
      </w:r>
      <w:r w:rsidRPr="00113139">
        <w:rPr>
          <w:sz w:val="28"/>
          <w:szCs w:val="28"/>
        </w:rPr>
        <w:t>-</w:t>
      </w:r>
      <w:r>
        <w:rPr>
          <w:sz w:val="28"/>
          <w:szCs w:val="28"/>
        </w:rPr>
        <w:t>2002 [</w:t>
      </w:r>
      <w:r w:rsidRPr="0029385F">
        <w:rPr>
          <w:sz w:val="28"/>
          <w:szCs w:val="28"/>
        </w:rPr>
        <w:t>71</w:t>
      </w:r>
      <w:r w:rsidRPr="000B4922">
        <w:rPr>
          <w:sz w:val="28"/>
          <w:szCs w:val="28"/>
        </w:rPr>
        <w:t>]</w:t>
      </w:r>
      <w:r w:rsidRPr="00113139">
        <w:rPr>
          <w:sz w:val="28"/>
          <w:szCs w:val="28"/>
        </w:rPr>
        <w:t xml:space="preserve"> транспортируются </w:t>
      </w:r>
      <w:r>
        <w:rPr>
          <w:sz w:val="28"/>
          <w:szCs w:val="28"/>
        </w:rPr>
        <w:t xml:space="preserve">упакованными </w:t>
      </w:r>
      <w:r w:rsidRPr="004413FD">
        <w:rPr>
          <w:sz w:val="28"/>
          <w:szCs w:val="28"/>
        </w:rPr>
        <w:t>на деревянны</w:t>
      </w:r>
      <w:r>
        <w:rPr>
          <w:sz w:val="28"/>
          <w:szCs w:val="28"/>
        </w:rPr>
        <w:t>х</w:t>
      </w:r>
      <w:r w:rsidRPr="004413FD">
        <w:rPr>
          <w:sz w:val="28"/>
          <w:szCs w:val="28"/>
        </w:rPr>
        <w:t xml:space="preserve"> поддон</w:t>
      </w:r>
      <w:r>
        <w:rPr>
          <w:sz w:val="28"/>
          <w:szCs w:val="28"/>
        </w:rPr>
        <w:t>ах</w:t>
      </w:r>
      <w:r w:rsidRPr="004413FD">
        <w:rPr>
          <w:sz w:val="28"/>
          <w:szCs w:val="28"/>
        </w:rPr>
        <w:t xml:space="preserve"> типа с жесткой фиксацией ПЭТ-лентой</w:t>
      </w:r>
      <w:r>
        <w:rPr>
          <w:sz w:val="28"/>
          <w:szCs w:val="28"/>
        </w:rPr>
        <w:t>.</w:t>
      </w:r>
    </w:p>
    <w:p w14:paraId="4182A0B9" w14:textId="77777777" w:rsidR="00202FEE" w:rsidRPr="00D11F6A" w:rsidRDefault="00202FEE" w:rsidP="00202FEE">
      <w:pPr>
        <w:ind w:right="141" w:firstLine="709"/>
        <w:jc w:val="both"/>
        <w:rPr>
          <w:szCs w:val="28"/>
        </w:rPr>
      </w:pPr>
    </w:p>
    <w:p w14:paraId="4B5CBF1C" w14:textId="77777777" w:rsidR="00202FEE" w:rsidRDefault="00202FEE" w:rsidP="00202FEE">
      <w:pPr>
        <w:ind w:firstLine="567"/>
        <w:jc w:val="center"/>
        <w:rPr>
          <w:sz w:val="28"/>
          <w:szCs w:val="28"/>
          <w:highlight w:val="yellow"/>
        </w:rPr>
      </w:pPr>
      <w:r>
        <w:rPr>
          <w:noProof/>
          <w:sz w:val="28"/>
          <w:szCs w:val="28"/>
        </w:rPr>
        <w:drawing>
          <wp:inline distT="0" distB="0" distL="0" distR="0" wp14:anchorId="6D73EA60" wp14:editId="55188201">
            <wp:extent cx="3297600" cy="1591200"/>
            <wp:effectExtent l="0" t="0" r="0" b="9525"/>
            <wp:docPr id="37" name="Рисунок 37" descr="peremych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peremychki"/>
                    <pic:cNvPicPr>
                      <a:picLocks noChangeAspect="1" noChangeArrowheads="1"/>
                    </pic:cNvPicPr>
                  </pic:nvPicPr>
                  <pic:blipFill>
                    <a:blip r:embed="rId40">
                      <a:grayscl/>
                      <a:extLst>
                        <a:ext uri="{28A0092B-C50C-407E-A947-70E740481C1C}">
                          <a14:useLocalDpi xmlns:a14="http://schemas.microsoft.com/office/drawing/2010/main" val="0"/>
                        </a:ext>
                      </a:extLst>
                    </a:blip>
                    <a:srcRect t="24837" b="28076"/>
                    <a:stretch>
                      <a:fillRect/>
                    </a:stretch>
                  </pic:blipFill>
                  <pic:spPr bwMode="auto">
                    <a:xfrm>
                      <a:off x="0" y="0"/>
                      <a:ext cx="3297600" cy="1591200"/>
                    </a:xfrm>
                    <a:prstGeom prst="rect">
                      <a:avLst/>
                    </a:prstGeom>
                    <a:noFill/>
                    <a:ln>
                      <a:noFill/>
                    </a:ln>
                  </pic:spPr>
                </pic:pic>
              </a:graphicData>
            </a:graphic>
          </wp:inline>
        </w:drawing>
      </w:r>
    </w:p>
    <w:p w14:paraId="401C7036" w14:textId="77777777" w:rsidR="00202FEE" w:rsidRPr="00D11F6A" w:rsidRDefault="00202FEE" w:rsidP="00202FEE">
      <w:pPr>
        <w:ind w:firstLine="567"/>
        <w:jc w:val="center"/>
        <w:rPr>
          <w:szCs w:val="28"/>
          <w:highlight w:val="yellow"/>
        </w:rPr>
      </w:pPr>
    </w:p>
    <w:p w14:paraId="1E0995B2" w14:textId="77777777" w:rsidR="00202FEE" w:rsidRPr="00D11F6A" w:rsidRDefault="00202FEE" w:rsidP="00202FEE">
      <w:pPr>
        <w:tabs>
          <w:tab w:val="left" w:pos="-142"/>
        </w:tabs>
        <w:ind w:left="-142" w:firstLine="709"/>
        <w:rPr>
          <w:sz w:val="24"/>
          <w:szCs w:val="28"/>
        </w:rPr>
      </w:pPr>
      <w:r>
        <w:rPr>
          <w:sz w:val="24"/>
          <w:szCs w:val="28"/>
        </w:rPr>
        <w:t>Рисунок 3.8</w:t>
      </w:r>
      <w:r w:rsidRPr="00D11F6A">
        <w:rPr>
          <w:sz w:val="24"/>
          <w:szCs w:val="28"/>
        </w:rPr>
        <w:t xml:space="preserve"> – Перемычки из ячеистого бетона</w:t>
      </w:r>
    </w:p>
    <w:p w14:paraId="70C08B7A" w14:textId="77777777" w:rsidR="00202FEE" w:rsidRPr="00D11F6A" w:rsidRDefault="00202FEE" w:rsidP="00202FEE">
      <w:pPr>
        <w:tabs>
          <w:tab w:val="left" w:pos="-142"/>
        </w:tabs>
        <w:ind w:left="-142" w:firstLine="709"/>
        <w:jc w:val="both"/>
        <w:rPr>
          <w:sz w:val="24"/>
          <w:szCs w:val="28"/>
        </w:rPr>
      </w:pPr>
    </w:p>
    <w:p w14:paraId="25B3C1E8" w14:textId="77777777" w:rsidR="00202FEE" w:rsidRPr="00113139" w:rsidRDefault="00202FEE" w:rsidP="00202FEE">
      <w:pPr>
        <w:tabs>
          <w:tab w:val="left" w:pos="-142"/>
        </w:tabs>
        <w:ind w:left="-142" w:firstLine="709"/>
        <w:jc w:val="both"/>
        <w:rPr>
          <w:sz w:val="28"/>
          <w:szCs w:val="28"/>
        </w:rPr>
      </w:pPr>
      <w:r w:rsidRPr="00113139">
        <w:rPr>
          <w:sz w:val="28"/>
          <w:szCs w:val="28"/>
        </w:rPr>
        <w:t>Материалы и изделия, подлежащие обязательной сертификации, должны иметь сертификат соответствия.</w:t>
      </w:r>
    </w:p>
    <w:p w14:paraId="7C229B0C" w14:textId="77777777" w:rsidR="00202FEE" w:rsidRPr="00DB0CAA" w:rsidRDefault="00202FEE" w:rsidP="00202FEE">
      <w:pPr>
        <w:tabs>
          <w:tab w:val="left" w:pos="-142"/>
        </w:tabs>
        <w:ind w:left="-142" w:right="141" w:firstLine="709"/>
        <w:jc w:val="both"/>
        <w:rPr>
          <w:sz w:val="28"/>
          <w:szCs w:val="28"/>
        </w:rPr>
      </w:pPr>
      <w:r w:rsidRPr="00113139">
        <w:rPr>
          <w:sz w:val="28"/>
          <w:szCs w:val="28"/>
        </w:rPr>
        <w:t>Импортируемые строительные материалы и изделия, на которые отсутствует опыт применения и действующие на территории Республики Беларусь нормативно-технические документы, должны иметь Техническое свидетельство Минстройархитектуры.</w:t>
      </w:r>
    </w:p>
    <w:p w14:paraId="14FD4DDC" w14:textId="77777777" w:rsidR="00202FEE" w:rsidRPr="00DB0CAA" w:rsidRDefault="00202FEE" w:rsidP="00202FEE">
      <w:pPr>
        <w:ind w:right="142"/>
        <w:contextualSpacing/>
        <w:jc w:val="both"/>
        <w:rPr>
          <w:b/>
          <w:sz w:val="28"/>
          <w:szCs w:val="28"/>
        </w:rPr>
      </w:pPr>
    </w:p>
    <w:p w14:paraId="54A0B927" w14:textId="77777777" w:rsidR="00202FEE" w:rsidRPr="009C050E" w:rsidRDefault="00202FEE" w:rsidP="00202FEE">
      <w:pPr>
        <w:tabs>
          <w:tab w:val="left" w:pos="-142"/>
        </w:tabs>
        <w:ind w:left="-142" w:right="141" w:firstLine="709"/>
        <w:jc w:val="both"/>
        <w:rPr>
          <w:b/>
          <w:sz w:val="28"/>
          <w:szCs w:val="28"/>
        </w:rPr>
      </w:pPr>
      <w:bookmarkStart w:id="20" w:name="_Hlk70329790"/>
      <w:r>
        <w:rPr>
          <w:b/>
          <w:sz w:val="28"/>
          <w:szCs w:val="28"/>
        </w:rPr>
        <w:t>3.4</w:t>
      </w:r>
      <w:r w:rsidRPr="00AD411A">
        <w:rPr>
          <w:b/>
          <w:sz w:val="28"/>
          <w:szCs w:val="28"/>
        </w:rPr>
        <w:t>.4 Органи</w:t>
      </w:r>
      <w:r>
        <w:rPr>
          <w:b/>
          <w:sz w:val="28"/>
          <w:szCs w:val="28"/>
        </w:rPr>
        <w:t>зация и технология</w:t>
      </w:r>
      <w:r w:rsidRPr="00AD411A">
        <w:rPr>
          <w:b/>
          <w:sz w:val="28"/>
          <w:szCs w:val="28"/>
        </w:rPr>
        <w:t xml:space="preserve"> производства работ</w:t>
      </w:r>
      <w:r w:rsidRPr="009C050E">
        <w:rPr>
          <w:b/>
          <w:sz w:val="28"/>
          <w:szCs w:val="28"/>
        </w:rPr>
        <w:t>.</w:t>
      </w:r>
      <w:bookmarkEnd w:id="20"/>
    </w:p>
    <w:p w14:paraId="34EBEAE7" w14:textId="77777777" w:rsidR="00202FEE" w:rsidRPr="00113139" w:rsidRDefault="00202FEE" w:rsidP="00202FEE">
      <w:pPr>
        <w:tabs>
          <w:tab w:val="left" w:pos="-142"/>
        </w:tabs>
        <w:spacing w:line="330" w:lineRule="atLeast"/>
        <w:ind w:left="-142" w:right="141" w:firstLine="709"/>
        <w:jc w:val="both"/>
        <w:rPr>
          <w:sz w:val="28"/>
          <w:szCs w:val="28"/>
        </w:rPr>
      </w:pPr>
      <w:r w:rsidRPr="00113139">
        <w:rPr>
          <w:sz w:val="28"/>
          <w:szCs w:val="28"/>
        </w:rPr>
        <w:t xml:space="preserve">До начала производства работ по кладке стен из </w:t>
      </w:r>
      <w:r>
        <w:rPr>
          <w:sz w:val="28"/>
          <w:szCs w:val="28"/>
        </w:rPr>
        <w:t xml:space="preserve">керамзитобетонных </w:t>
      </w:r>
      <w:r w:rsidRPr="00113139">
        <w:rPr>
          <w:sz w:val="28"/>
          <w:szCs w:val="28"/>
        </w:rPr>
        <w:t>блоков необходимо провести комплекс организационно-технических мероприятий, в том числе:</w:t>
      </w:r>
    </w:p>
    <w:p w14:paraId="599F82AC" w14:textId="77777777" w:rsidR="00202FEE" w:rsidRPr="00113139" w:rsidRDefault="00202FEE" w:rsidP="00202FEE">
      <w:pPr>
        <w:tabs>
          <w:tab w:val="left" w:pos="-142"/>
        </w:tabs>
        <w:spacing w:line="330" w:lineRule="atLeast"/>
        <w:ind w:left="-142" w:right="141" w:firstLine="709"/>
        <w:jc w:val="both"/>
        <w:rPr>
          <w:sz w:val="28"/>
          <w:szCs w:val="28"/>
        </w:rPr>
      </w:pPr>
      <w:r w:rsidRPr="00D11F6A">
        <w:rPr>
          <w:sz w:val="28"/>
          <w:szCs w:val="28"/>
        </w:rPr>
        <w:t>–</w:t>
      </w:r>
      <w:r w:rsidRPr="00113139">
        <w:rPr>
          <w:sz w:val="28"/>
          <w:szCs w:val="28"/>
        </w:rPr>
        <w:t> назначить лиц, ответственных за безопасное производство работ, а также их контроль и качество выполнения;</w:t>
      </w:r>
    </w:p>
    <w:p w14:paraId="5764E9C2" w14:textId="77777777" w:rsidR="00202FEE" w:rsidRPr="00113139" w:rsidRDefault="00202FEE" w:rsidP="00202FEE">
      <w:pPr>
        <w:tabs>
          <w:tab w:val="left" w:pos="-142"/>
        </w:tabs>
        <w:spacing w:line="330" w:lineRule="atLeast"/>
        <w:ind w:left="-142" w:right="141" w:firstLine="709"/>
        <w:jc w:val="both"/>
        <w:rPr>
          <w:sz w:val="28"/>
          <w:szCs w:val="28"/>
        </w:rPr>
      </w:pPr>
      <w:r w:rsidRPr="00D11F6A">
        <w:rPr>
          <w:sz w:val="28"/>
          <w:szCs w:val="28"/>
        </w:rPr>
        <w:t>–</w:t>
      </w:r>
      <w:r w:rsidRPr="00113139">
        <w:rPr>
          <w:sz w:val="28"/>
          <w:szCs w:val="28"/>
        </w:rPr>
        <w:t> провести инструктаж членов бригады по технике безопасности;</w:t>
      </w:r>
    </w:p>
    <w:p w14:paraId="5568992F" w14:textId="77777777" w:rsidR="00202FEE" w:rsidRPr="00113139" w:rsidRDefault="00202FEE" w:rsidP="00202FEE">
      <w:pPr>
        <w:tabs>
          <w:tab w:val="left" w:pos="-142"/>
        </w:tabs>
        <w:spacing w:line="330" w:lineRule="atLeast"/>
        <w:ind w:left="-142" w:right="141" w:firstLine="709"/>
        <w:jc w:val="both"/>
        <w:rPr>
          <w:sz w:val="28"/>
          <w:szCs w:val="28"/>
        </w:rPr>
      </w:pPr>
      <w:r w:rsidRPr="00D11F6A">
        <w:rPr>
          <w:sz w:val="28"/>
          <w:szCs w:val="28"/>
        </w:rPr>
        <w:t>–</w:t>
      </w:r>
      <w:r w:rsidRPr="00113139">
        <w:rPr>
          <w:sz w:val="28"/>
          <w:szCs w:val="28"/>
        </w:rPr>
        <w:t> установить временные инвентарные бытовые помещения;</w:t>
      </w:r>
    </w:p>
    <w:p w14:paraId="28C97485" w14:textId="77777777" w:rsidR="00202FEE" w:rsidRPr="00113139" w:rsidRDefault="00202FEE" w:rsidP="00202FEE">
      <w:pPr>
        <w:tabs>
          <w:tab w:val="left" w:pos="-142"/>
        </w:tabs>
        <w:spacing w:line="330" w:lineRule="atLeast"/>
        <w:ind w:left="-142" w:right="141" w:firstLine="709"/>
        <w:jc w:val="both"/>
        <w:rPr>
          <w:sz w:val="28"/>
          <w:szCs w:val="28"/>
        </w:rPr>
      </w:pPr>
      <w:r w:rsidRPr="00D11F6A">
        <w:rPr>
          <w:sz w:val="28"/>
          <w:szCs w:val="28"/>
        </w:rPr>
        <w:t>–</w:t>
      </w:r>
      <w:r w:rsidRPr="00113139">
        <w:rPr>
          <w:sz w:val="28"/>
          <w:szCs w:val="28"/>
        </w:rPr>
        <w:t> обеспечить участок утвержденной к производству работ рабочей документацией;</w:t>
      </w:r>
    </w:p>
    <w:p w14:paraId="5387E0FE" w14:textId="77777777" w:rsidR="00202FEE" w:rsidRPr="00113139" w:rsidRDefault="00202FEE" w:rsidP="00202FEE">
      <w:pPr>
        <w:tabs>
          <w:tab w:val="left" w:pos="-142"/>
        </w:tabs>
        <w:spacing w:line="330" w:lineRule="atLeast"/>
        <w:ind w:left="-142" w:right="141" w:firstLine="709"/>
        <w:jc w:val="both"/>
        <w:rPr>
          <w:sz w:val="28"/>
          <w:szCs w:val="28"/>
        </w:rPr>
      </w:pPr>
      <w:r w:rsidRPr="00D11F6A">
        <w:rPr>
          <w:sz w:val="28"/>
          <w:szCs w:val="28"/>
        </w:rPr>
        <w:t>–</w:t>
      </w:r>
      <w:r w:rsidRPr="00113139">
        <w:rPr>
          <w:sz w:val="28"/>
          <w:szCs w:val="28"/>
        </w:rPr>
        <w:t> подготовить к производству работ машины, механизмы и оборудования и доставить их на объект;</w:t>
      </w:r>
    </w:p>
    <w:p w14:paraId="1ECF3F7A" w14:textId="77777777" w:rsidR="00202FEE" w:rsidRPr="00113139" w:rsidRDefault="00202FEE" w:rsidP="00202FEE">
      <w:pPr>
        <w:tabs>
          <w:tab w:val="left" w:pos="-142"/>
        </w:tabs>
        <w:spacing w:line="330" w:lineRule="atLeast"/>
        <w:ind w:left="-142" w:right="141" w:firstLine="709"/>
        <w:jc w:val="both"/>
        <w:rPr>
          <w:sz w:val="28"/>
          <w:szCs w:val="28"/>
        </w:rPr>
      </w:pPr>
      <w:r w:rsidRPr="00D11F6A">
        <w:rPr>
          <w:sz w:val="28"/>
          <w:szCs w:val="28"/>
        </w:rPr>
        <w:lastRenderedPageBreak/>
        <w:t>–</w:t>
      </w:r>
      <w:r w:rsidRPr="00113139">
        <w:rPr>
          <w:sz w:val="28"/>
          <w:szCs w:val="28"/>
        </w:rPr>
        <w:t> обеспечить рабочих ручными машинами, инструментами и средствами индивидуальной защиты;</w:t>
      </w:r>
    </w:p>
    <w:p w14:paraId="0FC2DE93" w14:textId="77777777" w:rsidR="00202FEE" w:rsidRPr="00113139" w:rsidRDefault="00202FEE" w:rsidP="00202FEE">
      <w:pPr>
        <w:tabs>
          <w:tab w:val="left" w:pos="-142"/>
        </w:tabs>
        <w:spacing w:line="330" w:lineRule="atLeast"/>
        <w:ind w:left="-142" w:right="141" w:firstLine="709"/>
        <w:jc w:val="both"/>
        <w:rPr>
          <w:sz w:val="28"/>
          <w:szCs w:val="28"/>
        </w:rPr>
      </w:pPr>
      <w:r w:rsidRPr="00D11F6A">
        <w:rPr>
          <w:sz w:val="28"/>
          <w:szCs w:val="28"/>
        </w:rPr>
        <w:t>–</w:t>
      </w:r>
      <w:r w:rsidRPr="00113139">
        <w:rPr>
          <w:sz w:val="28"/>
          <w:szCs w:val="28"/>
        </w:rPr>
        <w:t> подготовить места для складирования строительных материалов, изделий и конструкций;</w:t>
      </w:r>
    </w:p>
    <w:p w14:paraId="41E16A2B" w14:textId="77777777" w:rsidR="00202FEE" w:rsidRPr="00113139" w:rsidRDefault="00202FEE" w:rsidP="00202FEE">
      <w:pPr>
        <w:tabs>
          <w:tab w:val="left" w:pos="-142"/>
        </w:tabs>
        <w:spacing w:line="330" w:lineRule="atLeast"/>
        <w:ind w:left="-142" w:right="141" w:firstLine="709"/>
        <w:jc w:val="both"/>
        <w:rPr>
          <w:sz w:val="28"/>
          <w:szCs w:val="28"/>
        </w:rPr>
      </w:pPr>
      <w:r w:rsidRPr="00D11F6A">
        <w:rPr>
          <w:sz w:val="28"/>
          <w:szCs w:val="28"/>
        </w:rPr>
        <w:t>–</w:t>
      </w:r>
      <w:r w:rsidRPr="00113139">
        <w:rPr>
          <w:sz w:val="28"/>
          <w:szCs w:val="28"/>
        </w:rPr>
        <w:t> доставить в зону</w:t>
      </w:r>
      <w:r>
        <w:rPr>
          <w:sz w:val="28"/>
          <w:szCs w:val="28"/>
        </w:rPr>
        <w:t xml:space="preserve"> выполнения</w:t>
      </w:r>
      <w:r w:rsidRPr="00113139">
        <w:rPr>
          <w:sz w:val="28"/>
          <w:szCs w:val="28"/>
        </w:rPr>
        <w:t xml:space="preserve"> работ необходимые материалы</w:t>
      </w:r>
      <w:r>
        <w:rPr>
          <w:sz w:val="28"/>
          <w:szCs w:val="28"/>
        </w:rPr>
        <w:t>, изделия</w:t>
      </w:r>
      <w:r w:rsidRPr="00113139">
        <w:rPr>
          <w:sz w:val="28"/>
          <w:szCs w:val="28"/>
        </w:rPr>
        <w:t>, приспособления, инвентарь, инструменты и средства для безопасного производства работ;</w:t>
      </w:r>
    </w:p>
    <w:p w14:paraId="7FB2D95F" w14:textId="77777777" w:rsidR="00202FEE" w:rsidRPr="00113139" w:rsidRDefault="00202FEE" w:rsidP="00202FEE">
      <w:pPr>
        <w:tabs>
          <w:tab w:val="left" w:pos="-142"/>
        </w:tabs>
        <w:spacing w:line="330" w:lineRule="atLeast"/>
        <w:ind w:left="-142" w:right="141" w:firstLine="709"/>
        <w:jc w:val="both"/>
        <w:rPr>
          <w:sz w:val="28"/>
          <w:szCs w:val="28"/>
        </w:rPr>
      </w:pPr>
      <w:r w:rsidRPr="00D11F6A">
        <w:rPr>
          <w:sz w:val="28"/>
          <w:szCs w:val="28"/>
        </w:rPr>
        <w:t>–</w:t>
      </w:r>
      <w:r w:rsidRPr="00113139">
        <w:rPr>
          <w:sz w:val="28"/>
          <w:szCs w:val="28"/>
        </w:rPr>
        <w:t> опробовать строительные машины, средства механизации работ и оборудование;</w:t>
      </w:r>
    </w:p>
    <w:p w14:paraId="0B4A04FB" w14:textId="77777777" w:rsidR="00202FEE" w:rsidRPr="00113139" w:rsidRDefault="00202FEE" w:rsidP="00202FEE">
      <w:pPr>
        <w:tabs>
          <w:tab w:val="left" w:pos="-142"/>
        </w:tabs>
        <w:spacing w:line="330" w:lineRule="atLeast"/>
        <w:ind w:left="-142" w:right="141" w:firstLine="709"/>
        <w:jc w:val="both"/>
        <w:rPr>
          <w:sz w:val="28"/>
          <w:szCs w:val="28"/>
        </w:rPr>
      </w:pPr>
      <w:r w:rsidRPr="00D11F6A">
        <w:rPr>
          <w:sz w:val="28"/>
          <w:szCs w:val="28"/>
        </w:rPr>
        <w:t>–</w:t>
      </w:r>
      <w:r w:rsidRPr="00113139">
        <w:rPr>
          <w:sz w:val="28"/>
          <w:szCs w:val="28"/>
        </w:rPr>
        <w:t> составить акт готовности объекта к производству работ;</w:t>
      </w:r>
    </w:p>
    <w:p w14:paraId="31ADC137" w14:textId="77777777" w:rsidR="00202FEE" w:rsidRPr="00113139" w:rsidRDefault="00202FEE" w:rsidP="00202FEE">
      <w:pPr>
        <w:tabs>
          <w:tab w:val="left" w:pos="-142"/>
        </w:tabs>
        <w:spacing w:line="330" w:lineRule="atLeast"/>
        <w:ind w:left="-142" w:right="141" w:firstLine="709"/>
        <w:jc w:val="both"/>
        <w:rPr>
          <w:sz w:val="28"/>
          <w:szCs w:val="28"/>
        </w:rPr>
      </w:pPr>
      <w:r w:rsidRPr="00D11F6A">
        <w:rPr>
          <w:sz w:val="28"/>
          <w:szCs w:val="28"/>
        </w:rPr>
        <w:t>–</w:t>
      </w:r>
      <w:r w:rsidRPr="00113139">
        <w:rPr>
          <w:sz w:val="28"/>
          <w:szCs w:val="28"/>
        </w:rPr>
        <w:t> получить у технического надзора разрешение на начало производства работ.</w:t>
      </w:r>
    </w:p>
    <w:p w14:paraId="71DA1F03" w14:textId="77777777" w:rsidR="00202FEE" w:rsidRPr="00113139" w:rsidRDefault="00202FEE" w:rsidP="00202FEE">
      <w:pPr>
        <w:tabs>
          <w:tab w:val="left" w:pos="-142"/>
        </w:tabs>
        <w:spacing w:line="330" w:lineRule="atLeast"/>
        <w:ind w:left="-142" w:right="141" w:firstLine="709"/>
        <w:jc w:val="both"/>
        <w:rPr>
          <w:sz w:val="28"/>
          <w:szCs w:val="28"/>
        </w:rPr>
      </w:pPr>
      <w:r w:rsidRPr="00113139">
        <w:rPr>
          <w:sz w:val="28"/>
          <w:szCs w:val="28"/>
        </w:rPr>
        <w:t xml:space="preserve">До начала производства работ по кладке стен из </w:t>
      </w:r>
      <w:r>
        <w:rPr>
          <w:sz w:val="28"/>
          <w:szCs w:val="28"/>
        </w:rPr>
        <w:t>керамзитобетонных</w:t>
      </w:r>
      <w:r w:rsidRPr="00113139">
        <w:rPr>
          <w:sz w:val="28"/>
          <w:szCs w:val="28"/>
        </w:rPr>
        <w:t xml:space="preserve"> блоков должны быть выполнены подготовительные работы, в т.ч.:</w:t>
      </w:r>
    </w:p>
    <w:p w14:paraId="57E4B398" w14:textId="77777777" w:rsidR="00202FEE" w:rsidRPr="00113139" w:rsidRDefault="00202FEE" w:rsidP="00202FEE">
      <w:pPr>
        <w:tabs>
          <w:tab w:val="left" w:pos="-142"/>
        </w:tabs>
        <w:spacing w:line="330" w:lineRule="atLeast"/>
        <w:ind w:left="-142" w:right="141" w:firstLine="709"/>
        <w:jc w:val="both"/>
        <w:rPr>
          <w:sz w:val="28"/>
          <w:szCs w:val="28"/>
        </w:rPr>
      </w:pPr>
      <w:r w:rsidRPr="00D11F6A">
        <w:rPr>
          <w:sz w:val="28"/>
          <w:szCs w:val="28"/>
        </w:rPr>
        <w:t>–</w:t>
      </w:r>
      <w:r w:rsidRPr="00113139">
        <w:rPr>
          <w:sz w:val="28"/>
          <w:szCs w:val="28"/>
        </w:rPr>
        <w:t> подготовить и разбить фронт работ на захватки и делянки;</w:t>
      </w:r>
    </w:p>
    <w:p w14:paraId="7BCAB1A5" w14:textId="77777777" w:rsidR="00202FEE" w:rsidRPr="00113139" w:rsidRDefault="00202FEE" w:rsidP="00202FEE">
      <w:pPr>
        <w:tabs>
          <w:tab w:val="left" w:pos="-142"/>
        </w:tabs>
        <w:spacing w:line="330" w:lineRule="atLeast"/>
        <w:ind w:left="-142" w:right="141" w:firstLine="709"/>
        <w:jc w:val="both"/>
        <w:rPr>
          <w:sz w:val="28"/>
          <w:szCs w:val="28"/>
        </w:rPr>
      </w:pPr>
      <w:r w:rsidRPr="00D11F6A">
        <w:rPr>
          <w:sz w:val="28"/>
          <w:szCs w:val="28"/>
        </w:rPr>
        <w:t>–</w:t>
      </w:r>
      <w:r w:rsidRPr="00113139">
        <w:rPr>
          <w:sz w:val="28"/>
          <w:szCs w:val="28"/>
        </w:rPr>
        <w:t> установить и проверить подмости (для кладки второго яруса и выше);</w:t>
      </w:r>
    </w:p>
    <w:p w14:paraId="2A0E0892" w14:textId="77777777" w:rsidR="00202FEE" w:rsidRPr="00113139" w:rsidRDefault="00202FEE" w:rsidP="00202FEE">
      <w:pPr>
        <w:tabs>
          <w:tab w:val="left" w:pos="-142"/>
        </w:tabs>
        <w:spacing w:line="330" w:lineRule="atLeast"/>
        <w:ind w:left="-142" w:right="141" w:firstLine="709"/>
        <w:jc w:val="both"/>
        <w:rPr>
          <w:sz w:val="28"/>
          <w:szCs w:val="28"/>
        </w:rPr>
      </w:pPr>
      <w:r w:rsidRPr="00D11F6A">
        <w:rPr>
          <w:sz w:val="28"/>
          <w:szCs w:val="28"/>
        </w:rPr>
        <w:t>–</w:t>
      </w:r>
      <w:r w:rsidRPr="00113139">
        <w:rPr>
          <w:sz w:val="28"/>
          <w:szCs w:val="28"/>
        </w:rPr>
        <w:t> проверить уровнем горизонтальность основания под стену;</w:t>
      </w:r>
    </w:p>
    <w:p w14:paraId="776B85CE" w14:textId="77777777" w:rsidR="00202FEE" w:rsidRPr="00113139" w:rsidRDefault="00202FEE" w:rsidP="00202FEE">
      <w:pPr>
        <w:tabs>
          <w:tab w:val="left" w:pos="-142"/>
        </w:tabs>
        <w:spacing w:line="330" w:lineRule="atLeast"/>
        <w:ind w:left="-142" w:right="141" w:firstLine="709"/>
        <w:jc w:val="both"/>
        <w:rPr>
          <w:sz w:val="28"/>
          <w:szCs w:val="28"/>
        </w:rPr>
      </w:pPr>
      <w:r w:rsidRPr="00D11F6A">
        <w:rPr>
          <w:sz w:val="28"/>
          <w:szCs w:val="28"/>
        </w:rPr>
        <w:t>–</w:t>
      </w:r>
      <w:r w:rsidRPr="00113139">
        <w:rPr>
          <w:sz w:val="28"/>
          <w:szCs w:val="28"/>
        </w:rPr>
        <w:t> произвести геодезическую разбивку осей и разметку положения стен в соответствии с проектом;</w:t>
      </w:r>
    </w:p>
    <w:p w14:paraId="72F91596" w14:textId="77777777" w:rsidR="00202FEE" w:rsidRDefault="00202FEE" w:rsidP="00202FEE">
      <w:pPr>
        <w:tabs>
          <w:tab w:val="left" w:pos="-142"/>
        </w:tabs>
        <w:spacing w:line="330" w:lineRule="atLeast"/>
        <w:ind w:left="-142" w:right="141" w:firstLine="709"/>
        <w:jc w:val="both"/>
        <w:rPr>
          <w:rFonts w:eastAsia="Arial Unicode MS"/>
          <w:sz w:val="28"/>
          <w:szCs w:val="28"/>
        </w:rPr>
      </w:pPr>
      <w:r w:rsidRPr="00D11F6A">
        <w:rPr>
          <w:sz w:val="28"/>
          <w:szCs w:val="28"/>
        </w:rPr>
        <w:t>–</w:t>
      </w:r>
      <w:r w:rsidRPr="00113139">
        <w:rPr>
          <w:rFonts w:eastAsia="Arial Unicode MS"/>
          <w:sz w:val="28"/>
          <w:szCs w:val="28"/>
        </w:rPr>
        <w:t> подать на рабочее место материалы, приспособления и инструмент в количестве, необходимом для работы.</w:t>
      </w:r>
    </w:p>
    <w:p w14:paraId="58BE0F1B" w14:textId="77777777" w:rsidR="00202FEE" w:rsidRPr="004142E9" w:rsidRDefault="00202FEE" w:rsidP="00202FEE">
      <w:pPr>
        <w:tabs>
          <w:tab w:val="left" w:pos="-142"/>
        </w:tabs>
        <w:spacing w:line="330" w:lineRule="atLeast"/>
        <w:ind w:left="-142" w:right="141" w:firstLine="709"/>
        <w:jc w:val="both"/>
        <w:rPr>
          <w:rFonts w:eastAsia="Arial Unicode MS"/>
          <w:sz w:val="28"/>
          <w:szCs w:val="28"/>
        </w:rPr>
      </w:pPr>
      <w:r w:rsidRPr="00113139">
        <w:rPr>
          <w:sz w:val="28"/>
          <w:szCs w:val="28"/>
        </w:rPr>
        <w:t xml:space="preserve">До начала производства работ по кладке стен из </w:t>
      </w:r>
      <w:r>
        <w:rPr>
          <w:sz w:val="28"/>
          <w:szCs w:val="28"/>
        </w:rPr>
        <w:t xml:space="preserve">керамзитобетонных </w:t>
      </w:r>
      <w:r w:rsidRPr="00113139">
        <w:rPr>
          <w:sz w:val="28"/>
          <w:szCs w:val="28"/>
        </w:rPr>
        <w:t>блоков должны быть выполнены предшествующие работы:</w:t>
      </w:r>
    </w:p>
    <w:p w14:paraId="0E566324" w14:textId="77777777" w:rsidR="00202FEE" w:rsidRPr="00113139" w:rsidRDefault="00202FEE" w:rsidP="00202FEE">
      <w:pPr>
        <w:tabs>
          <w:tab w:val="left" w:pos="-142"/>
        </w:tabs>
        <w:ind w:left="-142" w:right="141" w:firstLine="709"/>
        <w:jc w:val="both"/>
        <w:rPr>
          <w:sz w:val="28"/>
          <w:szCs w:val="28"/>
        </w:rPr>
      </w:pPr>
      <w:r w:rsidRPr="00113139">
        <w:rPr>
          <w:sz w:val="28"/>
          <w:szCs w:val="28"/>
        </w:rPr>
        <w:t>1. Выполнены работы нулевого цикла, составлены и подписаны акты на скрытые работы.</w:t>
      </w:r>
    </w:p>
    <w:p w14:paraId="232617DF" w14:textId="77777777" w:rsidR="00202FEE" w:rsidRPr="00113139" w:rsidRDefault="00202FEE" w:rsidP="00202FEE">
      <w:pPr>
        <w:tabs>
          <w:tab w:val="left" w:pos="-142"/>
        </w:tabs>
        <w:ind w:left="-142" w:right="141" w:firstLine="709"/>
        <w:jc w:val="both"/>
        <w:rPr>
          <w:sz w:val="28"/>
          <w:szCs w:val="28"/>
        </w:rPr>
      </w:pPr>
      <w:r w:rsidRPr="00113139">
        <w:rPr>
          <w:sz w:val="28"/>
          <w:szCs w:val="28"/>
        </w:rPr>
        <w:t xml:space="preserve">2. Смонтирован </w:t>
      </w:r>
      <w:r>
        <w:rPr>
          <w:sz w:val="28"/>
          <w:szCs w:val="28"/>
        </w:rPr>
        <w:t>монолитный</w:t>
      </w:r>
      <w:r w:rsidRPr="00113139">
        <w:rPr>
          <w:sz w:val="28"/>
          <w:szCs w:val="28"/>
        </w:rPr>
        <w:t xml:space="preserve"> каркас возводимого здания. Работы приняты приемочной комиссией и оформлены актом приемки.</w:t>
      </w:r>
    </w:p>
    <w:p w14:paraId="076E9DE8" w14:textId="77777777" w:rsidR="00202FEE" w:rsidRPr="00113139" w:rsidRDefault="00202FEE" w:rsidP="00202FEE">
      <w:pPr>
        <w:tabs>
          <w:tab w:val="left" w:pos="-142"/>
        </w:tabs>
        <w:ind w:left="-142" w:right="141" w:firstLine="709"/>
        <w:jc w:val="both"/>
        <w:rPr>
          <w:sz w:val="28"/>
          <w:szCs w:val="28"/>
        </w:rPr>
      </w:pPr>
      <w:r w:rsidRPr="00113139">
        <w:rPr>
          <w:sz w:val="28"/>
          <w:szCs w:val="28"/>
        </w:rPr>
        <w:t>3. На рабочем месте каменщика должны быть установлены поддоны с блоками, ящики с раствором с соблюдением необходимых расстояний.</w:t>
      </w:r>
    </w:p>
    <w:p w14:paraId="39AC833B" w14:textId="77777777" w:rsidR="00202FEE" w:rsidRPr="00D35C4F" w:rsidRDefault="00202FEE" w:rsidP="00202FEE">
      <w:pPr>
        <w:tabs>
          <w:tab w:val="left" w:pos="-142"/>
        </w:tabs>
        <w:ind w:left="-142" w:right="141" w:firstLine="709"/>
        <w:jc w:val="both"/>
        <w:rPr>
          <w:sz w:val="28"/>
          <w:szCs w:val="28"/>
        </w:rPr>
      </w:pPr>
      <w:r w:rsidRPr="00113139">
        <w:rPr>
          <w:sz w:val="28"/>
          <w:szCs w:val="28"/>
        </w:rPr>
        <w:t xml:space="preserve">4. В зоне действия крана в открытом складе должны быть складированы </w:t>
      </w:r>
    </w:p>
    <w:p w14:paraId="0B268597" w14:textId="77777777" w:rsidR="00202FEE" w:rsidRPr="00113139" w:rsidRDefault="00202FEE" w:rsidP="00202FEE">
      <w:pPr>
        <w:tabs>
          <w:tab w:val="left" w:pos="-142"/>
        </w:tabs>
        <w:ind w:left="-142" w:right="141"/>
        <w:jc w:val="both"/>
        <w:rPr>
          <w:sz w:val="28"/>
          <w:szCs w:val="28"/>
        </w:rPr>
      </w:pPr>
      <w:r w:rsidRPr="00113139">
        <w:rPr>
          <w:sz w:val="28"/>
          <w:szCs w:val="28"/>
        </w:rPr>
        <w:t>поддоны с блоками.</w:t>
      </w:r>
    </w:p>
    <w:p w14:paraId="5FDFA614" w14:textId="77777777" w:rsidR="00202FEE" w:rsidRPr="00113139" w:rsidRDefault="00202FEE" w:rsidP="00202FEE">
      <w:pPr>
        <w:tabs>
          <w:tab w:val="left" w:pos="-142"/>
        </w:tabs>
        <w:ind w:left="-142" w:right="141" w:firstLine="709"/>
        <w:jc w:val="both"/>
        <w:rPr>
          <w:sz w:val="28"/>
          <w:szCs w:val="28"/>
        </w:rPr>
      </w:pPr>
      <w:r w:rsidRPr="00113139">
        <w:rPr>
          <w:sz w:val="28"/>
          <w:szCs w:val="28"/>
        </w:rPr>
        <w:t xml:space="preserve">5. В зоне действия крана должно быть оборудовано место </w:t>
      </w:r>
      <w:r>
        <w:rPr>
          <w:sz w:val="28"/>
          <w:szCs w:val="28"/>
        </w:rPr>
        <w:t>складирования клеевой смеси</w:t>
      </w:r>
      <w:r w:rsidRPr="00113139">
        <w:rPr>
          <w:sz w:val="28"/>
          <w:szCs w:val="28"/>
        </w:rPr>
        <w:t>,</w:t>
      </w:r>
      <w:r>
        <w:rPr>
          <w:sz w:val="28"/>
          <w:szCs w:val="28"/>
        </w:rPr>
        <w:t xml:space="preserve"> складирования поддонов с блоками,</w:t>
      </w:r>
      <w:r w:rsidRPr="00113139">
        <w:rPr>
          <w:sz w:val="28"/>
          <w:szCs w:val="28"/>
        </w:rPr>
        <w:t xml:space="preserve"> запас материалов на складе на 3 дня работы крана.</w:t>
      </w:r>
    </w:p>
    <w:p w14:paraId="21F33E42" w14:textId="77777777" w:rsidR="00202FEE" w:rsidRPr="00113139" w:rsidRDefault="00202FEE" w:rsidP="00202FEE">
      <w:pPr>
        <w:tabs>
          <w:tab w:val="left" w:pos="-142"/>
        </w:tabs>
        <w:ind w:left="-142" w:right="141" w:firstLine="709"/>
        <w:jc w:val="both"/>
        <w:rPr>
          <w:sz w:val="28"/>
          <w:szCs w:val="28"/>
        </w:rPr>
      </w:pPr>
      <w:r w:rsidRPr="00113139">
        <w:rPr>
          <w:sz w:val="28"/>
          <w:szCs w:val="28"/>
        </w:rPr>
        <w:t xml:space="preserve">Кладка наружных и внутренних стен здания должна выполняться одновременно. В вынужденных случаях необходимо в местах сопряжений стен оставлять наклонные или вертикальные штрабы. </w:t>
      </w:r>
    </w:p>
    <w:p w14:paraId="0BA84086" w14:textId="77777777" w:rsidR="00202FEE" w:rsidRPr="00113139" w:rsidRDefault="00202FEE" w:rsidP="00202FEE">
      <w:pPr>
        <w:tabs>
          <w:tab w:val="left" w:pos="-142"/>
        </w:tabs>
        <w:ind w:left="-142" w:right="141" w:firstLine="709"/>
        <w:jc w:val="both"/>
        <w:rPr>
          <w:sz w:val="28"/>
          <w:szCs w:val="28"/>
        </w:rPr>
      </w:pPr>
      <w:r w:rsidRPr="00113139">
        <w:rPr>
          <w:sz w:val="28"/>
          <w:szCs w:val="28"/>
        </w:rPr>
        <w:t>Транспортировка к рабочему месту поддона с блоками происходит четы</w:t>
      </w:r>
      <w:r>
        <w:rPr>
          <w:sz w:val="28"/>
          <w:szCs w:val="28"/>
        </w:rPr>
        <w:t>рехветвевым</w:t>
      </w:r>
      <w:r w:rsidRPr="00113139">
        <w:rPr>
          <w:sz w:val="28"/>
          <w:szCs w:val="28"/>
        </w:rPr>
        <w:t xml:space="preserve"> стропом </w:t>
      </w:r>
      <w:r>
        <w:rPr>
          <w:sz w:val="28"/>
          <w:szCs w:val="28"/>
        </w:rPr>
        <w:t>с помощью башенного кра</w:t>
      </w:r>
      <w:r w:rsidRPr="00056809">
        <w:rPr>
          <w:sz w:val="28"/>
          <w:szCs w:val="28"/>
        </w:rPr>
        <w:t>н</w:t>
      </w:r>
      <w:r>
        <w:rPr>
          <w:sz w:val="28"/>
          <w:szCs w:val="28"/>
        </w:rPr>
        <w:t>а</w:t>
      </w:r>
      <w:r w:rsidRPr="00056809">
        <w:rPr>
          <w:sz w:val="28"/>
          <w:szCs w:val="28"/>
        </w:rPr>
        <w:t xml:space="preserve"> </w:t>
      </w:r>
      <w:r>
        <w:rPr>
          <w:sz w:val="28"/>
          <w:szCs w:val="28"/>
          <w:lang w:val="en-GB"/>
        </w:rPr>
        <w:t>ZBK</w:t>
      </w:r>
      <w:r w:rsidRPr="00202FEE">
        <w:rPr>
          <w:sz w:val="28"/>
          <w:szCs w:val="28"/>
        </w:rPr>
        <w:t xml:space="preserve"> 125</w:t>
      </w:r>
      <w:r w:rsidRPr="00113139">
        <w:rPr>
          <w:sz w:val="28"/>
          <w:szCs w:val="28"/>
        </w:rPr>
        <w:t>. Поддоны с блоками устанавливают на открытом складе штабелями в 1-2 яруса.</w:t>
      </w:r>
    </w:p>
    <w:p w14:paraId="50C0004A" w14:textId="77777777" w:rsidR="00202FEE" w:rsidRPr="00113139" w:rsidRDefault="00202FEE" w:rsidP="00202FEE">
      <w:pPr>
        <w:tabs>
          <w:tab w:val="left" w:pos="-142"/>
        </w:tabs>
        <w:ind w:left="-142" w:right="141" w:firstLine="709"/>
        <w:jc w:val="both"/>
        <w:rPr>
          <w:sz w:val="28"/>
          <w:szCs w:val="28"/>
        </w:rPr>
      </w:pPr>
      <w:r w:rsidRPr="00113139">
        <w:rPr>
          <w:sz w:val="28"/>
          <w:szCs w:val="28"/>
        </w:rPr>
        <w:t>Запас блоков на рабочем месте – на 2-4 часа потребности.</w:t>
      </w:r>
    </w:p>
    <w:p w14:paraId="70D7E5C8" w14:textId="77777777" w:rsidR="00DB0CAA" w:rsidRPr="00DB0CAA" w:rsidRDefault="00202FEE" w:rsidP="00DB0CAA">
      <w:pPr>
        <w:tabs>
          <w:tab w:val="left" w:pos="-142"/>
        </w:tabs>
        <w:autoSpaceDE w:val="0"/>
        <w:autoSpaceDN w:val="0"/>
        <w:adjustRightInd w:val="0"/>
        <w:ind w:left="-142" w:right="141" w:firstLine="709"/>
        <w:jc w:val="both"/>
        <w:rPr>
          <w:rFonts w:ascii="Arial" w:hAnsi="Arial" w:cs="Arial"/>
          <w:sz w:val="28"/>
          <w:szCs w:val="28"/>
        </w:rPr>
      </w:pPr>
      <w:r w:rsidRPr="00113139">
        <w:rPr>
          <w:sz w:val="28"/>
          <w:szCs w:val="28"/>
        </w:rPr>
        <w:t xml:space="preserve">Операционная карта на устройство стен из </w:t>
      </w:r>
      <w:r w:rsidR="00DB0CAA">
        <w:rPr>
          <w:sz w:val="28"/>
          <w:szCs w:val="28"/>
        </w:rPr>
        <w:t>газосиликатных</w:t>
      </w:r>
      <w:r w:rsidRPr="00113139">
        <w:rPr>
          <w:sz w:val="28"/>
          <w:szCs w:val="28"/>
        </w:rPr>
        <w:t xml:space="preserve"> блоков приведена в таблице 3.</w:t>
      </w:r>
      <w:r>
        <w:rPr>
          <w:sz w:val="28"/>
          <w:szCs w:val="28"/>
        </w:rPr>
        <w:t>14</w:t>
      </w:r>
      <w:r w:rsidRPr="00113139">
        <w:rPr>
          <w:sz w:val="28"/>
          <w:szCs w:val="28"/>
        </w:rPr>
        <w:t>.</w:t>
      </w:r>
      <w:r w:rsidRPr="00113139">
        <w:rPr>
          <w:rFonts w:ascii="Arial" w:hAnsi="Arial" w:cs="Arial"/>
          <w:sz w:val="28"/>
          <w:szCs w:val="28"/>
        </w:rPr>
        <w:t xml:space="preserve"> </w:t>
      </w:r>
    </w:p>
    <w:p w14:paraId="2EF7BF18" w14:textId="77777777" w:rsidR="00DB0CAA" w:rsidRDefault="00DB0CAA" w:rsidP="00DB0CAA">
      <w:pPr>
        <w:tabs>
          <w:tab w:val="left" w:pos="-142"/>
        </w:tabs>
        <w:ind w:left="-142" w:firstLine="709"/>
        <w:jc w:val="both"/>
        <w:rPr>
          <w:sz w:val="24"/>
          <w:szCs w:val="28"/>
        </w:rPr>
      </w:pPr>
      <w:r>
        <w:rPr>
          <w:sz w:val="24"/>
          <w:szCs w:val="28"/>
        </w:rPr>
        <w:t>Таблица 3.14</w:t>
      </w:r>
      <w:r w:rsidRPr="00B13CAA">
        <w:rPr>
          <w:sz w:val="24"/>
          <w:szCs w:val="28"/>
        </w:rPr>
        <w:t xml:space="preserve"> – Операционная карта на кладку стен из </w:t>
      </w:r>
      <w:r w:rsidR="00724DA0">
        <w:rPr>
          <w:sz w:val="24"/>
          <w:szCs w:val="28"/>
        </w:rPr>
        <w:t>газосиликатных</w:t>
      </w:r>
      <w:r w:rsidRPr="00B13CAA">
        <w:rPr>
          <w:sz w:val="24"/>
          <w:szCs w:val="28"/>
        </w:rPr>
        <w:t xml:space="preserve"> блоков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6"/>
        <w:gridCol w:w="3442"/>
        <w:gridCol w:w="1521"/>
        <w:gridCol w:w="2919"/>
      </w:tblGrid>
      <w:tr w:rsidR="00DB0CAA" w:rsidRPr="00113139" w14:paraId="4E978291" w14:textId="77777777" w:rsidTr="009C1E49">
        <w:trPr>
          <w:trHeight w:val="1191"/>
        </w:trPr>
        <w:tc>
          <w:tcPr>
            <w:tcW w:w="906" w:type="pct"/>
            <w:vAlign w:val="center"/>
          </w:tcPr>
          <w:p w14:paraId="716AB99B" w14:textId="77777777" w:rsidR="00DB0CAA" w:rsidRPr="009C050E" w:rsidRDefault="00DB0CAA" w:rsidP="00DB0CAA">
            <w:pPr>
              <w:jc w:val="center"/>
            </w:pPr>
            <w:r w:rsidRPr="009C050E">
              <w:lastRenderedPageBreak/>
              <w:t>Наименование</w:t>
            </w:r>
          </w:p>
          <w:p w14:paraId="265F70DD" w14:textId="77777777" w:rsidR="00DB0CAA" w:rsidRPr="009C050E" w:rsidRDefault="00DB0CAA" w:rsidP="00DB0CAA">
            <w:pPr>
              <w:jc w:val="center"/>
            </w:pPr>
            <w:r w:rsidRPr="009C050E">
              <w:t>операции</w:t>
            </w:r>
          </w:p>
        </w:tc>
        <w:tc>
          <w:tcPr>
            <w:tcW w:w="1787" w:type="pct"/>
            <w:vAlign w:val="center"/>
          </w:tcPr>
          <w:p w14:paraId="36798402" w14:textId="77777777" w:rsidR="00DB0CAA" w:rsidRPr="009C050E" w:rsidRDefault="00DB0CAA" w:rsidP="00DB0CAA">
            <w:pPr>
              <w:jc w:val="center"/>
            </w:pPr>
            <w:r w:rsidRPr="009C050E">
              <w:t>Средства технического обеспечения (технологическая оснастка, инструмент, инвентарь, приспособления), машины, механизмы, обрудование.</w:t>
            </w:r>
          </w:p>
        </w:tc>
        <w:tc>
          <w:tcPr>
            <w:tcW w:w="790" w:type="pct"/>
            <w:vAlign w:val="center"/>
          </w:tcPr>
          <w:p w14:paraId="6ECA23A1" w14:textId="77777777" w:rsidR="00DB0CAA" w:rsidRPr="009C050E" w:rsidRDefault="00DB0CAA" w:rsidP="00DB0CAA">
            <w:pPr>
              <w:jc w:val="center"/>
            </w:pPr>
            <w:r w:rsidRPr="009C050E">
              <w:t>Исполнители</w:t>
            </w:r>
          </w:p>
        </w:tc>
        <w:tc>
          <w:tcPr>
            <w:tcW w:w="1516" w:type="pct"/>
            <w:vAlign w:val="center"/>
          </w:tcPr>
          <w:p w14:paraId="5BC5CEB3" w14:textId="77777777" w:rsidR="00DB0CAA" w:rsidRPr="009C050E" w:rsidRDefault="00DB0CAA" w:rsidP="00DB0CAA">
            <w:pPr>
              <w:jc w:val="center"/>
            </w:pPr>
            <w:r w:rsidRPr="009C050E">
              <w:t>Описание операции</w:t>
            </w:r>
          </w:p>
        </w:tc>
      </w:tr>
      <w:tr w:rsidR="00DB0CAA" w:rsidRPr="00113139" w14:paraId="130618FB" w14:textId="77777777" w:rsidTr="009C1E49">
        <w:trPr>
          <w:trHeight w:val="283"/>
        </w:trPr>
        <w:tc>
          <w:tcPr>
            <w:tcW w:w="906" w:type="pct"/>
            <w:vAlign w:val="center"/>
          </w:tcPr>
          <w:p w14:paraId="2578D0D7" w14:textId="77777777" w:rsidR="00DB0CAA" w:rsidRPr="009C050E" w:rsidRDefault="00DB0CAA" w:rsidP="00DB0CAA">
            <w:pPr>
              <w:jc w:val="center"/>
            </w:pPr>
            <w:r w:rsidRPr="009C050E">
              <w:t>1</w:t>
            </w:r>
          </w:p>
        </w:tc>
        <w:tc>
          <w:tcPr>
            <w:tcW w:w="1787" w:type="pct"/>
            <w:vAlign w:val="center"/>
          </w:tcPr>
          <w:p w14:paraId="26F08B9E" w14:textId="77777777" w:rsidR="00DB0CAA" w:rsidRPr="009C050E" w:rsidRDefault="00DB0CAA" w:rsidP="00DB0CAA">
            <w:pPr>
              <w:jc w:val="center"/>
            </w:pPr>
            <w:r w:rsidRPr="009C050E">
              <w:t>2</w:t>
            </w:r>
          </w:p>
        </w:tc>
        <w:tc>
          <w:tcPr>
            <w:tcW w:w="790" w:type="pct"/>
            <w:vAlign w:val="center"/>
          </w:tcPr>
          <w:p w14:paraId="7528F91F" w14:textId="77777777" w:rsidR="00DB0CAA" w:rsidRPr="009C050E" w:rsidRDefault="00DB0CAA" w:rsidP="00DB0CAA">
            <w:pPr>
              <w:jc w:val="center"/>
            </w:pPr>
            <w:r w:rsidRPr="009C050E">
              <w:t>3</w:t>
            </w:r>
          </w:p>
        </w:tc>
        <w:tc>
          <w:tcPr>
            <w:tcW w:w="1516" w:type="pct"/>
            <w:vAlign w:val="center"/>
          </w:tcPr>
          <w:p w14:paraId="3FEA1A77" w14:textId="77777777" w:rsidR="00DB0CAA" w:rsidRPr="009C050E" w:rsidRDefault="00DB0CAA" w:rsidP="00DB0CAA">
            <w:pPr>
              <w:jc w:val="center"/>
            </w:pPr>
            <w:r w:rsidRPr="009C050E">
              <w:t>4</w:t>
            </w:r>
          </w:p>
        </w:tc>
      </w:tr>
      <w:tr w:rsidR="00DB0CAA" w:rsidRPr="00113139" w14:paraId="6728687C" w14:textId="77777777" w:rsidTr="009C1E49">
        <w:trPr>
          <w:trHeight w:val="283"/>
        </w:trPr>
        <w:tc>
          <w:tcPr>
            <w:tcW w:w="906" w:type="pct"/>
          </w:tcPr>
          <w:p w14:paraId="6BF90F2D" w14:textId="77777777" w:rsidR="00DB0CAA" w:rsidRPr="00B13CAA" w:rsidRDefault="00DB0CAA" w:rsidP="00DB0CAA">
            <w:pPr>
              <w:rPr>
                <w:sz w:val="24"/>
              </w:rPr>
            </w:pPr>
            <w:r w:rsidRPr="00B13CAA">
              <w:rPr>
                <w:sz w:val="24"/>
              </w:rPr>
              <w:t>1. Установка порядовки, натягивание причального шнура</w:t>
            </w:r>
          </w:p>
        </w:tc>
        <w:tc>
          <w:tcPr>
            <w:tcW w:w="1787" w:type="pct"/>
          </w:tcPr>
          <w:p w14:paraId="4CC821D1" w14:textId="77777777" w:rsidR="00DB0CAA" w:rsidRPr="00B13CAA" w:rsidRDefault="00DB0CAA" w:rsidP="00DB0CAA">
            <w:pPr>
              <w:rPr>
                <w:sz w:val="24"/>
              </w:rPr>
            </w:pPr>
            <w:r w:rsidRPr="00B13CAA">
              <w:rPr>
                <w:sz w:val="24"/>
              </w:rPr>
              <w:t>Порядовка стальная инвентарная</w:t>
            </w:r>
          </w:p>
          <w:p w14:paraId="34C61B21" w14:textId="77777777" w:rsidR="00DB0CAA" w:rsidRPr="00B13CAA" w:rsidRDefault="00DB0CAA" w:rsidP="00DB0CAA">
            <w:pPr>
              <w:rPr>
                <w:sz w:val="24"/>
              </w:rPr>
            </w:pPr>
            <w:r w:rsidRPr="00B13CAA">
              <w:rPr>
                <w:sz w:val="24"/>
              </w:rPr>
              <w:t>Шнур-причалка</w:t>
            </w:r>
          </w:p>
          <w:p w14:paraId="2F0B906A" w14:textId="77777777" w:rsidR="00DB0CAA" w:rsidRPr="00B13CAA" w:rsidRDefault="00DB0CAA" w:rsidP="00DB0CAA">
            <w:pPr>
              <w:rPr>
                <w:sz w:val="24"/>
              </w:rPr>
            </w:pPr>
            <w:r w:rsidRPr="00B13CAA">
              <w:rPr>
                <w:sz w:val="24"/>
              </w:rPr>
              <w:t>Отвес ГОСТ 7948-71</w:t>
            </w:r>
          </w:p>
          <w:p w14:paraId="69AFFAA9" w14:textId="77777777" w:rsidR="00DB0CAA" w:rsidRPr="00B13CAA" w:rsidRDefault="00DB0CAA" w:rsidP="00DB0CAA">
            <w:pPr>
              <w:rPr>
                <w:sz w:val="24"/>
              </w:rPr>
            </w:pPr>
            <w:r w:rsidRPr="00B13CAA">
              <w:rPr>
                <w:sz w:val="24"/>
              </w:rPr>
              <w:t xml:space="preserve">Уровень строительный </w:t>
            </w:r>
          </w:p>
          <w:p w14:paraId="1F302287" w14:textId="77777777" w:rsidR="00DB0CAA" w:rsidRPr="00B13CAA" w:rsidRDefault="00DB0CAA" w:rsidP="00DB0CAA">
            <w:pPr>
              <w:rPr>
                <w:sz w:val="24"/>
              </w:rPr>
            </w:pPr>
            <w:r w:rsidRPr="00B13CAA">
              <w:rPr>
                <w:sz w:val="24"/>
              </w:rPr>
              <w:t>ГОСТ 9416-76</w:t>
            </w:r>
          </w:p>
        </w:tc>
        <w:tc>
          <w:tcPr>
            <w:tcW w:w="790" w:type="pct"/>
          </w:tcPr>
          <w:p w14:paraId="14A9558F" w14:textId="77777777" w:rsidR="00DB0CAA" w:rsidRPr="00B13CAA" w:rsidRDefault="00DB0CAA" w:rsidP="00DB0CAA">
            <w:pPr>
              <w:rPr>
                <w:sz w:val="24"/>
              </w:rPr>
            </w:pPr>
            <w:r w:rsidRPr="00B13CAA">
              <w:rPr>
                <w:sz w:val="24"/>
              </w:rPr>
              <w:t>Каменщики</w:t>
            </w:r>
          </w:p>
          <w:p w14:paraId="3F44117C" w14:textId="77777777" w:rsidR="00DB0CAA" w:rsidRPr="00B13CAA" w:rsidRDefault="00DB0CAA" w:rsidP="00DB0CAA">
            <w:pPr>
              <w:rPr>
                <w:sz w:val="24"/>
              </w:rPr>
            </w:pPr>
            <w:r w:rsidRPr="00B13CAA">
              <w:rPr>
                <w:sz w:val="24"/>
              </w:rPr>
              <w:t>3 и 4 разряда</w:t>
            </w:r>
          </w:p>
          <w:p w14:paraId="315FA747" w14:textId="77777777" w:rsidR="00DB0CAA" w:rsidRPr="00B13CAA" w:rsidRDefault="00DB0CAA" w:rsidP="00DB0CAA">
            <w:pPr>
              <w:rPr>
                <w:sz w:val="24"/>
              </w:rPr>
            </w:pPr>
            <w:r w:rsidRPr="00B13CAA">
              <w:rPr>
                <w:sz w:val="24"/>
              </w:rPr>
              <w:t>(К2, К1)</w:t>
            </w:r>
          </w:p>
        </w:tc>
        <w:tc>
          <w:tcPr>
            <w:tcW w:w="1516" w:type="pct"/>
          </w:tcPr>
          <w:p w14:paraId="3DA1117B" w14:textId="77777777" w:rsidR="00DB0CAA" w:rsidRPr="00D35C4F" w:rsidRDefault="00DB0CAA" w:rsidP="00DB0CAA">
            <w:pPr>
              <w:jc w:val="both"/>
              <w:rPr>
                <w:sz w:val="24"/>
              </w:rPr>
            </w:pPr>
            <w:r w:rsidRPr="00B13CAA">
              <w:rPr>
                <w:sz w:val="24"/>
              </w:rPr>
              <w:t>К1 и К2 устанавливают порядовку по нивелировочным отметкам, выверяют по отвесу и натягивают причальный шнур. К1 затем устанавливает маячные блоки, выдерживая толщину шва. К1 проверяет горизонтальность причалки уровнем</w:t>
            </w:r>
          </w:p>
        </w:tc>
      </w:tr>
      <w:tr w:rsidR="00DB0CAA" w:rsidRPr="00113139" w14:paraId="00DEA2C8" w14:textId="77777777" w:rsidTr="009C1E49">
        <w:trPr>
          <w:trHeight w:val="283"/>
        </w:trPr>
        <w:tc>
          <w:tcPr>
            <w:tcW w:w="906" w:type="pct"/>
            <w:tcBorders>
              <w:top w:val="single" w:sz="4" w:space="0" w:color="auto"/>
              <w:left w:val="single" w:sz="4" w:space="0" w:color="auto"/>
              <w:bottom w:val="single" w:sz="4" w:space="0" w:color="auto"/>
              <w:right w:val="single" w:sz="4" w:space="0" w:color="auto"/>
            </w:tcBorders>
          </w:tcPr>
          <w:p w14:paraId="143D3DDB" w14:textId="77777777" w:rsidR="00DB0CAA" w:rsidRPr="00B13CAA" w:rsidRDefault="00DB0CAA" w:rsidP="00DB0CAA">
            <w:pPr>
              <w:rPr>
                <w:sz w:val="24"/>
              </w:rPr>
            </w:pPr>
            <w:r>
              <w:rPr>
                <w:sz w:val="24"/>
              </w:rPr>
              <w:t>2. Резка бло</w:t>
            </w:r>
            <w:r w:rsidRPr="00B13CAA">
              <w:rPr>
                <w:sz w:val="24"/>
              </w:rPr>
              <w:t>ков</w:t>
            </w:r>
          </w:p>
        </w:tc>
        <w:tc>
          <w:tcPr>
            <w:tcW w:w="1787" w:type="pct"/>
            <w:tcBorders>
              <w:top w:val="single" w:sz="4" w:space="0" w:color="auto"/>
              <w:left w:val="single" w:sz="4" w:space="0" w:color="auto"/>
              <w:bottom w:val="single" w:sz="4" w:space="0" w:color="auto"/>
              <w:right w:val="single" w:sz="4" w:space="0" w:color="auto"/>
            </w:tcBorders>
          </w:tcPr>
          <w:p w14:paraId="0C7AC81D" w14:textId="77777777" w:rsidR="00DB0CAA" w:rsidRPr="00B13CAA" w:rsidRDefault="00DB0CAA" w:rsidP="00DB0CAA">
            <w:pPr>
              <w:rPr>
                <w:sz w:val="24"/>
              </w:rPr>
            </w:pPr>
            <w:r w:rsidRPr="00B13CAA">
              <w:rPr>
                <w:sz w:val="24"/>
              </w:rPr>
              <w:t>Ножовка</w:t>
            </w:r>
          </w:p>
        </w:tc>
        <w:tc>
          <w:tcPr>
            <w:tcW w:w="790" w:type="pct"/>
            <w:tcBorders>
              <w:top w:val="single" w:sz="4" w:space="0" w:color="auto"/>
              <w:left w:val="single" w:sz="4" w:space="0" w:color="auto"/>
              <w:bottom w:val="single" w:sz="4" w:space="0" w:color="auto"/>
              <w:right w:val="single" w:sz="4" w:space="0" w:color="auto"/>
            </w:tcBorders>
          </w:tcPr>
          <w:p w14:paraId="5D5BB3EF" w14:textId="77777777" w:rsidR="00DB0CAA" w:rsidRPr="00B13CAA" w:rsidRDefault="00DB0CAA" w:rsidP="00DB0CAA">
            <w:pPr>
              <w:rPr>
                <w:sz w:val="24"/>
              </w:rPr>
            </w:pPr>
            <w:r w:rsidRPr="00B13CAA">
              <w:rPr>
                <w:sz w:val="24"/>
              </w:rPr>
              <w:t>Каменщик</w:t>
            </w:r>
          </w:p>
          <w:p w14:paraId="2212C8E5" w14:textId="77777777" w:rsidR="00DB0CAA" w:rsidRPr="00B13CAA" w:rsidRDefault="00DB0CAA" w:rsidP="00DB0CAA">
            <w:pPr>
              <w:rPr>
                <w:sz w:val="24"/>
              </w:rPr>
            </w:pPr>
            <w:r w:rsidRPr="00B13CAA">
              <w:rPr>
                <w:sz w:val="24"/>
              </w:rPr>
              <w:t>4 разряда</w:t>
            </w:r>
          </w:p>
          <w:p w14:paraId="45B1B057" w14:textId="77777777" w:rsidR="00DB0CAA" w:rsidRPr="00B13CAA" w:rsidRDefault="00DB0CAA" w:rsidP="00DB0CAA">
            <w:pPr>
              <w:rPr>
                <w:sz w:val="24"/>
              </w:rPr>
            </w:pPr>
            <w:r w:rsidRPr="00B13CAA">
              <w:rPr>
                <w:sz w:val="24"/>
              </w:rPr>
              <w:t>(К1)</w:t>
            </w:r>
          </w:p>
        </w:tc>
        <w:tc>
          <w:tcPr>
            <w:tcW w:w="1516" w:type="pct"/>
            <w:tcBorders>
              <w:top w:val="single" w:sz="4" w:space="0" w:color="auto"/>
              <w:left w:val="single" w:sz="4" w:space="0" w:color="auto"/>
              <w:bottom w:val="single" w:sz="4" w:space="0" w:color="auto"/>
              <w:right w:val="single" w:sz="4" w:space="0" w:color="auto"/>
            </w:tcBorders>
          </w:tcPr>
          <w:p w14:paraId="4CC6C775" w14:textId="77777777" w:rsidR="00DB0CAA" w:rsidRPr="00B13CAA" w:rsidRDefault="00DB0CAA" w:rsidP="00DB0CAA">
            <w:pPr>
              <w:jc w:val="both"/>
              <w:rPr>
                <w:sz w:val="24"/>
              </w:rPr>
            </w:pPr>
            <w:r w:rsidRPr="00B13CAA">
              <w:rPr>
                <w:sz w:val="24"/>
              </w:rPr>
              <w:t xml:space="preserve">К1 выполняет перепиливание блоков по размеру </w:t>
            </w:r>
          </w:p>
        </w:tc>
      </w:tr>
      <w:tr w:rsidR="00DB0CAA" w:rsidRPr="00113139" w14:paraId="0E89AA82" w14:textId="77777777" w:rsidTr="009C1E49">
        <w:trPr>
          <w:trHeight w:val="283"/>
        </w:trPr>
        <w:tc>
          <w:tcPr>
            <w:tcW w:w="906" w:type="pct"/>
            <w:tcBorders>
              <w:top w:val="single" w:sz="4" w:space="0" w:color="auto"/>
              <w:left w:val="single" w:sz="4" w:space="0" w:color="auto"/>
              <w:bottom w:val="single" w:sz="4" w:space="0" w:color="auto"/>
              <w:right w:val="single" w:sz="4" w:space="0" w:color="auto"/>
            </w:tcBorders>
          </w:tcPr>
          <w:p w14:paraId="78178CDF" w14:textId="77777777" w:rsidR="00DB0CAA" w:rsidRPr="00B13CAA" w:rsidRDefault="00DB0CAA" w:rsidP="00DB0CAA">
            <w:pPr>
              <w:rPr>
                <w:sz w:val="24"/>
              </w:rPr>
            </w:pPr>
            <w:r w:rsidRPr="00B13CAA">
              <w:rPr>
                <w:sz w:val="24"/>
              </w:rPr>
              <w:t>3. Подача и раскладка блоков</w:t>
            </w:r>
          </w:p>
        </w:tc>
        <w:tc>
          <w:tcPr>
            <w:tcW w:w="1787" w:type="pct"/>
            <w:tcBorders>
              <w:top w:val="single" w:sz="4" w:space="0" w:color="auto"/>
              <w:left w:val="single" w:sz="4" w:space="0" w:color="auto"/>
              <w:bottom w:val="single" w:sz="4" w:space="0" w:color="auto"/>
              <w:right w:val="single" w:sz="4" w:space="0" w:color="auto"/>
            </w:tcBorders>
          </w:tcPr>
          <w:p w14:paraId="3A844C63" w14:textId="77777777" w:rsidR="00DB0CAA" w:rsidRPr="00B13CAA" w:rsidRDefault="00DB0CAA" w:rsidP="00DB0CAA">
            <w:pPr>
              <w:rPr>
                <w:sz w:val="24"/>
              </w:rPr>
            </w:pPr>
          </w:p>
        </w:tc>
        <w:tc>
          <w:tcPr>
            <w:tcW w:w="790" w:type="pct"/>
            <w:tcBorders>
              <w:top w:val="single" w:sz="4" w:space="0" w:color="auto"/>
              <w:left w:val="single" w:sz="4" w:space="0" w:color="auto"/>
              <w:bottom w:val="single" w:sz="4" w:space="0" w:color="auto"/>
              <w:right w:val="single" w:sz="4" w:space="0" w:color="auto"/>
            </w:tcBorders>
          </w:tcPr>
          <w:p w14:paraId="00733D46" w14:textId="77777777" w:rsidR="00DB0CAA" w:rsidRPr="00B13CAA" w:rsidRDefault="00DB0CAA" w:rsidP="00DB0CAA">
            <w:pPr>
              <w:rPr>
                <w:sz w:val="24"/>
              </w:rPr>
            </w:pPr>
            <w:r w:rsidRPr="00B13CAA">
              <w:rPr>
                <w:sz w:val="24"/>
              </w:rPr>
              <w:t>Каменщик</w:t>
            </w:r>
          </w:p>
          <w:p w14:paraId="60024898" w14:textId="77777777" w:rsidR="00DB0CAA" w:rsidRPr="00B13CAA" w:rsidRDefault="00DB0CAA" w:rsidP="00DB0CAA">
            <w:pPr>
              <w:rPr>
                <w:sz w:val="24"/>
              </w:rPr>
            </w:pPr>
            <w:r w:rsidRPr="00B13CAA">
              <w:rPr>
                <w:sz w:val="24"/>
              </w:rPr>
              <w:t>3 разряда</w:t>
            </w:r>
          </w:p>
          <w:p w14:paraId="52A7E8D4" w14:textId="77777777" w:rsidR="00DB0CAA" w:rsidRPr="00B13CAA" w:rsidRDefault="00DB0CAA" w:rsidP="00DB0CAA">
            <w:pPr>
              <w:rPr>
                <w:sz w:val="24"/>
              </w:rPr>
            </w:pPr>
            <w:r w:rsidRPr="00B13CAA">
              <w:rPr>
                <w:sz w:val="24"/>
              </w:rPr>
              <w:t>(К2)</w:t>
            </w:r>
          </w:p>
        </w:tc>
        <w:tc>
          <w:tcPr>
            <w:tcW w:w="1516" w:type="pct"/>
            <w:tcBorders>
              <w:top w:val="single" w:sz="4" w:space="0" w:color="auto"/>
              <w:left w:val="single" w:sz="4" w:space="0" w:color="auto"/>
              <w:bottom w:val="single" w:sz="4" w:space="0" w:color="auto"/>
              <w:right w:val="single" w:sz="4" w:space="0" w:color="auto"/>
            </w:tcBorders>
          </w:tcPr>
          <w:p w14:paraId="0E9BEAC1" w14:textId="77777777" w:rsidR="00DB0CAA" w:rsidRPr="00B13CAA" w:rsidRDefault="00DB0CAA" w:rsidP="00DB0CAA">
            <w:pPr>
              <w:jc w:val="both"/>
              <w:rPr>
                <w:sz w:val="24"/>
              </w:rPr>
            </w:pPr>
            <w:r w:rsidRPr="00B13CAA">
              <w:rPr>
                <w:sz w:val="24"/>
              </w:rPr>
              <w:t>К2 переносит и раскладывает блоки вдоль фронта работ</w:t>
            </w:r>
          </w:p>
        </w:tc>
      </w:tr>
      <w:tr w:rsidR="00DB0CAA" w:rsidRPr="00113139" w14:paraId="03373EBE" w14:textId="77777777" w:rsidTr="009C1E49">
        <w:trPr>
          <w:trHeight w:val="2613"/>
        </w:trPr>
        <w:tc>
          <w:tcPr>
            <w:tcW w:w="906" w:type="pct"/>
            <w:tcBorders>
              <w:top w:val="single" w:sz="4" w:space="0" w:color="auto"/>
              <w:left w:val="single" w:sz="4" w:space="0" w:color="auto"/>
              <w:bottom w:val="single" w:sz="4" w:space="0" w:color="auto"/>
              <w:right w:val="single" w:sz="4" w:space="0" w:color="auto"/>
            </w:tcBorders>
          </w:tcPr>
          <w:p w14:paraId="525F0023" w14:textId="77777777" w:rsidR="00DB0CAA" w:rsidRPr="00B13CAA" w:rsidRDefault="00DB0CAA" w:rsidP="00DB0CAA">
            <w:pPr>
              <w:rPr>
                <w:sz w:val="24"/>
              </w:rPr>
            </w:pPr>
            <w:r w:rsidRPr="00B13CAA">
              <w:rPr>
                <w:sz w:val="24"/>
              </w:rPr>
              <w:t xml:space="preserve">4. Приготовление составов из сухих смесей </w:t>
            </w:r>
          </w:p>
        </w:tc>
        <w:tc>
          <w:tcPr>
            <w:tcW w:w="1787" w:type="pct"/>
            <w:tcBorders>
              <w:top w:val="single" w:sz="4" w:space="0" w:color="auto"/>
              <w:left w:val="single" w:sz="4" w:space="0" w:color="auto"/>
              <w:bottom w:val="single" w:sz="4" w:space="0" w:color="auto"/>
              <w:right w:val="single" w:sz="4" w:space="0" w:color="auto"/>
            </w:tcBorders>
          </w:tcPr>
          <w:p w14:paraId="2195206C" w14:textId="77777777" w:rsidR="00DB0CAA" w:rsidRPr="00B13CAA" w:rsidRDefault="00DB0CAA" w:rsidP="00DB0CAA">
            <w:pPr>
              <w:rPr>
                <w:sz w:val="24"/>
              </w:rPr>
            </w:pPr>
            <w:r w:rsidRPr="00B13CAA">
              <w:rPr>
                <w:sz w:val="24"/>
              </w:rPr>
              <w:t>Ковш для смешивания из нержавеющей стали</w:t>
            </w:r>
          </w:p>
          <w:p w14:paraId="7109A3AD" w14:textId="77777777" w:rsidR="00DB0CAA" w:rsidRPr="00B13CAA" w:rsidRDefault="00DB0CAA" w:rsidP="00DB0CAA">
            <w:pPr>
              <w:rPr>
                <w:sz w:val="24"/>
              </w:rPr>
            </w:pPr>
            <w:r w:rsidRPr="00B13CAA">
              <w:rPr>
                <w:sz w:val="24"/>
              </w:rPr>
              <w:t>Миксер с насадкой для смешивания раствора</w:t>
            </w:r>
          </w:p>
        </w:tc>
        <w:tc>
          <w:tcPr>
            <w:tcW w:w="790" w:type="pct"/>
            <w:tcBorders>
              <w:top w:val="single" w:sz="4" w:space="0" w:color="auto"/>
              <w:left w:val="single" w:sz="4" w:space="0" w:color="auto"/>
              <w:bottom w:val="single" w:sz="4" w:space="0" w:color="auto"/>
              <w:right w:val="single" w:sz="4" w:space="0" w:color="auto"/>
            </w:tcBorders>
          </w:tcPr>
          <w:p w14:paraId="19D918E3" w14:textId="77777777" w:rsidR="00DB0CAA" w:rsidRPr="00B13CAA" w:rsidRDefault="00DB0CAA" w:rsidP="00DB0CAA">
            <w:pPr>
              <w:rPr>
                <w:sz w:val="24"/>
              </w:rPr>
            </w:pPr>
            <w:r w:rsidRPr="00B13CAA">
              <w:rPr>
                <w:sz w:val="24"/>
              </w:rPr>
              <w:t>Каменщик</w:t>
            </w:r>
          </w:p>
          <w:p w14:paraId="389C8BD1" w14:textId="77777777" w:rsidR="00DB0CAA" w:rsidRPr="00B13CAA" w:rsidRDefault="00DB0CAA" w:rsidP="00DB0CAA">
            <w:pPr>
              <w:rPr>
                <w:sz w:val="24"/>
              </w:rPr>
            </w:pPr>
            <w:r w:rsidRPr="00B13CAA">
              <w:rPr>
                <w:sz w:val="24"/>
              </w:rPr>
              <w:t>3 разряда</w:t>
            </w:r>
          </w:p>
          <w:p w14:paraId="68AC921C" w14:textId="77777777" w:rsidR="00DB0CAA" w:rsidRPr="00B13CAA" w:rsidRDefault="00DB0CAA" w:rsidP="00DB0CAA">
            <w:pPr>
              <w:rPr>
                <w:sz w:val="24"/>
              </w:rPr>
            </w:pPr>
            <w:r w:rsidRPr="00B13CAA">
              <w:rPr>
                <w:sz w:val="24"/>
              </w:rPr>
              <w:t>(К2)</w:t>
            </w:r>
          </w:p>
        </w:tc>
        <w:tc>
          <w:tcPr>
            <w:tcW w:w="1516" w:type="pct"/>
            <w:tcBorders>
              <w:top w:val="single" w:sz="4" w:space="0" w:color="auto"/>
              <w:left w:val="single" w:sz="4" w:space="0" w:color="auto"/>
              <w:bottom w:val="single" w:sz="4" w:space="0" w:color="auto"/>
              <w:right w:val="single" w:sz="4" w:space="0" w:color="auto"/>
            </w:tcBorders>
          </w:tcPr>
          <w:p w14:paraId="3F6E3D6C" w14:textId="77777777" w:rsidR="00DB0CAA" w:rsidRPr="00EF41F3" w:rsidRDefault="00DB0CAA" w:rsidP="00DB0CAA">
            <w:pPr>
              <w:jc w:val="both"/>
              <w:rPr>
                <w:sz w:val="24"/>
              </w:rPr>
            </w:pPr>
            <w:r w:rsidRPr="00B13CAA">
              <w:rPr>
                <w:sz w:val="24"/>
              </w:rPr>
              <w:t xml:space="preserve">К2 дозирует компоненты в емкость и перемешивает смесь в течение 10 минут до получения однородной массы. При необходимости приготовленную смесь выдерживают в течение 10 мин, после чего К2 </w:t>
            </w:r>
          </w:p>
        </w:tc>
      </w:tr>
      <w:tr w:rsidR="00116319" w:rsidRPr="00113139" w14:paraId="5A3EE748" w14:textId="77777777" w:rsidTr="009C1E49">
        <w:trPr>
          <w:trHeight w:val="1718"/>
        </w:trPr>
        <w:tc>
          <w:tcPr>
            <w:tcW w:w="906" w:type="pct"/>
            <w:tcBorders>
              <w:top w:val="single" w:sz="4" w:space="0" w:color="auto"/>
              <w:left w:val="single" w:sz="4" w:space="0" w:color="auto"/>
              <w:bottom w:val="single" w:sz="4" w:space="0" w:color="auto"/>
              <w:right w:val="single" w:sz="4" w:space="0" w:color="auto"/>
            </w:tcBorders>
          </w:tcPr>
          <w:p w14:paraId="796E9EB7" w14:textId="77777777" w:rsidR="00116319" w:rsidRPr="00B13CAA" w:rsidRDefault="00116319" w:rsidP="00EC6F9C">
            <w:pPr>
              <w:rPr>
                <w:sz w:val="24"/>
              </w:rPr>
            </w:pPr>
            <w:r w:rsidRPr="00B13CAA">
              <w:rPr>
                <w:sz w:val="24"/>
              </w:rPr>
              <w:t>5. Расстилание состава</w:t>
            </w:r>
          </w:p>
        </w:tc>
        <w:tc>
          <w:tcPr>
            <w:tcW w:w="1787" w:type="pct"/>
            <w:tcBorders>
              <w:top w:val="single" w:sz="4" w:space="0" w:color="auto"/>
              <w:left w:val="single" w:sz="4" w:space="0" w:color="auto"/>
              <w:bottom w:val="single" w:sz="4" w:space="0" w:color="auto"/>
              <w:right w:val="single" w:sz="4" w:space="0" w:color="auto"/>
            </w:tcBorders>
          </w:tcPr>
          <w:p w14:paraId="23CBCC51" w14:textId="77777777" w:rsidR="00116319" w:rsidRPr="00B13CAA" w:rsidRDefault="00116319" w:rsidP="00EC6F9C">
            <w:pPr>
              <w:rPr>
                <w:sz w:val="24"/>
              </w:rPr>
            </w:pPr>
            <w:r w:rsidRPr="00B13CAA">
              <w:rPr>
                <w:sz w:val="24"/>
              </w:rPr>
              <w:t>Лопата растворная ПР (ГОСТ 19596-87)</w:t>
            </w:r>
          </w:p>
          <w:p w14:paraId="5C6A1751" w14:textId="77777777" w:rsidR="00116319" w:rsidRPr="00B13CAA" w:rsidRDefault="00116319" w:rsidP="00EC6F9C">
            <w:pPr>
              <w:rPr>
                <w:sz w:val="24"/>
              </w:rPr>
            </w:pPr>
            <w:r w:rsidRPr="00B13CAA">
              <w:rPr>
                <w:sz w:val="24"/>
              </w:rPr>
              <w:t>Кельма для бетонных и каменных работ КБ (ГОСТ 9533-81).</w:t>
            </w:r>
          </w:p>
        </w:tc>
        <w:tc>
          <w:tcPr>
            <w:tcW w:w="790" w:type="pct"/>
            <w:tcBorders>
              <w:top w:val="single" w:sz="4" w:space="0" w:color="auto"/>
              <w:left w:val="single" w:sz="4" w:space="0" w:color="auto"/>
              <w:bottom w:val="single" w:sz="4" w:space="0" w:color="auto"/>
              <w:right w:val="single" w:sz="4" w:space="0" w:color="auto"/>
            </w:tcBorders>
          </w:tcPr>
          <w:p w14:paraId="6D0D5ABC" w14:textId="77777777" w:rsidR="00116319" w:rsidRPr="00B13CAA" w:rsidRDefault="00116319" w:rsidP="00EC6F9C">
            <w:pPr>
              <w:rPr>
                <w:sz w:val="24"/>
              </w:rPr>
            </w:pPr>
            <w:r w:rsidRPr="00B13CAA">
              <w:rPr>
                <w:sz w:val="24"/>
              </w:rPr>
              <w:t>Каменщик</w:t>
            </w:r>
          </w:p>
          <w:p w14:paraId="345ED61C" w14:textId="77777777" w:rsidR="00116319" w:rsidRPr="00B13CAA" w:rsidRDefault="00116319" w:rsidP="00EC6F9C">
            <w:pPr>
              <w:rPr>
                <w:sz w:val="24"/>
              </w:rPr>
            </w:pPr>
            <w:r w:rsidRPr="00B13CAA">
              <w:rPr>
                <w:sz w:val="24"/>
              </w:rPr>
              <w:t>3 разряда</w:t>
            </w:r>
          </w:p>
          <w:p w14:paraId="3548B4BB" w14:textId="77777777" w:rsidR="00116319" w:rsidRPr="00B13CAA" w:rsidRDefault="00116319" w:rsidP="00EC6F9C">
            <w:pPr>
              <w:rPr>
                <w:sz w:val="24"/>
              </w:rPr>
            </w:pPr>
            <w:r w:rsidRPr="00B13CAA">
              <w:rPr>
                <w:sz w:val="24"/>
              </w:rPr>
              <w:t>(К2)</w:t>
            </w:r>
          </w:p>
        </w:tc>
        <w:tc>
          <w:tcPr>
            <w:tcW w:w="1516" w:type="pct"/>
            <w:tcBorders>
              <w:top w:val="single" w:sz="4" w:space="0" w:color="auto"/>
              <w:left w:val="single" w:sz="4" w:space="0" w:color="auto"/>
              <w:bottom w:val="single" w:sz="4" w:space="0" w:color="auto"/>
              <w:right w:val="single" w:sz="4" w:space="0" w:color="auto"/>
            </w:tcBorders>
          </w:tcPr>
          <w:p w14:paraId="414A4B7E" w14:textId="77777777" w:rsidR="00116319" w:rsidRPr="00B13CAA" w:rsidRDefault="00116319" w:rsidP="00EC6F9C">
            <w:pPr>
              <w:jc w:val="both"/>
              <w:rPr>
                <w:sz w:val="24"/>
              </w:rPr>
            </w:pPr>
            <w:r w:rsidRPr="00B13CAA">
              <w:rPr>
                <w:sz w:val="24"/>
              </w:rPr>
              <w:t>К2 набирает лопатой состав и подает его, расстилая в виде грядки шириной 23-24 см и толщиной 2-2,5 см.</w:t>
            </w:r>
          </w:p>
        </w:tc>
      </w:tr>
      <w:tr w:rsidR="00116319" w:rsidRPr="00113139" w14:paraId="69104178" w14:textId="77777777" w:rsidTr="009C1E49">
        <w:trPr>
          <w:trHeight w:val="1887"/>
        </w:trPr>
        <w:tc>
          <w:tcPr>
            <w:tcW w:w="906" w:type="pct"/>
            <w:tcBorders>
              <w:top w:val="single" w:sz="4" w:space="0" w:color="auto"/>
              <w:left w:val="single" w:sz="4" w:space="0" w:color="auto"/>
              <w:bottom w:val="single" w:sz="4" w:space="0" w:color="auto"/>
              <w:right w:val="single" w:sz="4" w:space="0" w:color="auto"/>
            </w:tcBorders>
          </w:tcPr>
          <w:p w14:paraId="3A3B8C13" w14:textId="77777777" w:rsidR="00116319" w:rsidRPr="00B13CAA" w:rsidRDefault="00116319" w:rsidP="00EC6F9C">
            <w:pPr>
              <w:rPr>
                <w:sz w:val="24"/>
              </w:rPr>
            </w:pPr>
            <w:r w:rsidRPr="00B13CAA">
              <w:rPr>
                <w:sz w:val="24"/>
              </w:rPr>
              <w:t>6. Кладка блоков</w:t>
            </w:r>
          </w:p>
        </w:tc>
        <w:tc>
          <w:tcPr>
            <w:tcW w:w="1787" w:type="pct"/>
            <w:tcBorders>
              <w:top w:val="single" w:sz="4" w:space="0" w:color="auto"/>
              <w:left w:val="single" w:sz="4" w:space="0" w:color="auto"/>
              <w:bottom w:val="single" w:sz="4" w:space="0" w:color="auto"/>
              <w:right w:val="single" w:sz="4" w:space="0" w:color="auto"/>
            </w:tcBorders>
          </w:tcPr>
          <w:p w14:paraId="1979835B" w14:textId="77777777" w:rsidR="00116319" w:rsidRPr="00B13CAA" w:rsidRDefault="00116319" w:rsidP="00EC6F9C">
            <w:pPr>
              <w:rPr>
                <w:sz w:val="24"/>
              </w:rPr>
            </w:pPr>
            <w:r w:rsidRPr="00B13CAA">
              <w:rPr>
                <w:sz w:val="24"/>
              </w:rPr>
              <w:t>Кельма для бетонных и каменных работ КБ (ГОСТ 9533-81).</w:t>
            </w:r>
          </w:p>
          <w:p w14:paraId="65B0F45A" w14:textId="77777777" w:rsidR="00116319" w:rsidRPr="00B13CAA" w:rsidRDefault="00116319" w:rsidP="00EC6F9C">
            <w:pPr>
              <w:rPr>
                <w:sz w:val="24"/>
              </w:rPr>
            </w:pPr>
            <w:r w:rsidRPr="00B13CAA">
              <w:rPr>
                <w:sz w:val="24"/>
              </w:rPr>
              <w:t>Молоток-киянка резиновый.</w:t>
            </w:r>
          </w:p>
        </w:tc>
        <w:tc>
          <w:tcPr>
            <w:tcW w:w="790" w:type="pct"/>
            <w:tcBorders>
              <w:top w:val="single" w:sz="4" w:space="0" w:color="auto"/>
              <w:left w:val="single" w:sz="4" w:space="0" w:color="auto"/>
              <w:bottom w:val="single" w:sz="4" w:space="0" w:color="auto"/>
              <w:right w:val="single" w:sz="4" w:space="0" w:color="auto"/>
            </w:tcBorders>
          </w:tcPr>
          <w:p w14:paraId="509B06AC" w14:textId="77777777" w:rsidR="00116319" w:rsidRPr="00B13CAA" w:rsidRDefault="00116319" w:rsidP="00EC6F9C">
            <w:pPr>
              <w:rPr>
                <w:sz w:val="24"/>
              </w:rPr>
            </w:pPr>
            <w:r w:rsidRPr="00B13CAA">
              <w:rPr>
                <w:sz w:val="24"/>
              </w:rPr>
              <w:t>Каменщик</w:t>
            </w:r>
          </w:p>
          <w:p w14:paraId="665BD67D" w14:textId="77777777" w:rsidR="00116319" w:rsidRPr="00B13CAA" w:rsidRDefault="00116319" w:rsidP="00EC6F9C">
            <w:pPr>
              <w:rPr>
                <w:sz w:val="24"/>
              </w:rPr>
            </w:pPr>
            <w:r w:rsidRPr="00B13CAA">
              <w:rPr>
                <w:sz w:val="24"/>
              </w:rPr>
              <w:t>4 разряда</w:t>
            </w:r>
          </w:p>
          <w:p w14:paraId="6C4069BA" w14:textId="77777777" w:rsidR="00116319" w:rsidRPr="00B13CAA" w:rsidRDefault="00116319" w:rsidP="00EC6F9C">
            <w:pPr>
              <w:rPr>
                <w:sz w:val="24"/>
              </w:rPr>
            </w:pPr>
            <w:r w:rsidRPr="00B13CAA">
              <w:rPr>
                <w:sz w:val="24"/>
              </w:rPr>
              <w:t>(К1)</w:t>
            </w:r>
          </w:p>
        </w:tc>
        <w:tc>
          <w:tcPr>
            <w:tcW w:w="1516" w:type="pct"/>
            <w:tcBorders>
              <w:top w:val="single" w:sz="4" w:space="0" w:color="auto"/>
              <w:left w:val="single" w:sz="4" w:space="0" w:color="auto"/>
              <w:bottom w:val="single" w:sz="4" w:space="0" w:color="auto"/>
              <w:right w:val="single" w:sz="4" w:space="0" w:color="auto"/>
            </w:tcBorders>
          </w:tcPr>
          <w:p w14:paraId="7E24E91F" w14:textId="77777777" w:rsidR="00116319" w:rsidRPr="00B13CAA" w:rsidRDefault="00116319" w:rsidP="00EC6F9C">
            <w:pPr>
              <w:jc w:val="both"/>
              <w:rPr>
                <w:sz w:val="24"/>
              </w:rPr>
            </w:pPr>
            <w:r w:rsidRPr="00B13CAA">
              <w:rPr>
                <w:sz w:val="24"/>
              </w:rPr>
              <w:t>К1 укладывает блоки на состав. Прижимает и осаживает блоки при помощи резинового молотка-киянки, выдерживая толщину горизонтальных и вертикальных швов.</w:t>
            </w:r>
          </w:p>
        </w:tc>
      </w:tr>
    </w:tbl>
    <w:p w14:paraId="2FAC987F" w14:textId="748A9009" w:rsidR="002725DB" w:rsidRDefault="002725DB">
      <w:pPr>
        <w:rPr>
          <w:sz w:val="24"/>
          <w:szCs w:val="24"/>
        </w:rPr>
      </w:pPr>
    </w:p>
    <w:p w14:paraId="02C49A57" w14:textId="77777777" w:rsidR="002725DB" w:rsidRDefault="002725DB">
      <w:pPr>
        <w:rPr>
          <w:sz w:val="24"/>
          <w:szCs w:val="24"/>
        </w:rPr>
      </w:pPr>
      <w:r>
        <w:rPr>
          <w:sz w:val="24"/>
          <w:szCs w:val="24"/>
        </w:rPr>
        <w:br w:type="page"/>
      </w:r>
    </w:p>
    <w:p w14:paraId="0B631C4D" w14:textId="77777777" w:rsidR="00116319" w:rsidRPr="00116319" w:rsidRDefault="00116319" w:rsidP="002725DB">
      <w:pPr>
        <w:ind w:firstLine="709"/>
        <w:rPr>
          <w:sz w:val="24"/>
          <w:szCs w:val="24"/>
          <w:lang w:val="en-GB"/>
        </w:rPr>
      </w:pPr>
      <w:r>
        <w:rPr>
          <w:sz w:val="24"/>
          <w:szCs w:val="24"/>
        </w:rPr>
        <w:lastRenderedPageBreak/>
        <w:t>Продолжение таблицы 3</w:t>
      </w:r>
      <w:r>
        <w:rPr>
          <w:sz w:val="24"/>
          <w:szCs w:val="24"/>
          <w:lang w:val="en-GB"/>
        </w:rPr>
        <w:t>.14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0"/>
        <w:gridCol w:w="3494"/>
        <w:gridCol w:w="1573"/>
        <w:gridCol w:w="2971"/>
      </w:tblGrid>
      <w:tr w:rsidR="002725DB" w:rsidRPr="00113139" w14:paraId="622239A8" w14:textId="77777777" w:rsidTr="009C1E49">
        <w:trPr>
          <w:trHeight w:val="284"/>
        </w:trPr>
        <w:tc>
          <w:tcPr>
            <w:tcW w:w="825" w:type="pct"/>
            <w:vAlign w:val="center"/>
          </w:tcPr>
          <w:p w14:paraId="18546FC2" w14:textId="1CDF6904" w:rsidR="002725DB" w:rsidRPr="00B13CAA" w:rsidRDefault="002725DB" w:rsidP="002725DB">
            <w:pPr>
              <w:jc w:val="center"/>
              <w:rPr>
                <w:sz w:val="24"/>
              </w:rPr>
            </w:pPr>
            <w:r w:rsidRPr="009C050E">
              <w:t>1</w:t>
            </w:r>
          </w:p>
        </w:tc>
        <w:tc>
          <w:tcPr>
            <w:tcW w:w="1814" w:type="pct"/>
            <w:vAlign w:val="center"/>
          </w:tcPr>
          <w:p w14:paraId="7A501966" w14:textId="41CC6DCF" w:rsidR="002725DB" w:rsidRPr="00B13CAA" w:rsidRDefault="002725DB" w:rsidP="002725DB">
            <w:pPr>
              <w:jc w:val="center"/>
              <w:rPr>
                <w:sz w:val="24"/>
              </w:rPr>
            </w:pPr>
            <w:r w:rsidRPr="009C050E">
              <w:t>2</w:t>
            </w:r>
          </w:p>
        </w:tc>
        <w:tc>
          <w:tcPr>
            <w:tcW w:w="817" w:type="pct"/>
            <w:vAlign w:val="center"/>
          </w:tcPr>
          <w:p w14:paraId="6DEB5989" w14:textId="5A9D703F" w:rsidR="002725DB" w:rsidRPr="00B13CAA" w:rsidRDefault="002725DB" w:rsidP="002725DB">
            <w:pPr>
              <w:jc w:val="center"/>
              <w:rPr>
                <w:sz w:val="24"/>
              </w:rPr>
            </w:pPr>
            <w:r w:rsidRPr="009C050E">
              <w:t>3</w:t>
            </w:r>
          </w:p>
        </w:tc>
        <w:tc>
          <w:tcPr>
            <w:tcW w:w="1543" w:type="pct"/>
            <w:vAlign w:val="center"/>
          </w:tcPr>
          <w:p w14:paraId="78D6C3CB" w14:textId="64E7F6C1" w:rsidR="002725DB" w:rsidRPr="00B13CAA" w:rsidRDefault="002725DB" w:rsidP="002725DB">
            <w:pPr>
              <w:jc w:val="center"/>
              <w:rPr>
                <w:sz w:val="24"/>
              </w:rPr>
            </w:pPr>
            <w:r w:rsidRPr="009C050E">
              <w:t>4</w:t>
            </w:r>
          </w:p>
        </w:tc>
      </w:tr>
      <w:tr w:rsidR="002725DB" w:rsidRPr="00113139" w14:paraId="7F6DDDD3" w14:textId="77777777" w:rsidTr="009C1E49">
        <w:trPr>
          <w:trHeight w:val="284"/>
        </w:trPr>
        <w:tc>
          <w:tcPr>
            <w:tcW w:w="825" w:type="pct"/>
            <w:tcBorders>
              <w:top w:val="single" w:sz="4" w:space="0" w:color="auto"/>
              <w:left w:val="single" w:sz="4" w:space="0" w:color="auto"/>
              <w:bottom w:val="single" w:sz="4" w:space="0" w:color="auto"/>
              <w:right w:val="single" w:sz="4" w:space="0" w:color="auto"/>
            </w:tcBorders>
          </w:tcPr>
          <w:p w14:paraId="7441797B" w14:textId="77777777" w:rsidR="002725DB" w:rsidRPr="00B13CAA" w:rsidRDefault="002725DB" w:rsidP="002725DB">
            <w:pPr>
              <w:rPr>
                <w:sz w:val="24"/>
              </w:rPr>
            </w:pPr>
            <w:r w:rsidRPr="00B13CAA">
              <w:rPr>
                <w:sz w:val="24"/>
              </w:rPr>
              <w:t>7. Перестановка причалки</w:t>
            </w:r>
          </w:p>
        </w:tc>
        <w:tc>
          <w:tcPr>
            <w:tcW w:w="1814" w:type="pct"/>
            <w:tcBorders>
              <w:top w:val="single" w:sz="4" w:space="0" w:color="auto"/>
              <w:left w:val="single" w:sz="4" w:space="0" w:color="auto"/>
              <w:bottom w:val="single" w:sz="4" w:space="0" w:color="auto"/>
              <w:right w:val="single" w:sz="4" w:space="0" w:color="auto"/>
            </w:tcBorders>
          </w:tcPr>
          <w:p w14:paraId="0EDE56C7" w14:textId="77777777" w:rsidR="002725DB" w:rsidRPr="00B13CAA" w:rsidRDefault="002725DB" w:rsidP="002725DB">
            <w:pPr>
              <w:rPr>
                <w:sz w:val="24"/>
              </w:rPr>
            </w:pPr>
          </w:p>
        </w:tc>
        <w:tc>
          <w:tcPr>
            <w:tcW w:w="817" w:type="pct"/>
            <w:tcBorders>
              <w:top w:val="single" w:sz="4" w:space="0" w:color="auto"/>
              <w:left w:val="single" w:sz="4" w:space="0" w:color="auto"/>
              <w:bottom w:val="single" w:sz="4" w:space="0" w:color="auto"/>
              <w:right w:val="single" w:sz="4" w:space="0" w:color="auto"/>
            </w:tcBorders>
          </w:tcPr>
          <w:p w14:paraId="02B3C3C6" w14:textId="77777777" w:rsidR="002725DB" w:rsidRPr="00B13CAA" w:rsidRDefault="002725DB" w:rsidP="002725DB">
            <w:pPr>
              <w:rPr>
                <w:sz w:val="24"/>
              </w:rPr>
            </w:pPr>
            <w:r w:rsidRPr="00B13CAA">
              <w:rPr>
                <w:sz w:val="24"/>
              </w:rPr>
              <w:t>Каменщики</w:t>
            </w:r>
          </w:p>
          <w:p w14:paraId="456A2E3D" w14:textId="77777777" w:rsidR="002725DB" w:rsidRPr="00B13CAA" w:rsidRDefault="002725DB" w:rsidP="002725DB">
            <w:pPr>
              <w:rPr>
                <w:sz w:val="24"/>
              </w:rPr>
            </w:pPr>
            <w:r w:rsidRPr="00B13CAA">
              <w:rPr>
                <w:sz w:val="24"/>
              </w:rPr>
              <w:t>3 и 4 разряда</w:t>
            </w:r>
          </w:p>
          <w:p w14:paraId="157CB38E" w14:textId="77777777" w:rsidR="002725DB" w:rsidRPr="00B13CAA" w:rsidRDefault="002725DB" w:rsidP="002725DB">
            <w:pPr>
              <w:rPr>
                <w:sz w:val="24"/>
              </w:rPr>
            </w:pPr>
            <w:r w:rsidRPr="00B13CAA">
              <w:rPr>
                <w:sz w:val="24"/>
              </w:rPr>
              <w:t>(К2, К1)</w:t>
            </w:r>
          </w:p>
        </w:tc>
        <w:tc>
          <w:tcPr>
            <w:tcW w:w="1543" w:type="pct"/>
            <w:tcBorders>
              <w:top w:val="single" w:sz="4" w:space="0" w:color="auto"/>
              <w:left w:val="single" w:sz="4" w:space="0" w:color="auto"/>
              <w:bottom w:val="single" w:sz="4" w:space="0" w:color="auto"/>
              <w:right w:val="single" w:sz="4" w:space="0" w:color="auto"/>
            </w:tcBorders>
          </w:tcPr>
          <w:p w14:paraId="6C010D73" w14:textId="77777777" w:rsidR="002725DB" w:rsidRPr="00B13CAA" w:rsidRDefault="002725DB" w:rsidP="002725DB">
            <w:pPr>
              <w:jc w:val="both"/>
              <w:rPr>
                <w:sz w:val="24"/>
              </w:rPr>
            </w:pPr>
            <w:r w:rsidRPr="00B13CAA">
              <w:rPr>
                <w:sz w:val="24"/>
              </w:rPr>
              <w:t>К1 и К2 переставляют причалку и укрепляют за скобы или гвозди, забитые в швы.</w:t>
            </w:r>
          </w:p>
        </w:tc>
      </w:tr>
      <w:tr w:rsidR="002725DB" w:rsidRPr="00113139" w14:paraId="11B2D359" w14:textId="77777777" w:rsidTr="009C1E49">
        <w:trPr>
          <w:trHeight w:val="284"/>
        </w:trPr>
        <w:tc>
          <w:tcPr>
            <w:tcW w:w="825" w:type="pct"/>
            <w:tcBorders>
              <w:top w:val="single" w:sz="4" w:space="0" w:color="auto"/>
              <w:left w:val="single" w:sz="4" w:space="0" w:color="auto"/>
              <w:bottom w:val="single" w:sz="4" w:space="0" w:color="auto"/>
              <w:right w:val="single" w:sz="4" w:space="0" w:color="auto"/>
            </w:tcBorders>
          </w:tcPr>
          <w:p w14:paraId="34E3DAF8" w14:textId="77777777" w:rsidR="002725DB" w:rsidRPr="00B13CAA" w:rsidRDefault="002725DB" w:rsidP="002725DB">
            <w:pPr>
              <w:rPr>
                <w:sz w:val="24"/>
              </w:rPr>
            </w:pPr>
            <w:r w:rsidRPr="00B13CAA">
              <w:rPr>
                <w:sz w:val="24"/>
              </w:rPr>
              <w:t>8. Расшивка швов</w:t>
            </w:r>
          </w:p>
        </w:tc>
        <w:tc>
          <w:tcPr>
            <w:tcW w:w="1814" w:type="pct"/>
            <w:tcBorders>
              <w:top w:val="single" w:sz="4" w:space="0" w:color="auto"/>
              <w:left w:val="single" w:sz="4" w:space="0" w:color="auto"/>
              <w:bottom w:val="single" w:sz="4" w:space="0" w:color="auto"/>
              <w:right w:val="single" w:sz="4" w:space="0" w:color="auto"/>
            </w:tcBorders>
          </w:tcPr>
          <w:p w14:paraId="2454248D" w14:textId="77777777" w:rsidR="002725DB" w:rsidRPr="00B13CAA" w:rsidRDefault="002725DB" w:rsidP="002725DB">
            <w:pPr>
              <w:rPr>
                <w:sz w:val="24"/>
              </w:rPr>
            </w:pPr>
            <w:r w:rsidRPr="00B13CAA">
              <w:rPr>
                <w:sz w:val="24"/>
              </w:rPr>
              <w:t>Расшивка РВ-1 ГОСТ 12803</w:t>
            </w:r>
          </w:p>
        </w:tc>
        <w:tc>
          <w:tcPr>
            <w:tcW w:w="817" w:type="pct"/>
            <w:tcBorders>
              <w:top w:val="single" w:sz="4" w:space="0" w:color="auto"/>
              <w:left w:val="single" w:sz="4" w:space="0" w:color="auto"/>
              <w:bottom w:val="single" w:sz="4" w:space="0" w:color="auto"/>
              <w:right w:val="single" w:sz="4" w:space="0" w:color="auto"/>
            </w:tcBorders>
          </w:tcPr>
          <w:p w14:paraId="4B0B0180" w14:textId="77777777" w:rsidR="002725DB" w:rsidRPr="00B13CAA" w:rsidRDefault="002725DB" w:rsidP="002725DB">
            <w:pPr>
              <w:rPr>
                <w:sz w:val="24"/>
              </w:rPr>
            </w:pPr>
            <w:r w:rsidRPr="00B13CAA">
              <w:rPr>
                <w:sz w:val="24"/>
              </w:rPr>
              <w:t>Каменщик</w:t>
            </w:r>
          </w:p>
          <w:p w14:paraId="004561E6" w14:textId="77777777" w:rsidR="002725DB" w:rsidRPr="00B13CAA" w:rsidRDefault="002725DB" w:rsidP="002725DB">
            <w:pPr>
              <w:rPr>
                <w:sz w:val="24"/>
              </w:rPr>
            </w:pPr>
            <w:r w:rsidRPr="00B13CAA">
              <w:rPr>
                <w:sz w:val="24"/>
              </w:rPr>
              <w:t>3 разряда</w:t>
            </w:r>
          </w:p>
          <w:p w14:paraId="00C9523B" w14:textId="77777777" w:rsidR="002725DB" w:rsidRPr="00B13CAA" w:rsidRDefault="002725DB" w:rsidP="002725DB">
            <w:pPr>
              <w:rPr>
                <w:sz w:val="24"/>
              </w:rPr>
            </w:pPr>
            <w:r w:rsidRPr="00B13CAA">
              <w:rPr>
                <w:sz w:val="24"/>
              </w:rPr>
              <w:t>(К2)</w:t>
            </w:r>
          </w:p>
        </w:tc>
        <w:tc>
          <w:tcPr>
            <w:tcW w:w="1543" w:type="pct"/>
            <w:tcBorders>
              <w:top w:val="single" w:sz="4" w:space="0" w:color="auto"/>
              <w:left w:val="single" w:sz="4" w:space="0" w:color="auto"/>
              <w:bottom w:val="single" w:sz="4" w:space="0" w:color="auto"/>
              <w:right w:val="single" w:sz="4" w:space="0" w:color="auto"/>
            </w:tcBorders>
          </w:tcPr>
          <w:p w14:paraId="46645237" w14:textId="77777777" w:rsidR="002725DB" w:rsidRPr="00B13CAA" w:rsidRDefault="002725DB" w:rsidP="002725DB">
            <w:pPr>
              <w:jc w:val="both"/>
              <w:rPr>
                <w:sz w:val="24"/>
              </w:rPr>
            </w:pPr>
            <w:r w:rsidRPr="00B13CAA">
              <w:rPr>
                <w:sz w:val="24"/>
              </w:rPr>
              <w:t xml:space="preserve">К2 по еще не схватившемуся раствору расшивает швы кладки с наружной стороны расшивкой, предварительно протерев поверхность стены </w:t>
            </w:r>
          </w:p>
        </w:tc>
      </w:tr>
      <w:tr w:rsidR="002725DB" w:rsidRPr="00113139" w14:paraId="17BA1464" w14:textId="77777777" w:rsidTr="009C1E49">
        <w:trPr>
          <w:trHeight w:val="284"/>
        </w:trPr>
        <w:tc>
          <w:tcPr>
            <w:tcW w:w="825" w:type="pct"/>
            <w:tcBorders>
              <w:top w:val="single" w:sz="4" w:space="0" w:color="auto"/>
              <w:left w:val="single" w:sz="4" w:space="0" w:color="auto"/>
              <w:bottom w:val="single" w:sz="4" w:space="0" w:color="auto"/>
              <w:right w:val="single" w:sz="4" w:space="0" w:color="auto"/>
            </w:tcBorders>
          </w:tcPr>
          <w:p w14:paraId="1462C172" w14:textId="77777777" w:rsidR="002725DB" w:rsidRPr="00B13CAA" w:rsidRDefault="002725DB" w:rsidP="002725DB">
            <w:pPr>
              <w:rPr>
                <w:sz w:val="24"/>
              </w:rPr>
            </w:pPr>
            <w:r w:rsidRPr="00B13CAA">
              <w:rPr>
                <w:sz w:val="24"/>
              </w:rPr>
              <w:t>9. Проверка качества</w:t>
            </w:r>
          </w:p>
          <w:p w14:paraId="2BA3EA2A" w14:textId="77777777" w:rsidR="002725DB" w:rsidRPr="00B13CAA" w:rsidRDefault="002725DB" w:rsidP="002725DB">
            <w:pPr>
              <w:rPr>
                <w:sz w:val="24"/>
              </w:rPr>
            </w:pPr>
            <w:r w:rsidRPr="00B13CAA">
              <w:rPr>
                <w:sz w:val="24"/>
              </w:rPr>
              <w:t>кладки</w:t>
            </w:r>
          </w:p>
        </w:tc>
        <w:tc>
          <w:tcPr>
            <w:tcW w:w="1814" w:type="pct"/>
            <w:tcBorders>
              <w:top w:val="single" w:sz="4" w:space="0" w:color="auto"/>
              <w:left w:val="single" w:sz="4" w:space="0" w:color="auto"/>
              <w:bottom w:val="single" w:sz="4" w:space="0" w:color="auto"/>
              <w:right w:val="single" w:sz="4" w:space="0" w:color="auto"/>
            </w:tcBorders>
          </w:tcPr>
          <w:p w14:paraId="4A5B0621" w14:textId="77777777" w:rsidR="002725DB" w:rsidRPr="00B13CAA" w:rsidRDefault="002725DB" w:rsidP="002725DB">
            <w:pPr>
              <w:rPr>
                <w:sz w:val="24"/>
              </w:rPr>
            </w:pPr>
            <w:r w:rsidRPr="00B13CAA">
              <w:rPr>
                <w:sz w:val="24"/>
              </w:rPr>
              <w:t>Отвес ГОСТ 7948-71</w:t>
            </w:r>
          </w:p>
          <w:p w14:paraId="2106F4A9" w14:textId="77777777" w:rsidR="002725DB" w:rsidRPr="00B13CAA" w:rsidRDefault="002725DB" w:rsidP="002725DB">
            <w:pPr>
              <w:rPr>
                <w:sz w:val="24"/>
              </w:rPr>
            </w:pPr>
            <w:r w:rsidRPr="00B13CAA">
              <w:rPr>
                <w:sz w:val="24"/>
              </w:rPr>
              <w:t>Правило</w:t>
            </w:r>
          </w:p>
          <w:p w14:paraId="22E4B49D" w14:textId="77777777" w:rsidR="002725DB" w:rsidRPr="00B13CAA" w:rsidRDefault="002725DB" w:rsidP="002725DB">
            <w:pPr>
              <w:rPr>
                <w:sz w:val="24"/>
              </w:rPr>
            </w:pPr>
            <w:r w:rsidRPr="00B13CAA">
              <w:rPr>
                <w:sz w:val="24"/>
              </w:rPr>
              <w:t xml:space="preserve">Уровень строительный </w:t>
            </w:r>
          </w:p>
          <w:p w14:paraId="3AF1ADDF" w14:textId="77777777" w:rsidR="002725DB" w:rsidRPr="00B13CAA" w:rsidRDefault="002725DB" w:rsidP="002725DB">
            <w:pPr>
              <w:rPr>
                <w:sz w:val="24"/>
              </w:rPr>
            </w:pPr>
            <w:r w:rsidRPr="00B13CAA">
              <w:rPr>
                <w:sz w:val="24"/>
              </w:rPr>
              <w:t>ГОСТ 9416-76</w:t>
            </w:r>
          </w:p>
          <w:p w14:paraId="64A81EBF" w14:textId="77777777" w:rsidR="002725DB" w:rsidRPr="00B13CAA" w:rsidRDefault="002725DB" w:rsidP="002725DB">
            <w:pPr>
              <w:rPr>
                <w:sz w:val="24"/>
              </w:rPr>
            </w:pPr>
            <w:r w:rsidRPr="00B13CAA">
              <w:rPr>
                <w:sz w:val="24"/>
              </w:rPr>
              <w:t>Угольник металлический</w:t>
            </w:r>
          </w:p>
          <w:p w14:paraId="20B08451" w14:textId="77777777" w:rsidR="002725DB" w:rsidRPr="00B13CAA" w:rsidRDefault="002725DB" w:rsidP="002725DB">
            <w:pPr>
              <w:rPr>
                <w:sz w:val="24"/>
              </w:rPr>
            </w:pPr>
          </w:p>
        </w:tc>
        <w:tc>
          <w:tcPr>
            <w:tcW w:w="817" w:type="pct"/>
            <w:tcBorders>
              <w:top w:val="single" w:sz="4" w:space="0" w:color="auto"/>
              <w:left w:val="single" w:sz="4" w:space="0" w:color="auto"/>
              <w:bottom w:val="single" w:sz="4" w:space="0" w:color="auto"/>
              <w:right w:val="single" w:sz="4" w:space="0" w:color="auto"/>
            </w:tcBorders>
          </w:tcPr>
          <w:p w14:paraId="2ED0E5BA" w14:textId="77777777" w:rsidR="002725DB" w:rsidRPr="00B13CAA" w:rsidRDefault="002725DB" w:rsidP="002725DB">
            <w:pPr>
              <w:rPr>
                <w:sz w:val="24"/>
              </w:rPr>
            </w:pPr>
            <w:r w:rsidRPr="00B13CAA">
              <w:rPr>
                <w:sz w:val="24"/>
              </w:rPr>
              <w:t>Каменщик</w:t>
            </w:r>
          </w:p>
          <w:p w14:paraId="1F09E34B" w14:textId="77777777" w:rsidR="002725DB" w:rsidRPr="00B13CAA" w:rsidRDefault="002725DB" w:rsidP="002725DB">
            <w:pPr>
              <w:rPr>
                <w:sz w:val="24"/>
              </w:rPr>
            </w:pPr>
            <w:r w:rsidRPr="00B13CAA">
              <w:rPr>
                <w:sz w:val="24"/>
              </w:rPr>
              <w:t>4 разряда</w:t>
            </w:r>
          </w:p>
          <w:p w14:paraId="59617C1A" w14:textId="77777777" w:rsidR="002725DB" w:rsidRPr="00B13CAA" w:rsidRDefault="002725DB" w:rsidP="002725DB">
            <w:pPr>
              <w:rPr>
                <w:sz w:val="24"/>
              </w:rPr>
            </w:pPr>
            <w:r w:rsidRPr="00B13CAA">
              <w:rPr>
                <w:sz w:val="24"/>
              </w:rPr>
              <w:t>(К1)</w:t>
            </w:r>
          </w:p>
        </w:tc>
        <w:tc>
          <w:tcPr>
            <w:tcW w:w="1543" w:type="pct"/>
            <w:tcBorders>
              <w:top w:val="single" w:sz="4" w:space="0" w:color="auto"/>
              <w:left w:val="single" w:sz="4" w:space="0" w:color="auto"/>
              <w:bottom w:val="single" w:sz="4" w:space="0" w:color="auto"/>
              <w:right w:val="single" w:sz="4" w:space="0" w:color="auto"/>
            </w:tcBorders>
          </w:tcPr>
          <w:p w14:paraId="0BE2D2B5" w14:textId="77777777" w:rsidR="002725DB" w:rsidRPr="00116319" w:rsidRDefault="002725DB" w:rsidP="002725DB">
            <w:pPr>
              <w:jc w:val="both"/>
              <w:rPr>
                <w:sz w:val="24"/>
              </w:rPr>
            </w:pPr>
            <w:r w:rsidRPr="00B13CAA">
              <w:rPr>
                <w:sz w:val="24"/>
              </w:rPr>
              <w:t>Выложив 4 ряда кладки, К1 тщательно выверяет ее. Вертикальность угла проверяет с помощью отвеса, опуская его на 2 ряда ниже выложенной кладки на расстоянии 10мм от лицевой поверхности угловой части стены. Горизонтальность рядов кладки проверяет с помощью правила и уровня</w:t>
            </w:r>
          </w:p>
        </w:tc>
      </w:tr>
      <w:tr w:rsidR="002725DB" w:rsidRPr="00113139" w14:paraId="2D0EDC77" w14:textId="77777777" w:rsidTr="009C1E49">
        <w:trPr>
          <w:trHeight w:val="284"/>
        </w:trPr>
        <w:tc>
          <w:tcPr>
            <w:tcW w:w="825" w:type="pct"/>
            <w:tcBorders>
              <w:top w:val="single" w:sz="4" w:space="0" w:color="auto"/>
              <w:left w:val="single" w:sz="4" w:space="0" w:color="auto"/>
              <w:bottom w:val="single" w:sz="4" w:space="0" w:color="auto"/>
              <w:right w:val="single" w:sz="4" w:space="0" w:color="auto"/>
            </w:tcBorders>
          </w:tcPr>
          <w:p w14:paraId="58AD015D" w14:textId="77777777" w:rsidR="002725DB" w:rsidRPr="00B13CAA" w:rsidRDefault="002725DB" w:rsidP="002725DB">
            <w:pPr>
              <w:rPr>
                <w:sz w:val="24"/>
              </w:rPr>
            </w:pPr>
            <w:r w:rsidRPr="00B13CAA">
              <w:rPr>
                <w:sz w:val="24"/>
              </w:rPr>
              <w:t>5. Расстилание состава</w:t>
            </w:r>
          </w:p>
        </w:tc>
        <w:tc>
          <w:tcPr>
            <w:tcW w:w="1814" w:type="pct"/>
            <w:tcBorders>
              <w:top w:val="single" w:sz="4" w:space="0" w:color="auto"/>
              <w:left w:val="single" w:sz="4" w:space="0" w:color="auto"/>
              <w:bottom w:val="single" w:sz="4" w:space="0" w:color="auto"/>
              <w:right w:val="single" w:sz="4" w:space="0" w:color="auto"/>
            </w:tcBorders>
          </w:tcPr>
          <w:p w14:paraId="001A401B" w14:textId="77777777" w:rsidR="002725DB" w:rsidRPr="00B13CAA" w:rsidRDefault="002725DB" w:rsidP="002725DB">
            <w:pPr>
              <w:rPr>
                <w:sz w:val="24"/>
              </w:rPr>
            </w:pPr>
            <w:r w:rsidRPr="00B13CAA">
              <w:rPr>
                <w:sz w:val="24"/>
              </w:rPr>
              <w:t>Лопата растворная ПР (ГОСТ 19596-87)</w:t>
            </w:r>
          </w:p>
          <w:p w14:paraId="0A19EDD4" w14:textId="77777777" w:rsidR="002725DB" w:rsidRPr="00B13CAA" w:rsidRDefault="002725DB" w:rsidP="002725DB">
            <w:pPr>
              <w:rPr>
                <w:sz w:val="24"/>
              </w:rPr>
            </w:pPr>
            <w:r w:rsidRPr="00B13CAA">
              <w:rPr>
                <w:sz w:val="24"/>
              </w:rPr>
              <w:t>Кельма для бетонных и каменных работ КБ (ГОСТ 9533-81).</w:t>
            </w:r>
          </w:p>
        </w:tc>
        <w:tc>
          <w:tcPr>
            <w:tcW w:w="817" w:type="pct"/>
            <w:tcBorders>
              <w:top w:val="single" w:sz="4" w:space="0" w:color="auto"/>
              <w:left w:val="single" w:sz="4" w:space="0" w:color="auto"/>
              <w:bottom w:val="single" w:sz="4" w:space="0" w:color="auto"/>
              <w:right w:val="single" w:sz="4" w:space="0" w:color="auto"/>
            </w:tcBorders>
          </w:tcPr>
          <w:p w14:paraId="1FC5A354" w14:textId="77777777" w:rsidR="002725DB" w:rsidRPr="00B13CAA" w:rsidRDefault="002725DB" w:rsidP="002725DB">
            <w:pPr>
              <w:rPr>
                <w:sz w:val="24"/>
              </w:rPr>
            </w:pPr>
            <w:r w:rsidRPr="00B13CAA">
              <w:rPr>
                <w:sz w:val="24"/>
              </w:rPr>
              <w:t>Каменщик</w:t>
            </w:r>
          </w:p>
          <w:p w14:paraId="7C17900A" w14:textId="77777777" w:rsidR="002725DB" w:rsidRPr="00B13CAA" w:rsidRDefault="002725DB" w:rsidP="002725DB">
            <w:pPr>
              <w:rPr>
                <w:sz w:val="24"/>
              </w:rPr>
            </w:pPr>
            <w:r w:rsidRPr="00B13CAA">
              <w:rPr>
                <w:sz w:val="24"/>
              </w:rPr>
              <w:t>3 разряда</w:t>
            </w:r>
          </w:p>
          <w:p w14:paraId="2EFDCBFA" w14:textId="77777777" w:rsidR="002725DB" w:rsidRPr="00B13CAA" w:rsidRDefault="002725DB" w:rsidP="002725DB">
            <w:pPr>
              <w:rPr>
                <w:sz w:val="24"/>
              </w:rPr>
            </w:pPr>
            <w:r w:rsidRPr="00B13CAA">
              <w:rPr>
                <w:sz w:val="24"/>
              </w:rPr>
              <w:t>(К2)</w:t>
            </w:r>
          </w:p>
        </w:tc>
        <w:tc>
          <w:tcPr>
            <w:tcW w:w="1543" w:type="pct"/>
            <w:tcBorders>
              <w:top w:val="single" w:sz="4" w:space="0" w:color="auto"/>
              <w:left w:val="single" w:sz="4" w:space="0" w:color="auto"/>
              <w:bottom w:val="single" w:sz="4" w:space="0" w:color="auto"/>
              <w:right w:val="single" w:sz="4" w:space="0" w:color="auto"/>
            </w:tcBorders>
          </w:tcPr>
          <w:p w14:paraId="59870D1C" w14:textId="77777777" w:rsidR="002725DB" w:rsidRPr="00B13CAA" w:rsidRDefault="002725DB" w:rsidP="002725DB">
            <w:pPr>
              <w:jc w:val="both"/>
              <w:rPr>
                <w:sz w:val="24"/>
              </w:rPr>
            </w:pPr>
            <w:r w:rsidRPr="00B13CAA">
              <w:rPr>
                <w:sz w:val="24"/>
              </w:rPr>
              <w:t>К2 набирает лопатой состав и подает его, расстилая в виде грядки шириной 23-24 см и толщиной 2-2,5 см.</w:t>
            </w:r>
          </w:p>
        </w:tc>
      </w:tr>
      <w:tr w:rsidR="002725DB" w:rsidRPr="00113139" w14:paraId="65D00166" w14:textId="77777777" w:rsidTr="009C1E49">
        <w:trPr>
          <w:trHeight w:val="284"/>
        </w:trPr>
        <w:tc>
          <w:tcPr>
            <w:tcW w:w="825" w:type="pct"/>
            <w:tcBorders>
              <w:top w:val="single" w:sz="4" w:space="0" w:color="auto"/>
              <w:left w:val="single" w:sz="4" w:space="0" w:color="auto"/>
              <w:bottom w:val="single" w:sz="4" w:space="0" w:color="auto"/>
              <w:right w:val="single" w:sz="4" w:space="0" w:color="auto"/>
            </w:tcBorders>
          </w:tcPr>
          <w:p w14:paraId="2E2C8D49" w14:textId="77777777" w:rsidR="002725DB" w:rsidRPr="00B13CAA" w:rsidRDefault="002725DB" w:rsidP="002725DB">
            <w:pPr>
              <w:rPr>
                <w:sz w:val="24"/>
              </w:rPr>
            </w:pPr>
            <w:r w:rsidRPr="00B13CAA">
              <w:rPr>
                <w:sz w:val="24"/>
              </w:rPr>
              <w:t>6. Кладка блоков</w:t>
            </w:r>
          </w:p>
        </w:tc>
        <w:tc>
          <w:tcPr>
            <w:tcW w:w="1814" w:type="pct"/>
            <w:tcBorders>
              <w:top w:val="single" w:sz="4" w:space="0" w:color="auto"/>
              <w:left w:val="single" w:sz="4" w:space="0" w:color="auto"/>
              <w:bottom w:val="single" w:sz="4" w:space="0" w:color="auto"/>
              <w:right w:val="single" w:sz="4" w:space="0" w:color="auto"/>
            </w:tcBorders>
          </w:tcPr>
          <w:p w14:paraId="7E34EB01" w14:textId="77777777" w:rsidR="002725DB" w:rsidRPr="00B13CAA" w:rsidRDefault="002725DB" w:rsidP="002725DB">
            <w:pPr>
              <w:rPr>
                <w:sz w:val="24"/>
              </w:rPr>
            </w:pPr>
            <w:r w:rsidRPr="00B13CAA">
              <w:rPr>
                <w:sz w:val="24"/>
              </w:rPr>
              <w:t>Кельма для бетонных и каменных работ КБ (ГОСТ 9533-81).</w:t>
            </w:r>
          </w:p>
          <w:p w14:paraId="4F287C20" w14:textId="77777777" w:rsidR="002725DB" w:rsidRPr="00B13CAA" w:rsidRDefault="002725DB" w:rsidP="002725DB">
            <w:pPr>
              <w:rPr>
                <w:sz w:val="24"/>
              </w:rPr>
            </w:pPr>
            <w:r w:rsidRPr="00B13CAA">
              <w:rPr>
                <w:sz w:val="24"/>
              </w:rPr>
              <w:t>Молоток-киянка резиновый.</w:t>
            </w:r>
          </w:p>
        </w:tc>
        <w:tc>
          <w:tcPr>
            <w:tcW w:w="817" w:type="pct"/>
            <w:tcBorders>
              <w:top w:val="single" w:sz="4" w:space="0" w:color="auto"/>
              <w:left w:val="single" w:sz="4" w:space="0" w:color="auto"/>
              <w:bottom w:val="single" w:sz="4" w:space="0" w:color="auto"/>
              <w:right w:val="single" w:sz="4" w:space="0" w:color="auto"/>
            </w:tcBorders>
          </w:tcPr>
          <w:p w14:paraId="5F2EADB7" w14:textId="77777777" w:rsidR="002725DB" w:rsidRPr="00B13CAA" w:rsidRDefault="002725DB" w:rsidP="002725DB">
            <w:pPr>
              <w:rPr>
                <w:sz w:val="24"/>
              </w:rPr>
            </w:pPr>
            <w:r w:rsidRPr="00B13CAA">
              <w:rPr>
                <w:sz w:val="24"/>
              </w:rPr>
              <w:t>Каменщик</w:t>
            </w:r>
          </w:p>
          <w:p w14:paraId="1CCB3A5F" w14:textId="77777777" w:rsidR="002725DB" w:rsidRPr="00B13CAA" w:rsidRDefault="002725DB" w:rsidP="002725DB">
            <w:pPr>
              <w:rPr>
                <w:sz w:val="24"/>
              </w:rPr>
            </w:pPr>
            <w:r w:rsidRPr="00B13CAA">
              <w:rPr>
                <w:sz w:val="24"/>
              </w:rPr>
              <w:t>4 разряда</w:t>
            </w:r>
          </w:p>
          <w:p w14:paraId="3B8B0FC6" w14:textId="77777777" w:rsidR="002725DB" w:rsidRPr="00B13CAA" w:rsidRDefault="002725DB" w:rsidP="002725DB">
            <w:pPr>
              <w:rPr>
                <w:sz w:val="24"/>
              </w:rPr>
            </w:pPr>
            <w:r w:rsidRPr="00B13CAA">
              <w:rPr>
                <w:sz w:val="24"/>
              </w:rPr>
              <w:t>(К1)</w:t>
            </w:r>
          </w:p>
        </w:tc>
        <w:tc>
          <w:tcPr>
            <w:tcW w:w="1543" w:type="pct"/>
            <w:tcBorders>
              <w:top w:val="single" w:sz="4" w:space="0" w:color="auto"/>
              <w:left w:val="single" w:sz="4" w:space="0" w:color="auto"/>
              <w:bottom w:val="single" w:sz="4" w:space="0" w:color="auto"/>
              <w:right w:val="single" w:sz="4" w:space="0" w:color="auto"/>
            </w:tcBorders>
          </w:tcPr>
          <w:p w14:paraId="60E900C9" w14:textId="77777777" w:rsidR="002725DB" w:rsidRPr="00B13CAA" w:rsidRDefault="002725DB" w:rsidP="002725DB">
            <w:pPr>
              <w:jc w:val="both"/>
              <w:rPr>
                <w:sz w:val="24"/>
              </w:rPr>
            </w:pPr>
            <w:r w:rsidRPr="00B13CAA">
              <w:rPr>
                <w:sz w:val="24"/>
              </w:rPr>
              <w:t>К1 укладывает блоки на состав. Прижимает и осаживает блоки при помощи резинового молотка-киянки, выдерживая толщину горизонтальных и вертикальных швов.</w:t>
            </w:r>
          </w:p>
        </w:tc>
      </w:tr>
      <w:tr w:rsidR="002725DB" w:rsidRPr="00113139" w14:paraId="7F3EE7C3" w14:textId="77777777" w:rsidTr="009C1E49">
        <w:trPr>
          <w:trHeight w:val="284"/>
        </w:trPr>
        <w:tc>
          <w:tcPr>
            <w:tcW w:w="825" w:type="pct"/>
            <w:tcBorders>
              <w:top w:val="single" w:sz="4" w:space="0" w:color="auto"/>
              <w:left w:val="single" w:sz="4" w:space="0" w:color="auto"/>
              <w:bottom w:val="single" w:sz="4" w:space="0" w:color="auto"/>
              <w:right w:val="single" w:sz="4" w:space="0" w:color="auto"/>
            </w:tcBorders>
          </w:tcPr>
          <w:p w14:paraId="4B7FD129" w14:textId="55A02CC4" w:rsidR="002725DB" w:rsidRPr="00B13CAA" w:rsidRDefault="002725DB" w:rsidP="002725DB">
            <w:pPr>
              <w:rPr>
                <w:sz w:val="24"/>
              </w:rPr>
            </w:pPr>
            <w:r w:rsidRPr="00B13CAA">
              <w:rPr>
                <w:sz w:val="24"/>
              </w:rPr>
              <w:t>7. Перестановка причалки</w:t>
            </w:r>
          </w:p>
        </w:tc>
        <w:tc>
          <w:tcPr>
            <w:tcW w:w="1814" w:type="pct"/>
            <w:tcBorders>
              <w:top w:val="single" w:sz="4" w:space="0" w:color="auto"/>
              <w:left w:val="single" w:sz="4" w:space="0" w:color="auto"/>
              <w:bottom w:val="single" w:sz="4" w:space="0" w:color="auto"/>
              <w:right w:val="single" w:sz="4" w:space="0" w:color="auto"/>
            </w:tcBorders>
          </w:tcPr>
          <w:p w14:paraId="0187DC3A" w14:textId="77777777" w:rsidR="002725DB" w:rsidRPr="00B13CAA" w:rsidRDefault="002725DB" w:rsidP="002725DB">
            <w:pPr>
              <w:rPr>
                <w:sz w:val="24"/>
              </w:rPr>
            </w:pPr>
          </w:p>
        </w:tc>
        <w:tc>
          <w:tcPr>
            <w:tcW w:w="817" w:type="pct"/>
            <w:tcBorders>
              <w:top w:val="single" w:sz="4" w:space="0" w:color="auto"/>
              <w:left w:val="single" w:sz="4" w:space="0" w:color="auto"/>
              <w:bottom w:val="single" w:sz="4" w:space="0" w:color="auto"/>
              <w:right w:val="single" w:sz="4" w:space="0" w:color="auto"/>
            </w:tcBorders>
          </w:tcPr>
          <w:p w14:paraId="7CE22E12" w14:textId="77777777" w:rsidR="002725DB" w:rsidRPr="00B13CAA" w:rsidRDefault="002725DB" w:rsidP="002725DB">
            <w:pPr>
              <w:rPr>
                <w:sz w:val="24"/>
              </w:rPr>
            </w:pPr>
            <w:r w:rsidRPr="00B13CAA">
              <w:rPr>
                <w:sz w:val="24"/>
              </w:rPr>
              <w:t>Каменщики</w:t>
            </w:r>
          </w:p>
          <w:p w14:paraId="0C0E64B3" w14:textId="77777777" w:rsidR="002725DB" w:rsidRPr="00B13CAA" w:rsidRDefault="002725DB" w:rsidP="002725DB">
            <w:pPr>
              <w:rPr>
                <w:sz w:val="24"/>
              </w:rPr>
            </w:pPr>
            <w:r w:rsidRPr="00B13CAA">
              <w:rPr>
                <w:sz w:val="24"/>
              </w:rPr>
              <w:t>3 и 4 разряда</w:t>
            </w:r>
          </w:p>
          <w:p w14:paraId="541857BD" w14:textId="1F39D9C2" w:rsidR="002725DB" w:rsidRPr="00B13CAA" w:rsidRDefault="002725DB" w:rsidP="002725DB">
            <w:pPr>
              <w:rPr>
                <w:sz w:val="24"/>
              </w:rPr>
            </w:pPr>
            <w:r w:rsidRPr="00B13CAA">
              <w:rPr>
                <w:sz w:val="24"/>
              </w:rPr>
              <w:t>(К2, К1)</w:t>
            </w:r>
          </w:p>
        </w:tc>
        <w:tc>
          <w:tcPr>
            <w:tcW w:w="1543" w:type="pct"/>
            <w:tcBorders>
              <w:top w:val="single" w:sz="4" w:space="0" w:color="auto"/>
              <w:left w:val="single" w:sz="4" w:space="0" w:color="auto"/>
              <w:bottom w:val="single" w:sz="4" w:space="0" w:color="auto"/>
              <w:right w:val="single" w:sz="4" w:space="0" w:color="auto"/>
            </w:tcBorders>
          </w:tcPr>
          <w:p w14:paraId="44EAD01E" w14:textId="096399D5" w:rsidR="002725DB" w:rsidRPr="00B13CAA" w:rsidRDefault="002725DB" w:rsidP="002725DB">
            <w:pPr>
              <w:jc w:val="both"/>
              <w:rPr>
                <w:sz w:val="24"/>
              </w:rPr>
            </w:pPr>
            <w:r w:rsidRPr="00B13CAA">
              <w:rPr>
                <w:sz w:val="24"/>
              </w:rPr>
              <w:t>К1 и К2 переставляют причалку и укрепляют за скобы или гвозди, забитые в швы.</w:t>
            </w:r>
          </w:p>
        </w:tc>
      </w:tr>
      <w:tr w:rsidR="002725DB" w:rsidRPr="00113139" w14:paraId="015CE2B0" w14:textId="77777777" w:rsidTr="009C1E49">
        <w:trPr>
          <w:trHeight w:val="284"/>
        </w:trPr>
        <w:tc>
          <w:tcPr>
            <w:tcW w:w="825" w:type="pct"/>
            <w:tcBorders>
              <w:top w:val="single" w:sz="4" w:space="0" w:color="auto"/>
              <w:left w:val="single" w:sz="4" w:space="0" w:color="auto"/>
              <w:bottom w:val="single" w:sz="4" w:space="0" w:color="auto"/>
              <w:right w:val="single" w:sz="4" w:space="0" w:color="auto"/>
            </w:tcBorders>
          </w:tcPr>
          <w:p w14:paraId="3C37AD4D" w14:textId="7863E5B4" w:rsidR="002725DB" w:rsidRPr="00B13CAA" w:rsidRDefault="002725DB" w:rsidP="002725DB">
            <w:pPr>
              <w:rPr>
                <w:sz w:val="24"/>
              </w:rPr>
            </w:pPr>
            <w:r w:rsidRPr="00B13CAA">
              <w:rPr>
                <w:sz w:val="24"/>
              </w:rPr>
              <w:t>8. Расшивка швов</w:t>
            </w:r>
          </w:p>
        </w:tc>
        <w:tc>
          <w:tcPr>
            <w:tcW w:w="1814" w:type="pct"/>
            <w:tcBorders>
              <w:top w:val="single" w:sz="4" w:space="0" w:color="auto"/>
              <w:left w:val="single" w:sz="4" w:space="0" w:color="auto"/>
              <w:bottom w:val="single" w:sz="4" w:space="0" w:color="auto"/>
              <w:right w:val="single" w:sz="4" w:space="0" w:color="auto"/>
            </w:tcBorders>
          </w:tcPr>
          <w:p w14:paraId="3F0027C2" w14:textId="2B701EFB" w:rsidR="002725DB" w:rsidRPr="00B13CAA" w:rsidRDefault="002725DB" w:rsidP="002725DB">
            <w:pPr>
              <w:rPr>
                <w:sz w:val="24"/>
              </w:rPr>
            </w:pPr>
            <w:r w:rsidRPr="00B13CAA">
              <w:rPr>
                <w:sz w:val="24"/>
              </w:rPr>
              <w:t>Расшивка РВ-1 ГОСТ 12803</w:t>
            </w:r>
          </w:p>
        </w:tc>
        <w:tc>
          <w:tcPr>
            <w:tcW w:w="817" w:type="pct"/>
            <w:tcBorders>
              <w:top w:val="single" w:sz="4" w:space="0" w:color="auto"/>
              <w:left w:val="single" w:sz="4" w:space="0" w:color="auto"/>
              <w:bottom w:val="single" w:sz="4" w:space="0" w:color="auto"/>
              <w:right w:val="single" w:sz="4" w:space="0" w:color="auto"/>
            </w:tcBorders>
          </w:tcPr>
          <w:p w14:paraId="07614EF1" w14:textId="77777777" w:rsidR="002725DB" w:rsidRPr="00B13CAA" w:rsidRDefault="002725DB" w:rsidP="002725DB">
            <w:pPr>
              <w:rPr>
                <w:sz w:val="24"/>
              </w:rPr>
            </w:pPr>
            <w:r w:rsidRPr="00B13CAA">
              <w:rPr>
                <w:sz w:val="24"/>
              </w:rPr>
              <w:t>Каменщик</w:t>
            </w:r>
          </w:p>
          <w:p w14:paraId="3B1E192A" w14:textId="77777777" w:rsidR="002725DB" w:rsidRPr="00B13CAA" w:rsidRDefault="002725DB" w:rsidP="002725DB">
            <w:pPr>
              <w:rPr>
                <w:sz w:val="24"/>
              </w:rPr>
            </w:pPr>
            <w:r w:rsidRPr="00B13CAA">
              <w:rPr>
                <w:sz w:val="24"/>
              </w:rPr>
              <w:t>3 разряда</w:t>
            </w:r>
          </w:p>
          <w:p w14:paraId="04020D94" w14:textId="0CB84125" w:rsidR="002725DB" w:rsidRPr="00B13CAA" w:rsidRDefault="002725DB" w:rsidP="002725DB">
            <w:pPr>
              <w:rPr>
                <w:sz w:val="24"/>
              </w:rPr>
            </w:pPr>
            <w:r w:rsidRPr="00B13CAA">
              <w:rPr>
                <w:sz w:val="24"/>
              </w:rPr>
              <w:t>(К2)</w:t>
            </w:r>
          </w:p>
        </w:tc>
        <w:tc>
          <w:tcPr>
            <w:tcW w:w="1543" w:type="pct"/>
            <w:tcBorders>
              <w:top w:val="single" w:sz="4" w:space="0" w:color="auto"/>
              <w:left w:val="single" w:sz="4" w:space="0" w:color="auto"/>
              <w:bottom w:val="single" w:sz="4" w:space="0" w:color="auto"/>
              <w:right w:val="single" w:sz="4" w:space="0" w:color="auto"/>
            </w:tcBorders>
          </w:tcPr>
          <w:p w14:paraId="5DCFA0E9" w14:textId="13A7D69A" w:rsidR="002725DB" w:rsidRPr="00B13CAA" w:rsidRDefault="002725DB" w:rsidP="002725DB">
            <w:pPr>
              <w:jc w:val="both"/>
              <w:rPr>
                <w:sz w:val="24"/>
              </w:rPr>
            </w:pPr>
            <w:r w:rsidRPr="00B13CAA">
              <w:rPr>
                <w:sz w:val="24"/>
              </w:rPr>
              <w:t xml:space="preserve">К2 по еще не схватившемуся раствору расшивает швы кладки с наружной стороны расшивкой, предварительно протерев поверхность стены </w:t>
            </w:r>
          </w:p>
        </w:tc>
      </w:tr>
    </w:tbl>
    <w:p w14:paraId="47CA5926" w14:textId="77777777" w:rsidR="002725DB" w:rsidRDefault="002725DB" w:rsidP="00116319">
      <w:pPr>
        <w:rPr>
          <w:sz w:val="24"/>
          <w:szCs w:val="24"/>
        </w:rPr>
      </w:pPr>
    </w:p>
    <w:p w14:paraId="5A1EAB5A" w14:textId="77777777" w:rsidR="002725DB" w:rsidRDefault="002725DB">
      <w:pPr>
        <w:rPr>
          <w:sz w:val="24"/>
          <w:szCs w:val="24"/>
        </w:rPr>
      </w:pPr>
      <w:r>
        <w:rPr>
          <w:sz w:val="24"/>
          <w:szCs w:val="24"/>
        </w:rPr>
        <w:br w:type="page"/>
      </w:r>
    </w:p>
    <w:p w14:paraId="64588524" w14:textId="6545ECA9" w:rsidR="00116319" w:rsidRDefault="002725DB" w:rsidP="002725DB">
      <w:pPr>
        <w:ind w:firstLine="709"/>
      </w:pPr>
      <w:r>
        <w:rPr>
          <w:sz w:val="24"/>
          <w:szCs w:val="24"/>
        </w:rPr>
        <w:lastRenderedPageBreak/>
        <w:t>Окончаний</w:t>
      </w:r>
      <w:r w:rsidR="00116319">
        <w:rPr>
          <w:sz w:val="24"/>
          <w:szCs w:val="24"/>
        </w:rPr>
        <w:t xml:space="preserve"> таблицы 3</w:t>
      </w:r>
      <w:r w:rsidR="00116319">
        <w:rPr>
          <w:sz w:val="24"/>
          <w:szCs w:val="24"/>
          <w:lang w:val="en-GB"/>
        </w:rPr>
        <w:t>.14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0"/>
        <w:gridCol w:w="3494"/>
        <w:gridCol w:w="1573"/>
        <w:gridCol w:w="2971"/>
      </w:tblGrid>
      <w:tr w:rsidR="002725DB" w:rsidRPr="00113139" w14:paraId="45A25693" w14:textId="77777777" w:rsidTr="009C1E49">
        <w:trPr>
          <w:trHeight w:val="284"/>
        </w:trPr>
        <w:tc>
          <w:tcPr>
            <w:tcW w:w="825" w:type="pct"/>
            <w:vAlign w:val="center"/>
          </w:tcPr>
          <w:p w14:paraId="4EBC406F" w14:textId="3A1689AA" w:rsidR="002725DB" w:rsidRPr="00B13CAA" w:rsidRDefault="002725DB" w:rsidP="002725DB">
            <w:pPr>
              <w:jc w:val="center"/>
              <w:rPr>
                <w:sz w:val="24"/>
              </w:rPr>
            </w:pPr>
            <w:r w:rsidRPr="009C050E">
              <w:t>1</w:t>
            </w:r>
          </w:p>
        </w:tc>
        <w:tc>
          <w:tcPr>
            <w:tcW w:w="1814" w:type="pct"/>
            <w:vAlign w:val="center"/>
          </w:tcPr>
          <w:p w14:paraId="2700CEE6" w14:textId="0DAC0C2A" w:rsidR="002725DB" w:rsidRPr="00B13CAA" w:rsidRDefault="002725DB" w:rsidP="002725DB">
            <w:pPr>
              <w:jc w:val="center"/>
              <w:rPr>
                <w:sz w:val="24"/>
              </w:rPr>
            </w:pPr>
            <w:r w:rsidRPr="009C050E">
              <w:t>2</w:t>
            </w:r>
          </w:p>
        </w:tc>
        <w:tc>
          <w:tcPr>
            <w:tcW w:w="817" w:type="pct"/>
            <w:vAlign w:val="center"/>
          </w:tcPr>
          <w:p w14:paraId="73560B1C" w14:textId="1C5B4CB9" w:rsidR="002725DB" w:rsidRPr="00B13CAA" w:rsidRDefault="002725DB" w:rsidP="002725DB">
            <w:pPr>
              <w:jc w:val="center"/>
              <w:rPr>
                <w:sz w:val="24"/>
              </w:rPr>
            </w:pPr>
            <w:r w:rsidRPr="009C050E">
              <w:t>3</w:t>
            </w:r>
          </w:p>
        </w:tc>
        <w:tc>
          <w:tcPr>
            <w:tcW w:w="1543" w:type="pct"/>
            <w:vAlign w:val="center"/>
          </w:tcPr>
          <w:p w14:paraId="46F5253C" w14:textId="759B2826" w:rsidR="002725DB" w:rsidRPr="00B13CAA" w:rsidRDefault="002725DB" w:rsidP="002725DB">
            <w:pPr>
              <w:jc w:val="center"/>
              <w:rPr>
                <w:sz w:val="24"/>
              </w:rPr>
            </w:pPr>
            <w:r w:rsidRPr="009C050E">
              <w:t>4</w:t>
            </w:r>
          </w:p>
        </w:tc>
      </w:tr>
      <w:tr w:rsidR="002725DB" w:rsidRPr="00113139" w14:paraId="159EC8DF" w14:textId="77777777" w:rsidTr="009C1E49">
        <w:trPr>
          <w:trHeight w:val="284"/>
        </w:trPr>
        <w:tc>
          <w:tcPr>
            <w:tcW w:w="825" w:type="pct"/>
            <w:tcBorders>
              <w:top w:val="single" w:sz="4" w:space="0" w:color="auto"/>
              <w:left w:val="single" w:sz="4" w:space="0" w:color="auto"/>
              <w:bottom w:val="single" w:sz="4" w:space="0" w:color="auto"/>
              <w:right w:val="single" w:sz="4" w:space="0" w:color="auto"/>
            </w:tcBorders>
          </w:tcPr>
          <w:p w14:paraId="7FE00ED4" w14:textId="77777777" w:rsidR="002725DB" w:rsidRPr="00B13CAA" w:rsidRDefault="002725DB" w:rsidP="002725DB">
            <w:pPr>
              <w:rPr>
                <w:sz w:val="24"/>
              </w:rPr>
            </w:pPr>
            <w:r w:rsidRPr="00B13CAA">
              <w:rPr>
                <w:sz w:val="24"/>
              </w:rPr>
              <w:t>9. Проверка качества</w:t>
            </w:r>
          </w:p>
          <w:p w14:paraId="51A5DB84" w14:textId="77777777" w:rsidR="002725DB" w:rsidRPr="00B13CAA" w:rsidRDefault="002725DB" w:rsidP="002725DB">
            <w:pPr>
              <w:rPr>
                <w:sz w:val="24"/>
              </w:rPr>
            </w:pPr>
            <w:r w:rsidRPr="00B13CAA">
              <w:rPr>
                <w:sz w:val="24"/>
              </w:rPr>
              <w:t>кладки</w:t>
            </w:r>
          </w:p>
        </w:tc>
        <w:tc>
          <w:tcPr>
            <w:tcW w:w="1814" w:type="pct"/>
            <w:tcBorders>
              <w:top w:val="single" w:sz="4" w:space="0" w:color="auto"/>
              <w:left w:val="single" w:sz="4" w:space="0" w:color="auto"/>
              <w:bottom w:val="single" w:sz="4" w:space="0" w:color="auto"/>
              <w:right w:val="single" w:sz="4" w:space="0" w:color="auto"/>
            </w:tcBorders>
          </w:tcPr>
          <w:p w14:paraId="62E34492" w14:textId="77777777" w:rsidR="002725DB" w:rsidRPr="00B13CAA" w:rsidRDefault="002725DB" w:rsidP="002725DB">
            <w:pPr>
              <w:rPr>
                <w:sz w:val="24"/>
              </w:rPr>
            </w:pPr>
            <w:r w:rsidRPr="00B13CAA">
              <w:rPr>
                <w:sz w:val="24"/>
              </w:rPr>
              <w:t>Отвес ГОСТ 7948-71</w:t>
            </w:r>
          </w:p>
          <w:p w14:paraId="43CA8B47" w14:textId="77777777" w:rsidR="002725DB" w:rsidRPr="00B13CAA" w:rsidRDefault="002725DB" w:rsidP="002725DB">
            <w:pPr>
              <w:rPr>
                <w:sz w:val="24"/>
              </w:rPr>
            </w:pPr>
            <w:r w:rsidRPr="00B13CAA">
              <w:rPr>
                <w:sz w:val="24"/>
              </w:rPr>
              <w:t>Правило</w:t>
            </w:r>
          </w:p>
          <w:p w14:paraId="4C4DEE65" w14:textId="77777777" w:rsidR="002725DB" w:rsidRPr="00B13CAA" w:rsidRDefault="002725DB" w:rsidP="002725DB">
            <w:pPr>
              <w:rPr>
                <w:sz w:val="24"/>
              </w:rPr>
            </w:pPr>
            <w:r w:rsidRPr="00B13CAA">
              <w:rPr>
                <w:sz w:val="24"/>
              </w:rPr>
              <w:t xml:space="preserve">Уровень строительный </w:t>
            </w:r>
          </w:p>
          <w:p w14:paraId="64BF7D18" w14:textId="77777777" w:rsidR="002725DB" w:rsidRPr="00B13CAA" w:rsidRDefault="002725DB" w:rsidP="002725DB">
            <w:pPr>
              <w:rPr>
                <w:sz w:val="24"/>
              </w:rPr>
            </w:pPr>
            <w:r w:rsidRPr="00B13CAA">
              <w:rPr>
                <w:sz w:val="24"/>
              </w:rPr>
              <w:t>ГОСТ 9416-76</w:t>
            </w:r>
          </w:p>
          <w:p w14:paraId="212EEAD8" w14:textId="77777777" w:rsidR="002725DB" w:rsidRPr="00B13CAA" w:rsidRDefault="002725DB" w:rsidP="002725DB">
            <w:pPr>
              <w:rPr>
                <w:sz w:val="24"/>
              </w:rPr>
            </w:pPr>
            <w:r w:rsidRPr="00B13CAA">
              <w:rPr>
                <w:sz w:val="24"/>
              </w:rPr>
              <w:t>Угольник металлический</w:t>
            </w:r>
          </w:p>
          <w:p w14:paraId="1FF4343E" w14:textId="77777777" w:rsidR="002725DB" w:rsidRPr="00B13CAA" w:rsidRDefault="002725DB" w:rsidP="002725DB">
            <w:pPr>
              <w:rPr>
                <w:sz w:val="24"/>
              </w:rPr>
            </w:pPr>
          </w:p>
        </w:tc>
        <w:tc>
          <w:tcPr>
            <w:tcW w:w="817" w:type="pct"/>
            <w:tcBorders>
              <w:top w:val="single" w:sz="4" w:space="0" w:color="auto"/>
              <w:left w:val="single" w:sz="4" w:space="0" w:color="auto"/>
              <w:bottom w:val="single" w:sz="4" w:space="0" w:color="auto"/>
              <w:right w:val="single" w:sz="4" w:space="0" w:color="auto"/>
            </w:tcBorders>
          </w:tcPr>
          <w:p w14:paraId="7684E4D8" w14:textId="77777777" w:rsidR="002725DB" w:rsidRPr="00B13CAA" w:rsidRDefault="002725DB" w:rsidP="002725DB">
            <w:pPr>
              <w:rPr>
                <w:sz w:val="24"/>
              </w:rPr>
            </w:pPr>
            <w:r w:rsidRPr="00B13CAA">
              <w:rPr>
                <w:sz w:val="24"/>
              </w:rPr>
              <w:t>Каменщик</w:t>
            </w:r>
          </w:p>
          <w:p w14:paraId="634C26C1" w14:textId="77777777" w:rsidR="002725DB" w:rsidRPr="00B13CAA" w:rsidRDefault="002725DB" w:rsidP="002725DB">
            <w:pPr>
              <w:rPr>
                <w:sz w:val="24"/>
              </w:rPr>
            </w:pPr>
            <w:r w:rsidRPr="00B13CAA">
              <w:rPr>
                <w:sz w:val="24"/>
              </w:rPr>
              <w:t>4 разряда</w:t>
            </w:r>
          </w:p>
          <w:p w14:paraId="7B77B6B7" w14:textId="77777777" w:rsidR="002725DB" w:rsidRPr="00B13CAA" w:rsidRDefault="002725DB" w:rsidP="002725DB">
            <w:pPr>
              <w:rPr>
                <w:sz w:val="24"/>
              </w:rPr>
            </w:pPr>
            <w:r w:rsidRPr="00B13CAA">
              <w:rPr>
                <w:sz w:val="24"/>
              </w:rPr>
              <w:t>(К1)</w:t>
            </w:r>
          </w:p>
        </w:tc>
        <w:tc>
          <w:tcPr>
            <w:tcW w:w="1543" w:type="pct"/>
            <w:tcBorders>
              <w:top w:val="single" w:sz="4" w:space="0" w:color="auto"/>
              <w:left w:val="single" w:sz="4" w:space="0" w:color="auto"/>
              <w:bottom w:val="single" w:sz="4" w:space="0" w:color="auto"/>
              <w:right w:val="single" w:sz="4" w:space="0" w:color="auto"/>
            </w:tcBorders>
          </w:tcPr>
          <w:p w14:paraId="3AA98D4E" w14:textId="77777777" w:rsidR="002725DB" w:rsidRPr="00116319" w:rsidRDefault="002725DB" w:rsidP="002725DB">
            <w:pPr>
              <w:jc w:val="both"/>
              <w:rPr>
                <w:sz w:val="24"/>
              </w:rPr>
            </w:pPr>
            <w:r w:rsidRPr="00B13CAA">
              <w:rPr>
                <w:sz w:val="24"/>
              </w:rPr>
              <w:t>Выложив 4 ряда кладки, К1 тщательно выверяет ее. Вертикальность угла проверяет с помощью отвеса, опуская его на 2 ряда ниже выложенной кладки на расстоянии 10мм от лицевой поверхности угловой части стены. Горизонтальность рядов кладки проверяет с помощью правила и уровня</w:t>
            </w:r>
          </w:p>
        </w:tc>
      </w:tr>
      <w:tr w:rsidR="002725DB" w:rsidRPr="00113139" w14:paraId="0C9D8E8F" w14:textId="77777777" w:rsidTr="009C1E49">
        <w:trPr>
          <w:trHeight w:val="284"/>
        </w:trPr>
        <w:tc>
          <w:tcPr>
            <w:tcW w:w="825" w:type="pct"/>
            <w:tcBorders>
              <w:top w:val="single" w:sz="4" w:space="0" w:color="auto"/>
              <w:left w:val="single" w:sz="4" w:space="0" w:color="auto"/>
              <w:bottom w:val="single" w:sz="4" w:space="0" w:color="auto"/>
              <w:right w:val="single" w:sz="4" w:space="0" w:color="auto"/>
            </w:tcBorders>
          </w:tcPr>
          <w:p w14:paraId="078CDD32" w14:textId="77777777" w:rsidR="002725DB" w:rsidRPr="00B13CAA" w:rsidRDefault="002725DB" w:rsidP="002725DB">
            <w:pPr>
              <w:rPr>
                <w:sz w:val="24"/>
              </w:rPr>
            </w:pPr>
            <w:r w:rsidRPr="00B13CAA">
              <w:rPr>
                <w:sz w:val="24"/>
              </w:rPr>
              <w:t>10. Перестановка средств под-мащивания</w:t>
            </w:r>
          </w:p>
        </w:tc>
        <w:tc>
          <w:tcPr>
            <w:tcW w:w="1814" w:type="pct"/>
            <w:tcBorders>
              <w:top w:val="single" w:sz="4" w:space="0" w:color="auto"/>
              <w:left w:val="single" w:sz="4" w:space="0" w:color="auto"/>
              <w:bottom w:val="single" w:sz="4" w:space="0" w:color="auto"/>
              <w:right w:val="single" w:sz="4" w:space="0" w:color="auto"/>
            </w:tcBorders>
          </w:tcPr>
          <w:p w14:paraId="420E73E5" w14:textId="77777777" w:rsidR="002725DB" w:rsidRPr="00B13CAA" w:rsidRDefault="002725DB" w:rsidP="002725DB">
            <w:pPr>
              <w:rPr>
                <w:sz w:val="24"/>
              </w:rPr>
            </w:pPr>
            <w:r w:rsidRPr="00B13CAA">
              <w:rPr>
                <w:sz w:val="24"/>
              </w:rPr>
              <w:t>Шарнирно-панельные подмости</w:t>
            </w:r>
          </w:p>
        </w:tc>
        <w:tc>
          <w:tcPr>
            <w:tcW w:w="817" w:type="pct"/>
            <w:tcBorders>
              <w:top w:val="single" w:sz="4" w:space="0" w:color="auto"/>
              <w:left w:val="single" w:sz="4" w:space="0" w:color="auto"/>
              <w:bottom w:val="single" w:sz="4" w:space="0" w:color="auto"/>
              <w:right w:val="single" w:sz="4" w:space="0" w:color="auto"/>
            </w:tcBorders>
          </w:tcPr>
          <w:p w14:paraId="3F8102E4" w14:textId="77777777" w:rsidR="002725DB" w:rsidRPr="00B13CAA" w:rsidRDefault="002725DB" w:rsidP="002725DB">
            <w:pPr>
              <w:rPr>
                <w:sz w:val="24"/>
              </w:rPr>
            </w:pPr>
            <w:r w:rsidRPr="00B13CAA">
              <w:rPr>
                <w:sz w:val="24"/>
              </w:rPr>
              <w:t>Машинист крана</w:t>
            </w:r>
          </w:p>
        </w:tc>
        <w:tc>
          <w:tcPr>
            <w:tcW w:w="1543" w:type="pct"/>
            <w:tcBorders>
              <w:top w:val="single" w:sz="4" w:space="0" w:color="auto"/>
              <w:left w:val="single" w:sz="4" w:space="0" w:color="auto"/>
              <w:bottom w:val="single" w:sz="4" w:space="0" w:color="auto"/>
              <w:right w:val="single" w:sz="4" w:space="0" w:color="auto"/>
            </w:tcBorders>
          </w:tcPr>
          <w:p w14:paraId="5358B17B" w14:textId="77777777" w:rsidR="002725DB" w:rsidRPr="00B13CAA" w:rsidRDefault="002725DB" w:rsidP="002725DB">
            <w:pPr>
              <w:jc w:val="both"/>
              <w:rPr>
                <w:sz w:val="24"/>
              </w:rPr>
            </w:pPr>
            <w:r w:rsidRPr="00B13CAA">
              <w:rPr>
                <w:sz w:val="24"/>
              </w:rPr>
              <w:t>Шарнирно-панельные подмости переставляют с помощью крана</w:t>
            </w:r>
          </w:p>
        </w:tc>
      </w:tr>
    </w:tbl>
    <w:p w14:paraId="1D6BCC65" w14:textId="77777777" w:rsidR="00116319" w:rsidRPr="0059664A" w:rsidRDefault="00116319" w:rsidP="00202FEE">
      <w:pPr>
        <w:ind w:right="142"/>
        <w:contextualSpacing/>
        <w:jc w:val="both"/>
        <w:rPr>
          <w:b/>
          <w:sz w:val="28"/>
          <w:szCs w:val="28"/>
        </w:rPr>
      </w:pPr>
    </w:p>
    <w:p w14:paraId="4B8CEF2B" w14:textId="77777777" w:rsidR="00DB0CAA" w:rsidRDefault="00DB0CAA" w:rsidP="00DB0CAA">
      <w:pPr>
        <w:ind w:firstLine="567"/>
        <w:jc w:val="both"/>
        <w:rPr>
          <w:b/>
          <w:sz w:val="28"/>
          <w:szCs w:val="28"/>
        </w:rPr>
      </w:pPr>
      <w:bookmarkStart w:id="21" w:name="_Hlk70329810"/>
      <w:r>
        <w:rPr>
          <w:b/>
          <w:sz w:val="28"/>
          <w:szCs w:val="28"/>
        </w:rPr>
        <w:t>3.4</w:t>
      </w:r>
      <w:r w:rsidRPr="00AD411A">
        <w:rPr>
          <w:b/>
          <w:sz w:val="28"/>
          <w:szCs w:val="28"/>
        </w:rPr>
        <w:t>.5 Потребность в ма</w:t>
      </w:r>
      <w:r>
        <w:rPr>
          <w:b/>
          <w:sz w:val="28"/>
          <w:szCs w:val="28"/>
        </w:rPr>
        <w:t>териально-технических ресурсах.</w:t>
      </w:r>
      <w:bookmarkEnd w:id="21"/>
    </w:p>
    <w:p w14:paraId="78C03276" w14:textId="77777777" w:rsidR="00DB0CAA" w:rsidRDefault="00DB0CAA" w:rsidP="00DB0CAA">
      <w:pPr>
        <w:ind w:firstLine="567"/>
        <w:jc w:val="both"/>
        <w:rPr>
          <w:sz w:val="28"/>
          <w:szCs w:val="28"/>
        </w:rPr>
      </w:pPr>
      <w:r>
        <w:rPr>
          <w:sz w:val="28"/>
          <w:szCs w:val="28"/>
        </w:rPr>
        <w:t>Ведомость потребности в материалах и изделиях представлена в таблице 3.15.</w:t>
      </w:r>
    </w:p>
    <w:p w14:paraId="005CE403" w14:textId="77777777" w:rsidR="00DB0CAA" w:rsidRPr="00B13CAA" w:rsidRDefault="00DB0CAA" w:rsidP="00DB0CAA">
      <w:pPr>
        <w:ind w:firstLine="567"/>
        <w:jc w:val="both"/>
        <w:rPr>
          <w:sz w:val="22"/>
          <w:szCs w:val="28"/>
        </w:rPr>
      </w:pPr>
    </w:p>
    <w:p w14:paraId="06A40668" w14:textId="77777777" w:rsidR="00DB0CAA" w:rsidRDefault="00DB0CAA" w:rsidP="00DB0CAA">
      <w:pPr>
        <w:ind w:firstLine="567"/>
        <w:jc w:val="both"/>
        <w:rPr>
          <w:sz w:val="24"/>
          <w:szCs w:val="28"/>
        </w:rPr>
      </w:pPr>
      <w:r>
        <w:rPr>
          <w:sz w:val="24"/>
          <w:szCs w:val="28"/>
        </w:rPr>
        <w:t>Таблица 3.15</w:t>
      </w:r>
      <w:r w:rsidRPr="00B13CAA">
        <w:rPr>
          <w:sz w:val="24"/>
          <w:szCs w:val="28"/>
        </w:rPr>
        <w:t xml:space="preserve"> – Ведомость потребности в материалах и изделиях</w:t>
      </w:r>
    </w:p>
    <w:p w14:paraId="5D9689EA" w14:textId="77777777" w:rsidR="00DB0CAA" w:rsidRPr="00336296" w:rsidRDefault="00DB0CAA" w:rsidP="00DB0CAA">
      <w:pPr>
        <w:ind w:firstLine="567"/>
        <w:jc w:val="both"/>
        <w:rPr>
          <w:sz w:val="24"/>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
        <w:gridCol w:w="3793"/>
        <w:gridCol w:w="2532"/>
        <w:gridCol w:w="1483"/>
        <w:gridCol w:w="1383"/>
      </w:tblGrid>
      <w:tr w:rsidR="00DB0CAA" w:rsidRPr="00113139" w14:paraId="687E2DD4" w14:textId="77777777" w:rsidTr="009C1E49">
        <w:trPr>
          <w:trHeight w:val="283"/>
        </w:trPr>
        <w:tc>
          <w:tcPr>
            <w:tcW w:w="227" w:type="pct"/>
            <w:vAlign w:val="center"/>
          </w:tcPr>
          <w:p w14:paraId="7335BED1" w14:textId="77777777" w:rsidR="00DB0CAA" w:rsidRPr="00CE0A12" w:rsidRDefault="00DB0CAA" w:rsidP="00DB0CAA">
            <w:pPr>
              <w:jc w:val="both"/>
            </w:pPr>
            <w:r w:rsidRPr="00CE0A12">
              <w:t>№</w:t>
            </w:r>
          </w:p>
        </w:tc>
        <w:tc>
          <w:tcPr>
            <w:tcW w:w="1970" w:type="pct"/>
            <w:vAlign w:val="center"/>
          </w:tcPr>
          <w:p w14:paraId="6FE645B1" w14:textId="77777777" w:rsidR="00DB0CAA" w:rsidRPr="00CE0A12" w:rsidRDefault="00DB0CAA" w:rsidP="00DB0CAA">
            <w:pPr>
              <w:jc w:val="center"/>
            </w:pPr>
            <w:r w:rsidRPr="00CE0A12">
              <w:t>Наименование материала, изделия</w:t>
            </w:r>
          </w:p>
        </w:tc>
        <w:tc>
          <w:tcPr>
            <w:tcW w:w="1315" w:type="pct"/>
            <w:vAlign w:val="center"/>
          </w:tcPr>
          <w:p w14:paraId="700C9B8C" w14:textId="77777777" w:rsidR="00DB0CAA" w:rsidRPr="00CE0A12" w:rsidRDefault="00DB0CAA" w:rsidP="00DB0CAA">
            <w:pPr>
              <w:jc w:val="center"/>
            </w:pPr>
            <w:r w:rsidRPr="00CE0A12">
              <w:t>Наименование и обозначение нормативно-технического документа</w:t>
            </w:r>
          </w:p>
        </w:tc>
        <w:tc>
          <w:tcPr>
            <w:tcW w:w="770" w:type="pct"/>
            <w:vAlign w:val="center"/>
          </w:tcPr>
          <w:p w14:paraId="2EB83AA1" w14:textId="77777777" w:rsidR="00DB0CAA" w:rsidRPr="00CE0A12" w:rsidRDefault="00DB0CAA" w:rsidP="00DB0CAA">
            <w:pPr>
              <w:jc w:val="center"/>
            </w:pPr>
            <w:r w:rsidRPr="00CE0A12">
              <w:t>Единица измерения</w:t>
            </w:r>
          </w:p>
        </w:tc>
        <w:tc>
          <w:tcPr>
            <w:tcW w:w="718" w:type="pct"/>
            <w:vAlign w:val="center"/>
          </w:tcPr>
          <w:p w14:paraId="6CADF433" w14:textId="77777777" w:rsidR="00DB0CAA" w:rsidRPr="00CE0A12" w:rsidRDefault="00DB0CAA" w:rsidP="00DB0CAA">
            <w:pPr>
              <w:jc w:val="center"/>
            </w:pPr>
            <w:r w:rsidRPr="00CE0A12">
              <w:t>Количество</w:t>
            </w:r>
          </w:p>
        </w:tc>
      </w:tr>
      <w:tr w:rsidR="00DB0CAA" w:rsidRPr="00113139" w14:paraId="2E4D9B22" w14:textId="77777777" w:rsidTr="009C1E49">
        <w:trPr>
          <w:trHeight w:val="283"/>
        </w:trPr>
        <w:tc>
          <w:tcPr>
            <w:tcW w:w="227" w:type="pct"/>
            <w:vAlign w:val="center"/>
          </w:tcPr>
          <w:p w14:paraId="4BB10E08" w14:textId="77777777" w:rsidR="00DB0CAA" w:rsidRPr="00CE0A12" w:rsidRDefault="00DB0CAA" w:rsidP="00DB0CAA">
            <w:pPr>
              <w:jc w:val="center"/>
            </w:pPr>
            <w:r w:rsidRPr="00CE0A12">
              <w:t>1</w:t>
            </w:r>
          </w:p>
        </w:tc>
        <w:tc>
          <w:tcPr>
            <w:tcW w:w="1970" w:type="pct"/>
            <w:vAlign w:val="center"/>
          </w:tcPr>
          <w:p w14:paraId="627437F3" w14:textId="77777777" w:rsidR="00DB0CAA" w:rsidRPr="00CE0A12" w:rsidRDefault="00DB0CAA" w:rsidP="00DB0CAA">
            <w:pPr>
              <w:jc w:val="center"/>
            </w:pPr>
            <w:r w:rsidRPr="00CE0A12">
              <w:t>2</w:t>
            </w:r>
          </w:p>
        </w:tc>
        <w:tc>
          <w:tcPr>
            <w:tcW w:w="1315" w:type="pct"/>
            <w:vAlign w:val="center"/>
          </w:tcPr>
          <w:p w14:paraId="1F934676" w14:textId="77777777" w:rsidR="00DB0CAA" w:rsidRPr="00CE0A12" w:rsidRDefault="00DB0CAA" w:rsidP="00DB0CAA">
            <w:pPr>
              <w:jc w:val="center"/>
            </w:pPr>
            <w:r w:rsidRPr="00CE0A12">
              <w:t>3</w:t>
            </w:r>
          </w:p>
        </w:tc>
        <w:tc>
          <w:tcPr>
            <w:tcW w:w="770" w:type="pct"/>
            <w:vAlign w:val="center"/>
          </w:tcPr>
          <w:p w14:paraId="7002E6E5" w14:textId="77777777" w:rsidR="00DB0CAA" w:rsidRPr="00CE0A12" w:rsidRDefault="00DB0CAA" w:rsidP="00DB0CAA">
            <w:pPr>
              <w:jc w:val="center"/>
            </w:pPr>
            <w:r w:rsidRPr="00CE0A12">
              <w:t>4</w:t>
            </w:r>
          </w:p>
        </w:tc>
        <w:tc>
          <w:tcPr>
            <w:tcW w:w="718" w:type="pct"/>
            <w:vAlign w:val="center"/>
          </w:tcPr>
          <w:p w14:paraId="3A60CAB7" w14:textId="77777777" w:rsidR="00DB0CAA" w:rsidRPr="00CE0A12" w:rsidRDefault="00DB0CAA" w:rsidP="00DB0CAA">
            <w:pPr>
              <w:jc w:val="center"/>
            </w:pPr>
            <w:r w:rsidRPr="00CE0A12">
              <w:t>5</w:t>
            </w:r>
          </w:p>
        </w:tc>
      </w:tr>
      <w:tr w:rsidR="00DB0CAA" w:rsidRPr="00113139" w14:paraId="79CD4D45" w14:textId="77777777" w:rsidTr="009C1E49">
        <w:trPr>
          <w:trHeight w:val="283"/>
        </w:trPr>
        <w:tc>
          <w:tcPr>
            <w:tcW w:w="227" w:type="pct"/>
            <w:vAlign w:val="center"/>
          </w:tcPr>
          <w:p w14:paraId="72453A38" w14:textId="77777777" w:rsidR="00DB0CAA" w:rsidRPr="00B13CAA" w:rsidRDefault="00DB0CAA" w:rsidP="00DB0CAA">
            <w:pPr>
              <w:rPr>
                <w:sz w:val="24"/>
              </w:rPr>
            </w:pPr>
            <w:r>
              <w:rPr>
                <w:sz w:val="24"/>
              </w:rPr>
              <w:t>1</w:t>
            </w:r>
          </w:p>
        </w:tc>
        <w:tc>
          <w:tcPr>
            <w:tcW w:w="1970" w:type="pct"/>
            <w:vAlign w:val="center"/>
          </w:tcPr>
          <w:p w14:paraId="64D7727F" w14:textId="77777777" w:rsidR="00DB0CAA" w:rsidRPr="00B13CAA" w:rsidRDefault="00724DA0" w:rsidP="00724DA0">
            <w:pPr>
              <w:rPr>
                <w:sz w:val="24"/>
              </w:rPr>
            </w:pPr>
            <w:r>
              <w:rPr>
                <w:sz w:val="24"/>
              </w:rPr>
              <w:t>Газосиликатные</w:t>
            </w:r>
            <w:r w:rsidR="00DB0CAA" w:rsidRPr="00B13CAA">
              <w:rPr>
                <w:sz w:val="24"/>
              </w:rPr>
              <w:t xml:space="preserve"> блоки 490х300х240мм (</w:t>
            </w:r>
            <w:r w:rsidR="00DB0CAA">
              <w:rPr>
                <w:sz w:val="24"/>
              </w:rPr>
              <w:t>на</w:t>
            </w:r>
            <w:r w:rsidR="00DB0CAA" w:rsidRPr="00B13CAA">
              <w:rPr>
                <w:sz w:val="24"/>
              </w:rPr>
              <w:t xml:space="preserve"> 1 этаж)</w:t>
            </w:r>
          </w:p>
        </w:tc>
        <w:tc>
          <w:tcPr>
            <w:tcW w:w="1315" w:type="pct"/>
          </w:tcPr>
          <w:p w14:paraId="38507197" w14:textId="77777777" w:rsidR="00DB0CAA" w:rsidRPr="00B13CAA" w:rsidRDefault="00DB0CAA" w:rsidP="00DB0CAA">
            <w:pPr>
              <w:jc w:val="center"/>
              <w:rPr>
                <w:sz w:val="24"/>
              </w:rPr>
            </w:pPr>
            <w:r w:rsidRPr="00B13CAA">
              <w:rPr>
                <w:sz w:val="24"/>
              </w:rPr>
              <w:t>-</w:t>
            </w:r>
          </w:p>
        </w:tc>
        <w:tc>
          <w:tcPr>
            <w:tcW w:w="770" w:type="pct"/>
          </w:tcPr>
          <w:p w14:paraId="01228693" w14:textId="77777777" w:rsidR="00DB0CAA" w:rsidRPr="00B13CAA" w:rsidRDefault="00DB0CAA" w:rsidP="00DB0CAA">
            <w:pPr>
              <w:jc w:val="center"/>
              <w:rPr>
                <w:sz w:val="24"/>
              </w:rPr>
            </w:pPr>
            <w:r w:rsidRPr="00B13CAA">
              <w:rPr>
                <w:sz w:val="24"/>
              </w:rPr>
              <w:t>м</w:t>
            </w:r>
            <w:r w:rsidRPr="00B13CAA">
              <w:rPr>
                <w:sz w:val="24"/>
                <w:vertAlign w:val="superscript"/>
              </w:rPr>
              <w:t>3</w:t>
            </w:r>
          </w:p>
        </w:tc>
        <w:tc>
          <w:tcPr>
            <w:tcW w:w="718" w:type="pct"/>
          </w:tcPr>
          <w:p w14:paraId="24916B47" w14:textId="77777777" w:rsidR="00DB0CAA" w:rsidRPr="00DB0CAA" w:rsidRDefault="00DB0CAA" w:rsidP="00DB0CAA">
            <w:pPr>
              <w:jc w:val="center"/>
              <w:rPr>
                <w:color w:val="000000"/>
                <w:sz w:val="24"/>
              </w:rPr>
            </w:pPr>
            <w:r>
              <w:rPr>
                <w:color w:val="000000"/>
                <w:sz w:val="24"/>
                <w:lang w:val="en-GB"/>
              </w:rPr>
              <w:t>73</w:t>
            </w:r>
            <w:r>
              <w:rPr>
                <w:color w:val="000000"/>
                <w:sz w:val="24"/>
              </w:rPr>
              <w:t>,9</w:t>
            </w:r>
            <w:r>
              <w:rPr>
                <w:color w:val="000000"/>
                <w:sz w:val="24"/>
                <w:lang w:val="en-GB"/>
              </w:rPr>
              <w:t>52</w:t>
            </w:r>
          </w:p>
        </w:tc>
      </w:tr>
      <w:tr w:rsidR="00DB0CAA" w:rsidRPr="00113139" w14:paraId="07F33599" w14:textId="77777777" w:rsidTr="009C1E49">
        <w:trPr>
          <w:trHeight w:val="283"/>
        </w:trPr>
        <w:tc>
          <w:tcPr>
            <w:tcW w:w="227" w:type="pct"/>
            <w:vAlign w:val="center"/>
          </w:tcPr>
          <w:p w14:paraId="541A4A89" w14:textId="77777777" w:rsidR="00DB0CAA" w:rsidRPr="00B13CAA" w:rsidRDefault="00DB0CAA" w:rsidP="00DB0CAA">
            <w:pPr>
              <w:rPr>
                <w:sz w:val="24"/>
              </w:rPr>
            </w:pPr>
            <w:r>
              <w:rPr>
                <w:sz w:val="24"/>
              </w:rPr>
              <w:t>2</w:t>
            </w:r>
          </w:p>
        </w:tc>
        <w:tc>
          <w:tcPr>
            <w:tcW w:w="1970" w:type="pct"/>
            <w:vAlign w:val="center"/>
          </w:tcPr>
          <w:p w14:paraId="0FAA52BF" w14:textId="77777777" w:rsidR="00DB0CAA" w:rsidRPr="00B13CAA" w:rsidRDefault="00DB0CAA" w:rsidP="00DB0CAA">
            <w:pPr>
              <w:rPr>
                <w:sz w:val="24"/>
              </w:rPr>
            </w:pPr>
            <w:r w:rsidRPr="00B13CAA">
              <w:rPr>
                <w:sz w:val="24"/>
              </w:rPr>
              <w:t xml:space="preserve">Клей для блоков ILMAX2000 </w:t>
            </w:r>
          </w:p>
        </w:tc>
        <w:tc>
          <w:tcPr>
            <w:tcW w:w="1315" w:type="pct"/>
          </w:tcPr>
          <w:p w14:paraId="14352F39" w14:textId="77777777" w:rsidR="00DB0CAA" w:rsidRPr="00B13CAA" w:rsidRDefault="00DB0CAA" w:rsidP="00DB0CAA">
            <w:pPr>
              <w:rPr>
                <w:sz w:val="24"/>
              </w:rPr>
            </w:pPr>
            <w:r w:rsidRPr="00B13CAA">
              <w:rPr>
                <w:sz w:val="24"/>
              </w:rPr>
              <w:t>СТБ 1307-2012</w:t>
            </w:r>
          </w:p>
        </w:tc>
        <w:tc>
          <w:tcPr>
            <w:tcW w:w="770" w:type="pct"/>
          </w:tcPr>
          <w:p w14:paraId="57615C45" w14:textId="77777777" w:rsidR="00DB0CAA" w:rsidRPr="00B13CAA" w:rsidRDefault="00DB0CAA" w:rsidP="00DB0CAA">
            <w:pPr>
              <w:jc w:val="center"/>
              <w:rPr>
                <w:sz w:val="24"/>
              </w:rPr>
            </w:pPr>
            <w:r w:rsidRPr="00B13CAA">
              <w:rPr>
                <w:sz w:val="24"/>
              </w:rPr>
              <w:t>т</w:t>
            </w:r>
          </w:p>
        </w:tc>
        <w:tc>
          <w:tcPr>
            <w:tcW w:w="718" w:type="pct"/>
          </w:tcPr>
          <w:p w14:paraId="4D1DB69B" w14:textId="77777777" w:rsidR="00DB0CAA" w:rsidRPr="00B13CAA" w:rsidRDefault="00DB0CAA" w:rsidP="00DB0CAA">
            <w:pPr>
              <w:jc w:val="center"/>
              <w:rPr>
                <w:sz w:val="24"/>
                <w:highlight w:val="green"/>
              </w:rPr>
            </w:pPr>
            <w:r>
              <w:rPr>
                <w:sz w:val="24"/>
              </w:rPr>
              <w:t>2</w:t>
            </w:r>
            <w:r w:rsidRPr="00B13CAA">
              <w:rPr>
                <w:sz w:val="24"/>
              </w:rPr>
              <w:t>,</w:t>
            </w:r>
            <w:r>
              <w:rPr>
                <w:sz w:val="24"/>
              </w:rPr>
              <w:t>070</w:t>
            </w:r>
          </w:p>
        </w:tc>
      </w:tr>
      <w:tr w:rsidR="00DB0CAA" w:rsidRPr="00113139" w14:paraId="7ECA550F" w14:textId="77777777" w:rsidTr="009C1E49">
        <w:trPr>
          <w:trHeight w:val="283"/>
        </w:trPr>
        <w:tc>
          <w:tcPr>
            <w:tcW w:w="227" w:type="pct"/>
            <w:vAlign w:val="center"/>
          </w:tcPr>
          <w:p w14:paraId="185BE788" w14:textId="77777777" w:rsidR="00DB0CAA" w:rsidRPr="00B13CAA" w:rsidRDefault="00DB0CAA" w:rsidP="00DB0CAA">
            <w:pPr>
              <w:rPr>
                <w:sz w:val="24"/>
              </w:rPr>
            </w:pPr>
            <w:r>
              <w:rPr>
                <w:sz w:val="24"/>
              </w:rPr>
              <w:t>3</w:t>
            </w:r>
          </w:p>
        </w:tc>
        <w:tc>
          <w:tcPr>
            <w:tcW w:w="1970" w:type="pct"/>
            <w:vAlign w:val="center"/>
          </w:tcPr>
          <w:p w14:paraId="18CE01AF" w14:textId="77777777" w:rsidR="00DB0CAA" w:rsidRPr="00B13CAA" w:rsidRDefault="00DB0CAA" w:rsidP="00DB0CAA">
            <w:pPr>
              <w:rPr>
                <w:sz w:val="24"/>
              </w:rPr>
            </w:pPr>
            <w:r w:rsidRPr="00B13CAA">
              <w:rPr>
                <w:sz w:val="24"/>
              </w:rPr>
              <w:t>Вода для затворения смеси</w:t>
            </w:r>
          </w:p>
        </w:tc>
        <w:tc>
          <w:tcPr>
            <w:tcW w:w="1315" w:type="pct"/>
          </w:tcPr>
          <w:p w14:paraId="32234FAC" w14:textId="77777777" w:rsidR="00DB0CAA" w:rsidRPr="00B13CAA" w:rsidRDefault="00DB0CAA" w:rsidP="00DB0CAA">
            <w:pPr>
              <w:rPr>
                <w:sz w:val="24"/>
              </w:rPr>
            </w:pPr>
            <w:r w:rsidRPr="00B13CAA">
              <w:rPr>
                <w:sz w:val="24"/>
              </w:rPr>
              <w:t>СТБ 1114-98</w:t>
            </w:r>
          </w:p>
        </w:tc>
        <w:tc>
          <w:tcPr>
            <w:tcW w:w="770" w:type="pct"/>
          </w:tcPr>
          <w:p w14:paraId="0FB43CB3" w14:textId="77777777" w:rsidR="00DB0CAA" w:rsidRPr="00B13CAA" w:rsidRDefault="00DB0CAA" w:rsidP="00DB0CAA">
            <w:pPr>
              <w:jc w:val="center"/>
              <w:rPr>
                <w:sz w:val="24"/>
              </w:rPr>
            </w:pPr>
            <w:r w:rsidRPr="00B13CAA">
              <w:rPr>
                <w:sz w:val="24"/>
              </w:rPr>
              <w:t>л</w:t>
            </w:r>
          </w:p>
        </w:tc>
        <w:tc>
          <w:tcPr>
            <w:tcW w:w="718" w:type="pct"/>
          </w:tcPr>
          <w:p w14:paraId="10894FE2" w14:textId="77777777" w:rsidR="00DB0CAA" w:rsidRPr="00B13CAA" w:rsidRDefault="00F038A0" w:rsidP="00DB0CAA">
            <w:pPr>
              <w:jc w:val="center"/>
              <w:rPr>
                <w:sz w:val="24"/>
                <w:highlight w:val="green"/>
              </w:rPr>
            </w:pPr>
            <w:r>
              <w:rPr>
                <w:sz w:val="24"/>
              </w:rPr>
              <w:t>414</w:t>
            </w:r>
            <w:r w:rsidR="00DB0CAA">
              <w:rPr>
                <w:sz w:val="24"/>
              </w:rPr>
              <w:t>,</w:t>
            </w:r>
            <w:r>
              <w:rPr>
                <w:sz w:val="24"/>
              </w:rPr>
              <w:t>13</w:t>
            </w:r>
          </w:p>
        </w:tc>
      </w:tr>
    </w:tbl>
    <w:p w14:paraId="332E16FD" w14:textId="77777777" w:rsidR="00F038A0" w:rsidRDefault="00F038A0" w:rsidP="00F038A0">
      <w:pPr>
        <w:tabs>
          <w:tab w:val="left" w:pos="-142"/>
        </w:tabs>
        <w:ind w:left="-142" w:right="141" w:firstLine="709"/>
        <w:jc w:val="both"/>
        <w:rPr>
          <w:sz w:val="28"/>
          <w:szCs w:val="28"/>
        </w:rPr>
      </w:pPr>
    </w:p>
    <w:p w14:paraId="0A34A92D" w14:textId="77777777" w:rsidR="00F038A0" w:rsidRDefault="00F038A0" w:rsidP="00F038A0">
      <w:pPr>
        <w:tabs>
          <w:tab w:val="left" w:pos="-142"/>
        </w:tabs>
        <w:ind w:left="-142" w:right="141" w:firstLine="709"/>
        <w:jc w:val="both"/>
        <w:rPr>
          <w:sz w:val="28"/>
          <w:szCs w:val="28"/>
        </w:rPr>
      </w:pPr>
      <w:r>
        <w:rPr>
          <w:sz w:val="28"/>
          <w:szCs w:val="28"/>
        </w:rPr>
        <w:t>Перечень машин, механизмов, оборудования, технологической оснастки, инструмента, инвентаря и приспособлений представлен в таблице 3.16.</w:t>
      </w:r>
    </w:p>
    <w:p w14:paraId="214ADED8" w14:textId="77777777" w:rsidR="00F038A0" w:rsidRDefault="00F038A0" w:rsidP="00F038A0">
      <w:pPr>
        <w:tabs>
          <w:tab w:val="left" w:pos="-142"/>
        </w:tabs>
        <w:ind w:left="-142" w:right="141" w:firstLine="709"/>
        <w:jc w:val="both"/>
        <w:rPr>
          <w:sz w:val="28"/>
          <w:szCs w:val="28"/>
        </w:rPr>
      </w:pPr>
    </w:p>
    <w:p w14:paraId="5053C07C" w14:textId="77777777" w:rsidR="00F038A0" w:rsidRPr="00B13CAA" w:rsidRDefault="00F038A0" w:rsidP="00F038A0">
      <w:pPr>
        <w:ind w:left="-142" w:right="141" w:firstLine="709"/>
        <w:jc w:val="both"/>
        <w:rPr>
          <w:sz w:val="24"/>
          <w:szCs w:val="28"/>
        </w:rPr>
      </w:pPr>
      <w:r w:rsidRPr="00B13CAA">
        <w:rPr>
          <w:sz w:val="24"/>
          <w:szCs w:val="28"/>
        </w:rPr>
        <w:t>Таблица 3.</w:t>
      </w:r>
      <w:r>
        <w:rPr>
          <w:sz w:val="24"/>
          <w:szCs w:val="28"/>
        </w:rPr>
        <w:t>16</w:t>
      </w:r>
      <w:r w:rsidRPr="00B13CAA">
        <w:rPr>
          <w:sz w:val="24"/>
          <w:szCs w:val="28"/>
        </w:rPr>
        <w:t xml:space="preserve"> – Перечень машин, механизмов, оборудования</w:t>
      </w:r>
      <w:r>
        <w:rPr>
          <w:sz w:val="24"/>
          <w:szCs w:val="28"/>
        </w:rPr>
        <w:t>, технологической оснастки, инструмента, инвентаря и приспособлений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1"/>
        <w:gridCol w:w="2041"/>
        <w:gridCol w:w="2187"/>
        <w:gridCol w:w="2634"/>
        <w:gridCol w:w="1015"/>
      </w:tblGrid>
      <w:tr w:rsidR="00F038A0" w:rsidRPr="00113139" w14:paraId="416C307D" w14:textId="77777777" w:rsidTr="00D647B7">
        <w:trPr>
          <w:trHeight w:val="283"/>
        </w:trPr>
        <w:tc>
          <w:tcPr>
            <w:tcW w:w="909" w:type="pct"/>
            <w:vAlign w:val="center"/>
          </w:tcPr>
          <w:p w14:paraId="380C41D8" w14:textId="77777777" w:rsidR="00F038A0" w:rsidRPr="00CE0A12" w:rsidRDefault="00F038A0" w:rsidP="00F038A0">
            <w:pPr>
              <w:jc w:val="center"/>
            </w:pPr>
            <w:r w:rsidRPr="00CE0A12">
              <w:t>Наименование</w:t>
            </w:r>
          </w:p>
        </w:tc>
        <w:tc>
          <w:tcPr>
            <w:tcW w:w="1060" w:type="pct"/>
            <w:vAlign w:val="center"/>
          </w:tcPr>
          <w:p w14:paraId="4946CB6B" w14:textId="77777777" w:rsidR="00F038A0" w:rsidRPr="00CE0A12" w:rsidRDefault="00F038A0" w:rsidP="00F038A0">
            <w:pPr>
              <w:jc w:val="center"/>
            </w:pPr>
            <w:r w:rsidRPr="00CE0A12">
              <w:t>Тип, марка, завод-изготовитель</w:t>
            </w:r>
          </w:p>
        </w:tc>
        <w:tc>
          <w:tcPr>
            <w:tcW w:w="1136" w:type="pct"/>
            <w:vAlign w:val="center"/>
          </w:tcPr>
          <w:p w14:paraId="3BF69A71" w14:textId="77777777" w:rsidR="00F038A0" w:rsidRPr="00CE0A12" w:rsidRDefault="00F038A0" w:rsidP="00F038A0">
            <w:pPr>
              <w:jc w:val="center"/>
            </w:pPr>
            <w:r w:rsidRPr="00CE0A12">
              <w:t>Назначение</w:t>
            </w:r>
          </w:p>
        </w:tc>
        <w:tc>
          <w:tcPr>
            <w:tcW w:w="1368" w:type="pct"/>
            <w:vAlign w:val="center"/>
          </w:tcPr>
          <w:p w14:paraId="7E8FC155" w14:textId="77777777" w:rsidR="00F038A0" w:rsidRPr="00CE0A12" w:rsidRDefault="00F038A0" w:rsidP="00F038A0">
            <w:pPr>
              <w:jc w:val="center"/>
            </w:pPr>
            <w:r w:rsidRPr="00CE0A12">
              <w:t>Основные технологические характеристики</w:t>
            </w:r>
          </w:p>
        </w:tc>
        <w:tc>
          <w:tcPr>
            <w:tcW w:w="527" w:type="pct"/>
            <w:vAlign w:val="center"/>
          </w:tcPr>
          <w:p w14:paraId="6BF8C360" w14:textId="77777777" w:rsidR="00F038A0" w:rsidRPr="00CE0A12" w:rsidRDefault="00F038A0" w:rsidP="00F038A0">
            <w:pPr>
              <w:jc w:val="center"/>
            </w:pPr>
            <w:r w:rsidRPr="00CE0A12">
              <w:t>Кол-во на звено (бригаду) шт.</w:t>
            </w:r>
          </w:p>
        </w:tc>
      </w:tr>
      <w:tr w:rsidR="00F038A0" w:rsidRPr="00113139" w14:paraId="5F97C3D0" w14:textId="77777777" w:rsidTr="00D647B7">
        <w:trPr>
          <w:trHeight w:val="283"/>
        </w:trPr>
        <w:tc>
          <w:tcPr>
            <w:tcW w:w="909" w:type="pct"/>
            <w:vAlign w:val="center"/>
          </w:tcPr>
          <w:p w14:paraId="6E8CF390" w14:textId="77777777" w:rsidR="00F038A0" w:rsidRPr="00CE0A12" w:rsidRDefault="00F038A0" w:rsidP="00F038A0">
            <w:pPr>
              <w:jc w:val="center"/>
            </w:pPr>
            <w:r w:rsidRPr="00CE0A12">
              <w:t>1</w:t>
            </w:r>
          </w:p>
        </w:tc>
        <w:tc>
          <w:tcPr>
            <w:tcW w:w="1060" w:type="pct"/>
            <w:vAlign w:val="center"/>
          </w:tcPr>
          <w:p w14:paraId="3068D872" w14:textId="77777777" w:rsidR="00F038A0" w:rsidRPr="00CE0A12" w:rsidRDefault="00F038A0" w:rsidP="00F038A0">
            <w:pPr>
              <w:jc w:val="center"/>
            </w:pPr>
            <w:r w:rsidRPr="00CE0A12">
              <w:t>2</w:t>
            </w:r>
          </w:p>
        </w:tc>
        <w:tc>
          <w:tcPr>
            <w:tcW w:w="1136" w:type="pct"/>
            <w:vAlign w:val="center"/>
          </w:tcPr>
          <w:p w14:paraId="41444E14" w14:textId="77777777" w:rsidR="00F038A0" w:rsidRPr="00CE0A12" w:rsidRDefault="00F038A0" w:rsidP="00F038A0">
            <w:pPr>
              <w:jc w:val="center"/>
            </w:pPr>
            <w:r w:rsidRPr="00CE0A12">
              <w:t>3</w:t>
            </w:r>
          </w:p>
        </w:tc>
        <w:tc>
          <w:tcPr>
            <w:tcW w:w="1368" w:type="pct"/>
            <w:vAlign w:val="center"/>
          </w:tcPr>
          <w:p w14:paraId="747425BC" w14:textId="77777777" w:rsidR="00F038A0" w:rsidRPr="00CE0A12" w:rsidRDefault="00F038A0" w:rsidP="00F038A0">
            <w:pPr>
              <w:jc w:val="center"/>
            </w:pPr>
            <w:r w:rsidRPr="00CE0A12">
              <w:t>4</w:t>
            </w:r>
          </w:p>
        </w:tc>
        <w:tc>
          <w:tcPr>
            <w:tcW w:w="527" w:type="pct"/>
            <w:vAlign w:val="center"/>
          </w:tcPr>
          <w:p w14:paraId="26D8A0A6" w14:textId="77777777" w:rsidR="00F038A0" w:rsidRPr="00CE0A12" w:rsidRDefault="00F038A0" w:rsidP="00F038A0">
            <w:pPr>
              <w:jc w:val="center"/>
            </w:pPr>
            <w:r w:rsidRPr="00CE0A12">
              <w:t>5</w:t>
            </w:r>
          </w:p>
        </w:tc>
      </w:tr>
      <w:tr w:rsidR="00F038A0" w:rsidRPr="00113139" w14:paraId="1CBFE182" w14:textId="77777777" w:rsidTr="009C1E49">
        <w:trPr>
          <w:trHeight w:val="283"/>
        </w:trPr>
        <w:tc>
          <w:tcPr>
            <w:tcW w:w="5000" w:type="pct"/>
            <w:gridSpan w:val="5"/>
            <w:vAlign w:val="center"/>
          </w:tcPr>
          <w:p w14:paraId="5C3FF5A7" w14:textId="77777777" w:rsidR="00F038A0" w:rsidRPr="00113139" w:rsidRDefault="00F038A0" w:rsidP="00F038A0">
            <w:pPr>
              <w:jc w:val="center"/>
            </w:pPr>
            <w:r w:rsidRPr="00113139">
              <w:t>Машины и механизмы</w:t>
            </w:r>
          </w:p>
        </w:tc>
      </w:tr>
      <w:tr w:rsidR="00F038A0" w:rsidRPr="00113139" w14:paraId="7F4A8ACF" w14:textId="77777777" w:rsidTr="00D647B7">
        <w:trPr>
          <w:trHeight w:val="283"/>
        </w:trPr>
        <w:tc>
          <w:tcPr>
            <w:tcW w:w="909" w:type="pct"/>
          </w:tcPr>
          <w:p w14:paraId="083B09E7" w14:textId="77777777" w:rsidR="00F038A0" w:rsidRPr="00EC0605" w:rsidRDefault="00F038A0" w:rsidP="00F038A0">
            <w:pPr>
              <w:rPr>
                <w:sz w:val="24"/>
              </w:rPr>
            </w:pPr>
            <w:r w:rsidRPr="00EC0605">
              <w:rPr>
                <w:sz w:val="24"/>
              </w:rPr>
              <w:t>Монтажный кран</w:t>
            </w:r>
          </w:p>
        </w:tc>
        <w:tc>
          <w:tcPr>
            <w:tcW w:w="1060" w:type="pct"/>
          </w:tcPr>
          <w:p w14:paraId="5BF795F1" w14:textId="77777777" w:rsidR="00F038A0" w:rsidRDefault="00F038A0" w:rsidP="00F038A0">
            <w:pPr>
              <w:jc w:val="center"/>
              <w:rPr>
                <w:sz w:val="24"/>
                <w:lang w:val="en-GB"/>
              </w:rPr>
            </w:pPr>
          </w:p>
          <w:p w14:paraId="44403324" w14:textId="77777777" w:rsidR="00F038A0" w:rsidRPr="00EC0605" w:rsidRDefault="00F038A0" w:rsidP="00F038A0">
            <w:pPr>
              <w:jc w:val="center"/>
              <w:rPr>
                <w:sz w:val="24"/>
              </w:rPr>
            </w:pPr>
            <w:r>
              <w:rPr>
                <w:sz w:val="24"/>
                <w:lang w:val="en-GB"/>
              </w:rPr>
              <w:t>ZBK 125</w:t>
            </w:r>
          </w:p>
        </w:tc>
        <w:tc>
          <w:tcPr>
            <w:tcW w:w="1136" w:type="pct"/>
          </w:tcPr>
          <w:p w14:paraId="6DF6B7D4" w14:textId="77777777" w:rsidR="00F038A0" w:rsidRPr="00EC0605" w:rsidRDefault="00F038A0" w:rsidP="00F038A0">
            <w:pPr>
              <w:rPr>
                <w:sz w:val="24"/>
              </w:rPr>
            </w:pPr>
            <w:r w:rsidRPr="00EC0605">
              <w:rPr>
                <w:sz w:val="24"/>
              </w:rPr>
              <w:t>Подача материалов к мачтовому подъемнику</w:t>
            </w:r>
          </w:p>
        </w:tc>
        <w:tc>
          <w:tcPr>
            <w:tcW w:w="1368" w:type="pct"/>
          </w:tcPr>
          <w:p w14:paraId="2CF7325C" w14:textId="77777777" w:rsidR="00F038A0" w:rsidRPr="00EC0605" w:rsidRDefault="00F038A0" w:rsidP="00F038A0">
            <w:pPr>
              <w:rPr>
                <w:sz w:val="24"/>
              </w:rPr>
            </w:pPr>
            <w:r w:rsidRPr="00EC0605">
              <w:rPr>
                <w:sz w:val="24"/>
              </w:rPr>
              <w:t>Грузоподъемность – 8-1,7 т.</w:t>
            </w:r>
          </w:p>
        </w:tc>
        <w:tc>
          <w:tcPr>
            <w:tcW w:w="527" w:type="pct"/>
          </w:tcPr>
          <w:p w14:paraId="2253AE18" w14:textId="77777777" w:rsidR="00F038A0" w:rsidRPr="00EC0605" w:rsidRDefault="00F038A0" w:rsidP="00F038A0">
            <w:pPr>
              <w:jc w:val="center"/>
              <w:rPr>
                <w:sz w:val="24"/>
              </w:rPr>
            </w:pPr>
            <w:r w:rsidRPr="00EC0605">
              <w:rPr>
                <w:sz w:val="24"/>
              </w:rPr>
              <w:t>1</w:t>
            </w:r>
          </w:p>
        </w:tc>
      </w:tr>
    </w:tbl>
    <w:p w14:paraId="0FC1765D" w14:textId="0BE68217" w:rsidR="00D647B7" w:rsidRDefault="00D647B7"/>
    <w:p w14:paraId="25195797" w14:textId="46C59C90" w:rsidR="00D647B7" w:rsidRDefault="00D647B7"/>
    <w:p w14:paraId="261428FD" w14:textId="6E75423B" w:rsidR="00D647B7" w:rsidRDefault="00D647B7"/>
    <w:p w14:paraId="237AC6D9" w14:textId="5D55DF46" w:rsidR="00D647B7" w:rsidRPr="00D647B7" w:rsidRDefault="00D647B7" w:rsidP="00D647B7">
      <w:pPr>
        <w:ind w:firstLine="709"/>
        <w:rPr>
          <w:sz w:val="24"/>
          <w:szCs w:val="24"/>
          <w:lang w:val="en-GB"/>
        </w:rPr>
      </w:pPr>
      <w:r>
        <w:rPr>
          <w:sz w:val="24"/>
          <w:szCs w:val="24"/>
        </w:rPr>
        <w:lastRenderedPageBreak/>
        <w:t>Продолжение таблицы 3</w:t>
      </w:r>
      <w:r>
        <w:rPr>
          <w:sz w:val="24"/>
          <w:szCs w:val="24"/>
          <w:lang w:val="en-GB"/>
        </w:rPr>
        <w:t>.16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9"/>
        <w:gridCol w:w="1949"/>
        <w:gridCol w:w="7"/>
        <w:gridCol w:w="2216"/>
        <w:gridCol w:w="12"/>
        <w:gridCol w:w="2347"/>
        <w:gridCol w:w="828"/>
      </w:tblGrid>
      <w:tr w:rsidR="00D647B7" w:rsidRPr="00113139" w14:paraId="3C2D57C2" w14:textId="77777777" w:rsidTr="00D647B7">
        <w:trPr>
          <w:trHeight w:val="283"/>
        </w:trPr>
        <w:tc>
          <w:tcPr>
            <w:tcW w:w="1179" w:type="pct"/>
            <w:shd w:val="clear" w:color="auto" w:fill="auto"/>
            <w:vAlign w:val="center"/>
          </w:tcPr>
          <w:p w14:paraId="687896B5" w14:textId="7318F465" w:rsidR="00D647B7" w:rsidRPr="00B13CAA" w:rsidRDefault="00D647B7" w:rsidP="00D647B7">
            <w:pPr>
              <w:rPr>
                <w:sz w:val="24"/>
              </w:rPr>
            </w:pPr>
            <w:r w:rsidRPr="00CE0A12">
              <w:t>1</w:t>
            </w:r>
          </w:p>
        </w:tc>
        <w:tc>
          <w:tcPr>
            <w:tcW w:w="1015" w:type="pct"/>
            <w:gridSpan w:val="2"/>
            <w:shd w:val="clear" w:color="auto" w:fill="auto"/>
            <w:vAlign w:val="center"/>
          </w:tcPr>
          <w:p w14:paraId="753A81C8" w14:textId="1F64B49D" w:rsidR="00D647B7" w:rsidRDefault="00D647B7" w:rsidP="00D647B7">
            <w:pPr>
              <w:jc w:val="center"/>
              <w:rPr>
                <w:sz w:val="24"/>
                <w:lang w:val="en-GB"/>
              </w:rPr>
            </w:pPr>
            <w:r w:rsidRPr="00CE0A12">
              <w:t>2</w:t>
            </w:r>
          </w:p>
        </w:tc>
        <w:tc>
          <w:tcPr>
            <w:tcW w:w="1151" w:type="pct"/>
            <w:shd w:val="clear" w:color="auto" w:fill="auto"/>
            <w:vAlign w:val="center"/>
          </w:tcPr>
          <w:p w14:paraId="6091C24D" w14:textId="7571B07E" w:rsidR="00D647B7" w:rsidRPr="00B13CAA" w:rsidRDefault="00D647B7" w:rsidP="00D647B7">
            <w:pPr>
              <w:rPr>
                <w:sz w:val="24"/>
              </w:rPr>
            </w:pPr>
            <w:r w:rsidRPr="00CE0A12">
              <w:t>3</w:t>
            </w:r>
          </w:p>
        </w:tc>
        <w:tc>
          <w:tcPr>
            <w:tcW w:w="1225" w:type="pct"/>
            <w:gridSpan w:val="2"/>
            <w:shd w:val="clear" w:color="auto" w:fill="auto"/>
            <w:vAlign w:val="center"/>
          </w:tcPr>
          <w:p w14:paraId="52D7EC7F" w14:textId="258CBA3A" w:rsidR="00D647B7" w:rsidRPr="00B13CAA" w:rsidRDefault="00D647B7" w:rsidP="00D647B7">
            <w:pPr>
              <w:rPr>
                <w:sz w:val="24"/>
              </w:rPr>
            </w:pPr>
            <w:r w:rsidRPr="00CE0A12">
              <w:t>4</w:t>
            </w:r>
          </w:p>
        </w:tc>
        <w:tc>
          <w:tcPr>
            <w:tcW w:w="430" w:type="pct"/>
            <w:vAlign w:val="center"/>
          </w:tcPr>
          <w:p w14:paraId="4098ACE3" w14:textId="22D0FEA4" w:rsidR="00D647B7" w:rsidRPr="00B13CAA" w:rsidRDefault="00D647B7" w:rsidP="00D647B7">
            <w:pPr>
              <w:jc w:val="center"/>
              <w:rPr>
                <w:sz w:val="24"/>
              </w:rPr>
            </w:pPr>
            <w:r w:rsidRPr="00CE0A12">
              <w:t>5</w:t>
            </w:r>
          </w:p>
        </w:tc>
      </w:tr>
      <w:tr w:rsidR="00F038A0" w:rsidRPr="00113139" w14:paraId="75B48B84" w14:textId="77777777" w:rsidTr="00D647B7">
        <w:trPr>
          <w:trHeight w:val="283"/>
        </w:trPr>
        <w:tc>
          <w:tcPr>
            <w:tcW w:w="1179" w:type="pct"/>
            <w:shd w:val="clear" w:color="auto" w:fill="auto"/>
          </w:tcPr>
          <w:p w14:paraId="69BC1AF6" w14:textId="77777777" w:rsidR="00F038A0" w:rsidRPr="00B13CAA" w:rsidRDefault="00F038A0" w:rsidP="00F038A0">
            <w:pPr>
              <w:rPr>
                <w:sz w:val="24"/>
              </w:rPr>
            </w:pPr>
            <w:r w:rsidRPr="00B13CAA">
              <w:rPr>
                <w:sz w:val="24"/>
              </w:rPr>
              <w:t>Строительный подъемник</w:t>
            </w:r>
          </w:p>
        </w:tc>
        <w:tc>
          <w:tcPr>
            <w:tcW w:w="1015" w:type="pct"/>
            <w:gridSpan w:val="2"/>
            <w:shd w:val="clear" w:color="auto" w:fill="auto"/>
          </w:tcPr>
          <w:p w14:paraId="706341A1" w14:textId="77777777" w:rsidR="00F038A0" w:rsidRDefault="00F038A0" w:rsidP="00F038A0">
            <w:pPr>
              <w:jc w:val="center"/>
              <w:rPr>
                <w:sz w:val="24"/>
                <w:lang w:val="en-GB"/>
              </w:rPr>
            </w:pPr>
          </w:p>
          <w:p w14:paraId="2AD9BDC4" w14:textId="77777777" w:rsidR="00F038A0" w:rsidRDefault="00F038A0" w:rsidP="00F038A0">
            <w:pPr>
              <w:jc w:val="center"/>
              <w:rPr>
                <w:sz w:val="24"/>
                <w:lang w:val="en-GB"/>
              </w:rPr>
            </w:pPr>
          </w:p>
          <w:p w14:paraId="7E51E0D7" w14:textId="77777777" w:rsidR="00F038A0" w:rsidRPr="00B13CAA" w:rsidRDefault="00F038A0" w:rsidP="00F038A0">
            <w:pPr>
              <w:jc w:val="center"/>
              <w:rPr>
                <w:sz w:val="24"/>
              </w:rPr>
            </w:pPr>
            <w:r w:rsidRPr="00B13CAA">
              <w:rPr>
                <w:sz w:val="24"/>
              </w:rPr>
              <w:t>ТП-5-1</w:t>
            </w:r>
          </w:p>
        </w:tc>
        <w:tc>
          <w:tcPr>
            <w:tcW w:w="1151" w:type="pct"/>
            <w:shd w:val="clear" w:color="auto" w:fill="auto"/>
          </w:tcPr>
          <w:p w14:paraId="262B93BD" w14:textId="77777777" w:rsidR="00F038A0" w:rsidRPr="00B13CAA" w:rsidRDefault="00F038A0" w:rsidP="00F038A0">
            <w:pPr>
              <w:rPr>
                <w:sz w:val="24"/>
              </w:rPr>
            </w:pPr>
            <w:r w:rsidRPr="00B13CAA">
              <w:rPr>
                <w:sz w:val="24"/>
              </w:rPr>
              <w:t>Подача материалов к месту проведения работ, разгрузка и складирование</w:t>
            </w:r>
          </w:p>
        </w:tc>
        <w:tc>
          <w:tcPr>
            <w:tcW w:w="1225" w:type="pct"/>
            <w:gridSpan w:val="2"/>
            <w:shd w:val="clear" w:color="auto" w:fill="auto"/>
          </w:tcPr>
          <w:p w14:paraId="70CF8868" w14:textId="77777777" w:rsidR="00F038A0" w:rsidRPr="00B13CAA" w:rsidRDefault="00F038A0" w:rsidP="00F038A0">
            <w:pPr>
              <w:rPr>
                <w:sz w:val="24"/>
              </w:rPr>
            </w:pPr>
            <w:r w:rsidRPr="00B13CAA">
              <w:rPr>
                <w:sz w:val="24"/>
              </w:rPr>
              <w:t>Высота подъема от 3 до 62 м;</w:t>
            </w:r>
          </w:p>
          <w:p w14:paraId="64B0FA4F" w14:textId="77777777" w:rsidR="00F038A0" w:rsidRPr="00B13CAA" w:rsidRDefault="00F038A0" w:rsidP="00F038A0">
            <w:pPr>
              <w:rPr>
                <w:sz w:val="24"/>
              </w:rPr>
            </w:pPr>
            <w:r w:rsidRPr="00B13CAA">
              <w:rPr>
                <w:sz w:val="24"/>
              </w:rPr>
              <w:t>Грузоподъёмность – 1</w:t>
            </w:r>
            <w:r w:rsidRPr="00AC376F">
              <w:rPr>
                <w:sz w:val="24"/>
              </w:rPr>
              <w:t xml:space="preserve"> </w:t>
            </w:r>
            <w:r w:rsidRPr="00B13CAA">
              <w:rPr>
                <w:sz w:val="24"/>
              </w:rPr>
              <w:t>т</w:t>
            </w:r>
          </w:p>
          <w:p w14:paraId="747FA4B4" w14:textId="77777777" w:rsidR="00F038A0" w:rsidRPr="00B13CAA" w:rsidRDefault="00F038A0" w:rsidP="00F038A0">
            <w:pPr>
              <w:rPr>
                <w:sz w:val="24"/>
              </w:rPr>
            </w:pPr>
            <w:r w:rsidRPr="00B13CAA">
              <w:rPr>
                <w:sz w:val="24"/>
              </w:rPr>
              <w:t>Скорость подъема груза – 0,5 м/с.</w:t>
            </w:r>
          </w:p>
        </w:tc>
        <w:tc>
          <w:tcPr>
            <w:tcW w:w="430" w:type="pct"/>
          </w:tcPr>
          <w:p w14:paraId="5FDE7ED5" w14:textId="77777777" w:rsidR="00F038A0" w:rsidRPr="00B13CAA" w:rsidRDefault="00F038A0" w:rsidP="00F038A0">
            <w:pPr>
              <w:jc w:val="center"/>
              <w:rPr>
                <w:sz w:val="24"/>
              </w:rPr>
            </w:pPr>
            <w:r w:rsidRPr="00B13CAA">
              <w:rPr>
                <w:sz w:val="24"/>
              </w:rPr>
              <w:t>1</w:t>
            </w:r>
          </w:p>
        </w:tc>
      </w:tr>
      <w:tr w:rsidR="00F038A0" w:rsidRPr="00113139" w14:paraId="493ED012" w14:textId="77777777" w:rsidTr="00D647B7">
        <w:trPr>
          <w:trHeight w:val="742"/>
        </w:trPr>
        <w:tc>
          <w:tcPr>
            <w:tcW w:w="1179" w:type="pct"/>
          </w:tcPr>
          <w:p w14:paraId="2A593480" w14:textId="77777777" w:rsidR="00F038A0" w:rsidRPr="00B13CAA" w:rsidRDefault="00F038A0" w:rsidP="00F038A0">
            <w:pPr>
              <w:rPr>
                <w:sz w:val="24"/>
              </w:rPr>
            </w:pPr>
            <w:r w:rsidRPr="00B13CAA">
              <w:rPr>
                <w:sz w:val="24"/>
              </w:rPr>
              <w:t xml:space="preserve">Электродрель с насадкой </w:t>
            </w:r>
          </w:p>
        </w:tc>
        <w:tc>
          <w:tcPr>
            <w:tcW w:w="1015" w:type="pct"/>
            <w:gridSpan w:val="2"/>
          </w:tcPr>
          <w:p w14:paraId="3B3FDB8E" w14:textId="77777777" w:rsidR="00F038A0" w:rsidRPr="00B13CAA" w:rsidRDefault="00F038A0" w:rsidP="00F038A0">
            <w:pPr>
              <w:rPr>
                <w:sz w:val="24"/>
              </w:rPr>
            </w:pPr>
            <w:r w:rsidRPr="00B13CAA">
              <w:rPr>
                <w:sz w:val="24"/>
              </w:rPr>
              <w:t xml:space="preserve">Типа </w:t>
            </w:r>
            <w:r w:rsidRPr="00B13CAA">
              <w:rPr>
                <w:sz w:val="24"/>
                <w:lang w:val="en-US"/>
              </w:rPr>
              <w:t>BOSCH</w:t>
            </w:r>
            <w:r w:rsidRPr="00B13CAA">
              <w:rPr>
                <w:sz w:val="24"/>
              </w:rPr>
              <w:t xml:space="preserve"> или аналог</w:t>
            </w:r>
          </w:p>
        </w:tc>
        <w:tc>
          <w:tcPr>
            <w:tcW w:w="1151" w:type="pct"/>
          </w:tcPr>
          <w:p w14:paraId="1BD6B440" w14:textId="77777777" w:rsidR="00F038A0" w:rsidRPr="00B13CAA" w:rsidRDefault="00F038A0" w:rsidP="00F038A0">
            <w:pPr>
              <w:rPr>
                <w:sz w:val="24"/>
              </w:rPr>
            </w:pPr>
            <w:r w:rsidRPr="00B13CAA">
              <w:rPr>
                <w:sz w:val="24"/>
              </w:rPr>
              <w:t>Приготовление раствора</w:t>
            </w:r>
          </w:p>
        </w:tc>
        <w:tc>
          <w:tcPr>
            <w:tcW w:w="1225" w:type="pct"/>
            <w:gridSpan w:val="2"/>
          </w:tcPr>
          <w:p w14:paraId="16CDB0AD" w14:textId="77777777" w:rsidR="00F038A0" w:rsidRPr="00B13CAA" w:rsidRDefault="00F038A0" w:rsidP="00F038A0">
            <w:pPr>
              <w:rPr>
                <w:sz w:val="24"/>
              </w:rPr>
            </w:pPr>
            <w:r w:rsidRPr="00B13CAA">
              <w:rPr>
                <w:sz w:val="24"/>
              </w:rPr>
              <w:t>Мощность 1000 Ватт</w:t>
            </w:r>
          </w:p>
        </w:tc>
        <w:tc>
          <w:tcPr>
            <w:tcW w:w="430" w:type="pct"/>
          </w:tcPr>
          <w:p w14:paraId="6BFFA3E1" w14:textId="77777777" w:rsidR="00F038A0" w:rsidRPr="00B13CAA" w:rsidRDefault="00F038A0" w:rsidP="00F038A0">
            <w:pPr>
              <w:jc w:val="center"/>
              <w:rPr>
                <w:sz w:val="24"/>
              </w:rPr>
            </w:pPr>
            <w:r w:rsidRPr="00B13CAA">
              <w:rPr>
                <w:sz w:val="24"/>
              </w:rPr>
              <w:t>1</w:t>
            </w:r>
          </w:p>
        </w:tc>
      </w:tr>
      <w:tr w:rsidR="00AC3A7F" w:rsidRPr="00113139" w14:paraId="5752310D" w14:textId="77777777" w:rsidTr="00D647B7">
        <w:trPr>
          <w:trHeight w:val="742"/>
        </w:trPr>
        <w:tc>
          <w:tcPr>
            <w:tcW w:w="1179" w:type="pct"/>
            <w:tcBorders>
              <w:top w:val="single" w:sz="4" w:space="0" w:color="auto"/>
              <w:left w:val="single" w:sz="4" w:space="0" w:color="auto"/>
              <w:bottom w:val="single" w:sz="4" w:space="0" w:color="auto"/>
              <w:right w:val="single" w:sz="4" w:space="0" w:color="auto"/>
            </w:tcBorders>
          </w:tcPr>
          <w:p w14:paraId="09C11A95" w14:textId="77777777" w:rsidR="00AC3A7F" w:rsidRPr="00B13CAA" w:rsidRDefault="00AC3A7F" w:rsidP="00BB4E7A">
            <w:pPr>
              <w:rPr>
                <w:sz w:val="24"/>
              </w:rPr>
            </w:pPr>
            <w:r w:rsidRPr="00AC3A7F">
              <w:rPr>
                <w:sz w:val="24"/>
              </w:rPr>
              <w:t>Автомобиль грузовой</w:t>
            </w:r>
          </w:p>
        </w:tc>
        <w:tc>
          <w:tcPr>
            <w:tcW w:w="1015" w:type="pct"/>
            <w:gridSpan w:val="2"/>
            <w:tcBorders>
              <w:top w:val="single" w:sz="4" w:space="0" w:color="auto"/>
              <w:left w:val="single" w:sz="4" w:space="0" w:color="auto"/>
              <w:bottom w:val="single" w:sz="4" w:space="0" w:color="auto"/>
              <w:right w:val="single" w:sz="4" w:space="0" w:color="auto"/>
            </w:tcBorders>
          </w:tcPr>
          <w:p w14:paraId="50258A03" w14:textId="77777777" w:rsidR="00AC3A7F" w:rsidRPr="00AC3A7F" w:rsidRDefault="00AC3A7F" w:rsidP="00BB4E7A">
            <w:pPr>
              <w:rPr>
                <w:sz w:val="24"/>
              </w:rPr>
            </w:pPr>
            <w:r w:rsidRPr="00AC3A7F">
              <w:rPr>
                <w:sz w:val="24"/>
              </w:rPr>
              <w:t>КАМАЗ-5350-66</w:t>
            </w:r>
          </w:p>
        </w:tc>
        <w:tc>
          <w:tcPr>
            <w:tcW w:w="1151" w:type="pct"/>
            <w:tcBorders>
              <w:top w:val="single" w:sz="4" w:space="0" w:color="auto"/>
              <w:left w:val="single" w:sz="4" w:space="0" w:color="auto"/>
              <w:bottom w:val="single" w:sz="4" w:space="0" w:color="auto"/>
              <w:right w:val="single" w:sz="4" w:space="0" w:color="auto"/>
            </w:tcBorders>
          </w:tcPr>
          <w:p w14:paraId="4B2C84A8" w14:textId="77777777" w:rsidR="00AC3A7F" w:rsidRPr="00B13CAA" w:rsidRDefault="00AC3A7F" w:rsidP="00BB4E7A">
            <w:pPr>
              <w:rPr>
                <w:sz w:val="24"/>
              </w:rPr>
            </w:pPr>
            <w:r w:rsidRPr="00B13CAA">
              <w:rPr>
                <w:sz w:val="24"/>
              </w:rPr>
              <w:t>Транспортировка на объект поддонов с блоками, сухих смесей</w:t>
            </w:r>
          </w:p>
        </w:tc>
        <w:tc>
          <w:tcPr>
            <w:tcW w:w="1225" w:type="pct"/>
            <w:gridSpan w:val="2"/>
            <w:tcBorders>
              <w:top w:val="single" w:sz="4" w:space="0" w:color="auto"/>
              <w:left w:val="single" w:sz="4" w:space="0" w:color="auto"/>
              <w:bottom w:val="single" w:sz="4" w:space="0" w:color="auto"/>
              <w:right w:val="single" w:sz="4" w:space="0" w:color="auto"/>
            </w:tcBorders>
          </w:tcPr>
          <w:p w14:paraId="05EA0CA2" w14:textId="77777777" w:rsidR="00AC3A7F" w:rsidRPr="00B13CAA" w:rsidRDefault="00AC3A7F" w:rsidP="00BB4E7A">
            <w:pPr>
              <w:rPr>
                <w:sz w:val="24"/>
              </w:rPr>
            </w:pPr>
            <w:r w:rsidRPr="00B13CAA">
              <w:rPr>
                <w:sz w:val="24"/>
              </w:rPr>
              <w:t>Грузоподъемность – 7,4 т.</w:t>
            </w:r>
          </w:p>
        </w:tc>
        <w:tc>
          <w:tcPr>
            <w:tcW w:w="430" w:type="pct"/>
            <w:tcBorders>
              <w:top w:val="single" w:sz="4" w:space="0" w:color="auto"/>
              <w:left w:val="single" w:sz="4" w:space="0" w:color="auto"/>
              <w:bottom w:val="single" w:sz="4" w:space="0" w:color="auto"/>
              <w:right w:val="single" w:sz="4" w:space="0" w:color="auto"/>
            </w:tcBorders>
          </w:tcPr>
          <w:p w14:paraId="7EF35008" w14:textId="77777777" w:rsidR="00AC3A7F" w:rsidRPr="00B13CAA" w:rsidRDefault="00AC3A7F" w:rsidP="00BB4E7A">
            <w:pPr>
              <w:jc w:val="center"/>
              <w:rPr>
                <w:sz w:val="24"/>
              </w:rPr>
            </w:pPr>
            <w:r w:rsidRPr="00B13CAA">
              <w:rPr>
                <w:sz w:val="24"/>
              </w:rPr>
              <w:t>1</w:t>
            </w:r>
          </w:p>
        </w:tc>
      </w:tr>
      <w:tr w:rsidR="00AC3A7F" w:rsidRPr="00113139" w14:paraId="6E96F9F2" w14:textId="77777777" w:rsidTr="009C1E49">
        <w:trPr>
          <w:trHeight w:val="283"/>
        </w:trPr>
        <w:tc>
          <w:tcPr>
            <w:tcW w:w="5000" w:type="pct"/>
            <w:gridSpan w:val="7"/>
            <w:vAlign w:val="center"/>
          </w:tcPr>
          <w:p w14:paraId="07309A2A" w14:textId="77777777" w:rsidR="00AC3A7F" w:rsidRPr="00B13CAA" w:rsidRDefault="00AC3A7F" w:rsidP="00BB4E7A">
            <w:pPr>
              <w:jc w:val="center"/>
              <w:rPr>
                <w:sz w:val="24"/>
              </w:rPr>
            </w:pPr>
            <w:r w:rsidRPr="00B13CAA">
              <w:t>Оборудование</w:t>
            </w:r>
          </w:p>
        </w:tc>
      </w:tr>
      <w:tr w:rsidR="00AC3A7F" w:rsidRPr="00113139" w14:paraId="538A4946" w14:textId="77777777" w:rsidTr="00D647B7">
        <w:trPr>
          <w:trHeight w:val="697"/>
        </w:trPr>
        <w:tc>
          <w:tcPr>
            <w:tcW w:w="1179" w:type="pct"/>
          </w:tcPr>
          <w:p w14:paraId="30FFBE10" w14:textId="77777777" w:rsidR="00AC3A7F" w:rsidRPr="00B13CAA" w:rsidRDefault="00AC3A7F" w:rsidP="00BB4E7A">
            <w:pPr>
              <w:rPr>
                <w:sz w:val="24"/>
              </w:rPr>
            </w:pPr>
            <w:r w:rsidRPr="00B13CAA">
              <w:rPr>
                <w:sz w:val="24"/>
              </w:rPr>
              <w:t>Строп двухветвевой</w:t>
            </w:r>
          </w:p>
        </w:tc>
        <w:tc>
          <w:tcPr>
            <w:tcW w:w="1015" w:type="pct"/>
            <w:gridSpan w:val="2"/>
          </w:tcPr>
          <w:p w14:paraId="5E2B3D1C" w14:textId="77777777" w:rsidR="00AC3A7F" w:rsidRPr="00B13CAA" w:rsidRDefault="00AC3A7F" w:rsidP="00BB4E7A">
            <w:pPr>
              <w:rPr>
                <w:sz w:val="24"/>
              </w:rPr>
            </w:pPr>
            <w:r w:rsidRPr="00B13CAA">
              <w:rPr>
                <w:sz w:val="24"/>
              </w:rPr>
              <w:t>2СК-3,2/2000</w:t>
            </w:r>
          </w:p>
          <w:p w14:paraId="3BD43815" w14:textId="77777777" w:rsidR="00AC3A7F" w:rsidRPr="00B13CAA" w:rsidRDefault="00AC3A7F" w:rsidP="00BB4E7A">
            <w:pPr>
              <w:rPr>
                <w:sz w:val="24"/>
              </w:rPr>
            </w:pPr>
            <w:r w:rsidRPr="00B13CAA">
              <w:rPr>
                <w:sz w:val="24"/>
              </w:rPr>
              <w:t>ГОСТ 25573</w:t>
            </w:r>
          </w:p>
        </w:tc>
        <w:tc>
          <w:tcPr>
            <w:tcW w:w="1151" w:type="pct"/>
          </w:tcPr>
          <w:p w14:paraId="57786075" w14:textId="77777777" w:rsidR="00AC3A7F" w:rsidRPr="00B13CAA" w:rsidRDefault="00AC3A7F" w:rsidP="00BB4E7A">
            <w:pPr>
              <w:rPr>
                <w:sz w:val="24"/>
              </w:rPr>
            </w:pPr>
            <w:r w:rsidRPr="00B13CAA">
              <w:rPr>
                <w:sz w:val="24"/>
              </w:rPr>
              <w:t>Строповка грузов</w:t>
            </w:r>
          </w:p>
        </w:tc>
        <w:tc>
          <w:tcPr>
            <w:tcW w:w="1225" w:type="pct"/>
            <w:gridSpan w:val="2"/>
          </w:tcPr>
          <w:p w14:paraId="401958BF" w14:textId="77777777" w:rsidR="00AC3A7F" w:rsidRPr="00B13CAA" w:rsidRDefault="00AC3A7F" w:rsidP="00BB4E7A">
            <w:pPr>
              <w:rPr>
                <w:sz w:val="24"/>
              </w:rPr>
            </w:pPr>
            <w:r w:rsidRPr="00B13CAA">
              <w:rPr>
                <w:sz w:val="24"/>
              </w:rPr>
              <w:t>Грузоподъемность 3,2т.</w:t>
            </w:r>
          </w:p>
        </w:tc>
        <w:tc>
          <w:tcPr>
            <w:tcW w:w="430" w:type="pct"/>
          </w:tcPr>
          <w:p w14:paraId="276E74F9" w14:textId="77777777" w:rsidR="00AC3A7F" w:rsidRPr="00B13CAA" w:rsidRDefault="00AC3A7F" w:rsidP="00BB4E7A">
            <w:pPr>
              <w:jc w:val="center"/>
              <w:rPr>
                <w:sz w:val="24"/>
              </w:rPr>
            </w:pPr>
            <w:r w:rsidRPr="00B13CAA">
              <w:rPr>
                <w:sz w:val="24"/>
              </w:rPr>
              <w:t>1</w:t>
            </w:r>
          </w:p>
        </w:tc>
      </w:tr>
      <w:tr w:rsidR="00AC3A7F" w:rsidRPr="00113139" w14:paraId="1C997A88" w14:textId="77777777" w:rsidTr="00D647B7">
        <w:trPr>
          <w:trHeight w:val="696"/>
        </w:trPr>
        <w:tc>
          <w:tcPr>
            <w:tcW w:w="1179" w:type="pct"/>
          </w:tcPr>
          <w:p w14:paraId="7B29F3F1" w14:textId="77777777" w:rsidR="00AC3A7F" w:rsidRPr="00B13CAA" w:rsidRDefault="00AC3A7F" w:rsidP="00BB4E7A">
            <w:pPr>
              <w:rPr>
                <w:sz w:val="24"/>
              </w:rPr>
            </w:pPr>
            <w:r w:rsidRPr="00B13CAA">
              <w:rPr>
                <w:sz w:val="24"/>
              </w:rPr>
              <w:t>Строп четырех-ветвевой</w:t>
            </w:r>
          </w:p>
        </w:tc>
        <w:tc>
          <w:tcPr>
            <w:tcW w:w="1015" w:type="pct"/>
            <w:gridSpan w:val="2"/>
          </w:tcPr>
          <w:p w14:paraId="13806BE0" w14:textId="77777777" w:rsidR="00AC3A7F" w:rsidRPr="00B13CAA" w:rsidRDefault="00AC3A7F" w:rsidP="00BB4E7A">
            <w:pPr>
              <w:rPr>
                <w:sz w:val="24"/>
              </w:rPr>
            </w:pPr>
            <w:r w:rsidRPr="00B13CAA">
              <w:rPr>
                <w:sz w:val="24"/>
              </w:rPr>
              <w:t>4СК-5,0/4000</w:t>
            </w:r>
          </w:p>
          <w:p w14:paraId="40B725A6" w14:textId="77777777" w:rsidR="00AC3A7F" w:rsidRPr="00B13CAA" w:rsidRDefault="00AC3A7F" w:rsidP="00BB4E7A">
            <w:pPr>
              <w:rPr>
                <w:sz w:val="24"/>
              </w:rPr>
            </w:pPr>
            <w:r w:rsidRPr="00B13CAA">
              <w:rPr>
                <w:sz w:val="24"/>
              </w:rPr>
              <w:t>ГОСТ 25573</w:t>
            </w:r>
          </w:p>
        </w:tc>
        <w:tc>
          <w:tcPr>
            <w:tcW w:w="1151" w:type="pct"/>
          </w:tcPr>
          <w:p w14:paraId="4D2C30C3" w14:textId="77777777" w:rsidR="00AC3A7F" w:rsidRPr="00B13CAA" w:rsidRDefault="00AC3A7F" w:rsidP="00BB4E7A">
            <w:pPr>
              <w:rPr>
                <w:sz w:val="24"/>
              </w:rPr>
            </w:pPr>
            <w:r w:rsidRPr="00B13CAA">
              <w:rPr>
                <w:sz w:val="24"/>
              </w:rPr>
              <w:t>Строповка грузов</w:t>
            </w:r>
          </w:p>
        </w:tc>
        <w:tc>
          <w:tcPr>
            <w:tcW w:w="1225" w:type="pct"/>
            <w:gridSpan w:val="2"/>
          </w:tcPr>
          <w:p w14:paraId="3357926A" w14:textId="77777777" w:rsidR="00AC3A7F" w:rsidRPr="00B13CAA" w:rsidRDefault="00AC3A7F" w:rsidP="00BB4E7A">
            <w:pPr>
              <w:rPr>
                <w:sz w:val="24"/>
              </w:rPr>
            </w:pPr>
            <w:r w:rsidRPr="00B13CAA">
              <w:rPr>
                <w:sz w:val="24"/>
              </w:rPr>
              <w:t>Грузоподъемность 5,0т.</w:t>
            </w:r>
          </w:p>
        </w:tc>
        <w:tc>
          <w:tcPr>
            <w:tcW w:w="430" w:type="pct"/>
          </w:tcPr>
          <w:p w14:paraId="4198C3B9" w14:textId="77777777" w:rsidR="00AC3A7F" w:rsidRPr="00B13CAA" w:rsidRDefault="00AC3A7F" w:rsidP="00BB4E7A">
            <w:pPr>
              <w:jc w:val="center"/>
              <w:rPr>
                <w:sz w:val="24"/>
              </w:rPr>
            </w:pPr>
            <w:r w:rsidRPr="00B13CAA">
              <w:rPr>
                <w:sz w:val="24"/>
              </w:rPr>
              <w:t>1</w:t>
            </w:r>
          </w:p>
        </w:tc>
      </w:tr>
      <w:tr w:rsidR="00AC3A7F" w:rsidRPr="00113139" w14:paraId="1E02117F" w14:textId="77777777" w:rsidTr="00D647B7">
        <w:trPr>
          <w:trHeight w:val="696"/>
        </w:trPr>
        <w:tc>
          <w:tcPr>
            <w:tcW w:w="1179" w:type="pct"/>
            <w:tcBorders>
              <w:top w:val="single" w:sz="4" w:space="0" w:color="auto"/>
              <w:left w:val="single" w:sz="4" w:space="0" w:color="auto"/>
              <w:bottom w:val="single" w:sz="4" w:space="0" w:color="auto"/>
              <w:right w:val="single" w:sz="4" w:space="0" w:color="auto"/>
            </w:tcBorders>
          </w:tcPr>
          <w:p w14:paraId="0D7E9A72" w14:textId="77777777" w:rsidR="00AC3A7F" w:rsidRPr="00A5316C" w:rsidRDefault="00AC3A7F" w:rsidP="00BB4E7A">
            <w:pPr>
              <w:rPr>
                <w:sz w:val="24"/>
              </w:rPr>
            </w:pPr>
            <w:r w:rsidRPr="00A5316C">
              <w:rPr>
                <w:sz w:val="24"/>
              </w:rPr>
              <w:t>Ножовка по дереву</w:t>
            </w:r>
          </w:p>
        </w:tc>
        <w:tc>
          <w:tcPr>
            <w:tcW w:w="1012" w:type="pct"/>
            <w:tcBorders>
              <w:top w:val="single" w:sz="4" w:space="0" w:color="auto"/>
              <w:left w:val="single" w:sz="4" w:space="0" w:color="auto"/>
              <w:bottom w:val="single" w:sz="4" w:space="0" w:color="auto"/>
              <w:right w:val="single" w:sz="4" w:space="0" w:color="auto"/>
            </w:tcBorders>
          </w:tcPr>
          <w:p w14:paraId="4CF7CBAC" w14:textId="77777777" w:rsidR="00AC3A7F" w:rsidRPr="00A5316C" w:rsidRDefault="00AC3A7F" w:rsidP="00BB4E7A">
            <w:pPr>
              <w:rPr>
                <w:sz w:val="24"/>
              </w:rPr>
            </w:pPr>
            <w:r w:rsidRPr="00A5316C">
              <w:rPr>
                <w:sz w:val="24"/>
              </w:rPr>
              <w:t>ГОСТ 26215-84</w:t>
            </w:r>
          </w:p>
        </w:tc>
        <w:tc>
          <w:tcPr>
            <w:tcW w:w="1160" w:type="pct"/>
            <w:gridSpan w:val="3"/>
            <w:tcBorders>
              <w:top w:val="single" w:sz="4" w:space="0" w:color="auto"/>
              <w:left w:val="single" w:sz="4" w:space="0" w:color="auto"/>
              <w:bottom w:val="single" w:sz="4" w:space="0" w:color="auto"/>
              <w:right w:val="single" w:sz="4" w:space="0" w:color="auto"/>
            </w:tcBorders>
          </w:tcPr>
          <w:p w14:paraId="594D7188" w14:textId="77777777" w:rsidR="00AC3A7F" w:rsidRPr="00A5316C" w:rsidRDefault="00AC3A7F" w:rsidP="00BB4E7A">
            <w:pPr>
              <w:rPr>
                <w:sz w:val="24"/>
              </w:rPr>
            </w:pPr>
            <w:r w:rsidRPr="00A5316C">
              <w:rPr>
                <w:sz w:val="24"/>
              </w:rPr>
              <w:t>Подгонка керамзитобетонных блоков по размеру</w:t>
            </w:r>
          </w:p>
        </w:tc>
        <w:tc>
          <w:tcPr>
            <w:tcW w:w="1219" w:type="pct"/>
            <w:tcBorders>
              <w:top w:val="single" w:sz="4" w:space="0" w:color="auto"/>
              <w:left w:val="single" w:sz="4" w:space="0" w:color="auto"/>
              <w:bottom w:val="single" w:sz="4" w:space="0" w:color="auto"/>
              <w:right w:val="single" w:sz="4" w:space="0" w:color="auto"/>
            </w:tcBorders>
          </w:tcPr>
          <w:p w14:paraId="0B094567" w14:textId="77777777" w:rsidR="00AC3A7F" w:rsidRPr="00A5316C" w:rsidRDefault="00AC3A7F" w:rsidP="00BB4E7A">
            <w:pPr>
              <w:rPr>
                <w:sz w:val="24"/>
              </w:rPr>
            </w:pPr>
            <w:r w:rsidRPr="00A5316C">
              <w:rPr>
                <w:sz w:val="24"/>
              </w:rPr>
              <w:t>Вес 0,34 кг</w:t>
            </w:r>
          </w:p>
        </w:tc>
        <w:tc>
          <w:tcPr>
            <w:tcW w:w="430" w:type="pct"/>
            <w:tcBorders>
              <w:top w:val="single" w:sz="4" w:space="0" w:color="auto"/>
              <w:left w:val="single" w:sz="4" w:space="0" w:color="auto"/>
              <w:bottom w:val="single" w:sz="4" w:space="0" w:color="auto"/>
              <w:right w:val="single" w:sz="4" w:space="0" w:color="auto"/>
            </w:tcBorders>
          </w:tcPr>
          <w:p w14:paraId="7DB82F78" w14:textId="77777777" w:rsidR="00AC3A7F" w:rsidRPr="00A5316C" w:rsidRDefault="00AC3A7F" w:rsidP="00BB4E7A">
            <w:pPr>
              <w:jc w:val="center"/>
              <w:rPr>
                <w:sz w:val="24"/>
              </w:rPr>
            </w:pPr>
            <w:r w:rsidRPr="00A5316C">
              <w:rPr>
                <w:sz w:val="24"/>
              </w:rPr>
              <w:t>3</w:t>
            </w:r>
          </w:p>
        </w:tc>
      </w:tr>
      <w:tr w:rsidR="00AC3A7F" w:rsidRPr="00113139" w14:paraId="1141B9BB" w14:textId="77777777" w:rsidTr="00D647B7">
        <w:trPr>
          <w:trHeight w:val="696"/>
        </w:trPr>
        <w:tc>
          <w:tcPr>
            <w:tcW w:w="1179" w:type="pct"/>
            <w:tcBorders>
              <w:top w:val="single" w:sz="4" w:space="0" w:color="auto"/>
              <w:left w:val="single" w:sz="4" w:space="0" w:color="auto"/>
              <w:bottom w:val="single" w:sz="4" w:space="0" w:color="auto"/>
              <w:right w:val="single" w:sz="4" w:space="0" w:color="auto"/>
            </w:tcBorders>
          </w:tcPr>
          <w:p w14:paraId="5065F533" w14:textId="77777777" w:rsidR="00AC3A7F" w:rsidRPr="00A5316C" w:rsidRDefault="00AC3A7F" w:rsidP="00BB4E7A">
            <w:pPr>
              <w:rPr>
                <w:sz w:val="24"/>
              </w:rPr>
            </w:pPr>
            <w:r w:rsidRPr="00A5316C">
              <w:rPr>
                <w:sz w:val="24"/>
              </w:rPr>
              <w:t>Шарнирно-панельные подмости</w:t>
            </w:r>
          </w:p>
        </w:tc>
        <w:tc>
          <w:tcPr>
            <w:tcW w:w="1012" w:type="pct"/>
            <w:tcBorders>
              <w:top w:val="single" w:sz="4" w:space="0" w:color="auto"/>
              <w:left w:val="single" w:sz="4" w:space="0" w:color="auto"/>
              <w:bottom w:val="single" w:sz="4" w:space="0" w:color="auto"/>
              <w:right w:val="single" w:sz="4" w:space="0" w:color="auto"/>
            </w:tcBorders>
          </w:tcPr>
          <w:p w14:paraId="727C8AFA" w14:textId="77777777" w:rsidR="00AC3A7F" w:rsidRPr="00A5316C" w:rsidRDefault="00AC3A7F" w:rsidP="00BB4E7A">
            <w:pPr>
              <w:rPr>
                <w:sz w:val="24"/>
              </w:rPr>
            </w:pPr>
            <w:r w:rsidRPr="00A5316C">
              <w:rPr>
                <w:sz w:val="24"/>
              </w:rPr>
              <w:t>ГОСТ 28012-89</w:t>
            </w:r>
          </w:p>
        </w:tc>
        <w:tc>
          <w:tcPr>
            <w:tcW w:w="1160" w:type="pct"/>
            <w:gridSpan w:val="3"/>
            <w:tcBorders>
              <w:top w:val="single" w:sz="4" w:space="0" w:color="auto"/>
              <w:left w:val="single" w:sz="4" w:space="0" w:color="auto"/>
              <w:bottom w:val="single" w:sz="4" w:space="0" w:color="auto"/>
              <w:right w:val="single" w:sz="4" w:space="0" w:color="auto"/>
            </w:tcBorders>
          </w:tcPr>
          <w:p w14:paraId="2EEC96C7" w14:textId="77777777" w:rsidR="00AC3A7F" w:rsidRPr="00A5316C" w:rsidRDefault="00AC3A7F" w:rsidP="00BB4E7A">
            <w:pPr>
              <w:rPr>
                <w:sz w:val="24"/>
              </w:rPr>
            </w:pPr>
            <w:r w:rsidRPr="00A5316C">
              <w:rPr>
                <w:sz w:val="24"/>
              </w:rPr>
              <w:t>Для кладки второго яруса стен и выше</w:t>
            </w:r>
          </w:p>
        </w:tc>
        <w:tc>
          <w:tcPr>
            <w:tcW w:w="1219" w:type="pct"/>
            <w:tcBorders>
              <w:top w:val="single" w:sz="4" w:space="0" w:color="auto"/>
              <w:left w:val="single" w:sz="4" w:space="0" w:color="auto"/>
              <w:bottom w:val="single" w:sz="4" w:space="0" w:color="auto"/>
              <w:right w:val="single" w:sz="4" w:space="0" w:color="auto"/>
            </w:tcBorders>
          </w:tcPr>
          <w:p w14:paraId="456110CE" w14:textId="77777777" w:rsidR="00AC3A7F" w:rsidRPr="00A5316C" w:rsidRDefault="00AC3A7F" w:rsidP="00BB4E7A">
            <w:pPr>
              <w:rPr>
                <w:sz w:val="24"/>
              </w:rPr>
            </w:pPr>
            <w:r w:rsidRPr="00A5316C">
              <w:rPr>
                <w:sz w:val="24"/>
              </w:rPr>
              <w:t>Размеры 5500х1500</w:t>
            </w:r>
          </w:p>
          <w:p w14:paraId="37CE97BD" w14:textId="77777777" w:rsidR="00AC3A7F" w:rsidRPr="00A5316C" w:rsidRDefault="00AC3A7F" w:rsidP="00BB4E7A">
            <w:pPr>
              <w:rPr>
                <w:sz w:val="24"/>
              </w:rPr>
            </w:pPr>
          </w:p>
        </w:tc>
        <w:tc>
          <w:tcPr>
            <w:tcW w:w="430" w:type="pct"/>
            <w:tcBorders>
              <w:top w:val="single" w:sz="4" w:space="0" w:color="auto"/>
              <w:left w:val="single" w:sz="4" w:space="0" w:color="auto"/>
              <w:bottom w:val="single" w:sz="4" w:space="0" w:color="auto"/>
              <w:right w:val="single" w:sz="4" w:space="0" w:color="auto"/>
            </w:tcBorders>
          </w:tcPr>
          <w:p w14:paraId="0B9FEC87" w14:textId="77777777" w:rsidR="00AC3A7F" w:rsidRPr="00A5316C" w:rsidRDefault="00AC3A7F" w:rsidP="00BB4E7A">
            <w:pPr>
              <w:jc w:val="center"/>
              <w:rPr>
                <w:sz w:val="24"/>
              </w:rPr>
            </w:pPr>
            <w:r w:rsidRPr="00A5316C">
              <w:rPr>
                <w:sz w:val="24"/>
              </w:rPr>
              <w:t>10</w:t>
            </w:r>
          </w:p>
        </w:tc>
      </w:tr>
      <w:tr w:rsidR="00AC3A7F" w:rsidRPr="00113139" w14:paraId="1CE33494" w14:textId="77777777" w:rsidTr="00D647B7">
        <w:trPr>
          <w:trHeight w:val="696"/>
        </w:trPr>
        <w:tc>
          <w:tcPr>
            <w:tcW w:w="1179" w:type="pct"/>
            <w:tcBorders>
              <w:top w:val="single" w:sz="4" w:space="0" w:color="auto"/>
              <w:left w:val="single" w:sz="4" w:space="0" w:color="auto"/>
              <w:bottom w:val="single" w:sz="4" w:space="0" w:color="auto"/>
              <w:right w:val="single" w:sz="4" w:space="0" w:color="auto"/>
            </w:tcBorders>
          </w:tcPr>
          <w:p w14:paraId="217F07BD" w14:textId="77777777" w:rsidR="00AC3A7F" w:rsidRPr="00A5316C" w:rsidRDefault="00AC3A7F" w:rsidP="00BB4E7A">
            <w:pPr>
              <w:rPr>
                <w:sz w:val="24"/>
              </w:rPr>
            </w:pPr>
            <w:r w:rsidRPr="00A5316C">
              <w:rPr>
                <w:sz w:val="24"/>
              </w:rPr>
              <w:t>Лестница для подъема на подмости</w:t>
            </w:r>
          </w:p>
        </w:tc>
        <w:tc>
          <w:tcPr>
            <w:tcW w:w="1012" w:type="pct"/>
            <w:tcBorders>
              <w:top w:val="single" w:sz="4" w:space="0" w:color="auto"/>
              <w:left w:val="single" w:sz="4" w:space="0" w:color="auto"/>
              <w:bottom w:val="single" w:sz="4" w:space="0" w:color="auto"/>
              <w:right w:val="single" w:sz="4" w:space="0" w:color="auto"/>
            </w:tcBorders>
          </w:tcPr>
          <w:p w14:paraId="2158981B" w14:textId="77777777" w:rsidR="00AC3A7F" w:rsidRPr="00A5316C" w:rsidRDefault="00AC3A7F" w:rsidP="00BB4E7A">
            <w:pPr>
              <w:rPr>
                <w:sz w:val="24"/>
              </w:rPr>
            </w:pPr>
            <w:r w:rsidRPr="00A5316C">
              <w:rPr>
                <w:sz w:val="24"/>
              </w:rPr>
              <w:t>МК-73-09</w:t>
            </w:r>
          </w:p>
        </w:tc>
        <w:tc>
          <w:tcPr>
            <w:tcW w:w="1160" w:type="pct"/>
            <w:gridSpan w:val="3"/>
            <w:tcBorders>
              <w:top w:val="single" w:sz="4" w:space="0" w:color="auto"/>
              <w:left w:val="single" w:sz="4" w:space="0" w:color="auto"/>
              <w:bottom w:val="single" w:sz="4" w:space="0" w:color="auto"/>
              <w:right w:val="single" w:sz="4" w:space="0" w:color="auto"/>
            </w:tcBorders>
          </w:tcPr>
          <w:p w14:paraId="5ED0115C" w14:textId="77777777" w:rsidR="00AC3A7F" w:rsidRPr="00A5316C" w:rsidRDefault="00AC3A7F" w:rsidP="00BB4E7A">
            <w:pPr>
              <w:rPr>
                <w:sz w:val="24"/>
              </w:rPr>
            </w:pPr>
            <w:r w:rsidRPr="00A5316C">
              <w:rPr>
                <w:sz w:val="24"/>
              </w:rPr>
              <w:t>Для подъема на подмости</w:t>
            </w:r>
          </w:p>
        </w:tc>
        <w:tc>
          <w:tcPr>
            <w:tcW w:w="1219" w:type="pct"/>
            <w:tcBorders>
              <w:top w:val="single" w:sz="4" w:space="0" w:color="auto"/>
              <w:left w:val="single" w:sz="4" w:space="0" w:color="auto"/>
              <w:bottom w:val="single" w:sz="4" w:space="0" w:color="auto"/>
              <w:right w:val="single" w:sz="4" w:space="0" w:color="auto"/>
            </w:tcBorders>
          </w:tcPr>
          <w:p w14:paraId="6F36D02F" w14:textId="77777777" w:rsidR="00AC3A7F" w:rsidRPr="00A5316C" w:rsidRDefault="00AC3A7F" w:rsidP="00BB4E7A">
            <w:pPr>
              <w:rPr>
                <w:sz w:val="24"/>
              </w:rPr>
            </w:pPr>
            <w:r w:rsidRPr="00A5316C">
              <w:rPr>
                <w:sz w:val="24"/>
              </w:rPr>
              <w:t>Размеры 3300х1500</w:t>
            </w:r>
          </w:p>
          <w:p w14:paraId="24DD8C25" w14:textId="77777777" w:rsidR="00AC3A7F" w:rsidRPr="00A5316C" w:rsidRDefault="00AC3A7F" w:rsidP="00BB4E7A">
            <w:pPr>
              <w:rPr>
                <w:sz w:val="24"/>
              </w:rPr>
            </w:pPr>
            <w:r w:rsidRPr="00A5316C">
              <w:rPr>
                <w:sz w:val="24"/>
              </w:rPr>
              <w:t>Масса 1,8 т</w:t>
            </w:r>
          </w:p>
        </w:tc>
        <w:tc>
          <w:tcPr>
            <w:tcW w:w="430" w:type="pct"/>
            <w:tcBorders>
              <w:top w:val="single" w:sz="4" w:space="0" w:color="auto"/>
              <w:left w:val="single" w:sz="4" w:space="0" w:color="auto"/>
              <w:bottom w:val="single" w:sz="4" w:space="0" w:color="auto"/>
              <w:right w:val="single" w:sz="4" w:space="0" w:color="auto"/>
            </w:tcBorders>
          </w:tcPr>
          <w:p w14:paraId="62561EA9" w14:textId="77777777" w:rsidR="00AC3A7F" w:rsidRPr="00A5316C" w:rsidRDefault="00AC3A7F" w:rsidP="00BB4E7A">
            <w:pPr>
              <w:jc w:val="center"/>
              <w:rPr>
                <w:sz w:val="24"/>
              </w:rPr>
            </w:pPr>
            <w:r w:rsidRPr="00A5316C">
              <w:rPr>
                <w:sz w:val="24"/>
              </w:rPr>
              <w:t>3</w:t>
            </w:r>
          </w:p>
        </w:tc>
      </w:tr>
      <w:tr w:rsidR="00AC3A7F" w:rsidRPr="00113139" w14:paraId="3EDEADD7" w14:textId="77777777" w:rsidTr="00D647B7">
        <w:trPr>
          <w:trHeight w:val="696"/>
        </w:trPr>
        <w:tc>
          <w:tcPr>
            <w:tcW w:w="1179" w:type="pct"/>
            <w:tcBorders>
              <w:top w:val="single" w:sz="4" w:space="0" w:color="auto"/>
              <w:left w:val="single" w:sz="4" w:space="0" w:color="auto"/>
              <w:bottom w:val="single" w:sz="4" w:space="0" w:color="auto"/>
              <w:right w:val="single" w:sz="4" w:space="0" w:color="auto"/>
            </w:tcBorders>
          </w:tcPr>
          <w:p w14:paraId="5364DCEB" w14:textId="77777777" w:rsidR="00AC3A7F" w:rsidRPr="00A5316C" w:rsidRDefault="00AC3A7F" w:rsidP="00BB4E7A">
            <w:pPr>
              <w:rPr>
                <w:sz w:val="24"/>
              </w:rPr>
            </w:pPr>
            <w:r w:rsidRPr="00A5316C">
              <w:rPr>
                <w:sz w:val="24"/>
              </w:rPr>
              <w:t xml:space="preserve">Ограждение инвентарное </w:t>
            </w:r>
          </w:p>
        </w:tc>
        <w:tc>
          <w:tcPr>
            <w:tcW w:w="1012" w:type="pct"/>
            <w:tcBorders>
              <w:top w:val="single" w:sz="4" w:space="0" w:color="auto"/>
              <w:left w:val="single" w:sz="4" w:space="0" w:color="auto"/>
              <w:bottom w:val="single" w:sz="4" w:space="0" w:color="auto"/>
              <w:right w:val="single" w:sz="4" w:space="0" w:color="auto"/>
            </w:tcBorders>
          </w:tcPr>
          <w:p w14:paraId="5F7C0454" w14:textId="77777777" w:rsidR="00AC3A7F" w:rsidRPr="00A5316C" w:rsidRDefault="00AC3A7F" w:rsidP="00BB4E7A">
            <w:pPr>
              <w:rPr>
                <w:sz w:val="24"/>
              </w:rPr>
            </w:pPr>
            <w:r w:rsidRPr="00A5316C">
              <w:rPr>
                <w:sz w:val="24"/>
              </w:rPr>
              <w:t>ГОСТ 23407-78</w:t>
            </w:r>
          </w:p>
        </w:tc>
        <w:tc>
          <w:tcPr>
            <w:tcW w:w="1160" w:type="pct"/>
            <w:gridSpan w:val="3"/>
            <w:tcBorders>
              <w:top w:val="single" w:sz="4" w:space="0" w:color="auto"/>
              <w:left w:val="single" w:sz="4" w:space="0" w:color="auto"/>
              <w:bottom w:val="single" w:sz="4" w:space="0" w:color="auto"/>
              <w:right w:val="single" w:sz="4" w:space="0" w:color="auto"/>
            </w:tcBorders>
          </w:tcPr>
          <w:p w14:paraId="33BEE601" w14:textId="77777777" w:rsidR="00AC3A7F" w:rsidRPr="00A5316C" w:rsidRDefault="00AC3A7F" w:rsidP="00BB4E7A">
            <w:pPr>
              <w:rPr>
                <w:sz w:val="24"/>
              </w:rPr>
            </w:pPr>
            <w:r w:rsidRPr="00A5316C">
              <w:rPr>
                <w:sz w:val="24"/>
              </w:rPr>
              <w:t>Для ведения работ с подмостей</w:t>
            </w:r>
          </w:p>
        </w:tc>
        <w:tc>
          <w:tcPr>
            <w:tcW w:w="1219" w:type="pct"/>
            <w:tcBorders>
              <w:top w:val="single" w:sz="4" w:space="0" w:color="auto"/>
              <w:left w:val="single" w:sz="4" w:space="0" w:color="auto"/>
              <w:bottom w:val="single" w:sz="4" w:space="0" w:color="auto"/>
              <w:right w:val="single" w:sz="4" w:space="0" w:color="auto"/>
            </w:tcBorders>
          </w:tcPr>
          <w:p w14:paraId="3D8A85E3" w14:textId="77777777" w:rsidR="00AC3A7F" w:rsidRPr="00A5316C" w:rsidRDefault="00AC3A7F" w:rsidP="00BB4E7A">
            <w:pPr>
              <w:rPr>
                <w:sz w:val="24"/>
              </w:rPr>
            </w:pPr>
          </w:p>
        </w:tc>
        <w:tc>
          <w:tcPr>
            <w:tcW w:w="430" w:type="pct"/>
            <w:tcBorders>
              <w:top w:val="single" w:sz="4" w:space="0" w:color="auto"/>
              <w:left w:val="single" w:sz="4" w:space="0" w:color="auto"/>
              <w:bottom w:val="single" w:sz="4" w:space="0" w:color="auto"/>
              <w:right w:val="single" w:sz="4" w:space="0" w:color="auto"/>
            </w:tcBorders>
          </w:tcPr>
          <w:p w14:paraId="063F20EC" w14:textId="77777777" w:rsidR="00AC3A7F" w:rsidRPr="00A5316C" w:rsidRDefault="00AC3A7F" w:rsidP="00BB4E7A">
            <w:pPr>
              <w:jc w:val="center"/>
              <w:rPr>
                <w:sz w:val="24"/>
              </w:rPr>
            </w:pPr>
            <w:r w:rsidRPr="00A5316C">
              <w:rPr>
                <w:sz w:val="24"/>
              </w:rPr>
              <w:t>6</w:t>
            </w:r>
          </w:p>
        </w:tc>
      </w:tr>
      <w:tr w:rsidR="00AC3A7F" w:rsidRPr="00113139" w14:paraId="243CD976" w14:textId="77777777" w:rsidTr="00D647B7">
        <w:trPr>
          <w:trHeight w:val="696"/>
        </w:trPr>
        <w:tc>
          <w:tcPr>
            <w:tcW w:w="1179" w:type="pct"/>
            <w:tcBorders>
              <w:top w:val="single" w:sz="4" w:space="0" w:color="auto"/>
              <w:left w:val="single" w:sz="4" w:space="0" w:color="auto"/>
              <w:bottom w:val="single" w:sz="4" w:space="0" w:color="auto"/>
              <w:right w:val="single" w:sz="4" w:space="0" w:color="auto"/>
            </w:tcBorders>
          </w:tcPr>
          <w:p w14:paraId="7FBFDC1B" w14:textId="77777777" w:rsidR="00AC3A7F" w:rsidRPr="00A5316C" w:rsidRDefault="00AC3A7F" w:rsidP="00BB4E7A">
            <w:pPr>
              <w:rPr>
                <w:sz w:val="24"/>
              </w:rPr>
            </w:pPr>
            <w:r w:rsidRPr="00A5316C">
              <w:rPr>
                <w:sz w:val="24"/>
              </w:rPr>
              <w:t>Емкость для приготовления состава</w:t>
            </w:r>
          </w:p>
        </w:tc>
        <w:tc>
          <w:tcPr>
            <w:tcW w:w="1012" w:type="pct"/>
            <w:tcBorders>
              <w:top w:val="single" w:sz="4" w:space="0" w:color="auto"/>
              <w:left w:val="single" w:sz="4" w:space="0" w:color="auto"/>
              <w:bottom w:val="single" w:sz="4" w:space="0" w:color="auto"/>
              <w:right w:val="single" w:sz="4" w:space="0" w:color="auto"/>
            </w:tcBorders>
          </w:tcPr>
          <w:p w14:paraId="7E6BF130" w14:textId="77777777" w:rsidR="00AC3A7F" w:rsidRPr="00A5316C" w:rsidRDefault="00AC3A7F" w:rsidP="00BB4E7A">
            <w:pPr>
              <w:rPr>
                <w:sz w:val="24"/>
              </w:rPr>
            </w:pPr>
            <w:r w:rsidRPr="00A5316C">
              <w:rPr>
                <w:sz w:val="24"/>
              </w:rPr>
              <w:t>–</w:t>
            </w:r>
          </w:p>
        </w:tc>
        <w:tc>
          <w:tcPr>
            <w:tcW w:w="1160" w:type="pct"/>
            <w:gridSpan w:val="3"/>
            <w:tcBorders>
              <w:top w:val="single" w:sz="4" w:space="0" w:color="auto"/>
              <w:left w:val="single" w:sz="4" w:space="0" w:color="auto"/>
              <w:bottom w:val="single" w:sz="4" w:space="0" w:color="auto"/>
              <w:right w:val="single" w:sz="4" w:space="0" w:color="auto"/>
            </w:tcBorders>
          </w:tcPr>
          <w:p w14:paraId="0E10C889" w14:textId="77777777" w:rsidR="00AC3A7F" w:rsidRPr="00A5316C" w:rsidRDefault="00AC3A7F" w:rsidP="00BB4E7A">
            <w:pPr>
              <w:rPr>
                <w:sz w:val="24"/>
              </w:rPr>
            </w:pPr>
            <w:r w:rsidRPr="00A5316C">
              <w:rPr>
                <w:sz w:val="24"/>
              </w:rPr>
              <w:t>Для приготовления состава</w:t>
            </w:r>
          </w:p>
        </w:tc>
        <w:tc>
          <w:tcPr>
            <w:tcW w:w="1219" w:type="pct"/>
            <w:tcBorders>
              <w:top w:val="single" w:sz="4" w:space="0" w:color="auto"/>
              <w:left w:val="single" w:sz="4" w:space="0" w:color="auto"/>
              <w:bottom w:val="single" w:sz="4" w:space="0" w:color="auto"/>
              <w:right w:val="single" w:sz="4" w:space="0" w:color="auto"/>
            </w:tcBorders>
          </w:tcPr>
          <w:p w14:paraId="34E9DA41" w14:textId="77777777" w:rsidR="00AC3A7F" w:rsidRPr="00A5316C" w:rsidRDefault="00AC3A7F" w:rsidP="00BB4E7A">
            <w:pPr>
              <w:rPr>
                <w:sz w:val="24"/>
              </w:rPr>
            </w:pPr>
            <w:r w:rsidRPr="00A5316C">
              <w:rPr>
                <w:sz w:val="24"/>
              </w:rPr>
              <w:t>Емкость 30-40 л</w:t>
            </w:r>
          </w:p>
        </w:tc>
        <w:tc>
          <w:tcPr>
            <w:tcW w:w="430" w:type="pct"/>
            <w:tcBorders>
              <w:top w:val="single" w:sz="4" w:space="0" w:color="auto"/>
              <w:left w:val="single" w:sz="4" w:space="0" w:color="auto"/>
              <w:bottom w:val="single" w:sz="4" w:space="0" w:color="auto"/>
              <w:right w:val="single" w:sz="4" w:space="0" w:color="auto"/>
            </w:tcBorders>
          </w:tcPr>
          <w:p w14:paraId="0A66C915" w14:textId="77777777" w:rsidR="00AC3A7F" w:rsidRPr="00A5316C" w:rsidRDefault="00AC3A7F" w:rsidP="00BB4E7A">
            <w:pPr>
              <w:jc w:val="center"/>
              <w:rPr>
                <w:sz w:val="24"/>
              </w:rPr>
            </w:pPr>
            <w:r w:rsidRPr="00A5316C">
              <w:rPr>
                <w:sz w:val="24"/>
              </w:rPr>
              <w:t>1</w:t>
            </w:r>
          </w:p>
        </w:tc>
      </w:tr>
      <w:tr w:rsidR="00AC3A7F" w:rsidRPr="00113139" w14:paraId="433B1F4E" w14:textId="77777777" w:rsidTr="00D647B7">
        <w:trPr>
          <w:trHeight w:val="696"/>
        </w:trPr>
        <w:tc>
          <w:tcPr>
            <w:tcW w:w="1179" w:type="pct"/>
            <w:tcBorders>
              <w:top w:val="single" w:sz="4" w:space="0" w:color="auto"/>
              <w:left w:val="single" w:sz="4" w:space="0" w:color="auto"/>
              <w:bottom w:val="single" w:sz="4" w:space="0" w:color="auto"/>
              <w:right w:val="single" w:sz="4" w:space="0" w:color="auto"/>
            </w:tcBorders>
          </w:tcPr>
          <w:p w14:paraId="4D6F4B80" w14:textId="77777777" w:rsidR="00AC3A7F" w:rsidRPr="00A5316C" w:rsidRDefault="00AC3A7F" w:rsidP="00BB4E7A">
            <w:pPr>
              <w:rPr>
                <w:sz w:val="24"/>
              </w:rPr>
            </w:pPr>
            <w:r w:rsidRPr="00A5316C">
              <w:rPr>
                <w:sz w:val="24"/>
              </w:rPr>
              <w:t>Ящик для раствора</w:t>
            </w:r>
          </w:p>
        </w:tc>
        <w:tc>
          <w:tcPr>
            <w:tcW w:w="1012" w:type="pct"/>
            <w:tcBorders>
              <w:top w:val="single" w:sz="4" w:space="0" w:color="auto"/>
              <w:left w:val="single" w:sz="4" w:space="0" w:color="auto"/>
              <w:bottom w:val="single" w:sz="4" w:space="0" w:color="auto"/>
              <w:right w:val="single" w:sz="4" w:space="0" w:color="auto"/>
            </w:tcBorders>
          </w:tcPr>
          <w:p w14:paraId="41B039DA" w14:textId="77777777" w:rsidR="00AC3A7F" w:rsidRPr="00A5316C" w:rsidRDefault="00AC3A7F" w:rsidP="00BB4E7A">
            <w:pPr>
              <w:rPr>
                <w:sz w:val="24"/>
              </w:rPr>
            </w:pPr>
          </w:p>
        </w:tc>
        <w:tc>
          <w:tcPr>
            <w:tcW w:w="1160" w:type="pct"/>
            <w:gridSpan w:val="3"/>
            <w:tcBorders>
              <w:top w:val="single" w:sz="4" w:space="0" w:color="auto"/>
              <w:left w:val="single" w:sz="4" w:space="0" w:color="auto"/>
              <w:bottom w:val="single" w:sz="4" w:space="0" w:color="auto"/>
              <w:right w:val="single" w:sz="4" w:space="0" w:color="auto"/>
            </w:tcBorders>
          </w:tcPr>
          <w:p w14:paraId="20A83D8F" w14:textId="77777777" w:rsidR="00AC3A7F" w:rsidRPr="00A5316C" w:rsidRDefault="00AC3A7F" w:rsidP="00BB4E7A">
            <w:pPr>
              <w:rPr>
                <w:sz w:val="24"/>
              </w:rPr>
            </w:pPr>
            <w:r w:rsidRPr="00A5316C">
              <w:rPr>
                <w:sz w:val="24"/>
              </w:rPr>
              <w:t>Подача раствора к месту производства работ</w:t>
            </w:r>
          </w:p>
        </w:tc>
        <w:tc>
          <w:tcPr>
            <w:tcW w:w="1219" w:type="pct"/>
            <w:tcBorders>
              <w:top w:val="single" w:sz="4" w:space="0" w:color="auto"/>
              <w:left w:val="single" w:sz="4" w:space="0" w:color="auto"/>
              <w:bottom w:val="single" w:sz="4" w:space="0" w:color="auto"/>
              <w:right w:val="single" w:sz="4" w:space="0" w:color="auto"/>
            </w:tcBorders>
          </w:tcPr>
          <w:p w14:paraId="714E56DC" w14:textId="77777777" w:rsidR="00AC3A7F" w:rsidRPr="00A5316C" w:rsidRDefault="00AC3A7F" w:rsidP="00BB4E7A">
            <w:pPr>
              <w:rPr>
                <w:sz w:val="24"/>
              </w:rPr>
            </w:pPr>
          </w:p>
        </w:tc>
        <w:tc>
          <w:tcPr>
            <w:tcW w:w="430" w:type="pct"/>
            <w:tcBorders>
              <w:top w:val="single" w:sz="4" w:space="0" w:color="auto"/>
              <w:left w:val="single" w:sz="4" w:space="0" w:color="auto"/>
              <w:bottom w:val="single" w:sz="4" w:space="0" w:color="auto"/>
              <w:right w:val="single" w:sz="4" w:space="0" w:color="auto"/>
            </w:tcBorders>
          </w:tcPr>
          <w:p w14:paraId="656733CD" w14:textId="77777777" w:rsidR="00AC3A7F" w:rsidRPr="00A5316C" w:rsidRDefault="00AC3A7F" w:rsidP="00BB4E7A">
            <w:pPr>
              <w:jc w:val="center"/>
              <w:rPr>
                <w:sz w:val="24"/>
              </w:rPr>
            </w:pPr>
            <w:r w:rsidRPr="00A5316C">
              <w:rPr>
                <w:sz w:val="24"/>
              </w:rPr>
              <w:t>3</w:t>
            </w:r>
          </w:p>
        </w:tc>
      </w:tr>
      <w:tr w:rsidR="00AC3A7F" w:rsidRPr="00113139" w14:paraId="1E386D4A" w14:textId="77777777" w:rsidTr="00D647B7">
        <w:trPr>
          <w:trHeight w:val="696"/>
        </w:trPr>
        <w:tc>
          <w:tcPr>
            <w:tcW w:w="1179" w:type="pct"/>
            <w:tcBorders>
              <w:top w:val="single" w:sz="4" w:space="0" w:color="auto"/>
              <w:left w:val="single" w:sz="4" w:space="0" w:color="auto"/>
              <w:bottom w:val="single" w:sz="4" w:space="0" w:color="auto"/>
              <w:right w:val="single" w:sz="4" w:space="0" w:color="auto"/>
            </w:tcBorders>
          </w:tcPr>
          <w:p w14:paraId="4E2CD963" w14:textId="77777777" w:rsidR="00AC3A7F" w:rsidRPr="00A5316C" w:rsidRDefault="00AC3A7F" w:rsidP="00BB4E7A">
            <w:pPr>
              <w:rPr>
                <w:sz w:val="24"/>
              </w:rPr>
            </w:pPr>
            <w:r w:rsidRPr="00A5316C">
              <w:rPr>
                <w:sz w:val="24"/>
              </w:rPr>
              <w:t>Лопата расворная</w:t>
            </w:r>
          </w:p>
        </w:tc>
        <w:tc>
          <w:tcPr>
            <w:tcW w:w="1012" w:type="pct"/>
            <w:tcBorders>
              <w:top w:val="single" w:sz="4" w:space="0" w:color="auto"/>
              <w:left w:val="single" w:sz="4" w:space="0" w:color="auto"/>
              <w:bottom w:val="single" w:sz="4" w:space="0" w:color="auto"/>
              <w:right w:val="single" w:sz="4" w:space="0" w:color="auto"/>
            </w:tcBorders>
          </w:tcPr>
          <w:p w14:paraId="299C93F1" w14:textId="77777777" w:rsidR="00AC3A7F" w:rsidRPr="00A5316C" w:rsidRDefault="00AC3A7F" w:rsidP="00BB4E7A">
            <w:pPr>
              <w:rPr>
                <w:sz w:val="24"/>
              </w:rPr>
            </w:pPr>
            <w:r w:rsidRPr="00A5316C">
              <w:rPr>
                <w:sz w:val="24"/>
              </w:rPr>
              <w:t>ГОСТ 19596</w:t>
            </w:r>
          </w:p>
        </w:tc>
        <w:tc>
          <w:tcPr>
            <w:tcW w:w="1160" w:type="pct"/>
            <w:gridSpan w:val="3"/>
            <w:tcBorders>
              <w:top w:val="single" w:sz="4" w:space="0" w:color="auto"/>
              <w:left w:val="single" w:sz="4" w:space="0" w:color="auto"/>
              <w:bottom w:val="single" w:sz="4" w:space="0" w:color="auto"/>
              <w:right w:val="single" w:sz="4" w:space="0" w:color="auto"/>
            </w:tcBorders>
          </w:tcPr>
          <w:p w14:paraId="76E44A62" w14:textId="77777777" w:rsidR="00AC3A7F" w:rsidRPr="00A5316C" w:rsidRDefault="00AC3A7F" w:rsidP="00BB4E7A">
            <w:pPr>
              <w:rPr>
                <w:sz w:val="24"/>
              </w:rPr>
            </w:pPr>
            <w:r w:rsidRPr="00A5316C">
              <w:rPr>
                <w:sz w:val="24"/>
              </w:rPr>
              <w:t>Подача раствора на кладку</w:t>
            </w:r>
          </w:p>
        </w:tc>
        <w:tc>
          <w:tcPr>
            <w:tcW w:w="1219" w:type="pct"/>
            <w:tcBorders>
              <w:top w:val="single" w:sz="4" w:space="0" w:color="auto"/>
              <w:left w:val="single" w:sz="4" w:space="0" w:color="auto"/>
              <w:bottom w:val="single" w:sz="4" w:space="0" w:color="auto"/>
              <w:right w:val="single" w:sz="4" w:space="0" w:color="auto"/>
            </w:tcBorders>
          </w:tcPr>
          <w:p w14:paraId="2F067688" w14:textId="77777777" w:rsidR="00AC3A7F" w:rsidRPr="00A5316C" w:rsidRDefault="00AC3A7F" w:rsidP="00BB4E7A">
            <w:pPr>
              <w:rPr>
                <w:sz w:val="24"/>
              </w:rPr>
            </w:pPr>
          </w:p>
        </w:tc>
        <w:tc>
          <w:tcPr>
            <w:tcW w:w="430" w:type="pct"/>
            <w:tcBorders>
              <w:top w:val="single" w:sz="4" w:space="0" w:color="auto"/>
              <w:left w:val="single" w:sz="4" w:space="0" w:color="auto"/>
              <w:bottom w:val="single" w:sz="4" w:space="0" w:color="auto"/>
              <w:right w:val="single" w:sz="4" w:space="0" w:color="auto"/>
            </w:tcBorders>
          </w:tcPr>
          <w:p w14:paraId="25FE0CA9" w14:textId="77777777" w:rsidR="00AC3A7F" w:rsidRPr="00A5316C" w:rsidRDefault="00AC3A7F" w:rsidP="00BB4E7A">
            <w:pPr>
              <w:jc w:val="center"/>
              <w:rPr>
                <w:sz w:val="24"/>
              </w:rPr>
            </w:pPr>
            <w:r w:rsidRPr="00A5316C">
              <w:rPr>
                <w:sz w:val="24"/>
              </w:rPr>
              <w:t>3</w:t>
            </w:r>
          </w:p>
        </w:tc>
      </w:tr>
      <w:tr w:rsidR="00AC3A7F" w:rsidRPr="00113139" w14:paraId="55C9357E" w14:textId="77777777" w:rsidTr="00D647B7">
        <w:trPr>
          <w:trHeight w:val="696"/>
        </w:trPr>
        <w:tc>
          <w:tcPr>
            <w:tcW w:w="1179" w:type="pct"/>
            <w:tcBorders>
              <w:top w:val="single" w:sz="4" w:space="0" w:color="auto"/>
              <w:left w:val="single" w:sz="4" w:space="0" w:color="auto"/>
              <w:bottom w:val="single" w:sz="4" w:space="0" w:color="auto"/>
              <w:right w:val="single" w:sz="4" w:space="0" w:color="auto"/>
            </w:tcBorders>
          </w:tcPr>
          <w:p w14:paraId="75C564B4" w14:textId="77777777" w:rsidR="00AC3A7F" w:rsidRPr="00A5316C" w:rsidRDefault="00AC3A7F" w:rsidP="00BB4E7A">
            <w:pPr>
              <w:rPr>
                <w:sz w:val="24"/>
              </w:rPr>
            </w:pPr>
            <w:r w:rsidRPr="00A5316C">
              <w:rPr>
                <w:sz w:val="24"/>
              </w:rPr>
              <w:t>Кельма каменщика</w:t>
            </w:r>
          </w:p>
        </w:tc>
        <w:tc>
          <w:tcPr>
            <w:tcW w:w="1012" w:type="pct"/>
            <w:tcBorders>
              <w:top w:val="single" w:sz="4" w:space="0" w:color="auto"/>
              <w:left w:val="single" w:sz="4" w:space="0" w:color="auto"/>
              <w:bottom w:val="single" w:sz="4" w:space="0" w:color="auto"/>
              <w:right w:val="single" w:sz="4" w:space="0" w:color="auto"/>
            </w:tcBorders>
          </w:tcPr>
          <w:p w14:paraId="30B54FC4" w14:textId="77777777" w:rsidR="00AC3A7F" w:rsidRPr="00A5316C" w:rsidRDefault="00AC3A7F" w:rsidP="00BB4E7A">
            <w:pPr>
              <w:rPr>
                <w:sz w:val="24"/>
              </w:rPr>
            </w:pPr>
            <w:r w:rsidRPr="00A5316C">
              <w:rPr>
                <w:sz w:val="24"/>
              </w:rPr>
              <w:t>ГОСТ 9533</w:t>
            </w:r>
          </w:p>
        </w:tc>
        <w:tc>
          <w:tcPr>
            <w:tcW w:w="1160" w:type="pct"/>
            <w:gridSpan w:val="3"/>
            <w:tcBorders>
              <w:top w:val="single" w:sz="4" w:space="0" w:color="auto"/>
              <w:left w:val="single" w:sz="4" w:space="0" w:color="auto"/>
              <w:bottom w:val="single" w:sz="4" w:space="0" w:color="auto"/>
              <w:right w:val="single" w:sz="4" w:space="0" w:color="auto"/>
            </w:tcBorders>
          </w:tcPr>
          <w:p w14:paraId="36C1EE24" w14:textId="77777777" w:rsidR="00AC3A7F" w:rsidRPr="00A5316C" w:rsidRDefault="00AC3A7F" w:rsidP="00BB4E7A">
            <w:pPr>
              <w:rPr>
                <w:sz w:val="24"/>
              </w:rPr>
            </w:pPr>
            <w:r w:rsidRPr="00A5316C">
              <w:rPr>
                <w:sz w:val="24"/>
              </w:rPr>
              <w:t>Разравнивание состава</w:t>
            </w:r>
          </w:p>
        </w:tc>
        <w:tc>
          <w:tcPr>
            <w:tcW w:w="1219" w:type="pct"/>
            <w:tcBorders>
              <w:top w:val="single" w:sz="4" w:space="0" w:color="auto"/>
              <w:left w:val="single" w:sz="4" w:space="0" w:color="auto"/>
              <w:bottom w:val="single" w:sz="4" w:space="0" w:color="auto"/>
              <w:right w:val="single" w:sz="4" w:space="0" w:color="auto"/>
            </w:tcBorders>
          </w:tcPr>
          <w:p w14:paraId="48D9B00C" w14:textId="77777777" w:rsidR="00AC3A7F" w:rsidRPr="00A5316C" w:rsidRDefault="00AC3A7F" w:rsidP="00BB4E7A">
            <w:pPr>
              <w:rPr>
                <w:sz w:val="24"/>
              </w:rPr>
            </w:pPr>
          </w:p>
        </w:tc>
        <w:tc>
          <w:tcPr>
            <w:tcW w:w="430" w:type="pct"/>
            <w:tcBorders>
              <w:top w:val="single" w:sz="4" w:space="0" w:color="auto"/>
              <w:left w:val="single" w:sz="4" w:space="0" w:color="auto"/>
              <w:bottom w:val="single" w:sz="4" w:space="0" w:color="auto"/>
              <w:right w:val="single" w:sz="4" w:space="0" w:color="auto"/>
            </w:tcBorders>
          </w:tcPr>
          <w:p w14:paraId="62439573" w14:textId="77777777" w:rsidR="00AC3A7F" w:rsidRPr="00A5316C" w:rsidRDefault="00AC3A7F" w:rsidP="00BB4E7A">
            <w:pPr>
              <w:jc w:val="center"/>
              <w:rPr>
                <w:sz w:val="24"/>
              </w:rPr>
            </w:pPr>
            <w:r w:rsidRPr="00A5316C">
              <w:rPr>
                <w:sz w:val="24"/>
              </w:rPr>
              <w:t>6</w:t>
            </w:r>
          </w:p>
        </w:tc>
      </w:tr>
      <w:tr w:rsidR="00AC3A7F" w:rsidRPr="00113139" w14:paraId="1AB87B5C" w14:textId="77777777" w:rsidTr="00D647B7">
        <w:trPr>
          <w:trHeight w:val="696"/>
        </w:trPr>
        <w:tc>
          <w:tcPr>
            <w:tcW w:w="1179" w:type="pct"/>
            <w:tcBorders>
              <w:top w:val="single" w:sz="4" w:space="0" w:color="auto"/>
              <w:left w:val="single" w:sz="4" w:space="0" w:color="auto"/>
              <w:bottom w:val="single" w:sz="4" w:space="0" w:color="auto"/>
              <w:right w:val="single" w:sz="4" w:space="0" w:color="auto"/>
            </w:tcBorders>
          </w:tcPr>
          <w:p w14:paraId="2315FF03" w14:textId="77777777" w:rsidR="00AC3A7F" w:rsidRPr="00A5316C" w:rsidRDefault="00AC3A7F" w:rsidP="00BB4E7A">
            <w:pPr>
              <w:rPr>
                <w:sz w:val="24"/>
              </w:rPr>
            </w:pPr>
            <w:r w:rsidRPr="00A5316C">
              <w:rPr>
                <w:sz w:val="24"/>
              </w:rPr>
              <w:t>Ведро</w:t>
            </w:r>
          </w:p>
        </w:tc>
        <w:tc>
          <w:tcPr>
            <w:tcW w:w="1012" w:type="pct"/>
            <w:tcBorders>
              <w:top w:val="single" w:sz="4" w:space="0" w:color="auto"/>
              <w:left w:val="single" w:sz="4" w:space="0" w:color="auto"/>
              <w:bottom w:val="single" w:sz="4" w:space="0" w:color="auto"/>
              <w:right w:val="single" w:sz="4" w:space="0" w:color="auto"/>
            </w:tcBorders>
          </w:tcPr>
          <w:p w14:paraId="1DE4E092" w14:textId="77777777" w:rsidR="00AC3A7F" w:rsidRPr="00A5316C" w:rsidRDefault="00AC3A7F" w:rsidP="00BB4E7A">
            <w:pPr>
              <w:rPr>
                <w:sz w:val="24"/>
              </w:rPr>
            </w:pPr>
          </w:p>
        </w:tc>
        <w:tc>
          <w:tcPr>
            <w:tcW w:w="1160" w:type="pct"/>
            <w:gridSpan w:val="3"/>
            <w:tcBorders>
              <w:top w:val="single" w:sz="4" w:space="0" w:color="auto"/>
              <w:left w:val="single" w:sz="4" w:space="0" w:color="auto"/>
              <w:bottom w:val="single" w:sz="4" w:space="0" w:color="auto"/>
              <w:right w:val="single" w:sz="4" w:space="0" w:color="auto"/>
            </w:tcBorders>
          </w:tcPr>
          <w:p w14:paraId="708809A4" w14:textId="77777777" w:rsidR="00AC3A7F" w:rsidRPr="00A5316C" w:rsidRDefault="00AC3A7F" w:rsidP="00BB4E7A">
            <w:pPr>
              <w:rPr>
                <w:sz w:val="24"/>
              </w:rPr>
            </w:pPr>
            <w:r w:rsidRPr="00A5316C">
              <w:rPr>
                <w:sz w:val="24"/>
              </w:rPr>
              <w:t xml:space="preserve">Хранение воды для приготовления  </w:t>
            </w:r>
            <w:r>
              <w:rPr>
                <w:sz w:val="24"/>
              </w:rPr>
              <w:t>раствора</w:t>
            </w:r>
          </w:p>
        </w:tc>
        <w:tc>
          <w:tcPr>
            <w:tcW w:w="1219" w:type="pct"/>
            <w:tcBorders>
              <w:top w:val="single" w:sz="4" w:space="0" w:color="auto"/>
              <w:left w:val="single" w:sz="4" w:space="0" w:color="auto"/>
              <w:bottom w:val="single" w:sz="4" w:space="0" w:color="auto"/>
              <w:right w:val="single" w:sz="4" w:space="0" w:color="auto"/>
            </w:tcBorders>
          </w:tcPr>
          <w:p w14:paraId="2DE6D928" w14:textId="77777777" w:rsidR="00AC3A7F" w:rsidRPr="00A5316C" w:rsidRDefault="00AC3A7F" w:rsidP="00BB4E7A">
            <w:pPr>
              <w:rPr>
                <w:sz w:val="24"/>
              </w:rPr>
            </w:pPr>
          </w:p>
        </w:tc>
        <w:tc>
          <w:tcPr>
            <w:tcW w:w="430" w:type="pct"/>
            <w:tcBorders>
              <w:top w:val="single" w:sz="4" w:space="0" w:color="auto"/>
              <w:left w:val="single" w:sz="4" w:space="0" w:color="auto"/>
              <w:bottom w:val="single" w:sz="4" w:space="0" w:color="auto"/>
              <w:right w:val="single" w:sz="4" w:space="0" w:color="auto"/>
            </w:tcBorders>
          </w:tcPr>
          <w:p w14:paraId="0C25A1AF" w14:textId="77777777" w:rsidR="00AC3A7F" w:rsidRPr="00A5316C" w:rsidRDefault="00AC3A7F" w:rsidP="00BB4E7A">
            <w:pPr>
              <w:jc w:val="center"/>
              <w:rPr>
                <w:sz w:val="24"/>
              </w:rPr>
            </w:pPr>
            <w:r w:rsidRPr="00A5316C">
              <w:rPr>
                <w:sz w:val="24"/>
              </w:rPr>
              <w:t>1</w:t>
            </w:r>
          </w:p>
        </w:tc>
      </w:tr>
      <w:tr w:rsidR="00AC3A7F" w:rsidRPr="00113139" w14:paraId="228016F0" w14:textId="77777777" w:rsidTr="00D647B7">
        <w:trPr>
          <w:trHeight w:val="696"/>
        </w:trPr>
        <w:tc>
          <w:tcPr>
            <w:tcW w:w="1179" w:type="pct"/>
            <w:tcBorders>
              <w:top w:val="single" w:sz="4" w:space="0" w:color="auto"/>
              <w:left w:val="single" w:sz="4" w:space="0" w:color="auto"/>
              <w:bottom w:val="single" w:sz="4" w:space="0" w:color="auto"/>
              <w:right w:val="single" w:sz="4" w:space="0" w:color="auto"/>
            </w:tcBorders>
          </w:tcPr>
          <w:p w14:paraId="32614885" w14:textId="77777777" w:rsidR="00AC3A7F" w:rsidRPr="00A5316C" w:rsidRDefault="00AC3A7F" w:rsidP="00BB4E7A">
            <w:pPr>
              <w:rPr>
                <w:sz w:val="24"/>
              </w:rPr>
            </w:pPr>
            <w:r w:rsidRPr="00A5316C">
              <w:rPr>
                <w:sz w:val="24"/>
              </w:rPr>
              <w:t>Молоток-киянка резиновый</w:t>
            </w:r>
          </w:p>
        </w:tc>
        <w:tc>
          <w:tcPr>
            <w:tcW w:w="1012" w:type="pct"/>
            <w:tcBorders>
              <w:top w:val="single" w:sz="4" w:space="0" w:color="auto"/>
              <w:left w:val="single" w:sz="4" w:space="0" w:color="auto"/>
              <w:bottom w:val="single" w:sz="4" w:space="0" w:color="auto"/>
              <w:right w:val="single" w:sz="4" w:space="0" w:color="auto"/>
            </w:tcBorders>
          </w:tcPr>
          <w:p w14:paraId="5927F6D3" w14:textId="77777777" w:rsidR="00AC3A7F" w:rsidRPr="00A5316C" w:rsidRDefault="00AC3A7F" w:rsidP="00BB4E7A">
            <w:pPr>
              <w:rPr>
                <w:sz w:val="24"/>
              </w:rPr>
            </w:pPr>
            <w:r w:rsidRPr="00A5316C">
              <w:rPr>
                <w:sz w:val="24"/>
              </w:rPr>
              <w:t>ГОСТ 2310</w:t>
            </w:r>
          </w:p>
        </w:tc>
        <w:tc>
          <w:tcPr>
            <w:tcW w:w="1160" w:type="pct"/>
            <w:gridSpan w:val="3"/>
            <w:tcBorders>
              <w:top w:val="single" w:sz="4" w:space="0" w:color="auto"/>
              <w:left w:val="single" w:sz="4" w:space="0" w:color="auto"/>
              <w:bottom w:val="single" w:sz="4" w:space="0" w:color="auto"/>
              <w:right w:val="single" w:sz="4" w:space="0" w:color="auto"/>
            </w:tcBorders>
          </w:tcPr>
          <w:p w14:paraId="6D34D4B1" w14:textId="77777777" w:rsidR="00AC3A7F" w:rsidRPr="00A5316C" w:rsidRDefault="00AC3A7F" w:rsidP="00BB4E7A">
            <w:pPr>
              <w:rPr>
                <w:sz w:val="24"/>
              </w:rPr>
            </w:pPr>
            <w:r w:rsidRPr="00A5316C">
              <w:rPr>
                <w:sz w:val="24"/>
              </w:rPr>
              <w:t>Прижатие и осаживание блоков</w:t>
            </w:r>
          </w:p>
        </w:tc>
        <w:tc>
          <w:tcPr>
            <w:tcW w:w="1219" w:type="pct"/>
            <w:tcBorders>
              <w:top w:val="single" w:sz="4" w:space="0" w:color="auto"/>
              <w:left w:val="single" w:sz="4" w:space="0" w:color="auto"/>
              <w:bottom w:val="single" w:sz="4" w:space="0" w:color="auto"/>
              <w:right w:val="single" w:sz="4" w:space="0" w:color="auto"/>
            </w:tcBorders>
          </w:tcPr>
          <w:p w14:paraId="1ED0748D" w14:textId="77777777" w:rsidR="00AC3A7F" w:rsidRPr="00A5316C" w:rsidRDefault="00AC3A7F" w:rsidP="00BB4E7A">
            <w:pPr>
              <w:rPr>
                <w:sz w:val="24"/>
              </w:rPr>
            </w:pPr>
          </w:p>
        </w:tc>
        <w:tc>
          <w:tcPr>
            <w:tcW w:w="430" w:type="pct"/>
            <w:tcBorders>
              <w:top w:val="single" w:sz="4" w:space="0" w:color="auto"/>
              <w:left w:val="single" w:sz="4" w:space="0" w:color="auto"/>
              <w:bottom w:val="single" w:sz="4" w:space="0" w:color="auto"/>
              <w:right w:val="single" w:sz="4" w:space="0" w:color="auto"/>
            </w:tcBorders>
          </w:tcPr>
          <w:p w14:paraId="3E140E94" w14:textId="77777777" w:rsidR="00AC3A7F" w:rsidRPr="00A5316C" w:rsidRDefault="00AC3A7F" w:rsidP="00BB4E7A">
            <w:pPr>
              <w:jc w:val="center"/>
              <w:rPr>
                <w:sz w:val="24"/>
              </w:rPr>
            </w:pPr>
            <w:r w:rsidRPr="00A5316C">
              <w:rPr>
                <w:sz w:val="24"/>
              </w:rPr>
              <w:t>3</w:t>
            </w:r>
          </w:p>
        </w:tc>
      </w:tr>
    </w:tbl>
    <w:p w14:paraId="73AA06C8" w14:textId="5CD323C9" w:rsidR="00D647B7" w:rsidRDefault="00D647B7"/>
    <w:p w14:paraId="2B10BD0C" w14:textId="47294C33" w:rsidR="00D647B7" w:rsidRDefault="00D647B7"/>
    <w:p w14:paraId="165D25E8" w14:textId="77777777" w:rsidR="00AC20D5" w:rsidRDefault="00AC20D5"/>
    <w:p w14:paraId="4950D95D" w14:textId="3DAFAE96" w:rsidR="00D647B7" w:rsidRDefault="00D647B7"/>
    <w:p w14:paraId="17C97641" w14:textId="3EB51CC2" w:rsidR="00D647B7" w:rsidRDefault="00D647B7" w:rsidP="00D647B7">
      <w:pPr>
        <w:ind w:firstLine="709"/>
      </w:pPr>
      <w:r>
        <w:rPr>
          <w:sz w:val="24"/>
          <w:szCs w:val="24"/>
        </w:rPr>
        <w:lastRenderedPageBreak/>
        <w:t>Окончание таблицы 3</w:t>
      </w:r>
      <w:r>
        <w:rPr>
          <w:sz w:val="24"/>
          <w:szCs w:val="24"/>
          <w:lang w:val="en-GB"/>
        </w:rPr>
        <w:t>.16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0"/>
        <w:gridCol w:w="23"/>
        <w:gridCol w:w="1926"/>
        <w:gridCol w:w="10"/>
        <w:gridCol w:w="2207"/>
        <w:gridCol w:w="17"/>
        <w:gridCol w:w="2347"/>
        <w:gridCol w:w="35"/>
        <w:gridCol w:w="793"/>
      </w:tblGrid>
      <w:tr w:rsidR="00D647B7" w:rsidRPr="00113139" w14:paraId="3D26961A" w14:textId="77777777" w:rsidTr="00041D1E">
        <w:trPr>
          <w:trHeight w:val="283"/>
        </w:trPr>
        <w:tc>
          <w:tcPr>
            <w:tcW w:w="1179" w:type="pct"/>
            <w:tcBorders>
              <w:top w:val="single" w:sz="4" w:space="0" w:color="auto"/>
              <w:left w:val="single" w:sz="4" w:space="0" w:color="auto"/>
              <w:bottom w:val="single" w:sz="4" w:space="0" w:color="auto"/>
              <w:right w:val="single" w:sz="4" w:space="0" w:color="auto"/>
            </w:tcBorders>
            <w:vAlign w:val="center"/>
          </w:tcPr>
          <w:p w14:paraId="4A00C856" w14:textId="4D1D6DDB" w:rsidR="00D647B7" w:rsidRPr="00A5316C" w:rsidRDefault="00D647B7" w:rsidP="00D647B7">
            <w:pPr>
              <w:rPr>
                <w:sz w:val="24"/>
              </w:rPr>
            </w:pPr>
            <w:r w:rsidRPr="00CE0A12">
              <w:t>1</w:t>
            </w:r>
          </w:p>
        </w:tc>
        <w:tc>
          <w:tcPr>
            <w:tcW w:w="1012" w:type="pct"/>
            <w:gridSpan w:val="2"/>
            <w:tcBorders>
              <w:top w:val="single" w:sz="4" w:space="0" w:color="auto"/>
              <w:left w:val="single" w:sz="4" w:space="0" w:color="auto"/>
              <w:bottom w:val="single" w:sz="4" w:space="0" w:color="auto"/>
              <w:right w:val="single" w:sz="4" w:space="0" w:color="auto"/>
            </w:tcBorders>
            <w:vAlign w:val="center"/>
          </w:tcPr>
          <w:p w14:paraId="1B12793D" w14:textId="7D0C521B" w:rsidR="00D647B7" w:rsidRPr="00A5316C" w:rsidRDefault="00D647B7" w:rsidP="00D647B7">
            <w:pPr>
              <w:rPr>
                <w:sz w:val="24"/>
              </w:rPr>
            </w:pPr>
            <w:r w:rsidRPr="00CE0A12">
              <w:t>2</w:t>
            </w:r>
          </w:p>
        </w:tc>
        <w:tc>
          <w:tcPr>
            <w:tcW w:w="1160" w:type="pct"/>
            <w:gridSpan w:val="3"/>
            <w:tcBorders>
              <w:top w:val="single" w:sz="4" w:space="0" w:color="auto"/>
              <w:left w:val="single" w:sz="4" w:space="0" w:color="auto"/>
              <w:bottom w:val="single" w:sz="4" w:space="0" w:color="auto"/>
              <w:right w:val="single" w:sz="4" w:space="0" w:color="auto"/>
            </w:tcBorders>
            <w:vAlign w:val="center"/>
          </w:tcPr>
          <w:p w14:paraId="2EC1E583" w14:textId="5CB6D70F" w:rsidR="00D647B7" w:rsidRPr="00A5316C" w:rsidRDefault="00D647B7" w:rsidP="00D647B7">
            <w:pPr>
              <w:rPr>
                <w:sz w:val="24"/>
              </w:rPr>
            </w:pPr>
            <w:r w:rsidRPr="00CE0A12">
              <w:t>3</w:t>
            </w:r>
          </w:p>
        </w:tc>
        <w:tc>
          <w:tcPr>
            <w:tcW w:w="1219" w:type="pct"/>
            <w:tcBorders>
              <w:top w:val="single" w:sz="4" w:space="0" w:color="auto"/>
              <w:left w:val="single" w:sz="4" w:space="0" w:color="auto"/>
              <w:bottom w:val="single" w:sz="4" w:space="0" w:color="auto"/>
              <w:right w:val="single" w:sz="4" w:space="0" w:color="auto"/>
            </w:tcBorders>
            <w:vAlign w:val="center"/>
          </w:tcPr>
          <w:p w14:paraId="5F8EAFF3" w14:textId="6D654106" w:rsidR="00D647B7" w:rsidRPr="00A5316C" w:rsidRDefault="00D647B7" w:rsidP="00D647B7">
            <w:pPr>
              <w:rPr>
                <w:sz w:val="24"/>
              </w:rPr>
            </w:pPr>
            <w:r w:rsidRPr="00CE0A12">
              <w:t>4</w:t>
            </w:r>
          </w:p>
        </w:tc>
        <w:tc>
          <w:tcPr>
            <w:tcW w:w="430" w:type="pct"/>
            <w:gridSpan w:val="2"/>
            <w:tcBorders>
              <w:top w:val="single" w:sz="4" w:space="0" w:color="auto"/>
              <w:left w:val="single" w:sz="4" w:space="0" w:color="auto"/>
              <w:bottom w:val="single" w:sz="4" w:space="0" w:color="auto"/>
              <w:right w:val="single" w:sz="4" w:space="0" w:color="auto"/>
            </w:tcBorders>
            <w:vAlign w:val="center"/>
          </w:tcPr>
          <w:p w14:paraId="0000E38F" w14:textId="607C7691" w:rsidR="00D647B7" w:rsidRPr="00A5316C" w:rsidRDefault="00D647B7" w:rsidP="00D647B7">
            <w:pPr>
              <w:jc w:val="center"/>
              <w:rPr>
                <w:sz w:val="24"/>
              </w:rPr>
            </w:pPr>
            <w:r w:rsidRPr="00CE0A12">
              <w:t>5</w:t>
            </w:r>
          </w:p>
        </w:tc>
      </w:tr>
      <w:tr w:rsidR="00AC3A7F" w:rsidRPr="00113139" w14:paraId="3DB40EA3" w14:textId="77777777" w:rsidTr="00D647B7">
        <w:trPr>
          <w:trHeight w:val="696"/>
        </w:trPr>
        <w:tc>
          <w:tcPr>
            <w:tcW w:w="1179" w:type="pct"/>
            <w:tcBorders>
              <w:top w:val="single" w:sz="4" w:space="0" w:color="auto"/>
              <w:left w:val="single" w:sz="4" w:space="0" w:color="auto"/>
              <w:bottom w:val="single" w:sz="4" w:space="0" w:color="auto"/>
              <w:right w:val="single" w:sz="4" w:space="0" w:color="auto"/>
            </w:tcBorders>
          </w:tcPr>
          <w:p w14:paraId="26FCC07E" w14:textId="77777777" w:rsidR="00AC3A7F" w:rsidRPr="00A5316C" w:rsidRDefault="00AC3A7F" w:rsidP="00BB4E7A">
            <w:pPr>
              <w:rPr>
                <w:sz w:val="24"/>
              </w:rPr>
            </w:pPr>
            <w:r w:rsidRPr="00A5316C">
              <w:rPr>
                <w:sz w:val="24"/>
              </w:rPr>
              <w:t>Порядовка</w:t>
            </w:r>
          </w:p>
        </w:tc>
        <w:tc>
          <w:tcPr>
            <w:tcW w:w="1012" w:type="pct"/>
            <w:gridSpan w:val="2"/>
            <w:tcBorders>
              <w:top w:val="single" w:sz="4" w:space="0" w:color="auto"/>
              <w:left w:val="single" w:sz="4" w:space="0" w:color="auto"/>
              <w:bottom w:val="single" w:sz="4" w:space="0" w:color="auto"/>
              <w:right w:val="single" w:sz="4" w:space="0" w:color="auto"/>
            </w:tcBorders>
          </w:tcPr>
          <w:p w14:paraId="49716A4E" w14:textId="77777777" w:rsidR="00AC3A7F" w:rsidRPr="00A5316C" w:rsidRDefault="00AC3A7F" w:rsidP="00BB4E7A">
            <w:pPr>
              <w:rPr>
                <w:sz w:val="24"/>
              </w:rPr>
            </w:pPr>
            <w:r w:rsidRPr="00A5316C">
              <w:rPr>
                <w:sz w:val="24"/>
              </w:rPr>
              <w:t>Типа 3203.09000 ЦНИИОМТП</w:t>
            </w:r>
          </w:p>
        </w:tc>
        <w:tc>
          <w:tcPr>
            <w:tcW w:w="1160" w:type="pct"/>
            <w:gridSpan w:val="3"/>
            <w:tcBorders>
              <w:top w:val="single" w:sz="4" w:space="0" w:color="auto"/>
              <w:left w:val="single" w:sz="4" w:space="0" w:color="auto"/>
              <w:bottom w:val="single" w:sz="4" w:space="0" w:color="auto"/>
              <w:right w:val="single" w:sz="4" w:space="0" w:color="auto"/>
            </w:tcBorders>
          </w:tcPr>
          <w:p w14:paraId="1F080595" w14:textId="77777777" w:rsidR="00AC3A7F" w:rsidRPr="00A5316C" w:rsidRDefault="00AC3A7F" w:rsidP="00BB4E7A">
            <w:pPr>
              <w:rPr>
                <w:sz w:val="24"/>
              </w:rPr>
            </w:pPr>
            <w:r w:rsidRPr="00A5316C">
              <w:rPr>
                <w:sz w:val="24"/>
              </w:rPr>
              <w:t>Кладка блоков</w:t>
            </w:r>
          </w:p>
        </w:tc>
        <w:tc>
          <w:tcPr>
            <w:tcW w:w="1219" w:type="pct"/>
            <w:tcBorders>
              <w:top w:val="single" w:sz="4" w:space="0" w:color="auto"/>
              <w:left w:val="single" w:sz="4" w:space="0" w:color="auto"/>
              <w:bottom w:val="single" w:sz="4" w:space="0" w:color="auto"/>
              <w:right w:val="single" w:sz="4" w:space="0" w:color="auto"/>
            </w:tcBorders>
          </w:tcPr>
          <w:p w14:paraId="11CAF767" w14:textId="77777777" w:rsidR="00AC3A7F" w:rsidRPr="00A5316C" w:rsidRDefault="00AC3A7F" w:rsidP="00BB4E7A">
            <w:pPr>
              <w:rPr>
                <w:sz w:val="24"/>
              </w:rPr>
            </w:pPr>
          </w:p>
        </w:tc>
        <w:tc>
          <w:tcPr>
            <w:tcW w:w="430" w:type="pct"/>
            <w:gridSpan w:val="2"/>
            <w:tcBorders>
              <w:top w:val="single" w:sz="4" w:space="0" w:color="auto"/>
              <w:left w:val="single" w:sz="4" w:space="0" w:color="auto"/>
              <w:bottom w:val="single" w:sz="4" w:space="0" w:color="auto"/>
              <w:right w:val="single" w:sz="4" w:space="0" w:color="auto"/>
            </w:tcBorders>
          </w:tcPr>
          <w:p w14:paraId="3281EED4" w14:textId="77777777" w:rsidR="00AC3A7F" w:rsidRPr="00A5316C" w:rsidRDefault="00AC3A7F" w:rsidP="00BB4E7A">
            <w:pPr>
              <w:jc w:val="center"/>
              <w:rPr>
                <w:sz w:val="24"/>
              </w:rPr>
            </w:pPr>
            <w:r w:rsidRPr="00A5316C">
              <w:rPr>
                <w:sz w:val="24"/>
              </w:rPr>
              <w:t>3</w:t>
            </w:r>
          </w:p>
        </w:tc>
      </w:tr>
      <w:tr w:rsidR="00AC3A7F" w:rsidRPr="00113139" w14:paraId="7567B4CF" w14:textId="77777777" w:rsidTr="00D647B7">
        <w:trPr>
          <w:trHeight w:val="696"/>
        </w:trPr>
        <w:tc>
          <w:tcPr>
            <w:tcW w:w="1179" w:type="pct"/>
            <w:tcBorders>
              <w:top w:val="single" w:sz="4" w:space="0" w:color="auto"/>
              <w:left w:val="single" w:sz="4" w:space="0" w:color="auto"/>
              <w:bottom w:val="single" w:sz="4" w:space="0" w:color="auto"/>
              <w:right w:val="single" w:sz="4" w:space="0" w:color="auto"/>
            </w:tcBorders>
          </w:tcPr>
          <w:p w14:paraId="3FA251F7" w14:textId="77777777" w:rsidR="00AC3A7F" w:rsidRPr="00A5316C" w:rsidRDefault="00AC3A7F" w:rsidP="00BB4E7A">
            <w:pPr>
              <w:rPr>
                <w:sz w:val="24"/>
              </w:rPr>
            </w:pPr>
            <w:r w:rsidRPr="00A5316C">
              <w:rPr>
                <w:sz w:val="24"/>
              </w:rPr>
              <w:t>Шнур причальный</w:t>
            </w:r>
          </w:p>
        </w:tc>
        <w:tc>
          <w:tcPr>
            <w:tcW w:w="1012" w:type="pct"/>
            <w:gridSpan w:val="2"/>
            <w:tcBorders>
              <w:top w:val="single" w:sz="4" w:space="0" w:color="auto"/>
              <w:left w:val="single" w:sz="4" w:space="0" w:color="auto"/>
              <w:bottom w:val="single" w:sz="4" w:space="0" w:color="auto"/>
              <w:right w:val="single" w:sz="4" w:space="0" w:color="auto"/>
            </w:tcBorders>
          </w:tcPr>
          <w:p w14:paraId="512F46E6" w14:textId="77777777" w:rsidR="00AC3A7F" w:rsidRPr="00A5316C" w:rsidRDefault="00AC3A7F" w:rsidP="00BB4E7A">
            <w:pPr>
              <w:rPr>
                <w:sz w:val="24"/>
              </w:rPr>
            </w:pPr>
            <w:r w:rsidRPr="00A5316C">
              <w:rPr>
                <w:sz w:val="24"/>
              </w:rPr>
              <w:t>ГОСТ 29231</w:t>
            </w:r>
          </w:p>
        </w:tc>
        <w:tc>
          <w:tcPr>
            <w:tcW w:w="1160" w:type="pct"/>
            <w:gridSpan w:val="3"/>
            <w:tcBorders>
              <w:top w:val="single" w:sz="4" w:space="0" w:color="auto"/>
              <w:left w:val="single" w:sz="4" w:space="0" w:color="auto"/>
              <w:bottom w:val="single" w:sz="4" w:space="0" w:color="auto"/>
              <w:right w:val="single" w:sz="4" w:space="0" w:color="auto"/>
            </w:tcBorders>
          </w:tcPr>
          <w:p w14:paraId="1DBFBB0D" w14:textId="77777777" w:rsidR="00AC3A7F" w:rsidRPr="00A5316C" w:rsidRDefault="00AC3A7F" w:rsidP="00BB4E7A">
            <w:pPr>
              <w:rPr>
                <w:sz w:val="24"/>
              </w:rPr>
            </w:pPr>
            <w:r w:rsidRPr="00A5316C">
              <w:rPr>
                <w:sz w:val="24"/>
              </w:rPr>
              <w:t>–//–</w:t>
            </w:r>
          </w:p>
        </w:tc>
        <w:tc>
          <w:tcPr>
            <w:tcW w:w="1219" w:type="pct"/>
            <w:tcBorders>
              <w:top w:val="single" w:sz="4" w:space="0" w:color="auto"/>
              <w:left w:val="single" w:sz="4" w:space="0" w:color="auto"/>
              <w:bottom w:val="single" w:sz="4" w:space="0" w:color="auto"/>
              <w:right w:val="single" w:sz="4" w:space="0" w:color="auto"/>
            </w:tcBorders>
          </w:tcPr>
          <w:p w14:paraId="5F779EDD" w14:textId="77777777" w:rsidR="00AC3A7F" w:rsidRPr="00A5316C" w:rsidRDefault="00AC3A7F" w:rsidP="00BB4E7A">
            <w:pPr>
              <w:rPr>
                <w:sz w:val="24"/>
              </w:rPr>
            </w:pPr>
          </w:p>
        </w:tc>
        <w:tc>
          <w:tcPr>
            <w:tcW w:w="430" w:type="pct"/>
            <w:gridSpan w:val="2"/>
            <w:tcBorders>
              <w:top w:val="single" w:sz="4" w:space="0" w:color="auto"/>
              <w:left w:val="single" w:sz="4" w:space="0" w:color="auto"/>
              <w:bottom w:val="single" w:sz="4" w:space="0" w:color="auto"/>
              <w:right w:val="single" w:sz="4" w:space="0" w:color="auto"/>
            </w:tcBorders>
          </w:tcPr>
          <w:p w14:paraId="0B166685" w14:textId="77777777" w:rsidR="00AC3A7F" w:rsidRPr="00A5316C" w:rsidRDefault="00AC3A7F" w:rsidP="00BB4E7A">
            <w:pPr>
              <w:jc w:val="center"/>
              <w:rPr>
                <w:sz w:val="24"/>
              </w:rPr>
            </w:pPr>
            <w:r w:rsidRPr="00A5316C">
              <w:rPr>
                <w:sz w:val="24"/>
              </w:rPr>
              <w:t>3</w:t>
            </w:r>
          </w:p>
        </w:tc>
      </w:tr>
      <w:tr w:rsidR="00AC3A7F" w:rsidRPr="00113139" w14:paraId="374E44CA" w14:textId="77777777" w:rsidTr="00D647B7">
        <w:trPr>
          <w:trHeight w:val="696"/>
        </w:trPr>
        <w:tc>
          <w:tcPr>
            <w:tcW w:w="1191" w:type="pct"/>
            <w:gridSpan w:val="2"/>
            <w:tcBorders>
              <w:top w:val="single" w:sz="4" w:space="0" w:color="auto"/>
              <w:left w:val="single" w:sz="4" w:space="0" w:color="auto"/>
              <w:bottom w:val="single" w:sz="4" w:space="0" w:color="auto"/>
              <w:right w:val="single" w:sz="4" w:space="0" w:color="auto"/>
            </w:tcBorders>
          </w:tcPr>
          <w:p w14:paraId="269067C1" w14:textId="77777777" w:rsidR="00AC3A7F" w:rsidRPr="00A5316C" w:rsidRDefault="00AC3A7F" w:rsidP="00BB4E7A">
            <w:pPr>
              <w:rPr>
                <w:sz w:val="24"/>
              </w:rPr>
            </w:pPr>
            <w:r w:rsidRPr="00A5316C">
              <w:rPr>
                <w:sz w:val="24"/>
              </w:rPr>
              <w:t>Поддоны для блоков</w:t>
            </w:r>
          </w:p>
        </w:tc>
        <w:tc>
          <w:tcPr>
            <w:tcW w:w="1005" w:type="pct"/>
            <w:gridSpan w:val="2"/>
            <w:tcBorders>
              <w:top w:val="single" w:sz="4" w:space="0" w:color="auto"/>
              <w:left w:val="single" w:sz="4" w:space="0" w:color="auto"/>
              <w:bottom w:val="single" w:sz="4" w:space="0" w:color="auto"/>
              <w:right w:val="single" w:sz="4" w:space="0" w:color="auto"/>
            </w:tcBorders>
          </w:tcPr>
          <w:p w14:paraId="0CE92903" w14:textId="77777777" w:rsidR="00AC3A7F" w:rsidRPr="00A5316C" w:rsidRDefault="00AC3A7F" w:rsidP="00BB4E7A">
            <w:pPr>
              <w:rPr>
                <w:sz w:val="24"/>
              </w:rPr>
            </w:pPr>
            <w:r w:rsidRPr="00A5316C">
              <w:rPr>
                <w:sz w:val="24"/>
              </w:rPr>
              <w:t>ГОСТ 18343-80</w:t>
            </w:r>
          </w:p>
        </w:tc>
        <w:tc>
          <w:tcPr>
            <w:tcW w:w="1146" w:type="pct"/>
            <w:tcBorders>
              <w:top w:val="single" w:sz="4" w:space="0" w:color="auto"/>
              <w:left w:val="single" w:sz="4" w:space="0" w:color="auto"/>
              <w:bottom w:val="single" w:sz="4" w:space="0" w:color="auto"/>
              <w:right w:val="single" w:sz="4" w:space="0" w:color="auto"/>
            </w:tcBorders>
          </w:tcPr>
          <w:p w14:paraId="67D72005" w14:textId="77777777" w:rsidR="00AC3A7F" w:rsidRPr="00A5316C" w:rsidRDefault="00AC3A7F" w:rsidP="00BB4E7A">
            <w:pPr>
              <w:rPr>
                <w:sz w:val="24"/>
              </w:rPr>
            </w:pPr>
            <w:r w:rsidRPr="00A5316C">
              <w:rPr>
                <w:sz w:val="24"/>
              </w:rPr>
              <w:t>Для складирования блоков</w:t>
            </w:r>
          </w:p>
        </w:tc>
        <w:tc>
          <w:tcPr>
            <w:tcW w:w="1246" w:type="pct"/>
            <w:gridSpan w:val="3"/>
            <w:tcBorders>
              <w:top w:val="single" w:sz="4" w:space="0" w:color="auto"/>
              <w:left w:val="single" w:sz="4" w:space="0" w:color="auto"/>
              <w:bottom w:val="single" w:sz="4" w:space="0" w:color="auto"/>
              <w:right w:val="single" w:sz="4" w:space="0" w:color="auto"/>
            </w:tcBorders>
          </w:tcPr>
          <w:p w14:paraId="42F4480B" w14:textId="77777777" w:rsidR="00AC3A7F" w:rsidRPr="00A5316C" w:rsidRDefault="00AC3A7F" w:rsidP="00BB4E7A">
            <w:pPr>
              <w:rPr>
                <w:sz w:val="24"/>
              </w:rPr>
            </w:pPr>
            <w:r w:rsidRPr="00A5316C">
              <w:rPr>
                <w:sz w:val="24"/>
              </w:rPr>
              <w:t xml:space="preserve">Габаритные размеры 1000х1200мм. </w:t>
            </w:r>
          </w:p>
        </w:tc>
        <w:tc>
          <w:tcPr>
            <w:tcW w:w="412" w:type="pct"/>
            <w:tcBorders>
              <w:top w:val="single" w:sz="4" w:space="0" w:color="auto"/>
              <w:left w:val="single" w:sz="4" w:space="0" w:color="auto"/>
              <w:bottom w:val="single" w:sz="4" w:space="0" w:color="auto"/>
              <w:right w:val="single" w:sz="4" w:space="0" w:color="auto"/>
            </w:tcBorders>
          </w:tcPr>
          <w:p w14:paraId="307C9AE0" w14:textId="77777777" w:rsidR="00AC3A7F" w:rsidRPr="00A5316C" w:rsidRDefault="00AC3A7F" w:rsidP="00BB4E7A">
            <w:pPr>
              <w:jc w:val="center"/>
              <w:rPr>
                <w:sz w:val="24"/>
              </w:rPr>
            </w:pPr>
          </w:p>
        </w:tc>
      </w:tr>
      <w:tr w:rsidR="00AC3A7F" w:rsidRPr="00113139" w14:paraId="435D2044" w14:textId="77777777" w:rsidTr="00D647B7">
        <w:trPr>
          <w:trHeight w:val="696"/>
        </w:trPr>
        <w:tc>
          <w:tcPr>
            <w:tcW w:w="1191" w:type="pct"/>
            <w:gridSpan w:val="2"/>
            <w:tcBorders>
              <w:top w:val="single" w:sz="4" w:space="0" w:color="auto"/>
              <w:left w:val="single" w:sz="4" w:space="0" w:color="auto"/>
              <w:bottom w:val="single" w:sz="4" w:space="0" w:color="auto"/>
              <w:right w:val="single" w:sz="4" w:space="0" w:color="auto"/>
            </w:tcBorders>
          </w:tcPr>
          <w:p w14:paraId="50B1C2D0" w14:textId="77777777" w:rsidR="00AC3A7F" w:rsidRPr="00A5316C" w:rsidRDefault="00AC3A7F" w:rsidP="00BB4E7A">
            <w:pPr>
              <w:rPr>
                <w:sz w:val="24"/>
              </w:rPr>
            </w:pPr>
            <w:r w:rsidRPr="00A5316C">
              <w:rPr>
                <w:sz w:val="24"/>
              </w:rPr>
              <w:t>Расшивка РВ-1</w:t>
            </w:r>
          </w:p>
        </w:tc>
        <w:tc>
          <w:tcPr>
            <w:tcW w:w="1005" w:type="pct"/>
            <w:gridSpan w:val="2"/>
            <w:tcBorders>
              <w:top w:val="single" w:sz="4" w:space="0" w:color="auto"/>
              <w:left w:val="single" w:sz="4" w:space="0" w:color="auto"/>
              <w:bottom w:val="single" w:sz="4" w:space="0" w:color="auto"/>
              <w:right w:val="single" w:sz="4" w:space="0" w:color="auto"/>
            </w:tcBorders>
          </w:tcPr>
          <w:p w14:paraId="4E8B7FB3" w14:textId="77777777" w:rsidR="00AC3A7F" w:rsidRPr="00A5316C" w:rsidRDefault="00AC3A7F" w:rsidP="00BB4E7A">
            <w:pPr>
              <w:rPr>
                <w:sz w:val="24"/>
              </w:rPr>
            </w:pPr>
            <w:r w:rsidRPr="00A5316C">
              <w:rPr>
                <w:sz w:val="24"/>
              </w:rPr>
              <w:t>ГОСТ 12803-76</w:t>
            </w:r>
          </w:p>
        </w:tc>
        <w:tc>
          <w:tcPr>
            <w:tcW w:w="1146" w:type="pct"/>
            <w:tcBorders>
              <w:top w:val="single" w:sz="4" w:space="0" w:color="auto"/>
              <w:left w:val="single" w:sz="4" w:space="0" w:color="auto"/>
              <w:bottom w:val="single" w:sz="4" w:space="0" w:color="auto"/>
              <w:right w:val="single" w:sz="4" w:space="0" w:color="auto"/>
            </w:tcBorders>
          </w:tcPr>
          <w:p w14:paraId="58AEE392" w14:textId="77777777" w:rsidR="00AC3A7F" w:rsidRPr="00A5316C" w:rsidRDefault="00AC3A7F" w:rsidP="00BB4E7A">
            <w:pPr>
              <w:rPr>
                <w:sz w:val="24"/>
              </w:rPr>
            </w:pPr>
            <w:r w:rsidRPr="00A5316C">
              <w:rPr>
                <w:sz w:val="24"/>
              </w:rPr>
              <w:t>Для производства каменных работ</w:t>
            </w:r>
          </w:p>
        </w:tc>
        <w:tc>
          <w:tcPr>
            <w:tcW w:w="1246" w:type="pct"/>
            <w:gridSpan w:val="3"/>
            <w:tcBorders>
              <w:top w:val="single" w:sz="4" w:space="0" w:color="auto"/>
              <w:left w:val="single" w:sz="4" w:space="0" w:color="auto"/>
              <w:bottom w:val="single" w:sz="4" w:space="0" w:color="auto"/>
              <w:right w:val="single" w:sz="4" w:space="0" w:color="auto"/>
            </w:tcBorders>
          </w:tcPr>
          <w:p w14:paraId="485D474F" w14:textId="77777777" w:rsidR="00AC3A7F" w:rsidRPr="00A5316C" w:rsidRDefault="00AC3A7F" w:rsidP="00BB4E7A">
            <w:pPr>
              <w:rPr>
                <w:sz w:val="24"/>
              </w:rPr>
            </w:pPr>
            <w:r w:rsidRPr="00A5316C">
              <w:rPr>
                <w:sz w:val="24"/>
              </w:rPr>
              <w:t>Масса 0,09кг</w:t>
            </w:r>
          </w:p>
        </w:tc>
        <w:tc>
          <w:tcPr>
            <w:tcW w:w="412" w:type="pct"/>
            <w:tcBorders>
              <w:top w:val="single" w:sz="4" w:space="0" w:color="auto"/>
              <w:left w:val="single" w:sz="4" w:space="0" w:color="auto"/>
              <w:bottom w:val="single" w:sz="4" w:space="0" w:color="auto"/>
              <w:right w:val="single" w:sz="4" w:space="0" w:color="auto"/>
            </w:tcBorders>
          </w:tcPr>
          <w:p w14:paraId="3D85716C" w14:textId="77777777" w:rsidR="00AC3A7F" w:rsidRPr="00A5316C" w:rsidRDefault="00AC3A7F" w:rsidP="00BB4E7A">
            <w:pPr>
              <w:jc w:val="center"/>
              <w:rPr>
                <w:sz w:val="24"/>
              </w:rPr>
            </w:pPr>
            <w:r w:rsidRPr="00A5316C">
              <w:rPr>
                <w:sz w:val="24"/>
              </w:rPr>
              <w:t>3</w:t>
            </w:r>
          </w:p>
        </w:tc>
      </w:tr>
      <w:tr w:rsidR="00AC3A7F" w:rsidRPr="00113139" w14:paraId="60BEB51B" w14:textId="77777777" w:rsidTr="00D647B7">
        <w:trPr>
          <w:trHeight w:val="696"/>
        </w:trPr>
        <w:tc>
          <w:tcPr>
            <w:tcW w:w="1191" w:type="pct"/>
            <w:gridSpan w:val="2"/>
            <w:tcBorders>
              <w:top w:val="single" w:sz="4" w:space="0" w:color="auto"/>
              <w:left w:val="single" w:sz="4" w:space="0" w:color="auto"/>
              <w:bottom w:val="single" w:sz="4" w:space="0" w:color="auto"/>
              <w:right w:val="single" w:sz="4" w:space="0" w:color="auto"/>
            </w:tcBorders>
          </w:tcPr>
          <w:p w14:paraId="66AB96FC" w14:textId="77777777" w:rsidR="00AC3A7F" w:rsidRPr="00A5316C" w:rsidRDefault="00AC3A7F" w:rsidP="00BB4E7A">
            <w:pPr>
              <w:rPr>
                <w:sz w:val="24"/>
              </w:rPr>
            </w:pPr>
            <w:r w:rsidRPr="00A5316C">
              <w:rPr>
                <w:sz w:val="24"/>
              </w:rPr>
              <w:t>Рейка порядовка</w:t>
            </w:r>
          </w:p>
        </w:tc>
        <w:tc>
          <w:tcPr>
            <w:tcW w:w="1005" w:type="pct"/>
            <w:gridSpan w:val="2"/>
            <w:tcBorders>
              <w:top w:val="single" w:sz="4" w:space="0" w:color="auto"/>
              <w:left w:val="single" w:sz="4" w:space="0" w:color="auto"/>
              <w:bottom w:val="single" w:sz="4" w:space="0" w:color="auto"/>
              <w:right w:val="single" w:sz="4" w:space="0" w:color="auto"/>
            </w:tcBorders>
          </w:tcPr>
          <w:p w14:paraId="5FCC29EC" w14:textId="77777777" w:rsidR="00AC3A7F" w:rsidRPr="00A5316C" w:rsidRDefault="00AC3A7F" w:rsidP="00BB4E7A">
            <w:pPr>
              <w:rPr>
                <w:sz w:val="24"/>
              </w:rPr>
            </w:pPr>
            <w:r w:rsidRPr="00A5316C">
              <w:rPr>
                <w:sz w:val="24"/>
              </w:rPr>
              <w:t>Р.Ч. 286</w:t>
            </w:r>
          </w:p>
        </w:tc>
        <w:tc>
          <w:tcPr>
            <w:tcW w:w="1146" w:type="pct"/>
            <w:tcBorders>
              <w:top w:val="single" w:sz="4" w:space="0" w:color="auto"/>
              <w:left w:val="single" w:sz="4" w:space="0" w:color="auto"/>
              <w:bottom w:val="single" w:sz="4" w:space="0" w:color="auto"/>
              <w:right w:val="single" w:sz="4" w:space="0" w:color="auto"/>
            </w:tcBorders>
          </w:tcPr>
          <w:p w14:paraId="36711D8C" w14:textId="77777777" w:rsidR="00AC3A7F" w:rsidRPr="00A5316C" w:rsidRDefault="00AC3A7F" w:rsidP="00BB4E7A">
            <w:pPr>
              <w:rPr>
                <w:sz w:val="24"/>
              </w:rPr>
            </w:pPr>
            <w:r w:rsidRPr="00A5316C">
              <w:rPr>
                <w:sz w:val="24"/>
              </w:rPr>
              <w:t>Для производства каменных работ</w:t>
            </w:r>
          </w:p>
        </w:tc>
        <w:tc>
          <w:tcPr>
            <w:tcW w:w="1246" w:type="pct"/>
            <w:gridSpan w:val="3"/>
            <w:tcBorders>
              <w:top w:val="single" w:sz="4" w:space="0" w:color="auto"/>
              <w:left w:val="single" w:sz="4" w:space="0" w:color="auto"/>
              <w:bottom w:val="single" w:sz="4" w:space="0" w:color="auto"/>
              <w:right w:val="single" w:sz="4" w:space="0" w:color="auto"/>
            </w:tcBorders>
          </w:tcPr>
          <w:p w14:paraId="2C876365" w14:textId="77777777" w:rsidR="00AC3A7F" w:rsidRPr="00A5316C" w:rsidRDefault="00AC3A7F" w:rsidP="00BB4E7A">
            <w:pPr>
              <w:rPr>
                <w:sz w:val="24"/>
              </w:rPr>
            </w:pPr>
          </w:p>
        </w:tc>
        <w:tc>
          <w:tcPr>
            <w:tcW w:w="412" w:type="pct"/>
            <w:tcBorders>
              <w:top w:val="single" w:sz="4" w:space="0" w:color="auto"/>
              <w:left w:val="single" w:sz="4" w:space="0" w:color="auto"/>
              <w:bottom w:val="single" w:sz="4" w:space="0" w:color="auto"/>
              <w:right w:val="single" w:sz="4" w:space="0" w:color="auto"/>
            </w:tcBorders>
          </w:tcPr>
          <w:p w14:paraId="60FCE3DE" w14:textId="77777777" w:rsidR="00AC3A7F" w:rsidRPr="00A5316C" w:rsidRDefault="00AC3A7F" w:rsidP="00BB4E7A">
            <w:pPr>
              <w:jc w:val="center"/>
              <w:rPr>
                <w:sz w:val="24"/>
              </w:rPr>
            </w:pPr>
            <w:r w:rsidRPr="00A5316C">
              <w:rPr>
                <w:sz w:val="24"/>
              </w:rPr>
              <w:t>3</w:t>
            </w:r>
          </w:p>
        </w:tc>
      </w:tr>
      <w:tr w:rsidR="00AC3A7F" w:rsidRPr="00113139" w14:paraId="412AC2E1" w14:textId="77777777" w:rsidTr="00D647B7">
        <w:trPr>
          <w:trHeight w:val="283"/>
        </w:trPr>
        <w:tc>
          <w:tcPr>
            <w:tcW w:w="5000" w:type="pct"/>
            <w:gridSpan w:val="9"/>
            <w:vAlign w:val="center"/>
          </w:tcPr>
          <w:p w14:paraId="0F36B783" w14:textId="77777777" w:rsidR="00AC3A7F" w:rsidRPr="00B13CAA" w:rsidRDefault="00AC3A7F" w:rsidP="00BB4E7A">
            <w:pPr>
              <w:jc w:val="center"/>
              <w:rPr>
                <w:sz w:val="24"/>
                <w:szCs w:val="24"/>
              </w:rPr>
            </w:pPr>
            <w:r w:rsidRPr="00B13CAA">
              <w:rPr>
                <w:szCs w:val="24"/>
              </w:rPr>
              <w:t>Средство индивидуальной защиты</w:t>
            </w:r>
          </w:p>
        </w:tc>
      </w:tr>
      <w:tr w:rsidR="00AC3A7F" w:rsidRPr="00113139" w14:paraId="58A00EB8" w14:textId="77777777" w:rsidTr="00D647B7">
        <w:trPr>
          <w:trHeight w:val="283"/>
        </w:trPr>
        <w:tc>
          <w:tcPr>
            <w:tcW w:w="1191" w:type="pct"/>
            <w:gridSpan w:val="2"/>
          </w:tcPr>
          <w:p w14:paraId="2083049C" w14:textId="77777777" w:rsidR="00AC3A7F" w:rsidRPr="00B13CAA" w:rsidRDefault="00AC3A7F" w:rsidP="00BB4E7A">
            <w:pPr>
              <w:rPr>
                <w:sz w:val="24"/>
                <w:szCs w:val="24"/>
              </w:rPr>
            </w:pPr>
            <w:r w:rsidRPr="00B13CAA">
              <w:rPr>
                <w:sz w:val="24"/>
                <w:szCs w:val="24"/>
              </w:rPr>
              <w:t xml:space="preserve">Каска защитная </w:t>
            </w:r>
          </w:p>
        </w:tc>
        <w:tc>
          <w:tcPr>
            <w:tcW w:w="1005" w:type="pct"/>
            <w:gridSpan w:val="2"/>
          </w:tcPr>
          <w:p w14:paraId="5D54AA77" w14:textId="77777777" w:rsidR="00AC3A7F" w:rsidRPr="00B13CAA" w:rsidRDefault="00AC3A7F" w:rsidP="00BB4E7A">
            <w:pPr>
              <w:rPr>
                <w:sz w:val="24"/>
                <w:szCs w:val="24"/>
              </w:rPr>
            </w:pPr>
            <w:r w:rsidRPr="00B13CAA">
              <w:rPr>
                <w:sz w:val="24"/>
                <w:szCs w:val="24"/>
              </w:rPr>
              <w:t>ГОСТ 12.4.087</w:t>
            </w:r>
          </w:p>
        </w:tc>
        <w:tc>
          <w:tcPr>
            <w:tcW w:w="1146" w:type="pct"/>
          </w:tcPr>
          <w:p w14:paraId="141C7040" w14:textId="77777777" w:rsidR="00AC3A7F" w:rsidRPr="00B13CAA" w:rsidRDefault="00AC3A7F" w:rsidP="00BB4E7A">
            <w:pPr>
              <w:rPr>
                <w:sz w:val="24"/>
                <w:szCs w:val="24"/>
              </w:rPr>
            </w:pPr>
            <w:r w:rsidRPr="00B13CAA">
              <w:rPr>
                <w:sz w:val="24"/>
                <w:szCs w:val="24"/>
              </w:rPr>
              <w:t>Средство индивидуальной защиты</w:t>
            </w:r>
          </w:p>
        </w:tc>
        <w:tc>
          <w:tcPr>
            <w:tcW w:w="1246" w:type="pct"/>
            <w:gridSpan w:val="3"/>
            <w:vAlign w:val="center"/>
          </w:tcPr>
          <w:p w14:paraId="220AF2A3" w14:textId="77777777" w:rsidR="00AC3A7F" w:rsidRPr="00B13CAA" w:rsidRDefault="00AC3A7F" w:rsidP="00BB4E7A">
            <w:pPr>
              <w:jc w:val="center"/>
              <w:rPr>
                <w:sz w:val="24"/>
                <w:szCs w:val="24"/>
              </w:rPr>
            </w:pPr>
          </w:p>
        </w:tc>
        <w:tc>
          <w:tcPr>
            <w:tcW w:w="412" w:type="pct"/>
          </w:tcPr>
          <w:p w14:paraId="190B1136" w14:textId="77777777" w:rsidR="00AC3A7F" w:rsidRPr="00B13CAA" w:rsidRDefault="00AC3A7F" w:rsidP="00BB4E7A">
            <w:pPr>
              <w:jc w:val="center"/>
              <w:rPr>
                <w:sz w:val="24"/>
                <w:szCs w:val="24"/>
              </w:rPr>
            </w:pPr>
            <w:r w:rsidRPr="00B13CAA">
              <w:rPr>
                <w:sz w:val="24"/>
                <w:szCs w:val="24"/>
              </w:rPr>
              <w:t>12</w:t>
            </w:r>
          </w:p>
        </w:tc>
      </w:tr>
      <w:tr w:rsidR="00AC3A7F" w:rsidRPr="00113139" w14:paraId="03F8713D" w14:textId="77777777" w:rsidTr="00D647B7">
        <w:trPr>
          <w:trHeight w:val="283"/>
        </w:trPr>
        <w:tc>
          <w:tcPr>
            <w:tcW w:w="1191" w:type="pct"/>
            <w:gridSpan w:val="2"/>
          </w:tcPr>
          <w:p w14:paraId="0F619B56" w14:textId="77777777" w:rsidR="00AC3A7F" w:rsidRPr="00B13CAA" w:rsidRDefault="00AC3A7F" w:rsidP="00BB4E7A">
            <w:pPr>
              <w:rPr>
                <w:sz w:val="24"/>
                <w:szCs w:val="24"/>
              </w:rPr>
            </w:pPr>
            <w:r w:rsidRPr="00B13CAA">
              <w:rPr>
                <w:sz w:val="24"/>
                <w:szCs w:val="24"/>
              </w:rPr>
              <w:t>Спецодежда</w:t>
            </w:r>
          </w:p>
        </w:tc>
        <w:tc>
          <w:tcPr>
            <w:tcW w:w="1005" w:type="pct"/>
            <w:gridSpan w:val="2"/>
          </w:tcPr>
          <w:p w14:paraId="2E90FAB3" w14:textId="77777777" w:rsidR="00AC3A7F" w:rsidRPr="00B13CAA" w:rsidRDefault="00AC3A7F" w:rsidP="00BB4E7A">
            <w:pPr>
              <w:rPr>
                <w:sz w:val="24"/>
                <w:szCs w:val="24"/>
              </w:rPr>
            </w:pPr>
            <w:r w:rsidRPr="00B13CAA">
              <w:rPr>
                <w:sz w:val="24"/>
                <w:szCs w:val="24"/>
              </w:rPr>
              <w:t>ГОСТ 12.4.100</w:t>
            </w:r>
          </w:p>
        </w:tc>
        <w:tc>
          <w:tcPr>
            <w:tcW w:w="1146" w:type="pct"/>
          </w:tcPr>
          <w:p w14:paraId="0AEE714F" w14:textId="77777777" w:rsidR="00AC3A7F" w:rsidRPr="00B13CAA" w:rsidRDefault="00AC3A7F" w:rsidP="00BB4E7A">
            <w:pPr>
              <w:jc w:val="center"/>
              <w:rPr>
                <w:sz w:val="24"/>
                <w:szCs w:val="24"/>
              </w:rPr>
            </w:pPr>
            <w:r w:rsidRPr="00B13CAA">
              <w:rPr>
                <w:sz w:val="24"/>
                <w:szCs w:val="24"/>
              </w:rPr>
              <w:t>–//–</w:t>
            </w:r>
          </w:p>
        </w:tc>
        <w:tc>
          <w:tcPr>
            <w:tcW w:w="1246" w:type="pct"/>
            <w:gridSpan w:val="3"/>
            <w:vAlign w:val="center"/>
          </w:tcPr>
          <w:p w14:paraId="787D93BA" w14:textId="77777777" w:rsidR="00AC3A7F" w:rsidRPr="00B13CAA" w:rsidRDefault="00AC3A7F" w:rsidP="00BB4E7A">
            <w:pPr>
              <w:jc w:val="center"/>
              <w:rPr>
                <w:sz w:val="24"/>
                <w:szCs w:val="24"/>
              </w:rPr>
            </w:pPr>
          </w:p>
        </w:tc>
        <w:tc>
          <w:tcPr>
            <w:tcW w:w="412" w:type="pct"/>
          </w:tcPr>
          <w:p w14:paraId="049930F9" w14:textId="77777777" w:rsidR="00AC3A7F" w:rsidRPr="00B13CAA" w:rsidRDefault="00AC3A7F" w:rsidP="00BB4E7A">
            <w:pPr>
              <w:jc w:val="center"/>
              <w:rPr>
                <w:sz w:val="24"/>
                <w:szCs w:val="24"/>
              </w:rPr>
            </w:pPr>
            <w:r w:rsidRPr="00B13CAA">
              <w:rPr>
                <w:sz w:val="24"/>
                <w:szCs w:val="24"/>
              </w:rPr>
              <w:t>12</w:t>
            </w:r>
          </w:p>
        </w:tc>
      </w:tr>
      <w:tr w:rsidR="00AC3A7F" w:rsidRPr="00113139" w14:paraId="50D4D53A" w14:textId="77777777" w:rsidTr="00D647B7">
        <w:trPr>
          <w:trHeight w:val="283"/>
        </w:trPr>
        <w:tc>
          <w:tcPr>
            <w:tcW w:w="1191" w:type="pct"/>
            <w:gridSpan w:val="2"/>
          </w:tcPr>
          <w:p w14:paraId="6D1CEE26" w14:textId="77777777" w:rsidR="00AC3A7F" w:rsidRPr="00B13CAA" w:rsidRDefault="00AC3A7F" w:rsidP="00BB4E7A">
            <w:pPr>
              <w:rPr>
                <w:sz w:val="24"/>
                <w:szCs w:val="24"/>
              </w:rPr>
            </w:pPr>
            <w:r w:rsidRPr="00B13CAA">
              <w:rPr>
                <w:sz w:val="24"/>
                <w:szCs w:val="24"/>
              </w:rPr>
              <w:t>Рукавицы</w:t>
            </w:r>
          </w:p>
        </w:tc>
        <w:tc>
          <w:tcPr>
            <w:tcW w:w="1005" w:type="pct"/>
            <w:gridSpan w:val="2"/>
          </w:tcPr>
          <w:p w14:paraId="09E92277" w14:textId="77777777" w:rsidR="00AC3A7F" w:rsidRPr="00B13CAA" w:rsidRDefault="00AC3A7F" w:rsidP="00BB4E7A">
            <w:pPr>
              <w:rPr>
                <w:sz w:val="24"/>
                <w:szCs w:val="24"/>
              </w:rPr>
            </w:pPr>
            <w:r w:rsidRPr="00B13CAA">
              <w:rPr>
                <w:sz w:val="24"/>
                <w:szCs w:val="24"/>
              </w:rPr>
              <w:t>ГОСТ 12.4.010</w:t>
            </w:r>
          </w:p>
        </w:tc>
        <w:tc>
          <w:tcPr>
            <w:tcW w:w="1146" w:type="pct"/>
          </w:tcPr>
          <w:p w14:paraId="4FDBF00B" w14:textId="77777777" w:rsidR="00AC3A7F" w:rsidRPr="00B13CAA" w:rsidRDefault="00AC3A7F" w:rsidP="00BB4E7A">
            <w:pPr>
              <w:jc w:val="center"/>
              <w:rPr>
                <w:sz w:val="24"/>
                <w:szCs w:val="24"/>
              </w:rPr>
            </w:pPr>
            <w:r w:rsidRPr="00B13CAA">
              <w:rPr>
                <w:sz w:val="24"/>
                <w:szCs w:val="24"/>
              </w:rPr>
              <w:t>–//–</w:t>
            </w:r>
          </w:p>
        </w:tc>
        <w:tc>
          <w:tcPr>
            <w:tcW w:w="1246" w:type="pct"/>
            <w:gridSpan w:val="3"/>
            <w:vAlign w:val="center"/>
          </w:tcPr>
          <w:p w14:paraId="4394B468" w14:textId="77777777" w:rsidR="00AC3A7F" w:rsidRPr="00B13CAA" w:rsidRDefault="00AC3A7F" w:rsidP="00BB4E7A">
            <w:pPr>
              <w:jc w:val="center"/>
              <w:rPr>
                <w:sz w:val="24"/>
                <w:szCs w:val="24"/>
              </w:rPr>
            </w:pPr>
          </w:p>
        </w:tc>
        <w:tc>
          <w:tcPr>
            <w:tcW w:w="412" w:type="pct"/>
          </w:tcPr>
          <w:p w14:paraId="3AD9CE87" w14:textId="77777777" w:rsidR="00AC3A7F" w:rsidRPr="00B13CAA" w:rsidRDefault="00AC3A7F" w:rsidP="00BB4E7A">
            <w:pPr>
              <w:jc w:val="center"/>
              <w:rPr>
                <w:sz w:val="24"/>
                <w:szCs w:val="24"/>
              </w:rPr>
            </w:pPr>
            <w:r w:rsidRPr="00B13CAA">
              <w:rPr>
                <w:sz w:val="24"/>
                <w:szCs w:val="24"/>
              </w:rPr>
              <w:t>12</w:t>
            </w:r>
          </w:p>
        </w:tc>
      </w:tr>
      <w:tr w:rsidR="00AC3A7F" w:rsidRPr="00113139" w14:paraId="3C72ABAE" w14:textId="77777777" w:rsidTr="00D647B7">
        <w:trPr>
          <w:trHeight w:val="283"/>
        </w:trPr>
        <w:tc>
          <w:tcPr>
            <w:tcW w:w="1191" w:type="pct"/>
            <w:gridSpan w:val="2"/>
          </w:tcPr>
          <w:p w14:paraId="1004F727" w14:textId="77777777" w:rsidR="00AC3A7F" w:rsidRPr="00B13CAA" w:rsidRDefault="00AC3A7F" w:rsidP="00BB4E7A">
            <w:pPr>
              <w:rPr>
                <w:sz w:val="24"/>
                <w:szCs w:val="24"/>
              </w:rPr>
            </w:pPr>
            <w:r w:rsidRPr="00B13CAA">
              <w:rPr>
                <w:sz w:val="24"/>
                <w:szCs w:val="24"/>
              </w:rPr>
              <w:t xml:space="preserve">Сапоги резиновые </w:t>
            </w:r>
          </w:p>
        </w:tc>
        <w:tc>
          <w:tcPr>
            <w:tcW w:w="1005" w:type="pct"/>
            <w:gridSpan w:val="2"/>
          </w:tcPr>
          <w:p w14:paraId="298A47EB" w14:textId="77777777" w:rsidR="00AC3A7F" w:rsidRPr="00B13CAA" w:rsidRDefault="00AC3A7F" w:rsidP="00BB4E7A">
            <w:pPr>
              <w:rPr>
                <w:sz w:val="24"/>
                <w:szCs w:val="24"/>
              </w:rPr>
            </w:pPr>
            <w:r w:rsidRPr="00B13CAA">
              <w:rPr>
                <w:sz w:val="24"/>
                <w:szCs w:val="24"/>
              </w:rPr>
              <w:t>ГОСТ 5375</w:t>
            </w:r>
          </w:p>
        </w:tc>
        <w:tc>
          <w:tcPr>
            <w:tcW w:w="1146" w:type="pct"/>
          </w:tcPr>
          <w:p w14:paraId="38F5D76A" w14:textId="77777777" w:rsidR="00AC3A7F" w:rsidRPr="00B13CAA" w:rsidRDefault="00AC3A7F" w:rsidP="00BB4E7A">
            <w:pPr>
              <w:jc w:val="center"/>
              <w:rPr>
                <w:sz w:val="24"/>
                <w:szCs w:val="24"/>
              </w:rPr>
            </w:pPr>
            <w:r w:rsidRPr="00B13CAA">
              <w:rPr>
                <w:sz w:val="24"/>
                <w:szCs w:val="24"/>
              </w:rPr>
              <w:t>–//–</w:t>
            </w:r>
          </w:p>
        </w:tc>
        <w:tc>
          <w:tcPr>
            <w:tcW w:w="1246" w:type="pct"/>
            <w:gridSpan w:val="3"/>
            <w:vAlign w:val="center"/>
          </w:tcPr>
          <w:p w14:paraId="4A55DD91" w14:textId="77777777" w:rsidR="00AC3A7F" w:rsidRPr="00B13CAA" w:rsidRDefault="00AC3A7F" w:rsidP="00BB4E7A">
            <w:pPr>
              <w:jc w:val="center"/>
              <w:rPr>
                <w:sz w:val="24"/>
                <w:szCs w:val="24"/>
              </w:rPr>
            </w:pPr>
          </w:p>
        </w:tc>
        <w:tc>
          <w:tcPr>
            <w:tcW w:w="412" w:type="pct"/>
          </w:tcPr>
          <w:p w14:paraId="5B21D845" w14:textId="77777777" w:rsidR="00AC3A7F" w:rsidRPr="00B13CAA" w:rsidRDefault="00AC3A7F" w:rsidP="00BB4E7A">
            <w:pPr>
              <w:jc w:val="center"/>
              <w:rPr>
                <w:sz w:val="24"/>
                <w:szCs w:val="24"/>
              </w:rPr>
            </w:pPr>
            <w:r w:rsidRPr="00B13CAA">
              <w:rPr>
                <w:sz w:val="24"/>
                <w:szCs w:val="24"/>
              </w:rPr>
              <w:t>12</w:t>
            </w:r>
          </w:p>
        </w:tc>
      </w:tr>
      <w:tr w:rsidR="00D647B7" w:rsidRPr="00113139" w14:paraId="0D60CC39" w14:textId="77777777" w:rsidTr="00D647B7">
        <w:trPr>
          <w:trHeight w:val="613"/>
        </w:trPr>
        <w:tc>
          <w:tcPr>
            <w:tcW w:w="1191" w:type="pct"/>
            <w:gridSpan w:val="2"/>
          </w:tcPr>
          <w:p w14:paraId="299F5FA3" w14:textId="77777777" w:rsidR="00AC3A7F" w:rsidRPr="00B13CAA" w:rsidRDefault="00AC3A7F" w:rsidP="00BB4E7A">
            <w:pPr>
              <w:rPr>
                <w:sz w:val="24"/>
                <w:szCs w:val="24"/>
              </w:rPr>
            </w:pPr>
            <w:r w:rsidRPr="00B13CAA">
              <w:rPr>
                <w:sz w:val="24"/>
                <w:szCs w:val="24"/>
              </w:rPr>
              <w:t>Пояс предохранительный</w:t>
            </w:r>
          </w:p>
        </w:tc>
        <w:tc>
          <w:tcPr>
            <w:tcW w:w="1005" w:type="pct"/>
            <w:gridSpan w:val="2"/>
          </w:tcPr>
          <w:p w14:paraId="6224ACD4" w14:textId="77777777" w:rsidR="00AC3A7F" w:rsidRPr="00B13CAA" w:rsidRDefault="00AC3A7F" w:rsidP="00BB4E7A">
            <w:pPr>
              <w:rPr>
                <w:sz w:val="24"/>
                <w:szCs w:val="24"/>
              </w:rPr>
            </w:pPr>
            <w:r w:rsidRPr="00B13CAA">
              <w:rPr>
                <w:sz w:val="24"/>
                <w:szCs w:val="24"/>
              </w:rPr>
              <w:t>ГОСТ 12.4.089</w:t>
            </w:r>
          </w:p>
        </w:tc>
        <w:tc>
          <w:tcPr>
            <w:tcW w:w="1146" w:type="pct"/>
          </w:tcPr>
          <w:p w14:paraId="34073F32" w14:textId="77777777" w:rsidR="00AC3A7F" w:rsidRPr="00B13CAA" w:rsidRDefault="00AC3A7F" w:rsidP="00BB4E7A">
            <w:pPr>
              <w:jc w:val="center"/>
              <w:rPr>
                <w:sz w:val="24"/>
                <w:szCs w:val="24"/>
              </w:rPr>
            </w:pPr>
            <w:r w:rsidRPr="00B13CAA">
              <w:rPr>
                <w:sz w:val="24"/>
                <w:szCs w:val="24"/>
              </w:rPr>
              <w:t>–//–</w:t>
            </w:r>
          </w:p>
        </w:tc>
        <w:tc>
          <w:tcPr>
            <w:tcW w:w="1246" w:type="pct"/>
            <w:gridSpan w:val="3"/>
            <w:vAlign w:val="center"/>
          </w:tcPr>
          <w:p w14:paraId="15103683" w14:textId="77777777" w:rsidR="00AC3A7F" w:rsidRPr="00B13CAA" w:rsidRDefault="00AC3A7F" w:rsidP="00BB4E7A">
            <w:pPr>
              <w:jc w:val="center"/>
              <w:rPr>
                <w:sz w:val="24"/>
                <w:szCs w:val="24"/>
              </w:rPr>
            </w:pPr>
          </w:p>
        </w:tc>
        <w:tc>
          <w:tcPr>
            <w:tcW w:w="412" w:type="pct"/>
          </w:tcPr>
          <w:p w14:paraId="2A07EECC" w14:textId="77777777" w:rsidR="00AC3A7F" w:rsidRPr="00B13CAA" w:rsidRDefault="00AC3A7F" w:rsidP="00BB4E7A">
            <w:pPr>
              <w:jc w:val="center"/>
              <w:rPr>
                <w:sz w:val="24"/>
                <w:szCs w:val="24"/>
              </w:rPr>
            </w:pPr>
            <w:r w:rsidRPr="00B13CAA">
              <w:rPr>
                <w:sz w:val="24"/>
                <w:szCs w:val="24"/>
              </w:rPr>
              <w:t>6</w:t>
            </w:r>
          </w:p>
        </w:tc>
      </w:tr>
      <w:tr w:rsidR="00D647B7" w:rsidRPr="00113139" w14:paraId="4B9BDC2F" w14:textId="77777777" w:rsidTr="00D647B7">
        <w:trPr>
          <w:trHeight w:val="613"/>
        </w:trPr>
        <w:tc>
          <w:tcPr>
            <w:tcW w:w="1191" w:type="pct"/>
            <w:gridSpan w:val="2"/>
            <w:tcBorders>
              <w:top w:val="single" w:sz="4" w:space="0" w:color="auto"/>
              <w:left w:val="single" w:sz="4" w:space="0" w:color="auto"/>
              <w:bottom w:val="single" w:sz="4" w:space="0" w:color="auto"/>
              <w:right w:val="single" w:sz="4" w:space="0" w:color="auto"/>
            </w:tcBorders>
          </w:tcPr>
          <w:p w14:paraId="55875E74" w14:textId="77777777" w:rsidR="00AC3A7F" w:rsidRPr="00F038A0" w:rsidRDefault="00AC3A7F" w:rsidP="00BB4E7A">
            <w:pPr>
              <w:rPr>
                <w:sz w:val="24"/>
                <w:szCs w:val="24"/>
              </w:rPr>
            </w:pPr>
            <w:r w:rsidRPr="00F038A0">
              <w:rPr>
                <w:sz w:val="24"/>
                <w:szCs w:val="24"/>
              </w:rPr>
              <w:t>1</w:t>
            </w:r>
          </w:p>
        </w:tc>
        <w:tc>
          <w:tcPr>
            <w:tcW w:w="1005" w:type="pct"/>
            <w:gridSpan w:val="2"/>
            <w:tcBorders>
              <w:top w:val="single" w:sz="4" w:space="0" w:color="auto"/>
              <w:left w:val="single" w:sz="4" w:space="0" w:color="auto"/>
              <w:bottom w:val="single" w:sz="4" w:space="0" w:color="auto"/>
              <w:right w:val="single" w:sz="4" w:space="0" w:color="auto"/>
            </w:tcBorders>
          </w:tcPr>
          <w:p w14:paraId="453F6760" w14:textId="77777777" w:rsidR="00AC3A7F" w:rsidRPr="00F038A0" w:rsidRDefault="00AC3A7F" w:rsidP="00BB4E7A">
            <w:pPr>
              <w:rPr>
                <w:sz w:val="24"/>
                <w:szCs w:val="24"/>
              </w:rPr>
            </w:pPr>
            <w:r w:rsidRPr="00F038A0">
              <w:rPr>
                <w:sz w:val="24"/>
                <w:szCs w:val="24"/>
              </w:rPr>
              <w:t>2</w:t>
            </w:r>
          </w:p>
        </w:tc>
        <w:tc>
          <w:tcPr>
            <w:tcW w:w="1146" w:type="pct"/>
            <w:tcBorders>
              <w:top w:val="single" w:sz="4" w:space="0" w:color="auto"/>
              <w:left w:val="single" w:sz="4" w:space="0" w:color="auto"/>
              <w:bottom w:val="single" w:sz="4" w:space="0" w:color="auto"/>
              <w:right w:val="single" w:sz="4" w:space="0" w:color="auto"/>
            </w:tcBorders>
          </w:tcPr>
          <w:p w14:paraId="2C6DA28C" w14:textId="77777777" w:rsidR="00AC3A7F" w:rsidRPr="00F038A0" w:rsidRDefault="00AC3A7F" w:rsidP="00BB4E7A">
            <w:pPr>
              <w:jc w:val="center"/>
              <w:rPr>
                <w:sz w:val="24"/>
                <w:szCs w:val="24"/>
              </w:rPr>
            </w:pPr>
            <w:r w:rsidRPr="00F038A0">
              <w:rPr>
                <w:sz w:val="24"/>
                <w:szCs w:val="24"/>
              </w:rPr>
              <w:t>3</w:t>
            </w:r>
          </w:p>
        </w:tc>
        <w:tc>
          <w:tcPr>
            <w:tcW w:w="1246" w:type="pct"/>
            <w:gridSpan w:val="3"/>
            <w:tcBorders>
              <w:top w:val="single" w:sz="4" w:space="0" w:color="auto"/>
              <w:left w:val="single" w:sz="4" w:space="0" w:color="auto"/>
              <w:bottom w:val="single" w:sz="4" w:space="0" w:color="auto"/>
              <w:right w:val="single" w:sz="4" w:space="0" w:color="auto"/>
            </w:tcBorders>
            <w:vAlign w:val="center"/>
          </w:tcPr>
          <w:p w14:paraId="05019214" w14:textId="77777777" w:rsidR="00AC3A7F" w:rsidRPr="00F038A0" w:rsidRDefault="00AC3A7F" w:rsidP="00BB4E7A">
            <w:pPr>
              <w:jc w:val="center"/>
              <w:rPr>
                <w:sz w:val="24"/>
                <w:szCs w:val="24"/>
              </w:rPr>
            </w:pPr>
            <w:r w:rsidRPr="00F038A0">
              <w:rPr>
                <w:sz w:val="24"/>
                <w:szCs w:val="24"/>
              </w:rPr>
              <w:t>4</w:t>
            </w:r>
          </w:p>
        </w:tc>
        <w:tc>
          <w:tcPr>
            <w:tcW w:w="412" w:type="pct"/>
            <w:tcBorders>
              <w:top w:val="single" w:sz="4" w:space="0" w:color="auto"/>
              <w:left w:val="single" w:sz="4" w:space="0" w:color="auto"/>
              <w:bottom w:val="single" w:sz="4" w:space="0" w:color="auto"/>
              <w:right w:val="single" w:sz="4" w:space="0" w:color="auto"/>
            </w:tcBorders>
          </w:tcPr>
          <w:p w14:paraId="284DCC1A" w14:textId="77777777" w:rsidR="00AC3A7F" w:rsidRPr="00F038A0" w:rsidRDefault="00AC3A7F" w:rsidP="00BB4E7A">
            <w:pPr>
              <w:jc w:val="center"/>
              <w:rPr>
                <w:sz w:val="24"/>
                <w:szCs w:val="24"/>
              </w:rPr>
            </w:pPr>
            <w:r w:rsidRPr="00F038A0">
              <w:rPr>
                <w:sz w:val="24"/>
                <w:szCs w:val="24"/>
              </w:rPr>
              <w:t>5</w:t>
            </w:r>
          </w:p>
        </w:tc>
      </w:tr>
      <w:tr w:rsidR="00D647B7" w:rsidRPr="00113139" w14:paraId="0E1CC43B" w14:textId="77777777" w:rsidTr="00D647B7">
        <w:trPr>
          <w:trHeight w:val="613"/>
        </w:trPr>
        <w:tc>
          <w:tcPr>
            <w:tcW w:w="1191" w:type="pct"/>
            <w:gridSpan w:val="2"/>
            <w:tcBorders>
              <w:top w:val="single" w:sz="4" w:space="0" w:color="auto"/>
              <w:left w:val="single" w:sz="4" w:space="0" w:color="auto"/>
              <w:bottom w:val="single" w:sz="4" w:space="0" w:color="auto"/>
              <w:right w:val="single" w:sz="4" w:space="0" w:color="auto"/>
            </w:tcBorders>
          </w:tcPr>
          <w:p w14:paraId="355ACFA4" w14:textId="77777777" w:rsidR="00AC3A7F" w:rsidRPr="00B13CAA" w:rsidRDefault="00AC3A7F" w:rsidP="00BB4E7A">
            <w:pPr>
              <w:rPr>
                <w:sz w:val="24"/>
                <w:szCs w:val="24"/>
              </w:rPr>
            </w:pPr>
            <w:r w:rsidRPr="00B13CAA">
              <w:rPr>
                <w:sz w:val="24"/>
                <w:szCs w:val="24"/>
              </w:rPr>
              <w:t>Канат страховочный</w:t>
            </w:r>
          </w:p>
        </w:tc>
        <w:tc>
          <w:tcPr>
            <w:tcW w:w="1005" w:type="pct"/>
            <w:gridSpan w:val="2"/>
            <w:tcBorders>
              <w:top w:val="single" w:sz="4" w:space="0" w:color="auto"/>
              <w:left w:val="single" w:sz="4" w:space="0" w:color="auto"/>
              <w:bottom w:val="single" w:sz="4" w:space="0" w:color="auto"/>
              <w:right w:val="single" w:sz="4" w:space="0" w:color="auto"/>
            </w:tcBorders>
          </w:tcPr>
          <w:p w14:paraId="77DC94E0" w14:textId="77777777" w:rsidR="00AC3A7F" w:rsidRPr="00B13CAA" w:rsidRDefault="00AC3A7F" w:rsidP="00BB4E7A">
            <w:pPr>
              <w:rPr>
                <w:sz w:val="24"/>
                <w:szCs w:val="24"/>
              </w:rPr>
            </w:pPr>
            <w:r w:rsidRPr="00B13CAA">
              <w:rPr>
                <w:sz w:val="24"/>
                <w:szCs w:val="24"/>
              </w:rPr>
              <w:t>ГОСТ 12.1.107</w:t>
            </w:r>
          </w:p>
        </w:tc>
        <w:tc>
          <w:tcPr>
            <w:tcW w:w="1146" w:type="pct"/>
            <w:tcBorders>
              <w:top w:val="single" w:sz="4" w:space="0" w:color="auto"/>
              <w:left w:val="single" w:sz="4" w:space="0" w:color="auto"/>
              <w:bottom w:val="single" w:sz="4" w:space="0" w:color="auto"/>
              <w:right w:val="single" w:sz="4" w:space="0" w:color="auto"/>
            </w:tcBorders>
          </w:tcPr>
          <w:p w14:paraId="64484E75" w14:textId="77777777" w:rsidR="00AC3A7F" w:rsidRPr="00B13CAA" w:rsidRDefault="00AC3A7F" w:rsidP="00BB4E7A">
            <w:pPr>
              <w:jc w:val="center"/>
              <w:rPr>
                <w:sz w:val="24"/>
                <w:szCs w:val="24"/>
              </w:rPr>
            </w:pPr>
            <w:r w:rsidRPr="00B13CAA">
              <w:rPr>
                <w:sz w:val="24"/>
                <w:szCs w:val="24"/>
              </w:rPr>
              <w:t>–//–</w:t>
            </w:r>
          </w:p>
        </w:tc>
        <w:tc>
          <w:tcPr>
            <w:tcW w:w="1246" w:type="pct"/>
            <w:gridSpan w:val="3"/>
            <w:tcBorders>
              <w:top w:val="single" w:sz="4" w:space="0" w:color="auto"/>
              <w:left w:val="single" w:sz="4" w:space="0" w:color="auto"/>
              <w:bottom w:val="single" w:sz="4" w:space="0" w:color="auto"/>
              <w:right w:val="single" w:sz="4" w:space="0" w:color="auto"/>
            </w:tcBorders>
            <w:vAlign w:val="center"/>
          </w:tcPr>
          <w:p w14:paraId="44F6CCB9" w14:textId="77777777" w:rsidR="00AC3A7F" w:rsidRPr="00B13CAA" w:rsidRDefault="00AC3A7F" w:rsidP="00BB4E7A">
            <w:pPr>
              <w:jc w:val="center"/>
              <w:rPr>
                <w:sz w:val="24"/>
                <w:szCs w:val="24"/>
              </w:rPr>
            </w:pPr>
          </w:p>
        </w:tc>
        <w:tc>
          <w:tcPr>
            <w:tcW w:w="412" w:type="pct"/>
            <w:tcBorders>
              <w:top w:val="single" w:sz="4" w:space="0" w:color="auto"/>
              <w:left w:val="single" w:sz="4" w:space="0" w:color="auto"/>
              <w:bottom w:val="single" w:sz="4" w:space="0" w:color="auto"/>
              <w:right w:val="single" w:sz="4" w:space="0" w:color="auto"/>
            </w:tcBorders>
          </w:tcPr>
          <w:p w14:paraId="4B18B677" w14:textId="77777777" w:rsidR="00AC3A7F" w:rsidRPr="00B13CAA" w:rsidRDefault="00AC3A7F" w:rsidP="00BB4E7A">
            <w:pPr>
              <w:jc w:val="center"/>
              <w:rPr>
                <w:sz w:val="24"/>
                <w:szCs w:val="24"/>
              </w:rPr>
            </w:pPr>
            <w:r w:rsidRPr="00B13CAA">
              <w:rPr>
                <w:sz w:val="24"/>
                <w:szCs w:val="24"/>
              </w:rPr>
              <w:t>6</w:t>
            </w:r>
          </w:p>
        </w:tc>
      </w:tr>
      <w:tr w:rsidR="00D647B7" w:rsidRPr="00113139" w14:paraId="3947EACD" w14:textId="77777777" w:rsidTr="00D647B7">
        <w:trPr>
          <w:trHeight w:val="613"/>
        </w:trPr>
        <w:tc>
          <w:tcPr>
            <w:tcW w:w="1191" w:type="pct"/>
            <w:gridSpan w:val="2"/>
            <w:tcBorders>
              <w:top w:val="single" w:sz="4" w:space="0" w:color="auto"/>
              <w:left w:val="single" w:sz="4" w:space="0" w:color="auto"/>
              <w:bottom w:val="single" w:sz="4" w:space="0" w:color="auto"/>
              <w:right w:val="single" w:sz="4" w:space="0" w:color="auto"/>
            </w:tcBorders>
          </w:tcPr>
          <w:p w14:paraId="00A0CC7A" w14:textId="77777777" w:rsidR="00AC3A7F" w:rsidRPr="00A5316C" w:rsidRDefault="00AC3A7F" w:rsidP="00BB4E7A">
            <w:pPr>
              <w:rPr>
                <w:sz w:val="24"/>
                <w:szCs w:val="24"/>
              </w:rPr>
            </w:pPr>
            <w:r w:rsidRPr="00A5316C">
              <w:rPr>
                <w:sz w:val="24"/>
                <w:szCs w:val="24"/>
              </w:rPr>
              <w:t>Очки защитные</w:t>
            </w:r>
          </w:p>
        </w:tc>
        <w:tc>
          <w:tcPr>
            <w:tcW w:w="1005" w:type="pct"/>
            <w:gridSpan w:val="2"/>
            <w:tcBorders>
              <w:top w:val="single" w:sz="4" w:space="0" w:color="auto"/>
              <w:left w:val="single" w:sz="4" w:space="0" w:color="auto"/>
              <w:bottom w:val="single" w:sz="4" w:space="0" w:color="auto"/>
              <w:right w:val="single" w:sz="4" w:space="0" w:color="auto"/>
            </w:tcBorders>
          </w:tcPr>
          <w:p w14:paraId="33D10AE9" w14:textId="77777777" w:rsidR="00AC3A7F" w:rsidRPr="00A5316C" w:rsidRDefault="00AC3A7F" w:rsidP="00BB4E7A">
            <w:pPr>
              <w:rPr>
                <w:sz w:val="24"/>
                <w:szCs w:val="24"/>
              </w:rPr>
            </w:pPr>
            <w:r w:rsidRPr="00A5316C">
              <w:rPr>
                <w:sz w:val="24"/>
                <w:szCs w:val="24"/>
              </w:rPr>
              <w:t>ГОСТ 12.4.013</w:t>
            </w:r>
          </w:p>
        </w:tc>
        <w:tc>
          <w:tcPr>
            <w:tcW w:w="1146" w:type="pct"/>
            <w:tcBorders>
              <w:top w:val="single" w:sz="4" w:space="0" w:color="auto"/>
              <w:left w:val="single" w:sz="4" w:space="0" w:color="auto"/>
              <w:bottom w:val="single" w:sz="4" w:space="0" w:color="auto"/>
              <w:right w:val="single" w:sz="4" w:space="0" w:color="auto"/>
            </w:tcBorders>
          </w:tcPr>
          <w:p w14:paraId="759C5506" w14:textId="77777777" w:rsidR="00AC3A7F" w:rsidRPr="00A5316C" w:rsidRDefault="00AC3A7F" w:rsidP="00BB4E7A">
            <w:pPr>
              <w:jc w:val="center"/>
              <w:rPr>
                <w:sz w:val="24"/>
                <w:szCs w:val="24"/>
              </w:rPr>
            </w:pPr>
            <w:r w:rsidRPr="00A5316C">
              <w:rPr>
                <w:sz w:val="24"/>
                <w:szCs w:val="24"/>
              </w:rPr>
              <w:t>–//–</w:t>
            </w:r>
          </w:p>
        </w:tc>
        <w:tc>
          <w:tcPr>
            <w:tcW w:w="1246" w:type="pct"/>
            <w:gridSpan w:val="3"/>
            <w:tcBorders>
              <w:top w:val="single" w:sz="4" w:space="0" w:color="auto"/>
              <w:left w:val="single" w:sz="4" w:space="0" w:color="auto"/>
              <w:bottom w:val="single" w:sz="4" w:space="0" w:color="auto"/>
              <w:right w:val="single" w:sz="4" w:space="0" w:color="auto"/>
            </w:tcBorders>
            <w:vAlign w:val="center"/>
          </w:tcPr>
          <w:p w14:paraId="0976BE5B" w14:textId="77777777" w:rsidR="00AC3A7F" w:rsidRPr="00A5316C" w:rsidRDefault="00AC3A7F" w:rsidP="00BB4E7A">
            <w:pPr>
              <w:jc w:val="center"/>
              <w:rPr>
                <w:sz w:val="24"/>
                <w:szCs w:val="24"/>
              </w:rPr>
            </w:pPr>
          </w:p>
        </w:tc>
        <w:tc>
          <w:tcPr>
            <w:tcW w:w="412" w:type="pct"/>
            <w:tcBorders>
              <w:top w:val="single" w:sz="4" w:space="0" w:color="auto"/>
              <w:left w:val="single" w:sz="4" w:space="0" w:color="auto"/>
              <w:bottom w:val="single" w:sz="4" w:space="0" w:color="auto"/>
              <w:right w:val="single" w:sz="4" w:space="0" w:color="auto"/>
            </w:tcBorders>
          </w:tcPr>
          <w:p w14:paraId="2B716BF9" w14:textId="77777777" w:rsidR="00AC3A7F" w:rsidRPr="00A5316C" w:rsidRDefault="00AC3A7F" w:rsidP="00BB4E7A">
            <w:pPr>
              <w:jc w:val="center"/>
              <w:rPr>
                <w:sz w:val="24"/>
                <w:szCs w:val="24"/>
              </w:rPr>
            </w:pPr>
            <w:r w:rsidRPr="00A5316C">
              <w:rPr>
                <w:sz w:val="24"/>
                <w:szCs w:val="24"/>
              </w:rPr>
              <w:t>3</w:t>
            </w:r>
          </w:p>
        </w:tc>
      </w:tr>
      <w:tr w:rsidR="00D647B7" w:rsidRPr="00113139" w14:paraId="01E831CF" w14:textId="77777777" w:rsidTr="00D647B7">
        <w:trPr>
          <w:trHeight w:val="613"/>
        </w:trPr>
        <w:tc>
          <w:tcPr>
            <w:tcW w:w="1191" w:type="pct"/>
            <w:gridSpan w:val="2"/>
            <w:tcBorders>
              <w:top w:val="single" w:sz="4" w:space="0" w:color="auto"/>
              <w:left w:val="single" w:sz="4" w:space="0" w:color="auto"/>
              <w:bottom w:val="single" w:sz="4" w:space="0" w:color="auto"/>
              <w:right w:val="single" w:sz="4" w:space="0" w:color="auto"/>
            </w:tcBorders>
          </w:tcPr>
          <w:p w14:paraId="17078EEB" w14:textId="77777777" w:rsidR="00AC3A7F" w:rsidRPr="00A5316C" w:rsidRDefault="00AC3A7F" w:rsidP="00BB4E7A">
            <w:pPr>
              <w:rPr>
                <w:sz w:val="24"/>
                <w:szCs w:val="24"/>
              </w:rPr>
            </w:pPr>
            <w:r w:rsidRPr="00A5316C">
              <w:rPr>
                <w:sz w:val="24"/>
                <w:szCs w:val="24"/>
              </w:rPr>
              <w:t>Аптечка</w:t>
            </w:r>
          </w:p>
        </w:tc>
        <w:tc>
          <w:tcPr>
            <w:tcW w:w="1005" w:type="pct"/>
            <w:gridSpan w:val="2"/>
            <w:tcBorders>
              <w:top w:val="single" w:sz="4" w:space="0" w:color="auto"/>
              <w:left w:val="single" w:sz="4" w:space="0" w:color="auto"/>
              <w:bottom w:val="single" w:sz="4" w:space="0" w:color="auto"/>
              <w:right w:val="single" w:sz="4" w:space="0" w:color="auto"/>
            </w:tcBorders>
          </w:tcPr>
          <w:p w14:paraId="18029C0C" w14:textId="77777777" w:rsidR="00AC3A7F" w:rsidRPr="00A5316C" w:rsidRDefault="00AC3A7F" w:rsidP="00BB4E7A">
            <w:pPr>
              <w:rPr>
                <w:sz w:val="24"/>
                <w:szCs w:val="24"/>
              </w:rPr>
            </w:pPr>
          </w:p>
        </w:tc>
        <w:tc>
          <w:tcPr>
            <w:tcW w:w="1146" w:type="pct"/>
            <w:tcBorders>
              <w:top w:val="single" w:sz="4" w:space="0" w:color="auto"/>
              <w:left w:val="single" w:sz="4" w:space="0" w:color="auto"/>
              <w:bottom w:val="single" w:sz="4" w:space="0" w:color="auto"/>
              <w:right w:val="single" w:sz="4" w:space="0" w:color="auto"/>
            </w:tcBorders>
          </w:tcPr>
          <w:p w14:paraId="3729478F" w14:textId="77777777" w:rsidR="00AC3A7F" w:rsidRPr="00A5316C" w:rsidRDefault="00AC3A7F" w:rsidP="00BB4E7A">
            <w:pPr>
              <w:jc w:val="center"/>
              <w:rPr>
                <w:sz w:val="24"/>
                <w:szCs w:val="24"/>
              </w:rPr>
            </w:pPr>
            <w:r w:rsidRPr="00A5316C">
              <w:rPr>
                <w:sz w:val="24"/>
                <w:szCs w:val="24"/>
              </w:rPr>
              <w:t>Оказание первой помощи</w:t>
            </w:r>
          </w:p>
        </w:tc>
        <w:tc>
          <w:tcPr>
            <w:tcW w:w="1246" w:type="pct"/>
            <w:gridSpan w:val="3"/>
            <w:tcBorders>
              <w:top w:val="single" w:sz="4" w:space="0" w:color="auto"/>
              <w:left w:val="single" w:sz="4" w:space="0" w:color="auto"/>
              <w:bottom w:val="single" w:sz="4" w:space="0" w:color="auto"/>
              <w:right w:val="single" w:sz="4" w:space="0" w:color="auto"/>
            </w:tcBorders>
            <w:vAlign w:val="center"/>
          </w:tcPr>
          <w:p w14:paraId="45AB1290" w14:textId="77777777" w:rsidR="00AC3A7F" w:rsidRPr="00A5316C" w:rsidRDefault="00AC3A7F" w:rsidP="00BB4E7A">
            <w:pPr>
              <w:jc w:val="center"/>
              <w:rPr>
                <w:sz w:val="24"/>
                <w:szCs w:val="24"/>
              </w:rPr>
            </w:pPr>
          </w:p>
        </w:tc>
        <w:tc>
          <w:tcPr>
            <w:tcW w:w="412" w:type="pct"/>
            <w:tcBorders>
              <w:top w:val="single" w:sz="4" w:space="0" w:color="auto"/>
              <w:left w:val="single" w:sz="4" w:space="0" w:color="auto"/>
              <w:bottom w:val="single" w:sz="4" w:space="0" w:color="auto"/>
              <w:right w:val="single" w:sz="4" w:space="0" w:color="auto"/>
            </w:tcBorders>
          </w:tcPr>
          <w:p w14:paraId="4EF40171" w14:textId="77777777" w:rsidR="00AC3A7F" w:rsidRPr="00A5316C" w:rsidRDefault="00AC3A7F" w:rsidP="00BB4E7A">
            <w:pPr>
              <w:jc w:val="center"/>
              <w:rPr>
                <w:sz w:val="24"/>
                <w:szCs w:val="24"/>
              </w:rPr>
            </w:pPr>
            <w:r w:rsidRPr="00A5316C">
              <w:rPr>
                <w:sz w:val="24"/>
                <w:szCs w:val="24"/>
              </w:rPr>
              <w:t>3</w:t>
            </w:r>
          </w:p>
        </w:tc>
      </w:tr>
      <w:tr w:rsidR="00AC3A7F" w:rsidRPr="00113139" w14:paraId="6FEB6581" w14:textId="77777777" w:rsidTr="00D647B7">
        <w:trPr>
          <w:trHeight w:val="283"/>
        </w:trPr>
        <w:tc>
          <w:tcPr>
            <w:tcW w:w="5000" w:type="pct"/>
            <w:gridSpan w:val="9"/>
            <w:vAlign w:val="center"/>
          </w:tcPr>
          <w:p w14:paraId="43CB78F0" w14:textId="77777777" w:rsidR="00AC3A7F" w:rsidRPr="00B13CAA" w:rsidRDefault="00AC3A7F" w:rsidP="00BB4E7A">
            <w:pPr>
              <w:jc w:val="center"/>
              <w:rPr>
                <w:sz w:val="24"/>
              </w:rPr>
            </w:pPr>
            <w:r w:rsidRPr="00CB04BE">
              <w:t>Контроль качества кладки</w:t>
            </w:r>
          </w:p>
        </w:tc>
      </w:tr>
      <w:tr w:rsidR="00D647B7" w:rsidRPr="00113139" w14:paraId="4AE07D8E" w14:textId="77777777" w:rsidTr="00D647B7">
        <w:trPr>
          <w:trHeight w:val="283"/>
        </w:trPr>
        <w:tc>
          <w:tcPr>
            <w:tcW w:w="1191" w:type="pct"/>
            <w:gridSpan w:val="2"/>
          </w:tcPr>
          <w:p w14:paraId="34A2004C" w14:textId="77777777" w:rsidR="00AC3A7F" w:rsidRPr="00B13CAA" w:rsidRDefault="00AC3A7F" w:rsidP="00BB4E7A">
            <w:pPr>
              <w:rPr>
                <w:sz w:val="24"/>
              </w:rPr>
            </w:pPr>
            <w:r w:rsidRPr="00B13CAA">
              <w:rPr>
                <w:sz w:val="24"/>
              </w:rPr>
              <w:t>Уровень УС6-1-750</w:t>
            </w:r>
          </w:p>
        </w:tc>
        <w:tc>
          <w:tcPr>
            <w:tcW w:w="1005" w:type="pct"/>
            <w:gridSpan w:val="2"/>
          </w:tcPr>
          <w:p w14:paraId="45F235F5" w14:textId="77777777" w:rsidR="00AC3A7F" w:rsidRPr="00B13CAA" w:rsidRDefault="00AC3A7F" w:rsidP="00BB4E7A">
            <w:pPr>
              <w:rPr>
                <w:sz w:val="24"/>
              </w:rPr>
            </w:pPr>
            <w:r w:rsidRPr="00B13CAA">
              <w:rPr>
                <w:sz w:val="24"/>
              </w:rPr>
              <w:t>ГОСТ 9416</w:t>
            </w:r>
          </w:p>
        </w:tc>
        <w:tc>
          <w:tcPr>
            <w:tcW w:w="1146" w:type="pct"/>
          </w:tcPr>
          <w:p w14:paraId="780CC361" w14:textId="77777777" w:rsidR="00AC3A7F" w:rsidRPr="00B13CAA" w:rsidRDefault="00AC3A7F" w:rsidP="00BB4E7A">
            <w:pPr>
              <w:rPr>
                <w:sz w:val="24"/>
              </w:rPr>
            </w:pPr>
            <w:r w:rsidRPr="00B13CAA">
              <w:rPr>
                <w:sz w:val="24"/>
              </w:rPr>
              <w:t>Для контроля качества кладки</w:t>
            </w:r>
          </w:p>
        </w:tc>
        <w:tc>
          <w:tcPr>
            <w:tcW w:w="1246" w:type="pct"/>
            <w:gridSpan w:val="3"/>
          </w:tcPr>
          <w:p w14:paraId="1CB0561A" w14:textId="77777777" w:rsidR="00AC3A7F" w:rsidRPr="00B13CAA" w:rsidRDefault="00AC3A7F" w:rsidP="00BB4E7A">
            <w:pPr>
              <w:rPr>
                <w:sz w:val="24"/>
              </w:rPr>
            </w:pPr>
            <w:r w:rsidRPr="00B13CAA">
              <w:rPr>
                <w:sz w:val="24"/>
              </w:rPr>
              <w:t>Длина 750 мм</w:t>
            </w:r>
          </w:p>
        </w:tc>
        <w:tc>
          <w:tcPr>
            <w:tcW w:w="412" w:type="pct"/>
          </w:tcPr>
          <w:p w14:paraId="33E3F2A5" w14:textId="77777777" w:rsidR="00AC3A7F" w:rsidRPr="00B13CAA" w:rsidRDefault="00AC3A7F" w:rsidP="00BB4E7A">
            <w:pPr>
              <w:jc w:val="center"/>
              <w:rPr>
                <w:sz w:val="24"/>
              </w:rPr>
            </w:pPr>
            <w:r w:rsidRPr="00B13CAA">
              <w:rPr>
                <w:sz w:val="24"/>
              </w:rPr>
              <w:t>3</w:t>
            </w:r>
          </w:p>
        </w:tc>
      </w:tr>
      <w:tr w:rsidR="00D647B7" w:rsidRPr="00113139" w14:paraId="299B9051" w14:textId="77777777" w:rsidTr="00D647B7">
        <w:trPr>
          <w:trHeight w:val="283"/>
        </w:trPr>
        <w:tc>
          <w:tcPr>
            <w:tcW w:w="1191" w:type="pct"/>
            <w:gridSpan w:val="2"/>
          </w:tcPr>
          <w:p w14:paraId="213D93B8" w14:textId="77777777" w:rsidR="00AC3A7F" w:rsidRPr="00B13CAA" w:rsidRDefault="00AC3A7F" w:rsidP="00BB4E7A">
            <w:pPr>
              <w:rPr>
                <w:sz w:val="24"/>
              </w:rPr>
            </w:pPr>
            <w:r w:rsidRPr="00B13CAA">
              <w:rPr>
                <w:sz w:val="24"/>
              </w:rPr>
              <w:t>Правило</w:t>
            </w:r>
          </w:p>
        </w:tc>
        <w:tc>
          <w:tcPr>
            <w:tcW w:w="1005" w:type="pct"/>
            <w:gridSpan w:val="2"/>
          </w:tcPr>
          <w:p w14:paraId="5258B93B" w14:textId="77777777" w:rsidR="00AC3A7F" w:rsidRPr="00B13CAA" w:rsidRDefault="00AC3A7F" w:rsidP="00BB4E7A">
            <w:pPr>
              <w:rPr>
                <w:sz w:val="24"/>
              </w:rPr>
            </w:pPr>
            <w:r w:rsidRPr="00B13CAA">
              <w:rPr>
                <w:sz w:val="24"/>
              </w:rPr>
              <w:t>ГОСТ 25782-90</w:t>
            </w:r>
          </w:p>
        </w:tc>
        <w:tc>
          <w:tcPr>
            <w:tcW w:w="1146" w:type="pct"/>
          </w:tcPr>
          <w:p w14:paraId="30C6FFE6" w14:textId="77777777" w:rsidR="00AC3A7F" w:rsidRPr="00B13CAA" w:rsidRDefault="00AC3A7F" w:rsidP="00BB4E7A">
            <w:pPr>
              <w:jc w:val="center"/>
              <w:rPr>
                <w:sz w:val="24"/>
              </w:rPr>
            </w:pPr>
            <w:r w:rsidRPr="00B13CAA">
              <w:rPr>
                <w:sz w:val="24"/>
              </w:rPr>
              <w:t>–//–</w:t>
            </w:r>
          </w:p>
        </w:tc>
        <w:tc>
          <w:tcPr>
            <w:tcW w:w="1246" w:type="pct"/>
            <w:gridSpan w:val="3"/>
          </w:tcPr>
          <w:p w14:paraId="5D53F0DF" w14:textId="77777777" w:rsidR="00AC3A7F" w:rsidRPr="00B13CAA" w:rsidRDefault="00AC3A7F" w:rsidP="00BB4E7A">
            <w:pPr>
              <w:rPr>
                <w:sz w:val="24"/>
              </w:rPr>
            </w:pPr>
            <w:r w:rsidRPr="00B13CAA">
              <w:rPr>
                <w:sz w:val="24"/>
              </w:rPr>
              <w:t>Длина 2м</w:t>
            </w:r>
          </w:p>
        </w:tc>
        <w:tc>
          <w:tcPr>
            <w:tcW w:w="412" w:type="pct"/>
          </w:tcPr>
          <w:p w14:paraId="784C7E70" w14:textId="77777777" w:rsidR="00AC3A7F" w:rsidRPr="00B13CAA" w:rsidRDefault="00AC3A7F" w:rsidP="00BB4E7A">
            <w:pPr>
              <w:jc w:val="center"/>
              <w:rPr>
                <w:sz w:val="24"/>
              </w:rPr>
            </w:pPr>
            <w:r w:rsidRPr="00B13CAA">
              <w:rPr>
                <w:sz w:val="24"/>
              </w:rPr>
              <w:t>3</w:t>
            </w:r>
          </w:p>
        </w:tc>
      </w:tr>
      <w:tr w:rsidR="00D647B7" w:rsidRPr="00113139" w14:paraId="3FE80542" w14:textId="77777777" w:rsidTr="00D647B7">
        <w:trPr>
          <w:trHeight w:val="283"/>
        </w:trPr>
        <w:tc>
          <w:tcPr>
            <w:tcW w:w="1191" w:type="pct"/>
            <w:gridSpan w:val="2"/>
          </w:tcPr>
          <w:p w14:paraId="4FFC3031" w14:textId="77777777" w:rsidR="00AC3A7F" w:rsidRPr="00B13CAA" w:rsidRDefault="00AC3A7F" w:rsidP="00BB4E7A">
            <w:pPr>
              <w:rPr>
                <w:sz w:val="24"/>
              </w:rPr>
            </w:pPr>
            <w:r w:rsidRPr="00B13CAA">
              <w:rPr>
                <w:sz w:val="24"/>
              </w:rPr>
              <w:t>Угольник для каменных работ</w:t>
            </w:r>
          </w:p>
        </w:tc>
        <w:tc>
          <w:tcPr>
            <w:tcW w:w="1005" w:type="pct"/>
            <w:gridSpan w:val="2"/>
          </w:tcPr>
          <w:p w14:paraId="18D1AD8E" w14:textId="77777777" w:rsidR="00AC3A7F" w:rsidRPr="00B13CAA" w:rsidRDefault="00AC3A7F" w:rsidP="00BB4E7A">
            <w:pPr>
              <w:rPr>
                <w:sz w:val="24"/>
              </w:rPr>
            </w:pPr>
            <w:r w:rsidRPr="00B13CAA">
              <w:rPr>
                <w:sz w:val="24"/>
              </w:rPr>
              <w:t>Типа ПТи011ЭС</w:t>
            </w:r>
          </w:p>
        </w:tc>
        <w:tc>
          <w:tcPr>
            <w:tcW w:w="1146" w:type="pct"/>
          </w:tcPr>
          <w:p w14:paraId="3EFBEDB0" w14:textId="77777777" w:rsidR="00AC3A7F" w:rsidRPr="00B13CAA" w:rsidRDefault="00AC3A7F" w:rsidP="00BB4E7A">
            <w:pPr>
              <w:jc w:val="center"/>
              <w:rPr>
                <w:sz w:val="24"/>
              </w:rPr>
            </w:pPr>
            <w:r w:rsidRPr="00B13CAA">
              <w:rPr>
                <w:sz w:val="24"/>
              </w:rPr>
              <w:t>–//–</w:t>
            </w:r>
          </w:p>
        </w:tc>
        <w:tc>
          <w:tcPr>
            <w:tcW w:w="1246" w:type="pct"/>
            <w:gridSpan w:val="3"/>
          </w:tcPr>
          <w:p w14:paraId="61DA4F41" w14:textId="77777777" w:rsidR="00AC3A7F" w:rsidRPr="00B13CAA" w:rsidRDefault="00AC3A7F" w:rsidP="00BB4E7A">
            <w:pPr>
              <w:rPr>
                <w:sz w:val="24"/>
              </w:rPr>
            </w:pPr>
          </w:p>
        </w:tc>
        <w:tc>
          <w:tcPr>
            <w:tcW w:w="412" w:type="pct"/>
          </w:tcPr>
          <w:p w14:paraId="0F1F540C" w14:textId="77777777" w:rsidR="00AC3A7F" w:rsidRPr="00B13CAA" w:rsidRDefault="00AC3A7F" w:rsidP="00BB4E7A">
            <w:pPr>
              <w:jc w:val="center"/>
              <w:rPr>
                <w:sz w:val="24"/>
              </w:rPr>
            </w:pPr>
            <w:r w:rsidRPr="00B13CAA">
              <w:rPr>
                <w:sz w:val="24"/>
              </w:rPr>
              <w:t>3</w:t>
            </w:r>
          </w:p>
        </w:tc>
      </w:tr>
      <w:tr w:rsidR="00D647B7" w:rsidRPr="00113139" w14:paraId="15518B15" w14:textId="77777777" w:rsidTr="00D647B7">
        <w:trPr>
          <w:trHeight w:val="283"/>
        </w:trPr>
        <w:tc>
          <w:tcPr>
            <w:tcW w:w="1191" w:type="pct"/>
            <w:gridSpan w:val="2"/>
          </w:tcPr>
          <w:p w14:paraId="431E97F5" w14:textId="77777777" w:rsidR="00AC3A7F" w:rsidRPr="00B13CAA" w:rsidRDefault="00AC3A7F" w:rsidP="00BB4E7A">
            <w:pPr>
              <w:rPr>
                <w:sz w:val="24"/>
              </w:rPr>
            </w:pPr>
            <w:r w:rsidRPr="00B13CAA">
              <w:rPr>
                <w:sz w:val="24"/>
              </w:rPr>
              <w:t>Рулетка РЖ-2</w:t>
            </w:r>
          </w:p>
        </w:tc>
        <w:tc>
          <w:tcPr>
            <w:tcW w:w="1005" w:type="pct"/>
            <w:gridSpan w:val="2"/>
          </w:tcPr>
          <w:p w14:paraId="07B869D3" w14:textId="77777777" w:rsidR="00AC3A7F" w:rsidRPr="00B13CAA" w:rsidRDefault="00AC3A7F" w:rsidP="00BB4E7A">
            <w:pPr>
              <w:rPr>
                <w:sz w:val="24"/>
              </w:rPr>
            </w:pPr>
            <w:r w:rsidRPr="00B13CAA">
              <w:rPr>
                <w:sz w:val="24"/>
              </w:rPr>
              <w:t>ГОСТ 7502</w:t>
            </w:r>
          </w:p>
        </w:tc>
        <w:tc>
          <w:tcPr>
            <w:tcW w:w="1146" w:type="pct"/>
          </w:tcPr>
          <w:p w14:paraId="48C072A2" w14:textId="77777777" w:rsidR="00AC3A7F" w:rsidRPr="00B13CAA" w:rsidRDefault="00AC3A7F" w:rsidP="00BB4E7A">
            <w:pPr>
              <w:jc w:val="center"/>
              <w:rPr>
                <w:sz w:val="24"/>
              </w:rPr>
            </w:pPr>
            <w:r w:rsidRPr="00B13CAA">
              <w:rPr>
                <w:sz w:val="24"/>
              </w:rPr>
              <w:t>–//–</w:t>
            </w:r>
          </w:p>
        </w:tc>
        <w:tc>
          <w:tcPr>
            <w:tcW w:w="1246" w:type="pct"/>
            <w:gridSpan w:val="3"/>
          </w:tcPr>
          <w:p w14:paraId="19FA866C" w14:textId="77777777" w:rsidR="00AC3A7F" w:rsidRPr="00B13CAA" w:rsidRDefault="00AC3A7F" w:rsidP="00BB4E7A">
            <w:pPr>
              <w:rPr>
                <w:sz w:val="24"/>
              </w:rPr>
            </w:pPr>
            <w:r w:rsidRPr="00B13CAA">
              <w:rPr>
                <w:sz w:val="24"/>
              </w:rPr>
              <w:t>Масса 0,35кг</w:t>
            </w:r>
          </w:p>
        </w:tc>
        <w:tc>
          <w:tcPr>
            <w:tcW w:w="412" w:type="pct"/>
          </w:tcPr>
          <w:p w14:paraId="3B03A158" w14:textId="77777777" w:rsidR="00AC3A7F" w:rsidRPr="00B13CAA" w:rsidRDefault="00AC3A7F" w:rsidP="00BB4E7A">
            <w:pPr>
              <w:jc w:val="center"/>
              <w:rPr>
                <w:sz w:val="24"/>
              </w:rPr>
            </w:pPr>
            <w:r w:rsidRPr="00B13CAA">
              <w:rPr>
                <w:sz w:val="24"/>
              </w:rPr>
              <w:t>3</w:t>
            </w:r>
          </w:p>
        </w:tc>
      </w:tr>
      <w:tr w:rsidR="00D647B7" w:rsidRPr="00113139" w14:paraId="585D1581" w14:textId="77777777" w:rsidTr="00D647B7">
        <w:trPr>
          <w:trHeight w:val="283"/>
        </w:trPr>
        <w:tc>
          <w:tcPr>
            <w:tcW w:w="1191" w:type="pct"/>
            <w:gridSpan w:val="2"/>
          </w:tcPr>
          <w:p w14:paraId="74515D7F" w14:textId="77777777" w:rsidR="00AC3A7F" w:rsidRPr="00B13CAA" w:rsidRDefault="00AC3A7F" w:rsidP="00BB4E7A">
            <w:pPr>
              <w:rPr>
                <w:sz w:val="24"/>
              </w:rPr>
            </w:pPr>
            <w:r w:rsidRPr="00B13CAA">
              <w:rPr>
                <w:sz w:val="24"/>
              </w:rPr>
              <w:t>Отвес строительный</w:t>
            </w:r>
          </w:p>
        </w:tc>
        <w:tc>
          <w:tcPr>
            <w:tcW w:w="1005" w:type="pct"/>
            <w:gridSpan w:val="2"/>
          </w:tcPr>
          <w:p w14:paraId="707CCC2B" w14:textId="77777777" w:rsidR="00AC3A7F" w:rsidRPr="00B13CAA" w:rsidRDefault="00AC3A7F" w:rsidP="00BB4E7A">
            <w:pPr>
              <w:rPr>
                <w:sz w:val="24"/>
              </w:rPr>
            </w:pPr>
            <w:r w:rsidRPr="00B13CAA">
              <w:rPr>
                <w:sz w:val="24"/>
              </w:rPr>
              <w:t>СТБ 1111-98</w:t>
            </w:r>
          </w:p>
        </w:tc>
        <w:tc>
          <w:tcPr>
            <w:tcW w:w="1146" w:type="pct"/>
          </w:tcPr>
          <w:p w14:paraId="7EB17159" w14:textId="77777777" w:rsidR="00AC3A7F" w:rsidRPr="00B13CAA" w:rsidRDefault="00AC3A7F" w:rsidP="00BB4E7A">
            <w:pPr>
              <w:rPr>
                <w:sz w:val="24"/>
              </w:rPr>
            </w:pPr>
            <w:r w:rsidRPr="00B13CAA">
              <w:rPr>
                <w:sz w:val="24"/>
              </w:rPr>
              <w:t>Определение вертикальности плоскости</w:t>
            </w:r>
          </w:p>
        </w:tc>
        <w:tc>
          <w:tcPr>
            <w:tcW w:w="1246" w:type="pct"/>
            <w:gridSpan w:val="3"/>
          </w:tcPr>
          <w:p w14:paraId="78565A8A" w14:textId="77777777" w:rsidR="00AC3A7F" w:rsidRPr="00B13CAA" w:rsidRDefault="00AC3A7F" w:rsidP="00BB4E7A">
            <w:pPr>
              <w:rPr>
                <w:sz w:val="24"/>
              </w:rPr>
            </w:pPr>
            <w:r w:rsidRPr="00B13CAA">
              <w:rPr>
                <w:sz w:val="24"/>
              </w:rPr>
              <w:t>Масса 0,6кг</w:t>
            </w:r>
          </w:p>
        </w:tc>
        <w:tc>
          <w:tcPr>
            <w:tcW w:w="412" w:type="pct"/>
          </w:tcPr>
          <w:p w14:paraId="23DC600A" w14:textId="77777777" w:rsidR="00AC3A7F" w:rsidRPr="00B13CAA" w:rsidRDefault="00AC3A7F" w:rsidP="00BB4E7A">
            <w:pPr>
              <w:jc w:val="center"/>
              <w:rPr>
                <w:sz w:val="24"/>
              </w:rPr>
            </w:pPr>
            <w:r w:rsidRPr="00B13CAA">
              <w:rPr>
                <w:sz w:val="24"/>
              </w:rPr>
              <w:t>3</w:t>
            </w:r>
          </w:p>
        </w:tc>
      </w:tr>
      <w:tr w:rsidR="00D647B7" w:rsidRPr="00113139" w14:paraId="0C94AAED" w14:textId="77777777" w:rsidTr="00D647B7">
        <w:trPr>
          <w:trHeight w:val="283"/>
        </w:trPr>
        <w:tc>
          <w:tcPr>
            <w:tcW w:w="1191" w:type="pct"/>
            <w:gridSpan w:val="2"/>
          </w:tcPr>
          <w:p w14:paraId="060EE6B6" w14:textId="77777777" w:rsidR="00AC3A7F" w:rsidRPr="00B13CAA" w:rsidRDefault="00AC3A7F" w:rsidP="00BB4E7A">
            <w:pPr>
              <w:rPr>
                <w:sz w:val="24"/>
              </w:rPr>
            </w:pPr>
            <w:r w:rsidRPr="00B13CAA">
              <w:rPr>
                <w:sz w:val="24"/>
              </w:rPr>
              <w:t>Штангенглубиномер</w:t>
            </w:r>
          </w:p>
        </w:tc>
        <w:tc>
          <w:tcPr>
            <w:tcW w:w="1005" w:type="pct"/>
            <w:gridSpan w:val="2"/>
          </w:tcPr>
          <w:p w14:paraId="04B5765D" w14:textId="77777777" w:rsidR="00AC3A7F" w:rsidRPr="00B13CAA" w:rsidRDefault="00AC3A7F" w:rsidP="00BB4E7A">
            <w:pPr>
              <w:rPr>
                <w:sz w:val="24"/>
              </w:rPr>
            </w:pPr>
            <w:r w:rsidRPr="00B13CAA">
              <w:rPr>
                <w:sz w:val="24"/>
              </w:rPr>
              <w:t>ГОСТ 162</w:t>
            </w:r>
          </w:p>
        </w:tc>
        <w:tc>
          <w:tcPr>
            <w:tcW w:w="1146" w:type="pct"/>
          </w:tcPr>
          <w:p w14:paraId="408A81A3" w14:textId="77777777" w:rsidR="00AC3A7F" w:rsidRPr="00B13CAA" w:rsidRDefault="00AC3A7F" w:rsidP="00BB4E7A">
            <w:pPr>
              <w:rPr>
                <w:sz w:val="24"/>
              </w:rPr>
            </w:pPr>
            <w:r w:rsidRPr="00B13CAA">
              <w:rPr>
                <w:sz w:val="24"/>
              </w:rPr>
              <w:t>Измерение глубины околов керамзитобетонных блоков</w:t>
            </w:r>
          </w:p>
        </w:tc>
        <w:tc>
          <w:tcPr>
            <w:tcW w:w="1246" w:type="pct"/>
            <w:gridSpan w:val="3"/>
            <w:vAlign w:val="center"/>
          </w:tcPr>
          <w:p w14:paraId="1C9C185E" w14:textId="77777777" w:rsidR="00AC3A7F" w:rsidRPr="00B13CAA" w:rsidRDefault="00AC3A7F" w:rsidP="00BB4E7A">
            <w:pPr>
              <w:jc w:val="center"/>
              <w:rPr>
                <w:sz w:val="24"/>
              </w:rPr>
            </w:pPr>
          </w:p>
        </w:tc>
        <w:tc>
          <w:tcPr>
            <w:tcW w:w="412" w:type="pct"/>
          </w:tcPr>
          <w:p w14:paraId="2B5F92EF" w14:textId="77777777" w:rsidR="00AC3A7F" w:rsidRPr="00B13CAA" w:rsidRDefault="00AC3A7F" w:rsidP="00BB4E7A">
            <w:pPr>
              <w:jc w:val="center"/>
              <w:rPr>
                <w:sz w:val="24"/>
              </w:rPr>
            </w:pPr>
            <w:r w:rsidRPr="00B13CAA">
              <w:rPr>
                <w:sz w:val="24"/>
              </w:rPr>
              <w:t>3</w:t>
            </w:r>
          </w:p>
        </w:tc>
      </w:tr>
      <w:tr w:rsidR="00D647B7" w:rsidRPr="00113139" w14:paraId="0CEE18A4" w14:textId="77777777" w:rsidTr="00D647B7">
        <w:trPr>
          <w:trHeight w:val="283"/>
        </w:trPr>
        <w:tc>
          <w:tcPr>
            <w:tcW w:w="1191" w:type="pct"/>
            <w:gridSpan w:val="2"/>
          </w:tcPr>
          <w:p w14:paraId="3E6E003E" w14:textId="77777777" w:rsidR="00AC3A7F" w:rsidRPr="00B13CAA" w:rsidRDefault="00AC3A7F" w:rsidP="00BB4E7A">
            <w:pPr>
              <w:rPr>
                <w:sz w:val="24"/>
              </w:rPr>
            </w:pPr>
            <w:r w:rsidRPr="00B13CAA">
              <w:rPr>
                <w:sz w:val="24"/>
              </w:rPr>
              <w:t xml:space="preserve">Линейка измерительная </w:t>
            </w:r>
            <w:r>
              <w:rPr>
                <w:sz w:val="24"/>
              </w:rPr>
              <w:t>метал.</w:t>
            </w:r>
          </w:p>
        </w:tc>
        <w:tc>
          <w:tcPr>
            <w:tcW w:w="1005" w:type="pct"/>
            <w:gridSpan w:val="2"/>
          </w:tcPr>
          <w:p w14:paraId="1D0C2291" w14:textId="77777777" w:rsidR="00AC3A7F" w:rsidRPr="00B13CAA" w:rsidRDefault="00AC3A7F" w:rsidP="00BB4E7A">
            <w:pPr>
              <w:rPr>
                <w:sz w:val="24"/>
              </w:rPr>
            </w:pPr>
            <w:r w:rsidRPr="00B13CAA">
              <w:rPr>
                <w:sz w:val="24"/>
              </w:rPr>
              <w:t>ГОСТ 427</w:t>
            </w:r>
          </w:p>
        </w:tc>
        <w:tc>
          <w:tcPr>
            <w:tcW w:w="1146" w:type="pct"/>
          </w:tcPr>
          <w:p w14:paraId="7596D88F" w14:textId="77777777" w:rsidR="00AC3A7F" w:rsidRPr="00B13CAA" w:rsidRDefault="00AC3A7F" w:rsidP="00BB4E7A">
            <w:pPr>
              <w:rPr>
                <w:sz w:val="24"/>
              </w:rPr>
            </w:pPr>
            <w:r w:rsidRPr="00B13CAA">
              <w:rPr>
                <w:sz w:val="24"/>
              </w:rPr>
              <w:t>Измерительные работы</w:t>
            </w:r>
          </w:p>
        </w:tc>
        <w:tc>
          <w:tcPr>
            <w:tcW w:w="1246" w:type="pct"/>
            <w:gridSpan w:val="3"/>
            <w:vAlign w:val="center"/>
          </w:tcPr>
          <w:p w14:paraId="36FED585" w14:textId="77777777" w:rsidR="00AC3A7F" w:rsidRPr="00B13CAA" w:rsidRDefault="00AC3A7F" w:rsidP="00BB4E7A">
            <w:pPr>
              <w:jc w:val="center"/>
              <w:rPr>
                <w:sz w:val="24"/>
              </w:rPr>
            </w:pPr>
          </w:p>
        </w:tc>
        <w:tc>
          <w:tcPr>
            <w:tcW w:w="412" w:type="pct"/>
          </w:tcPr>
          <w:p w14:paraId="6952149F" w14:textId="77777777" w:rsidR="00AC3A7F" w:rsidRPr="00B13CAA" w:rsidRDefault="00AC3A7F" w:rsidP="00BB4E7A">
            <w:pPr>
              <w:jc w:val="center"/>
              <w:rPr>
                <w:sz w:val="24"/>
              </w:rPr>
            </w:pPr>
            <w:r w:rsidRPr="00B13CAA">
              <w:rPr>
                <w:sz w:val="24"/>
              </w:rPr>
              <w:t>3</w:t>
            </w:r>
          </w:p>
        </w:tc>
      </w:tr>
    </w:tbl>
    <w:p w14:paraId="25340F3E" w14:textId="77777777" w:rsidR="00F038A0" w:rsidRPr="00F038A0" w:rsidRDefault="00F038A0">
      <w:pPr>
        <w:rPr>
          <w:sz w:val="24"/>
          <w:szCs w:val="24"/>
          <w:lang w:val="en-GB"/>
        </w:rPr>
      </w:pPr>
    </w:p>
    <w:p w14:paraId="71CB078F" w14:textId="77777777" w:rsidR="00992D61" w:rsidRPr="00992D61" w:rsidRDefault="00992D61" w:rsidP="00992D61">
      <w:pPr>
        <w:tabs>
          <w:tab w:val="left" w:pos="-142"/>
        </w:tabs>
        <w:ind w:right="141"/>
        <w:jc w:val="both"/>
        <w:rPr>
          <w:sz w:val="28"/>
          <w:szCs w:val="28"/>
        </w:rPr>
      </w:pPr>
    </w:p>
    <w:p w14:paraId="14EDF901" w14:textId="77777777" w:rsidR="00F038A0" w:rsidRDefault="00F038A0" w:rsidP="00F038A0">
      <w:pPr>
        <w:ind w:firstLine="567"/>
        <w:jc w:val="both"/>
        <w:rPr>
          <w:b/>
          <w:sz w:val="28"/>
          <w:szCs w:val="28"/>
        </w:rPr>
      </w:pPr>
      <w:bookmarkStart w:id="22" w:name="_Hlk70329839"/>
      <w:r>
        <w:rPr>
          <w:b/>
          <w:sz w:val="28"/>
          <w:szCs w:val="28"/>
        </w:rPr>
        <w:lastRenderedPageBreak/>
        <w:t>3.4</w:t>
      </w:r>
      <w:r w:rsidRPr="00113139">
        <w:rPr>
          <w:b/>
          <w:sz w:val="28"/>
          <w:szCs w:val="28"/>
        </w:rPr>
        <w:t>.6 Контроль качества и приемка работ</w:t>
      </w:r>
      <w:r w:rsidRPr="00CE0A12">
        <w:rPr>
          <w:b/>
          <w:sz w:val="28"/>
          <w:szCs w:val="28"/>
        </w:rPr>
        <w:t>.</w:t>
      </w:r>
    </w:p>
    <w:bookmarkEnd w:id="22"/>
    <w:p w14:paraId="08765F2D" w14:textId="77777777" w:rsidR="00F038A0" w:rsidRPr="00CB04BE" w:rsidRDefault="00F038A0" w:rsidP="00F038A0">
      <w:pPr>
        <w:ind w:firstLine="567"/>
        <w:jc w:val="both"/>
        <w:rPr>
          <w:sz w:val="28"/>
          <w:szCs w:val="28"/>
        </w:rPr>
      </w:pPr>
      <w:r>
        <w:rPr>
          <w:sz w:val="28"/>
          <w:szCs w:val="28"/>
        </w:rPr>
        <w:t>Карта контроля технологических процессов приведена в таблице 3.17.</w:t>
      </w:r>
    </w:p>
    <w:p w14:paraId="402E0396" w14:textId="77777777" w:rsidR="00F038A0" w:rsidRPr="005430DB" w:rsidRDefault="00F038A0" w:rsidP="00F038A0">
      <w:pPr>
        <w:tabs>
          <w:tab w:val="left" w:pos="-142"/>
        </w:tabs>
        <w:ind w:left="-142" w:right="141" w:firstLine="709"/>
        <w:jc w:val="both"/>
        <w:rPr>
          <w:sz w:val="28"/>
          <w:szCs w:val="28"/>
        </w:rPr>
      </w:pPr>
    </w:p>
    <w:p w14:paraId="404C5AD9" w14:textId="77777777" w:rsidR="00F038A0" w:rsidRDefault="00F038A0" w:rsidP="00F038A0">
      <w:pPr>
        <w:ind w:firstLine="567"/>
        <w:jc w:val="both"/>
        <w:rPr>
          <w:sz w:val="24"/>
          <w:szCs w:val="28"/>
        </w:rPr>
      </w:pPr>
      <w:r w:rsidRPr="00CB04BE">
        <w:rPr>
          <w:sz w:val="24"/>
          <w:szCs w:val="28"/>
        </w:rPr>
        <w:t>Таблица 3.17 – Карта контроля технологических процессов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8"/>
        <w:gridCol w:w="1135"/>
        <w:gridCol w:w="865"/>
        <w:gridCol w:w="847"/>
        <w:gridCol w:w="832"/>
        <w:gridCol w:w="711"/>
        <w:gridCol w:w="722"/>
        <w:gridCol w:w="992"/>
        <w:gridCol w:w="1119"/>
        <w:gridCol w:w="576"/>
        <w:gridCol w:w="551"/>
      </w:tblGrid>
      <w:tr w:rsidR="0019280A" w:rsidRPr="00113139" w14:paraId="2BAC7CAA" w14:textId="77777777" w:rsidTr="0019280A">
        <w:trPr>
          <w:trHeight w:val="283"/>
          <w:jc w:val="center"/>
        </w:trPr>
        <w:tc>
          <w:tcPr>
            <w:tcW w:w="664" w:type="pct"/>
            <w:vMerge w:val="restart"/>
            <w:vAlign w:val="center"/>
          </w:tcPr>
          <w:p w14:paraId="4C460A01" w14:textId="77777777" w:rsidR="00F038A0" w:rsidRPr="00113139" w:rsidRDefault="00F038A0" w:rsidP="00F038A0">
            <w:pPr>
              <w:autoSpaceDE w:val="0"/>
              <w:autoSpaceDN w:val="0"/>
              <w:adjustRightInd w:val="0"/>
              <w:jc w:val="center"/>
            </w:pPr>
            <w:r w:rsidRPr="00113139">
              <w:t>Объект контроля (технический процесс)</w:t>
            </w:r>
          </w:p>
        </w:tc>
        <w:tc>
          <w:tcPr>
            <w:tcW w:w="1479" w:type="pct"/>
            <w:gridSpan w:val="3"/>
            <w:vAlign w:val="center"/>
          </w:tcPr>
          <w:p w14:paraId="35FA93AB" w14:textId="77777777" w:rsidR="00F038A0" w:rsidRPr="00113139" w:rsidRDefault="00F038A0" w:rsidP="00F038A0">
            <w:pPr>
              <w:jc w:val="center"/>
            </w:pPr>
            <w:r w:rsidRPr="00113139">
              <w:t>Контролируемый параметр</w:t>
            </w:r>
          </w:p>
        </w:tc>
        <w:tc>
          <w:tcPr>
            <w:tcW w:w="432" w:type="pct"/>
            <w:vMerge w:val="restart"/>
            <w:vAlign w:val="center"/>
          </w:tcPr>
          <w:p w14:paraId="68FFCFA6" w14:textId="77777777" w:rsidR="00F038A0" w:rsidRPr="00113139" w:rsidRDefault="00F038A0" w:rsidP="00F038A0">
            <w:pPr>
              <w:autoSpaceDE w:val="0"/>
              <w:autoSpaceDN w:val="0"/>
              <w:adjustRightInd w:val="0"/>
              <w:jc w:val="center"/>
            </w:pPr>
            <w:r w:rsidRPr="00113139">
              <w:t>Место контроля (отбора проб) и его объем</w:t>
            </w:r>
          </w:p>
        </w:tc>
        <w:tc>
          <w:tcPr>
            <w:tcW w:w="369" w:type="pct"/>
            <w:vMerge w:val="restart"/>
            <w:vAlign w:val="center"/>
          </w:tcPr>
          <w:p w14:paraId="38CE0CEA" w14:textId="77777777" w:rsidR="00F038A0" w:rsidRPr="00113139" w:rsidRDefault="00F038A0" w:rsidP="00F038A0">
            <w:pPr>
              <w:autoSpaceDE w:val="0"/>
              <w:autoSpaceDN w:val="0"/>
              <w:adjustRightInd w:val="0"/>
              <w:jc w:val="center"/>
            </w:pPr>
            <w:r w:rsidRPr="00113139">
              <w:t>Периодичность контроля</w:t>
            </w:r>
          </w:p>
        </w:tc>
        <w:tc>
          <w:tcPr>
            <w:tcW w:w="375" w:type="pct"/>
            <w:vMerge w:val="restart"/>
            <w:vAlign w:val="center"/>
          </w:tcPr>
          <w:p w14:paraId="53D23F47" w14:textId="77777777" w:rsidR="00F038A0" w:rsidRPr="00113139" w:rsidRDefault="00F038A0" w:rsidP="00F038A0">
            <w:pPr>
              <w:autoSpaceDE w:val="0"/>
              <w:autoSpaceDN w:val="0"/>
              <w:adjustRightInd w:val="0"/>
              <w:jc w:val="center"/>
            </w:pPr>
            <w:r w:rsidRPr="00113139">
              <w:t>Исполнитель</w:t>
            </w:r>
            <w:r w:rsidRPr="00113139">
              <w:br/>
              <w:t xml:space="preserve">контроля </w:t>
            </w:r>
            <w:r w:rsidRPr="00113139">
              <w:br/>
              <w:t>или проведения испытаний</w:t>
            </w:r>
          </w:p>
        </w:tc>
        <w:tc>
          <w:tcPr>
            <w:tcW w:w="515" w:type="pct"/>
            <w:vMerge w:val="restart"/>
            <w:vAlign w:val="center"/>
          </w:tcPr>
          <w:p w14:paraId="43D27191" w14:textId="77777777" w:rsidR="00F038A0" w:rsidRPr="00113139" w:rsidRDefault="00F038A0" w:rsidP="00F038A0">
            <w:pPr>
              <w:autoSpaceDE w:val="0"/>
              <w:autoSpaceDN w:val="0"/>
              <w:adjustRightInd w:val="0"/>
              <w:jc w:val="center"/>
            </w:pPr>
            <w:r w:rsidRPr="00113139">
              <w:t>Метод контроля, обозначение ТНПА</w:t>
            </w:r>
          </w:p>
        </w:tc>
        <w:tc>
          <w:tcPr>
            <w:tcW w:w="880" w:type="pct"/>
            <w:gridSpan w:val="2"/>
            <w:vAlign w:val="center"/>
          </w:tcPr>
          <w:p w14:paraId="7B5B9B4B" w14:textId="77777777" w:rsidR="00F038A0" w:rsidRPr="00113139" w:rsidRDefault="00F038A0" w:rsidP="00F038A0">
            <w:pPr>
              <w:autoSpaceDE w:val="0"/>
              <w:autoSpaceDN w:val="0"/>
              <w:adjustRightInd w:val="0"/>
              <w:jc w:val="center"/>
            </w:pPr>
            <w:r w:rsidRPr="00113139">
              <w:t>Средства измерений, испытаний</w:t>
            </w:r>
          </w:p>
        </w:tc>
        <w:tc>
          <w:tcPr>
            <w:tcW w:w="286" w:type="pct"/>
            <w:vMerge w:val="restart"/>
            <w:vAlign w:val="center"/>
          </w:tcPr>
          <w:p w14:paraId="0461815D" w14:textId="77777777" w:rsidR="00F038A0" w:rsidRPr="00113139" w:rsidRDefault="00F038A0" w:rsidP="00F038A0">
            <w:pPr>
              <w:autoSpaceDE w:val="0"/>
              <w:autoSpaceDN w:val="0"/>
              <w:adjustRightInd w:val="0"/>
              <w:jc w:val="center"/>
            </w:pPr>
            <w:r w:rsidRPr="00113139">
              <w:t>Оформление результатов контроля</w:t>
            </w:r>
          </w:p>
        </w:tc>
      </w:tr>
      <w:tr w:rsidR="0019280A" w:rsidRPr="00113139" w14:paraId="0A1877FE" w14:textId="77777777" w:rsidTr="0019280A">
        <w:trPr>
          <w:trHeight w:val="283"/>
          <w:jc w:val="center"/>
        </w:trPr>
        <w:tc>
          <w:tcPr>
            <w:tcW w:w="664" w:type="pct"/>
            <w:vMerge/>
            <w:vAlign w:val="center"/>
          </w:tcPr>
          <w:p w14:paraId="13376239" w14:textId="77777777" w:rsidR="00F038A0" w:rsidRPr="00113139" w:rsidRDefault="00F038A0" w:rsidP="00F038A0">
            <w:pPr>
              <w:autoSpaceDE w:val="0"/>
              <w:autoSpaceDN w:val="0"/>
              <w:adjustRightInd w:val="0"/>
              <w:jc w:val="center"/>
            </w:pPr>
          </w:p>
        </w:tc>
        <w:tc>
          <w:tcPr>
            <w:tcW w:w="590" w:type="pct"/>
            <w:vAlign w:val="center"/>
          </w:tcPr>
          <w:p w14:paraId="4EBFDDBA" w14:textId="77777777" w:rsidR="00F038A0" w:rsidRPr="00113139" w:rsidRDefault="00F038A0" w:rsidP="00F038A0">
            <w:pPr>
              <w:widowControl w:val="0"/>
              <w:autoSpaceDE w:val="0"/>
              <w:autoSpaceDN w:val="0"/>
              <w:adjustRightInd w:val="0"/>
              <w:jc w:val="center"/>
            </w:pPr>
            <w:r w:rsidRPr="00113139">
              <w:t>наименование</w:t>
            </w:r>
          </w:p>
        </w:tc>
        <w:tc>
          <w:tcPr>
            <w:tcW w:w="449" w:type="pct"/>
            <w:vAlign w:val="center"/>
          </w:tcPr>
          <w:p w14:paraId="31AA0B2D" w14:textId="77777777" w:rsidR="00F038A0" w:rsidRPr="00113139" w:rsidRDefault="00F038A0" w:rsidP="00F038A0">
            <w:pPr>
              <w:autoSpaceDE w:val="0"/>
              <w:autoSpaceDN w:val="0"/>
              <w:adjustRightInd w:val="0"/>
              <w:jc w:val="center"/>
            </w:pPr>
            <w:r w:rsidRPr="00113139">
              <w:t>номинальное</w:t>
            </w:r>
          </w:p>
          <w:p w14:paraId="637B98AF" w14:textId="77777777" w:rsidR="00F038A0" w:rsidRPr="00113139" w:rsidRDefault="00F038A0" w:rsidP="00F038A0">
            <w:pPr>
              <w:autoSpaceDE w:val="0"/>
              <w:autoSpaceDN w:val="0"/>
              <w:adjustRightInd w:val="0"/>
              <w:jc w:val="center"/>
            </w:pPr>
            <w:r w:rsidRPr="00113139">
              <w:t>значение</w:t>
            </w:r>
          </w:p>
        </w:tc>
        <w:tc>
          <w:tcPr>
            <w:tcW w:w="440" w:type="pct"/>
            <w:vAlign w:val="center"/>
          </w:tcPr>
          <w:p w14:paraId="179D5B87" w14:textId="77777777" w:rsidR="00F038A0" w:rsidRPr="00113139" w:rsidRDefault="00F038A0" w:rsidP="00F038A0">
            <w:pPr>
              <w:autoSpaceDE w:val="0"/>
              <w:autoSpaceDN w:val="0"/>
              <w:adjustRightInd w:val="0"/>
              <w:jc w:val="center"/>
            </w:pPr>
            <w:r w:rsidRPr="00113139">
              <w:t>Предельное отклонение</w:t>
            </w:r>
          </w:p>
        </w:tc>
        <w:tc>
          <w:tcPr>
            <w:tcW w:w="432" w:type="pct"/>
            <w:vMerge/>
            <w:vAlign w:val="center"/>
          </w:tcPr>
          <w:p w14:paraId="0ACCF761" w14:textId="77777777" w:rsidR="00F038A0" w:rsidRPr="00113139" w:rsidRDefault="00F038A0" w:rsidP="00F038A0">
            <w:pPr>
              <w:autoSpaceDE w:val="0"/>
              <w:autoSpaceDN w:val="0"/>
              <w:adjustRightInd w:val="0"/>
              <w:jc w:val="center"/>
            </w:pPr>
          </w:p>
        </w:tc>
        <w:tc>
          <w:tcPr>
            <w:tcW w:w="369" w:type="pct"/>
            <w:vMerge/>
            <w:vAlign w:val="center"/>
          </w:tcPr>
          <w:p w14:paraId="743AF397" w14:textId="77777777" w:rsidR="00F038A0" w:rsidRPr="00113139" w:rsidRDefault="00F038A0" w:rsidP="00F038A0">
            <w:pPr>
              <w:autoSpaceDE w:val="0"/>
              <w:autoSpaceDN w:val="0"/>
              <w:adjustRightInd w:val="0"/>
              <w:jc w:val="center"/>
            </w:pPr>
          </w:p>
        </w:tc>
        <w:tc>
          <w:tcPr>
            <w:tcW w:w="375" w:type="pct"/>
            <w:vMerge/>
            <w:vAlign w:val="center"/>
          </w:tcPr>
          <w:p w14:paraId="149FE045" w14:textId="77777777" w:rsidR="00F038A0" w:rsidRPr="00113139" w:rsidRDefault="00F038A0" w:rsidP="00F038A0">
            <w:pPr>
              <w:autoSpaceDE w:val="0"/>
              <w:autoSpaceDN w:val="0"/>
              <w:adjustRightInd w:val="0"/>
              <w:jc w:val="center"/>
            </w:pPr>
          </w:p>
        </w:tc>
        <w:tc>
          <w:tcPr>
            <w:tcW w:w="515" w:type="pct"/>
            <w:vMerge/>
            <w:vAlign w:val="center"/>
          </w:tcPr>
          <w:p w14:paraId="546B66A5" w14:textId="77777777" w:rsidR="00F038A0" w:rsidRPr="00113139" w:rsidRDefault="00F038A0" w:rsidP="00F038A0">
            <w:pPr>
              <w:autoSpaceDE w:val="0"/>
              <w:autoSpaceDN w:val="0"/>
              <w:adjustRightInd w:val="0"/>
              <w:jc w:val="center"/>
            </w:pPr>
          </w:p>
        </w:tc>
        <w:tc>
          <w:tcPr>
            <w:tcW w:w="581" w:type="pct"/>
            <w:vAlign w:val="center"/>
          </w:tcPr>
          <w:p w14:paraId="374DAEE5" w14:textId="77777777" w:rsidR="00F038A0" w:rsidRPr="00113139" w:rsidRDefault="00F038A0" w:rsidP="00F038A0">
            <w:pPr>
              <w:autoSpaceDE w:val="0"/>
              <w:autoSpaceDN w:val="0"/>
              <w:adjustRightInd w:val="0"/>
              <w:jc w:val="center"/>
            </w:pPr>
            <w:r w:rsidRPr="00113139">
              <w:t>тип, марка, обозначение ТНПА</w:t>
            </w:r>
          </w:p>
        </w:tc>
        <w:tc>
          <w:tcPr>
            <w:tcW w:w="299" w:type="pct"/>
            <w:vAlign w:val="center"/>
          </w:tcPr>
          <w:p w14:paraId="3A3B50B2" w14:textId="77777777" w:rsidR="00F038A0" w:rsidRPr="00113139" w:rsidRDefault="00F038A0" w:rsidP="00F038A0">
            <w:pPr>
              <w:autoSpaceDE w:val="0"/>
              <w:autoSpaceDN w:val="0"/>
              <w:adjustRightInd w:val="0"/>
              <w:jc w:val="center"/>
            </w:pPr>
            <w:r w:rsidRPr="00113139">
              <w:t>диапазон измерений</w:t>
            </w:r>
          </w:p>
        </w:tc>
        <w:tc>
          <w:tcPr>
            <w:tcW w:w="286" w:type="pct"/>
            <w:vMerge/>
            <w:vAlign w:val="center"/>
          </w:tcPr>
          <w:p w14:paraId="10939DC6" w14:textId="77777777" w:rsidR="00F038A0" w:rsidRPr="00113139" w:rsidRDefault="00F038A0" w:rsidP="00F038A0">
            <w:pPr>
              <w:widowControl w:val="0"/>
              <w:autoSpaceDE w:val="0"/>
              <w:autoSpaceDN w:val="0"/>
              <w:adjustRightInd w:val="0"/>
              <w:jc w:val="center"/>
            </w:pPr>
          </w:p>
        </w:tc>
      </w:tr>
      <w:tr w:rsidR="0019280A" w:rsidRPr="00113139" w14:paraId="6F93146C" w14:textId="77777777" w:rsidTr="0019280A">
        <w:trPr>
          <w:trHeight w:val="283"/>
          <w:jc w:val="center"/>
        </w:trPr>
        <w:tc>
          <w:tcPr>
            <w:tcW w:w="664" w:type="pct"/>
            <w:vAlign w:val="center"/>
          </w:tcPr>
          <w:p w14:paraId="67C0148D" w14:textId="77777777" w:rsidR="00F038A0" w:rsidRPr="00113139" w:rsidRDefault="00F038A0" w:rsidP="00F038A0">
            <w:pPr>
              <w:widowControl w:val="0"/>
              <w:autoSpaceDE w:val="0"/>
              <w:autoSpaceDN w:val="0"/>
              <w:adjustRightInd w:val="0"/>
              <w:jc w:val="center"/>
            </w:pPr>
            <w:r w:rsidRPr="00113139">
              <w:t>1</w:t>
            </w:r>
          </w:p>
        </w:tc>
        <w:tc>
          <w:tcPr>
            <w:tcW w:w="590" w:type="pct"/>
            <w:vAlign w:val="center"/>
          </w:tcPr>
          <w:p w14:paraId="4EE157CA" w14:textId="77777777" w:rsidR="00F038A0" w:rsidRPr="00113139" w:rsidRDefault="00F038A0" w:rsidP="00F038A0">
            <w:pPr>
              <w:widowControl w:val="0"/>
              <w:autoSpaceDE w:val="0"/>
              <w:autoSpaceDN w:val="0"/>
              <w:adjustRightInd w:val="0"/>
              <w:jc w:val="center"/>
            </w:pPr>
            <w:r w:rsidRPr="00113139">
              <w:t>2</w:t>
            </w:r>
          </w:p>
        </w:tc>
        <w:tc>
          <w:tcPr>
            <w:tcW w:w="449" w:type="pct"/>
            <w:vAlign w:val="center"/>
          </w:tcPr>
          <w:p w14:paraId="35F1AFCF" w14:textId="77777777" w:rsidR="00F038A0" w:rsidRPr="00113139" w:rsidRDefault="00F038A0" w:rsidP="00F038A0">
            <w:pPr>
              <w:widowControl w:val="0"/>
              <w:autoSpaceDE w:val="0"/>
              <w:autoSpaceDN w:val="0"/>
              <w:adjustRightInd w:val="0"/>
              <w:jc w:val="center"/>
            </w:pPr>
            <w:r w:rsidRPr="00113139">
              <w:t>3</w:t>
            </w:r>
          </w:p>
        </w:tc>
        <w:tc>
          <w:tcPr>
            <w:tcW w:w="440" w:type="pct"/>
            <w:vAlign w:val="center"/>
          </w:tcPr>
          <w:p w14:paraId="13F2605C" w14:textId="77777777" w:rsidR="00F038A0" w:rsidRPr="00113139" w:rsidRDefault="00F038A0" w:rsidP="00F038A0">
            <w:pPr>
              <w:widowControl w:val="0"/>
              <w:autoSpaceDE w:val="0"/>
              <w:autoSpaceDN w:val="0"/>
              <w:adjustRightInd w:val="0"/>
              <w:jc w:val="center"/>
            </w:pPr>
            <w:r w:rsidRPr="00113139">
              <w:t>4</w:t>
            </w:r>
          </w:p>
        </w:tc>
        <w:tc>
          <w:tcPr>
            <w:tcW w:w="432" w:type="pct"/>
            <w:vAlign w:val="center"/>
          </w:tcPr>
          <w:p w14:paraId="546759D3" w14:textId="77777777" w:rsidR="00F038A0" w:rsidRPr="00113139" w:rsidRDefault="00F038A0" w:rsidP="00F038A0">
            <w:pPr>
              <w:widowControl w:val="0"/>
              <w:autoSpaceDE w:val="0"/>
              <w:autoSpaceDN w:val="0"/>
              <w:adjustRightInd w:val="0"/>
              <w:jc w:val="center"/>
            </w:pPr>
            <w:r w:rsidRPr="00113139">
              <w:t>5</w:t>
            </w:r>
          </w:p>
        </w:tc>
        <w:tc>
          <w:tcPr>
            <w:tcW w:w="369" w:type="pct"/>
            <w:vAlign w:val="center"/>
          </w:tcPr>
          <w:p w14:paraId="1BEDDA88" w14:textId="77777777" w:rsidR="00F038A0" w:rsidRPr="00113139" w:rsidRDefault="00F038A0" w:rsidP="00F038A0">
            <w:pPr>
              <w:jc w:val="center"/>
            </w:pPr>
            <w:r w:rsidRPr="00113139">
              <w:t>6</w:t>
            </w:r>
          </w:p>
        </w:tc>
        <w:tc>
          <w:tcPr>
            <w:tcW w:w="375" w:type="pct"/>
            <w:vAlign w:val="center"/>
          </w:tcPr>
          <w:p w14:paraId="0EE555F2" w14:textId="77777777" w:rsidR="00F038A0" w:rsidRPr="00113139" w:rsidRDefault="00F038A0" w:rsidP="00F038A0">
            <w:pPr>
              <w:jc w:val="center"/>
            </w:pPr>
            <w:r w:rsidRPr="00113139">
              <w:t>7</w:t>
            </w:r>
          </w:p>
        </w:tc>
        <w:tc>
          <w:tcPr>
            <w:tcW w:w="515" w:type="pct"/>
            <w:vAlign w:val="center"/>
          </w:tcPr>
          <w:p w14:paraId="0F1EE3C8" w14:textId="77777777" w:rsidR="00F038A0" w:rsidRPr="00113139" w:rsidRDefault="00F038A0" w:rsidP="00F038A0">
            <w:pPr>
              <w:jc w:val="center"/>
            </w:pPr>
            <w:r w:rsidRPr="00113139">
              <w:t>8</w:t>
            </w:r>
          </w:p>
        </w:tc>
        <w:tc>
          <w:tcPr>
            <w:tcW w:w="581" w:type="pct"/>
            <w:vAlign w:val="center"/>
          </w:tcPr>
          <w:p w14:paraId="2F153258" w14:textId="77777777" w:rsidR="00F038A0" w:rsidRPr="00113139" w:rsidRDefault="00F038A0" w:rsidP="00F038A0">
            <w:pPr>
              <w:autoSpaceDE w:val="0"/>
              <w:autoSpaceDN w:val="0"/>
              <w:adjustRightInd w:val="0"/>
              <w:jc w:val="center"/>
            </w:pPr>
            <w:r w:rsidRPr="00113139">
              <w:t>9</w:t>
            </w:r>
          </w:p>
        </w:tc>
        <w:tc>
          <w:tcPr>
            <w:tcW w:w="299" w:type="pct"/>
            <w:vAlign w:val="center"/>
          </w:tcPr>
          <w:p w14:paraId="5B3926C5" w14:textId="77777777" w:rsidR="00F038A0" w:rsidRPr="00113139" w:rsidRDefault="00F038A0" w:rsidP="00F038A0">
            <w:pPr>
              <w:autoSpaceDE w:val="0"/>
              <w:autoSpaceDN w:val="0"/>
              <w:adjustRightInd w:val="0"/>
              <w:jc w:val="center"/>
            </w:pPr>
            <w:r w:rsidRPr="00113139">
              <w:t>10</w:t>
            </w:r>
          </w:p>
        </w:tc>
        <w:tc>
          <w:tcPr>
            <w:tcW w:w="286" w:type="pct"/>
            <w:vAlign w:val="center"/>
          </w:tcPr>
          <w:p w14:paraId="3A913460" w14:textId="77777777" w:rsidR="00F038A0" w:rsidRPr="00113139" w:rsidRDefault="00F038A0" w:rsidP="00F038A0">
            <w:pPr>
              <w:widowControl w:val="0"/>
              <w:autoSpaceDE w:val="0"/>
              <w:autoSpaceDN w:val="0"/>
              <w:adjustRightInd w:val="0"/>
              <w:jc w:val="center"/>
            </w:pPr>
            <w:r w:rsidRPr="00113139">
              <w:t>11</w:t>
            </w:r>
          </w:p>
        </w:tc>
      </w:tr>
      <w:tr w:rsidR="00F038A0" w:rsidRPr="00113139" w14:paraId="65ED81A3" w14:textId="77777777" w:rsidTr="0019280A">
        <w:trPr>
          <w:trHeight w:val="283"/>
          <w:jc w:val="center"/>
        </w:trPr>
        <w:tc>
          <w:tcPr>
            <w:tcW w:w="5000" w:type="pct"/>
            <w:gridSpan w:val="11"/>
            <w:vAlign w:val="center"/>
          </w:tcPr>
          <w:p w14:paraId="7883735C" w14:textId="77777777" w:rsidR="00F038A0" w:rsidRPr="00113139" w:rsidRDefault="00F038A0" w:rsidP="00F038A0">
            <w:pPr>
              <w:widowControl w:val="0"/>
              <w:autoSpaceDE w:val="0"/>
              <w:autoSpaceDN w:val="0"/>
              <w:adjustRightInd w:val="0"/>
              <w:jc w:val="center"/>
            </w:pPr>
            <w:r w:rsidRPr="00113139">
              <w:rPr>
                <w:rFonts w:eastAsia="SimSun"/>
              </w:rPr>
              <w:t>Входной контроль</w:t>
            </w:r>
          </w:p>
        </w:tc>
      </w:tr>
      <w:tr w:rsidR="0019280A" w:rsidRPr="0019280A" w14:paraId="18B3DEB9" w14:textId="77777777" w:rsidTr="0019280A">
        <w:trPr>
          <w:trHeight w:val="893"/>
          <w:jc w:val="center"/>
        </w:trPr>
        <w:tc>
          <w:tcPr>
            <w:tcW w:w="664" w:type="pct"/>
            <w:vMerge w:val="restart"/>
            <w:textDirection w:val="btLr"/>
            <w:vAlign w:val="center"/>
          </w:tcPr>
          <w:p w14:paraId="639335BC" w14:textId="77777777" w:rsidR="00F038A0" w:rsidRPr="0019280A" w:rsidRDefault="00724DA0" w:rsidP="00F038A0">
            <w:pPr>
              <w:autoSpaceDE w:val="0"/>
              <w:autoSpaceDN w:val="0"/>
              <w:adjustRightInd w:val="0"/>
              <w:ind w:left="113" w:right="113"/>
              <w:jc w:val="center"/>
              <w:rPr>
                <w:sz w:val="24"/>
                <w:szCs w:val="24"/>
              </w:rPr>
            </w:pPr>
            <w:r w:rsidRPr="0019280A">
              <w:rPr>
                <w:sz w:val="24"/>
                <w:szCs w:val="24"/>
              </w:rPr>
              <w:t>Газосиликатны</w:t>
            </w:r>
            <w:r w:rsidR="00F038A0" w:rsidRPr="0019280A">
              <w:rPr>
                <w:sz w:val="24"/>
                <w:szCs w:val="24"/>
              </w:rPr>
              <w:t>е блоки</w:t>
            </w:r>
          </w:p>
        </w:tc>
        <w:tc>
          <w:tcPr>
            <w:tcW w:w="590" w:type="pct"/>
            <w:tcBorders>
              <w:bottom w:val="nil"/>
            </w:tcBorders>
            <w:vAlign w:val="center"/>
          </w:tcPr>
          <w:p w14:paraId="2181603D" w14:textId="77777777" w:rsidR="00F038A0" w:rsidRPr="0019280A" w:rsidRDefault="00F038A0" w:rsidP="00F038A0">
            <w:pPr>
              <w:autoSpaceDE w:val="0"/>
              <w:autoSpaceDN w:val="0"/>
              <w:adjustRightInd w:val="0"/>
              <w:jc w:val="center"/>
              <w:rPr>
                <w:sz w:val="24"/>
                <w:szCs w:val="24"/>
              </w:rPr>
            </w:pPr>
            <w:r w:rsidRPr="0019280A">
              <w:rPr>
                <w:sz w:val="24"/>
                <w:szCs w:val="24"/>
              </w:rPr>
              <w:t>Документ о</w:t>
            </w:r>
          </w:p>
          <w:p w14:paraId="7B55D00F" w14:textId="77777777" w:rsidR="00F038A0" w:rsidRPr="0019280A" w:rsidRDefault="00F038A0" w:rsidP="00F038A0">
            <w:pPr>
              <w:jc w:val="center"/>
              <w:rPr>
                <w:rFonts w:eastAsia="SimSun"/>
                <w:sz w:val="24"/>
                <w:szCs w:val="24"/>
              </w:rPr>
            </w:pPr>
            <w:r w:rsidRPr="0019280A">
              <w:rPr>
                <w:sz w:val="24"/>
                <w:szCs w:val="24"/>
              </w:rPr>
              <w:t>качестве</w:t>
            </w:r>
          </w:p>
        </w:tc>
        <w:tc>
          <w:tcPr>
            <w:tcW w:w="449" w:type="pct"/>
            <w:tcBorders>
              <w:bottom w:val="nil"/>
            </w:tcBorders>
            <w:vAlign w:val="center"/>
          </w:tcPr>
          <w:p w14:paraId="261BCFBA" w14:textId="77777777" w:rsidR="00F038A0" w:rsidRPr="0019280A" w:rsidRDefault="00F038A0" w:rsidP="00F038A0">
            <w:pPr>
              <w:autoSpaceDE w:val="0"/>
              <w:autoSpaceDN w:val="0"/>
              <w:adjustRightInd w:val="0"/>
              <w:jc w:val="center"/>
              <w:rPr>
                <w:sz w:val="24"/>
                <w:szCs w:val="24"/>
              </w:rPr>
            </w:pPr>
            <w:r w:rsidRPr="0019280A">
              <w:rPr>
                <w:sz w:val="24"/>
                <w:szCs w:val="24"/>
              </w:rPr>
              <w:t>Соответствие данных</w:t>
            </w:r>
          </w:p>
          <w:p w14:paraId="13FCEB37" w14:textId="77777777" w:rsidR="00F038A0" w:rsidRPr="0019280A" w:rsidRDefault="00F038A0" w:rsidP="00F038A0">
            <w:pPr>
              <w:autoSpaceDE w:val="0"/>
              <w:autoSpaceDN w:val="0"/>
              <w:adjustRightInd w:val="0"/>
              <w:jc w:val="center"/>
              <w:rPr>
                <w:sz w:val="24"/>
                <w:szCs w:val="24"/>
              </w:rPr>
            </w:pPr>
            <w:r w:rsidRPr="0019280A">
              <w:rPr>
                <w:sz w:val="24"/>
                <w:szCs w:val="24"/>
              </w:rPr>
              <w:t>документа о</w:t>
            </w:r>
          </w:p>
          <w:p w14:paraId="68D84BE2" w14:textId="77777777" w:rsidR="00F038A0" w:rsidRPr="0019280A" w:rsidRDefault="00F038A0" w:rsidP="00F038A0">
            <w:pPr>
              <w:autoSpaceDE w:val="0"/>
              <w:autoSpaceDN w:val="0"/>
              <w:adjustRightInd w:val="0"/>
              <w:jc w:val="center"/>
              <w:rPr>
                <w:sz w:val="24"/>
                <w:szCs w:val="24"/>
              </w:rPr>
            </w:pPr>
            <w:r w:rsidRPr="0019280A">
              <w:rPr>
                <w:sz w:val="24"/>
                <w:szCs w:val="24"/>
              </w:rPr>
              <w:t>качестве требованиям</w:t>
            </w:r>
          </w:p>
        </w:tc>
        <w:tc>
          <w:tcPr>
            <w:tcW w:w="440" w:type="pct"/>
            <w:tcBorders>
              <w:bottom w:val="nil"/>
            </w:tcBorders>
            <w:vAlign w:val="center"/>
          </w:tcPr>
          <w:p w14:paraId="4CE41210" w14:textId="77777777" w:rsidR="00F038A0" w:rsidRPr="0019280A" w:rsidRDefault="00F038A0" w:rsidP="00F038A0">
            <w:pPr>
              <w:jc w:val="center"/>
              <w:rPr>
                <w:rFonts w:eastAsia="SimSun"/>
                <w:sz w:val="24"/>
                <w:szCs w:val="24"/>
              </w:rPr>
            </w:pPr>
            <w:r w:rsidRPr="0019280A">
              <w:rPr>
                <w:sz w:val="24"/>
                <w:szCs w:val="24"/>
              </w:rPr>
              <w:t>–</w:t>
            </w:r>
          </w:p>
        </w:tc>
        <w:tc>
          <w:tcPr>
            <w:tcW w:w="432" w:type="pct"/>
            <w:tcBorders>
              <w:bottom w:val="nil"/>
            </w:tcBorders>
            <w:vAlign w:val="center"/>
          </w:tcPr>
          <w:p w14:paraId="6495DE68" w14:textId="77777777" w:rsidR="00F038A0" w:rsidRPr="0019280A" w:rsidRDefault="00F038A0" w:rsidP="00F038A0">
            <w:pPr>
              <w:autoSpaceDE w:val="0"/>
              <w:autoSpaceDN w:val="0"/>
              <w:adjustRightInd w:val="0"/>
              <w:jc w:val="center"/>
              <w:rPr>
                <w:sz w:val="24"/>
                <w:szCs w:val="24"/>
              </w:rPr>
            </w:pPr>
            <w:r w:rsidRPr="0019280A">
              <w:rPr>
                <w:sz w:val="24"/>
                <w:szCs w:val="24"/>
              </w:rPr>
              <w:t>Склад на строительной</w:t>
            </w:r>
          </w:p>
          <w:p w14:paraId="64821984" w14:textId="77777777" w:rsidR="00F038A0" w:rsidRPr="0019280A" w:rsidRDefault="00F038A0" w:rsidP="00F038A0">
            <w:pPr>
              <w:autoSpaceDE w:val="0"/>
              <w:autoSpaceDN w:val="0"/>
              <w:adjustRightInd w:val="0"/>
              <w:jc w:val="center"/>
              <w:rPr>
                <w:sz w:val="24"/>
                <w:szCs w:val="24"/>
              </w:rPr>
            </w:pPr>
            <w:r w:rsidRPr="0019280A">
              <w:rPr>
                <w:sz w:val="24"/>
                <w:szCs w:val="24"/>
              </w:rPr>
              <w:t>площадке</w:t>
            </w:r>
          </w:p>
        </w:tc>
        <w:tc>
          <w:tcPr>
            <w:tcW w:w="369" w:type="pct"/>
            <w:tcBorders>
              <w:bottom w:val="nil"/>
            </w:tcBorders>
            <w:vAlign w:val="center"/>
          </w:tcPr>
          <w:p w14:paraId="6E19BFB5" w14:textId="77777777" w:rsidR="00F038A0" w:rsidRPr="0019280A" w:rsidRDefault="00F038A0" w:rsidP="00F038A0">
            <w:pPr>
              <w:autoSpaceDE w:val="0"/>
              <w:autoSpaceDN w:val="0"/>
              <w:adjustRightInd w:val="0"/>
              <w:jc w:val="center"/>
              <w:rPr>
                <w:sz w:val="24"/>
                <w:szCs w:val="24"/>
              </w:rPr>
            </w:pPr>
            <w:r w:rsidRPr="0019280A">
              <w:rPr>
                <w:sz w:val="24"/>
                <w:szCs w:val="24"/>
              </w:rPr>
              <w:t>Каждая</w:t>
            </w:r>
          </w:p>
          <w:p w14:paraId="6CDC6C07" w14:textId="77777777" w:rsidR="00F038A0" w:rsidRPr="0019280A" w:rsidRDefault="00F038A0" w:rsidP="00F038A0">
            <w:pPr>
              <w:autoSpaceDE w:val="0"/>
              <w:autoSpaceDN w:val="0"/>
              <w:adjustRightInd w:val="0"/>
              <w:jc w:val="center"/>
              <w:rPr>
                <w:sz w:val="24"/>
                <w:szCs w:val="24"/>
              </w:rPr>
            </w:pPr>
            <w:r w:rsidRPr="0019280A">
              <w:rPr>
                <w:sz w:val="24"/>
                <w:szCs w:val="24"/>
              </w:rPr>
              <w:t>поступившая</w:t>
            </w:r>
          </w:p>
          <w:p w14:paraId="5F292A53" w14:textId="77777777" w:rsidR="00F038A0" w:rsidRPr="0019280A" w:rsidRDefault="00F038A0" w:rsidP="00F038A0">
            <w:pPr>
              <w:jc w:val="center"/>
              <w:rPr>
                <w:rFonts w:eastAsia="SimSun"/>
                <w:sz w:val="24"/>
                <w:szCs w:val="24"/>
              </w:rPr>
            </w:pPr>
            <w:r w:rsidRPr="0019280A">
              <w:rPr>
                <w:sz w:val="24"/>
                <w:szCs w:val="24"/>
              </w:rPr>
              <w:t>партия</w:t>
            </w:r>
          </w:p>
        </w:tc>
        <w:tc>
          <w:tcPr>
            <w:tcW w:w="375" w:type="pct"/>
            <w:tcBorders>
              <w:bottom w:val="nil"/>
            </w:tcBorders>
            <w:vAlign w:val="center"/>
          </w:tcPr>
          <w:p w14:paraId="49498DA4" w14:textId="77777777" w:rsidR="00F038A0" w:rsidRPr="0019280A" w:rsidRDefault="00F038A0" w:rsidP="00F038A0">
            <w:pPr>
              <w:autoSpaceDE w:val="0"/>
              <w:autoSpaceDN w:val="0"/>
              <w:adjustRightInd w:val="0"/>
              <w:jc w:val="center"/>
              <w:rPr>
                <w:sz w:val="24"/>
                <w:szCs w:val="24"/>
              </w:rPr>
            </w:pPr>
            <w:r w:rsidRPr="0019280A">
              <w:rPr>
                <w:sz w:val="24"/>
                <w:szCs w:val="24"/>
              </w:rPr>
              <w:t>Прораб</w:t>
            </w:r>
          </w:p>
          <w:p w14:paraId="25CB9E1A" w14:textId="77777777" w:rsidR="00F038A0" w:rsidRPr="0019280A" w:rsidRDefault="00F038A0" w:rsidP="00F038A0">
            <w:pPr>
              <w:jc w:val="center"/>
              <w:rPr>
                <w:rFonts w:eastAsia="SimSun"/>
                <w:sz w:val="24"/>
                <w:szCs w:val="24"/>
              </w:rPr>
            </w:pPr>
          </w:p>
        </w:tc>
        <w:tc>
          <w:tcPr>
            <w:tcW w:w="515" w:type="pct"/>
            <w:tcBorders>
              <w:bottom w:val="nil"/>
            </w:tcBorders>
            <w:vAlign w:val="center"/>
          </w:tcPr>
          <w:p w14:paraId="0F7D16E7" w14:textId="77777777" w:rsidR="00F038A0" w:rsidRPr="0019280A" w:rsidRDefault="00F038A0" w:rsidP="00F038A0">
            <w:pPr>
              <w:jc w:val="center"/>
              <w:rPr>
                <w:rFonts w:eastAsia="SimSun"/>
                <w:sz w:val="24"/>
                <w:szCs w:val="24"/>
              </w:rPr>
            </w:pPr>
            <w:r w:rsidRPr="0019280A">
              <w:rPr>
                <w:sz w:val="24"/>
                <w:szCs w:val="24"/>
              </w:rPr>
              <w:t>Визуально</w:t>
            </w:r>
          </w:p>
        </w:tc>
        <w:tc>
          <w:tcPr>
            <w:tcW w:w="581" w:type="pct"/>
            <w:tcBorders>
              <w:bottom w:val="nil"/>
            </w:tcBorders>
            <w:vAlign w:val="center"/>
          </w:tcPr>
          <w:p w14:paraId="4CE44C05" w14:textId="77777777" w:rsidR="00F038A0" w:rsidRPr="0019280A" w:rsidRDefault="00F038A0" w:rsidP="00F038A0">
            <w:pPr>
              <w:jc w:val="center"/>
              <w:rPr>
                <w:rFonts w:eastAsia="SimSun"/>
                <w:sz w:val="24"/>
                <w:szCs w:val="24"/>
              </w:rPr>
            </w:pPr>
            <w:r w:rsidRPr="0019280A">
              <w:rPr>
                <w:sz w:val="24"/>
                <w:szCs w:val="24"/>
              </w:rPr>
              <w:t>–</w:t>
            </w:r>
          </w:p>
        </w:tc>
        <w:tc>
          <w:tcPr>
            <w:tcW w:w="299" w:type="pct"/>
            <w:tcBorders>
              <w:bottom w:val="nil"/>
            </w:tcBorders>
            <w:vAlign w:val="center"/>
          </w:tcPr>
          <w:p w14:paraId="6D454D2E" w14:textId="77777777" w:rsidR="00F038A0" w:rsidRPr="0019280A" w:rsidRDefault="00F038A0" w:rsidP="00F038A0">
            <w:pPr>
              <w:autoSpaceDE w:val="0"/>
              <w:autoSpaceDN w:val="0"/>
              <w:adjustRightInd w:val="0"/>
              <w:jc w:val="center"/>
              <w:rPr>
                <w:sz w:val="24"/>
                <w:szCs w:val="24"/>
              </w:rPr>
            </w:pPr>
            <w:r w:rsidRPr="0019280A">
              <w:rPr>
                <w:sz w:val="24"/>
                <w:szCs w:val="24"/>
              </w:rPr>
              <w:t>–</w:t>
            </w:r>
          </w:p>
        </w:tc>
        <w:tc>
          <w:tcPr>
            <w:tcW w:w="286" w:type="pct"/>
            <w:tcBorders>
              <w:bottom w:val="nil"/>
            </w:tcBorders>
            <w:vAlign w:val="center"/>
          </w:tcPr>
          <w:p w14:paraId="16AED719" w14:textId="77777777" w:rsidR="00F038A0" w:rsidRPr="0019280A" w:rsidRDefault="00F038A0" w:rsidP="00F038A0">
            <w:pPr>
              <w:autoSpaceDE w:val="0"/>
              <w:autoSpaceDN w:val="0"/>
              <w:adjustRightInd w:val="0"/>
              <w:jc w:val="center"/>
              <w:rPr>
                <w:sz w:val="24"/>
                <w:szCs w:val="24"/>
              </w:rPr>
            </w:pPr>
            <w:r w:rsidRPr="0019280A">
              <w:rPr>
                <w:sz w:val="24"/>
                <w:szCs w:val="24"/>
              </w:rPr>
              <w:t>Журнал</w:t>
            </w:r>
          </w:p>
          <w:p w14:paraId="4C7E9773" w14:textId="77777777" w:rsidR="00F038A0" w:rsidRPr="0019280A" w:rsidRDefault="00F038A0" w:rsidP="00F038A0">
            <w:pPr>
              <w:autoSpaceDE w:val="0"/>
              <w:autoSpaceDN w:val="0"/>
              <w:adjustRightInd w:val="0"/>
              <w:jc w:val="center"/>
              <w:rPr>
                <w:sz w:val="24"/>
                <w:szCs w:val="24"/>
              </w:rPr>
            </w:pPr>
            <w:r w:rsidRPr="0019280A">
              <w:rPr>
                <w:sz w:val="24"/>
                <w:szCs w:val="24"/>
              </w:rPr>
              <w:t>входного</w:t>
            </w:r>
          </w:p>
          <w:p w14:paraId="2F84E78D" w14:textId="77777777" w:rsidR="00F038A0" w:rsidRPr="0019280A" w:rsidRDefault="00F038A0" w:rsidP="00F038A0">
            <w:pPr>
              <w:autoSpaceDE w:val="0"/>
              <w:autoSpaceDN w:val="0"/>
              <w:adjustRightInd w:val="0"/>
              <w:jc w:val="center"/>
              <w:rPr>
                <w:sz w:val="24"/>
                <w:szCs w:val="24"/>
              </w:rPr>
            </w:pPr>
            <w:r w:rsidRPr="0019280A">
              <w:rPr>
                <w:sz w:val="24"/>
                <w:szCs w:val="24"/>
              </w:rPr>
              <w:t>контроля</w:t>
            </w:r>
          </w:p>
        </w:tc>
      </w:tr>
      <w:tr w:rsidR="0019280A" w:rsidRPr="0019280A" w14:paraId="5C89408E" w14:textId="77777777" w:rsidTr="0019280A">
        <w:trPr>
          <w:trHeight w:val="768"/>
          <w:jc w:val="center"/>
        </w:trPr>
        <w:tc>
          <w:tcPr>
            <w:tcW w:w="664" w:type="pct"/>
            <w:vMerge/>
            <w:vAlign w:val="center"/>
          </w:tcPr>
          <w:p w14:paraId="47741228" w14:textId="77777777" w:rsidR="00F038A0" w:rsidRPr="0019280A" w:rsidRDefault="00F038A0" w:rsidP="00F038A0">
            <w:pPr>
              <w:widowControl w:val="0"/>
              <w:autoSpaceDE w:val="0"/>
              <w:autoSpaceDN w:val="0"/>
              <w:adjustRightInd w:val="0"/>
              <w:jc w:val="center"/>
              <w:rPr>
                <w:sz w:val="24"/>
                <w:szCs w:val="24"/>
              </w:rPr>
            </w:pPr>
          </w:p>
        </w:tc>
        <w:tc>
          <w:tcPr>
            <w:tcW w:w="590" w:type="pct"/>
            <w:vAlign w:val="center"/>
          </w:tcPr>
          <w:p w14:paraId="4AE97627" w14:textId="77777777" w:rsidR="00F038A0" w:rsidRPr="0019280A" w:rsidRDefault="00F038A0" w:rsidP="00F038A0">
            <w:pPr>
              <w:autoSpaceDE w:val="0"/>
              <w:autoSpaceDN w:val="0"/>
              <w:adjustRightInd w:val="0"/>
              <w:jc w:val="center"/>
              <w:rPr>
                <w:sz w:val="24"/>
                <w:szCs w:val="24"/>
              </w:rPr>
            </w:pPr>
            <w:r w:rsidRPr="0019280A">
              <w:rPr>
                <w:sz w:val="24"/>
                <w:szCs w:val="24"/>
              </w:rPr>
              <w:t>Количество</w:t>
            </w:r>
          </w:p>
          <w:p w14:paraId="7966860A" w14:textId="77777777" w:rsidR="00F038A0" w:rsidRPr="0019280A" w:rsidRDefault="00F038A0" w:rsidP="00F038A0">
            <w:pPr>
              <w:autoSpaceDE w:val="0"/>
              <w:autoSpaceDN w:val="0"/>
              <w:adjustRightInd w:val="0"/>
              <w:jc w:val="center"/>
              <w:rPr>
                <w:sz w:val="24"/>
                <w:szCs w:val="24"/>
              </w:rPr>
            </w:pPr>
            <w:r w:rsidRPr="0019280A">
              <w:rPr>
                <w:sz w:val="24"/>
                <w:szCs w:val="24"/>
              </w:rPr>
              <w:t>поступивших блоков</w:t>
            </w:r>
          </w:p>
        </w:tc>
        <w:tc>
          <w:tcPr>
            <w:tcW w:w="449" w:type="pct"/>
            <w:vAlign w:val="center"/>
          </w:tcPr>
          <w:p w14:paraId="6D311F99" w14:textId="77777777" w:rsidR="00F038A0" w:rsidRPr="0019280A" w:rsidRDefault="00F038A0" w:rsidP="00F038A0">
            <w:pPr>
              <w:autoSpaceDE w:val="0"/>
              <w:autoSpaceDN w:val="0"/>
              <w:adjustRightInd w:val="0"/>
              <w:jc w:val="center"/>
              <w:rPr>
                <w:sz w:val="24"/>
                <w:szCs w:val="24"/>
              </w:rPr>
            </w:pPr>
            <w:r w:rsidRPr="0019280A">
              <w:rPr>
                <w:sz w:val="24"/>
                <w:szCs w:val="24"/>
              </w:rPr>
              <w:t>По</w:t>
            </w:r>
          </w:p>
          <w:p w14:paraId="10961510" w14:textId="77777777" w:rsidR="00F038A0" w:rsidRPr="0019280A" w:rsidRDefault="00F038A0" w:rsidP="00F038A0">
            <w:pPr>
              <w:autoSpaceDE w:val="0"/>
              <w:autoSpaceDN w:val="0"/>
              <w:adjustRightInd w:val="0"/>
              <w:jc w:val="center"/>
              <w:rPr>
                <w:sz w:val="24"/>
                <w:szCs w:val="24"/>
              </w:rPr>
            </w:pPr>
            <w:r w:rsidRPr="0019280A">
              <w:rPr>
                <w:sz w:val="24"/>
                <w:szCs w:val="24"/>
              </w:rPr>
              <w:t>документу о</w:t>
            </w:r>
          </w:p>
          <w:p w14:paraId="68B2D09D" w14:textId="77777777" w:rsidR="00F038A0" w:rsidRPr="0019280A" w:rsidRDefault="00F038A0" w:rsidP="00F038A0">
            <w:pPr>
              <w:jc w:val="center"/>
              <w:rPr>
                <w:rFonts w:eastAsia="SimSun"/>
                <w:sz w:val="24"/>
                <w:szCs w:val="24"/>
              </w:rPr>
            </w:pPr>
            <w:r w:rsidRPr="0019280A">
              <w:rPr>
                <w:sz w:val="24"/>
                <w:szCs w:val="24"/>
              </w:rPr>
              <w:t>качестве</w:t>
            </w:r>
          </w:p>
        </w:tc>
        <w:tc>
          <w:tcPr>
            <w:tcW w:w="440" w:type="pct"/>
            <w:vAlign w:val="center"/>
          </w:tcPr>
          <w:p w14:paraId="2EFA1404" w14:textId="77777777" w:rsidR="00F038A0" w:rsidRPr="0019280A" w:rsidRDefault="00F038A0" w:rsidP="00F038A0">
            <w:pPr>
              <w:jc w:val="center"/>
              <w:rPr>
                <w:rFonts w:eastAsia="SimSun"/>
                <w:sz w:val="24"/>
                <w:szCs w:val="24"/>
              </w:rPr>
            </w:pPr>
            <w:r w:rsidRPr="0019280A">
              <w:rPr>
                <w:sz w:val="24"/>
                <w:szCs w:val="24"/>
              </w:rPr>
              <w:t>–</w:t>
            </w:r>
          </w:p>
        </w:tc>
        <w:tc>
          <w:tcPr>
            <w:tcW w:w="432" w:type="pct"/>
            <w:vAlign w:val="center"/>
          </w:tcPr>
          <w:p w14:paraId="4ADEB665" w14:textId="77777777" w:rsidR="00F038A0" w:rsidRPr="0019280A" w:rsidRDefault="00F038A0" w:rsidP="00F038A0">
            <w:pPr>
              <w:widowControl w:val="0"/>
              <w:autoSpaceDE w:val="0"/>
              <w:autoSpaceDN w:val="0"/>
              <w:adjustRightInd w:val="0"/>
              <w:jc w:val="center"/>
              <w:rPr>
                <w:sz w:val="24"/>
                <w:szCs w:val="24"/>
              </w:rPr>
            </w:pPr>
            <w:r w:rsidRPr="0019280A">
              <w:rPr>
                <w:rFonts w:eastAsia="SimSun"/>
                <w:sz w:val="24"/>
                <w:szCs w:val="24"/>
              </w:rPr>
              <w:t>–//–</w:t>
            </w:r>
          </w:p>
        </w:tc>
        <w:tc>
          <w:tcPr>
            <w:tcW w:w="369" w:type="pct"/>
            <w:vAlign w:val="center"/>
          </w:tcPr>
          <w:p w14:paraId="5D080B78" w14:textId="77777777" w:rsidR="00F038A0" w:rsidRPr="0019280A" w:rsidRDefault="00F038A0" w:rsidP="00F038A0">
            <w:pPr>
              <w:jc w:val="center"/>
              <w:rPr>
                <w:rFonts w:eastAsia="SimSun"/>
                <w:sz w:val="24"/>
                <w:szCs w:val="24"/>
              </w:rPr>
            </w:pPr>
            <w:r w:rsidRPr="0019280A">
              <w:rPr>
                <w:rFonts w:eastAsia="SimSun"/>
                <w:sz w:val="24"/>
                <w:szCs w:val="24"/>
              </w:rPr>
              <w:t>–//–</w:t>
            </w:r>
          </w:p>
        </w:tc>
        <w:tc>
          <w:tcPr>
            <w:tcW w:w="375" w:type="pct"/>
            <w:vAlign w:val="center"/>
          </w:tcPr>
          <w:p w14:paraId="18ACDF13" w14:textId="77777777" w:rsidR="00F038A0" w:rsidRPr="0019280A" w:rsidRDefault="00F038A0" w:rsidP="00F038A0">
            <w:pPr>
              <w:jc w:val="center"/>
              <w:rPr>
                <w:rFonts w:eastAsia="SimSun"/>
                <w:sz w:val="24"/>
                <w:szCs w:val="24"/>
              </w:rPr>
            </w:pPr>
            <w:r w:rsidRPr="0019280A">
              <w:rPr>
                <w:rFonts w:eastAsia="SimSun"/>
                <w:sz w:val="24"/>
                <w:szCs w:val="24"/>
              </w:rPr>
              <w:t>–//–</w:t>
            </w:r>
          </w:p>
        </w:tc>
        <w:tc>
          <w:tcPr>
            <w:tcW w:w="515" w:type="pct"/>
            <w:vAlign w:val="center"/>
          </w:tcPr>
          <w:p w14:paraId="3AF6A5A2" w14:textId="77777777" w:rsidR="00F038A0" w:rsidRPr="0019280A" w:rsidRDefault="00F038A0" w:rsidP="00F038A0">
            <w:pPr>
              <w:jc w:val="center"/>
              <w:rPr>
                <w:rFonts w:eastAsia="SimSun"/>
                <w:sz w:val="24"/>
                <w:szCs w:val="24"/>
              </w:rPr>
            </w:pPr>
            <w:r w:rsidRPr="0019280A">
              <w:rPr>
                <w:rFonts w:eastAsia="SimSun"/>
                <w:sz w:val="24"/>
                <w:szCs w:val="24"/>
              </w:rPr>
              <w:t>–//–</w:t>
            </w:r>
          </w:p>
        </w:tc>
        <w:tc>
          <w:tcPr>
            <w:tcW w:w="581" w:type="pct"/>
            <w:vAlign w:val="center"/>
          </w:tcPr>
          <w:p w14:paraId="233D0781" w14:textId="77777777" w:rsidR="00F038A0" w:rsidRPr="0019280A" w:rsidRDefault="00F038A0" w:rsidP="00F038A0">
            <w:pPr>
              <w:autoSpaceDE w:val="0"/>
              <w:autoSpaceDN w:val="0"/>
              <w:adjustRightInd w:val="0"/>
              <w:jc w:val="center"/>
              <w:rPr>
                <w:sz w:val="24"/>
                <w:szCs w:val="24"/>
              </w:rPr>
            </w:pPr>
            <w:r w:rsidRPr="0019280A">
              <w:rPr>
                <w:sz w:val="24"/>
                <w:szCs w:val="24"/>
              </w:rPr>
              <w:t>–</w:t>
            </w:r>
          </w:p>
        </w:tc>
        <w:tc>
          <w:tcPr>
            <w:tcW w:w="299" w:type="pct"/>
            <w:vAlign w:val="center"/>
          </w:tcPr>
          <w:p w14:paraId="7755968F" w14:textId="77777777" w:rsidR="00F038A0" w:rsidRPr="0019280A" w:rsidRDefault="00F038A0" w:rsidP="00F038A0">
            <w:pPr>
              <w:autoSpaceDE w:val="0"/>
              <w:autoSpaceDN w:val="0"/>
              <w:adjustRightInd w:val="0"/>
              <w:jc w:val="center"/>
              <w:rPr>
                <w:sz w:val="24"/>
                <w:szCs w:val="24"/>
              </w:rPr>
            </w:pPr>
            <w:r w:rsidRPr="0019280A">
              <w:rPr>
                <w:sz w:val="24"/>
                <w:szCs w:val="24"/>
              </w:rPr>
              <w:t>–</w:t>
            </w:r>
          </w:p>
        </w:tc>
        <w:tc>
          <w:tcPr>
            <w:tcW w:w="286" w:type="pct"/>
            <w:vAlign w:val="center"/>
          </w:tcPr>
          <w:p w14:paraId="297DDCB8" w14:textId="77777777" w:rsidR="00F038A0" w:rsidRPr="0019280A" w:rsidRDefault="00F038A0" w:rsidP="00F038A0">
            <w:pPr>
              <w:autoSpaceDE w:val="0"/>
              <w:autoSpaceDN w:val="0"/>
              <w:adjustRightInd w:val="0"/>
              <w:jc w:val="center"/>
              <w:rPr>
                <w:sz w:val="24"/>
                <w:szCs w:val="24"/>
              </w:rPr>
            </w:pPr>
            <w:r w:rsidRPr="0019280A">
              <w:rPr>
                <w:sz w:val="24"/>
                <w:szCs w:val="24"/>
              </w:rPr>
              <w:t>–//–</w:t>
            </w:r>
          </w:p>
        </w:tc>
      </w:tr>
      <w:tr w:rsidR="0019280A" w:rsidRPr="0019280A" w14:paraId="2E3FD06F" w14:textId="77777777" w:rsidTr="0019280A">
        <w:trPr>
          <w:trHeight w:val="768"/>
          <w:jc w:val="center"/>
        </w:trPr>
        <w:tc>
          <w:tcPr>
            <w:tcW w:w="664" w:type="pct"/>
            <w:vMerge w:val="restart"/>
            <w:vAlign w:val="center"/>
          </w:tcPr>
          <w:p w14:paraId="187E6CE4" w14:textId="77777777" w:rsidR="00F038A0" w:rsidRPr="0019280A" w:rsidRDefault="00F038A0" w:rsidP="00F038A0">
            <w:pPr>
              <w:widowControl w:val="0"/>
              <w:autoSpaceDE w:val="0"/>
              <w:autoSpaceDN w:val="0"/>
              <w:adjustRightInd w:val="0"/>
              <w:ind w:left="113" w:right="113"/>
              <w:jc w:val="center"/>
              <w:rPr>
                <w:sz w:val="24"/>
                <w:szCs w:val="24"/>
              </w:rPr>
            </w:pPr>
            <w:r w:rsidRPr="0019280A">
              <w:rPr>
                <w:sz w:val="24"/>
                <w:szCs w:val="24"/>
              </w:rPr>
              <w:t>Керамзитобетонные блоки</w:t>
            </w:r>
          </w:p>
        </w:tc>
        <w:tc>
          <w:tcPr>
            <w:tcW w:w="590" w:type="pct"/>
            <w:tcBorders>
              <w:top w:val="single" w:sz="4" w:space="0" w:color="auto"/>
              <w:left w:val="single" w:sz="4" w:space="0" w:color="auto"/>
              <w:bottom w:val="single" w:sz="4" w:space="0" w:color="auto"/>
              <w:right w:val="single" w:sz="4" w:space="0" w:color="auto"/>
            </w:tcBorders>
            <w:vAlign w:val="center"/>
          </w:tcPr>
          <w:p w14:paraId="4524307C" w14:textId="77777777" w:rsidR="00F038A0" w:rsidRPr="0019280A" w:rsidRDefault="00F038A0" w:rsidP="00F038A0">
            <w:pPr>
              <w:autoSpaceDE w:val="0"/>
              <w:autoSpaceDN w:val="0"/>
              <w:adjustRightInd w:val="0"/>
              <w:ind w:left="113" w:right="113"/>
              <w:jc w:val="center"/>
              <w:rPr>
                <w:sz w:val="24"/>
                <w:szCs w:val="24"/>
              </w:rPr>
            </w:pPr>
            <w:r w:rsidRPr="0019280A">
              <w:rPr>
                <w:sz w:val="24"/>
                <w:szCs w:val="24"/>
              </w:rPr>
              <w:t>Отбитости</w:t>
            </w:r>
          </w:p>
          <w:p w14:paraId="1864CDBB" w14:textId="77777777" w:rsidR="00F038A0" w:rsidRPr="0019280A" w:rsidRDefault="00F038A0" w:rsidP="00F038A0">
            <w:pPr>
              <w:autoSpaceDE w:val="0"/>
              <w:autoSpaceDN w:val="0"/>
              <w:adjustRightInd w:val="0"/>
              <w:ind w:left="113" w:right="113"/>
              <w:jc w:val="center"/>
              <w:rPr>
                <w:sz w:val="24"/>
                <w:szCs w:val="24"/>
              </w:rPr>
            </w:pPr>
            <w:r w:rsidRPr="0019280A">
              <w:rPr>
                <w:sz w:val="24"/>
                <w:szCs w:val="24"/>
              </w:rPr>
              <w:t>углов</w:t>
            </w:r>
          </w:p>
        </w:tc>
        <w:tc>
          <w:tcPr>
            <w:tcW w:w="449" w:type="pct"/>
            <w:tcBorders>
              <w:top w:val="single" w:sz="4" w:space="0" w:color="auto"/>
              <w:left w:val="single" w:sz="4" w:space="0" w:color="auto"/>
              <w:bottom w:val="single" w:sz="4" w:space="0" w:color="auto"/>
              <w:right w:val="single" w:sz="4" w:space="0" w:color="auto"/>
            </w:tcBorders>
            <w:vAlign w:val="center"/>
          </w:tcPr>
          <w:p w14:paraId="6E3539C0" w14:textId="77777777" w:rsidR="00F038A0" w:rsidRPr="0019280A" w:rsidRDefault="00F038A0" w:rsidP="00F038A0">
            <w:pPr>
              <w:autoSpaceDE w:val="0"/>
              <w:autoSpaceDN w:val="0"/>
              <w:adjustRightInd w:val="0"/>
              <w:jc w:val="center"/>
              <w:rPr>
                <w:sz w:val="24"/>
                <w:szCs w:val="24"/>
              </w:rPr>
            </w:pPr>
            <w:r w:rsidRPr="0019280A">
              <w:rPr>
                <w:sz w:val="24"/>
                <w:szCs w:val="24"/>
              </w:rPr>
              <w:t>Не более 2</w:t>
            </w:r>
          </w:p>
          <w:p w14:paraId="0AF56B25" w14:textId="77777777" w:rsidR="00F038A0" w:rsidRPr="0019280A" w:rsidRDefault="00F038A0" w:rsidP="00F038A0">
            <w:pPr>
              <w:autoSpaceDE w:val="0"/>
              <w:autoSpaceDN w:val="0"/>
              <w:adjustRightInd w:val="0"/>
              <w:jc w:val="center"/>
              <w:rPr>
                <w:sz w:val="24"/>
                <w:szCs w:val="24"/>
              </w:rPr>
            </w:pPr>
            <w:r w:rsidRPr="0019280A">
              <w:rPr>
                <w:sz w:val="24"/>
                <w:szCs w:val="24"/>
              </w:rPr>
              <w:t>на одном</w:t>
            </w:r>
          </w:p>
          <w:p w14:paraId="041C2F9B" w14:textId="77777777" w:rsidR="00F038A0" w:rsidRPr="0019280A" w:rsidRDefault="00F038A0" w:rsidP="00F038A0">
            <w:pPr>
              <w:autoSpaceDE w:val="0"/>
              <w:autoSpaceDN w:val="0"/>
              <w:adjustRightInd w:val="0"/>
              <w:jc w:val="center"/>
              <w:rPr>
                <w:sz w:val="24"/>
                <w:szCs w:val="24"/>
              </w:rPr>
            </w:pPr>
            <w:r w:rsidRPr="0019280A">
              <w:rPr>
                <w:sz w:val="24"/>
                <w:szCs w:val="24"/>
              </w:rPr>
              <w:t>блоке глубиной не</w:t>
            </w:r>
          </w:p>
          <w:p w14:paraId="485AF386" w14:textId="77777777" w:rsidR="00F038A0" w:rsidRPr="0019280A" w:rsidRDefault="00F038A0" w:rsidP="00F038A0">
            <w:pPr>
              <w:autoSpaceDE w:val="0"/>
              <w:autoSpaceDN w:val="0"/>
              <w:adjustRightInd w:val="0"/>
              <w:jc w:val="center"/>
              <w:rPr>
                <w:sz w:val="24"/>
                <w:szCs w:val="24"/>
              </w:rPr>
            </w:pPr>
            <w:r w:rsidRPr="0019280A">
              <w:rPr>
                <w:sz w:val="24"/>
                <w:szCs w:val="24"/>
              </w:rPr>
              <w:t>более 10 мм</w:t>
            </w:r>
          </w:p>
        </w:tc>
        <w:tc>
          <w:tcPr>
            <w:tcW w:w="440" w:type="pct"/>
            <w:tcBorders>
              <w:top w:val="single" w:sz="4" w:space="0" w:color="auto"/>
              <w:left w:val="single" w:sz="4" w:space="0" w:color="auto"/>
              <w:bottom w:val="single" w:sz="4" w:space="0" w:color="auto"/>
              <w:right w:val="single" w:sz="4" w:space="0" w:color="auto"/>
            </w:tcBorders>
            <w:vAlign w:val="center"/>
          </w:tcPr>
          <w:p w14:paraId="643D2795" w14:textId="77777777" w:rsidR="00F038A0" w:rsidRPr="0019280A" w:rsidRDefault="00F038A0" w:rsidP="00F038A0">
            <w:pPr>
              <w:autoSpaceDE w:val="0"/>
              <w:autoSpaceDN w:val="0"/>
              <w:adjustRightInd w:val="0"/>
              <w:jc w:val="center"/>
              <w:rPr>
                <w:sz w:val="24"/>
                <w:szCs w:val="24"/>
              </w:rPr>
            </w:pPr>
            <w:r w:rsidRPr="0019280A">
              <w:rPr>
                <w:sz w:val="24"/>
                <w:szCs w:val="24"/>
              </w:rPr>
              <w:t>Не</w:t>
            </w:r>
          </w:p>
          <w:p w14:paraId="1924590C" w14:textId="77777777" w:rsidR="00F038A0" w:rsidRPr="0019280A" w:rsidRDefault="00F038A0" w:rsidP="00F038A0">
            <w:pPr>
              <w:autoSpaceDE w:val="0"/>
              <w:autoSpaceDN w:val="0"/>
              <w:adjustRightInd w:val="0"/>
              <w:jc w:val="center"/>
              <w:rPr>
                <w:sz w:val="24"/>
                <w:szCs w:val="24"/>
              </w:rPr>
            </w:pPr>
            <w:r w:rsidRPr="0019280A">
              <w:rPr>
                <w:sz w:val="24"/>
                <w:szCs w:val="24"/>
              </w:rPr>
              <w:t>допускается</w:t>
            </w:r>
          </w:p>
        </w:tc>
        <w:tc>
          <w:tcPr>
            <w:tcW w:w="432" w:type="pct"/>
            <w:tcBorders>
              <w:top w:val="single" w:sz="4" w:space="0" w:color="auto"/>
              <w:left w:val="single" w:sz="4" w:space="0" w:color="auto"/>
              <w:bottom w:val="single" w:sz="4" w:space="0" w:color="auto"/>
              <w:right w:val="single" w:sz="4" w:space="0" w:color="auto"/>
            </w:tcBorders>
            <w:vAlign w:val="center"/>
          </w:tcPr>
          <w:p w14:paraId="2278D3A3" w14:textId="77777777" w:rsidR="00F038A0" w:rsidRPr="0019280A" w:rsidRDefault="00F038A0" w:rsidP="00F038A0">
            <w:pPr>
              <w:jc w:val="center"/>
              <w:rPr>
                <w:sz w:val="24"/>
                <w:szCs w:val="24"/>
              </w:rPr>
            </w:pPr>
            <w:r w:rsidRPr="0019280A">
              <w:rPr>
                <w:sz w:val="24"/>
                <w:szCs w:val="24"/>
              </w:rPr>
              <w:t>–//–</w:t>
            </w:r>
          </w:p>
        </w:tc>
        <w:tc>
          <w:tcPr>
            <w:tcW w:w="369" w:type="pct"/>
            <w:tcBorders>
              <w:top w:val="single" w:sz="4" w:space="0" w:color="auto"/>
              <w:left w:val="single" w:sz="4" w:space="0" w:color="auto"/>
              <w:bottom w:val="single" w:sz="4" w:space="0" w:color="auto"/>
              <w:right w:val="single" w:sz="4" w:space="0" w:color="auto"/>
            </w:tcBorders>
            <w:vAlign w:val="center"/>
          </w:tcPr>
          <w:p w14:paraId="105BE97D" w14:textId="77777777" w:rsidR="00F038A0" w:rsidRPr="0019280A" w:rsidRDefault="00F038A0" w:rsidP="00F038A0">
            <w:pPr>
              <w:autoSpaceDE w:val="0"/>
              <w:autoSpaceDN w:val="0"/>
              <w:adjustRightInd w:val="0"/>
              <w:jc w:val="center"/>
              <w:rPr>
                <w:sz w:val="24"/>
                <w:szCs w:val="24"/>
              </w:rPr>
            </w:pPr>
            <w:r w:rsidRPr="0019280A">
              <w:rPr>
                <w:sz w:val="24"/>
                <w:szCs w:val="24"/>
              </w:rPr>
              <w:t>Сплошной</w:t>
            </w:r>
          </w:p>
        </w:tc>
        <w:tc>
          <w:tcPr>
            <w:tcW w:w="375" w:type="pct"/>
            <w:tcBorders>
              <w:top w:val="single" w:sz="4" w:space="0" w:color="auto"/>
              <w:left w:val="single" w:sz="4" w:space="0" w:color="auto"/>
              <w:bottom w:val="single" w:sz="4" w:space="0" w:color="auto"/>
              <w:right w:val="single" w:sz="4" w:space="0" w:color="auto"/>
            </w:tcBorders>
            <w:vAlign w:val="center"/>
          </w:tcPr>
          <w:p w14:paraId="311908A6" w14:textId="77777777" w:rsidR="00F038A0" w:rsidRPr="0019280A" w:rsidRDefault="00F038A0" w:rsidP="00F038A0">
            <w:pPr>
              <w:autoSpaceDE w:val="0"/>
              <w:autoSpaceDN w:val="0"/>
              <w:adjustRightInd w:val="0"/>
              <w:jc w:val="center"/>
              <w:rPr>
                <w:sz w:val="24"/>
                <w:szCs w:val="24"/>
              </w:rPr>
            </w:pPr>
            <w:r w:rsidRPr="0019280A">
              <w:rPr>
                <w:sz w:val="24"/>
                <w:szCs w:val="24"/>
              </w:rPr>
              <w:t>–//–</w:t>
            </w:r>
          </w:p>
        </w:tc>
        <w:tc>
          <w:tcPr>
            <w:tcW w:w="515" w:type="pct"/>
            <w:tcBorders>
              <w:top w:val="single" w:sz="4" w:space="0" w:color="auto"/>
              <w:left w:val="single" w:sz="4" w:space="0" w:color="auto"/>
              <w:bottom w:val="single" w:sz="4" w:space="0" w:color="auto"/>
              <w:right w:val="single" w:sz="4" w:space="0" w:color="auto"/>
            </w:tcBorders>
            <w:vAlign w:val="center"/>
          </w:tcPr>
          <w:p w14:paraId="286D908A" w14:textId="77777777" w:rsidR="00F038A0" w:rsidRPr="0019280A" w:rsidRDefault="00F038A0" w:rsidP="00F038A0">
            <w:pPr>
              <w:autoSpaceDE w:val="0"/>
              <w:autoSpaceDN w:val="0"/>
              <w:adjustRightInd w:val="0"/>
              <w:jc w:val="center"/>
              <w:rPr>
                <w:sz w:val="24"/>
                <w:szCs w:val="24"/>
              </w:rPr>
            </w:pPr>
            <w:r w:rsidRPr="0019280A">
              <w:rPr>
                <w:sz w:val="24"/>
                <w:szCs w:val="24"/>
              </w:rPr>
              <w:t>Измерительный</w:t>
            </w:r>
          </w:p>
          <w:p w14:paraId="0E4EB582" w14:textId="77777777" w:rsidR="00F038A0" w:rsidRPr="0019280A" w:rsidRDefault="00F038A0" w:rsidP="00F038A0">
            <w:pPr>
              <w:autoSpaceDE w:val="0"/>
              <w:autoSpaceDN w:val="0"/>
              <w:adjustRightInd w:val="0"/>
              <w:jc w:val="center"/>
              <w:rPr>
                <w:sz w:val="24"/>
                <w:szCs w:val="24"/>
              </w:rPr>
            </w:pPr>
            <w:r w:rsidRPr="0019280A">
              <w:rPr>
                <w:sz w:val="24"/>
                <w:szCs w:val="24"/>
              </w:rPr>
              <w:t>по</w:t>
            </w:r>
          </w:p>
          <w:p w14:paraId="7C95F89E" w14:textId="77777777" w:rsidR="00F038A0" w:rsidRPr="0019280A" w:rsidRDefault="00F038A0" w:rsidP="00F038A0">
            <w:pPr>
              <w:autoSpaceDE w:val="0"/>
              <w:autoSpaceDN w:val="0"/>
              <w:adjustRightInd w:val="0"/>
              <w:jc w:val="center"/>
              <w:rPr>
                <w:sz w:val="24"/>
                <w:szCs w:val="24"/>
              </w:rPr>
            </w:pPr>
            <w:r w:rsidRPr="0019280A">
              <w:rPr>
                <w:sz w:val="24"/>
                <w:szCs w:val="24"/>
              </w:rPr>
              <w:t>ГОСТ 26433.1</w:t>
            </w:r>
          </w:p>
        </w:tc>
        <w:tc>
          <w:tcPr>
            <w:tcW w:w="581" w:type="pct"/>
            <w:tcBorders>
              <w:top w:val="single" w:sz="4" w:space="0" w:color="auto"/>
              <w:left w:val="single" w:sz="4" w:space="0" w:color="auto"/>
              <w:bottom w:val="single" w:sz="4" w:space="0" w:color="auto"/>
              <w:right w:val="single" w:sz="4" w:space="0" w:color="auto"/>
            </w:tcBorders>
            <w:vAlign w:val="center"/>
          </w:tcPr>
          <w:p w14:paraId="206FAEAD" w14:textId="77777777" w:rsidR="00F038A0" w:rsidRPr="0019280A" w:rsidRDefault="00F038A0" w:rsidP="00F038A0">
            <w:pPr>
              <w:jc w:val="center"/>
              <w:rPr>
                <w:sz w:val="24"/>
                <w:szCs w:val="24"/>
              </w:rPr>
            </w:pPr>
            <w:r w:rsidRPr="0019280A">
              <w:rPr>
                <w:sz w:val="24"/>
                <w:szCs w:val="24"/>
              </w:rPr>
              <w:t>Линейка ГОСТ 427;</w:t>
            </w:r>
          </w:p>
          <w:p w14:paraId="778CDE43" w14:textId="77777777" w:rsidR="00F038A0" w:rsidRPr="0019280A" w:rsidRDefault="00F038A0" w:rsidP="00F038A0">
            <w:pPr>
              <w:jc w:val="center"/>
              <w:rPr>
                <w:sz w:val="24"/>
                <w:szCs w:val="24"/>
              </w:rPr>
            </w:pPr>
            <w:r w:rsidRPr="0019280A">
              <w:rPr>
                <w:sz w:val="24"/>
                <w:szCs w:val="24"/>
              </w:rPr>
              <w:t>угольник</w:t>
            </w:r>
          </w:p>
          <w:p w14:paraId="7237B21D" w14:textId="77777777" w:rsidR="00F038A0" w:rsidRPr="0019280A" w:rsidRDefault="00F038A0" w:rsidP="00F038A0">
            <w:pPr>
              <w:jc w:val="center"/>
              <w:rPr>
                <w:sz w:val="24"/>
                <w:szCs w:val="24"/>
              </w:rPr>
            </w:pPr>
            <w:r w:rsidRPr="0019280A">
              <w:rPr>
                <w:sz w:val="24"/>
                <w:szCs w:val="24"/>
              </w:rPr>
              <w:t>ГОСТ 3749;</w:t>
            </w:r>
          </w:p>
          <w:p w14:paraId="5DB8F373" w14:textId="77777777" w:rsidR="00F038A0" w:rsidRPr="0019280A" w:rsidRDefault="00F038A0" w:rsidP="00F038A0">
            <w:pPr>
              <w:jc w:val="center"/>
              <w:rPr>
                <w:sz w:val="24"/>
                <w:szCs w:val="24"/>
              </w:rPr>
            </w:pPr>
            <w:r w:rsidRPr="0019280A">
              <w:rPr>
                <w:sz w:val="24"/>
                <w:szCs w:val="24"/>
              </w:rPr>
              <w:t>штангенглубиномер</w:t>
            </w:r>
          </w:p>
        </w:tc>
        <w:tc>
          <w:tcPr>
            <w:tcW w:w="299" w:type="pct"/>
            <w:tcBorders>
              <w:top w:val="single" w:sz="4" w:space="0" w:color="auto"/>
              <w:left w:val="single" w:sz="4" w:space="0" w:color="auto"/>
              <w:bottom w:val="single" w:sz="4" w:space="0" w:color="auto"/>
              <w:right w:val="single" w:sz="4" w:space="0" w:color="auto"/>
            </w:tcBorders>
            <w:vAlign w:val="center"/>
          </w:tcPr>
          <w:p w14:paraId="1B6078CB" w14:textId="77777777" w:rsidR="00F038A0" w:rsidRPr="0019280A" w:rsidRDefault="00F038A0" w:rsidP="00F038A0">
            <w:pPr>
              <w:jc w:val="center"/>
              <w:rPr>
                <w:sz w:val="24"/>
                <w:szCs w:val="24"/>
              </w:rPr>
            </w:pPr>
            <w:r w:rsidRPr="0019280A">
              <w:rPr>
                <w:sz w:val="24"/>
                <w:szCs w:val="24"/>
              </w:rPr>
              <w:t>до 500 мм,</w:t>
            </w:r>
          </w:p>
          <w:p w14:paraId="5F06BA71" w14:textId="77777777" w:rsidR="00F038A0" w:rsidRPr="0019280A" w:rsidRDefault="00F038A0" w:rsidP="00F038A0">
            <w:pPr>
              <w:jc w:val="center"/>
              <w:rPr>
                <w:sz w:val="24"/>
                <w:szCs w:val="24"/>
              </w:rPr>
            </w:pPr>
            <w:r w:rsidRPr="0019280A">
              <w:rPr>
                <w:sz w:val="24"/>
                <w:szCs w:val="24"/>
              </w:rPr>
              <w:t>ц.д. 1,0 мм;</w:t>
            </w:r>
          </w:p>
          <w:p w14:paraId="202B71D2" w14:textId="77777777" w:rsidR="00F038A0" w:rsidRPr="0019280A" w:rsidRDefault="00F038A0" w:rsidP="00F038A0">
            <w:pPr>
              <w:jc w:val="center"/>
              <w:rPr>
                <w:sz w:val="24"/>
                <w:szCs w:val="24"/>
              </w:rPr>
            </w:pPr>
          </w:p>
        </w:tc>
        <w:tc>
          <w:tcPr>
            <w:tcW w:w="286" w:type="pct"/>
            <w:tcBorders>
              <w:top w:val="single" w:sz="4" w:space="0" w:color="auto"/>
              <w:left w:val="single" w:sz="4" w:space="0" w:color="auto"/>
              <w:bottom w:val="single" w:sz="4" w:space="0" w:color="auto"/>
              <w:right w:val="single" w:sz="4" w:space="0" w:color="auto"/>
            </w:tcBorders>
            <w:vAlign w:val="center"/>
          </w:tcPr>
          <w:p w14:paraId="3DBA46ED" w14:textId="77777777" w:rsidR="00F038A0" w:rsidRPr="0019280A" w:rsidRDefault="00F038A0" w:rsidP="00F038A0">
            <w:pPr>
              <w:autoSpaceDE w:val="0"/>
              <w:autoSpaceDN w:val="0"/>
              <w:adjustRightInd w:val="0"/>
              <w:jc w:val="center"/>
              <w:rPr>
                <w:sz w:val="24"/>
                <w:szCs w:val="24"/>
              </w:rPr>
            </w:pPr>
            <w:r w:rsidRPr="0019280A">
              <w:rPr>
                <w:sz w:val="24"/>
                <w:szCs w:val="24"/>
              </w:rPr>
              <w:t>–//–</w:t>
            </w:r>
          </w:p>
        </w:tc>
      </w:tr>
      <w:tr w:rsidR="0019280A" w:rsidRPr="0019280A" w14:paraId="70527A09" w14:textId="77777777" w:rsidTr="0019280A">
        <w:trPr>
          <w:trHeight w:val="768"/>
          <w:jc w:val="center"/>
        </w:trPr>
        <w:tc>
          <w:tcPr>
            <w:tcW w:w="664" w:type="pct"/>
            <w:vMerge/>
            <w:vAlign w:val="center"/>
          </w:tcPr>
          <w:p w14:paraId="612C0019" w14:textId="77777777" w:rsidR="00992D61" w:rsidRPr="0019280A" w:rsidRDefault="00992D61" w:rsidP="00992D61">
            <w:pPr>
              <w:widowControl w:val="0"/>
              <w:autoSpaceDE w:val="0"/>
              <w:autoSpaceDN w:val="0"/>
              <w:adjustRightInd w:val="0"/>
              <w:jc w:val="center"/>
              <w:rPr>
                <w:sz w:val="24"/>
                <w:szCs w:val="24"/>
              </w:rPr>
            </w:pPr>
          </w:p>
        </w:tc>
        <w:tc>
          <w:tcPr>
            <w:tcW w:w="590" w:type="pct"/>
            <w:tcBorders>
              <w:top w:val="single" w:sz="4" w:space="0" w:color="auto"/>
              <w:left w:val="single" w:sz="4" w:space="0" w:color="auto"/>
              <w:bottom w:val="single" w:sz="4" w:space="0" w:color="auto"/>
              <w:right w:val="single" w:sz="4" w:space="0" w:color="auto"/>
            </w:tcBorders>
            <w:vAlign w:val="center"/>
          </w:tcPr>
          <w:p w14:paraId="700CADC0"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Отбитости</w:t>
            </w:r>
          </w:p>
          <w:p w14:paraId="31728374"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ребер</w:t>
            </w:r>
          </w:p>
        </w:tc>
        <w:tc>
          <w:tcPr>
            <w:tcW w:w="449" w:type="pct"/>
            <w:tcBorders>
              <w:top w:val="single" w:sz="4" w:space="0" w:color="auto"/>
              <w:left w:val="single" w:sz="4" w:space="0" w:color="auto"/>
              <w:bottom w:val="single" w:sz="4" w:space="0" w:color="auto"/>
              <w:right w:val="single" w:sz="4" w:space="0" w:color="auto"/>
            </w:tcBorders>
            <w:vAlign w:val="center"/>
          </w:tcPr>
          <w:p w14:paraId="1129D7C7" w14:textId="77777777" w:rsidR="00992D61" w:rsidRPr="0019280A" w:rsidRDefault="00992D61" w:rsidP="00992D61">
            <w:pPr>
              <w:autoSpaceDE w:val="0"/>
              <w:autoSpaceDN w:val="0"/>
              <w:adjustRightInd w:val="0"/>
              <w:jc w:val="center"/>
              <w:rPr>
                <w:sz w:val="24"/>
                <w:szCs w:val="24"/>
              </w:rPr>
            </w:pPr>
            <w:r w:rsidRPr="0019280A">
              <w:rPr>
                <w:sz w:val="24"/>
                <w:szCs w:val="24"/>
              </w:rPr>
              <w:t>Не более</w:t>
            </w:r>
          </w:p>
          <w:p w14:paraId="0D47B095" w14:textId="77777777" w:rsidR="00992D61" w:rsidRPr="0019280A" w:rsidRDefault="00992D61" w:rsidP="00992D61">
            <w:pPr>
              <w:autoSpaceDE w:val="0"/>
              <w:autoSpaceDN w:val="0"/>
              <w:adjustRightInd w:val="0"/>
              <w:jc w:val="center"/>
              <w:rPr>
                <w:sz w:val="24"/>
                <w:szCs w:val="24"/>
              </w:rPr>
            </w:pPr>
            <w:r w:rsidRPr="0019280A">
              <w:rPr>
                <w:sz w:val="24"/>
                <w:szCs w:val="24"/>
              </w:rPr>
              <w:t>двукратной</w:t>
            </w:r>
          </w:p>
          <w:p w14:paraId="124DFBF4" w14:textId="77777777" w:rsidR="00992D61" w:rsidRPr="0019280A" w:rsidRDefault="00992D61" w:rsidP="00992D61">
            <w:pPr>
              <w:autoSpaceDE w:val="0"/>
              <w:autoSpaceDN w:val="0"/>
              <w:adjustRightInd w:val="0"/>
              <w:jc w:val="center"/>
              <w:rPr>
                <w:sz w:val="24"/>
                <w:szCs w:val="24"/>
              </w:rPr>
            </w:pPr>
            <w:r w:rsidRPr="0019280A">
              <w:rPr>
                <w:sz w:val="24"/>
                <w:szCs w:val="24"/>
              </w:rPr>
              <w:t>длины про-</w:t>
            </w:r>
          </w:p>
          <w:p w14:paraId="54C77F7B" w14:textId="77777777" w:rsidR="00992D61" w:rsidRPr="0019280A" w:rsidRDefault="00992D61" w:rsidP="00992D61">
            <w:pPr>
              <w:autoSpaceDE w:val="0"/>
              <w:autoSpaceDN w:val="0"/>
              <w:adjustRightInd w:val="0"/>
              <w:jc w:val="center"/>
              <w:rPr>
                <w:sz w:val="24"/>
                <w:szCs w:val="24"/>
              </w:rPr>
            </w:pPr>
            <w:r w:rsidRPr="0019280A">
              <w:rPr>
                <w:sz w:val="24"/>
                <w:szCs w:val="24"/>
              </w:rPr>
              <w:t>дольного</w:t>
            </w:r>
          </w:p>
          <w:p w14:paraId="0472623C" w14:textId="77777777" w:rsidR="00992D61" w:rsidRPr="0019280A" w:rsidRDefault="00992D61" w:rsidP="00992D61">
            <w:pPr>
              <w:autoSpaceDE w:val="0"/>
              <w:autoSpaceDN w:val="0"/>
              <w:adjustRightInd w:val="0"/>
              <w:jc w:val="center"/>
              <w:rPr>
                <w:sz w:val="24"/>
                <w:szCs w:val="24"/>
              </w:rPr>
            </w:pPr>
            <w:r w:rsidRPr="0019280A">
              <w:rPr>
                <w:sz w:val="24"/>
                <w:szCs w:val="24"/>
              </w:rPr>
              <w:t>ребра и глубиной, не</w:t>
            </w:r>
          </w:p>
          <w:p w14:paraId="332F5564" w14:textId="77777777" w:rsidR="00992D61" w:rsidRPr="0019280A" w:rsidRDefault="00992D61" w:rsidP="00992D61">
            <w:pPr>
              <w:autoSpaceDE w:val="0"/>
              <w:autoSpaceDN w:val="0"/>
              <w:adjustRightInd w:val="0"/>
              <w:jc w:val="center"/>
              <w:rPr>
                <w:sz w:val="24"/>
                <w:szCs w:val="24"/>
              </w:rPr>
            </w:pPr>
            <w:r w:rsidRPr="0019280A">
              <w:rPr>
                <w:sz w:val="24"/>
                <w:szCs w:val="24"/>
              </w:rPr>
              <w:t>более 10 мм</w:t>
            </w:r>
          </w:p>
        </w:tc>
        <w:tc>
          <w:tcPr>
            <w:tcW w:w="440" w:type="pct"/>
            <w:tcBorders>
              <w:top w:val="single" w:sz="4" w:space="0" w:color="auto"/>
              <w:left w:val="single" w:sz="4" w:space="0" w:color="auto"/>
              <w:bottom w:val="single" w:sz="4" w:space="0" w:color="auto"/>
              <w:right w:val="single" w:sz="4" w:space="0" w:color="auto"/>
            </w:tcBorders>
            <w:vAlign w:val="center"/>
          </w:tcPr>
          <w:p w14:paraId="39EB9CA5"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432" w:type="pct"/>
            <w:tcBorders>
              <w:top w:val="single" w:sz="4" w:space="0" w:color="auto"/>
              <w:left w:val="single" w:sz="4" w:space="0" w:color="auto"/>
              <w:bottom w:val="single" w:sz="4" w:space="0" w:color="auto"/>
              <w:right w:val="single" w:sz="4" w:space="0" w:color="auto"/>
            </w:tcBorders>
            <w:vAlign w:val="center"/>
          </w:tcPr>
          <w:p w14:paraId="1EE52C14" w14:textId="77777777" w:rsidR="00992D61" w:rsidRPr="0019280A" w:rsidRDefault="00992D61" w:rsidP="00992D61">
            <w:pPr>
              <w:jc w:val="center"/>
              <w:rPr>
                <w:sz w:val="24"/>
                <w:szCs w:val="24"/>
              </w:rPr>
            </w:pPr>
            <w:r w:rsidRPr="0019280A">
              <w:rPr>
                <w:sz w:val="24"/>
                <w:szCs w:val="24"/>
              </w:rPr>
              <w:t>–//–</w:t>
            </w:r>
          </w:p>
        </w:tc>
        <w:tc>
          <w:tcPr>
            <w:tcW w:w="369" w:type="pct"/>
            <w:tcBorders>
              <w:top w:val="single" w:sz="4" w:space="0" w:color="auto"/>
              <w:left w:val="single" w:sz="4" w:space="0" w:color="auto"/>
              <w:bottom w:val="single" w:sz="4" w:space="0" w:color="auto"/>
              <w:right w:val="single" w:sz="4" w:space="0" w:color="auto"/>
            </w:tcBorders>
            <w:vAlign w:val="center"/>
          </w:tcPr>
          <w:p w14:paraId="58D8AF57"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375" w:type="pct"/>
            <w:tcBorders>
              <w:top w:val="single" w:sz="4" w:space="0" w:color="auto"/>
              <w:left w:val="single" w:sz="4" w:space="0" w:color="auto"/>
              <w:bottom w:val="single" w:sz="4" w:space="0" w:color="auto"/>
              <w:right w:val="single" w:sz="4" w:space="0" w:color="auto"/>
            </w:tcBorders>
            <w:vAlign w:val="center"/>
          </w:tcPr>
          <w:p w14:paraId="0BCB7FAA"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515" w:type="pct"/>
            <w:tcBorders>
              <w:top w:val="single" w:sz="4" w:space="0" w:color="auto"/>
              <w:left w:val="single" w:sz="4" w:space="0" w:color="auto"/>
              <w:bottom w:val="single" w:sz="4" w:space="0" w:color="auto"/>
              <w:right w:val="single" w:sz="4" w:space="0" w:color="auto"/>
            </w:tcBorders>
            <w:vAlign w:val="center"/>
          </w:tcPr>
          <w:p w14:paraId="18ED552E"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581" w:type="pct"/>
            <w:tcBorders>
              <w:top w:val="single" w:sz="4" w:space="0" w:color="auto"/>
              <w:left w:val="single" w:sz="4" w:space="0" w:color="auto"/>
              <w:bottom w:val="single" w:sz="4" w:space="0" w:color="auto"/>
              <w:right w:val="single" w:sz="4" w:space="0" w:color="auto"/>
            </w:tcBorders>
            <w:vAlign w:val="center"/>
          </w:tcPr>
          <w:p w14:paraId="63E996EE" w14:textId="77777777" w:rsidR="00992D61" w:rsidRPr="0019280A" w:rsidRDefault="00992D61" w:rsidP="00992D61">
            <w:pPr>
              <w:jc w:val="center"/>
              <w:rPr>
                <w:sz w:val="24"/>
                <w:szCs w:val="24"/>
              </w:rPr>
            </w:pPr>
            <w:r w:rsidRPr="0019280A">
              <w:rPr>
                <w:sz w:val="24"/>
                <w:szCs w:val="24"/>
              </w:rPr>
              <w:t>–//–</w:t>
            </w:r>
          </w:p>
        </w:tc>
        <w:tc>
          <w:tcPr>
            <w:tcW w:w="299" w:type="pct"/>
            <w:tcBorders>
              <w:top w:val="single" w:sz="4" w:space="0" w:color="auto"/>
              <w:left w:val="single" w:sz="4" w:space="0" w:color="auto"/>
              <w:bottom w:val="single" w:sz="4" w:space="0" w:color="auto"/>
              <w:right w:val="single" w:sz="4" w:space="0" w:color="auto"/>
            </w:tcBorders>
            <w:vAlign w:val="center"/>
          </w:tcPr>
          <w:p w14:paraId="135024C5" w14:textId="77777777" w:rsidR="00992D61" w:rsidRPr="0019280A" w:rsidRDefault="00992D61" w:rsidP="00992D61">
            <w:pPr>
              <w:jc w:val="center"/>
              <w:rPr>
                <w:sz w:val="24"/>
                <w:szCs w:val="24"/>
              </w:rPr>
            </w:pPr>
            <w:r w:rsidRPr="0019280A">
              <w:rPr>
                <w:sz w:val="24"/>
                <w:szCs w:val="24"/>
              </w:rPr>
              <w:t>–</w:t>
            </w:r>
          </w:p>
        </w:tc>
        <w:tc>
          <w:tcPr>
            <w:tcW w:w="286" w:type="pct"/>
            <w:tcBorders>
              <w:top w:val="single" w:sz="4" w:space="0" w:color="auto"/>
              <w:left w:val="single" w:sz="4" w:space="0" w:color="auto"/>
              <w:bottom w:val="single" w:sz="4" w:space="0" w:color="auto"/>
              <w:right w:val="single" w:sz="4" w:space="0" w:color="auto"/>
            </w:tcBorders>
            <w:vAlign w:val="center"/>
          </w:tcPr>
          <w:p w14:paraId="049F5A29" w14:textId="77777777" w:rsidR="00992D61" w:rsidRPr="0019280A" w:rsidRDefault="00992D61" w:rsidP="00992D61">
            <w:pPr>
              <w:autoSpaceDE w:val="0"/>
              <w:autoSpaceDN w:val="0"/>
              <w:adjustRightInd w:val="0"/>
              <w:jc w:val="center"/>
              <w:rPr>
                <w:sz w:val="24"/>
                <w:szCs w:val="24"/>
              </w:rPr>
            </w:pPr>
            <w:r w:rsidRPr="0019280A">
              <w:rPr>
                <w:sz w:val="24"/>
                <w:szCs w:val="24"/>
              </w:rPr>
              <w:t>–//–</w:t>
            </w:r>
          </w:p>
        </w:tc>
      </w:tr>
    </w:tbl>
    <w:p w14:paraId="256874B3" w14:textId="580DAC31" w:rsidR="0019280A" w:rsidRPr="0019280A" w:rsidRDefault="0019280A" w:rsidP="0019280A">
      <w:pPr>
        <w:ind w:firstLine="709"/>
        <w:rPr>
          <w:sz w:val="24"/>
          <w:szCs w:val="24"/>
          <w:lang w:val="en-GB"/>
        </w:rPr>
      </w:pPr>
      <w:r>
        <w:rPr>
          <w:sz w:val="24"/>
          <w:szCs w:val="24"/>
        </w:rPr>
        <w:lastRenderedPageBreak/>
        <w:t>Продолжение таблицы 3</w:t>
      </w:r>
      <w:r>
        <w:rPr>
          <w:sz w:val="24"/>
          <w:szCs w:val="24"/>
          <w:lang w:val="en-GB"/>
        </w:rPr>
        <w:t>.17</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8"/>
        <w:gridCol w:w="1135"/>
        <w:gridCol w:w="865"/>
        <w:gridCol w:w="847"/>
        <w:gridCol w:w="832"/>
        <w:gridCol w:w="711"/>
        <w:gridCol w:w="15"/>
        <w:gridCol w:w="707"/>
        <w:gridCol w:w="992"/>
        <w:gridCol w:w="1119"/>
        <w:gridCol w:w="576"/>
        <w:gridCol w:w="551"/>
      </w:tblGrid>
      <w:tr w:rsidR="0019280A" w:rsidRPr="0019280A" w14:paraId="3FC90939" w14:textId="77777777" w:rsidTr="0019280A">
        <w:trPr>
          <w:trHeight w:val="283"/>
          <w:jc w:val="center"/>
        </w:trPr>
        <w:tc>
          <w:tcPr>
            <w:tcW w:w="664" w:type="pct"/>
            <w:vAlign w:val="center"/>
          </w:tcPr>
          <w:p w14:paraId="34F3241F" w14:textId="4371C74E" w:rsidR="0019280A" w:rsidRPr="0019280A" w:rsidRDefault="0019280A" w:rsidP="0019280A">
            <w:pPr>
              <w:widowControl w:val="0"/>
              <w:autoSpaceDE w:val="0"/>
              <w:autoSpaceDN w:val="0"/>
              <w:adjustRightInd w:val="0"/>
              <w:jc w:val="center"/>
              <w:rPr>
                <w:sz w:val="24"/>
                <w:szCs w:val="24"/>
              </w:rPr>
            </w:pPr>
            <w:r w:rsidRPr="00113139">
              <w:t>1</w:t>
            </w:r>
          </w:p>
        </w:tc>
        <w:tc>
          <w:tcPr>
            <w:tcW w:w="590" w:type="pct"/>
            <w:tcBorders>
              <w:top w:val="single" w:sz="4" w:space="0" w:color="auto"/>
              <w:left w:val="single" w:sz="4" w:space="0" w:color="auto"/>
              <w:bottom w:val="single" w:sz="4" w:space="0" w:color="auto"/>
              <w:right w:val="single" w:sz="4" w:space="0" w:color="auto"/>
            </w:tcBorders>
            <w:vAlign w:val="center"/>
          </w:tcPr>
          <w:p w14:paraId="6EBD85FC" w14:textId="7EF7D8FE" w:rsidR="0019280A" w:rsidRPr="0019280A" w:rsidRDefault="0019280A" w:rsidP="0019280A">
            <w:pPr>
              <w:autoSpaceDE w:val="0"/>
              <w:autoSpaceDN w:val="0"/>
              <w:adjustRightInd w:val="0"/>
              <w:ind w:left="113" w:right="113"/>
              <w:jc w:val="center"/>
              <w:rPr>
                <w:sz w:val="24"/>
                <w:szCs w:val="24"/>
              </w:rPr>
            </w:pPr>
            <w:r w:rsidRPr="00113139">
              <w:t>2</w:t>
            </w:r>
          </w:p>
        </w:tc>
        <w:tc>
          <w:tcPr>
            <w:tcW w:w="449" w:type="pct"/>
            <w:tcBorders>
              <w:top w:val="single" w:sz="4" w:space="0" w:color="auto"/>
              <w:left w:val="single" w:sz="4" w:space="0" w:color="auto"/>
              <w:bottom w:val="single" w:sz="4" w:space="0" w:color="auto"/>
              <w:right w:val="single" w:sz="4" w:space="0" w:color="auto"/>
            </w:tcBorders>
            <w:vAlign w:val="center"/>
          </w:tcPr>
          <w:p w14:paraId="77CA14BF" w14:textId="054C8A6E" w:rsidR="0019280A" w:rsidRPr="0019280A" w:rsidRDefault="0019280A" w:rsidP="0019280A">
            <w:pPr>
              <w:autoSpaceDE w:val="0"/>
              <w:autoSpaceDN w:val="0"/>
              <w:adjustRightInd w:val="0"/>
              <w:jc w:val="center"/>
              <w:rPr>
                <w:sz w:val="24"/>
                <w:szCs w:val="24"/>
              </w:rPr>
            </w:pPr>
            <w:r w:rsidRPr="00113139">
              <w:t>3</w:t>
            </w:r>
          </w:p>
        </w:tc>
        <w:tc>
          <w:tcPr>
            <w:tcW w:w="440" w:type="pct"/>
            <w:tcBorders>
              <w:top w:val="single" w:sz="4" w:space="0" w:color="auto"/>
              <w:left w:val="single" w:sz="4" w:space="0" w:color="auto"/>
              <w:bottom w:val="single" w:sz="4" w:space="0" w:color="auto"/>
              <w:right w:val="single" w:sz="4" w:space="0" w:color="auto"/>
            </w:tcBorders>
            <w:vAlign w:val="center"/>
          </w:tcPr>
          <w:p w14:paraId="1E8ADB80" w14:textId="64673EB4" w:rsidR="0019280A" w:rsidRPr="0019280A" w:rsidRDefault="0019280A" w:rsidP="0019280A">
            <w:pPr>
              <w:autoSpaceDE w:val="0"/>
              <w:autoSpaceDN w:val="0"/>
              <w:adjustRightInd w:val="0"/>
              <w:jc w:val="center"/>
              <w:rPr>
                <w:sz w:val="24"/>
                <w:szCs w:val="24"/>
              </w:rPr>
            </w:pPr>
            <w:r w:rsidRPr="00113139">
              <w:t>4</w:t>
            </w:r>
          </w:p>
        </w:tc>
        <w:tc>
          <w:tcPr>
            <w:tcW w:w="432" w:type="pct"/>
            <w:tcBorders>
              <w:top w:val="single" w:sz="4" w:space="0" w:color="auto"/>
              <w:left w:val="single" w:sz="4" w:space="0" w:color="auto"/>
              <w:bottom w:val="single" w:sz="4" w:space="0" w:color="auto"/>
              <w:right w:val="single" w:sz="4" w:space="0" w:color="auto"/>
            </w:tcBorders>
            <w:vAlign w:val="center"/>
          </w:tcPr>
          <w:p w14:paraId="50137792" w14:textId="67DD67B0" w:rsidR="0019280A" w:rsidRPr="0019280A" w:rsidRDefault="0019280A" w:rsidP="0019280A">
            <w:pPr>
              <w:jc w:val="center"/>
              <w:rPr>
                <w:sz w:val="24"/>
                <w:szCs w:val="24"/>
              </w:rPr>
            </w:pPr>
            <w:r w:rsidRPr="00113139">
              <w:t>5</w:t>
            </w:r>
          </w:p>
        </w:tc>
        <w:tc>
          <w:tcPr>
            <w:tcW w:w="369" w:type="pct"/>
            <w:tcBorders>
              <w:top w:val="single" w:sz="4" w:space="0" w:color="auto"/>
              <w:left w:val="single" w:sz="4" w:space="0" w:color="auto"/>
              <w:bottom w:val="single" w:sz="4" w:space="0" w:color="auto"/>
              <w:right w:val="single" w:sz="4" w:space="0" w:color="auto"/>
            </w:tcBorders>
            <w:vAlign w:val="center"/>
          </w:tcPr>
          <w:p w14:paraId="15DEED1D" w14:textId="33DFC526" w:rsidR="0019280A" w:rsidRPr="0019280A" w:rsidRDefault="0019280A" w:rsidP="0019280A">
            <w:pPr>
              <w:autoSpaceDE w:val="0"/>
              <w:autoSpaceDN w:val="0"/>
              <w:adjustRightInd w:val="0"/>
              <w:jc w:val="center"/>
              <w:rPr>
                <w:sz w:val="24"/>
                <w:szCs w:val="24"/>
              </w:rPr>
            </w:pPr>
            <w:r w:rsidRPr="00113139">
              <w:t>6</w:t>
            </w:r>
          </w:p>
        </w:tc>
        <w:tc>
          <w:tcPr>
            <w:tcW w:w="375" w:type="pct"/>
            <w:gridSpan w:val="2"/>
            <w:tcBorders>
              <w:top w:val="single" w:sz="4" w:space="0" w:color="auto"/>
              <w:left w:val="single" w:sz="4" w:space="0" w:color="auto"/>
              <w:bottom w:val="single" w:sz="4" w:space="0" w:color="auto"/>
              <w:right w:val="single" w:sz="4" w:space="0" w:color="auto"/>
            </w:tcBorders>
            <w:vAlign w:val="center"/>
          </w:tcPr>
          <w:p w14:paraId="243B398B" w14:textId="2A9B0019" w:rsidR="0019280A" w:rsidRPr="0019280A" w:rsidRDefault="0019280A" w:rsidP="0019280A">
            <w:pPr>
              <w:autoSpaceDE w:val="0"/>
              <w:autoSpaceDN w:val="0"/>
              <w:adjustRightInd w:val="0"/>
              <w:jc w:val="center"/>
              <w:rPr>
                <w:sz w:val="24"/>
                <w:szCs w:val="24"/>
              </w:rPr>
            </w:pPr>
            <w:r w:rsidRPr="00113139">
              <w:t>7</w:t>
            </w:r>
          </w:p>
        </w:tc>
        <w:tc>
          <w:tcPr>
            <w:tcW w:w="515" w:type="pct"/>
            <w:tcBorders>
              <w:top w:val="single" w:sz="4" w:space="0" w:color="auto"/>
              <w:left w:val="single" w:sz="4" w:space="0" w:color="auto"/>
              <w:bottom w:val="single" w:sz="4" w:space="0" w:color="auto"/>
              <w:right w:val="single" w:sz="4" w:space="0" w:color="auto"/>
            </w:tcBorders>
            <w:vAlign w:val="center"/>
          </w:tcPr>
          <w:p w14:paraId="0F1B5254" w14:textId="175F88E4" w:rsidR="0019280A" w:rsidRPr="0019280A" w:rsidRDefault="0019280A" w:rsidP="0019280A">
            <w:pPr>
              <w:autoSpaceDE w:val="0"/>
              <w:autoSpaceDN w:val="0"/>
              <w:adjustRightInd w:val="0"/>
              <w:jc w:val="center"/>
              <w:rPr>
                <w:sz w:val="24"/>
                <w:szCs w:val="24"/>
              </w:rPr>
            </w:pPr>
            <w:r w:rsidRPr="00113139">
              <w:t>8</w:t>
            </w:r>
          </w:p>
        </w:tc>
        <w:tc>
          <w:tcPr>
            <w:tcW w:w="581" w:type="pct"/>
            <w:tcBorders>
              <w:top w:val="single" w:sz="4" w:space="0" w:color="auto"/>
              <w:left w:val="single" w:sz="4" w:space="0" w:color="auto"/>
              <w:bottom w:val="single" w:sz="4" w:space="0" w:color="auto"/>
              <w:right w:val="single" w:sz="4" w:space="0" w:color="auto"/>
            </w:tcBorders>
            <w:vAlign w:val="center"/>
          </w:tcPr>
          <w:p w14:paraId="26322946" w14:textId="47134315" w:rsidR="0019280A" w:rsidRPr="0019280A" w:rsidRDefault="0019280A" w:rsidP="0019280A">
            <w:pPr>
              <w:jc w:val="center"/>
              <w:rPr>
                <w:sz w:val="24"/>
                <w:szCs w:val="24"/>
              </w:rPr>
            </w:pPr>
            <w:r w:rsidRPr="00113139">
              <w:t>9</w:t>
            </w:r>
          </w:p>
        </w:tc>
        <w:tc>
          <w:tcPr>
            <w:tcW w:w="299" w:type="pct"/>
            <w:tcBorders>
              <w:top w:val="single" w:sz="4" w:space="0" w:color="auto"/>
              <w:left w:val="single" w:sz="4" w:space="0" w:color="auto"/>
              <w:bottom w:val="single" w:sz="4" w:space="0" w:color="auto"/>
              <w:right w:val="single" w:sz="4" w:space="0" w:color="auto"/>
            </w:tcBorders>
            <w:vAlign w:val="center"/>
          </w:tcPr>
          <w:p w14:paraId="6D662437" w14:textId="49015592" w:rsidR="0019280A" w:rsidRPr="0019280A" w:rsidRDefault="0019280A" w:rsidP="0019280A">
            <w:pPr>
              <w:jc w:val="center"/>
              <w:rPr>
                <w:sz w:val="24"/>
                <w:szCs w:val="24"/>
              </w:rPr>
            </w:pPr>
            <w:r w:rsidRPr="00113139">
              <w:t>10</w:t>
            </w:r>
          </w:p>
        </w:tc>
        <w:tc>
          <w:tcPr>
            <w:tcW w:w="286" w:type="pct"/>
            <w:tcBorders>
              <w:top w:val="single" w:sz="4" w:space="0" w:color="auto"/>
              <w:left w:val="single" w:sz="4" w:space="0" w:color="auto"/>
              <w:bottom w:val="single" w:sz="4" w:space="0" w:color="auto"/>
              <w:right w:val="single" w:sz="4" w:space="0" w:color="auto"/>
            </w:tcBorders>
            <w:vAlign w:val="center"/>
          </w:tcPr>
          <w:p w14:paraId="02883E42" w14:textId="533C8CD1" w:rsidR="0019280A" w:rsidRPr="0019280A" w:rsidRDefault="0019280A" w:rsidP="0019280A">
            <w:pPr>
              <w:autoSpaceDE w:val="0"/>
              <w:autoSpaceDN w:val="0"/>
              <w:adjustRightInd w:val="0"/>
              <w:jc w:val="center"/>
              <w:rPr>
                <w:sz w:val="24"/>
                <w:szCs w:val="24"/>
              </w:rPr>
            </w:pPr>
            <w:r w:rsidRPr="00113139">
              <w:t>11</w:t>
            </w:r>
          </w:p>
        </w:tc>
      </w:tr>
      <w:tr w:rsidR="0019280A" w:rsidRPr="0019280A" w14:paraId="4FD9D5DA" w14:textId="77777777" w:rsidTr="0019280A">
        <w:trPr>
          <w:trHeight w:val="768"/>
          <w:jc w:val="center"/>
        </w:trPr>
        <w:tc>
          <w:tcPr>
            <w:tcW w:w="664" w:type="pct"/>
            <w:vMerge w:val="restart"/>
            <w:vAlign w:val="center"/>
          </w:tcPr>
          <w:p w14:paraId="27208C61" w14:textId="77777777" w:rsidR="00992D61" w:rsidRPr="0019280A" w:rsidRDefault="00992D61" w:rsidP="00992D61">
            <w:pPr>
              <w:widowControl w:val="0"/>
              <w:autoSpaceDE w:val="0"/>
              <w:autoSpaceDN w:val="0"/>
              <w:adjustRightInd w:val="0"/>
              <w:jc w:val="center"/>
              <w:rPr>
                <w:sz w:val="24"/>
                <w:szCs w:val="24"/>
              </w:rPr>
            </w:pPr>
          </w:p>
        </w:tc>
        <w:tc>
          <w:tcPr>
            <w:tcW w:w="590" w:type="pct"/>
            <w:tcBorders>
              <w:top w:val="single" w:sz="4" w:space="0" w:color="auto"/>
              <w:left w:val="single" w:sz="4" w:space="0" w:color="auto"/>
              <w:bottom w:val="single" w:sz="4" w:space="0" w:color="auto"/>
              <w:right w:val="single" w:sz="4" w:space="0" w:color="auto"/>
            </w:tcBorders>
            <w:vAlign w:val="center"/>
          </w:tcPr>
          <w:p w14:paraId="26B6284D"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Класс бетона по прочности</w:t>
            </w:r>
          </w:p>
          <w:p w14:paraId="3534DB41"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на сжатие</w:t>
            </w:r>
          </w:p>
        </w:tc>
        <w:tc>
          <w:tcPr>
            <w:tcW w:w="449" w:type="pct"/>
            <w:tcBorders>
              <w:top w:val="single" w:sz="4" w:space="0" w:color="auto"/>
              <w:left w:val="single" w:sz="4" w:space="0" w:color="auto"/>
              <w:bottom w:val="single" w:sz="4" w:space="0" w:color="auto"/>
              <w:right w:val="single" w:sz="4" w:space="0" w:color="auto"/>
            </w:tcBorders>
            <w:vAlign w:val="center"/>
          </w:tcPr>
          <w:p w14:paraId="47CC18D1" w14:textId="77777777" w:rsidR="00992D61" w:rsidRPr="0019280A" w:rsidRDefault="00992D61" w:rsidP="00992D61">
            <w:pPr>
              <w:autoSpaceDE w:val="0"/>
              <w:autoSpaceDN w:val="0"/>
              <w:adjustRightInd w:val="0"/>
              <w:jc w:val="center"/>
              <w:rPr>
                <w:sz w:val="24"/>
                <w:szCs w:val="24"/>
              </w:rPr>
            </w:pPr>
            <w:r w:rsidRPr="0019280A">
              <w:rPr>
                <w:sz w:val="24"/>
                <w:szCs w:val="24"/>
              </w:rPr>
              <w:t>По проекту</w:t>
            </w:r>
          </w:p>
        </w:tc>
        <w:tc>
          <w:tcPr>
            <w:tcW w:w="440" w:type="pct"/>
            <w:tcBorders>
              <w:top w:val="single" w:sz="4" w:space="0" w:color="auto"/>
              <w:left w:val="single" w:sz="4" w:space="0" w:color="auto"/>
              <w:bottom w:val="single" w:sz="4" w:space="0" w:color="auto"/>
              <w:right w:val="single" w:sz="4" w:space="0" w:color="auto"/>
            </w:tcBorders>
            <w:vAlign w:val="center"/>
          </w:tcPr>
          <w:p w14:paraId="7BE0D959" w14:textId="77777777" w:rsidR="00992D61" w:rsidRPr="0019280A" w:rsidRDefault="00992D61" w:rsidP="00992D61">
            <w:pPr>
              <w:autoSpaceDE w:val="0"/>
              <w:autoSpaceDN w:val="0"/>
              <w:adjustRightInd w:val="0"/>
              <w:jc w:val="center"/>
              <w:rPr>
                <w:sz w:val="24"/>
                <w:szCs w:val="24"/>
              </w:rPr>
            </w:pPr>
            <w:r w:rsidRPr="0019280A">
              <w:rPr>
                <w:sz w:val="24"/>
                <w:szCs w:val="24"/>
              </w:rPr>
              <w:t>Не ниже В1,0</w:t>
            </w:r>
          </w:p>
        </w:tc>
        <w:tc>
          <w:tcPr>
            <w:tcW w:w="432" w:type="pct"/>
            <w:tcBorders>
              <w:top w:val="single" w:sz="4" w:space="0" w:color="auto"/>
              <w:left w:val="single" w:sz="4" w:space="0" w:color="auto"/>
              <w:bottom w:val="single" w:sz="4" w:space="0" w:color="auto"/>
              <w:right w:val="single" w:sz="4" w:space="0" w:color="auto"/>
            </w:tcBorders>
            <w:vAlign w:val="center"/>
          </w:tcPr>
          <w:p w14:paraId="7BFF19D9" w14:textId="77777777" w:rsidR="00992D61" w:rsidRPr="0019280A" w:rsidRDefault="00992D61" w:rsidP="00992D61">
            <w:pPr>
              <w:jc w:val="center"/>
              <w:rPr>
                <w:sz w:val="24"/>
                <w:szCs w:val="24"/>
              </w:rPr>
            </w:pPr>
            <w:r w:rsidRPr="0019280A">
              <w:rPr>
                <w:sz w:val="24"/>
                <w:szCs w:val="24"/>
              </w:rPr>
              <w:t>–//–</w:t>
            </w:r>
          </w:p>
        </w:tc>
        <w:tc>
          <w:tcPr>
            <w:tcW w:w="369" w:type="pct"/>
            <w:tcBorders>
              <w:top w:val="single" w:sz="4" w:space="0" w:color="auto"/>
              <w:left w:val="single" w:sz="4" w:space="0" w:color="auto"/>
              <w:bottom w:val="single" w:sz="4" w:space="0" w:color="auto"/>
              <w:right w:val="single" w:sz="4" w:space="0" w:color="auto"/>
            </w:tcBorders>
            <w:vAlign w:val="center"/>
          </w:tcPr>
          <w:p w14:paraId="048F970B" w14:textId="77777777" w:rsidR="00992D61" w:rsidRPr="0019280A" w:rsidRDefault="00992D61" w:rsidP="00992D61">
            <w:pPr>
              <w:autoSpaceDE w:val="0"/>
              <w:autoSpaceDN w:val="0"/>
              <w:adjustRightInd w:val="0"/>
              <w:jc w:val="center"/>
              <w:rPr>
                <w:sz w:val="24"/>
                <w:szCs w:val="24"/>
              </w:rPr>
            </w:pPr>
            <w:r w:rsidRPr="0019280A">
              <w:rPr>
                <w:sz w:val="24"/>
                <w:szCs w:val="24"/>
              </w:rPr>
              <w:t>Каждая посту-</w:t>
            </w:r>
          </w:p>
          <w:p w14:paraId="13A22231" w14:textId="77777777" w:rsidR="00992D61" w:rsidRPr="0019280A" w:rsidRDefault="00992D61" w:rsidP="00992D61">
            <w:pPr>
              <w:autoSpaceDE w:val="0"/>
              <w:autoSpaceDN w:val="0"/>
              <w:adjustRightInd w:val="0"/>
              <w:jc w:val="center"/>
              <w:rPr>
                <w:sz w:val="24"/>
                <w:szCs w:val="24"/>
              </w:rPr>
            </w:pPr>
            <w:r w:rsidRPr="0019280A">
              <w:rPr>
                <w:sz w:val="24"/>
                <w:szCs w:val="24"/>
              </w:rPr>
              <w:t>пившая партия</w:t>
            </w:r>
          </w:p>
        </w:tc>
        <w:tc>
          <w:tcPr>
            <w:tcW w:w="375" w:type="pct"/>
            <w:gridSpan w:val="2"/>
            <w:tcBorders>
              <w:top w:val="single" w:sz="4" w:space="0" w:color="auto"/>
              <w:left w:val="single" w:sz="4" w:space="0" w:color="auto"/>
              <w:bottom w:val="single" w:sz="4" w:space="0" w:color="auto"/>
              <w:right w:val="single" w:sz="4" w:space="0" w:color="auto"/>
            </w:tcBorders>
            <w:vAlign w:val="center"/>
          </w:tcPr>
          <w:p w14:paraId="4E06772F"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515" w:type="pct"/>
            <w:tcBorders>
              <w:top w:val="single" w:sz="4" w:space="0" w:color="auto"/>
              <w:left w:val="single" w:sz="4" w:space="0" w:color="auto"/>
              <w:bottom w:val="single" w:sz="4" w:space="0" w:color="auto"/>
              <w:right w:val="single" w:sz="4" w:space="0" w:color="auto"/>
            </w:tcBorders>
            <w:vAlign w:val="center"/>
          </w:tcPr>
          <w:p w14:paraId="6917278E" w14:textId="77777777" w:rsidR="00992D61" w:rsidRPr="0019280A" w:rsidRDefault="00992D61" w:rsidP="00992D61">
            <w:pPr>
              <w:autoSpaceDE w:val="0"/>
              <w:autoSpaceDN w:val="0"/>
              <w:adjustRightInd w:val="0"/>
              <w:jc w:val="center"/>
              <w:rPr>
                <w:sz w:val="24"/>
                <w:szCs w:val="24"/>
              </w:rPr>
            </w:pPr>
            <w:r w:rsidRPr="0019280A">
              <w:rPr>
                <w:sz w:val="24"/>
                <w:szCs w:val="24"/>
              </w:rPr>
              <w:t>Визуально, по</w:t>
            </w:r>
          </w:p>
          <w:p w14:paraId="3855587D" w14:textId="77777777" w:rsidR="00992D61" w:rsidRPr="0019280A" w:rsidRDefault="00992D61" w:rsidP="00992D61">
            <w:pPr>
              <w:autoSpaceDE w:val="0"/>
              <w:autoSpaceDN w:val="0"/>
              <w:adjustRightInd w:val="0"/>
              <w:jc w:val="center"/>
              <w:rPr>
                <w:sz w:val="24"/>
                <w:szCs w:val="24"/>
              </w:rPr>
            </w:pPr>
            <w:r w:rsidRPr="0019280A">
              <w:rPr>
                <w:sz w:val="24"/>
                <w:szCs w:val="24"/>
              </w:rPr>
              <w:t>документу о</w:t>
            </w:r>
          </w:p>
          <w:p w14:paraId="3D308E73" w14:textId="77777777" w:rsidR="00992D61" w:rsidRPr="0019280A" w:rsidRDefault="00992D61" w:rsidP="00992D61">
            <w:pPr>
              <w:autoSpaceDE w:val="0"/>
              <w:autoSpaceDN w:val="0"/>
              <w:adjustRightInd w:val="0"/>
              <w:jc w:val="center"/>
              <w:rPr>
                <w:sz w:val="24"/>
                <w:szCs w:val="24"/>
              </w:rPr>
            </w:pPr>
            <w:r w:rsidRPr="0019280A">
              <w:rPr>
                <w:sz w:val="24"/>
                <w:szCs w:val="24"/>
              </w:rPr>
              <w:t>качестве</w:t>
            </w:r>
          </w:p>
        </w:tc>
        <w:tc>
          <w:tcPr>
            <w:tcW w:w="581" w:type="pct"/>
            <w:tcBorders>
              <w:top w:val="single" w:sz="4" w:space="0" w:color="auto"/>
              <w:left w:val="single" w:sz="4" w:space="0" w:color="auto"/>
              <w:bottom w:val="single" w:sz="4" w:space="0" w:color="auto"/>
              <w:right w:val="single" w:sz="4" w:space="0" w:color="auto"/>
            </w:tcBorders>
            <w:vAlign w:val="center"/>
          </w:tcPr>
          <w:p w14:paraId="0AD59FDB" w14:textId="77777777" w:rsidR="00992D61" w:rsidRPr="0019280A" w:rsidRDefault="00992D61" w:rsidP="00992D61">
            <w:pPr>
              <w:jc w:val="center"/>
              <w:rPr>
                <w:sz w:val="24"/>
                <w:szCs w:val="24"/>
              </w:rPr>
            </w:pPr>
            <w:r w:rsidRPr="0019280A">
              <w:rPr>
                <w:sz w:val="24"/>
                <w:szCs w:val="24"/>
              </w:rPr>
              <w:t>–</w:t>
            </w:r>
          </w:p>
        </w:tc>
        <w:tc>
          <w:tcPr>
            <w:tcW w:w="299" w:type="pct"/>
            <w:tcBorders>
              <w:top w:val="single" w:sz="4" w:space="0" w:color="auto"/>
              <w:left w:val="single" w:sz="4" w:space="0" w:color="auto"/>
              <w:bottom w:val="single" w:sz="4" w:space="0" w:color="auto"/>
              <w:right w:val="single" w:sz="4" w:space="0" w:color="auto"/>
            </w:tcBorders>
            <w:vAlign w:val="center"/>
          </w:tcPr>
          <w:p w14:paraId="40625260" w14:textId="77777777" w:rsidR="00992D61" w:rsidRPr="0019280A" w:rsidRDefault="00992D61" w:rsidP="00992D61">
            <w:pPr>
              <w:jc w:val="center"/>
              <w:rPr>
                <w:sz w:val="24"/>
                <w:szCs w:val="24"/>
              </w:rPr>
            </w:pPr>
            <w:r w:rsidRPr="0019280A">
              <w:rPr>
                <w:sz w:val="24"/>
                <w:szCs w:val="24"/>
              </w:rPr>
              <w:t>–</w:t>
            </w:r>
          </w:p>
        </w:tc>
        <w:tc>
          <w:tcPr>
            <w:tcW w:w="286" w:type="pct"/>
            <w:tcBorders>
              <w:top w:val="single" w:sz="4" w:space="0" w:color="auto"/>
              <w:left w:val="single" w:sz="4" w:space="0" w:color="auto"/>
              <w:bottom w:val="single" w:sz="4" w:space="0" w:color="auto"/>
              <w:right w:val="single" w:sz="4" w:space="0" w:color="auto"/>
            </w:tcBorders>
            <w:vAlign w:val="center"/>
          </w:tcPr>
          <w:p w14:paraId="16FF0119" w14:textId="77777777" w:rsidR="00992D61" w:rsidRPr="0019280A" w:rsidRDefault="00992D61" w:rsidP="00992D61">
            <w:pPr>
              <w:autoSpaceDE w:val="0"/>
              <w:autoSpaceDN w:val="0"/>
              <w:adjustRightInd w:val="0"/>
              <w:jc w:val="center"/>
              <w:rPr>
                <w:sz w:val="24"/>
                <w:szCs w:val="24"/>
              </w:rPr>
            </w:pPr>
            <w:r w:rsidRPr="0019280A">
              <w:rPr>
                <w:sz w:val="24"/>
                <w:szCs w:val="24"/>
              </w:rPr>
              <w:t>–//–</w:t>
            </w:r>
          </w:p>
        </w:tc>
      </w:tr>
      <w:tr w:rsidR="0019280A" w:rsidRPr="0019280A" w14:paraId="1573E64D" w14:textId="77777777" w:rsidTr="0019280A">
        <w:trPr>
          <w:trHeight w:val="768"/>
          <w:jc w:val="center"/>
        </w:trPr>
        <w:tc>
          <w:tcPr>
            <w:tcW w:w="664" w:type="pct"/>
            <w:vMerge/>
            <w:vAlign w:val="center"/>
          </w:tcPr>
          <w:p w14:paraId="72EDE7C1" w14:textId="77777777" w:rsidR="00992D61" w:rsidRPr="0019280A" w:rsidRDefault="00992D61" w:rsidP="00992D61">
            <w:pPr>
              <w:widowControl w:val="0"/>
              <w:autoSpaceDE w:val="0"/>
              <w:autoSpaceDN w:val="0"/>
              <w:adjustRightInd w:val="0"/>
              <w:jc w:val="center"/>
              <w:rPr>
                <w:sz w:val="24"/>
                <w:szCs w:val="24"/>
              </w:rPr>
            </w:pPr>
          </w:p>
        </w:tc>
        <w:tc>
          <w:tcPr>
            <w:tcW w:w="590" w:type="pct"/>
            <w:tcBorders>
              <w:top w:val="single" w:sz="4" w:space="0" w:color="auto"/>
              <w:left w:val="single" w:sz="4" w:space="0" w:color="auto"/>
              <w:bottom w:val="single" w:sz="4" w:space="0" w:color="auto"/>
              <w:right w:val="single" w:sz="4" w:space="0" w:color="auto"/>
            </w:tcBorders>
            <w:vAlign w:val="center"/>
          </w:tcPr>
          <w:p w14:paraId="2BE0D5F8"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Класс бетона по ср. плотности</w:t>
            </w:r>
          </w:p>
        </w:tc>
        <w:tc>
          <w:tcPr>
            <w:tcW w:w="449" w:type="pct"/>
            <w:tcBorders>
              <w:top w:val="single" w:sz="4" w:space="0" w:color="auto"/>
              <w:left w:val="single" w:sz="4" w:space="0" w:color="auto"/>
              <w:bottom w:val="single" w:sz="4" w:space="0" w:color="auto"/>
              <w:right w:val="single" w:sz="4" w:space="0" w:color="auto"/>
            </w:tcBorders>
            <w:vAlign w:val="center"/>
          </w:tcPr>
          <w:p w14:paraId="6B7D5280"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440" w:type="pct"/>
            <w:tcBorders>
              <w:top w:val="single" w:sz="4" w:space="0" w:color="auto"/>
              <w:left w:val="single" w:sz="4" w:space="0" w:color="auto"/>
              <w:bottom w:val="single" w:sz="4" w:space="0" w:color="auto"/>
              <w:right w:val="single" w:sz="4" w:space="0" w:color="auto"/>
            </w:tcBorders>
            <w:vAlign w:val="center"/>
          </w:tcPr>
          <w:p w14:paraId="41D2D64F" w14:textId="77777777" w:rsidR="00992D61" w:rsidRPr="0019280A" w:rsidRDefault="00992D61" w:rsidP="00992D61">
            <w:pPr>
              <w:autoSpaceDE w:val="0"/>
              <w:autoSpaceDN w:val="0"/>
              <w:adjustRightInd w:val="0"/>
              <w:jc w:val="center"/>
              <w:rPr>
                <w:sz w:val="24"/>
                <w:szCs w:val="24"/>
              </w:rPr>
            </w:pPr>
            <w:r w:rsidRPr="0019280A">
              <w:rPr>
                <w:sz w:val="24"/>
                <w:szCs w:val="24"/>
              </w:rPr>
              <w:t>Не более</w:t>
            </w:r>
          </w:p>
          <w:p w14:paraId="50747E6C" w14:textId="77777777" w:rsidR="00992D61" w:rsidRPr="0019280A" w:rsidRDefault="00992D61" w:rsidP="00992D61">
            <w:pPr>
              <w:autoSpaceDE w:val="0"/>
              <w:autoSpaceDN w:val="0"/>
              <w:adjustRightInd w:val="0"/>
              <w:jc w:val="center"/>
              <w:rPr>
                <w:sz w:val="24"/>
                <w:szCs w:val="24"/>
              </w:rPr>
            </w:pPr>
            <w:r w:rsidRPr="0019280A">
              <w:rPr>
                <w:sz w:val="24"/>
                <w:szCs w:val="24"/>
              </w:rPr>
              <w:t>D1100</w:t>
            </w:r>
          </w:p>
        </w:tc>
        <w:tc>
          <w:tcPr>
            <w:tcW w:w="432" w:type="pct"/>
            <w:tcBorders>
              <w:top w:val="single" w:sz="4" w:space="0" w:color="auto"/>
              <w:left w:val="single" w:sz="4" w:space="0" w:color="auto"/>
              <w:bottom w:val="single" w:sz="4" w:space="0" w:color="auto"/>
              <w:right w:val="single" w:sz="4" w:space="0" w:color="auto"/>
            </w:tcBorders>
            <w:vAlign w:val="center"/>
          </w:tcPr>
          <w:p w14:paraId="2022DA64" w14:textId="77777777" w:rsidR="00992D61" w:rsidRPr="0019280A" w:rsidRDefault="00992D61" w:rsidP="00992D61">
            <w:pPr>
              <w:jc w:val="center"/>
              <w:rPr>
                <w:sz w:val="24"/>
                <w:szCs w:val="24"/>
              </w:rPr>
            </w:pPr>
            <w:r w:rsidRPr="0019280A">
              <w:rPr>
                <w:sz w:val="24"/>
                <w:szCs w:val="24"/>
              </w:rPr>
              <w:t>–//–</w:t>
            </w:r>
          </w:p>
        </w:tc>
        <w:tc>
          <w:tcPr>
            <w:tcW w:w="369" w:type="pct"/>
            <w:tcBorders>
              <w:top w:val="single" w:sz="4" w:space="0" w:color="auto"/>
              <w:left w:val="single" w:sz="4" w:space="0" w:color="auto"/>
              <w:bottom w:val="single" w:sz="4" w:space="0" w:color="auto"/>
              <w:right w:val="single" w:sz="4" w:space="0" w:color="auto"/>
            </w:tcBorders>
            <w:vAlign w:val="center"/>
          </w:tcPr>
          <w:p w14:paraId="7420EA0B"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375" w:type="pct"/>
            <w:gridSpan w:val="2"/>
            <w:tcBorders>
              <w:top w:val="single" w:sz="4" w:space="0" w:color="auto"/>
              <w:left w:val="single" w:sz="4" w:space="0" w:color="auto"/>
              <w:bottom w:val="single" w:sz="4" w:space="0" w:color="auto"/>
              <w:right w:val="single" w:sz="4" w:space="0" w:color="auto"/>
            </w:tcBorders>
            <w:vAlign w:val="center"/>
          </w:tcPr>
          <w:p w14:paraId="2DBF9F49"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515" w:type="pct"/>
            <w:tcBorders>
              <w:top w:val="single" w:sz="4" w:space="0" w:color="auto"/>
              <w:left w:val="single" w:sz="4" w:space="0" w:color="auto"/>
              <w:bottom w:val="single" w:sz="4" w:space="0" w:color="auto"/>
              <w:right w:val="single" w:sz="4" w:space="0" w:color="auto"/>
            </w:tcBorders>
            <w:vAlign w:val="center"/>
          </w:tcPr>
          <w:p w14:paraId="2B4E6D97"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581" w:type="pct"/>
            <w:tcBorders>
              <w:top w:val="single" w:sz="4" w:space="0" w:color="auto"/>
              <w:left w:val="single" w:sz="4" w:space="0" w:color="auto"/>
              <w:bottom w:val="single" w:sz="4" w:space="0" w:color="auto"/>
              <w:right w:val="single" w:sz="4" w:space="0" w:color="auto"/>
            </w:tcBorders>
            <w:vAlign w:val="center"/>
          </w:tcPr>
          <w:p w14:paraId="7ACF0AED" w14:textId="77777777" w:rsidR="00992D61" w:rsidRPr="0019280A" w:rsidRDefault="00992D61" w:rsidP="00992D61">
            <w:pPr>
              <w:jc w:val="center"/>
              <w:rPr>
                <w:sz w:val="24"/>
                <w:szCs w:val="24"/>
              </w:rPr>
            </w:pPr>
            <w:r w:rsidRPr="0019280A">
              <w:rPr>
                <w:sz w:val="24"/>
                <w:szCs w:val="24"/>
              </w:rPr>
              <w:t>–</w:t>
            </w:r>
          </w:p>
        </w:tc>
        <w:tc>
          <w:tcPr>
            <w:tcW w:w="299" w:type="pct"/>
            <w:tcBorders>
              <w:top w:val="single" w:sz="4" w:space="0" w:color="auto"/>
              <w:left w:val="single" w:sz="4" w:space="0" w:color="auto"/>
              <w:bottom w:val="single" w:sz="4" w:space="0" w:color="auto"/>
              <w:right w:val="single" w:sz="4" w:space="0" w:color="auto"/>
            </w:tcBorders>
            <w:vAlign w:val="center"/>
          </w:tcPr>
          <w:p w14:paraId="73E31477" w14:textId="77777777" w:rsidR="00992D61" w:rsidRPr="0019280A" w:rsidRDefault="00992D61" w:rsidP="00992D61">
            <w:pPr>
              <w:jc w:val="center"/>
              <w:rPr>
                <w:sz w:val="24"/>
                <w:szCs w:val="24"/>
              </w:rPr>
            </w:pPr>
            <w:r w:rsidRPr="0019280A">
              <w:rPr>
                <w:sz w:val="24"/>
                <w:szCs w:val="24"/>
              </w:rPr>
              <w:t>–</w:t>
            </w:r>
          </w:p>
        </w:tc>
        <w:tc>
          <w:tcPr>
            <w:tcW w:w="286" w:type="pct"/>
            <w:tcBorders>
              <w:top w:val="single" w:sz="4" w:space="0" w:color="auto"/>
              <w:left w:val="single" w:sz="4" w:space="0" w:color="auto"/>
              <w:bottom w:val="single" w:sz="4" w:space="0" w:color="auto"/>
              <w:right w:val="single" w:sz="4" w:space="0" w:color="auto"/>
            </w:tcBorders>
            <w:vAlign w:val="center"/>
          </w:tcPr>
          <w:p w14:paraId="6995087F" w14:textId="77777777" w:rsidR="00992D61" w:rsidRPr="0019280A" w:rsidRDefault="00992D61" w:rsidP="00992D61">
            <w:pPr>
              <w:autoSpaceDE w:val="0"/>
              <w:autoSpaceDN w:val="0"/>
              <w:adjustRightInd w:val="0"/>
              <w:jc w:val="center"/>
              <w:rPr>
                <w:sz w:val="24"/>
                <w:szCs w:val="24"/>
              </w:rPr>
            </w:pPr>
            <w:r w:rsidRPr="0019280A">
              <w:rPr>
                <w:sz w:val="24"/>
                <w:szCs w:val="24"/>
              </w:rPr>
              <w:t>–//–</w:t>
            </w:r>
          </w:p>
        </w:tc>
      </w:tr>
      <w:tr w:rsidR="0019280A" w:rsidRPr="0019280A" w14:paraId="611ACD94" w14:textId="77777777" w:rsidTr="0019280A">
        <w:trPr>
          <w:trHeight w:val="768"/>
          <w:jc w:val="center"/>
        </w:trPr>
        <w:tc>
          <w:tcPr>
            <w:tcW w:w="664" w:type="pct"/>
            <w:vMerge/>
            <w:vAlign w:val="center"/>
          </w:tcPr>
          <w:p w14:paraId="1A56DC9C" w14:textId="77777777" w:rsidR="00992D61" w:rsidRPr="0019280A" w:rsidRDefault="00992D61" w:rsidP="00992D61">
            <w:pPr>
              <w:widowControl w:val="0"/>
              <w:autoSpaceDE w:val="0"/>
              <w:autoSpaceDN w:val="0"/>
              <w:adjustRightInd w:val="0"/>
              <w:jc w:val="center"/>
              <w:rPr>
                <w:sz w:val="24"/>
                <w:szCs w:val="24"/>
              </w:rPr>
            </w:pPr>
          </w:p>
        </w:tc>
        <w:tc>
          <w:tcPr>
            <w:tcW w:w="590" w:type="pct"/>
            <w:tcBorders>
              <w:top w:val="single" w:sz="4" w:space="0" w:color="auto"/>
              <w:left w:val="single" w:sz="4" w:space="0" w:color="auto"/>
              <w:bottom w:val="single" w:sz="4" w:space="0" w:color="auto"/>
              <w:right w:val="single" w:sz="4" w:space="0" w:color="auto"/>
            </w:tcBorders>
            <w:vAlign w:val="center"/>
          </w:tcPr>
          <w:p w14:paraId="115A0ED6"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Коэффициент теплопроводности</w:t>
            </w:r>
          </w:p>
        </w:tc>
        <w:tc>
          <w:tcPr>
            <w:tcW w:w="449" w:type="pct"/>
            <w:tcBorders>
              <w:top w:val="single" w:sz="4" w:space="0" w:color="auto"/>
              <w:left w:val="single" w:sz="4" w:space="0" w:color="auto"/>
              <w:bottom w:val="single" w:sz="4" w:space="0" w:color="auto"/>
              <w:right w:val="single" w:sz="4" w:space="0" w:color="auto"/>
            </w:tcBorders>
            <w:vAlign w:val="center"/>
          </w:tcPr>
          <w:p w14:paraId="46F7EA21"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440" w:type="pct"/>
            <w:tcBorders>
              <w:top w:val="single" w:sz="4" w:space="0" w:color="auto"/>
              <w:left w:val="single" w:sz="4" w:space="0" w:color="auto"/>
              <w:bottom w:val="single" w:sz="4" w:space="0" w:color="auto"/>
              <w:right w:val="single" w:sz="4" w:space="0" w:color="auto"/>
            </w:tcBorders>
            <w:vAlign w:val="center"/>
          </w:tcPr>
          <w:p w14:paraId="2FDDCB48" w14:textId="77777777" w:rsidR="00992D61" w:rsidRPr="0019280A" w:rsidRDefault="00992D61" w:rsidP="00992D61">
            <w:pPr>
              <w:autoSpaceDE w:val="0"/>
              <w:autoSpaceDN w:val="0"/>
              <w:adjustRightInd w:val="0"/>
              <w:jc w:val="center"/>
              <w:rPr>
                <w:sz w:val="24"/>
                <w:szCs w:val="24"/>
              </w:rPr>
            </w:pPr>
            <w:r w:rsidRPr="0019280A">
              <w:rPr>
                <w:sz w:val="24"/>
                <w:szCs w:val="24"/>
              </w:rPr>
              <w:t>Не более</w:t>
            </w:r>
          </w:p>
          <w:p w14:paraId="6ACC5415" w14:textId="77777777" w:rsidR="00992D61" w:rsidRPr="0019280A" w:rsidRDefault="00992D61" w:rsidP="00992D61">
            <w:pPr>
              <w:autoSpaceDE w:val="0"/>
              <w:autoSpaceDN w:val="0"/>
              <w:adjustRightInd w:val="0"/>
              <w:jc w:val="center"/>
              <w:rPr>
                <w:sz w:val="24"/>
                <w:szCs w:val="24"/>
              </w:rPr>
            </w:pPr>
            <w:r w:rsidRPr="0019280A">
              <w:rPr>
                <w:sz w:val="24"/>
                <w:szCs w:val="24"/>
              </w:rPr>
              <w:t>значений по</w:t>
            </w:r>
          </w:p>
          <w:p w14:paraId="3BC29C0C" w14:textId="77777777" w:rsidR="00992D61" w:rsidRPr="0019280A" w:rsidRDefault="00992D61" w:rsidP="00992D61">
            <w:pPr>
              <w:autoSpaceDE w:val="0"/>
              <w:autoSpaceDN w:val="0"/>
              <w:adjustRightInd w:val="0"/>
              <w:jc w:val="center"/>
              <w:rPr>
                <w:sz w:val="24"/>
                <w:szCs w:val="24"/>
              </w:rPr>
            </w:pPr>
            <w:r w:rsidRPr="0019280A">
              <w:rPr>
                <w:sz w:val="24"/>
                <w:szCs w:val="24"/>
              </w:rPr>
              <w:t>СТБ 1570</w:t>
            </w:r>
          </w:p>
        </w:tc>
        <w:tc>
          <w:tcPr>
            <w:tcW w:w="432" w:type="pct"/>
            <w:tcBorders>
              <w:top w:val="single" w:sz="4" w:space="0" w:color="auto"/>
              <w:left w:val="single" w:sz="4" w:space="0" w:color="auto"/>
              <w:bottom w:val="single" w:sz="4" w:space="0" w:color="auto"/>
              <w:right w:val="single" w:sz="4" w:space="0" w:color="auto"/>
            </w:tcBorders>
            <w:vAlign w:val="center"/>
          </w:tcPr>
          <w:p w14:paraId="33E939EC" w14:textId="77777777" w:rsidR="00992D61" w:rsidRPr="0019280A" w:rsidRDefault="00992D61" w:rsidP="00992D61">
            <w:pPr>
              <w:jc w:val="center"/>
              <w:rPr>
                <w:sz w:val="24"/>
                <w:szCs w:val="24"/>
              </w:rPr>
            </w:pPr>
            <w:r w:rsidRPr="0019280A">
              <w:rPr>
                <w:sz w:val="24"/>
                <w:szCs w:val="24"/>
              </w:rPr>
              <w:t>–//–</w:t>
            </w:r>
          </w:p>
        </w:tc>
        <w:tc>
          <w:tcPr>
            <w:tcW w:w="369" w:type="pct"/>
            <w:tcBorders>
              <w:top w:val="single" w:sz="4" w:space="0" w:color="auto"/>
              <w:left w:val="single" w:sz="4" w:space="0" w:color="auto"/>
              <w:bottom w:val="single" w:sz="4" w:space="0" w:color="auto"/>
              <w:right w:val="single" w:sz="4" w:space="0" w:color="auto"/>
            </w:tcBorders>
            <w:vAlign w:val="center"/>
          </w:tcPr>
          <w:p w14:paraId="155FEA1B"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375" w:type="pct"/>
            <w:gridSpan w:val="2"/>
            <w:tcBorders>
              <w:top w:val="single" w:sz="4" w:space="0" w:color="auto"/>
              <w:left w:val="single" w:sz="4" w:space="0" w:color="auto"/>
              <w:bottom w:val="single" w:sz="4" w:space="0" w:color="auto"/>
              <w:right w:val="single" w:sz="4" w:space="0" w:color="auto"/>
            </w:tcBorders>
            <w:vAlign w:val="center"/>
          </w:tcPr>
          <w:p w14:paraId="1BA4B958"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515" w:type="pct"/>
            <w:tcBorders>
              <w:top w:val="single" w:sz="4" w:space="0" w:color="auto"/>
              <w:left w:val="single" w:sz="4" w:space="0" w:color="auto"/>
              <w:bottom w:val="single" w:sz="4" w:space="0" w:color="auto"/>
              <w:right w:val="single" w:sz="4" w:space="0" w:color="auto"/>
            </w:tcBorders>
            <w:vAlign w:val="center"/>
          </w:tcPr>
          <w:p w14:paraId="19672CE7"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581" w:type="pct"/>
            <w:tcBorders>
              <w:top w:val="single" w:sz="4" w:space="0" w:color="auto"/>
              <w:left w:val="single" w:sz="4" w:space="0" w:color="auto"/>
              <w:bottom w:val="single" w:sz="4" w:space="0" w:color="auto"/>
              <w:right w:val="single" w:sz="4" w:space="0" w:color="auto"/>
            </w:tcBorders>
            <w:vAlign w:val="center"/>
          </w:tcPr>
          <w:p w14:paraId="26325BC8" w14:textId="77777777" w:rsidR="00992D61" w:rsidRPr="0019280A" w:rsidRDefault="00992D61" w:rsidP="00992D61">
            <w:pPr>
              <w:jc w:val="center"/>
              <w:rPr>
                <w:sz w:val="24"/>
                <w:szCs w:val="24"/>
              </w:rPr>
            </w:pPr>
            <w:r w:rsidRPr="0019280A">
              <w:rPr>
                <w:sz w:val="24"/>
                <w:szCs w:val="24"/>
              </w:rPr>
              <w:t>–</w:t>
            </w:r>
          </w:p>
        </w:tc>
        <w:tc>
          <w:tcPr>
            <w:tcW w:w="299" w:type="pct"/>
            <w:tcBorders>
              <w:top w:val="single" w:sz="4" w:space="0" w:color="auto"/>
              <w:left w:val="single" w:sz="4" w:space="0" w:color="auto"/>
              <w:bottom w:val="single" w:sz="4" w:space="0" w:color="auto"/>
              <w:right w:val="single" w:sz="4" w:space="0" w:color="auto"/>
            </w:tcBorders>
            <w:vAlign w:val="center"/>
          </w:tcPr>
          <w:p w14:paraId="74F7D488" w14:textId="77777777" w:rsidR="00992D61" w:rsidRPr="0019280A" w:rsidRDefault="00992D61" w:rsidP="00992D61">
            <w:pPr>
              <w:jc w:val="center"/>
              <w:rPr>
                <w:sz w:val="24"/>
                <w:szCs w:val="24"/>
              </w:rPr>
            </w:pPr>
            <w:r w:rsidRPr="0019280A">
              <w:rPr>
                <w:sz w:val="24"/>
                <w:szCs w:val="24"/>
              </w:rPr>
              <w:t>–</w:t>
            </w:r>
          </w:p>
        </w:tc>
        <w:tc>
          <w:tcPr>
            <w:tcW w:w="286" w:type="pct"/>
            <w:tcBorders>
              <w:top w:val="single" w:sz="4" w:space="0" w:color="auto"/>
              <w:left w:val="single" w:sz="4" w:space="0" w:color="auto"/>
              <w:bottom w:val="single" w:sz="4" w:space="0" w:color="auto"/>
              <w:right w:val="single" w:sz="4" w:space="0" w:color="auto"/>
            </w:tcBorders>
            <w:vAlign w:val="center"/>
          </w:tcPr>
          <w:p w14:paraId="62A14D2E" w14:textId="77777777" w:rsidR="00992D61" w:rsidRPr="0019280A" w:rsidRDefault="00992D61" w:rsidP="00992D61">
            <w:pPr>
              <w:autoSpaceDE w:val="0"/>
              <w:autoSpaceDN w:val="0"/>
              <w:adjustRightInd w:val="0"/>
              <w:jc w:val="center"/>
              <w:rPr>
                <w:sz w:val="24"/>
                <w:szCs w:val="24"/>
              </w:rPr>
            </w:pPr>
            <w:r w:rsidRPr="0019280A">
              <w:rPr>
                <w:sz w:val="24"/>
                <w:szCs w:val="24"/>
              </w:rPr>
              <w:t>–//–</w:t>
            </w:r>
          </w:p>
        </w:tc>
      </w:tr>
      <w:tr w:rsidR="0019280A" w:rsidRPr="0019280A" w14:paraId="1EBE79B9" w14:textId="77777777" w:rsidTr="0019280A">
        <w:trPr>
          <w:trHeight w:val="2457"/>
          <w:jc w:val="center"/>
        </w:trPr>
        <w:tc>
          <w:tcPr>
            <w:tcW w:w="664" w:type="pct"/>
            <w:vMerge w:val="restart"/>
            <w:vAlign w:val="center"/>
          </w:tcPr>
          <w:p w14:paraId="162A4509" w14:textId="77777777" w:rsidR="00992D61" w:rsidRPr="0019280A" w:rsidRDefault="00992D61" w:rsidP="00992D61">
            <w:pPr>
              <w:widowControl w:val="0"/>
              <w:autoSpaceDE w:val="0"/>
              <w:autoSpaceDN w:val="0"/>
              <w:adjustRightInd w:val="0"/>
              <w:jc w:val="center"/>
              <w:rPr>
                <w:sz w:val="24"/>
                <w:szCs w:val="24"/>
              </w:rPr>
            </w:pPr>
          </w:p>
        </w:tc>
        <w:tc>
          <w:tcPr>
            <w:tcW w:w="590" w:type="pct"/>
            <w:tcBorders>
              <w:top w:val="single" w:sz="4" w:space="0" w:color="auto"/>
              <w:left w:val="single" w:sz="4" w:space="0" w:color="auto"/>
              <w:bottom w:val="single" w:sz="4" w:space="0" w:color="auto"/>
              <w:right w:val="single" w:sz="4" w:space="0" w:color="auto"/>
            </w:tcBorders>
            <w:vAlign w:val="center"/>
          </w:tcPr>
          <w:p w14:paraId="6EA7326C"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Отпускная</w:t>
            </w:r>
          </w:p>
          <w:p w14:paraId="1F46565E"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влажность</w:t>
            </w:r>
          </w:p>
          <w:p w14:paraId="686C14CF"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бетона блоков, % по</w:t>
            </w:r>
          </w:p>
          <w:p w14:paraId="1567400A"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массе, не</w:t>
            </w:r>
          </w:p>
          <w:p w14:paraId="35107642"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более:</w:t>
            </w:r>
          </w:p>
          <w:p w14:paraId="53958569"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 на основе</w:t>
            </w:r>
          </w:p>
          <w:p w14:paraId="2A2BF945"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песка;</w:t>
            </w:r>
          </w:p>
          <w:p w14:paraId="740683A9"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 на основе</w:t>
            </w:r>
          </w:p>
          <w:p w14:paraId="38F5E20E"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золы, тонко-</w:t>
            </w:r>
          </w:p>
          <w:p w14:paraId="4BEE1012"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молотой из-</w:t>
            </w:r>
          </w:p>
          <w:p w14:paraId="06EB6C57"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вести и от-</w:t>
            </w:r>
          </w:p>
          <w:p w14:paraId="10A80B5E"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ходов керамзитобетона</w:t>
            </w:r>
          </w:p>
        </w:tc>
        <w:tc>
          <w:tcPr>
            <w:tcW w:w="449" w:type="pct"/>
            <w:tcBorders>
              <w:top w:val="single" w:sz="4" w:space="0" w:color="auto"/>
              <w:left w:val="single" w:sz="4" w:space="0" w:color="auto"/>
              <w:bottom w:val="single" w:sz="4" w:space="0" w:color="auto"/>
              <w:right w:val="single" w:sz="4" w:space="0" w:color="auto"/>
            </w:tcBorders>
            <w:vAlign w:val="center"/>
          </w:tcPr>
          <w:p w14:paraId="19C8CCBF" w14:textId="77777777" w:rsidR="00992D61" w:rsidRPr="0019280A" w:rsidRDefault="00992D61" w:rsidP="00992D61">
            <w:pPr>
              <w:autoSpaceDE w:val="0"/>
              <w:autoSpaceDN w:val="0"/>
              <w:adjustRightInd w:val="0"/>
              <w:jc w:val="center"/>
              <w:rPr>
                <w:sz w:val="24"/>
                <w:szCs w:val="24"/>
              </w:rPr>
            </w:pPr>
          </w:p>
          <w:p w14:paraId="47638CAF" w14:textId="77777777" w:rsidR="00992D61" w:rsidRPr="0019280A" w:rsidRDefault="00992D61" w:rsidP="00992D61">
            <w:pPr>
              <w:autoSpaceDE w:val="0"/>
              <w:autoSpaceDN w:val="0"/>
              <w:adjustRightInd w:val="0"/>
              <w:jc w:val="center"/>
              <w:rPr>
                <w:sz w:val="24"/>
                <w:szCs w:val="24"/>
              </w:rPr>
            </w:pPr>
            <w:r w:rsidRPr="0019280A">
              <w:rPr>
                <w:sz w:val="24"/>
                <w:szCs w:val="24"/>
              </w:rPr>
              <w:t>25</w:t>
            </w:r>
          </w:p>
          <w:p w14:paraId="5118F27C" w14:textId="77777777" w:rsidR="00992D61" w:rsidRPr="0019280A" w:rsidRDefault="00992D61" w:rsidP="00992D61">
            <w:pPr>
              <w:autoSpaceDE w:val="0"/>
              <w:autoSpaceDN w:val="0"/>
              <w:adjustRightInd w:val="0"/>
              <w:jc w:val="center"/>
              <w:rPr>
                <w:sz w:val="24"/>
                <w:szCs w:val="24"/>
              </w:rPr>
            </w:pPr>
          </w:p>
          <w:p w14:paraId="451B61E1" w14:textId="77777777" w:rsidR="00992D61" w:rsidRPr="0019280A" w:rsidRDefault="00992D61" w:rsidP="00992D61">
            <w:pPr>
              <w:autoSpaceDE w:val="0"/>
              <w:autoSpaceDN w:val="0"/>
              <w:adjustRightInd w:val="0"/>
              <w:jc w:val="center"/>
              <w:rPr>
                <w:sz w:val="24"/>
                <w:szCs w:val="24"/>
              </w:rPr>
            </w:pPr>
          </w:p>
          <w:p w14:paraId="4686BE9E" w14:textId="77777777" w:rsidR="00992D61" w:rsidRPr="0019280A" w:rsidRDefault="00992D61" w:rsidP="00992D61">
            <w:pPr>
              <w:autoSpaceDE w:val="0"/>
              <w:autoSpaceDN w:val="0"/>
              <w:adjustRightInd w:val="0"/>
              <w:jc w:val="center"/>
              <w:rPr>
                <w:sz w:val="24"/>
                <w:szCs w:val="24"/>
              </w:rPr>
            </w:pPr>
            <w:r w:rsidRPr="0019280A">
              <w:rPr>
                <w:sz w:val="24"/>
                <w:szCs w:val="24"/>
              </w:rPr>
              <w:t>35</w:t>
            </w:r>
          </w:p>
        </w:tc>
        <w:tc>
          <w:tcPr>
            <w:tcW w:w="440" w:type="pct"/>
            <w:tcBorders>
              <w:top w:val="single" w:sz="4" w:space="0" w:color="auto"/>
              <w:left w:val="single" w:sz="4" w:space="0" w:color="auto"/>
              <w:bottom w:val="single" w:sz="4" w:space="0" w:color="auto"/>
              <w:right w:val="single" w:sz="4" w:space="0" w:color="auto"/>
            </w:tcBorders>
            <w:vAlign w:val="center"/>
          </w:tcPr>
          <w:p w14:paraId="3A4B90FC" w14:textId="77777777" w:rsidR="00992D61" w:rsidRPr="0019280A" w:rsidRDefault="00992D61" w:rsidP="00992D61">
            <w:pPr>
              <w:autoSpaceDE w:val="0"/>
              <w:autoSpaceDN w:val="0"/>
              <w:adjustRightInd w:val="0"/>
              <w:jc w:val="center"/>
              <w:rPr>
                <w:sz w:val="24"/>
                <w:szCs w:val="24"/>
              </w:rPr>
            </w:pPr>
            <w:r w:rsidRPr="0019280A">
              <w:rPr>
                <w:sz w:val="24"/>
                <w:szCs w:val="24"/>
              </w:rPr>
              <w:t>Не</w:t>
            </w:r>
          </w:p>
          <w:p w14:paraId="0005E85F" w14:textId="77777777" w:rsidR="00992D61" w:rsidRPr="0019280A" w:rsidRDefault="00992D61" w:rsidP="00992D61">
            <w:pPr>
              <w:autoSpaceDE w:val="0"/>
              <w:autoSpaceDN w:val="0"/>
              <w:adjustRightInd w:val="0"/>
              <w:jc w:val="center"/>
              <w:rPr>
                <w:sz w:val="24"/>
                <w:szCs w:val="24"/>
              </w:rPr>
            </w:pPr>
            <w:r w:rsidRPr="0019280A">
              <w:rPr>
                <w:sz w:val="24"/>
                <w:szCs w:val="24"/>
              </w:rPr>
              <w:t>допускается</w:t>
            </w:r>
          </w:p>
        </w:tc>
        <w:tc>
          <w:tcPr>
            <w:tcW w:w="432" w:type="pct"/>
            <w:tcBorders>
              <w:top w:val="single" w:sz="4" w:space="0" w:color="auto"/>
              <w:left w:val="single" w:sz="4" w:space="0" w:color="auto"/>
              <w:bottom w:val="single" w:sz="4" w:space="0" w:color="auto"/>
              <w:right w:val="single" w:sz="4" w:space="0" w:color="auto"/>
            </w:tcBorders>
            <w:vAlign w:val="center"/>
          </w:tcPr>
          <w:p w14:paraId="7DB0294C" w14:textId="77777777" w:rsidR="00992D61" w:rsidRPr="0019280A" w:rsidRDefault="00992D61" w:rsidP="00992D61">
            <w:pPr>
              <w:jc w:val="center"/>
              <w:rPr>
                <w:sz w:val="24"/>
                <w:szCs w:val="24"/>
              </w:rPr>
            </w:pPr>
            <w:r w:rsidRPr="0019280A">
              <w:rPr>
                <w:sz w:val="24"/>
                <w:szCs w:val="24"/>
              </w:rPr>
              <w:t>–//–</w:t>
            </w:r>
          </w:p>
        </w:tc>
        <w:tc>
          <w:tcPr>
            <w:tcW w:w="377" w:type="pct"/>
            <w:gridSpan w:val="2"/>
            <w:tcBorders>
              <w:top w:val="single" w:sz="4" w:space="0" w:color="auto"/>
              <w:left w:val="single" w:sz="4" w:space="0" w:color="auto"/>
              <w:bottom w:val="single" w:sz="4" w:space="0" w:color="auto"/>
              <w:right w:val="single" w:sz="4" w:space="0" w:color="auto"/>
            </w:tcBorders>
            <w:vAlign w:val="center"/>
          </w:tcPr>
          <w:p w14:paraId="6A2D4FEE"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367" w:type="pct"/>
            <w:tcBorders>
              <w:top w:val="single" w:sz="4" w:space="0" w:color="auto"/>
              <w:left w:val="single" w:sz="4" w:space="0" w:color="auto"/>
              <w:bottom w:val="single" w:sz="4" w:space="0" w:color="auto"/>
              <w:right w:val="single" w:sz="4" w:space="0" w:color="auto"/>
            </w:tcBorders>
            <w:vAlign w:val="center"/>
          </w:tcPr>
          <w:p w14:paraId="676046E2"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515" w:type="pct"/>
            <w:tcBorders>
              <w:top w:val="single" w:sz="4" w:space="0" w:color="auto"/>
              <w:left w:val="single" w:sz="4" w:space="0" w:color="auto"/>
              <w:bottom w:val="single" w:sz="4" w:space="0" w:color="auto"/>
              <w:right w:val="single" w:sz="4" w:space="0" w:color="auto"/>
            </w:tcBorders>
            <w:vAlign w:val="center"/>
          </w:tcPr>
          <w:p w14:paraId="738C3BBE"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581" w:type="pct"/>
            <w:tcBorders>
              <w:top w:val="single" w:sz="4" w:space="0" w:color="auto"/>
              <w:left w:val="single" w:sz="4" w:space="0" w:color="auto"/>
              <w:bottom w:val="single" w:sz="4" w:space="0" w:color="auto"/>
              <w:right w:val="single" w:sz="4" w:space="0" w:color="auto"/>
            </w:tcBorders>
            <w:vAlign w:val="center"/>
          </w:tcPr>
          <w:p w14:paraId="65DCDA96" w14:textId="77777777" w:rsidR="00992D61" w:rsidRPr="0019280A" w:rsidRDefault="00992D61" w:rsidP="00992D61">
            <w:pPr>
              <w:jc w:val="center"/>
              <w:rPr>
                <w:sz w:val="24"/>
                <w:szCs w:val="24"/>
              </w:rPr>
            </w:pPr>
            <w:r w:rsidRPr="0019280A">
              <w:rPr>
                <w:sz w:val="24"/>
                <w:szCs w:val="24"/>
              </w:rPr>
              <w:t>–</w:t>
            </w:r>
          </w:p>
        </w:tc>
        <w:tc>
          <w:tcPr>
            <w:tcW w:w="299" w:type="pct"/>
            <w:tcBorders>
              <w:top w:val="single" w:sz="4" w:space="0" w:color="auto"/>
              <w:left w:val="single" w:sz="4" w:space="0" w:color="auto"/>
              <w:bottom w:val="single" w:sz="4" w:space="0" w:color="auto"/>
              <w:right w:val="single" w:sz="4" w:space="0" w:color="auto"/>
            </w:tcBorders>
            <w:vAlign w:val="center"/>
          </w:tcPr>
          <w:p w14:paraId="64BAA25A" w14:textId="77777777" w:rsidR="00992D61" w:rsidRPr="0019280A" w:rsidRDefault="00992D61" w:rsidP="00992D61">
            <w:pPr>
              <w:jc w:val="center"/>
              <w:rPr>
                <w:sz w:val="24"/>
                <w:szCs w:val="24"/>
              </w:rPr>
            </w:pPr>
            <w:r w:rsidRPr="0019280A">
              <w:rPr>
                <w:sz w:val="24"/>
                <w:szCs w:val="24"/>
              </w:rPr>
              <w:t>–</w:t>
            </w:r>
          </w:p>
        </w:tc>
        <w:tc>
          <w:tcPr>
            <w:tcW w:w="286" w:type="pct"/>
            <w:tcBorders>
              <w:top w:val="single" w:sz="4" w:space="0" w:color="auto"/>
              <w:left w:val="single" w:sz="4" w:space="0" w:color="auto"/>
              <w:bottom w:val="single" w:sz="4" w:space="0" w:color="auto"/>
              <w:right w:val="single" w:sz="4" w:space="0" w:color="auto"/>
            </w:tcBorders>
            <w:vAlign w:val="center"/>
          </w:tcPr>
          <w:p w14:paraId="66F34C2E" w14:textId="77777777" w:rsidR="00992D61" w:rsidRPr="0019280A" w:rsidRDefault="00992D61" w:rsidP="00992D61">
            <w:pPr>
              <w:autoSpaceDE w:val="0"/>
              <w:autoSpaceDN w:val="0"/>
              <w:adjustRightInd w:val="0"/>
              <w:jc w:val="center"/>
              <w:rPr>
                <w:sz w:val="24"/>
                <w:szCs w:val="24"/>
              </w:rPr>
            </w:pPr>
            <w:r w:rsidRPr="0019280A">
              <w:rPr>
                <w:sz w:val="24"/>
                <w:szCs w:val="24"/>
              </w:rPr>
              <w:t>–//–</w:t>
            </w:r>
          </w:p>
        </w:tc>
      </w:tr>
      <w:tr w:rsidR="0019280A" w:rsidRPr="0019280A" w14:paraId="5024EAB6" w14:textId="77777777" w:rsidTr="0019280A">
        <w:trPr>
          <w:trHeight w:val="768"/>
          <w:jc w:val="center"/>
        </w:trPr>
        <w:tc>
          <w:tcPr>
            <w:tcW w:w="664" w:type="pct"/>
            <w:vMerge/>
            <w:vAlign w:val="center"/>
          </w:tcPr>
          <w:p w14:paraId="0C506F19" w14:textId="77777777" w:rsidR="00992D61" w:rsidRPr="0019280A" w:rsidRDefault="00992D61" w:rsidP="00992D61">
            <w:pPr>
              <w:widowControl w:val="0"/>
              <w:autoSpaceDE w:val="0"/>
              <w:autoSpaceDN w:val="0"/>
              <w:adjustRightInd w:val="0"/>
              <w:jc w:val="center"/>
              <w:rPr>
                <w:sz w:val="24"/>
                <w:szCs w:val="24"/>
              </w:rPr>
            </w:pPr>
          </w:p>
        </w:tc>
        <w:tc>
          <w:tcPr>
            <w:tcW w:w="590" w:type="pct"/>
            <w:tcBorders>
              <w:top w:val="single" w:sz="4" w:space="0" w:color="auto"/>
              <w:left w:val="single" w:sz="4" w:space="0" w:color="auto"/>
              <w:bottom w:val="single" w:sz="4" w:space="0" w:color="auto"/>
              <w:right w:val="single" w:sz="4" w:space="0" w:color="auto"/>
            </w:tcBorders>
            <w:vAlign w:val="center"/>
          </w:tcPr>
          <w:p w14:paraId="04C2D11A" w14:textId="06C5FF32" w:rsidR="00992D61" w:rsidRPr="0019280A" w:rsidRDefault="00992D61" w:rsidP="00992D61">
            <w:pPr>
              <w:autoSpaceDE w:val="0"/>
              <w:autoSpaceDN w:val="0"/>
              <w:adjustRightInd w:val="0"/>
              <w:ind w:left="113" w:right="113"/>
              <w:jc w:val="center"/>
              <w:rPr>
                <w:sz w:val="24"/>
                <w:szCs w:val="24"/>
              </w:rPr>
            </w:pPr>
            <w:r w:rsidRPr="0019280A">
              <w:rPr>
                <w:sz w:val="24"/>
                <w:szCs w:val="24"/>
              </w:rPr>
              <w:t xml:space="preserve">Марка бетона по морозостойкости, не </w:t>
            </w:r>
          </w:p>
        </w:tc>
        <w:tc>
          <w:tcPr>
            <w:tcW w:w="449" w:type="pct"/>
            <w:tcBorders>
              <w:top w:val="single" w:sz="4" w:space="0" w:color="auto"/>
              <w:left w:val="single" w:sz="4" w:space="0" w:color="auto"/>
              <w:bottom w:val="single" w:sz="4" w:space="0" w:color="auto"/>
              <w:right w:val="single" w:sz="4" w:space="0" w:color="auto"/>
            </w:tcBorders>
            <w:vAlign w:val="center"/>
          </w:tcPr>
          <w:p w14:paraId="40DC7CB5" w14:textId="77777777" w:rsidR="00992D61" w:rsidRPr="0019280A" w:rsidRDefault="00992D61" w:rsidP="00992D61">
            <w:pPr>
              <w:autoSpaceDE w:val="0"/>
              <w:autoSpaceDN w:val="0"/>
              <w:adjustRightInd w:val="0"/>
              <w:jc w:val="center"/>
              <w:rPr>
                <w:sz w:val="24"/>
                <w:szCs w:val="24"/>
              </w:rPr>
            </w:pPr>
            <w:r w:rsidRPr="0019280A">
              <w:rPr>
                <w:sz w:val="24"/>
                <w:szCs w:val="24"/>
              </w:rPr>
              <w:t>По проекту</w:t>
            </w:r>
          </w:p>
        </w:tc>
        <w:tc>
          <w:tcPr>
            <w:tcW w:w="440" w:type="pct"/>
            <w:tcBorders>
              <w:top w:val="single" w:sz="4" w:space="0" w:color="auto"/>
              <w:left w:val="single" w:sz="4" w:space="0" w:color="auto"/>
              <w:bottom w:val="single" w:sz="4" w:space="0" w:color="auto"/>
              <w:right w:val="single" w:sz="4" w:space="0" w:color="auto"/>
            </w:tcBorders>
            <w:vAlign w:val="center"/>
          </w:tcPr>
          <w:p w14:paraId="65A8F050" w14:textId="77777777" w:rsidR="00992D61" w:rsidRPr="0019280A" w:rsidRDefault="00992D61" w:rsidP="00992D61">
            <w:pPr>
              <w:autoSpaceDE w:val="0"/>
              <w:autoSpaceDN w:val="0"/>
              <w:adjustRightInd w:val="0"/>
              <w:jc w:val="center"/>
              <w:rPr>
                <w:sz w:val="24"/>
                <w:szCs w:val="24"/>
              </w:rPr>
            </w:pPr>
            <w:r w:rsidRPr="0019280A">
              <w:rPr>
                <w:sz w:val="24"/>
                <w:szCs w:val="24"/>
              </w:rPr>
              <w:t>F50, 35, 25</w:t>
            </w:r>
          </w:p>
        </w:tc>
        <w:tc>
          <w:tcPr>
            <w:tcW w:w="432" w:type="pct"/>
            <w:tcBorders>
              <w:top w:val="single" w:sz="4" w:space="0" w:color="auto"/>
              <w:left w:val="single" w:sz="4" w:space="0" w:color="auto"/>
              <w:bottom w:val="single" w:sz="4" w:space="0" w:color="auto"/>
              <w:right w:val="single" w:sz="4" w:space="0" w:color="auto"/>
            </w:tcBorders>
            <w:vAlign w:val="center"/>
          </w:tcPr>
          <w:p w14:paraId="1D180E9F" w14:textId="77777777" w:rsidR="00992D61" w:rsidRPr="0019280A" w:rsidRDefault="00992D61" w:rsidP="00992D61">
            <w:pPr>
              <w:jc w:val="center"/>
              <w:rPr>
                <w:sz w:val="24"/>
                <w:szCs w:val="24"/>
              </w:rPr>
            </w:pPr>
            <w:r w:rsidRPr="0019280A">
              <w:rPr>
                <w:sz w:val="24"/>
                <w:szCs w:val="24"/>
              </w:rPr>
              <w:t>–//–</w:t>
            </w:r>
          </w:p>
        </w:tc>
        <w:tc>
          <w:tcPr>
            <w:tcW w:w="377" w:type="pct"/>
            <w:gridSpan w:val="2"/>
            <w:tcBorders>
              <w:top w:val="single" w:sz="4" w:space="0" w:color="auto"/>
              <w:left w:val="single" w:sz="4" w:space="0" w:color="auto"/>
              <w:bottom w:val="single" w:sz="4" w:space="0" w:color="auto"/>
              <w:right w:val="single" w:sz="4" w:space="0" w:color="auto"/>
            </w:tcBorders>
            <w:vAlign w:val="center"/>
          </w:tcPr>
          <w:p w14:paraId="3EF5B045"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367" w:type="pct"/>
            <w:tcBorders>
              <w:top w:val="single" w:sz="4" w:space="0" w:color="auto"/>
              <w:left w:val="single" w:sz="4" w:space="0" w:color="auto"/>
              <w:bottom w:val="single" w:sz="4" w:space="0" w:color="auto"/>
              <w:right w:val="single" w:sz="4" w:space="0" w:color="auto"/>
            </w:tcBorders>
            <w:vAlign w:val="center"/>
          </w:tcPr>
          <w:p w14:paraId="72781DFB"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515" w:type="pct"/>
            <w:tcBorders>
              <w:top w:val="single" w:sz="4" w:space="0" w:color="auto"/>
              <w:left w:val="single" w:sz="4" w:space="0" w:color="auto"/>
              <w:bottom w:val="single" w:sz="4" w:space="0" w:color="auto"/>
              <w:right w:val="single" w:sz="4" w:space="0" w:color="auto"/>
            </w:tcBorders>
            <w:vAlign w:val="center"/>
          </w:tcPr>
          <w:p w14:paraId="05231B00"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581" w:type="pct"/>
            <w:tcBorders>
              <w:top w:val="single" w:sz="4" w:space="0" w:color="auto"/>
              <w:left w:val="single" w:sz="4" w:space="0" w:color="auto"/>
              <w:bottom w:val="single" w:sz="4" w:space="0" w:color="auto"/>
              <w:right w:val="single" w:sz="4" w:space="0" w:color="auto"/>
            </w:tcBorders>
            <w:vAlign w:val="center"/>
          </w:tcPr>
          <w:p w14:paraId="2ECF895F" w14:textId="77777777" w:rsidR="00992D61" w:rsidRPr="0019280A" w:rsidRDefault="00992D61" w:rsidP="00992D61">
            <w:pPr>
              <w:jc w:val="center"/>
              <w:rPr>
                <w:sz w:val="24"/>
                <w:szCs w:val="24"/>
              </w:rPr>
            </w:pPr>
            <w:r w:rsidRPr="0019280A">
              <w:rPr>
                <w:sz w:val="24"/>
                <w:szCs w:val="24"/>
              </w:rPr>
              <w:t>–</w:t>
            </w:r>
          </w:p>
        </w:tc>
        <w:tc>
          <w:tcPr>
            <w:tcW w:w="299" w:type="pct"/>
            <w:tcBorders>
              <w:top w:val="single" w:sz="4" w:space="0" w:color="auto"/>
              <w:left w:val="single" w:sz="4" w:space="0" w:color="auto"/>
              <w:bottom w:val="single" w:sz="4" w:space="0" w:color="auto"/>
              <w:right w:val="single" w:sz="4" w:space="0" w:color="auto"/>
            </w:tcBorders>
            <w:vAlign w:val="center"/>
          </w:tcPr>
          <w:p w14:paraId="6AD5C818" w14:textId="77777777" w:rsidR="00992D61" w:rsidRPr="0019280A" w:rsidRDefault="00992D61" w:rsidP="00992D61">
            <w:pPr>
              <w:jc w:val="center"/>
              <w:rPr>
                <w:sz w:val="24"/>
                <w:szCs w:val="24"/>
              </w:rPr>
            </w:pPr>
            <w:r w:rsidRPr="0019280A">
              <w:rPr>
                <w:sz w:val="24"/>
                <w:szCs w:val="24"/>
              </w:rPr>
              <w:t>–</w:t>
            </w:r>
          </w:p>
        </w:tc>
        <w:tc>
          <w:tcPr>
            <w:tcW w:w="286" w:type="pct"/>
            <w:tcBorders>
              <w:top w:val="single" w:sz="4" w:space="0" w:color="auto"/>
              <w:left w:val="single" w:sz="4" w:space="0" w:color="auto"/>
              <w:bottom w:val="single" w:sz="4" w:space="0" w:color="auto"/>
              <w:right w:val="single" w:sz="4" w:space="0" w:color="auto"/>
            </w:tcBorders>
            <w:vAlign w:val="center"/>
          </w:tcPr>
          <w:p w14:paraId="266A1E9B" w14:textId="77777777" w:rsidR="00992D61" w:rsidRPr="0019280A" w:rsidRDefault="00992D61" w:rsidP="00992D61">
            <w:pPr>
              <w:autoSpaceDE w:val="0"/>
              <w:autoSpaceDN w:val="0"/>
              <w:adjustRightInd w:val="0"/>
              <w:jc w:val="center"/>
              <w:rPr>
                <w:sz w:val="24"/>
                <w:szCs w:val="24"/>
              </w:rPr>
            </w:pPr>
            <w:r w:rsidRPr="0019280A">
              <w:rPr>
                <w:sz w:val="24"/>
                <w:szCs w:val="24"/>
              </w:rPr>
              <w:t>–//–</w:t>
            </w:r>
          </w:p>
        </w:tc>
      </w:tr>
    </w:tbl>
    <w:p w14:paraId="74DBDD41" w14:textId="72588F4A" w:rsidR="0019280A" w:rsidRPr="0019280A" w:rsidRDefault="0019280A" w:rsidP="0019280A">
      <w:pPr>
        <w:ind w:firstLine="709"/>
        <w:rPr>
          <w:sz w:val="24"/>
          <w:szCs w:val="24"/>
          <w:lang w:val="en-GB"/>
        </w:rPr>
      </w:pPr>
      <w:r>
        <w:rPr>
          <w:sz w:val="24"/>
          <w:szCs w:val="24"/>
        </w:rPr>
        <w:t>Продолжение таблицы 3</w:t>
      </w:r>
      <w:r>
        <w:rPr>
          <w:sz w:val="24"/>
          <w:szCs w:val="24"/>
          <w:lang w:val="en-GB"/>
        </w:rPr>
        <w:t>.17</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8"/>
        <w:gridCol w:w="1135"/>
        <w:gridCol w:w="865"/>
        <w:gridCol w:w="847"/>
        <w:gridCol w:w="832"/>
        <w:gridCol w:w="726"/>
        <w:gridCol w:w="707"/>
        <w:gridCol w:w="992"/>
        <w:gridCol w:w="1119"/>
        <w:gridCol w:w="576"/>
        <w:gridCol w:w="551"/>
      </w:tblGrid>
      <w:tr w:rsidR="0019280A" w:rsidRPr="0019280A" w14:paraId="099A374E" w14:textId="77777777" w:rsidTr="0019280A">
        <w:trPr>
          <w:trHeight w:val="283"/>
          <w:jc w:val="center"/>
        </w:trPr>
        <w:tc>
          <w:tcPr>
            <w:tcW w:w="664" w:type="pct"/>
            <w:vAlign w:val="center"/>
          </w:tcPr>
          <w:p w14:paraId="6FBD60E5" w14:textId="11A4D875" w:rsidR="0019280A" w:rsidRPr="0019280A" w:rsidRDefault="0019280A" w:rsidP="0019280A">
            <w:pPr>
              <w:widowControl w:val="0"/>
              <w:autoSpaceDE w:val="0"/>
              <w:autoSpaceDN w:val="0"/>
              <w:adjustRightInd w:val="0"/>
              <w:jc w:val="center"/>
              <w:rPr>
                <w:sz w:val="24"/>
                <w:szCs w:val="24"/>
              </w:rPr>
            </w:pPr>
            <w:r w:rsidRPr="00113139">
              <w:lastRenderedPageBreak/>
              <w:t>1</w:t>
            </w:r>
          </w:p>
        </w:tc>
        <w:tc>
          <w:tcPr>
            <w:tcW w:w="590" w:type="pct"/>
            <w:tcBorders>
              <w:top w:val="single" w:sz="4" w:space="0" w:color="auto"/>
              <w:left w:val="single" w:sz="4" w:space="0" w:color="auto"/>
              <w:bottom w:val="single" w:sz="4" w:space="0" w:color="auto"/>
              <w:right w:val="single" w:sz="4" w:space="0" w:color="auto"/>
            </w:tcBorders>
            <w:vAlign w:val="center"/>
          </w:tcPr>
          <w:p w14:paraId="4F3B263B" w14:textId="7C10C882" w:rsidR="0019280A" w:rsidRPr="0019280A" w:rsidRDefault="0019280A" w:rsidP="0019280A">
            <w:pPr>
              <w:autoSpaceDE w:val="0"/>
              <w:autoSpaceDN w:val="0"/>
              <w:adjustRightInd w:val="0"/>
              <w:ind w:left="113" w:right="113"/>
              <w:jc w:val="center"/>
              <w:rPr>
                <w:sz w:val="24"/>
                <w:szCs w:val="24"/>
              </w:rPr>
            </w:pPr>
            <w:r w:rsidRPr="00113139">
              <w:t>2</w:t>
            </w:r>
          </w:p>
        </w:tc>
        <w:tc>
          <w:tcPr>
            <w:tcW w:w="449" w:type="pct"/>
            <w:tcBorders>
              <w:top w:val="single" w:sz="4" w:space="0" w:color="auto"/>
              <w:left w:val="single" w:sz="4" w:space="0" w:color="auto"/>
              <w:bottom w:val="single" w:sz="4" w:space="0" w:color="auto"/>
              <w:right w:val="single" w:sz="4" w:space="0" w:color="auto"/>
            </w:tcBorders>
            <w:vAlign w:val="center"/>
          </w:tcPr>
          <w:p w14:paraId="2B3674C9" w14:textId="2AE91DEC" w:rsidR="0019280A" w:rsidRPr="0019280A" w:rsidRDefault="0019280A" w:rsidP="0019280A">
            <w:pPr>
              <w:autoSpaceDE w:val="0"/>
              <w:autoSpaceDN w:val="0"/>
              <w:adjustRightInd w:val="0"/>
              <w:jc w:val="center"/>
              <w:rPr>
                <w:sz w:val="24"/>
                <w:szCs w:val="24"/>
              </w:rPr>
            </w:pPr>
            <w:r w:rsidRPr="00113139">
              <w:t>3</w:t>
            </w:r>
          </w:p>
        </w:tc>
        <w:tc>
          <w:tcPr>
            <w:tcW w:w="440" w:type="pct"/>
            <w:tcBorders>
              <w:top w:val="single" w:sz="4" w:space="0" w:color="auto"/>
              <w:left w:val="single" w:sz="4" w:space="0" w:color="auto"/>
              <w:bottom w:val="single" w:sz="4" w:space="0" w:color="auto"/>
              <w:right w:val="single" w:sz="4" w:space="0" w:color="auto"/>
            </w:tcBorders>
            <w:vAlign w:val="center"/>
          </w:tcPr>
          <w:p w14:paraId="632B0435" w14:textId="4C2DBE2D" w:rsidR="0019280A" w:rsidRPr="0019280A" w:rsidRDefault="0019280A" w:rsidP="0019280A">
            <w:pPr>
              <w:autoSpaceDE w:val="0"/>
              <w:autoSpaceDN w:val="0"/>
              <w:adjustRightInd w:val="0"/>
              <w:jc w:val="center"/>
              <w:rPr>
                <w:sz w:val="24"/>
                <w:szCs w:val="24"/>
              </w:rPr>
            </w:pPr>
            <w:r w:rsidRPr="00113139">
              <w:t>4</w:t>
            </w:r>
          </w:p>
        </w:tc>
        <w:tc>
          <w:tcPr>
            <w:tcW w:w="432" w:type="pct"/>
            <w:tcBorders>
              <w:top w:val="single" w:sz="4" w:space="0" w:color="auto"/>
              <w:left w:val="single" w:sz="4" w:space="0" w:color="auto"/>
              <w:bottom w:val="single" w:sz="4" w:space="0" w:color="auto"/>
              <w:right w:val="single" w:sz="4" w:space="0" w:color="auto"/>
            </w:tcBorders>
            <w:vAlign w:val="center"/>
          </w:tcPr>
          <w:p w14:paraId="044D4025" w14:textId="11E59D37" w:rsidR="0019280A" w:rsidRPr="0019280A" w:rsidRDefault="0019280A" w:rsidP="0019280A">
            <w:pPr>
              <w:jc w:val="center"/>
              <w:rPr>
                <w:sz w:val="24"/>
                <w:szCs w:val="24"/>
              </w:rPr>
            </w:pPr>
            <w:r w:rsidRPr="00113139">
              <w:t>5</w:t>
            </w:r>
          </w:p>
        </w:tc>
        <w:tc>
          <w:tcPr>
            <w:tcW w:w="377" w:type="pct"/>
            <w:tcBorders>
              <w:top w:val="single" w:sz="4" w:space="0" w:color="auto"/>
              <w:left w:val="single" w:sz="4" w:space="0" w:color="auto"/>
              <w:bottom w:val="single" w:sz="4" w:space="0" w:color="auto"/>
              <w:right w:val="single" w:sz="4" w:space="0" w:color="auto"/>
            </w:tcBorders>
            <w:vAlign w:val="center"/>
          </w:tcPr>
          <w:p w14:paraId="22A28B95" w14:textId="30CD0ACB" w:rsidR="0019280A" w:rsidRPr="0019280A" w:rsidRDefault="0019280A" w:rsidP="0019280A">
            <w:pPr>
              <w:autoSpaceDE w:val="0"/>
              <w:autoSpaceDN w:val="0"/>
              <w:adjustRightInd w:val="0"/>
              <w:jc w:val="center"/>
              <w:rPr>
                <w:sz w:val="24"/>
                <w:szCs w:val="24"/>
              </w:rPr>
            </w:pPr>
            <w:r w:rsidRPr="00113139">
              <w:t>6</w:t>
            </w:r>
          </w:p>
        </w:tc>
        <w:tc>
          <w:tcPr>
            <w:tcW w:w="367" w:type="pct"/>
            <w:tcBorders>
              <w:top w:val="single" w:sz="4" w:space="0" w:color="auto"/>
              <w:left w:val="single" w:sz="4" w:space="0" w:color="auto"/>
              <w:bottom w:val="single" w:sz="4" w:space="0" w:color="auto"/>
              <w:right w:val="single" w:sz="4" w:space="0" w:color="auto"/>
            </w:tcBorders>
            <w:vAlign w:val="center"/>
          </w:tcPr>
          <w:p w14:paraId="50D19930" w14:textId="4523CFFC" w:rsidR="0019280A" w:rsidRPr="0019280A" w:rsidRDefault="0019280A" w:rsidP="0019280A">
            <w:pPr>
              <w:autoSpaceDE w:val="0"/>
              <w:autoSpaceDN w:val="0"/>
              <w:adjustRightInd w:val="0"/>
              <w:jc w:val="center"/>
              <w:rPr>
                <w:sz w:val="24"/>
                <w:szCs w:val="24"/>
              </w:rPr>
            </w:pPr>
            <w:r w:rsidRPr="00113139">
              <w:t>7</w:t>
            </w:r>
          </w:p>
        </w:tc>
        <w:tc>
          <w:tcPr>
            <w:tcW w:w="515" w:type="pct"/>
            <w:tcBorders>
              <w:top w:val="single" w:sz="4" w:space="0" w:color="auto"/>
              <w:left w:val="single" w:sz="4" w:space="0" w:color="auto"/>
              <w:bottom w:val="single" w:sz="4" w:space="0" w:color="auto"/>
              <w:right w:val="single" w:sz="4" w:space="0" w:color="auto"/>
            </w:tcBorders>
            <w:vAlign w:val="center"/>
          </w:tcPr>
          <w:p w14:paraId="13EE99E9" w14:textId="09EEBFE8" w:rsidR="0019280A" w:rsidRPr="0019280A" w:rsidRDefault="0019280A" w:rsidP="0019280A">
            <w:pPr>
              <w:autoSpaceDE w:val="0"/>
              <w:autoSpaceDN w:val="0"/>
              <w:adjustRightInd w:val="0"/>
              <w:jc w:val="center"/>
              <w:rPr>
                <w:sz w:val="24"/>
                <w:szCs w:val="24"/>
              </w:rPr>
            </w:pPr>
            <w:r w:rsidRPr="00113139">
              <w:t>8</w:t>
            </w:r>
          </w:p>
        </w:tc>
        <w:tc>
          <w:tcPr>
            <w:tcW w:w="581" w:type="pct"/>
            <w:tcBorders>
              <w:top w:val="single" w:sz="4" w:space="0" w:color="auto"/>
              <w:left w:val="single" w:sz="4" w:space="0" w:color="auto"/>
              <w:bottom w:val="single" w:sz="4" w:space="0" w:color="auto"/>
              <w:right w:val="single" w:sz="4" w:space="0" w:color="auto"/>
            </w:tcBorders>
            <w:vAlign w:val="center"/>
          </w:tcPr>
          <w:p w14:paraId="43934075" w14:textId="2744D417" w:rsidR="0019280A" w:rsidRPr="0019280A" w:rsidRDefault="0019280A" w:rsidP="0019280A">
            <w:pPr>
              <w:jc w:val="center"/>
              <w:rPr>
                <w:sz w:val="24"/>
                <w:szCs w:val="24"/>
              </w:rPr>
            </w:pPr>
            <w:r w:rsidRPr="00113139">
              <w:t>9</w:t>
            </w:r>
          </w:p>
        </w:tc>
        <w:tc>
          <w:tcPr>
            <w:tcW w:w="299" w:type="pct"/>
            <w:tcBorders>
              <w:top w:val="single" w:sz="4" w:space="0" w:color="auto"/>
              <w:left w:val="single" w:sz="4" w:space="0" w:color="auto"/>
              <w:bottom w:val="single" w:sz="4" w:space="0" w:color="auto"/>
              <w:right w:val="single" w:sz="4" w:space="0" w:color="auto"/>
            </w:tcBorders>
            <w:vAlign w:val="center"/>
          </w:tcPr>
          <w:p w14:paraId="031CA6EB" w14:textId="168941A9" w:rsidR="0019280A" w:rsidRPr="0019280A" w:rsidRDefault="0019280A" w:rsidP="0019280A">
            <w:pPr>
              <w:jc w:val="center"/>
              <w:rPr>
                <w:sz w:val="24"/>
                <w:szCs w:val="24"/>
              </w:rPr>
            </w:pPr>
            <w:r w:rsidRPr="00113139">
              <w:t>10</w:t>
            </w:r>
          </w:p>
        </w:tc>
        <w:tc>
          <w:tcPr>
            <w:tcW w:w="286" w:type="pct"/>
            <w:tcBorders>
              <w:top w:val="single" w:sz="4" w:space="0" w:color="auto"/>
              <w:left w:val="single" w:sz="4" w:space="0" w:color="auto"/>
              <w:bottom w:val="single" w:sz="4" w:space="0" w:color="auto"/>
              <w:right w:val="single" w:sz="4" w:space="0" w:color="auto"/>
            </w:tcBorders>
            <w:vAlign w:val="center"/>
          </w:tcPr>
          <w:p w14:paraId="7D3C33C0" w14:textId="2AA8B8ED" w:rsidR="0019280A" w:rsidRPr="0019280A" w:rsidRDefault="0019280A" w:rsidP="0019280A">
            <w:pPr>
              <w:autoSpaceDE w:val="0"/>
              <w:autoSpaceDN w:val="0"/>
              <w:adjustRightInd w:val="0"/>
              <w:jc w:val="center"/>
              <w:rPr>
                <w:sz w:val="24"/>
                <w:szCs w:val="24"/>
              </w:rPr>
            </w:pPr>
            <w:r w:rsidRPr="00113139">
              <w:t>11</w:t>
            </w:r>
          </w:p>
        </w:tc>
      </w:tr>
      <w:tr w:rsidR="0019280A" w:rsidRPr="0019280A" w14:paraId="2DCB9242" w14:textId="77777777" w:rsidTr="0019280A">
        <w:trPr>
          <w:trHeight w:val="768"/>
          <w:jc w:val="center"/>
        </w:trPr>
        <w:tc>
          <w:tcPr>
            <w:tcW w:w="664" w:type="pct"/>
            <w:vAlign w:val="center"/>
          </w:tcPr>
          <w:p w14:paraId="334D301E" w14:textId="77777777" w:rsidR="00992D61" w:rsidRPr="0019280A" w:rsidRDefault="00992D61" w:rsidP="00992D61">
            <w:pPr>
              <w:widowControl w:val="0"/>
              <w:autoSpaceDE w:val="0"/>
              <w:autoSpaceDN w:val="0"/>
              <w:adjustRightInd w:val="0"/>
              <w:jc w:val="center"/>
              <w:rPr>
                <w:sz w:val="24"/>
                <w:szCs w:val="24"/>
              </w:rPr>
            </w:pPr>
          </w:p>
        </w:tc>
        <w:tc>
          <w:tcPr>
            <w:tcW w:w="590" w:type="pct"/>
            <w:tcBorders>
              <w:top w:val="single" w:sz="4" w:space="0" w:color="auto"/>
              <w:left w:val="single" w:sz="4" w:space="0" w:color="auto"/>
              <w:bottom w:val="single" w:sz="4" w:space="0" w:color="auto"/>
              <w:right w:val="single" w:sz="4" w:space="0" w:color="auto"/>
            </w:tcBorders>
            <w:vAlign w:val="center"/>
          </w:tcPr>
          <w:p w14:paraId="333BCD3C"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Удельная</w:t>
            </w:r>
          </w:p>
          <w:p w14:paraId="183D4493"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эфф. активность естественных радионуклидов, не более</w:t>
            </w:r>
          </w:p>
        </w:tc>
        <w:tc>
          <w:tcPr>
            <w:tcW w:w="449" w:type="pct"/>
            <w:tcBorders>
              <w:top w:val="single" w:sz="4" w:space="0" w:color="auto"/>
              <w:left w:val="single" w:sz="4" w:space="0" w:color="auto"/>
              <w:bottom w:val="single" w:sz="4" w:space="0" w:color="auto"/>
              <w:right w:val="single" w:sz="4" w:space="0" w:color="auto"/>
            </w:tcBorders>
            <w:vAlign w:val="center"/>
          </w:tcPr>
          <w:p w14:paraId="017C83B6" w14:textId="77777777" w:rsidR="00992D61" w:rsidRPr="0019280A" w:rsidRDefault="00992D61" w:rsidP="00992D61">
            <w:pPr>
              <w:autoSpaceDE w:val="0"/>
              <w:autoSpaceDN w:val="0"/>
              <w:adjustRightInd w:val="0"/>
              <w:jc w:val="center"/>
              <w:rPr>
                <w:sz w:val="24"/>
                <w:szCs w:val="24"/>
              </w:rPr>
            </w:pPr>
            <w:r w:rsidRPr="0019280A">
              <w:rPr>
                <w:sz w:val="24"/>
                <w:szCs w:val="24"/>
              </w:rPr>
              <w:t>370</w:t>
            </w:r>
          </w:p>
        </w:tc>
        <w:tc>
          <w:tcPr>
            <w:tcW w:w="440" w:type="pct"/>
            <w:tcBorders>
              <w:top w:val="single" w:sz="4" w:space="0" w:color="auto"/>
              <w:left w:val="single" w:sz="4" w:space="0" w:color="auto"/>
              <w:bottom w:val="single" w:sz="4" w:space="0" w:color="auto"/>
              <w:right w:val="single" w:sz="4" w:space="0" w:color="auto"/>
            </w:tcBorders>
            <w:vAlign w:val="center"/>
          </w:tcPr>
          <w:p w14:paraId="20D59B76" w14:textId="77777777" w:rsidR="00992D61" w:rsidRPr="0019280A" w:rsidRDefault="00992D61" w:rsidP="00992D61">
            <w:pPr>
              <w:autoSpaceDE w:val="0"/>
              <w:autoSpaceDN w:val="0"/>
              <w:adjustRightInd w:val="0"/>
              <w:jc w:val="center"/>
              <w:rPr>
                <w:sz w:val="24"/>
                <w:szCs w:val="24"/>
              </w:rPr>
            </w:pPr>
            <w:r w:rsidRPr="0019280A">
              <w:rPr>
                <w:sz w:val="24"/>
                <w:szCs w:val="24"/>
              </w:rPr>
              <w:t>Не</w:t>
            </w:r>
          </w:p>
          <w:p w14:paraId="3DB9B624" w14:textId="77777777" w:rsidR="00992D61" w:rsidRPr="0019280A" w:rsidRDefault="00992D61" w:rsidP="00992D61">
            <w:pPr>
              <w:autoSpaceDE w:val="0"/>
              <w:autoSpaceDN w:val="0"/>
              <w:adjustRightInd w:val="0"/>
              <w:jc w:val="center"/>
              <w:rPr>
                <w:sz w:val="24"/>
                <w:szCs w:val="24"/>
              </w:rPr>
            </w:pPr>
            <w:r w:rsidRPr="0019280A">
              <w:rPr>
                <w:sz w:val="24"/>
                <w:szCs w:val="24"/>
              </w:rPr>
              <w:t>допускается</w:t>
            </w:r>
          </w:p>
        </w:tc>
        <w:tc>
          <w:tcPr>
            <w:tcW w:w="432" w:type="pct"/>
            <w:tcBorders>
              <w:top w:val="single" w:sz="4" w:space="0" w:color="auto"/>
              <w:left w:val="single" w:sz="4" w:space="0" w:color="auto"/>
              <w:bottom w:val="single" w:sz="4" w:space="0" w:color="auto"/>
              <w:right w:val="single" w:sz="4" w:space="0" w:color="auto"/>
            </w:tcBorders>
            <w:vAlign w:val="center"/>
          </w:tcPr>
          <w:p w14:paraId="188D51DE" w14:textId="77777777" w:rsidR="00992D61" w:rsidRPr="0019280A" w:rsidRDefault="00992D61" w:rsidP="00992D61">
            <w:pPr>
              <w:jc w:val="center"/>
              <w:rPr>
                <w:sz w:val="24"/>
                <w:szCs w:val="24"/>
              </w:rPr>
            </w:pPr>
            <w:r w:rsidRPr="0019280A">
              <w:rPr>
                <w:sz w:val="24"/>
                <w:szCs w:val="24"/>
              </w:rPr>
              <w:t>–//–</w:t>
            </w:r>
          </w:p>
        </w:tc>
        <w:tc>
          <w:tcPr>
            <w:tcW w:w="377" w:type="pct"/>
            <w:tcBorders>
              <w:top w:val="single" w:sz="4" w:space="0" w:color="auto"/>
              <w:left w:val="single" w:sz="4" w:space="0" w:color="auto"/>
              <w:bottom w:val="single" w:sz="4" w:space="0" w:color="auto"/>
              <w:right w:val="single" w:sz="4" w:space="0" w:color="auto"/>
            </w:tcBorders>
            <w:vAlign w:val="center"/>
          </w:tcPr>
          <w:p w14:paraId="008A7816"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367" w:type="pct"/>
            <w:tcBorders>
              <w:top w:val="single" w:sz="4" w:space="0" w:color="auto"/>
              <w:left w:val="single" w:sz="4" w:space="0" w:color="auto"/>
              <w:bottom w:val="single" w:sz="4" w:space="0" w:color="auto"/>
              <w:right w:val="single" w:sz="4" w:space="0" w:color="auto"/>
            </w:tcBorders>
            <w:vAlign w:val="center"/>
          </w:tcPr>
          <w:p w14:paraId="5B2D8D93"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515" w:type="pct"/>
            <w:tcBorders>
              <w:top w:val="single" w:sz="4" w:space="0" w:color="auto"/>
              <w:left w:val="single" w:sz="4" w:space="0" w:color="auto"/>
              <w:bottom w:val="single" w:sz="4" w:space="0" w:color="auto"/>
              <w:right w:val="single" w:sz="4" w:space="0" w:color="auto"/>
            </w:tcBorders>
            <w:vAlign w:val="center"/>
          </w:tcPr>
          <w:p w14:paraId="7D9D3956"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581" w:type="pct"/>
            <w:tcBorders>
              <w:top w:val="single" w:sz="4" w:space="0" w:color="auto"/>
              <w:left w:val="single" w:sz="4" w:space="0" w:color="auto"/>
              <w:bottom w:val="single" w:sz="4" w:space="0" w:color="auto"/>
              <w:right w:val="single" w:sz="4" w:space="0" w:color="auto"/>
            </w:tcBorders>
            <w:vAlign w:val="center"/>
          </w:tcPr>
          <w:p w14:paraId="13AD83FE" w14:textId="77777777" w:rsidR="00992D61" w:rsidRPr="0019280A" w:rsidRDefault="00992D61" w:rsidP="00992D61">
            <w:pPr>
              <w:jc w:val="center"/>
              <w:rPr>
                <w:sz w:val="24"/>
                <w:szCs w:val="24"/>
              </w:rPr>
            </w:pPr>
            <w:r w:rsidRPr="0019280A">
              <w:rPr>
                <w:sz w:val="24"/>
                <w:szCs w:val="24"/>
              </w:rPr>
              <w:t>–</w:t>
            </w:r>
          </w:p>
        </w:tc>
        <w:tc>
          <w:tcPr>
            <w:tcW w:w="299" w:type="pct"/>
            <w:tcBorders>
              <w:top w:val="single" w:sz="4" w:space="0" w:color="auto"/>
              <w:left w:val="single" w:sz="4" w:space="0" w:color="auto"/>
              <w:bottom w:val="single" w:sz="4" w:space="0" w:color="auto"/>
              <w:right w:val="single" w:sz="4" w:space="0" w:color="auto"/>
            </w:tcBorders>
            <w:vAlign w:val="center"/>
          </w:tcPr>
          <w:p w14:paraId="02AD628C" w14:textId="77777777" w:rsidR="00992D61" w:rsidRPr="0019280A" w:rsidRDefault="00992D61" w:rsidP="00992D61">
            <w:pPr>
              <w:jc w:val="center"/>
              <w:rPr>
                <w:sz w:val="24"/>
                <w:szCs w:val="24"/>
              </w:rPr>
            </w:pPr>
            <w:r w:rsidRPr="0019280A">
              <w:rPr>
                <w:sz w:val="24"/>
                <w:szCs w:val="24"/>
              </w:rPr>
              <w:t>–</w:t>
            </w:r>
          </w:p>
        </w:tc>
        <w:tc>
          <w:tcPr>
            <w:tcW w:w="286" w:type="pct"/>
            <w:tcBorders>
              <w:top w:val="single" w:sz="4" w:space="0" w:color="auto"/>
              <w:left w:val="single" w:sz="4" w:space="0" w:color="auto"/>
              <w:bottom w:val="single" w:sz="4" w:space="0" w:color="auto"/>
              <w:right w:val="single" w:sz="4" w:space="0" w:color="auto"/>
            </w:tcBorders>
            <w:vAlign w:val="center"/>
          </w:tcPr>
          <w:p w14:paraId="50AA3BF9" w14:textId="77777777" w:rsidR="00992D61" w:rsidRPr="0019280A" w:rsidRDefault="00992D61" w:rsidP="00992D61">
            <w:pPr>
              <w:autoSpaceDE w:val="0"/>
              <w:autoSpaceDN w:val="0"/>
              <w:adjustRightInd w:val="0"/>
              <w:jc w:val="center"/>
              <w:rPr>
                <w:sz w:val="24"/>
                <w:szCs w:val="24"/>
              </w:rPr>
            </w:pPr>
            <w:r w:rsidRPr="0019280A">
              <w:rPr>
                <w:sz w:val="24"/>
                <w:szCs w:val="24"/>
              </w:rPr>
              <w:t>–//–</w:t>
            </w:r>
          </w:p>
        </w:tc>
      </w:tr>
      <w:tr w:rsidR="0019280A" w:rsidRPr="0019280A" w14:paraId="2058DE2E" w14:textId="77777777" w:rsidTr="0019280A">
        <w:trPr>
          <w:trHeight w:val="768"/>
          <w:jc w:val="center"/>
        </w:trPr>
        <w:tc>
          <w:tcPr>
            <w:tcW w:w="664" w:type="pct"/>
            <w:vMerge w:val="restart"/>
            <w:vAlign w:val="center"/>
          </w:tcPr>
          <w:p w14:paraId="75B6AD70" w14:textId="77777777" w:rsidR="00992D61" w:rsidRPr="0019280A" w:rsidRDefault="00992D61" w:rsidP="00992D61">
            <w:pPr>
              <w:widowControl w:val="0"/>
              <w:autoSpaceDE w:val="0"/>
              <w:autoSpaceDN w:val="0"/>
              <w:adjustRightInd w:val="0"/>
              <w:ind w:left="113" w:right="113"/>
              <w:jc w:val="center"/>
              <w:rPr>
                <w:sz w:val="24"/>
                <w:szCs w:val="24"/>
              </w:rPr>
            </w:pPr>
            <w:r w:rsidRPr="0019280A">
              <w:rPr>
                <w:sz w:val="24"/>
                <w:szCs w:val="24"/>
              </w:rPr>
              <w:t>Клей для блоков СТБ 1307</w:t>
            </w:r>
          </w:p>
        </w:tc>
        <w:tc>
          <w:tcPr>
            <w:tcW w:w="590" w:type="pct"/>
            <w:tcBorders>
              <w:top w:val="single" w:sz="4" w:space="0" w:color="auto"/>
              <w:left w:val="single" w:sz="4" w:space="0" w:color="auto"/>
              <w:bottom w:val="single" w:sz="4" w:space="0" w:color="auto"/>
              <w:right w:val="single" w:sz="4" w:space="0" w:color="auto"/>
            </w:tcBorders>
            <w:vAlign w:val="center"/>
          </w:tcPr>
          <w:p w14:paraId="7C289C1E"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Документ о качестве</w:t>
            </w:r>
          </w:p>
        </w:tc>
        <w:tc>
          <w:tcPr>
            <w:tcW w:w="449" w:type="pct"/>
            <w:tcBorders>
              <w:top w:val="single" w:sz="4" w:space="0" w:color="auto"/>
              <w:left w:val="single" w:sz="4" w:space="0" w:color="auto"/>
              <w:bottom w:val="single" w:sz="4" w:space="0" w:color="auto"/>
              <w:right w:val="single" w:sz="4" w:space="0" w:color="auto"/>
            </w:tcBorders>
            <w:vAlign w:val="center"/>
          </w:tcPr>
          <w:p w14:paraId="3CFA239C" w14:textId="77777777" w:rsidR="00992D61" w:rsidRPr="0019280A" w:rsidRDefault="00992D61" w:rsidP="00992D61">
            <w:pPr>
              <w:autoSpaceDE w:val="0"/>
              <w:autoSpaceDN w:val="0"/>
              <w:adjustRightInd w:val="0"/>
              <w:jc w:val="center"/>
              <w:rPr>
                <w:sz w:val="24"/>
                <w:szCs w:val="24"/>
              </w:rPr>
            </w:pPr>
            <w:r w:rsidRPr="0019280A">
              <w:rPr>
                <w:sz w:val="24"/>
                <w:szCs w:val="24"/>
              </w:rPr>
              <w:t>Соответствие данных</w:t>
            </w:r>
          </w:p>
          <w:p w14:paraId="6334E31F" w14:textId="77777777" w:rsidR="00992D61" w:rsidRPr="0019280A" w:rsidRDefault="00992D61" w:rsidP="00992D61">
            <w:pPr>
              <w:autoSpaceDE w:val="0"/>
              <w:autoSpaceDN w:val="0"/>
              <w:adjustRightInd w:val="0"/>
              <w:jc w:val="center"/>
              <w:rPr>
                <w:sz w:val="24"/>
                <w:szCs w:val="24"/>
              </w:rPr>
            </w:pPr>
            <w:r w:rsidRPr="0019280A">
              <w:rPr>
                <w:sz w:val="24"/>
                <w:szCs w:val="24"/>
              </w:rPr>
              <w:t>документа о</w:t>
            </w:r>
          </w:p>
          <w:p w14:paraId="7EFA1917" w14:textId="77777777" w:rsidR="00992D61" w:rsidRPr="0019280A" w:rsidRDefault="00992D61" w:rsidP="00992D61">
            <w:pPr>
              <w:autoSpaceDE w:val="0"/>
              <w:autoSpaceDN w:val="0"/>
              <w:adjustRightInd w:val="0"/>
              <w:jc w:val="center"/>
              <w:rPr>
                <w:sz w:val="24"/>
                <w:szCs w:val="24"/>
              </w:rPr>
            </w:pPr>
            <w:r w:rsidRPr="0019280A">
              <w:rPr>
                <w:sz w:val="24"/>
                <w:szCs w:val="24"/>
              </w:rPr>
              <w:t>качестве требованиям СТБ 1307</w:t>
            </w:r>
          </w:p>
        </w:tc>
        <w:tc>
          <w:tcPr>
            <w:tcW w:w="440" w:type="pct"/>
            <w:tcBorders>
              <w:top w:val="single" w:sz="4" w:space="0" w:color="auto"/>
              <w:left w:val="single" w:sz="4" w:space="0" w:color="auto"/>
              <w:bottom w:val="single" w:sz="4" w:space="0" w:color="auto"/>
              <w:right w:val="single" w:sz="4" w:space="0" w:color="auto"/>
            </w:tcBorders>
            <w:vAlign w:val="center"/>
          </w:tcPr>
          <w:p w14:paraId="5BA178B8"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432" w:type="pct"/>
            <w:tcBorders>
              <w:top w:val="single" w:sz="4" w:space="0" w:color="auto"/>
              <w:left w:val="single" w:sz="4" w:space="0" w:color="auto"/>
              <w:bottom w:val="single" w:sz="4" w:space="0" w:color="auto"/>
              <w:right w:val="single" w:sz="4" w:space="0" w:color="auto"/>
            </w:tcBorders>
            <w:vAlign w:val="center"/>
          </w:tcPr>
          <w:p w14:paraId="5CA1244D" w14:textId="77777777" w:rsidR="00992D61" w:rsidRPr="0019280A" w:rsidRDefault="00992D61" w:rsidP="00992D61">
            <w:pPr>
              <w:jc w:val="center"/>
              <w:rPr>
                <w:sz w:val="24"/>
                <w:szCs w:val="24"/>
              </w:rPr>
            </w:pPr>
            <w:r w:rsidRPr="0019280A">
              <w:rPr>
                <w:sz w:val="24"/>
                <w:szCs w:val="24"/>
              </w:rPr>
              <w:t>Склад на строительной</w:t>
            </w:r>
          </w:p>
          <w:p w14:paraId="2CFA88AC" w14:textId="77777777" w:rsidR="00992D61" w:rsidRPr="0019280A" w:rsidRDefault="00992D61" w:rsidP="00992D61">
            <w:pPr>
              <w:jc w:val="center"/>
              <w:rPr>
                <w:sz w:val="24"/>
                <w:szCs w:val="24"/>
              </w:rPr>
            </w:pPr>
            <w:r w:rsidRPr="0019280A">
              <w:rPr>
                <w:sz w:val="24"/>
                <w:szCs w:val="24"/>
              </w:rPr>
              <w:t>площадке</w:t>
            </w:r>
          </w:p>
        </w:tc>
        <w:tc>
          <w:tcPr>
            <w:tcW w:w="377" w:type="pct"/>
            <w:tcBorders>
              <w:top w:val="single" w:sz="4" w:space="0" w:color="auto"/>
              <w:left w:val="single" w:sz="4" w:space="0" w:color="auto"/>
              <w:bottom w:val="single" w:sz="4" w:space="0" w:color="auto"/>
              <w:right w:val="single" w:sz="4" w:space="0" w:color="auto"/>
            </w:tcBorders>
            <w:vAlign w:val="center"/>
          </w:tcPr>
          <w:p w14:paraId="2259FB23" w14:textId="77777777" w:rsidR="00992D61" w:rsidRPr="0019280A" w:rsidRDefault="00992D61" w:rsidP="00992D61">
            <w:pPr>
              <w:autoSpaceDE w:val="0"/>
              <w:autoSpaceDN w:val="0"/>
              <w:adjustRightInd w:val="0"/>
              <w:jc w:val="center"/>
              <w:rPr>
                <w:sz w:val="24"/>
                <w:szCs w:val="24"/>
              </w:rPr>
            </w:pPr>
            <w:r w:rsidRPr="0019280A">
              <w:rPr>
                <w:sz w:val="24"/>
                <w:szCs w:val="24"/>
              </w:rPr>
              <w:t>Каждая</w:t>
            </w:r>
          </w:p>
          <w:p w14:paraId="71044095" w14:textId="77777777" w:rsidR="00992D61" w:rsidRPr="0019280A" w:rsidRDefault="00992D61" w:rsidP="00992D61">
            <w:pPr>
              <w:autoSpaceDE w:val="0"/>
              <w:autoSpaceDN w:val="0"/>
              <w:adjustRightInd w:val="0"/>
              <w:jc w:val="center"/>
              <w:rPr>
                <w:sz w:val="24"/>
                <w:szCs w:val="24"/>
              </w:rPr>
            </w:pPr>
            <w:r w:rsidRPr="0019280A">
              <w:rPr>
                <w:sz w:val="24"/>
                <w:szCs w:val="24"/>
              </w:rPr>
              <w:t>поступившая</w:t>
            </w:r>
          </w:p>
          <w:p w14:paraId="4B2E9049" w14:textId="77777777" w:rsidR="00992D61" w:rsidRPr="0019280A" w:rsidRDefault="00992D61" w:rsidP="00992D61">
            <w:pPr>
              <w:autoSpaceDE w:val="0"/>
              <w:autoSpaceDN w:val="0"/>
              <w:adjustRightInd w:val="0"/>
              <w:jc w:val="center"/>
              <w:rPr>
                <w:sz w:val="24"/>
                <w:szCs w:val="24"/>
              </w:rPr>
            </w:pPr>
            <w:r w:rsidRPr="0019280A">
              <w:rPr>
                <w:sz w:val="24"/>
                <w:szCs w:val="24"/>
              </w:rPr>
              <w:t>партия</w:t>
            </w:r>
          </w:p>
        </w:tc>
        <w:tc>
          <w:tcPr>
            <w:tcW w:w="367" w:type="pct"/>
            <w:tcBorders>
              <w:top w:val="single" w:sz="4" w:space="0" w:color="auto"/>
              <w:left w:val="single" w:sz="4" w:space="0" w:color="auto"/>
              <w:bottom w:val="single" w:sz="4" w:space="0" w:color="auto"/>
              <w:right w:val="single" w:sz="4" w:space="0" w:color="auto"/>
            </w:tcBorders>
            <w:vAlign w:val="center"/>
          </w:tcPr>
          <w:p w14:paraId="5462199C" w14:textId="77777777" w:rsidR="00992D61" w:rsidRPr="0019280A" w:rsidRDefault="00992D61" w:rsidP="00992D61">
            <w:pPr>
              <w:autoSpaceDE w:val="0"/>
              <w:autoSpaceDN w:val="0"/>
              <w:adjustRightInd w:val="0"/>
              <w:jc w:val="center"/>
              <w:rPr>
                <w:sz w:val="24"/>
                <w:szCs w:val="24"/>
              </w:rPr>
            </w:pPr>
            <w:r w:rsidRPr="0019280A">
              <w:rPr>
                <w:sz w:val="24"/>
                <w:szCs w:val="24"/>
              </w:rPr>
              <w:t>Прораб</w:t>
            </w:r>
          </w:p>
          <w:p w14:paraId="527D4E63" w14:textId="77777777" w:rsidR="00992D61" w:rsidRPr="0019280A" w:rsidRDefault="00992D61" w:rsidP="00992D61">
            <w:pPr>
              <w:autoSpaceDE w:val="0"/>
              <w:autoSpaceDN w:val="0"/>
              <w:adjustRightInd w:val="0"/>
              <w:jc w:val="center"/>
              <w:rPr>
                <w:sz w:val="24"/>
                <w:szCs w:val="24"/>
              </w:rPr>
            </w:pPr>
          </w:p>
        </w:tc>
        <w:tc>
          <w:tcPr>
            <w:tcW w:w="515" w:type="pct"/>
            <w:tcBorders>
              <w:top w:val="single" w:sz="4" w:space="0" w:color="auto"/>
              <w:left w:val="single" w:sz="4" w:space="0" w:color="auto"/>
              <w:bottom w:val="single" w:sz="4" w:space="0" w:color="auto"/>
              <w:right w:val="single" w:sz="4" w:space="0" w:color="auto"/>
            </w:tcBorders>
            <w:vAlign w:val="center"/>
          </w:tcPr>
          <w:p w14:paraId="2C350834" w14:textId="77777777" w:rsidR="00992D61" w:rsidRPr="0019280A" w:rsidRDefault="00992D61" w:rsidP="00992D61">
            <w:pPr>
              <w:autoSpaceDE w:val="0"/>
              <w:autoSpaceDN w:val="0"/>
              <w:adjustRightInd w:val="0"/>
              <w:jc w:val="center"/>
              <w:rPr>
                <w:sz w:val="24"/>
                <w:szCs w:val="24"/>
              </w:rPr>
            </w:pPr>
            <w:r w:rsidRPr="0019280A">
              <w:rPr>
                <w:sz w:val="24"/>
                <w:szCs w:val="24"/>
              </w:rPr>
              <w:t>Визуально</w:t>
            </w:r>
          </w:p>
        </w:tc>
        <w:tc>
          <w:tcPr>
            <w:tcW w:w="581" w:type="pct"/>
            <w:tcBorders>
              <w:top w:val="single" w:sz="4" w:space="0" w:color="auto"/>
              <w:left w:val="single" w:sz="4" w:space="0" w:color="auto"/>
              <w:bottom w:val="single" w:sz="4" w:space="0" w:color="auto"/>
              <w:right w:val="single" w:sz="4" w:space="0" w:color="auto"/>
            </w:tcBorders>
            <w:vAlign w:val="center"/>
          </w:tcPr>
          <w:p w14:paraId="09887D5F" w14:textId="77777777" w:rsidR="00992D61" w:rsidRPr="0019280A" w:rsidRDefault="00992D61" w:rsidP="00992D61">
            <w:pPr>
              <w:jc w:val="center"/>
              <w:rPr>
                <w:sz w:val="24"/>
                <w:szCs w:val="24"/>
              </w:rPr>
            </w:pPr>
            <w:r w:rsidRPr="0019280A">
              <w:rPr>
                <w:sz w:val="24"/>
                <w:szCs w:val="24"/>
              </w:rPr>
              <w:t>–</w:t>
            </w:r>
          </w:p>
        </w:tc>
        <w:tc>
          <w:tcPr>
            <w:tcW w:w="299" w:type="pct"/>
            <w:tcBorders>
              <w:top w:val="single" w:sz="4" w:space="0" w:color="auto"/>
              <w:left w:val="single" w:sz="4" w:space="0" w:color="auto"/>
              <w:bottom w:val="single" w:sz="4" w:space="0" w:color="auto"/>
              <w:right w:val="single" w:sz="4" w:space="0" w:color="auto"/>
            </w:tcBorders>
            <w:vAlign w:val="center"/>
          </w:tcPr>
          <w:p w14:paraId="543E6E1E" w14:textId="77777777" w:rsidR="00992D61" w:rsidRPr="0019280A" w:rsidRDefault="00992D61" w:rsidP="00992D61">
            <w:pPr>
              <w:jc w:val="center"/>
              <w:rPr>
                <w:sz w:val="24"/>
                <w:szCs w:val="24"/>
              </w:rPr>
            </w:pPr>
            <w:r w:rsidRPr="0019280A">
              <w:rPr>
                <w:sz w:val="24"/>
                <w:szCs w:val="24"/>
              </w:rPr>
              <w:t>–</w:t>
            </w:r>
          </w:p>
        </w:tc>
        <w:tc>
          <w:tcPr>
            <w:tcW w:w="286" w:type="pct"/>
            <w:tcBorders>
              <w:top w:val="single" w:sz="4" w:space="0" w:color="auto"/>
              <w:left w:val="single" w:sz="4" w:space="0" w:color="auto"/>
              <w:bottom w:val="single" w:sz="4" w:space="0" w:color="auto"/>
              <w:right w:val="single" w:sz="4" w:space="0" w:color="auto"/>
            </w:tcBorders>
            <w:vAlign w:val="center"/>
          </w:tcPr>
          <w:p w14:paraId="7A134F1C" w14:textId="77777777" w:rsidR="00992D61" w:rsidRPr="0019280A" w:rsidRDefault="00992D61" w:rsidP="00992D61">
            <w:pPr>
              <w:autoSpaceDE w:val="0"/>
              <w:autoSpaceDN w:val="0"/>
              <w:adjustRightInd w:val="0"/>
              <w:jc w:val="center"/>
              <w:rPr>
                <w:sz w:val="24"/>
                <w:szCs w:val="24"/>
              </w:rPr>
            </w:pPr>
            <w:r w:rsidRPr="0019280A">
              <w:rPr>
                <w:sz w:val="24"/>
                <w:szCs w:val="24"/>
              </w:rPr>
              <w:t>Журнал</w:t>
            </w:r>
          </w:p>
          <w:p w14:paraId="51CED9AF" w14:textId="77777777" w:rsidR="00992D61" w:rsidRPr="0019280A" w:rsidRDefault="00992D61" w:rsidP="00992D61">
            <w:pPr>
              <w:autoSpaceDE w:val="0"/>
              <w:autoSpaceDN w:val="0"/>
              <w:adjustRightInd w:val="0"/>
              <w:jc w:val="center"/>
              <w:rPr>
                <w:sz w:val="24"/>
                <w:szCs w:val="24"/>
              </w:rPr>
            </w:pPr>
            <w:r w:rsidRPr="0019280A">
              <w:rPr>
                <w:sz w:val="24"/>
                <w:szCs w:val="24"/>
              </w:rPr>
              <w:t>входного</w:t>
            </w:r>
          </w:p>
          <w:p w14:paraId="0781F9CD" w14:textId="77777777" w:rsidR="00992D61" w:rsidRPr="0019280A" w:rsidRDefault="00992D61" w:rsidP="00992D61">
            <w:pPr>
              <w:autoSpaceDE w:val="0"/>
              <w:autoSpaceDN w:val="0"/>
              <w:adjustRightInd w:val="0"/>
              <w:jc w:val="center"/>
              <w:rPr>
                <w:sz w:val="24"/>
                <w:szCs w:val="24"/>
              </w:rPr>
            </w:pPr>
            <w:r w:rsidRPr="0019280A">
              <w:rPr>
                <w:sz w:val="24"/>
                <w:szCs w:val="24"/>
              </w:rPr>
              <w:t>контроля</w:t>
            </w:r>
          </w:p>
        </w:tc>
      </w:tr>
      <w:tr w:rsidR="0019280A" w:rsidRPr="0019280A" w14:paraId="66E168FE" w14:textId="77777777" w:rsidTr="0019280A">
        <w:trPr>
          <w:trHeight w:val="768"/>
          <w:jc w:val="center"/>
        </w:trPr>
        <w:tc>
          <w:tcPr>
            <w:tcW w:w="664" w:type="pct"/>
            <w:vMerge/>
            <w:vAlign w:val="center"/>
          </w:tcPr>
          <w:p w14:paraId="0C5040BD" w14:textId="77777777" w:rsidR="00992D61" w:rsidRPr="0019280A" w:rsidRDefault="00992D61" w:rsidP="00992D61">
            <w:pPr>
              <w:widowControl w:val="0"/>
              <w:autoSpaceDE w:val="0"/>
              <w:autoSpaceDN w:val="0"/>
              <w:adjustRightInd w:val="0"/>
              <w:jc w:val="center"/>
              <w:rPr>
                <w:sz w:val="24"/>
                <w:szCs w:val="24"/>
              </w:rPr>
            </w:pPr>
          </w:p>
        </w:tc>
        <w:tc>
          <w:tcPr>
            <w:tcW w:w="590" w:type="pct"/>
            <w:tcBorders>
              <w:top w:val="single" w:sz="4" w:space="0" w:color="auto"/>
              <w:left w:val="single" w:sz="4" w:space="0" w:color="auto"/>
              <w:bottom w:val="single" w:sz="4" w:space="0" w:color="auto"/>
              <w:right w:val="single" w:sz="4" w:space="0" w:color="auto"/>
            </w:tcBorders>
            <w:vAlign w:val="center"/>
          </w:tcPr>
          <w:p w14:paraId="7DD044B5"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Количество</w:t>
            </w:r>
          </w:p>
          <w:p w14:paraId="39E8E0D8"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поступив-</w:t>
            </w:r>
          </w:p>
          <w:p w14:paraId="36069982"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шей растворной смеси</w:t>
            </w:r>
          </w:p>
        </w:tc>
        <w:tc>
          <w:tcPr>
            <w:tcW w:w="449" w:type="pct"/>
            <w:tcBorders>
              <w:top w:val="single" w:sz="4" w:space="0" w:color="auto"/>
              <w:left w:val="single" w:sz="4" w:space="0" w:color="auto"/>
              <w:bottom w:val="single" w:sz="4" w:space="0" w:color="auto"/>
              <w:right w:val="single" w:sz="4" w:space="0" w:color="auto"/>
            </w:tcBorders>
            <w:vAlign w:val="center"/>
          </w:tcPr>
          <w:p w14:paraId="363BDE4E" w14:textId="77777777" w:rsidR="00992D61" w:rsidRPr="0019280A" w:rsidRDefault="00992D61" w:rsidP="00992D61">
            <w:pPr>
              <w:autoSpaceDE w:val="0"/>
              <w:autoSpaceDN w:val="0"/>
              <w:adjustRightInd w:val="0"/>
              <w:jc w:val="center"/>
              <w:rPr>
                <w:sz w:val="24"/>
                <w:szCs w:val="24"/>
              </w:rPr>
            </w:pPr>
            <w:r w:rsidRPr="0019280A">
              <w:rPr>
                <w:sz w:val="24"/>
                <w:szCs w:val="24"/>
              </w:rPr>
              <w:t>По</w:t>
            </w:r>
          </w:p>
          <w:p w14:paraId="31CC1427" w14:textId="77777777" w:rsidR="00992D61" w:rsidRPr="0019280A" w:rsidRDefault="00992D61" w:rsidP="00992D61">
            <w:pPr>
              <w:autoSpaceDE w:val="0"/>
              <w:autoSpaceDN w:val="0"/>
              <w:adjustRightInd w:val="0"/>
              <w:jc w:val="center"/>
              <w:rPr>
                <w:sz w:val="24"/>
                <w:szCs w:val="24"/>
              </w:rPr>
            </w:pPr>
            <w:r w:rsidRPr="0019280A">
              <w:rPr>
                <w:sz w:val="24"/>
                <w:szCs w:val="24"/>
              </w:rPr>
              <w:t>документу о</w:t>
            </w:r>
          </w:p>
          <w:p w14:paraId="7D2DF062" w14:textId="77777777" w:rsidR="00992D61" w:rsidRPr="0019280A" w:rsidRDefault="00992D61" w:rsidP="00992D61">
            <w:pPr>
              <w:autoSpaceDE w:val="0"/>
              <w:autoSpaceDN w:val="0"/>
              <w:adjustRightInd w:val="0"/>
              <w:jc w:val="center"/>
              <w:rPr>
                <w:sz w:val="24"/>
                <w:szCs w:val="24"/>
              </w:rPr>
            </w:pPr>
            <w:r w:rsidRPr="0019280A">
              <w:rPr>
                <w:sz w:val="24"/>
                <w:szCs w:val="24"/>
              </w:rPr>
              <w:t>качестве</w:t>
            </w:r>
          </w:p>
        </w:tc>
        <w:tc>
          <w:tcPr>
            <w:tcW w:w="440" w:type="pct"/>
            <w:tcBorders>
              <w:top w:val="single" w:sz="4" w:space="0" w:color="auto"/>
              <w:left w:val="single" w:sz="4" w:space="0" w:color="auto"/>
              <w:bottom w:val="single" w:sz="4" w:space="0" w:color="auto"/>
              <w:right w:val="single" w:sz="4" w:space="0" w:color="auto"/>
            </w:tcBorders>
            <w:vAlign w:val="center"/>
          </w:tcPr>
          <w:p w14:paraId="666BE619"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432" w:type="pct"/>
            <w:tcBorders>
              <w:top w:val="single" w:sz="4" w:space="0" w:color="auto"/>
              <w:left w:val="single" w:sz="4" w:space="0" w:color="auto"/>
              <w:bottom w:val="single" w:sz="4" w:space="0" w:color="auto"/>
              <w:right w:val="single" w:sz="4" w:space="0" w:color="auto"/>
            </w:tcBorders>
            <w:vAlign w:val="center"/>
          </w:tcPr>
          <w:p w14:paraId="546728B8" w14:textId="77777777" w:rsidR="00992D61" w:rsidRPr="0019280A" w:rsidRDefault="00992D61" w:rsidP="00992D61">
            <w:pPr>
              <w:jc w:val="center"/>
              <w:rPr>
                <w:sz w:val="24"/>
                <w:szCs w:val="24"/>
              </w:rPr>
            </w:pPr>
            <w:r w:rsidRPr="0019280A">
              <w:rPr>
                <w:sz w:val="24"/>
                <w:szCs w:val="24"/>
              </w:rPr>
              <w:t>–//–</w:t>
            </w:r>
          </w:p>
        </w:tc>
        <w:tc>
          <w:tcPr>
            <w:tcW w:w="377" w:type="pct"/>
            <w:tcBorders>
              <w:top w:val="single" w:sz="4" w:space="0" w:color="auto"/>
              <w:left w:val="single" w:sz="4" w:space="0" w:color="auto"/>
              <w:bottom w:val="single" w:sz="4" w:space="0" w:color="auto"/>
              <w:right w:val="single" w:sz="4" w:space="0" w:color="auto"/>
            </w:tcBorders>
            <w:vAlign w:val="center"/>
          </w:tcPr>
          <w:p w14:paraId="1491FA4E"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367" w:type="pct"/>
            <w:tcBorders>
              <w:top w:val="single" w:sz="4" w:space="0" w:color="auto"/>
              <w:left w:val="single" w:sz="4" w:space="0" w:color="auto"/>
              <w:bottom w:val="single" w:sz="4" w:space="0" w:color="auto"/>
              <w:right w:val="single" w:sz="4" w:space="0" w:color="auto"/>
            </w:tcBorders>
            <w:vAlign w:val="center"/>
          </w:tcPr>
          <w:p w14:paraId="3F3C458C"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515" w:type="pct"/>
            <w:tcBorders>
              <w:top w:val="single" w:sz="4" w:space="0" w:color="auto"/>
              <w:left w:val="single" w:sz="4" w:space="0" w:color="auto"/>
              <w:bottom w:val="single" w:sz="4" w:space="0" w:color="auto"/>
              <w:right w:val="single" w:sz="4" w:space="0" w:color="auto"/>
            </w:tcBorders>
            <w:vAlign w:val="center"/>
          </w:tcPr>
          <w:p w14:paraId="0644E314"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581" w:type="pct"/>
            <w:tcBorders>
              <w:top w:val="single" w:sz="4" w:space="0" w:color="auto"/>
              <w:left w:val="single" w:sz="4" w:space="0" w:color="auto"/>
              <w:bottom w:val="single" w:sz="4" w:space="0" w:color="auto"/>
              <w:right w:val="single" w:sz="4" w:space="0" w:color="auto"/>
            </w:tcBorders>
            <w:vAlign w:val="center"/>
          </w:tcPr>
          <w:p w14:paraId="1BC83A3A" w14:textId="77777777" w:rsidR="00992D61" w:rsidRPr="0019280A" w:rsidRDefault="00992D61" w:rsidP="00992D61">
            <w:pPr>
              <w:jc w:val="center"/>
              <w:rPr>
                <w:sz w:val="24"/>
                <w:szCs w:val="24"/>
              </w:rPr>
            </w:pPr>
            <w:r w:rsidRPr="0019280A">
              <w:rPr>
                <w:sz w:val="24"/>
                <w:szCs w:val="24"/>
              </w:rPr>
              <w:t>–</w:t>
            </w:r>
          </w:p>
        </w:tc>
        <w:tc>
          <w:tcPr>
            <w:tcW w:w="299" w:type="pct"/>
            <w:tcBorders>
              <w:top w:val="single" w:sz="4" w:space="0" w:color="auto"/>
              <w:left w:val="single" w:sz="4" w:space="0" w:color="auto"/>
              <w:bottom w:val="single" w:sz="4" w:space="0" w:color="auto"/>
              <w:right w:val="single" w:sz="4" w:space="0" w:color="auto"/>
            </w:tcBorders>
            <w:vAlign w:val="center"/>
          </w:tcPr>
          <w:p w14:paraId="6B6E933E" w14:textId="77777777" w:rsidR="00992D61" w:rsidRPr="0019280A" w:rsidRDefault="00992D61" w:rsidP="00992D61">
            <w:pPr>
              <w:jc w:val="center"/>
              <w:rPr>
                <w:sz w:val="24"/>
                <w:szCs w:val="24"/>
              </w:rPr>
            </w:pPr>
            <w:r w:rsidRPr="0019280A">
              <w:rPr>
                <w:sz w:val="24"/>
                <w:szCs w:val="24"/>
              </w:rPr>
              <w:t>–</w:t>
            </w:r>
          </w:p>
        </w:tc>
        <w:tc>
          <w:tcPr>
            <w:tcW w:w="286" w:type="pct"/>
            <w:tcBorders>
              <w:top w:val="single" w:sz="4" w:space="0" w:color="auto"/>
              <w:left w:val="single" w:sz="4" w:space="0" w:color="auto"/>
              <w:bottom w:val="single" w:sz="4" w:space="0" w:color="auto"/>
              <w:right w:val="single" w:sz="4" w:space="0" w:color="auto"/>
            </w:tcBorders>
            <w:vAlign w:val="center"/>
          </w:tcPr>
          <w:p w14:paraId="0C139901" w14:textId="77777777" w:rsidR="00992D61" w:rsidRPr="0019280A" w:rsidRDefault="00992D61" w:rsidP="00992D61">
            <w:pPr>
              <w:autoSpaceDE w:val="0"/>
              <w:autoSpaceDN w:val="0"/>
              <w:adjustRightInd w:val="0"/>
              <w:jc w:val="center"/>
              <w:rPr>
                <w:sz w:val="24"/>
                <w:szCs w:val="24"/>
              </w:rPr>
            </w:pPr>
            <w:r w:rsidRPr="0019280A">
              <w:rPr>
                <w:sz w:val="24"/>
                <w:szCs w:val="24"/>
              </w:rPr>
              <w:t>–//–</w:t>
            </w:r>
          </w:p>
        </w:tc>
      </w:tr>
      <w:tr w:rsidR="0019280A" w:rsidRPr="0019280A" w14:paraId="1D71D9A1" w14:textId="77777777" w:rsidTr="0019280A">
        <w:trPr>
          <w:trHeight w:val="768"/>
          <w:jc w:val="center"/>
        </w:trPr>
        <w:tc>
          <w:tcPr>
            <w:tcW w:w="664" w:type="pct"/>
            <w:vMerge/>
            <w:vAlign w:val="center"/>
          </w:tcPr>
          <w:p w14:paraId="7085C9DD" w14:textId="77777777" w:rsidR="00992D61" w:rsidRPr="0019280A" w:rsidRDefault="00992D61" w:rsidP="00992D61">
            <w:pPr>
              <w:widowControl w:val="0"/>
              <w:autoSpaceDE w:val="0"/>
              <w:autoSpaceDN w:val="0"/>
              <w:adjustRightInd w:val="0"/>
              <w:jc w:val="center"/>
              <w:rPr>
                <w:sz w:val="24"/>
                <w:szCs w:val="24"/>
              </w:rPr>
            </w:pPr>
          </w:p>
        </w:tc>
        <w:tc>
          <w:tcPr>
            <w:tcW w:w="590" w:type="pct"/>
            <w:tcBorders>
              <w:top w:val="single" w:sz="4" w:space="0" w:color="auto"/>
              <w:left w:val="single" w:sz="4" w:space="0" w:color="auto"/>
              <w:bottom w:val="single" w:sz="4" w:space="0" w:color="auto"/>
              <w:right w:val="single" w:sz="4" w:space="0" w:color="auto"/>
            </w:tcBorders>
            <w:vAlign w:val="center"/>
          </w:tcPr>
          <w:p w14:paraId="579E0B36"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Упаковка</w:t>
            </w:r>
          </w:p>
        </w:tc>
        <w:tc>
          <w:tcPr>
            <w:tcW w:w="449" w:type="pct"/>
            <w:tcBorders>
              <w:top w:val="single" w:sz="4" w:space="0" w:color="auto"/>
              <w:left w:val="single" w:sz="4" w:space="0" w:color="auto"/>
              <w:bottom w:val="single" w:sz="4" w:space="0" w:color="auto"/>
              <w:right w:val="single" w:sz="4" w:space="0" w:color="auto"/>
            </w:tcBorders>
            <w:vAlign w:val="center"/>
          </w:tcPr>
          <w:p w14:paraId="6520EE0E" w14:textId="77777777" w:rsidR="00992D61" w:rsidRPr="0019280A" w:rsidRDefault="00992D61" w:rsidP="00992D61">
            <w:pPr>
              <w:autoSpaceDE w:val="0"/>
              <w:autoSpaceDN w:val="0"/>
              <w:adjustRightInd w:val="0"/>
              <w:jc w:val="center"/>
              <w:rPr>
                <w:sz w:val="24"/>
                <w:szCs w:val="24"/>
              </w:rPr>
            </w:pPr>
            <w:r w:rsidRPr="0019280A">
              <w:rPr>
                <w:sz w:val="24"/>
                <w:szCs w:val="24"/>
              </w:rPr>
              <w:t>Целостность</w:t>
            </w:r>
          </w:p>
          <w:p w14:paraId="3B598E51" w14:textId="77777777" w:rsidR="00992D61" w:rsidRPr="0019280A" w:rsidRDefault="00992D61" w:rsidP="00992D61">
            <w:pPr>
              <w:autoSpaceDE w:val="0"/>
              <w:autoSpaceDN w:val="0"/>
              <w:adjustRightInd w:val="0"/>
              <w:jc w:val="center"/>
              <w:rPr>
                <w:sz w:val="24"/>
                <w:szCs w:val="24"/>
              </w:rPr>
            </w:pPr>
            <w:r w:rsidRPr="0019280A">
              <w:rPr>
                <w:sz w:val="24"/>
                <w:szCs w:val="24"/>
              </w:rPr>
              <w:t>упаковки</w:t>
            </w:r>
          </w:p>
        </w:tc>
        <w:tc>
          <w:tcPr>
            <w:tcW w:w="440" w:type="pct"/>
            <w:tcBorders>
              <w:top w:val="single" w:sz="4" w:space="0" w:color="auto"/>
              <w:left w:val="single" w:sz="4" w:space="0" w:color="auto"/>
              <w:bottom w:val="single" w:sz="4" w:space="0" w:color="auto"/>
              <w:right w:val="single" w:sz="4" w:space="0" w:color="auto"/>
            </w:tcBorders>
            <w:vAlign w:val="center"/>
          </w:tcPr>
          <w:p w14:paraId="75B57D3C"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432" w:type="pct"/>
            <w:tcBorders>
              <w:top w:val="single" w:sz="4" w:space="0" w:color="auto"/>
              <w:left w:val="single" w:sz="4" w:space="0" w:color="auto"/>
              <w:bottom w:val="single" w:sz="4" w:space="0" w:color="auto"/>
              <w:right w:val="single" w:sz="4" w:space="0" w:color="auto"/>
            </w:tcBorders>
            <w:vAlign w:val="center"/>
          </w:tcPr>
          <w:p w14:paraId="4E924F65" w14:textId="77777777" w:rsidR="00992D61" w:rsidRPr="0019280A" w:rsidRDefault="00992D61" w:rsidP="00992D61">
            <w:pPr>
              <w:jc w:val="center"/>
              <w:rPr>
                <w:sz w:val="24"/>
                <w:szCs w:val="24"/>
              </w:rPr>
            </w:pPr>
            <w:r w:rsidRPr="0019280A">
              <w:rPr>
                <w:sz w:val="24"/>
                <w:szCs w:val="24"/>
              </w:rPr>
              <w:t>–//–</w:t>
            </w:r>
          </w:p>
        </w:tc>
        <w:tc>
          <w:tcPr>
            <w:tcW w:w="377" w:type="pct"/>
            <w:tcBorders>
              <w:top w:val="single" w:sz="4" w:space="0" w:color="auto"/>
              <w:left w:val="single" w:sz="4" w:space="0" w:color="auto"/>
              <w:bottom w:val="single" w:sz="4" w:space="0" w:color="auto"/>
              <w:right w:val="single" w:sz="4" w:space="0" w:color="auto"/>
            </w:tcBorders>
            <w:vAlign w:val="center"/>
          </w:tcPr>
          <w:p w14:paraId="5DFCC568"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367" w:type="pct"/>
            <w:tcBorders>
              <w:top w:val="single" w:sz="4" w:space="0" w:color="auto"/>
              <w:left w:val="single" w:sz="4" w:space="0" w:color="auto"/>
              <w:bottom w:val="single" w:sz="4" w:space="0" w:color="auto"/>
              <w:right w:val="single" w:sz="4" w:space="0" w:color="auto"/>
            </w:tcBorders>
            <w:vAlign w:val="center"/>
          </w:tcPr>
          <w:p w14:paraId="452E2051"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515" w:type="pct"/>
            <w:tcBorders>
              <w:top w:val="single" w:sz="4" w:space="0" w:color="auto"/>
              <w:left w:val="single" w:sz="4" w:space="0" w:color="auto"/>
              <w:bottom w:val="single" w:sz="4" w:space="0" w:color="auto"/>
              <w:right w:val="single" w:sz="4" w:space="0" w:color="auto"/>
            </w:tcBorders>
            <w:vAlign w:val="center"/>
          </w:tcPr>
          <w:p w14:paraId="159A8EBB"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581" w:type="pct"/>
            <w:tcBorders>
              <w:top w:val="single" w:sz="4" w:space="0" w:color="auto"/>
              <w:left w:val="single" w:sz="4" w:space="0" w:color="auto"/>
              <w:bottom w:val="single" w:sz="4" w:space="0" w:color="auto"/>
              <w:right w:val="single" w:sz="4" w:space="0" w:color="auto"/>
            </w:tcBorders>
            <w:vAlign w:val="center"/>
          </w:tcPr>
          <w:p w14:paraId="65626476" w14:textId="77777777" w:rsidR="00992D61" w:rsidRPr="0019280A" w:rsidRDefault="00992D61" w:rsidP="00992D61">
            <w:pPr>
              <w:jc w:val="center"/>
              <w:rPr>
                <w:sz w:val="24"/>
                <w:szCs w:val="24"/>
              </w:rPr>
            </w:pPr>
            <w:r w:rsidRPr="0019280A">
              <w:rPr>
                <w:sz w:val="24"/>
                <w:szCs w:val="24"/>
              </w:rPr>
              <w:t>–</w:t>
            </w:r>
          </w:p>
        </w:tc>
        <w:tc>
          <w:tcPr>
            <w:tcW w:w="299" w:type="pct"/>
            <w:tcBorders>
              <w:top w:val="single" w:sz="4" w:space="0" w:color="auto"/>
              <w:left w:val="single" w:sz="4" w:space="0" w:color="auto"/>
              <w:bottom w:val="single" w:sz="4" w:space="0" w:color="auto"/>
              <w:right w:val="single" w:sz="4" w:space="0" w:color="auto"/>
            </w:tcBorders>
            <w:vAlign w:val="center"/>
          </w:tcPr>
          <w:p w14:paraId="0AB4FC7B" w14:textId="77777777" w:rsidR="00992D61" w:rsidRPr="0019280A" w:rsidRDefault="00992D61" w:rsidP="00992D61">
            <w:pPr>
              <w:jc w:val="center"/>
              <w:rPr>
                <w:sz w:val="24"/>
                <w:szCs w:val="24"/>
              </w:rPr>
            </w:pPr>
            <w:r w:rsidRPr="0019280A">
              <w:rPr>
                <w:sz w:val="24"/>
                <w:szCs w:val="24"/>
              </w:rPr>
              <w:t>–</w:t>
            </w:r>
          </w:p>
        </w:tc>
        <w:tc>
          <w:tcPr>
            <w:tcW w:w="286" w:type="pct"/>
            <w:tcBorders>
              <w:top w:val="single" w:sz="4" w:space="0" w:color="auto"/>
              <w:left w:val="single" w:sz="4" w:space="0" w:color="auto"/>
              <w:bottom w:val="single" w:sz="4" w:space="0" w:color="auto"/>
              <w:right w:val="single" w:sz="4" w:space="0" w:color="auto"/>
            </w:tcBorders>
            <w:vAlign w:val="center"/>
          </w:tcPr>
          <w:p w14:paraId="5C46A697" w14:textId="77777777" w:rsidR="00992D61" w:rsidRPr="0019280A" w:rsidRDefault="00992D61" w:rsidP="00992D61">
            <w:pPr>
              <w:autoSpaceDE w:val="0"/>
              <w:autoSpaceDN w:val="0"/>
              <w:adjustRightInd w:val="0"/>
              <w:jc w:val="center"/>
              <w:rPr>
                <w:sz w:val="24"/>
                <w:szCs w:val="24"/>
              </w:rPr>
            </w:pPr>
            <w:r w:rsidRPr="0019280A">
              <w:rPr>
                <w:sz w:val="24"/>
                <w:szCs w:val="24"/>
              </w:rPr>
              <w:t>–//–</w:t>
            </w:r>
          </w:p>
        </w:tc>
      </w:tr>
      <w:tr w:rsidR="0019280A" w:rsidRPr="0019280A" w14:paraId="6B576670" w14:textId="77777777" w:rsidTr="0019280A">
        <w:trPr>
          <w:trHeight w:val="768"/>
          <w:jc w:val="center"/>
        </w:trPr>
        <w:tc>
          <w:tcPr>
            <w:tcW w:w="664" w:type="pct"/>
            <w:vMerge/>
            <w:vAlign w:val="center"/>
          </w:tcPr>
          <w:p w14:paraId="33B6C91C" w14:textId="77777777" w:rsidR="00992D61" w:rsidRPr="0019280A" w:rsidRDefault="00992D61" w:rsidP="00992D61">
            <w:pPr>
              <w:widowControl w:val="0"/>
              <w:autoSpaceDE w:val="0"/>
              <w:autoSpaceDN w:val="0"/>
              <w:adjustRightInd w:val="0"/>
              <w:jc w:val="center"/>
              <w:rPr>
                <w:sz w:val="24"/>
                <w:szCs w:val="24"/>
              </w:rPr>
            </w:pPr>
          </w:p>
        </w:tc>
        <w:tc>
          <w:tcPr>
            <w:tcW w:w="590" w:type="pct"/>
            <w:tcBorders>
              <w:top w:val="single" w:sz="4" w:space="0" w:color="auto"/>
              <w:left w:val="single" w:sz="4" w:space="0" w:color="auto"/>
              <w:bottom w:val="single" w:sz="4" w:space="0" w:color="auto"/>
              <w:right w:val="single" w:sz="4" w:space="0" w:color="auto"/>
            </w:tcBorders>
            <w:vAlign w:val="center"/>
          </w:tcPr>
          <w:p w14:paraId="064E05ED"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Маркировка</w:t>
            </w:r>
          </w:p>
        </w:tc>
        <w:tc>
          <w:tcPr>
            <w:tcW w:w="449" w:type="pct"/>
            <w:tcBorders>
              <w:top w:val="single" w:sz="4" w:space="0" w:color="auto"/>
              <w:left w:val="single" w:sz="4" w:space="0" w:color="auto"/>
              <w:bottom w:val="single" w:sz="4" w:space="0" w:color="auto"/>
              <w:right w:val="single" w:sz="4" w:space="0" w:color="auto"/>
            </w:tcBorders>
            <w:vAlign w:val="center"/>
          </w:tcPr>
          <w:p w14:paraId="7A4604E6" w14:textId="77777777" w:rsidR="00992D61" w:rsidRPr="0019280A" w:rsidRDefault="00992D61" w:rsidP="00992D61">
            <w:pPr>
              <w:autoSpaceDE w:val="0"/>
              <w:autoSpaceDN w:val="0"/>
              <w:adjustRightInd w:val="0"/>
              <w:jc w:val="center"/>
              <w:rPr>
                <w:sz w:val="24"/>
                <w:szCs w:val="24"/>
              </w:rPr>
            </w:pPr>
            <w:r w:rsidRPr="0019280A">
              <w:rPr>
                <w:sz w:val="24"/>
                <w:szCs w:val="24"/>
              </w:rPr>
              <w:t>Правильность маркировки</w:t>
            </w:r>
          </w:p>
        </w:tc>
        <w:tc>
          <w:tcPr>
            <w:tcW w:w="440" w:type="pct"/>
            <w:tcBorders>
              <w:top w:val="single" w:sz="4" w:space="0" w:color="auto"/>
              <w:left w:val="single" w:sz="4" w:space="0" w:color="auto"/>
              <w:bottom w:val="single" w:sz="4" w:space="0" w:color="auto"/>
              <w:right w:val="single" w:sz="4" w:space="0" w:color="auto"/>
            </w:tcBorders>
            <w:vAlign w:val="center"/>
          </w:tcPr>
          <w:p w14:paraId="6B36E769"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432" w:type="pct"/>
            <w:tcBorders>
              <w:top w:val="single" w:sz="4" w:space="0" w:color="auto"/>
              <w:left w:val="single" w:sz="4" w:space="0" w:color="auto"/>
              <w:bottom w:val="single" w:sz="4" w:space="0" w:color="auto"/>
              <w:right w:val="single" w:sz="4" w:space="0" w:color="auto"/>
            </w:tcBorders>
            <w:vAlign w:val="center"/>
          </w:tcPr>
          <w:p w14:paraId="34588ABA" w14:textId="77777777" w:rsidR="00992D61" w:rsidRPr="0019280A" w:rsidRDefault="00992D61" w:rsidP="00992D61">
            <w:pPr>
              <w:jc w:val="center"/>
              <w:rPr>
                <w:sz w:val="24"/>
                <w:szCs w:val="24"/>
              </w:rPr>
            </w:pPr>
            <w:r w:rsidRPr="0019280A">
              <w:rPr>
                <w:sz w:val="24"/>
                <w:szCs w:val="24"/>
              </w:rPr>
              <w:t>–//–</w:t>
            </w:r>
          </w:p>
        </w:tc>
        <w:tc>
          <w:tcPr>
            <w:tcW w:w="377" w:type="pct"/>
            <w:tcBorders>
              <w:top w:val="single" w:sz="4" w:space="0" w:color="auto"/>
              <w:left w:val="single" w:sz="4" w:space="0" w:color="auto"/>
              <w:bottom w:val="single" w:sz="4" w:space="0" w:color="auto"/>
              <w:right w:val="single" w:sz="4" w:space="0" w:color="auto"/>
            </w:tcBorders>
            <w:vAlign w:val="center"/>
          </w:tcPr>
          <w:p w14:paraId="43CEC47B"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367" w:type="pct"/>
            <w:tcBorders>
              <w:top w:val="single" w:sz="4" w:space="0" w:color="auto"/>
              <w:left w:val="single" w:sz="4" w:space="0" w:color="auto"/>
              <w:bottom w:val="single" w:sz="4" w:space="0" w:color="auto"/>
              <w:right w:val="single" w:sz="4" w:space="0" w:color="auto"/>
            </w:tcBorders>
            <w:vAlign w:val="center"/>
          </w:tcPr>
          <w:p w14:paraId="6E548463"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515" w:type="pct"/>
            <w:tcBorders>
              <w:top w:val="single" w:sz="4" w:space="0" w:color="auto"/>
              <w:left w:val="single" w:sz="4" w:space="0" w:color="auto"/>
              <w:bottom w:val="single" w:sz="4" w:space="0" w:color="auto"/>
              <w:right w:val="single" w:sz="4" w:space="0" w:color="auto"/>
            </w:tcBorders>
            <w:vAlign w:val="center"/>
          </w:tcPr>
          <w:p w14:paraId="3B67C4C6"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581" w:type="pct"/>
            <w:tcBorders>
              <w:top w:val="single" w:sz="4" w:space="0" w:color="auto"/>
              <w:left w:val="single" w:sz="4" w:space="0" w:color="auto"/>
              <w:bottom w:val="single" w:sz="4" w:space="0" w:color="auto"/>
              <w:right w:val="single" w:sz="4" w:space="0" w:color="auto"/>
            </w:tcBorders>
            <w:vAlign w:val="center"/>
          </w:tcPr>
          <w:p w14:paraId="16F4AEAF" w14:textId="77777777" w:rsidR="00992D61" w:rsidRPr="0019280A" w:rsidRDefault="00992D61" w:rsidP="00992D61">
            <w:pPr>
              <w:jc w:val="center"/>
              <w:rPr>
                <w:sz w:val="24"/>
                <w:szCs w:val="24"/>
              </w:rPr>
            </w:pPr>
            <w:r w:rsidRPr="0019280A">
              <w:rPr>
                <w:sz w:val="24"/>
                <w:szCs w:val="24"/>
              </w:rPr>
              <w:t>–</w:t>
            </w:r>
          </w:p>
        </w:tc>
        <w:tc>
          <w:tcPr>
            <w:tcW w:w="299" w:type="pct"/>
            <w:tcBorders>
              <w:top w:val="single" w:sz="4" w:space="0" w:color="auto"/>
              <w:left w:val="single" w:sz="4" w:space="0" w:color="auto"/>
              <w:bottom w:val="single" w:sz="4" w:space="0" w:color="auto"/>
              <w:right w:val="single" w:sz="4" w:space="0" w:color="auto"/>
            </w:tcBorders>
            <w:vAlign w:val="center"/>
          </w:tcPr>
          <w:p w14:paraId="43DE1F61" w14:textId="77777777" w:rsidR="00992D61" w:rsidRPr="0019280A" w:rsidRDefault="00992D61" w:rsidP="00992D61">
            <w:pPr>
              <w:jc w:val="center"/>
              <w:rPr>
                <w:sz w:val="24"/>
                <w:szCs w:val="24"/>
              </w:rPr>
            </w:pPr>
            <w:r w:rsidRPr="0019280A">
              <w:rPr>
                <w:sz w:val="24"/>
                <w:szCs w:val="24"/>
              </w:rPr>
              <w:t>–</w:t>
            </w:r>
          </w:p>
        </w:tc>
        <w:tc>
          <w:tcPr>
            <w:tcW w:w="286" w:type="pct"/>
            <w:tcBorders>
              <w:top w:val="single" w:sz="4" w:space="0" w:color="auto"/>
              <w:left w:val="single" w:sz="4" w:space="0" w:color="auto"/>
              <w:bottom w:val="single" w:sz="4" w:space="0" w:color="auto"/>
              <w:right w:val="single" w:sz="4" w:space="0" w:color="auto"/>
            </w:tcBorders>
            <w:vAlign w:val="center"/>
          </w:tcPr>
          <w:p w14:paraId="3B66A1BB" w14:textId="77777777" w:rsidR="00992D61" w:rsidRPr="0019280A" w:rsidRDefault="00992D61" w:rsidP="00992D61">
            <w:pPr>
              <w:autoSpaceDE w:val="0"/>
              <w:autoSpaceDN w:val="0"/>
              <w:adjustRightInd w:val="0"/>
              <w:jc w:val="center"/>
              <w:rPr>
                <w:sz w:val="24"/>
                <w:szCs w:val="24"/>
              </w:rPr>
            </w:pPr>
            <w:r w:rsidRPr="0019280A">
              <w:rPr>
                <w:sz w:val="24"/>
                <w:szCs w:val="24"/>
              </w:rPr>
              <w:t>–//–</w:t>
            </w:r>
          </w:p>
        </w:tc>
      </w:tr>
      <w:tr w:rsidR="0019280A" w:rsidRPr="0019280A" w14:paraId="148BF76B" w14:textId="77777777" w:rsidTr="0019280A">
        <w:trPr>
          <w:trHeight w:val="768"/>
          <w:jc w:val="center"/>
        </w:trPr>
        <w:tc>
          <w:tcPr>
            <w:tcW w:w="664" w:type="pct"/>
            <w:vAlign w:val="center"/>
          </w:tcPr>
          <w:p w14:paraId="29AFA2E1" w14:textId="77777777" w:rsidR="00992D61" w:rsidRPr="0019280A" w:rsidRDefault="00992D61" w:rsidP="00992D61">
            <w:pPr>
              <w:widowControl w:val="0"/>
              <w:autoSpaceDE w:val="0"/>
              <w:autoSpaceDN w:val="0"/>
              <w:adjustRightInd w:val="0"/>
              <w:jc w:val="center"/>
              <w:rPr>
                <w:sz w:val="24"/>
                <w:szCs w:val="24"/>
              </w:rPr>
            </w:pPr>
          </w:p>
        </w:tc>
        <w:tc>
          <w:tcPr>
            <w:tcW w:w="590" w:type="pct"/>
            <w:tcBorders>
              <w:top w:val="single" w:sz="4" w:space="0" w:color="auto"/>
              <w:left w:val="single" w:sz="4" w:space="0" w:color="auto"/>
              <w:bottom w:val="single" w:sz="4" w:space="0" w:color="auto"/>
              <w:right w:val="single" w:sz="4" w:space="0" w:color="auto"/>
            </w:tcBorders>
            <w:vAlign w:val="center"/>
          </w:tcPr>
          <w:p w14:paraId="520849A2"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Основные</w:t>
            </w:r>
          </w:p>
          <w:p w14:paraId="22FDB906"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физико-механические показатели</w:t>
            </w:r>
          </w:p>
        </w:tc>
        <w:tc>
          <w:tcPr>
            <w:tcW w:w="449" w:type="pct"/>
            <w:tcBorders>
              <w:top w:val="single" w:sz="4" w:space="0" w:color="auto"/>
              <w:left w:val="single" w:sz="4" w:space="0" w:color="auto"/>
              <w:bottom w:val="single" w:sz="4" w:space="0" w:color="auto"/>
              <w:right w:val="single" w:sz="4" w:space="0" w:color="auto"/>
            </w:tcBorders>
            <w:vAlign w:val="center"/>
          </w:tcPr>
          <w:p w14:paraId="7AAFE79A" w14:textId="77777777" w:rsidR="00992D61" w:rsidRPr="0019280A" w:rsidRDefault="00992D61" w:rsidP="00992D61">
            <w:pPr>
              <w:autoSpaceDE w:val="0"/>
              <w:autoSpaceDN w:val="0"/>
              <w:adjustRightInd w:val="0"/>
              <w:jc w:val="center"/>
              <w:rPr>
                <w:sz w:val="24"/>
                <w:szCs w:val="24"/>
              </w:rPr>
            </w:pPr>
            <w:r w:rsidRPr="0019280A">
              <w:rPr>
                <w:sz w:val="24"/>
                <w:szCs w:val="24"/>
              </w:rPr>
              <w:t>В соответствии</w:t>
            </w:r>
          </w:p>
          <w:p w14:paraId="495509A3" w14:textId="77777777" w:rsidR="00992D61" w:rsidRPr="0019280A" w:rsidRDefault="00992D61" w:rsidP="00992D61">
            <w:pPr>
              <w:autoSpaceDE w:val="0"/>
              <w:autoSpaceDN w:val="0"/>
              <w:adjustRightInd w:val="0"/>
              <w:jc w:val="center"/>
              <w:rPr>
                <w:sz w:val="24"/>
                <w:szCs w:val="24"/>
              </w:rPr>
            </w:pPr>
            <w:r w:rsidRPr="0019280A">
              <w:rPr>
                <w:sz w:val="24"/>
                <w:szCs w:val="24"/>
              </w:rPr>
              <w:t>с СТБ 1307</w:t>
            </w:r>
          </w:p>
        </w:tc>
        <w:tc>
          <w:tcPr>
            <w:tcW w:w="440" w:type="pct"/>
            <w:tcBorders>
              <w:top w:val="single" w:sz="4" w:space="0" w:color="auto"/>
              <w:left w:val="single" w:sz="4" w:space="0" w:color="auto"/>
              <w:bottom w:val="single" w:sz="4" w:space="0" w:color="auto"/>
              <w:right w:val="single" w:sz="4" w:space="0" w:color="auto"/>
            </w:tcBorders>
            <w:vAlign w:val="center"/>
          </w:tcPr>
          <w:p w14:paraId="5E5F9472"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432" w:type="pct"/>
            <w:tcBorders>
              <w:top w:val="single" w:sz="4" w:space="0" w:color="auto"/>
              <w:left w:val="single" w:sz="4" w:space="0" w:color="auto"/>
              <w:bottom w:val="single" w:sz="4" w:space="0" w:color="auto"/>
              <w:right w:val="single" w:sz="4" w:space="0" w:color="auto"/>
            </w:tcBorders>
            <w:vAlign w:val="center"/>
          </w:tcPr>
          <w:p w14:paraId="13CEB847" w14:textId="77777777" w:rsidR="00992D61" w:rsidRPr="0019280A" w:rsidRDefault="00992D61" w:rsidP="00992D61">
            <w:pPr>
              <w:jc w:val="center"/>
              <w:rPr>
                <w:sz w:val="24"/>
                <w:szCs w:val="24"/>
              </w:rPr>
            </w:pPr>
            <w:r w:rsidRPr="0019280A">
              <w:rPr>
                <w:sz w:val="24"/>
                <w:szCs w:val="24"/>
              </w:rPr>
              <w:t>–//–</w:t>
            </w:r>
          </w:p>
        </w:tc>
        <w:tc>
          <w:tcPr>
            <w:tcW w:w="377" w:type="pct"/>
            <w:tcBorders>
              <w:top w:val="single" w:sz="4" w:space="0" w:color="auto"/>
              <w:left w:val="single" w:sz="4" w:space="0" w:color="auto"/>
              <w:bottom w:val="single" w:sz="4" w:space="0" w:color="auto"/>
              <w:right w:val="single" w:sz="4" w:space="0" w:color="auto"/>
            </w:tcBorders>
            <w:vAlign w:val="center"/>
          </w:tcPr>
          <w:p w14:paraId="7C802D9E"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367" w:type="pct"/>
            <w:tcBorders>
              <w:top w:val="single" w:sz="4" w:space="0" w:color="auto"/>
              <w:left w:val="single" w:sz="4" w:space="0" w:color="auto"/>
              <w:bottom w:val="single" w:sz="4" w:space="0" w:color="auto"/>
              <w:right w:val="single" w:sz="4" w:space="0" w:color="auto"/>
            </w:tcBorders>
            <w:vAlign w:val="center"/>
          </w:tcPr>
          <w:p w14:paraId="5C62FE95"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515" w:type="pct"/>
            <w:tcBorders>
              <w:top w:val="single" w:sz="4" w:space="0" w:color="auto"/>
              <w:left w:val="single" w:sz="4" w:space="0" w:color="auto"/>
              <w:bottom w:val="single" w:sz="4" w:space="0" w:color="auto"/>
              <w:right w:val="single" w:sz="4" w:space="0" w:color="auto"/>
            </w:tcBorders>
            <w:vAlign w:val="center"/>
          </w:tcPr>
          <w:p w14:paraId="5CCD8174" w14:textId="77777777" w:rsidR="00992D61" w:rsidRPr="0019280A" w:rsidRDefault="00992D61" w:rsidP="00992D61">
            <w:pPr>
              <w:autoSpaceDE w:val="0"/>
              <w:autoSpaceDN w:val="0"/>
              <w:adjustRightInd w:val="0"/>
              <w:jc w:val="center"/>
              <w:rPr>
                <w:sz w:val="24"/>
                <w:szCs w:val="24"/>
              </w:rPr>
            </w:pPr>
            <w:r w:rsidRPr="0019280A">
              <w:rPr>
                <w:sz w:val="24"/>
                <w:szCs w:val="24"/>
              </w:rPr>
              <w:t>Визуально, по</w:t>
            </w:r>
          </w:p>
          <w:p w14:paraId="52EC2B7C" w14:textId="77777777" w:rsidR="00992D61" w:rsidRPr="0019280A" w:rsidRDefault="00992D61" w:rsidP="00992D61">
            <w:pPr>
              <w:autoSpaceDE w:val="0"/>
              <w:autoSpaceDN w:val="0"/>
              <w:adjustRightInd w:val="0"/>
              <w:jc w:val="center"/>
              <w:rPr>
                <w:sz w:val="24"/>
                <w:szCs w:val="24"/>
              </w:rPr>
            </w:pPr>
            <w:r w:rsidRPr="0019280A">
              <w:rPr>
                <w:sz w:val="24"/>
                <w:szCs w:val="24"/>
              </w:rPr>
              <w:t>документу о</w:t>
            </w:r>
          </w:p>
          <w:p w14:paraId="494D26E9" w14:textId="77777777" w:rsidR="00992D61" w:rsidRPr="0019280A" w:rsidRDefault="00992D61" w:rsidP="00992D61">
            <w:pPr>
              <w:autoSpaceDE w:val="0"/>
              <w:autoSpaceDN w:val="0"/>
              <w:adjustRightInd w:val="0"/>
              <w:jc w:val="center"/>
              <w:rPr>
                <w:sz w:val="24"/>
                <w:szCs w:val="24"/>
              </w:rPr>
            </w:pPr>
            <w:r w:rsidRPr="0019280A">
              <w:rPr>
                <w:sz w:val="24"/>
                <w:szCs w:val="24"/>
              </w:rPr>
              <w:t>качестве</w:t>
            </w:r>
          </w:p>
        </w:tc>
        <w:tc>
          <w:tcPr>
            <w:tcW w:w="581" w:type="pct"/>
            <w:tcBorders>
              <w:top w:val="single" w:sz="4" w:space="0" w:color="auto"/>
              <w:left w:val="single" w:sz="4" w:space="0" w:color="auto"/>
              <w:bottom w:val="single" w:sz="4" w:space="0" w:color="auto"/>
              <w:right w:val="single" w:sz="4" w:space="0" w:color="auto"/>
            </w:tcBorders>
            <w:vAlign w:val="center"/>
          </w:tcPr>
          <w:p w14:paraId="2FDAA3F1" w14:textId="77777777" w:rsidR="00992D61" w:rsidRPr="0019280A" w:rsidRDefault="00992D61" w:rsidP="00992D61">
            <w:pPr>
              <w:jc w:val="center"/>
              <w:rPr>
                <w:sz w:val="24"/>
                <w:szCs w:val="24"/>
              </w:rPr>
            </w:pPr>
            <w:r w:rsidRPr="0019280A">
              <w:rPr>
                <w:sz w:val="24"/>
                <w:szCs w:val="24"/>
              </w:rPr>
              <w:t>–</w:t>
            </w:r>
          </w:p>
        </w:tc>
        <w:tc>
          <w:tcPr>
            <w:tcW w:w="299" w:type="pct"/>
            <w:tcBorders>
              <w:top w:val="single" w:sz="4" w:space="0" w:color="auto"/>
              <w:left w:val="single" w:sz="4" w:space="0" w:color="auto"/>
              <w:bottom w:val="single" w:sz="4" w:space="0" w:color="auto"/>
              <w:right w:val="single" w:sz="4" w:space="0" w:color="auto"/>
            </w:tcBorders>
            <w:vAlign w:val="center"/>
          </w:tcPr>
          <w:p w14:paraId="71D03295" w14:textId="77777777" w:rsidR="00992D61" w:rsidRPr="0019280A" w:rsidRDefault="00992D61" w:rsidP="00992D61">
            <w:pPr>
              <w:jc w:val="center"/>
              <w:rPr>
                <w:sz w:val="24"/>
                <w:szCs w:val="24"/>
              </w:rPr>
            </w:pPr>
            <w:r w:rsidRPr="0019280A">
              <w:rPr>
                <w:sz w:val="24"/>
                <w:szCs w:val="24"/>
              </w:rPr>
              <w:t>–</w:t>
            </w:r>
          </w:p>
        </w:tc>
        <w:tc>
          <w:tcPr>
            <w:tcW w:w="286" w:type="pct"/>
            <w:tcBorders>
              <w:top w:val="single" w:sz="4" w:space="0" w:color="auto"/>
              <w:left w:val="single" w:sz="4" w:space="0" w:color="auto"/>
              <w:bottom w:val="single" w:sz="4" w:space="0" w:color="auto"/>
              <w:right w:val="single" w:sz="4" w:space="0" w:color="auto"/>
            </w:tcBorders>
            <w:vAlign w:val="center"/>
          </w:tcPr>
          <w:p w14:paraId="5B317CC2" w14:textId="77777777" w:rsidR="00992D61" w:rsidRPr="0019280A" w:rsidRDefault="00992D61" w:rsidP="00992D61">
            <w:pPr>
              <w:autoSpaceDE w:val="0"/>
              <w:autoSpaceDN w:val="0"/>
              <w:adjustRightInd w:val="0"/>
              <w:jc w:val="center"/>
              <w:rPr>
                <w:sz w:val="24"/>
                <w:szCs w:val="24"/>
              </w:rPr>
            </w:pPr>
            <w:r w:rsidRPr="0019280A">
              <w:rPr>
                <w:sz w:val="24"/>
                <w:szCs w:val="24"/>
              </w:rPr>
              <w:t>–//–</w:t>
            </w:r>
          </w:p>
        </w:tc>
      </w:tr>
    </w:tbl>
    <w:p w14:paraId="4A7E103B" w14:textId="3B7F9A8C" w:rsidR="0019280A" w:rsidRPr="0019280A" w:rsidRDefault="0019280A" w:rsidP="0019280A">
      <w:pPr>
        <w:ind w:firstLine="709"/>
        <w:rPr>
          <w:sz w:val="24"/>
          <w:szCs w:val="24"/>
          <w:lang w:val="en-GB"/>
        </w:rPr>
      </w:pPr>
      <w:r>
        <w:rPr>
          <w:sz w:val="24"/>
          <w:szCs w:val="24"/>
        </w:rPr>
        <w:t>Продолжение таблицы 3</w:t>
      </w:r>
      <w:r>
        <w:rPr>
          <w:sz w:val="24"/>
          <w:szCs w:val="24"/>
          <w:lang w:val="en-GB"/>
        </w:rPr>
        <w:t>.17</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8"/>
        <w:gridCol w:w="1135"/>
        <w:gridCol w:w="865"/>
        <w:gridCol w:w="847"/>
        <w:gridCol w:w="832"/>
        <w:gridCol w:w="726"/>
        <w:gridCol w:w="707"/>
        <w:gridCol w:w="992"/>
        <w:gridCol w:w="1119"/>
        <w:gridCol w:w="576"/>
        <w:gridCol w:w="551"/>
      </w:tblGrid>
      <w:tr w:rsidR="0019280A" w:rsidRPr="0019280A" w14:paraId="26ADDA59" w14:textId="77777777" w:rsidTr="0019280A">
        <w:trPr>
          <w:trHeight w:val="283"/>
          <w:jc w:val="center"/>
        </w:trPr>
        <w:tc>
          <w:tcPr>
            <w:tcW w:w="664" w:type="pct"/>
            <w:vAlign w:val="center"/>
          </w:tcPr>
          <w:p w14:paraId="5B84FF8D" w14:textId="0D3A6F4B" w:rsidR="0019280A" w:rsidRPr="0019280A" w:rsidRDefault="0019280A" w:rsidP="0019280A">
            <w:pPr>
              <w:widowControl w:val="0"/>
              <w:autoSpaceDE w:val="0"/>
              <w:autoSpaceDN w:val="0"/>
              <w:adjustRightInd w:val="0"/>
              <w:jc w:val="center"/>
              <w:rPr>
                <w:sz w:val="24"/>
                <w:szCs w:val="24"/>
              </w:rPr>
            </w:pPr>
            <w:r w:rsidRPr="00113139">
              <w:t>1</w:t>
            </w:r>
          </w:p>
        </w:tc>
        <w:tc>
          <w:tcPr>
            <w:tcW w:w="590" w:type="pct"/>
            <w:tcBorders>
              <w:top w:val="single" w:sz="4" w:space="0" w:color="auto"/>
              <w:left w:val="single" w:sz="4" w:space="0" w:color="auto"/>
              <w:bottom w:val="single" w:sz="4" w:space="0" w:color="auto"/>
              <w:right w:val="single" w:sz="4" w:space="0" w:color="auto"/>
            </w:tcBorders>
            <w:vAlign w:val="center"/>
          </w:tcPr>
          <w:p w14:paraId="184C9EBD" w14:textId="15CC4D04" w:rsidR="0019280A" w:rsidRPr="0019280A" w:rsidRDefault="0019280A" w:rsidP="0019280A">
            <w:pPr>
              <w:autoSpaceDE w:val="0"/>
              <w:autoSpaceDN w:val="0"/>
              <w:adjustRightInd w:val="0"/>
              <w:ind w:left="113" w:right="113"/>
              <w:jc w:val="center"/>
              <w:rPr>
                <w:sz w:val="24"/>
                <w:szCs w:val="24"/>
              </w:rPr>
            </w:pPr>
            <w:r w:rsidRPr="00113139">
              <w:t>2</w:t>
            </w:r>
          </w:p>
        </w:tc>
        <w:tc>
          <w:tcPr>
            <w:tcW w:w="449" w:type="pct"/>
            <w:tcBorders>
              <w:top w:val="single" w:sz="4" w:space="0" w:color="auto"/>
              <w:left w:val="single" w:sz="4" w:space="0" w:color="auto"/>
              <w:bottom w:val="single" w:sz="4" w:space="0" w:color="auto"/>
              <w:right w:val="single" w:sz="4" w:space="0" w:color="auto"/>
            </w:tcBorders>
            <w:vAlign w:val="center"/>
          </w:tcPr>
          <w:p w14:paraId="4E727C52" w14:textId="59B351D7" w:rsidR="0019280A" w:rsidRPr="0019280A" w:rsidRDefault="0019280A" w:rsidP="0019280A">
            <w:pPr>
              <w:autoSpaceDE w:val="0"/>
              <w:autoSpaceDN w:val="0"/>
              <w:adjustRightInd w:val="0"/>
              <w:jc w:val="center"/>
              <w:rPr>
                <w:sz w:val="24"/>
                <w:szCs w:val="24"/>
              </w:rPr>
            </w:pPr>
            <w:r w:rsidRPr="00113139">
              <w:t>3</w:t>
            </w:r>
          </w:p>
        </w:tc>
        <w:tc>
          <w:tcPr>
            <w:tcW w:w="440" w:type="pct"/>
            <w:tcBorders>
              <w:top w:val="single" w:sz="4" w:space="0" w:color="auto"/>
              <w:left w:val="single" w:sz="4" w:space="0" w:color="auto"/>
              <w:bottom w:val="single" w:sz="4" w:space="0" w:color="auto"/>
              <w:right w:val="single" w:sz="4" w:space="0" w:color="auto"/>
            </w:tcBorders>
            <w:vAlign w:val="center"/>
          </w:tcPr>
          <w:p w14:paraId="19183074" w14:textId="4F579892" w:rsidR="0019280A" w:rsidRPr="0019280A" w:rsidRDefault="0019280A" w:rsidP="0019280A">
            <w:pPr>
              <w:autoSpaceDE w:val="0"/>
              <w:autoSpaceDN w:val="0"/>
              <w:adjustRightInd w:val="0"/>
              <w:jc w:val="center"/>
              <w:rPr>
                <w:sz w:val="24"/>
                <w:szCs w:val="24"/>
              </w:rPr>
            </w:pPr>
            <w:r w:rsidRPr="00113139">
              <w:t>4</w:t>
            </w:r>
          </w:p>
        </w:tc>
        <w:tc>
          <w:tcPr>
            <w:tcW w:w="432" w:type="pct"/>
            <w:tcBorders>
              <w:top w:val="single" w:sz="4" w:space="0" w:color="auto"/>
              <w:left w:val="single" w:sz="4" w:space="0" w:color="auto"/>
              <w:bottom w:val="single" w:sz="4" w:space="0" w:color="auto"/>
              <w:right w:val="single" w:sz="4" w:space="0" w:color="auto"/>
            </w:tcBorders>
            <w:vAlign w:val="center"/>
          </w:tcPr>
          <w:p w14:paraId="5007A3BD" w14:textId="6E84EF5B" w:rsidR="0019280A" w:rsidRPr="0019280A" w:rsidRDefault="0019280A" w:rsidP="0019280A">
            <w:pPr>
              <w:jc w:val="center"/>
              <w:rPr>
                <w:sz w:val="24"/>
                <w:szCs w:val="24"/>
              </w:rPr>
            </w:pPr>
            <w:r w:rsidRPr="00113139">
              <w:t>5</w:t>
            </w:r>
          </w:p>
        </w:tc>
        <w:tc>
          <w:tcPr>
            <w:tcW w:w="377" w:type="pct"/>
            <w:tcBorders>
              <w:top w:val="single" w:sz="4" w:space="0" w:color="auto"/>
              <w:left w:val="single" w:sz="4" w:space="0" w:color="auto"/>
              <w:bottom w:val="single" w:sz="4" w:space="0" w:color="auto"/>
              <w:right w:val="single" w:sz="4" w:space="0" w:color="auto"/>
            </w:tcBorders>
            <w:vAlign w:val="center"/>
          </w:tcPr>
          <w:p w14:paraId="50215C15" w14:textId="7CDF597C" w:rsidR="0019280A" w:rsidRPr="0019280A" w:rsidRDefault="0019280A" w:rsidP="0019280A">
            <w:pPr>
              <w:autoSpaceDE w:val="0"/>
              <w:autoSpaceDN w:val="0"/>
              <w:adjustRightInd w:val="0"/>
              <w:jc w:val="center"/>
              <w:rPr>
                <w:sz w:val="24"/>
                <w:szCs w:val="24"/>
              </w:rPr>
            </w:pPr>
            <w:r w:rsidRPr="00113139">
              <w:t>6</w:t>
            </w:r>
          </w:p>
        </w:tc>
        <w:tc>
          <w:tcPr>
            <w:tcW w:w="367" w:type="pct"/>
            <w:tcBorders>
              <w:top w:val="single" w:sz="4" w:space="0" w:color="auto"/>
              <w:left w:val="single" w:sz="4" w:space="0" w:color="auto"/>
              <w:bottom w:val="single" w:sz="4" w:space="0" w:color="auto"/>
              <w:right w:val="single" w:sz="4" w:space="0" w:color="auto"/>
            </w:tcBorders>
            <w:vAlign w:val="center"/>
          </w:tcPr>
          <w:p w14:paraId="2AD663FA" w14:textId="1F78EBC0" w:rsidR="0019280A" w:rsidRPr="0019280A" w:rsidRDefault="0019280A" w:rsidP="0019280A">
            <w:pPr>
              <w:autoSpaceDE w:val="0"/>
              <w:autoSpaceDN w:val="0"/>
              <w:adjustRightInd w:val="0"/>
              <w:jc w:val="center"/>
              <w:rPr>
                <w:sz w:val="24"/>
                <w:szCs w:val="24"/>
              </w:rPr>
            </w:pPr>
            <w:r w:rsidRPr="00113139">
              <w:t>7</w:t>
            </w:r>
          </w:p>
        </w:tc>
        <w:tc>
          <w:tcPr>
            <w:tcW w:w="515" w:type="pct"/>
            <w:tcBorders>
              <w:top w:val="single" w:sz="4" w:space="0" w:color="auto"/>
              <w:left w:val="single" w:sz="4" w:space="0" w:color="auto"/>
              <w:bottom w:val="single" w:sz="4" w:space="0" w:color="auto"/>
              <w:right w:val="single" w:sz="4" w:space="0" w:color="auto"/>
            </w:tcBorders>
            <w:vAlign w:val="center"/>
          </w:tcPr>
          <w:p w14:paraId="7DC63932" w14:textId="7CF8E868" w:rsidR="0019280A" w:rsidRPr="0019280A" w:rsidRDefault="0019280A" w:rsidP="0019280A">
            <w:pPr>
              <w:autoSpaceDE w:val="0"/>
              <w:autoSpaceDN w:val="0"/>
              <w:adjustRightInd w:val="0"/>
              <w:jc w:val="center"/>
              <w:rPr>
                <w:sz w:val="24"/>
                <w:szCs w:val="24"/>
              </w:rPr>
            </w:pPr>
            <w:r w:rsidRPr="00113139">
              <w:t>8</w:t>
            </w:r>
          </w:p>
        </w:tc>
        <w:tc>
          <w:tcPr>
            <w:tcW w:w="581" w:type="pct"/>
            <w:tcBorders>
              <w:top w:val="single" w:sz="4" w:space="0" w:color="auto"/>
              <w:left w:val="single" w:sz="4" w:space="0" w:color="auto"/>
              <w:bottom w:val="single" w:sz="4" w:space="0" w:color="auto"/>
              <w:right w:val="single" w:sz="4" w:space="0" w:color="auto"/>
            </w:tcBorders>
            <w:vAlign w:val="center"/>
          </w:tcPr>
          <w:p w14:paraId="388D2907" w14:textId="73F8DECE" w:rsidR="0019280A" w:rsidRPr="0019280A" w:rsidRDefault="0019280A" w:rsidP="0019280A">
            <w:pPr>
              <w:jc w:val="center"/>
              <w:rPr>
                <w:sz w:val="24"/>
                <w:szCs w:val="24"/>
              </w:rPr>
            </w:pPr>
            <w:r w:rsidRPr="00113139">
              <w:t>9</w:t>
            </w:r>
          </w:p>
        </w:tc>
        <w:tc>
          <w:tcPr>
            <w:tcW w:w="299" w:type="pct"/>
            <w:tcBorders>
              <w:top w:val="single" w:sz="4" w:space="0" w:color="auto"/>
              <w:left w:val="single" w:sz="4" w:space="0" w:color="auto"/>
              <w:bottom w:val="single" w:sz="4" w:space="0" w:color="auto"/>
              <w:right w:val="single" w:sz="4" w:space="0" w:color="auto"/>
            </w:tcBorders>
            <w:vAlign w:val="center"/>
          </w:tcPr>
          <w:p w14:paraId="1A6BC0BF" w14:textId="2D887CF3" w:rsidR="0019280A" w:rsidRPr="0019280A" w:rsidRDefault="0019280A" w:rsidP="0019280A">
            <w:pPr>
              <w:jc w:val="center"/>
              <w:rPr>
                <w:sz w:val="24"/>
                <w:szCs w:val="24"/>
              </w:rPr>
            </w:pPr>
            <w:r w:rsidRPr="00113139">
              <w:t>10</w:t>
            </w:r>
          </w:p>
        </w:tc>
        <w:tc>
          <w:tcPr>
            <w:tcW w:w="286" w:type="pct"/>
            <w:tcBorders>
              <w:top w:val="single" w:sz="4" w:space="0" w:color="auto"/>
              <w:left w:val="single" w:sz="4" w:space="0" w:color="auto"/>
              <w:bottom w:val="single" w:sz="4" w:space="0" w:color="auto"/>
              <w:right w:val="single" w:sz="4" w:space="0" w:color="auto"/>
            </w:tcBorders>
            <w:vAlign w:val="center"/>
          </w:tcPr>
          <w:p w14:paraId="32CE12A4" w14:textId="682E3058" w:rsidR="0019280A" w:rsidRPr="0019280A" w:rsidRDefault="0019280A" w:rsidP="0019280A">
            <w:pPr>
              <w:autoSpaceDE w:val="0"/>
              <w:autoSpaceDN w:val="0"/>
              <w:adjustRightInd w:val="0"/>
              <w:jc w:val="center"/>
              <w:rPr>
                <w:sz w:val="24"/>
                <w:szCs w:val="24"/>
              </w:rPr>
            </w:pPr>
            <w:r w:rsidRPr="00113139">
              <w:t>11</w:t>
            </w:r>
          </w:p>
        </w:tc>
      </w:tr>
      <w:tr w:rsidR="0019280A" w:rsidRPr="0019280A" w14:paraId="18510D67" w14:textId="77777777" w:rsidTr="0019280A">
        <w:trPr>
          <w:trHeight w:val="768"/>
          <w:jc w:val="center"/>
        </w:trPr>
        <w:tc>
          <w:tcPr>
            <w:tcW w:w="664" w:type="pct"/>
            <w:vAlign w:val="center"/>
          </w:tcPr>
          <w:p w14:paraId="589F8EA6" w14:textId="77777777" w:rsidR="00992D61" w:rsidRPr="0019280A" w:rsidRDefault="00992D61" w:rsidP="00992D61">
            <w:pPr>
              <w:widowControl w:val="0"/>
              <w:autoSpaceDE w:val="0"/>
              <w:autoSpaceDN w:val="0"/>
              <w:adjustRightInd w:val="0"/>
              <w:jc w:val="center"/>
              <w:rPr>
                <w:sz w:val="24"/>
                <w:szCs w:val="24"/>
              </w:rPr>
            </w:pPr>
          </w:p>
        </w:tc>
        <w:tc>
          <w:tcPr>
            <w:tcW w:w="590" w:type="pct"/>
            <w:tcBorders>
              <w:top w:val="single" w:sz="4" w:space="0" w:color="auto"/>
              <w:left w:val="single" w:sz="4" w:space="0" w:color="auto"/>
              <w:bottom w:val="single" w:sz="4" w:space="0" w:color="auto"/>
              <w:right w:val="single" w:sz="4" w:space="0" w:color="auto"/>
            </w:tcBorders>
            <w:vAlign w:val="center"/>
          </w:tcPr>
          <w:p w14:paraId="7C305AC8"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Удельная</w:t>
            </w:r>
          </w:p>
          <w:p w14:paraId="66179ABF"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эффективная активность естественных</w:t>
            </w:r>
          </w:p>
          <w:p w14:paraId="32988766"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радионуклидов, не</w:t>
            </w:r>
          </w:p>
          <w:p w14:paraId="208F311E" w14:textId="77777777" w:rsidR="00992D61" w:rsidRPr="0019280A" w:rsidRDefault="00992D61" w:rsidP="00992D61">
            <w:pPr>
              <w:autoSpaceDE w:val="0"/>
              <w:autoSpaceDN w:val="0"/>
              <w:adjustRightInd w:val="0"/>
              <w:ind w:left="113" w:right="113"/>
              <w:jc w:val="center"/>
              <w:rPr>
                <w:sz w:val="24"/>
                <w:szCs w:val="24"/>
              </w:rPr>
            </w:pPr>
            <w:r w:rsidRPr="0019280A">
              <w:rPr>
                <w:sz w:val="24"/>
                <w:szCs w:val="24"/>
              </w:rPr>
              <w:t>более</w:t>
            </w:r>
          </w:p>
        </w:tc>
        <w:tc>
          <w:tcPr>
            <w:tcW w:w="449" w:type="pct"/>
            <w:tcBorders>
              <w:top w:val="single" w:sz="4" w:space="0" w:color="auto"/>
              <w:left w:val="single" w:sz="4" w:space="0" w:color="auto"/>
              <w:bottom w:val="single" w:sz="4" w:space="0" w:color="auto"/>
              <w:right w:val="single" w:sz="4" w:space="0" w:color="auto"/>
            </w:tcBorders>
            <w:vAlign w:val="center"/>
          </w:tcPr>
          <w:p w14:paraId="305C164E" w14:textId="77777777" w:rsidR="00992D61" w:rsidRPr="0019280A" w:rsidRDefault="00992D61" w:rsidP="00992D61">
            <w:pPr>
              <w:autoSpaceDE w:val="0"/>
              <w:autoSpaceDN w:val="0"/>
              <w:adjustRightInd w:val="0"/>
              <w:jc w:val="center"/>
              <w:rPr>
                <w:sz w:val="24"/>
                <w:szCs w:val="24"/>
              </w:rPr>
            </w:pPr>
            <w:r w:rsidRPr="0019280A">
              <w:rPr>
                <w:sz w:val="24"/>
                <w:szCs w:val="24"/>
              </w:rPr>
              <w:t>370</w:t>
            </w:r>
          </w:p>
        </w:tc>
        <w:tc>
          <w:tcPr>
            <w:tcW w:w="440" w:type="pct"/>
            <w:tcBorders>
              <w:top w:val="single" w:sz="4" w:space="0" w:color="auto"/>
              <w:left w:val="single" w:sz="4" w:space="0" w:color="auto"/>
              <w:bottom w:val="single" w:sz="4" w:space="0" w:color="auto"/>
              <w:right w:val="single" w:sz="4" w:space="0" w:color="auto"/>
            </w:tcBorders>
            <w:vAlign w:val="center"/>
          </w:tcPr>
          <w:p w14:paraId="57D06FF9" w14:textId="77777777" w:rsidR="00992D61" w:rsidRPr="0019280A" w:rsidRDefault="00992D61" w:rsidP="00992D61">
            <w:pPr>
              <w:autoSpaceDE w:val="0"/>
              <w:autoSpaceDN w:val="0"/>
              <w:adjustRightInd w:val="0"/>
              <w:jc w:val="center"/>
              <w:rPr>
                <w:sz w:val="24"/>
                <w:szCs w:val="24"/>
              </w:rPr>
            </w:pPr>
            <w:r w:rsidRPr="0019280A">
              <w:rPr>
                <w:sz w:val="24"/>
                <w:szCs w:val="24"/>
              </w:rPr>
              <w:t>Не</w:t>
            </w:r>
          </w:p>
          <w:p w14:paraId="726481CA" w14:textId="77777777" w:rsidR="00992D61" w:rsidRPr="0019280A" w:rsidRDefault="00992D61" w:rsidP="00992D61">
            <w:pPr>
              <w:autoSpaceDE w:val="0"/>
              <w:autoSpaceDN w:val="0"/>
              <w:adjustRightInd w:val="0"/>
              <w:jc w:val="center"/>
              <w:rPr>
                <w:sz w:val="24"/>
                <w:szCs w:val="24"/>
              </w:rPr>
            </w:pPr>
            <w:r w:rsidRPr="0019280A">
              <w:rPr>
                <w:sz w:val="24"/>
                <w:szCs w:val="24"/>
              </w:rPr>
              <w:t>допускается</w:t>
            </w:r>
          </w:p>
        </w:tc>
        <w:tc>
          <w:tcPr>
            <w:tcW w:w="432" w:type="pct"/>
            <w:tcBorders>
              <w:top w:val="single" w:sz="4" w:space="0" w:color="auto"/>
              <w:left w:val="single" w:sz="4" w:space="0" w:color="auto"/>
              <w:bottom w:val="single" w:sz="4" w:space="0" w:color="auto"/>
              <w:right w:val="single" w:sz="4" w:space="0" w:color="auto"/>
            </w:tcBorders>
            <w:vAlign w:val="center"/>
          </w:tcPr>
          <w:p w14:paraId="14D41686" w14:textId="77777777" w:rsidR="00992D61" w:rsidRPr="0019280A" w:rsidRDefault="00992D61" w:rsidP="00992D61">
            <w:pPr>
              <w:jc w:val="center"/>
              <w:rPr>
                <w:sz w:val="24"/>
                <w:szCs w:val="24"/>
              </w:rPr>
            </w:pPr>
            <w:r w:rsidRPr="0019280A">
              <w:rPr>
                <w:sz w:val="24"/>
                <w:szCs w:val="24"/>
              </w:rPr>
              <w:t>–//–</w:t>
            </w:r>
          </w:p>
        </w:tc>
        <w:tc>
          <w:tcPr>
            <w:tcW w:w="377" w:type="pct"/>
            <w:tcBorders>
              <w:top w:val="single" w:sz="4" w:space="0" w:color="auto"/>
              <w:left w:val="single" w:sz="4" w:space="0" w:color="auto"/>
              <w:bottom w:val="single" w:sz="4" w:space="0" w:color="auto"/>
              <w:right w:val="single" w:sz="4" w:space="0" w:color="auto"/>
            </w:tcBorders>
            <w:vAlign w:val="center"/>
          </w:tcPr>
          <w:p w14:paraId="2770DB23"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367" w:type="pct"/>
            <w:tcBorders>
              <w:top w:val="single" w:sz="4" w:space="0" w:color="auto"/>
              <w:left w:val="single" w:sz="4" w:space="0" w:color="auto"/>
              <w:bottom w:val="single" w:sz="4" w:space="0" w:color="auto"/>
              <w:right w:val="single" w:sz="4" w:space="0" w:color="auto"/>
            </w:tcBorders>
            <w:vAlign w:val="center"/>
          </w:tcPr>
          <w:p w14:paraId="2F9399FE"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515" w:type="pct"/>
            <w:tcBorders>
              <w:top w:val="single" w:sz="4" w:space="0" w:color="auto"/>
              <w:left w:val="single" w:sz="4" w:space="0" w:color="auto"/>
              <w:bottom w:val="single" w:sz="4" w:space="0" w:color="auto"/>
              <w:right w:val="single" w:sz="4" w:space="0" w:color="auto"/>
            </w:tcBorders>
            <w:vAlign w:val="center"/>
          </w:tcPr>
          <w:p w14:paraId="4C877BAA" w14:textId="77777777" w:rsidR="00992D61" w:rsidRPr="0019280A" w:rsidRDefault="00992D61" w:rsidP="00992D61">
            <w:pPr>
              <w:autoSpaceDE w:val="0"/>
              <w:autoSpaceDN w:val="0"/>
              <w:adjustRightInd w:val="0"/>
              <w:jc w:val="center"/>
              <w:rPr>
                <w:sz w:val="24"/>
                <w:szCs w:val="24"/>
              </w:rPr>
            </w:pPr>
            <w:r w:rsidRPr="0019280A">
              <w:rPr>
                <w:sz w:val="24"/>
                <w:szCs w:val="24"/>
              </w:rPr>
              <w:t>–//–</w:t>
            </w:r>
          </w:p>
        </w:tc>
        <w:tc>
          <w:tcPr>
            <w:tcW w:w="581" w:type="pct"/>
            <w:tcBorders>
              <w:top w:val="single" w:sz="4" w:space="0" w:color="auto"/>
              <w:left w:val="single" w:sz="4" w:space="0" w:color="auto"/>
              <w:bottom w:val="single" w:sz="4" w:space="0" w:color="auto"/>
              <w:right w:val="single" w:sz="4" w:space="0" w:color="auto"/>
            </w:tcBorders>
            <w:vAlign w:val="center"/>
          </w:tcPr>
          <w:p w14:paraId="04A01329" w14:textId="77777777" w:rsidR="00992D61" w:rsidRPr="0019280A" w:rsidRDefault="00992D61" w:rsidP="00992D61">
            <w:pPr>
              <w:jc w:val="center"/>
              <w:rPr>
                <w:sz w:val="24"/>
                <w:szCs w:val="24"/>
              </w:rPr>
            </w:pPr>
            <w:r w:rsidRPr="0019280A">
              <w:rPr>
                <w:sz w:val="24"/>
                <w:szCs w:val="24"/>
              </w:rPr>
              <w:t>–</w:t>
            </w:r>
          </w:p>
        </w:tc>
        <w:tc>
          <w:tcPr>
            <w:tcW w:w="299" w:type="pct"/>
            <w:tcBorders>
              <w:top w:val="single" w:sz="4" w:space="0" w:color="auto"/>
              <w:left w:val="single" w:sz="4" w:space="0" w:color="auto"/>
              <w:bottom w:val="single" w:sz="4" w:space="0" w:color="auto"/>
              <w:right w:val="single" w:sz="4" w:space="0" w:color="auto"/>
            </w:tcBorders>
            <w:vAlign w:val="center"/>
          </w:tcPr>
          <w:p w14:paraId="0C0BBCAD" w14:textId="77777777" w:rsidR="00992D61" w:rsidRPr="0019280A" w:rsidRDefault="00992D61" w:rsidP="00992D61">
            <w:pPr>
              <w:jc w:val="center"/>
              <w:rPr>
                <w:sz w:val="24"/>
                <w:szCs w:val="24"/>
              </w:rPr>
            </w:pPr>
            <w:r w:rsidRPr="0019280A">
              <w:rPr>
                <w:sz w:val="24"/>
                <w:szCs w:val="24"/>
              </w:rPr>
              <w:t>–</w:t>
            </w:r>
          </w:p>
        </w:tc>
        <w:tc>
          <w:tcPr>
            <w:tcW w:w="286" w:type="pct"/>
            <w:tcBorders>
              <w:top w:val="single" w:sz="4" w:space="0" w:color="auto"/>
              <w:left w:val="single" w:sz="4" w:space="0" w:color="auto"/>
              <w:bottom w:val="single" w:sz="4" w:space="0" w:color="auto"/>
              <w:right w:val="single" w:sz="4" w:space="0" w:color="auto"/>
            </w:tcBorders>
            <w:vAlign w:val="center"/>
          </w:tcPr>
          <w:p w14:paraId="3951F5D7" w14:textId="77777777" w:rsidR="00992D61" w:rsidRPr="0019280A" w:rsidRDefault="00992D61" w:rsidP="00992D61">
            <w:pPr>
              <w:autoSpaceDE w:val="0"/>
              <w:autoSpaceDN w:val="0"/>
              <w:adjustRightInd w:val="0"/>
              <w:jc w:val="center"/>
              <w:rPr>
                <w:sz w:val="24"/>
                <w:szCs w:val="24"/>
              </w:rPr>
            </w:pPr>
            <w:r w:rsidRPr="0019280A">
              <w:rPr>
                <w:sz w:val="24"/>
                <w:szCs w:val="24"/>
              </w:rPr>
              <w:t>–//–</w:t>
            </w:r>
          </w:p>
        </w:tc>
      </w:tr>
      <w:tr w:rsidR="00992D61" w:rsidRPr="0019280A" w14:paraId="44AC7AF9" w14:textId="77777777" w:rsidTr="0019280A">
        <w:trPr>
          <w:trHeight w:val="283"/>
          <w:jc w:val="center"/>
        </w:trPr>
        <w:tc>
          <w:tcPr>
            <w:tcW w:w="5000" w:type="pct"/>
            <w:gridSpan w:val="11"/>
            <w:vAlign w:val="center"/>
          </w:tcPr>
          <w:p w14:paraId="787BE927" w14:textId="77777777" w:rsidR="00992D61" w:rsidRPr="0019280A" w:rsidRDefault="00992D61" w:rsidP="00992D61">
            <w:pPr>
              <w:jc w:val="center"/>
              <w:rPr>
                <w:rFonts w:eastAsia="SimSun"/>
                <w:sz w:val="24"/>
                <w:szCs w:val="24"/>
              </w:rPr>
            </w:pPr>
            <w:r w:rsidRPr="0019280A">
              <w:rPr>
                <w:rFonts w:eastAsia="SimSun"/>
                <w:sz w:val="24"/>
                <w:szCs w:val="24"/>
              </w:rPr>
              <w:t>Операционный контроль</w:t>
            </w:r>
          </w:p>
        </w:tc>
      </w:tr>
      <w:tr w:rsidR="0019280A" w:rsidRPr="0019280A" w14:paraId="00B935B0" w14:textId="77777777" w:rsidTr="0019280A">
        <w:trPr>
          <w:trHeight w:val="2587"/>
          <w:jc w:val="center"/>
        </w:trPr>
        <w:tc>
          <w:tcPr>
            <w:tcW w:w="664" w:type="pct"/>
            <w:vMerge w:val="restart"/>
            <w:textDirection w:val="btLr"/>
            <w:vAlign w:val="center"/>
          </w:tcPr>
          <w:p w14:paraId="27F67B66" w14:textId="77777777" w:rsidR="0019280A" w:rsidRPr="0019280A" w:rsidRDefault="0019280A" w:rsidP="00992D61">
            <w:pPr>
              <w:widowControl w:val="0"/>
              <w:autoSpaceDE w:val="0"/>
              <w:autoSpaceDN w:val="0"/>
              <w:adjustRightInd w:val="0"/>
              <w:ind w:left="113" w:right="113"/>
              <w:jc w:val="center"/>
              <w:rPr>
                <w:sz w:val="24"/>
                <w:szCs w:val="24"/>
              </w:rPr>
            </w:pPr>
            <w:r w:rsidRPr="0019280A">
              <w:rPr>
                <w:sz w:val="24"/>
                <w:szCs w:val="24"/>
              </w:rPr>
              <w:t>Кладка из блоков</w:t>
            </w:r>
          </w:p>
        </w:tc>
        <w:tc>
          <w:tcPr>
            <w:tcW w:w="590" w:type="pct"/>
            <w:vAlign w:val="center"/>
          </w:tcPr>
          <w:p w14:paraId="35E8C2D6" w14:textId="77777777" w:rsidR="0019280A" w:rsidRPr="0019280A" w:rsidRDefault="0019280A" w:rsidP="00992D61">
            <w:pPr>
              <w:autoSpaceDE w:val="0"/>
              <w:autoSpaceDN w:val="0"/>
              <w:adjustRightInd w:val="0"/>
              <w:jc w:val="center"/>
              <w:rPr>
                <w:sz w:val="24"/>
                <w:szCs w:val="24"/>
              </w:rPr>
            </w:pPr>
            <w:r w:rsidRPr="0019280A">
              <w:rPr>
                <w:sz w:val="24"/>
                <w:szCs w:val="24"/>
              </w:rPr>
              <w:t>Подготовка</w:t>
            </w:r>
          </w:p>
          <w:p w14:paraId="3D8749DC" w14:textId="77777777" w:rsidR="0019280A" w:rsidRPr="0019280A" w:rsidRDefault="0019280A" w:rsidP="00992D61">
            <w:pPr>
              <w:autoSpaceDE w:val="0"/>
              <w:autoSpaceDN w:val="0"/>
              <w:adjustRightInd w:val="0"/>
              <w:jc w:val="center"/>
              <w:rPr>
                <w:sz w:val="24"/>
                <w:szCs w:val="24"/>
              </w:rPr>
            </w:pPr>
            <w:r w:rsidRPr="0019280A">
              <w:rPr>
                <w:sz w:val="24"/>
                <w:szCs w:val="24"/>
              </w:rPr>
              <w:t>основания</w:t>
            </w:r>
          </w:p>
          <w:p w14:paraId="0A2946A8" w14:textId="77777777" w:rsidR="0019280A" w:rsidRPr="0019280A" w:rsidRDefault="0019280A" w:rsidP="00992D61">
            <w:pPr>
              <w:autoSpaceDE w:val="0"/>
              <w:autoSpaceDN w:val="0"/>
              <w:adjustRightInd w:val="0"/>
              <w:jc w:val="center"/>
              <w:rPr>
                <w:sz w:val="24"/>
                <w:szCs w:val="24"/>
              </w:rPr>
            </w:pPr>
            <w:r w:rsidRPr="0019280A">
              <w:rPr>
                <w:sz w:val="24"/>
                <w:szCs w:val="24"/>
              </w:rPr>
              <w:t>под кладку</w:t>
            </w:r>
          </w:p>
        </w:tc>
        <w:tc>
          <w:tcPr>
            <w:tcW w:w="449" w:type="pct"/>
            <w:vAlign w:val="center"/>
          </w:tcPr>
          <w:p w14:paraId="6C884450" w14:textId="77777777" w:rsidR="0019280A" w:rsidRPr="0019280A" w:rsidRDefault="0019280A" w:rsidP="00992D61">
            <w:pPr>
              <w:jc w:val="center"/>
              <w:rPr>
                <w:rFonts w:eastAsia="SimSun"/>
                <w:sz w:val="24"/>
                <w:szCs w:val="24"/>
              </w:rPr>
            </w:pPr>
            <w:r w:rsidRPr="0019280A">
              <w:rPr>
                <w:sz w:val="24"/>
                <w:szCs w:val="24"/>
              </w:rPr>
              <w:t>По проекту</w:t>
            </w:r>
          </w:p>
        </w:tc>
        <w:tc>
          <w:tcPr>
            <w:tcW w:w="440" w:type="pct"/>
            <w:vAlign w:val="center"/>
          </w:tcPr>
          <w:p w14:paraId="42B1B47D" w14:textId="77777777" w:rsidR="0019280A" w:rsidRPr="0019280A" w:rsidRDefault="0019280A" w:rsidP="00992D61">
            <w:pPr>
              <w:autoSpaceDE w:val="0"/>
              <w:autoSpaceDN w:val="0"/>
              <w:adjustRightInd w:val="0"/>
              <w:jc w:val="center"/>
              <w:rPr>
                <w:sz w:val="24"/>
                <w:szCs w:val="24"/>
              </w:rPr>
            </w:pPr>
            <w:r w:rsidRPr="0019280A">
              <w:rPr>
                <w:sz w:val="24"/>
                <w:szCs w:val="24"/>
              </w:rPr>
              <w:t>Не</w:t>
            </w:r>
          </w:p>
          <w:p w14:paraId="3665E9F7" w14:textId="77777777" w:rsidR="0019280A" w:rsidRPr="0019280A" w:rsidRDefault="0019280A" w:rsidP="00992D61">
            <w:pPr>
              <w:autoSpaceDE w:val="0"/>
              <w:autoSpaceDN w:val="0"/>
              <w:adjustRightInd w:val="0"/>
              <w:jc w:val="center"/>
              <w:rPr>
                <w:sz w:val="24"/>
                <w:szCs w:val="24"/>
              </w:rPr>
            </w:pPr>
            <w:r w:rsidRPr="0019280A">
              <w:rPr>
                <w:sz w:val="24"/>
                <w:szCs w:val="24"/>
              </w:rPr>
              <w:t>допускается</w:t>
            </w:r>
          </w:p>
        </w:tc>
        <w:tc>
          <w:tcPr>
            <w:tcW w:w="432" w:type="pct"/>
            <w:vAlign w:val="center"/>
          </w:tcPr>
          <w:p w14:paraId="7ECD784D" w14:textId="77777777" w:rsidR="0019280A" w:rsidRPr="0019280A" w:rsidRDefault="0019280A" w:rsidP="00992D61">
            <w:pPr>
              <w:autoSpaceDE w:val="0"/>
              <w:autoSpaceDN w:val="0"/>
              <w:adjustRightInd w:val="0"/>
              <w:jc w:val="center"/>
              <w:rPr>
                <w:sz w:val="24"/>
                <w:szCs w:val="24"/>
              </w:rPr>
            </w:pPr>
            <w:r w:rsidRPr="0019280A">
              <w:rPr>
                <w:sz w:val="24"/>
                <w:szCs w:val="24"/>
              </w:rPr>
              <w:t>В процессе производства работ</w:t>
            </w:r>
          </w:p>
        </w:tc>
        <w:tc>
          <w:tcPr>
            <w:tcW w:w="377" w:type="pct"/>
            <w:vAlign w:val="center"/>
          </w:tcPr>
          <w:p w14:paraId="2B8D1E6E" w14:textId="77777777" w:rsidR="0019280A" w:rsidRPr="0019280A" w:rsidRDefault="0019280A" w:rsidP="00992D61">
            <w:pPr>
              <w:autoSpaceDE w:val="0"/>
              <w:autoSpaceDN w:val="0"/>
              <w:adjustRightInd w:val="0"/>
              <w:jc w:val="center"/>
              <w:rPr>
                <w:sz w:val="24"/>
                <w:szCs w:val="24"/>
              </w:rPr>
            </w:pPr>
            <w:r w:rsidRPr="0019280A">
              <w:rPr>
                <w:sz w:val="24"/>
                <w:szCs w:val="24"/>
              </w:rPr>
              <w:t>Каждое</w:t>
            </w:r>
          </w:p>
          <w:p w14:paraId="5FD5308F" w14:textId="77777777" w:rsidR="0019280A" w:rsidRPr="0019280A" w:rsidRDefault="0019280A" w:rsidP="00992D61">
            <w:pPr>
              <w:autoSpaceDE w:val="0"/>
              <w:autoSpaceDN w:val="0"/>
              <w:adjustRightInd w:val="0"/>
              <w:jc w:val="center"/>
              <w:rPr>
                <w:sz w:val="24"/>
                <w:szCs w:val="24"/>
              </w:rPr>
            </w:pPr>
            <w:r w:rsidRPr="0019280A">
              <w:rPr>
                <w:sz w:val="24"/>
                <w:szCs w:val="24"/>
              </w:rPr>
              <w:t>основание</w:t>
            </w:r>
          </w:p>
        </w:tc>
        <w:tc>
          <w:tcPr>
            <w:tcW w:w="367" w:type="pct"/>
            <w:vAlign w:val="center"/>
          </w:tcPr>
          <w:p w14:paraId="10B4CC8C" w14:textId="77777777" w:rsidR="0019280A" w:rsidRPr="0019280A" w:rsidRDefault="0019280A" w:rsidP="00992D61">
            <w:pPr>
              <w:autoSpaceDE w:val="0"/>
              <w:autoSpaceDN w:val="0"/>
              <w:adjustRightInd w:val="0"/>
              <w:jc w:val="center"/>
              <w:rPr>
                <w:sz w:val="24"/>
                <w:szCs w:val="24"/>
              </w:rPr>
            </w:pPr>
            <w:r w:rsidRPr="0019280A">
              <w:rPr>
                <w:sz w:val="24"/>
                <w:szCs w:val="24"/>
              </w:rPr>
              <w:t>Прораб</w:t>
            </w:r>
          </w:p>
        </w:tc>
        <w:tc>
          <w:tcPr>
            <w:tcW w:w="515" w:type="pct"/>
            <w:vAlign w:val="center"/>
          </w:tcPr>
          <w:p w14:paraId="0317CE3C" w14:textId="77777777" w:rsidR="0019280A" w:rsidRPr="0019280A" w:rsidRDefault="0019280A" w:rsidP="00992D61">
            <w:pPr>
              <w:autoSpaceDE w:val="0"/>
              <w:autoSpaceDN w:val="0"/>
              <w:adjustRightInd w:val="0"/>
              <w:jc w:val="center"/>
              <w:rPr>
                <w:sz w:val="24"/>
                <w:szCs w:val="24"/>
              </w:rPr>
            </w:pPr>
            <w:r w:rsidRPr="0019280A">
              <w:rPr>
                <w:sz w:val="24"/>
                <w:szCs w:val="24"/>
              </w:rPr>
              <w:t>Измерительный по</w:t>
            </w:r>
          </w:p>
          <w:p w14:paraId="434F9030" w14:textId="77777777" w:rsidR="0019280A" w:rsidRPr="0019280A" w:rsidRDefault="0019280A" w:rsidP="00992D61">
            <w:pPr>
              <w:jc w:val="center"/>
              <w:rPr>
                <w:rFonts w:eastAsia="SimSun"/>
                <w:sz w:val="24"/>
                <w:szCs w:val="24"/>
              </w:rPr>
            </w:pPr>
            <w:r w:rsidRPr="0019280A">
              <w:rPr>
                <w:sz w:val="24"/>
                <w:szCs w:val="24"/>
              </w:rPr>
              <w:t>ГОСТ 26433.2</w:t>
            </w:r>
          </w:p>
        </w:tc>
        <w:tc>
          <w:tcPr>
            <w:tcW w:w="581" w:type="pct"/>
            <w:vAlign w:val="center"/>
          </w:tcPr>
          <w:p w14:paraId="5E5B6AB6" w14:textId="77777777" w:rsidR="0019280A" w:rsidRPr="0019280A" w:rsidRDefault="0019280A" w:rsidP="00992D61">
            <w:pPr>
              <w:autoSpaceDE w:val="0"/>
              <w:autoSpaceDN w:val="0"/>
              <w:adjustRightInd w:val="0"/>
              <w:jc w:val="center"/>
              <w:rPr>
                <w:sz w:val="24"/>
                <w:szCs w:val="24"/>
              </w:rPr>
            </w:pPr>
            <w:r w:rsidRPr="0019280A">
              <w:rPr>
                <w:sz w:val="24"/>
                <w:szCs w:val="24"/>
              </w:rPr>
              <w:t>Нивелир, нивелирная</w:t>
            </w:r>
          </w:p>
          <w:p w14:paraId="7419C0D3" w14:textId="77777777" w:rsidR="0019280A" w:rsidRPr="0019280A" w:rsidRDefault="0019280A" w:rsidP="00992D61">
            <w:pPr>
              <w:autoSpaceDE w:val="0"/>
              <w:autoSpaceDN w:val="0"/>
              <w:adjustRightInd w:val="0"/>
              <w:jc w:val="center"/>
              <w:rPr>
                <w:sz w:val="24"/>
                <w:szCs w:val="24"/>
              </w:rPr>
            </w:pPr>
            <w:r w:rsidRPr="0019280A">
              <w:rPr>
                <w:sz w:val="24"/>
                <w:szCs w:val="24"/>
              </w:rPr>
              <w:t>рейка ГОСТ 10528; рулетка металлическая измерительная</w:t>
            </w:r>
          </w:p>
        </w:tc>
        <w:tc>
          <w:tcPr>
            <w:tcW w:w="299" w:type="pct"/>
            <w:vAlign w:val="center"/>
          </w:tcPr>
          <w:p w14:paraId="1B075065" w14:textId="77777777" w:rsidR="0019280A" w:rsidRPr="0019280A" w:rsidRDefault="0019280A" w:rsidP="00992D61">
            <w:pPr>
              <w:autoSpaceDE w:val="0"/>
              <w:autoSpaceDN w:val="0"/>
              <w:adjustRightInd w:val="0"/>
              <w:jc w:val="center"/>
              <w:rPr>
                <w:sz w:val="24"/>
                <w:szCs w:val="24"/>
              </w:rPr>
            </w:pPr>
            <w:r w:rsidRPr="0019280A">
              <w:rPr>
                <w:sz w:val="24"/>
                <w:szCs w:val="24"/>
              </w:rPr>
              <w:t>диапазон измерений от 0 до20000 мм,</w:t>
            </w:r>
          </w:p>
          <w:p w14:paraId="02A40258" w14:textId="77777777" w:rsidR="0019280A" w:rsidRPr="0019280A" w:rsidRDefault="0019280A" w:rsidP="00992D61">
            <w:pPr>
              <w:autoSpaceDE w:val="0"/>
              <w:autoSpaceDN w:val="0"/>
              <w:adjustRightInd w:val="0"/>
              <w:jc w:val="center"/>
              <w:rPr>
                <w:sz w:val="24"/>
                <w:szCs w:val="24"/>
              </w:rPr>
            </w:pPr>
            <w:r w:rsidRPr="0019280A">
              <w:rPr>
                <w:sz w:val="24"/>
                <w:szCs w:val="24"/>
              </w:rPr>
              <w:t>ц. д. 1 мм</w:t>
            </w:r>
          </w:p>
        </w:tc>
        <w:tc>
          <w:tcPr>
            <w:tcW w:w="286" w:type="pct"/>
            <w:vAlign w:val="center"/>
          </w:tcPr>
          <w:p w14:paraId="68FAA0AA" w14:textId="77777777" w:rsidR="0019280A" w:rsidRPr="0019280A" w:rsidRDefault="0019280A" w:rsidP="00992D61">
            <w:pPr>
              <w:autoSpaceDE w:val="0"/>
              <w:autoSpaceDN w:val="0"/>
              <w:adjustRightInd w:val="0"/>
              <w:jc w:val="center"/>
              <w:rPr>
                <w:sz w:val="24"/>
                <w:szCs w:val="24"/>
              </w:rPr>
            </w:pPr>
            <w:r w:rsidRPr="0019280A">
              <w:rPr>
                <w:sz w:val="24"/>
                <w:szCs w:val="24"/>
              </w:rPr>
              <w:t>Журнал</w:t>
            </w:r>
          </w:p>
          <w:p w14:paraId="71F28A86" w14:textId="77777777" w:rsidR="0019280A" w:rsidRPr="0019280A" w:rsidRDefault="0019280A" w:rsidP="00992D61">
            <w:pPr>
              <w:autoSpaceDE w:val="0"/>
              <w:autoSpaceDN w:val="0"/>
              <w:adjustRightInd w:val="0"/>
              <w:jc w:val="center"/>
              <w:rPr>
                <w:sz w:val="24"/>
                <w:szCs w:val="24"/>
              </w:rPr>
            </w:pPr>
            <w:r w:rsidRPr="0019280A">
              <w:rPr>
                <w:sz w:val="24"/>
                <w:szCs w:val="24"/>
              </w:rPr>
              <w:t>операционного контроля</w:t>
            </w:r>
          </w:p>
        </w:tc>
      </w:tr>
      <w:tr w:rsidR="0019280A" w:rsidRPr="0019280A" w14:paraId="257FCF04" w14:textId="77777777" w:rsidTr="0019280A">
        <w:trPr>
          <w:trHeight w:val="3453"/>
          <w:jc w:val="center"/>
        </w:trPr>
        <w:tc>
          <w:tcPr>
            <w:tcW w:w="664" w:type="pct"/>
            <w:vMerge/>
            <w:tcBorders>
              <w:bottom w:val="single" w:sz="4" w:space="0" w:color="auto"/>
            </w:tcBorders>
            <w:textDirection w:val="btLr"/>
            <w:vAlign w:val="center"/>
          </w:tcPr>
          <w:p w14:paraId="5C4D4FEB" w14:textId="77777777" w:rsidR="0019280A" w:rsidRPr="0019280A" w:rsidRDefault="0019280A" w:rsidP="00992D61">
            <w:pPr>
              <w:widowControl w:val="0"/>
              <w:autoSpaceDE w:val="0"/>
              <w:autoSpaceDN w:val="0"/>
              <w:adjustRightInd w:val="0"/>
              <w:ind w:left="113" w:right="113"/>
              <w:jc w:val="center"/>
              <w:rPr>
                <w:sz w:val="24"/>
                <w:szCs w:val="24"/>
              </w:rPr>
            </w:pPr>
          </w:p>
        </w:tc>
        <w:tc>
          <w:tcPr>
            <w:tcW w:w="590" w:type="pct"/>
            <w:tcBorders>
              <w:top w:val="single" w:sz="4" w:space="0" w:color="auto"/>
              <w:bottom w:val="single" w:sz="4" w:space="0" w:color="auto"/>
              <w:right w:val="single" w:sz="4" w:space="0" w:color="auto"/>
            </w:tcBorders>
            <w:vAlign w:val="center"/>
          </w:tcPr>
          <w:p w14:paraId="1CFFBFF1" w14:textId="77777777" w:rsidR="0019280A" w:rsidRPr="0019280A" w:rsidRDefault="0019280A" w:rsidP="00992D61">
            <w:pPr>
              <w:autoSpaceDE w:val="0"/>
              <w:autoSpaceDN w:val="0"/>
              <w:adjustRightInd w:val="0"/>
              <w:jc w:val="center"/>
              <w:rPr>
                <w:sz w:val="24"/>
                <w:szCs w:val="24"/>
              </w:rPr>
            </w:pPr>
            <w:r w:rsidRPr="0019280A">
              <w:rPr>
                <w:sz w:val="24"/>
                <w:szCs w:val="24"/>
              </w:rPr>
              <w:t>Кладка</w:t>
            </w:r>
          </w:p>
          <w:p w14:paraId="1A735021" w14:textId="77777777" w:rsidR="0019280A" w:rsidRPr="0019280A" w:rsidRDefault="0019280A" w:rsidP="00992D61">
            <w:pPr>
              <w:autoSpaceDE w:val="0"/>
              <w:autoSpaceDN w:val="0"/>
              <w:adjustRightInd w:val="0"/>
              <w:jc w:val="center"/>
              <w:rPr>
                <w:sz w:val="24"/>
                <w:szCs w:val="24"/>
              </w:rPr>
            </w:pPr>
            <w:r w:rsidRPr="0019280A">
              <w:rPr>
                <w:sz w:val="24"/>
                <w:szCs w:val="24"/>
              </w:rPr>
              <w:t>стен:</w:t>
            </w:r>
          </w:p>
          <w:p w14:paraId="54D5B1B7" w14:textId="77777777" w:rsidR="0019280A" w:rsidRPr="0019280A" w:rsidRDefault="0019280A" w:rsidP="00992D61">
            <w:pPr>
              <w:autoSpaceDE w:val="0"/>
              <w:autoSpaceDN w:val="0"/>
              <w:adjustRightInd w:val="0"/>
              <w:jc w:val="center"/>
              <w:rPr>
                <w:sz w:val="24"/>
                <w:szCs w:val="24"/>
              </w:rPr>
            </w:pPr>
            <w:r w:rsidRPr="0019280A">
              <w:rPr>
                <w:sz w:val="24"/>
                <w:szCs w:val="24"/>
              </w:rPr>
              <w:t>- горизонтальность</w:t>
            </w:r>
          </w:p>
          <w:p w14:paraId="250FAE5F" w14:textId="77777777" w:rsidR="0019280A" w:rsidRPr="0019280A" w:rsidRDefault="0019280A" w:rsidP="00992D61">
            <w:pPr>
              <w:autoSpaceDE w:val="0"/>
              <w:autoSpaceDN w:val="0"/>
              <w:adjustRightInd w:val="0"/>
              <w:jc w:val="center"/>
              <w:rPr>
                <w:sz w:val="24"/>
                <w:szCs w:val="24"/>
              </w:rPr>
            </w:pPr>
            <w:r w:rsidRPr="0019280A">
              <w:rPr>
                <w:sz w:val="24"/>
                <w:szCs w:val="24"/>
              </w:rPr>
              <w:t>рядов, перевязка</w:t>
            </w:r>
          </w:p>
          <w:p w14:paraId="65A133C6" w14:textId="77777777" w:rsidR="0019280A" w:rsidRPr="0019280A" w:rsidRDefault="0019280A" w:rsidP="00992D61">
            <w:pPr>
              <w:autoSpaceDE w:val="0"/>
              <w:autoSpaceDN w:val="0"/>
              <w:adjustRightInd w:val="0"/>
              <w:jc w:val="center"/>
              <w:rPr>
                <w:sz w:val="24"/>
                <w:szCs w:val="24"/>
              </w:rPr>
            </w:pPr>
            <w:r w:rsidRPr="0019280A">
              <w:rPr>
                <w:sz w:val="24"/>
                <w:szCs w:val="24"/>
              </w:rPr>
              <w:t>швов и</w:t>
            </w:r>
          </w:p>
          <w:p w14:paraId="744C14C8" w14:textId="77777777" w:rsidR="0019280A" w:rsidRPr="0019280A" w:rsidRDefault="0019280A" w:rsidP="00992D61">
            <w:pPr>
              <w:autoSpaceDE w:val="0"/>
              <w:autoSpaceDN w:val="0"/>
              <w:adjustRightInd w:val="0"/>
              <w:jc w:val="center"/>
              <w:rPr>
                <w:sz w:val="24"/>
                <w:szCs w:val="24"/>
              </w:rPr>
            </w:pPr>
            <w:r w:rsidRPr="0019280A">
              <w:rPr>
                <w:sz w:val="24"/>
                <w:szCs w:val="24"/>
              </w:rPr>
              <w:t>заполнение их со-</w:t>
            </w:r>
          </w:p>
          <w:p w14:paraId="25C64567" w14:textId="77777777" w:rsidR="0019280A" w:rsidRPr="0019280A" w:rsidRDefault="0019280A" w:rsidP="00992D61">
            <w:pPr>
              <w:autoSpaceDE w:val="0"/>
              <w:autoSpaceDN w:val="0"/>
              <w:adjustRightInd w:val="0"/>
              <w:jc w:val="center"/>
              <w:rPr>
                <w:sz w:val="24"/>
                <w:szCs w:val="24"/>
              </w:rPr>
            </w:pPr>
            <w:r w:rsidRPr="0019280A">
              <w:rPr>
                <w:sz w:val="24"/>
                <w:szCs w:val="24"/>
              </w:rPr>
              <w:t>ставами,</w:t>
            </w:r>
          </w:p>
          <w:p w14:paraId="426146ED" w14:textId="77777777" w:rsidR="0019280A" w:rsidRPr="0019280A" w:rsidRDefault="0019280A" w:rsidP="00992D61">
            <w:pPr>
              <w:autoSpaceDE w:val="0"/>
              <w:autoSpaceDN w:val="0"/>
              <w:adjustRightInd w:val="0"/>
              <w:jc w:val="center"/>
              <w:rPr>
                <w:sz w:val="24"/>
                <w:szCs w:val="24"/>
              </w:rPr>
            </w:pPr>
            <w:r w:rsidRPr="0019280A">
              <w:rPr>
                <w:sz w:val="24"/>
                <w:szCs w:val="24"/>
              </w:rPr>
              <w:t>вертикальность</w:t>
            </w:r>
          </w:p>
        </w:tc>
        <w:tc>
          <w:tcPr>
            <w:tcW w:w="449" w:type="pct"/>
            <w:tcBorders>
              <w:top w:val="single" w:sz="4" w:space="0" w:color="auto"/>
              <w:left w:val="single" w:sz="4" w:space="0" w:color="auto"/>
              <w:bottom w:val="single" w:sz="4" w:space="0" w:color="auto"/>
              <w:right w:val="single" w:sz="4" w:space="0" w:color="auto"/>
            </w:tcBorders>
            <w:vAlign w:val="center"/>
          </w:tcPr>
          <w:p w14:paraId="28EAC904" w14:textId="77777777" w:rsidR="0019280A" w:rsidRPr="0019280A" w:rsidRDefault="0019280A" w:rsidP="00992D61">
            <w:pPr>
              <w:jc w:val="center"/>
              <w:rPr>
                <w:sz w:val="24"/>
                <w:szCs w:val="24"/>
              </w:rPr>
            </w:pPr>
            <w:r w:rsidRPr="0019280A">
              <w:rPr>
                <w:sz w:val="24"/>
                <w:szCs w:val="24"/>
              </w:rPr>
              <w:t>–//–</w:t>
            </w:r>
          </w:p>
        </w:tc>
        <w:tc>
          <w:tcPr>
            <w:tcW w:w="440" w:type="pct"/>
            <w:tcBorders>
              <w:top w:val="single" w:sz="4" w:space="0" w:color="auto"/>
              <w:left w:val="single" w:sz="4" w:space="0" w:color="auto"/>
              <w:bottom w:val="single" w:sz="4" w:space="0" w:color="auto"/>
              <w:right w:val="single" w:sz="4" w:space="0" w:color="auto"/>
            </w:tcBorders>
            <w:vAlign w:val="center"/>
          </w:tcPr>
          <w:p w14:paraId="522E6CE7" w14:textId="77777777" w:rsidR="0019280A" w:rsidRPr="0019280A" w:rsidRDefault="0019280A" w:rsidP="00992D61">
            <w:pPr>
              <w:autoSpaceDE w:val="0"/>
              <w:autoSpaceDN w:val="0"/>
              <w:adjustRightInd w:val="0"/>
              <w:jc w:val="center"/>
              <w:rPr>
                <w:sz w:val="24"/>
                <w:szCs w:val="24"/>
              </w:rPr>
            </w:pPr>
            <w:r w:rsidRPr="0019280A">
              <w:rPr>
                <w:sz w:val="24"/>
                <w:szCs w:val="24"/>
              </w:rPr>
              <w:t>–//–</w:t>
            </w:r>
          </w:p>
        </w:tc>
        <w:tc>
          <w:tcPr>
            <w:tcW w:w="432" w:type="pct"/>
            <w:tcBorders>
              <w:top w:val="single" w:sz="4" w:space="0" w:color="auto"/>
              <w:left w:val="single" w:sz="4" w:space="0" w:color="auto"/>
              <w:bottom w:val="single" w:sz="4" w:space="0" w:color="auto"/>
              <w:right w:val="single" w:sz="4" w:space="0" w:color="auto"/>
            </w:tcBorders>
            <w:vAlign w:val="center"/>
          </w:tcPr>
          <w:p w14:paraId="5A14BA93" w14:textId="77777777" w:rsidR="0019280A" w:rsidRPr="0019280A" w:rsidRDefault="0019280A" w:rsidP="00992D61">
            <w:pPr>
              <w:autoSpaceDE w:val="0"/>
              <w:autoSpaceDN w:val="0"/>
              <w:adjustRightInd w:val="0"/>
              <w:jc w:val="center"/>
              <w:rPr>
                <w:sz w:val="24"/>
                <w:szCs w:val="24"/>
              </w:rPr>
            </w:pPr>
            <w:r w:rsidRPr="0019280A">
              <w:rPr>
                <w:sz w:val="24"/>
                <w:szCs w:val="24"/>
              </w:rPr>
              <w:t>–//–</w:t>
            </w:r>
          </w:p>
        </w:tc>
        <w:tc>
          <w:tcPr>
            <w:tcW w:w="377" w:type="pct"/>
            <w:tcBorders>
              <w:top w:val="single" w:sz="4" w:space="0" w:color="auto"/>
              <w:left w:val="single" w:sz="4" w:space="0" w:color="auto"/>
              <w:bottom w:val="single" w:sz="4" w:space="0" w:color="auto"/>
              <w:right w:val="single" w:sz="4" w:space="0" w:color="auto"/>
            </w:tcBorders>
            <w:vAlign w:val="center"/>
          </w:tcPr>
          <w:p w14:paraId="68467F61" w14:textId="77777777" w:rsidR="0019280A" w:rsidRPr="0019280A" w:rsidRDefault="0019280A" w:rsidP="00992D61">
            <w:pPr>
              <w:autoSpaceDE w:val="0"/>
              <w:autoSpaceDN w:val="0"/>
              <w:adjustRightInd w:val="0"/>
              <w:jc w:val="center"/>
              <w:rPr>
                <w:sz w:val="24"/>
                <w:szCs w:val="24"/>
              </w:rPr>
            </w:pPr>
            <w:r w:rsidRPr="0019280A">
              <w:rPr>
                <w:sz w:val="24"/>
                <w:szCs w:val="24"/>
              </w:rPr>
              <w:t>Каждая</w:t>
            </w:r>
          </w:p>
          <w:p w14:paraId="73918E3E" w14:textId="77777777" w:rsidR="0019280A" w:rsidRPr="0019280A" w:rsidRDefault="0019280A" w:rsidP="00992D61">
            <w:pPr>
              <w:autoSpaceDE w:val="0"/>
              <w:autoSpaceDN w:val="0"/>
              <w:adjustRightInd w:val="0"/>
              <w:jc w:val="center"/>
              <w:rPr>
                <w:sz w:val="24"/>
                <w:szCs w:val="24"/>
              </w:rPr>
            </w:pPr>
            <w:r w:rsidRPr="0019280A">
              <w:rPr>
                <w:sz w:val="24"/>
                <w:szCs w:val="24"/>
              </w:rPr>
              <w:t>конструкция через</w:t>
            </w:r>
          </w:p>
          <w:p w14:paraId="320AD0D8" w14:textId="77777777" w:rsidR="0019280A" w:rsidRPr="0019280A" w:rsidRDefault="0019280A" w:rsidP="00992D61">
            <w:pPr>
              <w:autoSpaceDE w:val="0"/>
              <w:autoSpaceDN w:val="0"/>
              <w:adjustRightInd w:val="0"/>
              <w:jc w:val="center"/>
              <w:rPr>
                <w:sz w:val="24"/>
                <w:szCs w:val="24"/>
              </w:rPr>
            </w:pPr>
            <w:r w:rsidRPr="0019280A">
              <w:rPr>
                <w:sz w:val="24"/>
                <w:szCs w:val="24"/>
              </w:rPr>
              <w:t>0,5–0,6 м</w:t>
            </w:r>
          </w:p>
          <w:p w14:paraId="63FAACBB" w14:textId="77777777" w:rsidR="0019280A" w:rsidRPr="0019280A" w:rsidRDefault="0019280A" w:rsidP="00992D61">
            <w:pPr>
              <w:autoSpaceDE w:val="0"/>
              <w:autoSpaceDN w:val="0"/>
              <w:adjustRightInd w:val="0"/>
              <w:jc w:val="center"/>
              <w:rPr>
                <w:sz w:val="24"/>
                <w:szCs w:val="24"/>
              </w:rPr>
            </w:pPr>
            <w:r w:rsidRPr="0019280A">
              <w:rPr>
                <w:sz w:val="24"/>
                <w:szCs w:val="24"/>
              </w:rPr>
              <w:t>по ходу</w:t>
            </w:r>
          </w:p>
          <w:p w14:paraId="22C17FF7" w14:textId="77777777" w:rsidR="0019280A" w:rsidRPr="0019280A" w:rsidRDefault="0019280A" w:rsidP="00992D61">
            <w:pPr>
              <w:autoSpaceDE w:val="0"/>
              <w:autoSpaceDN w:val="0"/>
              <w:adjustRightInd w:val="0"/>
              <w:jc w:val="center"/>
              <w:rPr>
                <w:sz w:val="24"/>
                <w:szCs w:val="24"/>
              </w:rPr>
            </w:pPr>
            <w:r w:rsidRPr="0019280A">
              <w:rPr>
                <w:sz w:val="24"/>
                <w:szCs w:val="24"/>
              </w:rPr>
              <w:t>выполнения</w:t>
            </w:r>
          </w:p>
          <w:p w14:paraId="7456EE22" w14:textId="77777777" w:rsidR="0019280A" w:rsidRPr="0019280A" w:rsidRDefault="0019280A" w:rsidP="00992D61">
            <w:pPr>
              <w:autoSpaceDE w:val="0"/>
              <w:autoSpaceDN w:val="0"/>
              <w:adjustRightInd w:val="0"/>
              <w:jc w:val="center"/>
              <w:rPr>
                <w:sz w:val="24"/>
                <w:szCs w:val="24"/>
              </w:rPr>
            </w:pPr>
            <w:r w:rsidRPr="0019280A">
              <w:rPr>
                <w:sz w:val="24"/>
                <w:szCs w:val="24"/>
              </w:rPr>
              <w:t>кладки</w:t>
            </w:r>
          </w:p>
        </w:tc>
        <w:tc>
          <w:tcPr>
            <w:tcW w:w="367" w:type="pct"/>
            <w:tcBorders>
              <w:top w:val="single" w:sz="4" w:space="0" w:color="auto"/>
              <w:left w:val="single" w:sz="4" w:space="0" w:color="auto"/>
              <w:bottom w:val="single" w:sz="4" w:space="0" w:color="auto"/>
              <w:right w:val="single" w:sz="4" w:space="0" w:color="auto"/>
            </w:tcBorders>
            <w:vAlign w:val="center"/>
          </w:tcPr>
          <w:p w14:paraId="45FA9286" w14:textId="77777777" w:rsidR="0019280A" w:rsidRPr="0019280A" w:rsidRDefault="0019280A" w:rsidP="00992D61">
            <w:pPr>
              <w:autoSpaceDE w:val="0"/>
              <w:autoSpaceDN w:val="0"/>
              <w:adjustRightInd w:val="0"/>
              <w:jc w:val="center"/>
              <w:rPr>
                <w:sz w:val="24"/>
                <w:szCs w:val="24"/>
              </w:rPr>
            </w:pPr>
            <w:r w:rsidRPr="0019280A">
              <w:rPr>
                <w:sz w:val="24"/>
                <w:szCs w:val="24"/>
              </w:rPr>
              <w:t>–//–</w:t>
            </w:r>
          </w:p>
        </w:tc>
        <w:tc>
          <w:tcPr>
            <w:tcW w:w="515" w:type="pct"/>
            <w:tcBorders>
              <w:top w:val="single" w:sz="4" w:space="0" w:color="auto"/>
              <w:left w:val="single" w:sz="4" w:space="0" w:color="auto"/>
              <w:bottom w:val="single" w:sz="4" w:space="0" w:color="auto"/>
              <w:right w:val="single" w:sz="4" w:space="0" w:color="auto"/>
            </w:tcBorders>
            <w:vAlign w:val="center"/>
          </w:tcPr>
          <w:p w14:paraId="38D40867" w14:textId="77777777" w:rsidR="0019280A" w:rsidRPr="0019280A" w:rsidRDefault="0019280A" w:rsidP="00992D61">
            <w:pPr>
              <w:autoSpaceDE w:val="0"/>
              <w:autoSpaceDN w:val="0"/>
              <w:adjustRightInd w:val="0"/>
              <w:jc w:val="center"/>
              <w:rPr>
                <w:sz w:val="24"/>
                <w:szCs w:val="24"/>
              </w:rPr>
            </w:pPr>
            <w:r w:rsidRPr="0019280A">
              <w:rPr>
                <w:sz w:val="24"/>
                <w:szCs w:val="24"/>
              </w:rPr>
              <w:t>–//–</w:t>
            </w:r>
          </w:p>
        </w:tc>
        <w:tc>
          <w:tcPr>
            <w:tcW w:w="581" w:type="pct"/>
            <w:tcBorders>
              <w:top w:val="single" w:sz="4" w:space="0" w:color="auto"/>
              <w:left w:val="single" w:sz="4" w:space="0" w:color="auto"/>
              <w:bottom w:val="single" w:sz="4" w:space="0" w:color="auto"/>
              <w:right w:val="single" w:sz="4" w:space="0" w:color="auto"/>
            </w:tcBorders>
            <w:vAlign w:val="center"/>
          </w:tcPr>
          <w:p w14:paraId="39533C92" w14:textId="77777777" w:rsidR="0019280A" w:rsidRPr="0019280A" w:rsidRDefault="0019280A" w:rsidP="00992D61">
            <w:pPr>
              <w:autoSpaceDE w:val="0"/>
              <w:autoSpaceDN w:val="0"/>
              <w:adjustRightInd w:val="0"/>
              <w:jc w:val="center"/>
              <w:rPr>
                <w:sz w:val="24"/>
                <w:szCs w:val="24"/>
              </w:rPr>
            </w:pPr>
            <w:r w:rsidRPr="0019280A">
              <w:rPr>
                <w:sz w:val="24"/>
                <w:szCs w:val="24"/>
              </w:rPr>
              <w:t>Уровень строительный</w:t>
            </w:r>
          </w:p>
          <w:p w14:paraId="49478F1F" w14:textId="77777777" w:rsidR="0019280A" w:rsidRPr="0019280A" w:rsidRDefault="0019280A" w:rsidP="00992D61">
            <w:pPr>
              <w:autoSpaceDE w:val="0"/>
              <w:autoSpaceDN w:val="0"/>
              <w:adjustRightInd w:val="0"/>
              <w:jc w:val="center"/>
              <w:rPr>
                <w:sz w:val="24"/>
                <w:szCs w:val="24"/>
              </w:rPr>
            </w:pPr>
            <w:r w:rsidRPr="0019280A">
              <w:rPr>
                <w:sz w:val="24"/>
                <w:szCs w:val="24"/>
              </w:rPr>
              <w:t>ГОСТ 9392, линейка метал-</w:t>
            </w:r>
          </w:p>
          <w:p w14:paraId="594A692F" w14:textId="77777777" w:rsidR="0019280A" w:rsidRPr="0019280A" w:rsidRDefault="0019280A" w:rsidP="00992D61">
            <w:pPr>
              <w:autoSpaceDE w:val="0"/>
              <w:autoSpaceDN w:val="0"/>
              <w:adjustRightInd w:val="0"/>
              <w:jc w:val="center"/>
              <w:rPr>
                <w:sz w:val="24"/>
                <w:szCs w:val="24"/>
              </w:rPr>
            </w:pPr>
            <w:r w:rsidRPr="0019280A">
              <w:rPr>
                <w:sz w:val="24"/>
                <w:szCs w:val="24"/>
              </w:rPr>
              <w:t>лическая измерительная</w:t>
            </w:r>
          </w:p>
          <w:p w14:paraId="16B21083" w14:textId="77777777" w:rsidR="0019280A" w:rsidRPr="0019280A" w:rsidRDefault="0019280A" w:rsidP="00992D61">
            <w:pPr>
              <w:autoSpaceDE w:val="0"/>
              <w:autoSpaceDN w:val="0"/>
              <w:adjustRightInd w:val="0"/>
              <w:jc w:val="center"/>
              <w:rPr>
                <w:sz w:val="24"/>
                <w:szCs w:val="24"/>
              </w:rPr>
            </w:pPr>
            <w:r w:rsidRPr="0019280A">
              <w:rPr>
                <w:sz w:val="24"/>
                <w:szCs w:val="24"/>
              </w:rPr>
              <w:t>ГОСТ 427</w:t>
            </w:r>
          </w:p>
        </w:tc>
        <w:tc>
          <w:tcPr>
            <w:tcW w:w="299" w:type="pct"/>
            <w:tcBorders>
              <w:top w:val="single" w:sz="4" w:space="0" w:color="auto"/>
              <w:left w:val="single" w:sz="4" w:space="0" w:color="auto"/>
              <w:bottom w:val="single" w:sz="4" w:space="0" w:color="auto"/>
              <w:right w:val="single" w:sz="4" w:space="0" w:color="auto"/>
            </w:tcBorders>
            <w:vAlign w:val="center"/>
          </w:tcPr>
          <w:p w14:paraId="48301C4C" w14:textId="77777777" w:rsidR="0019280A" w:rsidRPr="0019280A" w:rsidRDefault="0019280A" w:rsidP="00992D61">
            <w:pPr>
              <w:autoSpaceDE w:val="0"/>
              <w:autoSpaceDN w:val="0"/>
              <w:adjustRightInd w:val="0"/>
              <w:jc w:val="center"/>
              <w:rPr>
                <w:sz w:val="24"/>
                <w:szCs w:val="24"/>
              </w:rPr>
            </w:pPr>
            <w:r w:rsidRPr="0019280A">
              <w:rPr>
                <w:sz w:val="24"/>
                <w:szCs w:val="24"/>
              </w:rPr>
              <w:t>диапазон измерений от 0 до 500 мм, ц.д. 1 мм</w:t>
            </w:r>
          </w:p>
        </w:tc>
        <w:tc>
          <w:tcPr>
            <w:tcW w:w="286" w:type="pct"/>
            <w:tcBorders>
              <w:top w:val="single" w:sz="4" w:space="0" w:color="auto"/>
              <w:left w:val="single" w:sz="4" w:space="0" w:color="auto"/>
              <w:bottom w:val="single" w:sz="4" w:space="0" w:color="auto"/>
              <w:right w:val="single" w:sz="4" w:space="0" w:color="auto"/>
            </w:tcBorders>
            <w:vAlign w:val="center"/>
          </w:tcPr>
          <w:p w14:paraId="78BA7DFA" w14:textId="77777777" w:rsidR="0019280A" w:rsidRPr="0019280A" w:rsidRDefault="0019280A" w:rsidP="00992D61">
            <w:pPr>
              <w:autoSpaceDE w:val="0"/>
              <w:autoSpaceDN w:val="0"/>
              <w:adjustRightInd w:val="0"/>
              <w:jc w:val="center"/>
              <w:rPr>
                <w:sz w:val="24"/>
                <w:szCs w:val="24"/>
              </w:rPr>
            </w:pPr>
            <w:r w:rsidRPr="0019280A">
              <w:rPr>
                <w:sz w:val="24"/>
                <w:szCs w:val="24"/>
              </w:rPr>
              <w:t>–//–</w:t>
            </w:r>
          </w:p>
        </w:tc>
      </w:tr>
    </w:tbl>
    <w:p w14:paraId="6D2C382B" w14:textId="77777777" w:rsidR="00870A5C" w:rsidRPr="00674431" w:rsidRDefault="00870A5C">
      <w:pPr>
        <w:rPr>
          <w:sz w:val="24"/>
          <w:szCs w:val="24"/>
          <w:lang w:val="en-GB"/>
        </w:rPr>
      </w:pPr>
    </w:p>
    <w:p w14:paraId="5473BCA3" w14:textId="77777777" w:rsidR="00674431" w:rsidRPr="00992D61" w:rsidRDefault="00674431"/>
    <w:p w14:paraId="77188C28" w14:textId="77777777" w:rsidR="00674431" w:rsidRPr="00992D61" w:rsidRDefault="00674431"/>
    <w:p w14:paraId="03C5DDA9" w14:textId="2E56E357" w:rsidR="00F038A0" w:rsidRDefault="00F038A0" w:rsidP="00202FEE">
      <w:pPr>
        <w:ind w:right="142"/>
        <w:contextualSpacing/>
        <w:jc w:val="both"/>
        <w:rPr>
          <w:b/>
          <w:sz w:val="28"/>
          <w:szCs w:val="28"/>
          <w:lang w:val="en-GB"/>
        </w:rPr>
      </w:pPr>
    </w:p>
    <w:p w14:paraId="565C53DA" w14:textId="2F09A478" w:rsidR="0019280A" w:rsidRDefault="0019280A" w:rsidP="00202FEE">
      <w:pPr>
        <w:ind w:right="142"/>
        <w:contextualSpacing/>
        <w:jc w:val="both"/>
        <w:rPr>
          <w:b/>
          <w:sz w:val="28"/>
          <w:szCs w:val="28"/>
          <w:lang w:val="en-GB"/>
        </w:rPr>
      </w:pPr>
    </w:p>
    <w:p w14:paraId="1FF75401" w14:textId="6E5E7DFB" w:rsidR="0019280A" w:rsidRDefault="0019280A" w:rsidP="00202FEE">
      <w:pPr>
        <w:ind w:right="142"/>
        <w:contextualSpacing/>
        <w:jc w:val="both"/>
        <w:rPr>
          <w:b/>
          <w:sz w:val="28"/>
          <w:szCs w:val="28"/>
          <w:lang w:val="en-GB"/>
        </w:rPr>
      </w:pPr>
    </w:p>
    <w:p w14:paraId="58D54B13" w14:textId="21FA6EAA" w:rsidR="00F038A0" w:rsidRDefault="00F038A0" w:rsidP="00202FEE">
      <w:pPr>
        <w:ind w:right="142"/>
        <w:contextualSpacing/>
        <w:jc w:val="both"/>
        <w:rPr>
          <w:b/>
          <w:sz w:val="28"/>
          <w:szCs w:val="28"/>
        </w:rPr>
      </w:pPr>
    </w:p>
    <w:p w14:paraId="1F74366B" w14:textId="77777777" w:rsidR="00AC20D5" w:rsidRPr="00C96421" w:rsidRDefault="00AC20D5" w:rsidP="00202FEE">
      <w:pPr>
        <w:ind w:right="142"/>
        <w:contextualSpacing/>
        <w:jc w:val="both"/>
        <w:rPr>
          <w:b/>
          <w:sz w:val="28"/>
          <w:szCs w:val="28"/>
        </w:rPr>
      </w:pPr>
    </w:p>
    <w:p w14:paraId="09ADF7F7" w14:textId="77777777" w:rsidR="00870A5C" w:rsidRPr="00CE0A12" w:rsidRDefault="00870A5C" w:rsidP="00870A5C">
      <w:pPr>
        <w:ind w:left="-142" w:right="141" w:firstLine="709"/>
        <w:jc w:val="both"/>
        <w:rPr>
          <w:sz w:val="28"/>
          <w:szCs w:val="28"/>
        </w:rPr>
      </w:pPr>
      <w:bookmarkStart w:id="23" w:name="_Hlk70329870"/>
      <w:r w:rsidRPr="004D0AD8">
        <w:rPr>
          <w:b/>
          <w:sz w:val="28"/>
          <w:szCs w:val="28"/>
        </w:rPr>
        <w:t>3</w:t>
      </w:r>
      <w:r w:rsidRPr="00AD411A">
        <w:rPr>
          <w:b/>
          <w:sz w:val="28"/>
          <w:szCs w:val="28"/>
        </w:rPr>
        <w:t>.</w:t>
      </w:r>
      <w:r>
        <w:rPr>
          <w:b/>
          <w:sz w:val="28"/>
          <w:szCs w:val="28"/>
        </w:rPr>
        <w:t>4</w:t>
      </w:r>
      <w:r w:rsidRPr="00AD411A">
        <w:rPr>
          <w:b/>
          <w:sz w:val="28"/>
          <w:szCs w:val="28"/>
        </w:rPr>
        <w:t>.7 Техника безопасности, охрана труда и окружающей среды</w:t>
      </w:r>
      <w:r w:rsidRPr="00CE0A12">
        <w:rPr>
          <w:b/>
          <w:sz w:val="28"/>
          <w:szCs w:val="28"/>
        </w:rPr>
        <w:t>.</w:t>
      </w:r>
    </w:p>
    <w:bookmarkEnd w:id="23"/>
    <w:p w14:paraId="720E6CF5" w14:textId="77777777" w:rsidR="00870A5C" w:rsidRPr="006B5444" w:rsidRDefault="00870A5C" w:rsidP="00870A5C">
      <w:pPr>
        <w:ind w:left="-142" w:right="141" w:firstLine="709"/>
        <w:jc w:val="both"/>
        <w:rPr>
          <w:sz w:val="28"/>
          <w:szCs w:val="28"/>
        </w:rPr>
      </w:pPr>
      <w:r w:rsidRPr="006B5444">
        <w:rPr>
          <w:sz w:val="28"/>
          <w:szCs w:val="28"/>
        </w:rPr>
        <w:lastRenderedPageBreak/>
        <w:t xml:space="preserve">При выполнении работ по устройству стен из </w:t>
      </w:r>
      <w:r>
        <w:rPr>
          <w:sz w:val="28"/>
          <w:szCs w:val="28"/>
        </w:rPr>
        <w:t>газосиликатных</w:t>
      </w:r>
      <w:r w:rsidRPr="006B5444">
        <w:rPr>
          <w:sz w:val="28"/>
          <w:szCs w:val="28"/>
        </w:rPr>
        <w:t xml:space="preserve"> блоков следует соблюдать требования действующ</w:t>
      </w:r>
      <w:r>
        <w:rPr>
          <w:sz w:val="28"/>
          <w:szCs w:val="28"/>
        </w:rPr>
        <w:t>их ТНПА, указанных в разделе 3.4</w:t>
      </w:r>
      <w:r w:rsidRPr="006B5444">
        <w:rPr>
          <w:sz w:val="28"/>
          <w:szCs w:val="28"/>
        </w:rPr>
        <w:t xml:space="preserve">.2, и действующей технологической карты. </w:t>
      </w:r>
    </w:p>
    <w:p w14:paraId="2E76F5FB" w14:textId="77777777" w:rsidR="00870A5C" w:rsidRPr="006B5444" w:rsidRDefault="00870A5C" w:rsidP="00870A5C">
      <w:pPr>
        <w:ind w:left="-142" w:right="141" w:firstLine="709"/>
        <w:jc w:val="both"/>
        <w:rPr>
          <w:sz w:val="28"/>
          <w:szCs w:val="28"/>
        </w:rPr>
      </w:pPr>
      <w:r w:rsidRPr="006B5444">
        <w:rPr>
          <w:sz w:val="28"/>
          <w:szCs w:val="28"/>
        </w:rPr>
        <w:t>К производству работ по кладке стен допускаются лица не моложе 18 лет, имеющие соответствующую квалификацию, группу допуска по электробез-опасности, прошедшие:</w:t>
      </w:r>
    </w:p>
    <w:p w14:paraId="24C76525" w14:textId="77777777" w:rsidR="00870A5C" w:rsidRPr="000B4922" w:rsidRDefault="00870A5C" w:rsidP="00870A5C">
      <w:pPr>
        <w:ind w:left="-142" w:right="141" w:firstLine="709"/>
        <w:jc w:val="both"/>
        <w:rPr>
          <w:sz w:val="28"/>
          <w:szCs w:val="28"/>
        </w:rPr>
      </w:pPr>
      <w:r w:rsidRPr="00352627">
        <w:rPr>
          <w:sz w:val="28"/>
          <w:szCs w:val="28"/>
        </w:rPr>
        <w:t>–</w:t>
      </w:r>
      <w:r w:rsidRPr="006B5444">
        <w:rPr>
          <w:sz w:val="28"/>
          <w:szCs w:val="28"/>
        </w:rPr>
        <w:t xml:space="preserve"> предварительный медицинский осмотр в соответствии с требованиями Минздрава Республики </w:t>
      </w:r>
      <w:r w:rsidRPr="000B4922">
        <w:rPr>
          <w:sz w:val="28"/>
          <w:szCs w:val="28"/>
        </w:rPr>
        <w:t>Беларусь;</w:t>
      </w:r>
    </w:p>
    <w:p w14:paraId="107FF072" w14:textId="77777777" w:rsidR="00870A5C" w:rsidRPr="000B4922" w:rsidRDefault="00870A5C" w:rsidP="00870A5C">
      <w:pPr>
        <w:ind w:left="-142" w:right="141" w:firstLine="709"/>
        <w:jc w:val="both"/>
        <w:rPr>
          <w:sz w:val="28"/>
          <w:szCs w:val="28"/>
        </w:rPr>
      </w:pPr>
      <w:r w:rsidRPr="00352627">
        <w:rPr>
          <w:sz w:val="28"/>
          <w:szCs w:val="28"/>
        </w:rPr>
        <w:t>–</w:t>
      </w:r>
      <w:r w:rsidRPr="000B4922">
        <w:rPr>
          <w:sz w:val="28"/>
          <w:szCs w:val="28"/>
        </w:rPr>
        <w:t xml:space="preserve"> вводный инструктаж по безопасности труда, производственной санита-рии, пожарной и электробезопасности;</w:t>
      </w:r>
    </w:p>
    <w:p w14:paraId="1737FB24" w14:textId="77777777" w:rsidR="00870A5C" w:rsidRPr="000B4922" w:rsidRDefault="00870A5C" w:rsidP="00870A5C">
      <w:pPr>
        <w:ind w:left="-142" w:right="141" w:firstLine="709"/>
        <w:jc w:val="both"/>
        <w:rPr>
          <w:sz w:val="28"/>
          <w:szCs w:val="28"/>
        </w:rPr>
      </w:pPr>
      <w:r w:rsidRPr="00352627">
        <w:rPr>
          <w:sz w:val="28"/>
          <w:szCs w:val="28"/>
        </w:rPr>
        <w:t>–</w:t>
      </w:r>
      <w:r w:rsidRPr="000B4922">
        <w:rPr>
          <w:sz w:val="28"/>
          <w:szCs w:val="28"/>
        </w:rPr>
        <w:t xml:space="preserve"> обучение безопасным приемам труда и сдавшие по ним экзамен.</w:t>
      </w:r>
    </w:p>
    <w:p w14:paraId="59AA509E" w14:textId="77777777" w:rsidR="00870A5C" w:rsidRPr="000B4922" w:rsidRDefault="00870A5C" w:rsidP="00870A5C">
      <w:pPr>
        <w:ind w:left="-142" w:right="141" w:firstLine="709"/>
        <w:jc w:val="both"/>
        <w:rPr>
          <w:sz w:val="28"/>
          <w:szCs w:val="28"/>
        </w:rPr>
      </w:pPr>
      <w:r w:rsidRPr="000B4922">
        <w:rPr>
          <w:sz w:val="28"/>
          <w:szCs w:val="28"/>
        </w:rPr>
        <w:t>Все лица, находящиеся на строительной площадке, обязаны носить защитные</w:t>
      </w:r>
      <w:r>
        <w:rPr>
          <w:sz w:val="28"/>
          <w:szCs w:val="28"/>
        </w:rPr>
        <w:t xml:space="preserve"> каски по ГОСТ 12.4.087-1984 [</w:t>
      </w:r>
      <w:r w:rsidRPr="0029385F">
        <w:rPr>
          <w:sz w:val="28"/>
          <w:szCs w:val="28"/>
        </w:rPr>
        <w:t>72</w:t>
      </w:r>
      <w:r w:rsidRPr="000B4922">
        <w:rPr>
          <w:sz w:val="28"/>
          <w:szCs w:val="28"/>
        </w:rPr>
        <w:t>]. Рабочие и инженерно-технические работники без защитных касок и других необходимых средств индивидуальной защиты к выполнению работ не допускаются.</w:t>
      </w:r>
    </w:p>
    <w:p w14:paraId="75E3B49B" w14:textId="77777777" w:rsidR="00870A5C" w:rsidRPr="000B4922" w:rsidRDefault="00870A5C" w:rsidP="00870A5C">
      <w:pPr>
        <w:ind w:left="-142" w:right="141" w:firstLine="709"/>
        <w:jc w:val="both"/>
        <w:rPr>
          <w:sz w:val="28"/>
          <w:szCs w:val="28"/>
        </w:rPr>
      </w:pPr>
      <w:r w:rsidRPr="000B4922">
        <w:rPr>
          <w:sz w:val="28"/>
          <w:szCs w:val="28"/>
        </w:rPr>
        <w:t>При производстве строительно-монтажных работ следует предусматривать последовательность технологических операций так, чтобы предыдущая операция не являлась источником производственной опасности при выполнении последующей.</w:t>
      </w:r>
    </w:p>
    <w:p w14:paraId="3B949E23" w14:textId="77777777" w:rsidR="00870A5C" w:rsidRPr="006B5444" w:rsidRDefault="00870A5C" w:rsidP="00870A5C">
      <w:pPr>
        <w:ind w:left="-142" w:right="141" w:firstLine="709"/>
        <w:jc w:val="both"/>
        <w:rPr>
          <w:sz w:val="28"/>
          <w:szCs w:val="28"/>
        </w:rPr>
      </w:pPr>
      <w:r w:rsidRPr="000B4922">
        <w:rPr>
          <w:sz w:val="28"/>
          <w:szCs w:val="28"/>
        </w:rPr>
        <w:t>При организации строительной площадки, размещении</w:t>
      </w:r>
      <w:r w:rsidRPr="006B5444">
        <w:rPr>
          <w:sz w:val="28"/>
          <w:szCs w:val="28"/>
        </w:rPr>
        <w:t xml:space="preserve"> участков работ, рабочих мест, проездов для строительных машин, проходов для людей следует установить опасные для людей зоны. Опасные зоны должны иметь защитные ограждения.</w:t>
      </w:r>
    </w:p>
    <w:p w14:paraId="4F837A0F" w14:textId="77777777" w:rsidR="00870A5C" w:rsidRPr="006B5444" w:rsidRDefault="00870A5C" w:rsidP="00870A5C">
      <w:pPr>
        <w:ind w:left="-142" w:right="141" w:firstLine="709"/>
        <w:jc w:val="both"/>
        <w:rPr>
          <w:sz w:val="28"/>
          <w:szCs w:val="28"/>
        </w:rPr>
      </w:pPr>
      <w:r w:rsidRPr="006B5444">
        <w:rPr>
          <w:sz w:val="28"/>
          <w:szCs w:val="28"/>
        </w:rPr>
        <w:t xml:space="preserve">Ширина проходов к рабочим местам и на рабочих местах должна быть не менее 0,6 м, а высота проходов в свету </w:t>
      </w:r>
      <w:r w:rsidRPr="00113139">
        <w:rPr>
          <w:sz w:val="28"/>
          <w:szCs w:val="28"/>
        </w:rPr>
        <w:t>–</w:t>
      </w:r>
      <w:r w:rsidRPr="006B5444">
        <w:rPr>
          <w:sz w:val="28"/>
          <w:szCs w:val="28"/>
        </w:rPr>
        <w:t xml:space="preserve"> не менее 1,8 м. Рабочие места и проходы к ним на высоте 1,3 м и более и расстоя</w:t>
      </w:r>
      <w:r>
        <w:rPr>
          <w:sz w:val="28"/>
          <w:szCs w:val="28"/>
        </w:rPr>
        <w:t>ния менее 2 м от перепада по вы</w:t>
      </w:r>
      <w:r w:rsidRPr="006B5444">
        <w:rPr>
          <w:sz w:val="28"/>
          <w:szCs w:val="28"/>
        </w:rPr>
        <w:t>соте должны быть ограждены временными ограждениями. При невозможности устройства ограждений, работы на высоте с</w:t>
      </w:r>
      <w:r>
        <w:rPr>
          <w:sz w:val="28"/>
          <w:szCs w:val="28"/>
        </w:rPr>
        <w:t>ледует выполнять с использовани</w:t>
      </w:r>
      <w:r w:rsidRPr="006B5444">
        <w:rPr>
          <w:sz w:val="28"/>
          <w:szCs w:val="28"/>
        </w:rPr>
        <w:t>ем предохранительных и канатов страховочных.</w:t>
      </w:r>
    </w:p>
    <w:p w14:paraId="01EE6705" w14:textId="77777777" w:rsidR="00870A5C" w:rsidRPr="006B5444" w:rsidRDefault="00870A5C" w:rsidP="00870A5C">
      <w:pPr>
        <w:ind w:left="-142" w:right="141" w:firstLine="709"/>
        <w:jc w:val="both"/>
        <w:rPr>
          <w:sz w:val="28"/>
          <w:szCs w:val="28"/>
        </w:rPr>
      </w:pPr>
      <w:r w:rsidRPr="006B5444">
        <w:rPr>
          <w:sz w:val="28"/>
          <w:szCs w:val="28"/>
        </w:rPr>
        <w:t>На площадках для укладки грузов должны быть обозначены границы штабелей, проходов и проездов между ними. Не допускается размещать грузы в проходах и проездах.</w:t>
      </w:r>
    </w:p>
    <w:p w14:paraId="31F2EEED" w14:textId="77777777" w:rsidR="00870A5C" w:rsidRPr="006B5444" w:rsidRDefault="00870A5C" w:rsidP="00870A5C">
      <w:pPr>
        <w:ind w:left="-142" w:right="141" w:firstLine="709"/>
        <w:jc w:val="both"/>
        <w:rPr>
          <w:sz w:val="28"/>
          <w:szCs w:val="28"/>
        </w:rPr>
      </w:pPr>
      <w:r w:rsidRPr="006B5444">
        <w:rPr>
          <w:sz w:val="28"/>
          <w:szCs w:val="28"/>
        </w:rPr>
        <w:t>Площадки для погрузочно-разгрузочных работ должны иметь схемы строповки грузов и таблицы весов грузов, которые должны располагаться в зоне видимости стропальщика.</w:t>
      </w:r>
    </w:p>
    <w:p w14:paraId="4FC4D836" w14:textId="77777777" w:rsidR="00870A5C" w:rsidRPr="006B5444" w:rsidRDefault="00870A5C" w:rsidP="00870A5C">
      <w:pPr>
        <w:ind w:left="-142" w:right="141" w:firstLine="709"/>
        <w:jc w:val="both"/>
        <w:rPr>
          <w:sz w:val="28"/>
          <w:szCs w:val="28"/>
        </w:rPr>
      </w:pPr>
      <w:r w:rsidRPr="006B5444">
        <w:rPr>
          <w:sz w:val="28"/>
          <w:szCs w:val="28"/>
        </w:rPr>
        <w:t>Не допускается работа грузоподъемной машины:</w:t>
      </w:r>
    </w:p>
    <w:p w14:paraId="4DA75F7E" w14:textId="77777777" w:rsidR="00870A5C" w:rsidRPr="006B5444" w:rsidRDefault="00870A5C" w:rsidP="00870A5C">
      <w:pPr>
        <w:ind w:left="-142" w:right="141" w:firstLine="709"/>
        <w:jc w:val="both"/>
        <w:rPr>
          <w:sz w:val="28"/>
          <w:szCs w:val="28"/>
        </w:rPr>
      </w:pPr>
      <w:r w:rsidRPr="00352627">
        <w:rPr>
          <w:sz w:val="28"/>
          <w:szCs w:val="28"/>
        </w:rPr>
        <w:t>–</w:t>
      </w:r>
      <w:r w:rsidRPr="006B5444">
        <w:rPr>
          <w:sz w:val="28"/>
          <w:szCs w:val="28"/>
        </w:rPr>
        <w:t xml:space="preserve"> при скорости ветра 15 м/с и более;</w:t>
      </w:r>
    </w:p>
    <w:p w14:paraId="29073061" w14:textId="77777777" w:rsidR="00870A5C" w:rsidRPr="006B5444" w:rsidRDefault="00870A5C" w:rsidP="00870A5C">
      <w:pPr>
        <w:ind w:left="-142" w:right="141" w:firstLine="709"/>
        <w:jc w:val="both"/>
        <w:rPr>
          <w:sz w:val="28"/>
          <w:szCs w:val="28"/>
        </w:rPr>
      </w:pPr>
      <w:r w:rsidRPr="00352627">
        <w:rPr>
          <w:sz w:val="28"/>
          <w:szCs w:val="28"/>
        </w:rPr>
        <w:t>–</w:t>
      </w:r>
      <w:r w:rsidRPr="006B5444">
        <w:rPr>
          <w:sz w:val="28"/>
          <w:szCs w:val="28"/>
        </w:rPr>
        <w:t xml:space="preserve"> при снегопаде, тумане, дожде, снижающих видимость в пределах фронта работ;</w:t>
      </w:r>
    </w:p>
    <w:p w14:paraId="13D7B748" w14:textId="77777777" w:rsidR="00870A5C" w:rsidRPr="006B5444" w:rsidRDefault="00870A5C" w:rsidP="00870A5C">
      <w:pPr>
        <w:ind w:left="-142" w:right="141" w:firstLine="709"/>
        <w:jc w:val="both"/>
        <w:rPr>
          <w:sz w:val="28"/>
          <w:szCs w:val="28"/>
        </w:rPr>
      </w:pPr>
      <w:r w:rsidRPr="00352627">
        <w:rPr>
          <w:sz w:val="28"/>
          <w:szCs w:val="28"/>
        </w:rPr>
        <w:t>–</w:t>
      </w:r>
      <w:r w:rsidRPr="006B5444">
        <w:rPr>
          <w:sz w:val="28"/>
          <w:szCs w:val="28"/>
        </w:rPr>
        <w:t xml:space="preserve"> при подъеме груза неизвестной массы, а также защемленного, примерзшего;</w:t>
      </w:r>
    </w:p>
    <w:p w14:paraId="559F07EB" w14:textId="77777777" w:rsidR="00870A5C" w:rsidRPr="006B5444" w:rsidRDefault="00870A5C" w:rsidP="00870A5C">
      <w:pPr>
        <w:ind w:left="-142" w:right="141" w:firstLine="709"/>
        <w:jc w:val="both"/>
        <w:rPr>
          <w:sz w:val="28"/>
          <w:szCs w:val="28"/>
        </w:rPr>
      </w:pPr>
      <w:r w:rsidRPr="00352627">
        <w:rPr>
          <w:sz w:val="28"/>
          <w:szCs w:val="28"/>
        </w:rPr>
        <w:t>–</w:t>
      </w:r>
      <w:r w:rsidRPr="006B5444">
        <w:rPr>
          <w:sz w:val="28"/>
          <w:szCs w:val="28"/>
        </w:rPr>
        <w:t xml:space="preserve"> при обнаружении несоответствия гру</w:t>
      </w:r>
      <w:r>
        <w:rPr>
          <w:sz w:val="28"/>
          <w:szCs w:val="28"/>
        </w:rPr>
        <w:t>зозахватных приспособлений и та</w:t>
      </w:r>
      <w:r w:rsidRPr="006B5444">
        <w:rPr>
          <w:sz w:val="28"/>
          <w:szCs w:val="28"/>
        </w:rPr>
        <w:t>ры требованиям нормативно-технической документации, неисправности, а также отсутствия маркировки и предупредительных надписей на них.</w:t>
      </w:r>
    </w:p>
    <w:p w14:paraId="50FF9624" w14:textId="77777777" w:rsidR="00870A5C" w:rsidRPr="006B5444" w:rsidRDefault="00870A5C" w:rsidP="00870A5C">
      <w:pPr>
        <w:ind w:left="-142" w:right="141" w:firstLine="709"/>
        <w:jc w:val="both"/>
        <w:rPr>
          <w:sz w:val="28"/>
          <w:szCs w:val="28"/>
        </w:rPr>
      </w:pPr>
      <w:r w:rsidRPr="006B5444">
        <w:rPr>
          <w:sz w:val="28"/>
          <w:szCs w:val="28"/>
        </w:rPr>
        <w:lastRenderedPageBreak/>
        <w:t>Во избежание травмирования все материалы необходимо перемещать, разравнивать и т.д. только с использованием специальных приспособлений и инструментов.</w:t>
      </w:r>
    </w:p>
    <w:p w14:paraId="782FBFC3" w14:textId="77777777" w:rsidR="00870A5C" w:rsidRPr="006B5444" w:rsidRDefault="00870A5C" w:rsidP="00870A5C">
      <w:pPr>
        <w:ind w:left="-142" w:right="141" w:firstLine="709"/>
        <w:jc w:val="both"/>
        <w:rPr>
          <w:sz w:val="28"/>
          <w:szCs w:val="28"/>
        </w:rPr>
      </w:pPr>
      <w:r w:rsidRPr="006B5444">
        <w:rPr>
          <w:sz w:val="28"/>
          <w:szCs w:val="28"/>
        </w:rPr>
        <w:t>По окончании работы необходимо:</w:t>
      </w:r>
    </w:p>
    <w:p w14:paraId="5ADC9021" w14:textId="77777777" w:rsidR="00870A5C" w:rsidRPr="006B5444" w:rsidRDefault="00870A5C" w:rsidP="00870A5C">
      <w:pPr>
        <w:ind w:left="-142" w:right="141" w:firstLine="709"/>
        <w:jc w:val="both"/>
        <w:rPr>
          <w:sz w:val="28"/>
          <w:szCs w:val="28"/>
        </w:rPr>
      </w:pPr>
      <w:r w:rsidRPr="00352627">
        <w:rPr>
          <w:sz w:val="28"/>
          <w:szCs w:val="28"/>
        </w:rPr>
        <w:t>–</w:t>
      </w:r>
      <w:r w:rsidRPr="006B5444">
        <w:rPr>
          <w:sz w:val="28"/>
          <w:szCs w:val="28"/>
        </w:rPr>
        <w:t xml:space="preserve"> привести в надлежащий порядок рабочее место;</w:t>
      </w:r>
    </w:p>
    <w:p w14:paraId="5A92183B" w14:textId="77777777" w:rsidR="00870A5C" w:rsidRPr="006B5444" w:rsidRDefault="00870A5C" w:rsidP="00870A5C">
      <w:pPr>
        <w:ind w:left="-142" w:right="141" w:firstLine="709"/>
        <w:jc w:val="both"/>
        <w:rPr>
          <w:sz w:val="28"/>
          <w:szCs w:val="28"/>
        </w:rPr>
      </w:pPr>
      <w:r w:rsidRPr="00352627">
        <w:rPr>
          <w:sz w:val="28"/>
          <w:szCs w:val="28"/>
        </w:rPr>
        <w:t>–</w:t>
      </w:r>
      <w:r w:rsidRPr="006B5444">
        <w:rPr>
          <w:sz w:val="28"/>
          <w:szCs w:val="28"/>
        </w:rPr>
        <w:t xml:space="preserve"> очистить от грязи (вытереть насухо) механизмы и ручные инструменты;</w:t>
      </w:r>
    </w:p>
    <w:p w14:paraId="31B86BE5" w14:textId="77777777" w:rsidR="00870A5C" w:rsidRPr="006B5444" w:rsidRDefault="00870A5C" w:rsidP="00870A5C">
      <w:pPr>
        <w:ind w:left="-142" w:right="141" w:firstLine="709"/>
        <w:jc w:val="both"/>
        <w:rPr>
          <w:sz w:val="28"/>
          <w:szCs w:val="28"/>
        </w:rPr>
      </w:pPr>
      <w:r w:rsidRPr="00352627">
        <w:rPr>
          <w:sz w:val="28"/>
          <w:szCs w:val="28"/>
        </w:rPr>
        <w:t>–</w:t>
      </w:r>
      <w:r w:rsidRPr="006B5444">
        <w:rPr>
          <w:sz w:val="28"/>
          <w:szCs w:val="28"/>
        </w:rPr>
        <w:t xml:space="preserve"> очистить спецодежду, спецобувь, предохранительные приспособления и поместить их на хранение в установленное место.</w:t>
      </w:r>
    </w:p>
    <w:p w14:paraId="0B100F94" w14:textId="77777777" w:rsidR="00870A5C" w:rsidRPr="006B5444" w:rsidRDefault="00870A5C" w:rsidP="00870A5C">
      <w:pPr>
        <w:ind w:left="-142" w:right="141" w:firstLine="709"/>
        <w:jc w:val="both"/>
        <w:rPr>
          <w:sz w:val="28"/>
          <w:szCs w:val="28"/>
        </w:rPr>
      </w:pPr>
      <w:r w:rsidRPr="006B5444">
        <w:rPr>
          <w:sz w:val="28"/>
          <w:szCs w:val="28"/>
        </w:rPr>
        <w:t>При возникновении аварийной ситуации необходимо:</w:t>
      </w:r>
    </w:p>
    <w:p w14:paraId="02325D03" w14:textId="77777777" w:rsidR="00870A5C" w:rsidRPr="006B5444" w:rsidRDefault="00870A5C" w:rsidP="00870A5C">
      <w:pPr>
        <w:ind w:left="-142" w:right="141" w:firstLine="709"/>
        <w:jc w:val="both"/>
        <w:rPr>
          <w:sz w:val="28"/>
          <w:szCs w:val="28"/>
        </w:rPr>
      </w:pPr>
      <w:r w:rsidRPr="00352627">
        <w:rPr>
          <w:sz w:val="28"/>
          <w:szCs w:val="28"/>
        </w:rPr>
        <w:t>–</w:t>
      </w:r>
      <w:r w:rsidRPr="006B5444">
        <w:rPr>
          <w:sz w:val="28"/>
          <w:szCs w:val="28"/>
        </w:rPr>
        <w:t xml:space="preserve"> выполнять все указания должностного лица, работая под его руководством и соблюдая все указания должностного лица и соблюдая все меры предосторожности в каждом конкретном случае;</w:t>
      </w:r>
    </w:p>
    <w:p w14:paraId="6126F110" w14:textId="77777777" w:rsidR="00870A5C" w:rsidRPr="006B5444" w:rsidRDefault="00870A5C" w:rsidP="00870A5C">
      <w:pPr>
        <w:ind w:left="-142" w:right="141" w:firstLine="709"/>
        <w:jc w:val="both"/>
        <w:rPr>
          <w:sz w:val="28"/>
          <w:szCs w:val="28"/>
        </w:rPr>
      </w:pPr>
      <w:r w:rsidRPr="00352627">
        <w:rPr>
          <w:sz w:val="28"/>
          <w:szCs w:val="28"/>
        </w:rPr>
        <w:t>–</w:t>
      </w:r>
      <w:r w:rsidRPr="006B5444">
        <w:rPr>
          <w:sz w:val="28"/>
          <w:szCs w:val="28"/>
        </w:rPr>
        <w:t xml:space="preserve"> при травмировании, отравлении, внезапном заболевании и т.д. работник должен немедленно сообщить руководителю работ, который обязан срочно организовать первую помощь пострадавшему и, при необходимости, его доставку в лечебное учреждение;</w:t>
      </w:r>
    </w:p>
    <w:p w14:paraId="2DFADCC4" w14:textId="77777777" w:rsidR="00870A5C" w:rsidRPr="006B5444" w:rsidRDefault="00870A5C" w:rsidP="00870A5C">
      <w:pPr>
        <w:ind w:left="-142" w:right="141" w:firstLine="709"/>
        <w:jc w:val="both"/>
        <w:rPr>
          <w:sz w:val="28"/>
          <w:szCs w:val="28"/>
        </w:rPr>
      </w:pPr>
      <w:r w:rsidRPr="00352627">
        <w:rPr>
          <w:sz w:val="28"/>
          <w:szCs w:val="28"/>
        </w:rPr>
        <w:t>–</w:t>
      </w:r>
      <w:r w:rsidRPr="006B5444">
        <w:rPr>
          <w:sz w:val="28"/>
          <w:szCs w:val="28"/>
        </w:rPr>
        <w:t xml:space="preserve"> в случае возникновении пожара в зо</w:t>
      </w:r>
      <w:r>
        <w:rPr>
          <w:sz w:val="28"/>
          <w:szCs w:val="28"/>
        </w:rPr>
        <w:t>не проведения работ, вызвать по</w:t>
      </w:r>
      <w:r w:rsidRPr="006B5444">
        <w:rPr>
          <w:sz w:val="28"/>
          <w:szCs w:val="28"/>
        </w:rPr>
        <w:t>жарную команду, сообщить администрации;</w:t>
      </w:r>
    </w:p>
    <w:p w14:paraId="0BF40F8B" w14:textId="77777777" w:rsidR="00870A5C" w:rsidRPr="006B5444" w:rsidRDefault="00870A5C" w:rsidP="00870A5C">
      <w:pPr>
        <w:ind w:left="-142" w:right="141" w:firstLine="709"/>
        <w:jc w:val="both"/>
        <w:rPr>
          <w:sz w:val="28"/>
          <w:szCs w:val="28"/>
        </w:rPr>
      </w:pPr>
      <w:r w:rsidRPr="00352627">
        <w:rPr>
          <w:sz w:val="28"/>
          <w:szCs w:val="28"/>
        </w:rPr>
        <w:t>–</w:t>
      </w:r>
      <w:r w:rsidRPr="006B5444">
        <w:rPr>
          <w:sz w:val="28"/>
          <w:szCs w:val="28"/>
        </w:rPr>
        <w:t xml:space="preserve"> до прибытия пожарных и админист</w:t>
      </w:r>
      <w:r>
        <w:rPr>
          <w:sz w:val="28"/>
          <w:szCs w:val="28"/>
        </w:rPr>
        <w:t>рации принять меры к тушению по</w:t>
      </w:r>
      <w:r w:rsidRPr="006B5444">
        <w:rPr>
          <w:sz w:val="28"/>
          <w:szCs w:val="28"/>
        </w:rPr>
        <w:t>жара, соблюдая при этом все меры предосторожности, действовать в строгом соответствии с инструкцией, утвержденной в установленном порядке.</w:t>
      </w:r>
    </w:p>
    <w:p w14:paraId="2D04EDC9" w14:textId="77777777" w:rsidR="00870A5C" w:rsidRPr="006B5444" w:rsidRDefault="00870A5C" w:rsidP="00870A5C">
      <w:pPr>
        <w:ind w:left="-142" w:right="141" w:firstLine="709"/>
        <w:jc w:val="both"/>
        <w:rPr>
          <w:sz w:val="28"/>
          <w:szCs w:val="28"/>
        </w:rPr>
      </w:pPr>
      <w:r w:rsidRPr="006B5444">
        <w:rPr>
          <w:sz w:val="28"/>
          <w:szCs w:val="28"/>
        </w:rPr>
        <w:t>В процессе производства работ не должен наноситься ущерб окружающей среде. Отходы и мусор должны вывозиться в м</w:t>
      </w:r>
      <w:r>
        <w:rPr>
          <w:sz w:val="28"/>
          <w:szCs w:val="28"/>
        </w:rPr>
        <w:t>еста, согласованные с санэпидем</w:t>
      </w:r>
      <w:r w:rsidRPr="006B5444">
        <w:rPr>
          <w:sz w:val="28"/>
          <w:szCs w:val="28"/>
        </w:rPr>
        <w:t>танцией. Не допускается:</w:t>
      </w:r>
    </w:p>
    <w:p w14:paraId="31230AE4" w14:textId="77777777" w:rsidR="00870A5C" w:rsidRPr="006B5444" w:rsidRDefault="00870A5C" w:rsidP="00870A5C">
      <w:pPr>
        <w:ind w:left="-142" w:right="141" w:firstLine="709"/>
        <w:jc w:val="both"/>
        <w:rPr>
          <w:sz w:val="28"/>
          <w:szCs w:val="28"/>
        </w:rPr>
      </w:pPr>
      <w:r w:rsidRPr="00352627">
        <w:rPr>
          <w:sz w:val="28"/>
          <w:szCs w:val="28"/>
        </w:rPr>
        <w:t>–</w:t>
      </w:r>
      <w:r w:rsidRPr="006B5444">
        <w:rPr>
          <w:sz w:val="28"/>
          <w:szCs w:val="28"/>
        </w:rPr>
        <w:t xml:space="preserve"> проливание загрязненной воды после</w:t>
      </w:r>
      <w:r>
        <w:rPr>
          <w:sz w:val="28"/>
          <w:szCs w:val="28"/>
        </w:rPr>
        <w:t xml:space="preserve"> промывки емкостей для приготов</w:t>
      </w:r>
      <w:r w:rsidRPr="006B5444">
        <w:rPr>
          <w:sz w:val="28"/>
          <w:szCs w:val="28"/>
        </w:rPr>
        <w:t>ления растворной смеси на грунт, тележек-</w:t>
      </w:r>
      <w:r>
        <w:rPr>
          <w:sz w:val="28"/>
          <w:szCs w:val="28"/>
        </w:rPr>
        <w:t>ящиков для транспортирования бе</w:t>
      </w:r>
      <w:r w:rsidRPr="006B5444">
        <w:rPr>
          <w:sz w:val="28"/>
          <w:szCs w:val="28"/>
        </w:rPr>
        <w:t>тонных и растворных смесей;</w:t>
      </w:r>
    </w:p>
    <w:p w14:paraId="2865A29F" w14:textId="77777777" w:rsidR="00870A5C" w:rsidRDefault="00870A5C" w:rsidP="00870A5C">
      <w:pPr>
        <w:ind w:left="-142" w:right="141" w:firstLine="709"/>
        <w:jc w:val="both"/>
        <w:rPr>
          <w:sz w:val="28"/>
          <w:szCs w:val="28"/>
        </w:rPr>
      </w:pPr>
      <w:r w:rsidRPr="00352627">
        <w:rPr>
          <w:sz w:val="28"/>
          <w:szCs w:val="28"/>
        </w:rPr>
        <w:t>–</w:t>
      </w:r>
      <w:r w:rsidRPr="006B5444">
        <w:rPr>
          <w:sz w:val="28"/>
          <w:szCs w:val="28"/>
        </w:rPr>
        <w:t xml:space="preserve"> закапывание в землю отходов растворно</w:t>
      </w:r>
      <w:r>
        <w:rPr>
          <w:sz w:val="28"/>
          <w:szCs w:val="28"/>
        </w:rPr>
        <w:t>й смеси, керамзитобетонных блоков</w:t>
      </w:r>
      <w:r w:rsidRPr="006B5444">
        <w:rPr>
          <w:sz w:val="28"/>
          <w:szCs w:val="28"/>
        </w:rPr>
        <w:t>, упаковки, мусора и т.п. в землю.</w:t>
      </w:r>
    </w:p>
    <w:p w14:paraId="5E1C86C6" w14:textId="77777777" w:rsidR="00870A5C" w:rsidRPr="00AD411A" w:rsidRDefault="00870A5C" w:rsidP="00870A5C">
      <w:pPr>
        <w:ind w:left="-142" w:right="141" w:firstLine="709"/>
        <w:jc w:val="both"/>
        <w:rPr>
          <w:sz w:val="28"/>
          <w:szCs w:val="28"/>
        </w:rPr>
      </w:pPr>
    </w:p>
    <w:p w14:paraId="076B520B" w14:textId="77777777" w:rsidR="00674431" w:rsidRDefault="00674431" w:rsidP="00674431">
      <w:pPr>
        <w:ind w:left="-142" w:right="141" w:firstLine="709"/>
        <w:jc w:val="both"/>
        <w:rPr>
          <w:b/>
          <w:sz w:val="28"/>
          <w:szCs w:val="28"/>
        </w:rPr>
      </w:pPr>
      <w:bookmarkStart w:id="24" w:name="_Hlk70329894"/>
      <w:r>
        <w:rPr>
          <w:b/>
          <w:sz w:val="28"/>
          <w:szCs w:val="28"/>
        </w:rPr>
        <w:t>3.4</w:t>
      </w:r>
      <w:r w:rsidRPr="00B85F19">
        <w:rPr>
          <w:b/>
          <w:sz w:val="28"/>
          <w:szCs w:val="28"/>
        </w:rPr>
        <w:t>.8 Калькуляция и нормирование затрат труда</w:t>
      </w:r>
      <w:r w:rsidRPr="00CE0A12">
        <w:rPr>
          <w:b/>
          <w:sz w:val="28"/>
          <w:szCs w:val="28"/>
        </w:rPr>
        <w:t>.</w:t>
      </w:r>
    </w:p>
    <w:bookmarkEnd w:id="24"/>
    <w:p w14:paraId="3B3729FE" w14:textId="77777777" w:rsidR="00674431" w:rsidRDefault="00674431" w:rsidP="00674431">
      <w:pPr>
        <w:ind w:left="-142" w:right="141" w:firstLine="709"/>
        <w:jc w:val="both"/>
        <w:rPr>
          <w:sz w:val="28"/>
          <w:szCs w:val="28"/>
        </w:rPr>
      </w:pPr>
      <w:r>
        <w:rPr>
          <w:sz w:val="28"/>
          <w:szCs w:val="28"/>
        </w:rPr>
        <w:t>Калькуляция затрат труда представлена в таблице 3.18.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35"/>
        <w:gridCol w:w="2615"/>
        <w:gridCol w:w="907"/>
        <w:gridCol w:w="822"/>
        <w:gridCol w:w="1115"/>
        <w:gridCol w:w="1261"/>
        <w:gridCol w:w="582"/>
        <w:gridCol w:w="439"/>
        <w:gridCol w:w="752"/>
      </w:tblGrid>
      <w:tr w:rsidR="00A87680" w:rsidRPr="00113139" w14:paraId="6BB20458" w14:textId="77777777" w:rsidTr="00C96421">
        <w:trPr>
          <w:trHeight w:val="577"/>
        </w:trPr>
        <w:tc>
          <w:tcPr>
            <w:tcW w:w="590" w:type="pct"/>
            <w:vMerge w:val="restart"/>
            <w:vAlign w:val="center"/>
          </w:tcPr>
          <w:p w14:paraId="4E52BF61" w14:textId="77777777" w:rsidR="00A87680" w:rsidRPr="00CE0A12" w:rsidRDefault="00A87680" w:rsidP="00A87680">
            <w:pPr>
              <w:jc w:val="center"/>
            </w:pPr>
            <w:r w:rsidRPr="00CE0A12">
              <w:t>Обоснование</w:t>
            </w:r>
          </w:p>
        </w:tc>
        <w:tc>
          <w:tcPr>
            <w:tcW w:w="1358" w:type="pct"/>
            <w:vMerge w:val="restart"/>
            <w:vAlign w:val="center"/>
          </w:tcPr>
          <w:p w14:paraId="5784B85D" w14:textId="77777777" w:rsidR="00A87680" w:rsidRPr="00CE0A12" w:rsidRDefault="00A87680" w:rsidP="00A87680">
            <w:pPr>
              <w:autoSpaceDE w:val="0"/>
              <w:autoSpaceDN w:val="0"/>
              <w:adjustRightInd w:val="0"/>
              <w:jc w:val="center"/>
            </w:pPr>
            <w:r w:rsidRPr="00CE0A12">
              <w:t>Наименование работ</w:t>
            </w:r>
          </w:p>
        </w:tc>
        <w:tc>
          <w:tcPr>
            <w:tcW w:w="471" w:type="pct"/>
            <w:vMerge w:val="restart"/>
            <w:vAlign w:val="center"/>
          </w:tcPr>
          <w:p w14:paraId="19A1B69B" w14:textId="77777777" w:rsidR="00A87680" w:rsidRPr="00CE0A12" w:rsidRDefault="00A87680" w:rsidP="00A87680">
            <w:pPr>
              <w:autoSpaceDE w:val="0"/>
              <w:autoSpaceDN w:val="0"/>
              <w:adjustRightInd w:val="0"/>
              <w:jc w:val="center"/>
            </w:pPr>
            <w:r w:rsidRPr="00CE0A12">
              <w:t>Ед. изм.</w:t>
            </w:r>
          </w:p>
        </w:tc>
        <w:tc>
          <w:tcPr>
            <w:tcW w:w="427" w:type="pct"/>
            <w:vMerge w:val="restart"/>
            <w:vAlign w:val="center"/>
          </w:tcPr>
          <w:p w14:paraId="6BE72495" w14:textId="77777777" w:rsidR="00A87680" w:rsidRPr="00CE0A12" w:rsidRDefault="00A87680" w:rsidP="00A87680">
            <w:pPr>
              <w:widowControl w:val="0"/>
              <w:autoSpaceDE w:val="0"/>
              <w:autoSpaceDN w:val="0"/>
              <w:adjustRightInd w:val="0"/>
              <w:jc w:val="center"/>
            </w:pPr>
            <w:r w:rsidRPr="00CE0A12">
              <w:t>Объем работ</w:t>
            </w:r>
          </w:p>
        </w:tc>
        <w:tc>
          <w:tcPr>
            <w:tcW w:w="579" w:type="pct"/>
            <w:vMerge w:val="restart"/>
            <w:vAlign w:val="center"/>
          </w:tcPr>
          <w:p w14:paraId="1D7364E3" w14:textId="77777777" w:rsidR="00A87680" w:rsidRPr="00CE0A12" w:rsidRDefault="00A87680" w:rsidP="00A87680">
            <w:pPr>
              <w:autoSpaceDE w:val="0"/>
              <w:autoSpaceDN w:val="0"/>
              <w:adjustRightInd w:val="0"/>
              <w:jc w:val="center"/>
            </w:pPr>
            <w:r w:rsidRPr="00CE0A12">
              <w:t>Затраты труда</w:t>
            </w:r>
          </w:p>
          <w:p w14:paraId="6EF21C92" w14:textId="77777777" w:rsidR="00A87680" w:rsidRPr="00CE0A12" w:rsidRDefault="00A87680" w:rsidP="00A87680">
            <w:pPr>
              <w:autoSpaceDE w:val="0"/>
              <w:autoSpaceDN w:val="0"/>
              <w:adjustRightInd w:val="0"/>
              <w:jc w:val="center"/>
            </w:pPr>
            <w:r w:rsidRPr="00CE0A12">
              <w:t>на ед. изм.</w:t>
            </w:r>
          </w:p>
          <w:p w14:paraId="593F1183" w14:textId="77777777" w:rsidR="00A87680" w:rsidRPr="00CE0A12" w:rsidRDefault="00A87680" w:rsidP="00A87680">
            <w:pPr>
              <w:autoSpaceDE w:val="0"/>
              <w:autoSpaceDN w:val="0"/>
              <w:adjustRightInd w:val="0"/>
              <w:jc w:val="center"/>
            </w:pPr>
            <w:r w:rsidRPr="00CE0A12">
              <w:rPr>
                <w:position w:val="-24"/>
              </w:rPr>
              <w:object w:dxaOrig="740" w:dyaOrig="620" w14:anchorId="1D403030">
                <v:shape id="_x0000_i1035" type="#_x0000_t75" style="width:30pt;height:24.75pt" o:ole="">
                  <v:imagedata r:id="rId41" o:title=""/>
                </v:shape>
                <o:OLEObject Type="Embed" ProgID="Equation.DSMT4" ShapeID="_x0000_i1035" DrawAspect="Content" ObjectID="_1683307571" r:id="rId42"/>
              </w:object>
            </w:r>
          </w:p>
        </w:tc>
        <w:tc>
          <w:tcPr>
            <w:tcW w:w="1185" w:type="pct"/>
            <w:gridSpan w:val="3"/>
            <w:vAlign w:val="center"/>
          </w:tcPr>
          <w:p w14:paraId="638FADD2" w14:textId="77777777" w:rsidR="00A87680" w:rsidRPr="00CE0A12" w:rsidRDefault="00A87680" w:rsidP="00A87680">
            <w:pPr>
              <w:autoSpaceDE w:val="0"/>
              <w:autoSpaceDN w:val="0"/>
              <w:adjustRightInd w:val="0"/>
              <w:jc w:val="center"/>
            </w:pPr>
            <w:r w:rsidRPr="00CE0A12">
              <w:t>Состав звена рабочих</w:t>
            </w:r>
          </w:p>
        </w:tc>
        <w:tc>
          <w:tcPr>
            <w:tcW w:w="391" w:type="pct"/>
            <w:vMerge w:val="restart"/>
            <w:vAlign w:val="center"/>
          </w:tcPr>
          <w:p w14:paraId="1A0C4C53" w14:textId="77777777" w:rsidR="00A87680" w:rsidRPr="00CE0A12" w:rsidRDefault="00A87680" w:rsidP="00A87680">
            <w:pPr>
              <w:autoSpaceDE w:val="0"/>
              <w:autoSpaceDN w:val="0"/>
              <w:adjustRightInd w:val="0"/>
              <w:jc w:val="center"/>
            </w:pPr>
            <w:r w:rsidRPr="00CE0A12">
              <w:t>Затраты труда на объем</w:t>
            </w:r>
          </w:p>
          <w:p w14:paraId="64D8C95E" w14:textId="77777777" w:rsidR="00A87680" w:rsidRPr="00CE0A12" w:rsidRDefault="00A87680" w:rsidP="00A87680">
            <w:pPr>
              <w:autoSpaceDE w:val="0"/>
              <w:autoSpaceDN w:val="0"/>
              <w:adjustRightInd w:val="0"/>
              <w:jc w:val="center"/>
            </w:pPr>
            <w:r>
              <w:rPr>
                <w:noProof/>
                <w:position w:val="-24"/>
              </w:rPr>
              <w:drawing>
                <wp:inline distT="0" distB="0" distL="0" distR="0" wp14:anchorId="4285573C" wp14:editId="107082AC">
                  <wp:extent cx="393700" cy="318770"/>
                  <wp:effectExtent l="0" t="0" r="6350" b="5080"/>
                  <wp:docPr id="382" name="Рисунок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700" cy="318770"/>
                          </a:xfrm>
                          <a:prstGeom prst="rect">
                            <a:avLst/>
                          </a:prstGeom>
                          <a:noFill/>
                          <a:ln>
                            <a:noFill/>
                          </a:ln>
                        </pic:spPr>
                      </pic:pic>
                    </a:graphicData>
                  </a:graphic>
                </wp:inline>
              </w:drawing>
            </w:r>
          </w:p>
        </w:tc>
      </w:tr>
      <w:tr w:rsidR="00A87680" w:rsidRPr="00113139" w14:paraId="452C755E" w14:textId="77777777" w:rsidTr="00C96421">
        <w:trPr>
          <w:trHeight w:val="517"/>
        </w:trPr>
        <w:tc>
          <w:tcPr>
            <w:tcW w:w="590" w:type="pct"/>
            <w:vMerge/>
            <w:vAlign w:val="center"/>
          </w:tcPr>
          <w:p w14:paraId="275DA512" w14:textId="77777777" w:rsidR="00A87680" w:rsidRPr="00CE0A12" w:rsidRDefault="00A87680" w:rsidP="00A87680">
            <w:pPr>
              <w:autoSpaceDE w:val="0"/>
              <w:autoSpaceDN w:val="0"/>
              <w:adjustRightInd w:val="0"/>
              <w:jc w:val="center"/>
            </w:pPr>
          </w:p>
        </w:tc>
        <w:tc>
          <w:tcPr>
            <w:tcW w:w="1358" w:type="pct"/>
            <w:vMerge/>
            <w:vAlign w:val="center"/>
          </w:tcPr>
          <w:p w14:paraId="4E927C2E" w14:textId="77777777" w:rsidR="00A87680" w:rsidRPr="00CE0A12" w:rsidRDefault="00A87680" w:rsidP="00A87680">
            <w:pPr>
              <w:autoSpaceDE w:val="0"/>
              <w:autoSpaceDN w:val="0"/>
              <w:adjustRightInd w:val="0"/>
              <w:jc w:val="center"/>
            </w:pPr>
          </w:p>
        </w:tc>
        <w:tc>
          <w:tcPr>
            <w:tcW w:w="471" w:type="pct"/>
            <w:vMerge/>
            <w:vAlign w:val="center"/>
          </w:tcPr>
          <w:p w14:paraId="64B2C5FA" w14:textId="77777777" w:rsidR="00A87680" w:rsidRPr="00CE0A12" w:rsidRDefault="00A87680" w:rsidP="00A87680">
            <w:pPr>
              <w:autoSpaceDE w:val="0"/>
              <w:autoSpaceDN w:val="0"/>
              <w:adjustRightInd w:val="0"/>
              <w:jc w:val="center"/>
            </w:pPr>
          </w:p>
        </w:tc>
        <w:tc>
          <w:tcPr>
            <w:tcW w:w="427" w:type="pct"/>
            <w:vMerge/>
            <w:vAlign w:val="center"/>
          </w:tcPr>
          <w:p w14:paraId="3961FCC9" w14:textId="77777777" w:rsidR="00A87680" w:rsidRPr="00CE0A12" w:rsidRDefault="00A87680" w:rsidP="00A87680">
            <w:pPr>
              <w:autoSpaceDE w:val="0"/>
              <w:autoSpaceDN w:val="0"/>
              <w:adjustRightInd w:val="0"/>
              <w:jc w:val="center"/>
            </w:pPr>
          </w:p>
        </w:tc>
        <w:tc>
          <w:tcPr>
            <w:tcW w:w="579" w:type="pct"/>
            <w:vMerge/>
            <w:vAlign w:val="center"/>
          </w:tcPr>
          <w:p w14:paraId="7F2B733F" w14:textId="77777777" w:rsidR="00A87680" w:rsidRPr="00CE0A12" w:rsidRDefault="00A87680" w:rsidP="00A87680">
            <w:pPr>
              <w:autoSpaceDE w:val="0"/>
              <w:autoSpaceDN w:val="0"/>
              <w:adjustRightInd w:val="0"/>
              <w:jc w:val="center"/>
            </w:pPr>
          </w:p>
        </w:tc>
        <w:tc>
          <w:tcPr>
            <w:tcW w:w="655" w:type="pct"/>
            <w:vAlign w:val="center"/>
          </w:tcPr>
          <w:p w14:paraId="40F13BFC" w14:textId="77777777" w:rsidR="00A87680" w:rsidRPr="00CE0A12" w:rsidRDefault="00A87680" w:rsidP="00A87680">
            <w:pPr>
              <w:autoSpaceDE w:val="0"/>
              <w:autoSpaceDN w:val="0"/>
              <w:adjustRightInd w:val="0"/>
              <w:jc w:val="center"/>
            </w:pPr>
            <w:r w:rsidRPr="00CE0A12">
              <w:t>Профессия</w:t>
            </w:r>
          </w:p>
        </w:tc>
        <w:tc>
          <w:tcPr>
            <w:tcW w:w="302" w:type="pct"/>
            <w:vAlign w:val="center"/>
          </w:tcPr>
          <w:p w14:paraId="01971562" w14:textId="77777777" w:rsidR="00A87680" w:rsidRPr="00CE0A12" w:rsidRDefault="00A87680" w:rsidP="00A87680">
            <w:pPr>
              <w:autoSpaceDE w:val="0"/>
              <w:autoSpaceDN w:val="0"/>
              <w:adjustRightInd w:val="0"/>
              <w:jc w:val="center"/>
            </w:pPr>
            <w:r w:rsidRPr="00CE0A12">
              <w:t>Разряд</w:t>
            </w:r>
          </w:p>
        </w:tc>
        <w:tc>
          <w:tcPr>
            <w:tcW w:w="228" w:type="pct"/>
            <w:vAlign w:val="center"/>
          </w:tcPr>
          <w:p w14:paraId="1C1BF41F" w14:textId="77777777" w:rsidR="00A87680" w:rsidRPr="00CE0A12" w:rsidRDefault="00A87680" w:rsidP="00A87680">
            <w:pPr>
              <w:autoSpaceDE w:val="0"/>
              <w:autoSpaceDN w:val="0"/>
              <w:adjustRightInd w:val="0"/>
              <w:jc w:val="center"/>
            </w:pPr>
            <w:r w:rsidRPr="00CE0A12">
              <w:t>Кол-во</w:t>
            </w:r>
          </w:p>
        </w:tc>
        <w:tc>
          <w:tcPr>
            <w:tcW w:w="391" w:type="pct"/>
            <w:vMerge/>
            <w:vAlign w:val="center"/>
          </w:tcPr>
          <w:p w14:paraId="7771007B" w14:textId="77777777" w:rsidR="00A87680" w:rsidRPr="00CE0A12" w:rsidRDefault="00A87680" w:rsidP="00A87680">
            <w:pPr>
              <w:autoSpaceDE w:val="0"/>
              <w:autoSpaceDN w:val="0"/>
              <w:adjustRightInd w:val="0"/>
              <w:jc w:val="center"/>
            </w:pPr>
          </w:p>
        </w:tc>
      </w:tr>
      <w:tr w:rsidR="00A87680" w:rsidRPr="00113139" w14:paraId="15ADB837" w14:textId="77777777" w:rsidTr="00C96421">
        <w:trPr>
          <w:trHeight w:val="283"/>
        </w:trPr>
        <w:tc>
          <w:tcPr>
            <w:tcW w:w="590" w:type="pct"/>
            <w:vAlign w:val="center"/>
          </w:tcPr>
          <w:p w14:paraId="559F70FD" w14:textId="77777777" w:rsidR="00A87680" w:rsidRPr="00CE0A12" w:rsidRDefault="00A87680" w:rsidP="00A87680">
            <w:pPr>
              <w:widowControl w:val="0"/>
              <w:autoSpaceDE w:val="0"/>
              <w:autoSpaceDN w:val="0"/>
              <w:adjustRightInd w:val="0"/>
              <w:jc w:val="center"/>
            </w:pPr>
            <w:r w:rsidRPr="00CE0A12">
              <w:t>1</w:t>
            </w:r>
          </w:p>
        </w:tc>
        <w:tc>
          <w:tcPr>
            <w:tcW w:w="1358" w:type="pct"/>
            <w:vAlign w:val="center"/>
          </w:tcPr>
          <w:p w14:paraId="60BE6B95" w14:textId="77777777" w:rsidR="00A87680" w:rsidRPr="00CE0A12" w:rsidRDefault="00A87680" w:rsidP="00A87680">
            <w:pPr>
              <w:widowControl w:val="0"/>
              <w:autoSpaceDE w:val="0"/>
              <w:autoSpaceDN w:val="0"/>
              <w:adjustRightInd w:val="0"/>
              <w:jc w:val="center"/>
            </w:pPr>
            <w:r w:rsidRPr="00CE0A12">
              <w:t>2</w:t>
            </w:r>
          </w:p>
        </w:tc>
        <w:tc>
          <w:tcPr>
            <w:tcW w:w="471" w:type="pct"/>
            <w:vAlign w:val="center"/>
          </w:tcPr>
          <w:p w14:paraId="04320C86" w14:textId="77777777" w:rsidR="00A87680" w:rsidRPr="00CE0A12" w:rsidRDefault="00A87680" w:rsidP="00A87680">
            <w:pPr>
              <w:widowControl w:val="0"/>
              <w:autoSpaceDE w:val="0"/>
              <w:autoSpaceDN w:val="0"/>
              <w:adjustRightInd w:val="0"/>
              <w:jc w:val="center"/>
            </w:pPr>
            <w:r w:rsidRPr="00CE0A12">
              <w:t>3</w:t>
            </w:r>
          </w:p>
        </w:tc>
        <w:tc>
          <w:tcPr>
            <w:tcW w:w="427" w:type="pct"/>
            <w:vAlign w:val="center"/>
          </w:tcPr>
          <w:p w14:paraId="0F17188B" w14:textId="77777777" w:rsidR="00A87680" w:rsidRPr="00CE0A12" w:rsidRDefault="00A87680" w:rsidP="00A87680">
            <w:pPr>
              <w:widowControl w:val="0"/>
              <w:autoSpaceDE w:val="0"/>
              <w:autoSpaceDN w:val="0"/>
              <w:adjustRightInd w:val="0"/>
              <w:jc w:val="center"/>
            </w:pPr>
            <w:r w:rsidRPr="00CE0A12">
              <w:t>4</w:t>
            </w:r>
          </w:p>
        </w:tc>
        <w:tc>
          <w:tcPr>
            <w:tcW w:w="579" w:type="pct"/>
            <w:vAlign w:val="center"/>
          </w:tcPr>
          <w:p w14:paraId="04155841" w14:textId="77777777" w:rsidR="00A87680" w:rsidRPr="00CE0A12" w:rsidRDefault="00A87680" w:rsidP="00A87680">
            <w:pPr>
              <w:jc w:val="center"/>
            </w:pPr>
            <w:r w:rsidRPr="00CE0A12">
              <w:t>5</w:t>
            </w:r>
          </w:p>
        </w:tc>
        <w:tc>
          <w:tcPr>
            <w:tcW w:w="655" w:type="pct"/>
            <w:vAlign w:val="center"/>
          </w:tcPr>
          <w:p w14:paraId="41E75B3A" w14:textId="77777777" w:rsidR="00A87680" w:rsidRPr="00CE0A12" w:rsidRDefault="00A87680" w:rsidP="00A87680">
            <w:pPr>
              <w:jc w:val="center"/>
            </w:pPr>
            <w:r w:rsidRPr="00CE0A12">
              <w:t>6</w:t>
            </w:r>
          </w:p>
        </w:tc>
        <w:tc>
          <w:tcPr>
            <w:tcW w:w="302" w:type="pct"/>
            <w:vAlign w:val="center"/>
          </w:tcPr>
          <w:p w14:paraId="63A3A0F3" w14:textId="77777777" w:rsidR="00A87680" w:rsidRPr="00CE0A12" w:rsidRDefault="00A87680" w:rsidP="00A87680">
            <w:pPr>
              <w:jc w:val="center"/>
            </w:pPr>
            <w:r w:rsidRPr="00CE0A12">
              <w:t>7</w:t>
            </w:r>
          </w:p>
        </w:tc>
        <w:tc>
          <w:tcPr>
            <w:tcW w:w="228" w:type="pct"/>
            <w:vAlign w:val="center"/>
          </w:tcPr>
          <w:p w14:paraId="1762852A" w14:textId="77777777" w:rsidR="00A87680" w:rsidRPr="00CE0A12" w:rsidRDefault="00A87680" w:rsidP="00A87680">
            <w:pPr>
              <w:autoSpaceDE w:val="0"/>
              <w:autoSpaceDN w:val="0"/>
              <w:adjustRightInd w:val="0"/>
              <w:jc w:val="center"/>
            </w:pPr>
            <w:r w:rsidRPr="00CE0A12">
              <w:t>8</w:t>
            </w:r>
          </w:p>
        </w:tc>
        <w:tc>
          <w:tcPr>
            <w:tcW w:w="391" w:type="pct"/>
            <w:vAlign w:val="center"/>
          </w:tcPr>
          <w:p w14:paraId="399B4B8A" w14:textId="77777777" w:rsidR="00A87680" w:rsidRPr="00CE0A12" w:rsidRDefault="00A87680" w:rsidP="00A87680">
            <w:pPr>
              <w:autoSpaceDE w:val="0"/>
              <w:autoSpaceDN w:val="0"/>
              <w:adjustRightInd w:val="0"/>
              <w:jc w:val="center"/>
            </w:pPr>
            <w:r w:rsidRPr="00CE0A12">
              <w:t>9</w:t>
            </w:r>
          </w:p>
        </w:tc>
      </w:tr>
      <w:tr w:rsidR="00A87680" w:rsidRPr="00B961A1" w14:paraId="1AE3575B" w14:textId="77777777" w:rsidTr="00C96421">
        <w:trPr>
          <w:trHeight w:val="1107"/>
        </w:trPr>
        <w:tc>
          <w:tcPr>
            <w:tcW w:w="590" w:type="pct"/>
          </w:tcPr>
          <w:p w14:paraId="4480C99B" w14:textId="77777777" w:rsidR="00A87680" w:rsidRDefault="00A87680" w:rsidP="00A87680">
            <w:pPr>
              <w:widowControl w:val="0"/>
              <w:autoSpaceDE w:val="0"/>
              <w:autoSpaceDN w:val="0"/>
              <w:adjustRightInd w:val="0"/>
              <w:ind w:left="57" w:right="-567"/>
              <w:rPr>
                <w:sz w:val="24"/>
                <w:szCs w:val="24"/>
              </w:rPr>
            </w:pPr>
            <w:r>
              <w:rPr>
                <w:sz w:val="24"/>
                <w:szCs w:val="24"/>
              </w:rPr>
              <w:t>НЗТ</w:t>
            </w:r>
          </w:p>
          <w:p w14:paraId="1BC31EEB" w14:textId="77777777" w:rsidR="00A87680" w:rsidRDefault="00A87680" w:rsidP="00A87680">
            <w:pPr>
              <w:widowControl w:val="0"/>
              <w:autoSpaceDE w:val="0"/>
              <w:autoSpaceDN w:val="0"/>
              <w:adjustRightInd w:val="0"/>
              <w:ind w:left="57"/>
              <w:rPr>
                <w:sz w:val="24"/>
                <w:szCs w:val="24"/>
              </w:rPr>
            </w:pPr>
            <w:r>
              <w:rPr>
                <w:sz w:val="24"/>
                <w:szCs w:val="24"/>
              </w:rPr>
              <w:t>3-274</w:t>
            </w:r>
          </w:p>
          <w:p w14:paraId="2785EE85" w14:textId="77777777" w:rsidR="00A87680" w:rsidRPr="00A5316C" w:rsidRDefault="00A87680" w:rsidP="00A87680">
            <w:pPr>
              <w:widowControl w:val="0"/>
              <w:autoSpaceDE w:val="0"/>
              <w:autoSpaceDN w:val="0"/>
              <w:adjustRightInd w:val="0"/>
              <w:ind w:left="57"/>
              <w:rPr>
                <w:sz w:val="24"/>
                <w:szCs w:val="24"/>
              </w:rPr>
            </w:pPr>
            <w:r>
              <w:rPr>
                <w:sz w:val="24"/>
                <w:szCs w:val="24"/>
              </w:rPr>
              <w:t>табл.69</w:t>
            </w:r>
          </w:p>
        </w:tc>
        <w:tc>
          <w:tcPr>
            <w:tcW w:w="1358" w:type="pct"/>
          </w:tcPr>
          <w:p w14:paraId="581C334A" w14:textId="77777777" w:rsidR="00A87680" w:rsidRPr="00A5316C" w:rsidRDefault="00A87680" w:rsidP="00A87680">
            <w:pPr>
              <w:widowControl w:val="0"/>
              <w:autoSpaceDE w:val="0"/>
              <w:autoSpaceDN w:val="0"/>
              <w:adjustRightInd w:val="0"/>
              <w:ind w:left="57"/>
              <w:rPr>
                <w:sz w:val="24"/>
                <w:szCs w:val="24"/>
              </w:rPr>
            </w:pPr>
            <w:r w:rsidRPr="007F05BF">
              <w:rPr>
                <w:sz w:val="24"/>
                <w:szCs w:val="24"/>
              </w:rPr>
              <w:t xml:space="preserve">Кладка наружных стен каркасных зданий из </w:t>
            </w:r>
            <w:r>
              <w:rPr>
                <w:sz w:val="24"/>
                <w:szCs w:val="24"/>
              </w:rPr>
              <w:t>газосиликатных блоков– 1 ярус</w:t>
            </w:r>
          </w:p>
        </w:tc>
        <w:tc>
          <w:tcPr>
            <w:tcW w:w="471" w:type="pct"/>
          </w:tcPr>
          <w:p w14:paraId="4CE888F4" w14:textId="77777777" w:rsidR="00A87680" w:rsidRPr="00A5316C" w:rsidRDefault="00A87680" w:rsidP="00A87680">
            <w:pPr>
              <w:widowControl w:val="0"/>
              <w:autoSpaceDE w:val="0"/>
              <w:autoSpaceDN w:val="0"/>
              <w:adjustRightInd w:val="0"/>
              <w:jc w:val="center"/>
              <w:rPr>
                <w:sz w:val="24"/>
                <w:szCs w:val="24"/>
              </w:rPr>
            </w:pPr>
            <w:r w:rsidRPr="00A5316C">
              <w:rPr>
                <w:sz w:val="24"/>
                <w:szCs w:val="24"/>
              </w:rPr>
              <w:t>1 м</w:t>
            </w:r>
            <w:r w:rsidRPr="00A5316C">
              <w:rPr>
                <w:sz w:val="24"/>
                <w:szCs w:val="24"/>
                <w:vertAlign w:val="superscript"/>
              </w:rPr>
              <w:t>3</w:t>
            </w:r>
            <w:r w:rsidRPr="00A5316C">
              <w:rPr>
                <w:sz w:val="24"/>
                <w:szCs w:val="24"/>
              </w:rPr>
              <w:t xml:space="preserve"> кладки</w:t>
            </w:r>
          </w:p>
        </w:tc>
        <w:tc>
          <w:tcPr>
            <w:tcW w:w="427" w:type="pct"/>
          </w:tcPr>
          <w:p w14:paraId="0FDAE823" w14:textId="77777777" w:rsidR="00A87680" w:rsidRPr="005430DB" w:rsidRDefault="005430DB" w:rsidP="00A87680">
            <w:pPr>
              <w:widowControl w:val="0"/>
              <w:autoSpaceDE w:val="0"/>
              <w:autoSpaceDN w:val="0"/>
              <w:adjustRightInd w:val="0"/>
              <w:jc w:val="center"/>
              <w:rPr>
                <w:sz w:val="24"/>
                <w:szCs w:val="24"/>
                <w:lang w:val="en-GB"/>
              </w:rPr>
            </w:pPr>
            <w:r>
              <w:rPr>
                <w:sz w:val="24"/>
                <w:szCs w:val="24"/>
              </w:rPr>
              <w:t>73</w:t>
            </w:r>
            <w:r>
              <w:rPr>
                <w:sz w:val="24"/>
                <w:szCs w:val="24"/>
                <w:lang w:val="en-GB"/>
              </w:rPr>
              <w:t>,95</w:t>
            </w:r>
          </w:p>
        </w:tc>
        <w:tc>
          <w:tcPr>
            <w:tcW w:w="579" w:type="pct"/>
          </w:tcPr>
          <w:p w14:paraId="5C0844FB" w14:textId="77777777" w:rsidR="00A87680" w:rsidRPr="00A5316C" w:rsidRDefault="00A87680" w:rsidP="00A87680">
            <w:pPr>
              <w:jc w:val="center"/>
              <w:rPr>
                <w:color w:val="FF0000"/>
                <w:sz w:val="24"/>
                <w:szCs w:val="24"/>
                <w:highlight w:val="green"/>
              </w:rPr>
            </w:pPr>
            <w:r w:rsidRPr="00A5316C">
              <w:rPr>
                <w:color w:val="FF0000"/>
                <w:position w:val="-26"/>
                <w:sz w:val="24"/>
                <w:szCs w:val="24"/>
              </w:rPr>
              <w:object w:dxaOrig="620" w:dyaOrig="700" w14:anchorId="4751CD36">
                <v:shape id="_x0000_i1036" type="#_x0000_t75" style="width:26.25pt;height:30pt" o:ole="">
                  <v:imagedata r:id="rId44" o:title=""/>
                </v:shape>
                <o:OLEObject Type="Embed" ProgID="Equation.DSMT4" ShapeID="_x0000_i1036" DrawAspect="Content" ObjectID="_1683307572" r:id="rId45"/>
              </w:object>
            </w:r>
          </w:p>
        </w:tc>
        <w:tc>
          <w:tcPr>
            <w:tcW w:w="655" w:type="pct"/>
          </w:tcPr>
          <w:p w14:paraId="444B28DA" w14:textId="77777777" w:rsidR="00A87680" w:rsidRPr="00A5316C" w:rsidRDefault="00A87680" w:rsidP="00A87680">
            <w:pPr>
              <w:ind w:left="57"/>
              <w:rPr>
                <w:sz w:val="24"/>
                <w:szCs w:val="24"/>
              </w:rPr>
            </w:pPr>
            <w:r w:rsidRPr="00A5316C">
              <w:rPr>
                <w:sz w:val="24"/>
                <w:szCs w:val="24"/>
              </w:rPr>
              <w:t>Каменщик</w:t>
            </w:r>
          </w:p>
        </w:tc>
        <w:tc>
          <w:tcPr>
            <w:tcW w:w="302" w:type="pct"/>
          </w:tcPr>
          <w:p w14:paraId="126AFA9B" w14:textId="77777777" w:rsidR="00A87680" w:rsidRPr="00A5316C" w:rsidRDefault="00A87680" w:rsidP="00A87680">
            <w:pPr>
              <w:jc w:val="center"/>
              <w:rPr>
                <w:sz w:val="24"/>
                <w:szCs w:val="24"/>
              </w:rPr>
            </w:pPr>
            <w:r w:rsidRPr="00A5316C">
              <w:rPr>
                <w:sz w:val="24"/>
                <w:szCs w:val="24"/>
              </w:rPr>
              <w:t>4</w:t>
            </w:r>
          </w:p>
          <w:p w14:paraId="2D1CC3C2" w14:textId="77777777" w:rsidR="00A87680" w:rsidRPr="00A5316C" w:rsidRDefault="00A87680" w:rsidP="00A87680">
            <w:pPr>
              <w:jc w:val="center"/>
              <w:rPr>
                <w:sz w:val="24"/>
                <w:szCs w:val="24"/>
              </w:rPr>
            </w:pPr>
            <w:r w:rsidRPr="00A5316C">
              <w:rPr>
                <w:sz w:val="24"/>
                <w:szCs w:val="24"/>
              </w:rPr>
              <w:t>3</w:t>
            </w:r>
          </w:p>
        </w:tc>
        <w:tc>
          <w:tcPr>
            <w:tcW w:w="228" w:type="pct"/>
          </w:tcPr>
          <w:p w14:paraId="438EACD6" w14:textId="77777777" w:rsidR="00A87680" w:rsidRPr="00A5316C" w:rsidRDefault="00724DA0" w:rsidP="00A87680">
            <w:pPr>
              <w:autoSpaceDE w:val="0"/>
              <w:autoSpaceDN w:val="0"/>
              <w:adjustRightInd w:val="0"/>
              <w:jc w:val="center"/>
              <w:rPr>
                <w:sz w:val="24"/>
                <w:szCs w:val="24"/>
              </w:rPr>
            </w:pPr>
            <w:r>
              <w:rPr>
                <w:sz w:val="24"/>
                <w:szCs w:val="24"/>
              </w:rPr>
              <w:t>8</w:t>
            </w:r>
          </w:p>
          <w:p w14:paraId="538972E5" w14:textId="77777777" w:rsidR="00A87680" w:rsidRPr="00A5316C" w:rsidRDefault="00816FF6" w:rsidP="00A87680">
            <w:pPr>
              <w:autoSpaceDE w:val="0"/>
              <w:autoSpaceDN w:val="0"/>
              <w:adjustRightInd w:val="0"/>
              <w:jc w:val="center"/>
              <w:rPr>
                <w:sz w:val="24"/>
                <w:szCs w:val="24"/>
              </w:rPr>
            </w:pPr>
            <w:r>
              <w:rPr>
                <w:sz w:val="24"/>
                <w:szCs w:val="24"/>
              </w:rPr>
              <w:t>3</w:t>
            </w:r>
          </w:p>
        </w:tc>
        <w:tc>
          <w:tcPr>
            <w:tcW w:w="391" w:type="pct"/>
          </w:tcPr>
          <w:p w14:paraId="5B099D45" w14:textId="77777777" w:rsidR="00A87680" w:rsidRPr="00A5316C" w:rsidRDefault="005430DB" w:rsidP="00A87680">
            <w:pPr>
              <w:autoSpaceDE w:val="0"/>
              <w:autoSpaceDN w:val="0"/>
              <w:adjustRightInd w:val="0"/>
              <w:jc w:val="center"/>
              <w:rPr>
                <w:sz w:val="24"/>
                <w:szCs w:val="24"/>
              </w:rPr>
            </w:pPr>
            <w:r w:rsidRPr="00A5316C">
              <w:rPr>
                <w:position w:val="-26"/>
                <w:sz w:val="24"/>
                <w:szCs w:val="24"/>
              </w:rPr>
              <w:object w:dxaOrig="880" w:dyaOrig="700" w14:anchorId="283A6A75">
                <v:shape id="_x0000_i1037" type="#_x0000_t75" style="width:36.75pt;height:30pt" o:ole="">
                  <v:imagedata r:id="rId46" o:title=""/>
                </v:shape>
                <o:OLEObject Type="Embed" ProgID="Equation.DSMT4" ShapeID="_x0000_i1037" DrawAspect="Content" ObjectID="_1683307573" r:id="rId47"/>
              </w:object>
            </w:r>
          </w:p>
        </w:tc>
      </w:tr>
    </w:tbl>
    <w:p w14:paraId="7B812816" w14:textId="39DF1C09" w:rsidR="00C96421" w:rsidRDefault="00C96421"/>
    <w:p w14:paraId="3F434E53" w14:textId="736D03F2" w:rsidR="00C96421" w:rsidRPr="00C96421" w:rsidRDefault="00C96421" w:rsidP="00C96421">
      <w:pPr>
        <w:ind w:firstLine="709"/>
        <w:rPr>
          <w:sz w:val="24"/>
          <w:szCs w:val="24"/>
          <w:lang w:val="en-GB"/>
        </w:rPr>
      </w:pPr>
      <w:r>
        <w:rPr>
          <w:sz w:val="24"/>
          <w:szCs w:val="24"/>
        </w:rPr>
        <w:t>Окончание таблицы 3</w:t>
      </w:r>
      <w:r>
        <w:rPr>
          <w:sz w:val="24"/>
          <w:szCs w:val="24"/>
          <w:lang w:val="en-GB"/>
        </w:rPr>
        <w:t>.18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36"/>
        <w:gridCol w:w="2615"/>
        <w:gridCol w:w="907"/>
        <w:gridCol w:w="822"/>
        <w:gridCol w:w="1115"/>
        <w:gridCol w:w="1261"/>
        <w:gridCol w:w="582"/>
        <w:gridCol w:w="439"/>
        <w:gridCol w:w="751"/>
      </w:tblGrid>
      <w:tr w:rsidR="00C96421" w:rsidRPr="00B961A1" w14:paraId="459CE1F5" w14:textId="77777777" w:rsidTr="00C96421">
        <w:trPr>
          <w:trHeight w:val="283"/>
        </w:trPr>
        <w:tc>
          <w:tcPr>
            <w:tcW w:w="590" w:type="pct"/>
            <w:vAlign w:val="center"/>
          </w:tcPr>
          <w:p w14:paraId="69CB9B9F" w14:textId="27E059C0" w:rsidR="00C96421" w:rsidRDefault="00C96421" w:rsidP="00C96421">
            <w:pPr>
              <w:widowControl w:val="0"/>
              <w:autoSpaceDE w:val="0"/>
              <w:autoSpaceDN w:val="0"/>
              <w:adjustRightInd w:val="0"/>
              <w:ind w:left="57"/>
              <w:jc w:val="center"/>
              <w:rPr>
                <w:sz w:val="24"/>
                <w:szCs w:val="24"/>
              </w:rPr>
            </w:pPr>
            <w:r w:rsidRPr="00CE0A12">
              <w:t>1</w:t>
            </w:r>
          </w:p>
        </w:tc>
        <w:tc>
          <w:tcPr>
            <w:tcW w:w="1358" w:type="pct"/>
            <w:vAlign w:val="center"/>
          </w:tcPr>
          <w:p w14:paraId="431E0E6F" w14:textId="64DFF4D0" w:rsidR="00C96421" w:rsidRPr="00A5316C" w:rsidRDefault="00C96421" w:rsidP="00C96421">
            <w:pPr>
              <w:widowControl w:val="0"/>
              <w:autoSpaceDE w:val="0"/>
              <w:autoSpaceDN w:val="0"/>
              <w:adjustRightInd w:val="0"/>
              <w:ind w:left="57"/>
              <w:jc w:val="center"/>
              <w:rPr>
                <w:sz w:val="24"/>
                <w:szCs w:val="24"/>
              </w:rPr>
            </w:pPr>
            <w:r w:rsidRPr="00CE0A12">
              <w:t>2</w:t>
            </w:r>
          </w:p>
        </w:tc>
        <w:tc>
          <w:tcPr>
            <w:tcW w:w="471" w:type="pct"/>
            <w:vAlign w:val="center"/>
          </w:tcPr>
          <w:p w14:paraId="731C92D6" w14:textId="7EBFB623" w:rsidR="00C96421" w:rsidRPr="00A5316C" w:rsidRDefault="00C96421" w:rsidP="00C96421">
            <w:pPr>
              <w:widowControl w:val="0"/>
              <w:autoSpaceDE w:val="0"/>
              <w:autoSpaceDN w:val="0"/>
              <w:adjustRightInd w:val="0"/>
              <w:jc w:val="center"/>
              <w:rPr>
                <w:sz w:val="24"/>
                <w:szCs w:val="24"/>
              </w:rPr>
            </w:pPr>
            <w:r w:rsidRPr="00CE0A12">
              <w:t>3</w:t>
            </w:r>
          </w:p>
        </w:tc>
        <w:tc>
          <w:tcPr>
            <w:tcW w:w="427" w:type="pct"/>
            <w:vAlign w:val="center"/>
          </w:tcPr>
          <w:p w14:paraId="2A3A05C4" w14:textId="1BBB501B" w:rsidR="00C96421" w:rsidRPr="00A5316C" w:rsidRDefault="00C96421" w:rsidP="00C96421">
            <w:pPr>
              <w:widowControl w:val="0"/>
              <w:autoSpaceDE w:val="0"/>
              <w:autoSpaceDN w:val="0"/>
              <w:adjustRightInd w:val="0"/>
              <w:jc w:val="center"/>
              <w:rPr>
                <w:sz w:val="24"/>
                <w:szCs w:val="24"/>
              </w:rPr>
            </w:pPr>
            <w:r w:rsidRPr="00CE0A12">
              <w:t>4</w:t>
            </w:r>
          </w:p>
        </w:tc>
        <w:tc>
          <w:tcPr>
            <w:tcW w:w="579" w:type="pct"/>
            <w:vAlign w:val="center"/>
          </w:tcPr>
          <w:p w14:paraId="0EFC0AF2" w14:textId="7BFCEB28" w:rsidR="00C96421" w:rsidRPr="00A5316C" w:rsidRDefault="00C96421" w:rsidP="00C96421">
            <w:pPr>
              <w:jc w:val="center"/>
              <w:rPr>
                <w:color w:val="FF0000"/>
                <w:sz w:val="24"/>
                <w:szCs w:val="24"/>
              </w:rPr>
            </w:pPr>
            <w:r w:rsidRPr="00CE0A12">
              <w:t>5</w:t>
            </w:r>
          </w:p>
        </w:tc>
        <w:tc>
          <w:tcPr>
            <w:tcW w:w="655" w:type="pct"/>
            <w:vAlign w:val="center"/>
          </w:tcPr>
          <w:p w14:paraId="763C981D" w14:textId="30D64515" w:rsidR="00C96421" w:rsidRPr="00A5316C" w:rsidRDefault="00C96421" w:rsidP="00C96421">
            <w:pPr>
              <w:ind w:left="57"/>
              <w:jc w:val="center"/>
              <w:rPr>
                <w:sz w:val="24"/>
                <w:szCs w:val="24"/>
              </w:rPr>
            </w:pPr>
            <w:r w:rsidRPr="00CE0A12">
              <w:t>6</w:t>
            </w:r>
          </w:p>
        </w:tc>
        <w:tc>
          <w:tcPr>
            <w:tcW w:w="302" w:type="pct"/>
            <w:vAlign w:val="center"/>
          </w:tcPr>
          <w:p w14:paraId="0DA48534" w14:textId="272511AB" w:rsidR="00C96421" w:rsidRPr="00A5316C" w:rsidRDefault="00C96421" w:rsidP="00C96421">
            <w:pPr>
              <w:jc w:val="center"/>
              <w:rPr>
                <w:sz w:val="24"/>
                <w:szCs w:val="24"/>
              </w:rPr>
            </w:pPr>
            <w:r w:rsidRPr="00CE0A12">
              <w:t>7</w:t>
            </w:r>
          </w:p>
        </w:tc>
        <w:tc>
          <w:tcPr>
            <w:tcW w:w="228" w:type="pct"/>
            <w:vAlign w:val="center"/>
          </w:tcPr>
          <w:p w14:paraId="7B96C852" w14:textId="54239B32" w:rsidR="00C96421" w:rsidRDefault="00C96421" w:rsidP="00C96421">
            <w:pPr>
              <w:autoSpaceDE w:val="0"/>
              <w:autoSpaceDN w:val="0"/>
              <w:adjustRightInd w:val="0"/>
              <w:jc w:val="center"/>
              <w:rPr>
                <w:sz w:val="24"/>
                <w:szCs w:val="24"/>
              </w:rPr>
            </w:pPr>
            <w:r w:rsidRPr="00CE0A12">
              <w:t>8</w:t>
            </w:r>
          </w:p>
        </w:tc>
        <w:tc>
          <w:tcPr>
            <w:tcW w:w="390" w:type="pct"/>
            <w:vAlign w:val="center"/>
          </w:tcPr>
          <w:p w14:paraId="628FE6FA" w14:textId="7505B157" w:rsidR="00C96421" w:rsidRPr="00A5316C" w:rsidRDefault="00C96421" w:rsidP="00C96421">
            <w:pPr>
              <w:autoSpaceDE w:val="0"/>
              <w:autoSpaceDN w:val="0"/>
              <w:adjustRightInd w:val="0"/>
              <w:jc w:val="center"/>
              <w:rPr>
                <w:sz w:val="24"/>
                <w:szCs w:val="24"/>
              </w:rPr>
            </w:pPr>
            <w:r w:rsidRPr="00CE0A12">
              <w:t>9</w:t>
            </w:r>
          </w:p>
        </w:tc>
      </w:tr>
      <w:tr w:rsidR="00A87680" w:rsidRPr="00B961A1" w14:paraId="4413864E" w14:textId="77777777" w:rsidTr="00C96421">
        <w:trPr>
          <w:trHeight w:val="1370"/>
        </w:trPr>
        <w:tc>
          <w:tcPr>
            <w:tcW w:w="590" w:type="pct"/>
          </w:tcPr>
          <w:p w14:paraId="1E9AF821" w14:textId="77777777" w:rsidR="00A87680" w:rsidRDefault="00A87680" w:rsidP="00A87680">
            <w:pPr>
              <w:widowControl w:val="0"/>
              <w:autoSpaceDE w:val="0"/>
              <w:autoSpaceDN w:val="0"/>
              <w:adjustRightInd w:val="0"/>
              <w:ind w:left="57"/>
              <w:rPr>
                <w:sz w:val="24"/>
                <w:szCs w:val="24"/>
              </w:rPr>
            </w:pPr>
            <w:r>
              <w:rPr>
                <w:sz w:val="24"/>
                <w:szCs w:val="24"/>
              </w:rPr>
              <w:lastRenderedPageBreak/>
              <w:t>НЗТ</w:t>
            </w:r>
          </w:p>
          <w:p w14:paraId="3A2DDB10" w14:textId="77777777" w:rsidR="00A87680" w:rsidRDefault="00A87680" w:rsidP="00A87680">
            <w:pPr>
              <w:widowControl w:val="0"/>
              <w:autoSpaceDE w:val="0"/>
              <w:autoSpaceDN w:val="0"/>
              <w:adjustRightInd w:val="0"/>
              <w:ind w:left="57"/>
              <w:rPr>
                <w:sz w:val="24"/>
                <w:szCs w:val="24"/>
              </w:rPr>
            </w:pPr>
            <w:r>
              <w:rPr>
                <w:sz w:val="24"/>
                <w:szCs w:val="24"/>
              </w:rPr>
              <w:t>3-164</w:t>
            </w:r>
          </w:p>
          <w:p w14:paraId="0C39BCD2" w14:textId="77777777" w:rsidR="00A87680" w:rsidRPr="00A5316C" w:rsidRDefault="00A87680" w:rsidP="00A87680">
            <w:pPr>
              <w:widowControl w:val="0"/>
              <w:autoSpaceDE w:val="0"/>
              <w:autoSpaceDN w:val="0"/>
              <w:adjustRightInd w:val="0"/>
              <w:ind w:left="57"/>
              <w:rPr>
                <w:sz w:val="24"/>
                <w:szCs w:val="24"/>
              </w:rPr>
            </w:pPr>
            <w:r>
              <w:rPr>
                <w:sz w:val="24"/>
                <w:szCs w:val="24"/>
              </w:rPr>
              <w:t>табл.42</w:t>
            </w:r>
          </w:p>
        </w:tc>
        <w:tc>
          <w:tcPr>
            <w:tcW w:w="1358" w:type="pct"/>
          </w:tcPr>
          <w:p w14:paraId="1E0D8D1F" w14:textId="77777777" w:rsidR="00A87680" w:rsidRPr="00A5316C" w:rsidRDefault="00A87680" w:rsidP="00A87680">
            <w:pPr>
              <w:widowControl w:val="0"/>
              <w:autoSpaceDE w:val="0"/>
              <w:autoSpaceDN w:val="0"/>
              <w:adjustRightInd w:val="0"/>
              <w:ind w:left="57"/>
              <w:rPr>
                <w:sz w:val="24"/>
                <w:szCs w:val="24"/>
              </w:rPr>
            </w:pPr>
            <w:r w:rsidRPr="00A5316C">
              <w:rPr>
                <w:sz w:val="24"/>
                <w:szCs w:val="24"/>
              </w:rPr>
              <w:t xml:space="preserve">Укладка брусков перемычек общей массой для 1 проема до 0,5т </w:t>
            </w:r>
            <w:r>
              <w:rPr>
                <w:sz w:val="24"/>
                <w:szCs w:val="24"/>
              </w:rPr>
              <w:t>(</w:t>
            </w:r>
            <w:r w:rsidRPr="00A5316C">
              <w:rPr>
                <w:sz w:val="24"/>
                <w:szCs w:val="24"/>
              </w:rPr>
              <w:t>2 ярус</w:t>
            </w:r>
            <w:r>
              <w:rPr>
                <w:sz w:val="24"/>
                <w:szCs w:val="24"/>
              </w:rPr>
              <w:t>)</w:t>
            </w:r>
          </w:p>
        </w:tc>
        <w:tc>
          <w:tcPr>
            <w:tcW w:w="471" w:type="pct"/>
          </w:tcPr>
          <w:p w14:paraId="08EBA705" w14:textId="77777777" w:rsidR="00A87680" w:rsidRPr="00A5316C" w:rsidRDefault="00A87680" w:rsidP="00A87680">
            <w:pPr>
              <w:widowControl w:val="0"/>
              <w:autoSpaceDE w:val="0"/>
              <w:autoSpaceDN w:val="0"/>
              <w:adjustRightInd w:val="0"/>
              <w:jc w:val="center"/>
              <w:rPr>
                <w:sz w:val="24"/>
                <w:szCs w:val="24"/>
              </w:rPr>
            </w:pPr>
            <w:r w:rsidRPr="00A5316C">
              <w:rPr>
                <w:sz w:val="24"/>
                <w:szCs w:val="24"/>
              </w:rPr>
              <w:t>1</w:t>
            </w:r>
          </w:p>
          <w:p w14:paraId="53732C9A" w14:textId="77777777" w:rsidR="00A87680" w:rsidRPr="00A5316C" w:rsidRDefault="00A87680" w:rsidP="00A87680">
            <w:pPr>
              <w:widowControl w:val="0"/>
              <w:autoSpaceDE w:val="0"/>
              <w:autoSpaceDN w:val="0"/>
              <w:adjustRightInd w:val="0"/>
              <w:jc w:val="center"/>
              <w:rPr>
                <w:sz w:val="24"/>
                <w:szCs w:val="24"/>
              </w:rPr>
            </w:pPr>
            <w:r w:rsidRPr="00A5316C">
              <w:rPr>
                <w:sz w:val="24"/>
                <w:szCs w:val="24"/>
              </w:rPr>
              <w:t>проем</w:t>
            </w:r>
          </w:p>
        </w:tc>
        <w:tc>
          <w:tcPr>
            <w:tcW w:w="427" w:type="pct"/>
          </w:tcPr>
          <w:p w14:paraId="0482FC38" w14:textId="77777777" w:rsidR="00A87680" w:rsidRPr="00A5316C" w:rsidRDefault="00A87680" w:rsidP="00A87680">
            <w:pPr>
              <w:widowControl w:val="0"/>
              <w:autoSpaceDE w:val="0"/>
              <w:autoSpaceDN w:val="0"/>
              <w:adjustRightInd w:val="0"/>
              <w:jc w:val="center"/>
              <w:rPr>
                <w:sz w:val="24"/>
                <w:szCs w:val="24"/>
              </w:rPr>
            </w:pPr>
            <w:r w:rsidRPr="00A5316C">
              <w:rPr>
                <w:sz w:val="24"/>
                <w:szCs w:val="24"/>
              </w:rPr>
              <w:t>18</w:t>
            </w:r>
          </w:p>
        </w:tc>
        <w:tc>
          <w:tcPr>
            <w:tcW w:w="579" w:type="pct"/>
          </w:tcPr>
          <w:p w14:paraId="3012B5E1" w14:textId="77777777" w:rsidR="00A87680" w:rsidRPr="00A5316C" w:rsidRDefault="00A87680" w:rsidP="00A87680">
            <w:pPr>
              <w:jc w:val="center"/>
              <w:rPr>
                <w:sz w:val="24"/>
                <w:szCs w:val="24"/>
              </w:rPr>
            </w:pPr>
            <w:r w:rsidRPr="00A5316C">
              <w:rPr>
                <w:color w:val="FF0000"/>
                <w:position w:val="-32"/>
                <w:sz w:val="24"/>
                <w:szCs w:val="24"/>
              </w:rPr>
              <w:object w:dxaOrig="620" w:dyaOrig="760" w14:anchorId="6412DC2D">
                <v:shape id="_x0000_i1038" type="#_x0000_t75" style="width:26.25pt;height:33pt" o:ole="">
                  <v:imagedata r:id="rId48" o:title=""/>
                </v:shape>
                <o:OLEObject Type="Embed" ProgID="Equation.DSMT4" ShapeID="_x0000_i1038" DrawAspect="Content" ObjectID="_1683307574" r:id="rId49"/>
              </w:object>
            </w:r>
          </w:p>
        </w:tc>
        <w:tc>
          <w:tcPr>
            <w:tcW w:w="655" w:type="pct"/>
          </w:tcPr>
          <w:p w14:paraId="58D841CB" w14:textId="77777777" w:rsidR="00A87680" w:rsidRPr="00A5316C" w:rsidRDefault="00A87680" w:rsidP="00A87680">
            <w:pPr>
              <w:ind w:left="57"/>
              <w:rPr>
                <w:sz w:val="24"/>
                <w:szCs w:val="24"/>
              </w:rPr>
            </w:pPr>
            <w:r w:rsidRPr="00A5316C">
              <w:rPr>
                <w:sz w:val="24"/>
                <w:szCs w:val="24"/>
              </w:rPr>
              <w:t>Каменщик</w:t>
            </w:r>
          </w:p>
        </w:tc>
        <w:tc>
          <w:tcPr>
            <w:tcW w:w="302" w:type="pct"/>
          </w:tcPr>
          <w:p w14:paraId="7B60E667" w14:textId="77777777" w:rsidR="00A87680" w:rsidRPr="00A5316C" w:rsidRDefault="00A87680" w:rsidP="00A87680">
            <w:pPr>
              <w:jc w:val="center"/>
              <w:rPr>
                <w:sz w:val="24"/>
                <w:szCs w:val="24"/>
              </w:rPr>
            </w:pPr>
            <w:r w:rsidRPr="00A5316C">
              <w:rPr>
                <w:sz w:val="24"/>
                <w:szCs w:val="24"/>
              </w:rPr>
              <w:t>4</w:t>
            </w:r>
          </w:p>
          <w:p w14:paraId="4F73FF91" w14:textId="77777777" w:rsidR="00A87680" w:rsidRPr="00A5316C" w:rsidRDefault="00A87680" w:rsidP="00A87680">
            <w:pPr>
              <w:jc w:val="center"/>
              <w:rPr>
                <w:sz w:val="24"/>
                <w:szCs w:val="24"/>
              </w:rPr>
            </w:pPr>
            <w:r w:rsidRPr="00A5316C">
              <w:rPr>
                <w:sz w:val="24"/>
                <w:szCs w:val="24"/>
              </w:rPr>
              <w:t>3</w:t>
            </w:r>
          </w:p>
        </w:tc>
        <w:tc>
          <w:tcPr>
            <w:tcW w:w="228" w:type="pct"/>
          </w:tcPr>
          <w:p w14:paraId="30204B26" w14:textId="77777777" w:rsidR="00A87680" w:rsidRPr="00A5316C" w:rsidRDefault="00724DA0" w:rsidP="00A87680">
            <w:pPr>
              <w:autoSpaceDE w:val="0"/>
              <w:autoSpaceDN w:val="0"/>
              <w:adjustRightInd w:val="0"/>
              <w:jc w:val="center"/>
              <w:rPr>
                <w:sz w:val="24"/>
                <w:szCs w:val="24"/>
              </w:rPr>
            </w:pPr>
            <w:r>
              <w:rPr>
                <w:sz w:val="24"/>
                <w:szCs w:val="24"/>
              </w:rPr>
              <w:t>9</w:t>
            </w:r>
          </w:p>
          <w:p w14:paraId="61EFB2BD" w14:textId="77777777" w:rsidR="00A87680" w:rsidRPr="00A5316C" w:rsidRDefault="00724DA0" w:rsidP="00A87680">
            <w:pPr>
              <w:autoSpaceDE w:val="0"/>
              <w:autoSpaceDN w:val="0"/>
              <w:adjustRightInd w:val="0"/>
              <w:jc w:val="center"/>
              <w:rPr>
                <w:sz w:val="24"/>
                <w:szCs w:val="24"/>
              </w:rPr>
            </w:pPr>
            <w:r>
              <w:rPr>
                <w:sz w:val="24"/>
                <w:szCs w:val="24"/>
              </w:rPr>
              <w:t>2</w:t>
            </w:r>
          </w:p>
        </w:tc>
        <w:tc>
          <w:tcPr>
            <w:tcW w:w="390" w:type="pct"/>
          </w:tcPr>
          <w:p w14:paraId="43A8F6DE" w14:textId="77777777" w:rsidR="00A87680" w:rsidRPr="00A5316C" w:rsidRDefault="00A87680" w:rsidP="00A87680">
            <w:pPr>
              <w:autoSpaceDE w:val="0"/>
              <w:autoSpaceDN w:val="0"/>
              <w:adjustRightInd w:val="0"/>
              <w:jc w:val="center"/>
              <w:rPr>
                <w:sz w:val="24"/>
                <w:szCs w:val="24"/>
              </w:rPr>
            </w:pPr>
            <w:r w:rsidRPr="00A5316C">
              <w:rPr>
                <w:position w:val="-32"/>
                <w:sz w:val="24"/>
                <w:szCs w:val="24"/>
              </w:rPr>
              <w:object w:dxaOrig="620" w:dyaOrig="760" w14:anchorId="429583BD">
                <v:shape id="_x0000_i1039" type="#_x0000_t75" style="width:26.25pt;height:33pt" o:ole="">
                  <v:imagedata r:id="rId50" o:title=""/>
                </v:shape>
                <o:OLEObject Type="Embed" ProgID="Equation.DSMT4" ShapeID="_x0000_i1039" DrawAspect="Content" ObjectID="_1683307575" r:id="rId51"/>
              </w:object>
            </w:r>
          </w:p>
        </w:tc>
      </w:tr>
      <w:tr w:rsidR="00992D61" w:rsidRPr="00B961A1" w14:paraId="49FEB0FA" w14:textId="77777777" w:rsidTr="00C96421">
        <w:trPr>
          <w:trHeight w:val="1370"/>
        </w:trPr>
        <w:tc>
          <w:tcPr>
            <w:tcW w:w="590" w:type="pct"/>
            <w:tcBorders>
              <w:top w:val="single" w:sz="4" w:space="0" w:color="auto"/>
              <w:left w:val="single" w:sz="4" w:space="0" w:color="auto"/>
              <w:bottom w:val="single" w:sz="4" w:space="0" w:color="auto"/>
              <w:right w:val="single" w:sz="4" w:space="0" w:color="auto"/>
            </w:tcBorders>
          </w:tcPr>
          <w:p w14:paraId="3C142824" w14:textId="77777777" w:rsidR="00992D61" w:rsidRDefault="00992D61" w:rsidP="00992D61">
            <w:pPr>
              <w:widowControl w:val="0"/>
              <w:autoSpaceDE w:val="0"/>
              <w:autoSpaceDN w:val="0"/>
              <w:adjustRightInd w:val="0"/>
              <w:ind w:left="57"/>
              <w:rPr>
                <w:sz w:val="24"/>
                <w:szCs w:val="24"/>
              </w:rPr>
            </w:pPr>
            <w:r>
              <w:rPr>
                <w:sz w:val="24"/>
                <w:szCs w:val="24"/>
              </w:rPr>
              <w:t>НЗТ</w:t>
            </w:r>
          </w:p>
          <w:p w14:paraId="6C54C3B1" w14:textId="77777777" w:rsidR="00992D61" w:rsidRDefault="00992D61" w:rsidP="00992D61">
            <w:pPr>
              <w:widowControl w:val="0"/>
              <w:autoSpaceDE w:val="0"/>
              <w:autoSpaceDN w:val="0"/>
              <w:adjustRightInd w:val="0"/>
              <w:ind w:left="57"/>
              <w:rPr>
                <w:sz w:val="24"/>
                <w:szCs w:val="24"/>
              </w:rPr>
            </w:pPr>
            <w:r>
              <w:rPr>
                <w:sz w:val="24"/>
                <w:szCs w:val="24"/>
              </w:rPr>
              <w:t>3-193</w:t>
            </w:r>
          </w:p>
          <w:p w14:paraId="0AE45C9C" w14:textId="77777777" w:rsidR="00992D61" w:rsidRPr="00A5316C" w:rsidRDefault="00992D61" w:rsidP="00992D61">
            <w:pPr>
              <w:widowControl w:val="0"/>
              <w:autoSpaceDE w:val="0"/>
              <w:autoSpaceDN w:val="0"/>
              <w:adjustRightInd w:val="0"/>
              <w:ind w:left="57"/>
              <w:rPr>
                <w:sz w:val="24"/>
                <w:szCs w:val="24"/>
              </w:rPr>
            </w:pPr>
            <w:r>
              <w:rPr>
                <w:sz w:val="24"/>
                <w:szCs w:val="24"/>
              </w:rPr>
              <w:t>табл.47</w:t>
            </w:r>
          </w:p>
        </w:tc>
        <w:tc>
          <w:tcPr>
            <w:tcW w:w="1358" w:type="pct"/>
            <w:tcBorders>
              <w:top w:val="single" w:sz="4" w:space="0" w:color="auto"/>
              <w:left w:val="single" w:sz="4" w:space="0" w:color="auto"/>
              <w:bottom w:val="single" w:sz="4" w:space="0" w:color="auto"/>
              <w:right w:val="single" w:sz="4" w:space="0" w:color="auto"/>
            </w:tcBorders>
          </w:tcPr>
          <w:p w14:paraId="75C17129" w14:textId="77777777" w:rsidR="00992D61" w:rsidRPr="00A5316C" w:rsidRDefault="00992D61" w:rsidP="00992D61">
            <w:pPr>
              <w:widowControl w:val="0"/>
              <w:autoSpaceDE w:val="0"/>
              <w:autoSpaceDN w:val="0"/>
              <w:adjustRightInd w:val="0"/>
              <w:ind w:left="57"/>
              <w:rPr>
                <w:sz w:val="24"/>
                <w:szCs w:val="24"/>
              </w:rPr>
            </w:pPr>
            <w:r w:rsidRPr="00A5316C">
              <w:rPr>
                <w:sz w:val="24"/>
                <w:szCs w:val="24"/>
              </w:rPr>
              <w:t>Устройство и разборка инвентарных подмостей для кладки</w:t>
            </w:r>
          </w:p>
        </w:tc>
        <w:tc>
          <w:tcPr>
            <w:tcW w:w="471" w:type="pct"/>
            <w:tcBorders>
              <w:top w:val="single" w:sz="4" w:space="0" w:color="auto"/>
              <w:left w:val="single" w:sz="4" w:space="0" w:color="auto"/>
              <w:bottom w:val="single" w:sz="4" w:space="0" w:color="auto"/>
              <w:right w:val="single" w:sz="4" w:space="0" w:color="auto"/>
            </w:tcBorders>
          </w:tcPr>
          <w:p w14:paraId="191F1D58" w14:textId="77777777" w:rsidR="00992D61" w:rsidRPr="00A5316C" w:rsidRDefault="00992D61" w:rsidP="00992D61">
            <w:pPr>
              <w:widowControl w:val="0"/>
              <w:autoSpaceDE w:val="0"/>
              <w:autoSpaceDN w:val="0"/>
              <w:adjustRightInd w:val="0"/>
              <w:jc w:val="center"/>
              <w:rPr>
                <w:sz w:val="24"/>
                <w:szCs w:val="24"/>
              </w:rPr>
            </w:pPr>
            <w:r w:rsidRPr="00A5316C">
              <w:rPr>
                <w:sz w:val="24"/>
                <w:szCs w:val="24"/>
              </w:rPr>
              <w:t>10 м</w:t>
            </w:r>
            <w:r w:rsidRPr="00992D61">
              <w:rPr>
                <w:sz w:val="24"/>
                <w:szCs w:val="24"/>
              </w:rPr>
              <w:t>3</w:t>
            </w:r>
            <w:r w:rsidRPr="00A5316C">
              <w:rPr>
                <w:sz w:val="24"/>
                <w:szCs w:val="24"/>
              </w:rPr>
              <w:t xml:space="preserve"> кладки</w:t>
            </w:r>
          </w:p>
        </w:tc>
        <w:tc>
          <w:tcPr>
            <w:tcW w:w="427" w:type="pct"/>
            <w:tcBorders>
              <w:top w:val="single" w:sz="4" w:space="0" w:color="auto"/>
              <w:left w:val="single" w:sz="4" w:space="0" w:color="auto"/>
              <w:bottom w:val="single" w:sz="4" w:space="0" w:color="auto"/>
              <w:right w:val="single" w:sz="4" w:space="0" w:color="auto"/>
            </w:tcBorders>
          </w:tcPr>
          <w:p w14:paraId="59B57EBA" w14:textId="77777777" w:rsidR="00992D61" w:rsidRPr="005430DB" w:rsidRDefault="005430DB" w:rsidP="00992D61">
            <w:pPr>
              <w:widowControl w:val="0"/>
              <w:autoSpaceDE w:val="0"/>
              <w:autoSpaceDN w:val="0"/>
              <w:adjustRightInd w:val="0"/>
              <w:jc w:val="center"/>
              <w:rPr>
                <w:sz w:val="24"/>
                <w:szCs w:val="24"/>
                <w:lang w:val="en-GB"/>
              </w:rPr>
            </w:pPr>
            <w:r>
              <w:rPr>
                <w:sz w:val="24"/>
                <w:szCs w:val="24"/>
                <w:lang w:val="en-GB"/>
              </w:rPr>
              <w:t>7</w:t>
            </w:r>
            <w:r w:rsidR="00992D61">
              <w:rPr>
                <w:sz w:val="24"/>
                <w:szCs w:val="24"/>
              </w:rPr>
              <w:t>,</w:t>
            </w:r>
            <w:r>
              <w:rPr>
                <w:sz w:val="24"/>
                <w:szCs w:val="24"/>
                <w:lang w:val="en-GB"/>
              </w:rPr>
              <w:t>95</w:t>
            </w:r>
          </w:p>
        </w:tc>
        <w:tc>
          <w:tcPr>
            <w:tcW w:w="579" w:type="pct"/>
            <w:tcBorders>
              <w:top w:val="single" w:sz="4" w:space="0" w:color="auto"/>
              <w:left w:val="single" w:sz="4" w:space="0" w:color="auto"/>
              <w:bottom w:val="single" w:sz="4" w:space="0" w:color="auto"/>
              <w:right w:val="single" w:sz="4" w:space="0" w:color="auto"/>
            </w:tcBorders>
          </w:tcPr>
          <w:p w14:paraId="22CB8388" w14:textId="77777777" w:rsidR="00992D61" w:rsidRPr="00992D61" w:rsidRDefault="00992D61" w:rsidP="00992D61">
            <w:pPr>
              <w:jc w:val="center"/>
              <w:rPr>
                <w:color w:val="FF0000"/>
                <w:position w:val="-32"/>
                <w:sz w:val="24"/>
                <w:szCs w:val="24"/>
              </w:rPr>
            </w:pPr>
            <w:r w:rsidRPr="00992D61">
              <w:rPr>
                <w:color w:val="FF0000"/>
                <w:position w:val="-32"/>
                <w:sz w:val="24"/>
                <w:szCs w:val="24"/>
              </w:rPr>
              <w:object w:dxaOrig="620" w:dyaOrig="760" w14:anchorId="7CEBB7E2">
                <v:shape id="_x0000_i1040" type="#_x0000_t75" style="width:26.25pt;height:33pt" o:ole="">
                  <v:imagedata r:id="rId52" o:title=""/>
                </v:shape>
                <o:OLEObject Type="Embed" ProgID="Equation.DSMT4" ShapeID="_x0000_i1040" DrawAspect="Content" ObjectID="_1683307576" r:id="rId53"/>
              </w:object>
            </w:r>
          </w:p>
        </w:tc>
        <w:tc>
          <w:tcPr>
            <w:tcW w:w="655" w:type="pct"/>
            <w:tcBorders>
              <w:top w:val="single" w:sz="4" w:space="0" w:color="auto"/>
              <w:left w:val="single" w:sz="4" w:space="0" w:color="auto"/>
              <w:bottom w:val="single" w:sz="4" w:space="0" w:color="auto"/>
              <w:right w:val="single" w:sz="4" w:space="0" w:color="auto"/>
            </w:tcBorders>
          </w:tcPr>
          <w:p w14:paraId="7481C9B3" w14:textId="77777777" w:rsidR="00992D61" w:rsidRPr="00A5316C" w:rsidRDefault="00992D61" w:rsidP="00992D61">
            <w:pPr>
              <w:ind w:left="57"/>
              <w:rPr>
                <w:sz w:val="24"/>
                <w:szCs w:val="24"/>
              </w:rPr>
            </w:pPr>
            <w:r w:rsidRPr="00A5316C">
              <w:rPr>
                <w:sz w:val="24"/>
                <w:szCs w:val="24"/>
              </w:rPr>
              <w:t>Машинист</w:t>
            </w:r>
          </w:p>
          <w:p w14:paraId="3223DB4E" w14:textId="77777777" w:rsidR="00992D61" w:rsidRPr="00A5316C" w:rsidRDefault="00992D61" w:rsidP="00992D61">
            <w:pPr>
              <w:ind w:left="57"/>
              <w:rPr>
                <w:sz w:val="24"/>
                <w:szCs w:val="24"/>
              </w:rPr>
            </w:pPr>
            <w:r w:rsidRPr="00A5316C">
              <w:rPr>
                <w:sz w:val="24"/>
                <w:szCs w:val="24"/>
              </w:rPr>
              <w:t>Плотник</w:t>
            </w:r>
          </w:p>
          <w:p w14:paraId="24A0FBCE" w14:textId="77777777" w:rsidR="00992D61" w:rsidRPr="00A5316C" w:rsidRDefault="00992D61" w:rsidP="00992D61">
            <w:pPr>
              <w:ind w:left="57"/>
              <w:rPr>
                <w:sz w:val="24"/>
                <w:szCs w:val="24"/>
              </w:rPr>
            </w:pPr>
            <w:r w:rsidRPr="00A5316C">
              <w:rPr>
                <w:sz w:val="24"/>
                <w:szCs w:val="24"/>
              </w:rPr>
              <w:t>Плотник</w:t>
            </w:r>
          </w:p>
        </w:tc>
        <w:tc>
          <w:tcPr>
            <w:tcW w:w="302" w:type="pct"/>
            <w:tcBorders>
              <w:top w:val="single" w:sz="4" w:space="0" w:color="auto"/>
              <w:left w:val="single" w:sz="4" w:space="0" w:color="auto"/>
              <w:bottom w:val="single" w:sz="4" w:space="0" w:color="auto"/>
              <w:right w:val="single" w:sz="4" w:space="0" w:color="auto"/>
            </w:tcBorders>
          </w:tcPr>
          <w:p w14:paraId="4EE8D7B7" w14:textId="77777777" w:rsidR="00992D61" w:rsidRPr="00A5316C" w:rsidRDefault="00992D61" w:rsidP="00992D61">
            <w:pPr>
              <w:jc w:val="center"/>
              <w:rPr>
                <w:sz w:val="24"/>
                <w:szCs w:val="24"/>
              </w:rPr>
            </w:pPr>
            <w:r w:rsidRPr="00A5316C">
              <w:rPr>
                <w:sz w:val="24"/>
                <w:szCs w:val="24"/>
              </w:rPr>
              <w:t>6</w:t>
            </w:r>
          </w:p>
          <w:p w14:paraId="55A86511" w14:textId="77777777" w:rsidR="00992D61" w:rsidRPr="00A5316C" w:rsidRDefault="00992D61" w:rsidP="00992D61">
            <w:pPr>
              <w:jc w:val="center"/>
              <w:rPr>
                <w:sz w:val="24"/>
                <w:szCs w:val="24"/>
              </w:rPr>
            </w:pPr>
            <w:r w:rsidRPr="00A5316C">
              <w:rPr>
                <w:sz w:val="24"/>
                <w:szCs w:val="24"/>
              </w:rPr>
              <w:t>4</w:t>
            </w:r>
          </w:p>
          <w:p w14:paraId="383A11FF" w14:textId="77777777" w:rsidR="00992D61" w:rsidRPr="00A5316C" w:rsidRDefault="00992D61" w:rsidP="00992D61">
            <w:pPr>
              <w:jc w:val="center"/>
              <w:rPr>
                <w:sz w:val="24"/>
                <w:szCs w:val="24"/>
              </w:rPr>
            </w:pPr>
            <w:r w:rsidRPr="00A5316C">
              <w:rPr>
                <w:sz w:val="24"/>
                <w:szCs w:val="24"/>
              </w:rPr>
              <w:t>2</w:t>
            </w:r>
          </w:p>
        </w:tc>
        <w:tc>
          <w:tcPr>
            <w:tcW w:w="228" w:type="pct"/>
            <w:tcBorders>
              <w:top w:val="single" w:sz="4" w:space="0" w:color="auto"/>
              <w:left w:val="single" w:sz="4" w:space="0" w:color="auto"/>
              <w:bottom w:val="single" w:sz="4" w:space="0" w:color="auto"/>
              <w:right w:val="single" w:sz="4" w:space="0" w:color="auto"/>
            </w:tcBorders>
          </w:tcPr>
          <w:p w14:paraId="26D12ECB" w14:textId="77777777" w:rsidR="00992D61" w:rsidRPr="00A5316C" w:rsidRDefault="00992D61" w:rsidP="00992D61">
            <w:pPr>
              <w:autoSpaceDE w:val="0"/>
              <w:autoSpaceDN w:val="0"/>
              <w:adjustRightInd w:val="0"/>
              <w:jc w:val="center"/>
              <w:rPr>
                <w:sz w:val="24"/>
                <w:szCs w:val="24"/>
              </w:rPr>
            </w:pPr>
            <w:r w:rsidRPr="00A5316C">
              <w:rPr>
                <w:sz w:val="24"/>
                <w:szCs w:val="24"/>
              </w:rPr>
              <w:t>1</w:t>
            </w:r>
          </w:p>
          <w:p w14:paraId="41FCDC57" w14:textId="77777777" w:rsidR="00992D61" w:rsidRPr="00A5316C" w:rsidRDefault="00992D61" w:rsidP="00992D61">
            <w:pPr>
              <w:autoSpaceDE w:val="0"/>
              <w:autoSpaceDN w:val="0"/>
              <w:adjustRightInd w:val="0"/>
              <w:jc w:val="center"/>
              <w:rPr>
                <w:sz w:val="24"/>
                <w:szCs w:val="24"/>
              </w:rPr>
            </w:pPr>
            <w:r w:rsidRPr="00A5316C">
              <w:rPr>
                <w:sz w:val="24"/>
                <w:szCs w:val="24"/>
              </w:rPr>
              <w:t>1</w:t>
            </w:r>
          </w:p>
          <w:p w14:paraId="1C9DD118" w14:textId="77777777" w:rsidR="00992D61" w:rsidRPr="00A5316C" w:rsidRDefault="00724DA0" w:rsidP="00992D61">
            <w:pPr>
              <w:autoSpaceDE w:val="0"/>
              <w:autoSpaceDN w:val="0"/>
              <w:adjustRightInd w:val="0"/>
              <w:jc w:val="center"/>
              <w:rPr>
                <w:sz w:val="24"/>
                <w:szCs w:val="24"/>
              </w:rPr>
            </w:pPr>
            <w:r>
              <w:rPr>
                <w:sz w:val="24"/>
                <w:szCs w:val="24"/>
              </w:rPr>
              <w:t>9</w:t>
            </w:r>
          </w:p>
        </w:tc>
        <w:tc>
          <w:tcPr>
            <w:tcW w:w="390" w:type="pct"/>
            <w:tcBorders>
              <w:top w:val="single" w:sz="4" w:space="0" w:color="auto"/>
              <w:left w:val="single" w:sz="4" w:space="0" w:color="auto"/>
              <w:bottom w:val="single" w:sz="4" w:space="0" w:color="auto"/>
              <w:right w:val="single" w:sz="4" w:space="0" w:color="auto"/>
            </w:tcBorders>
          </w:tcPr>
          <w:p w14:paraId="6D6B573D" w14:textId="77777777" w:rsidR="00992D61" w:rsidRPr="00992D61" w:rsidRDefault="005430DB" w:rsidP="00992D61">
            <w:pPr>
              <w:autoSpaceDE w:val="0"/>
              <w:autoSpaceDN w:val="0"/>
              <w:adjustRightInd w:val="0"/>
              <w:jc w:val="center"/>
              <w:rPr>
                <w:position w:val="-32"/>
                <w:sz w:val="24"/>
                <w:szCs w:val="24"/>
              </w:rPr>
            </w:pPr>
            <w:r w:rsidRPr="00A5316C">
              <w:rPr>
                <w:position w:val="-32"/>
                <w:sz w:val="24"/>
                <w:szCs w:val="24"/>
              </w:rPr>
              <w:object w:dxaOrig="859" w:dyaOrig="760" w14:anchorId="79FA4B37">
                <v:shape id="_x0000_i1041" type="#_x0000_t75" style="width:36.75pt;height:33pt" o:ole="">
                  <v:imagedata r:id="rId54" o:title=""/>
                </v:shape>
                <o:OLEObject Type="Embed" ProgID="Equation.DSMT4" ShapeID="_x0000_i1041" DrawAspect="Content" ObjectID="_1683307577" r:id="rId55"/>
              </w:object>
            </w:r>
          </w:p>
        </w:tc>
      </w:tr>
      <w:tr w:rsidR="00992D61" w:rsidRPr="00B961A1" w14:paraId="2EEB2CD1" w14:textId="77777777" w:rsidTr="00C96421">
        <w:trPr>
          <w:trHeight w:val="1370"/>
        </w:trPr>
        <w:tc>
          <w:tcPr>
            <w:tcW w:w="590" w:type="pct"/>
            <w:tcBorders>
              <w:top w:val="single" w:sz="4" w:space="0" w:color="auto"/>
              <w:left w:val="single" w:sz="4" w:space="0" w:color="auto"/>
              <w:bottom w:val="single" w:sz="4" w:space="0" w:color="auto"/>
              <w:right w:val="single" w:sz="4" w:space="0" w:color="auto"/>
            </w:tcBorders>
          </w:tcPr>
          <w:p w14:paraId="4AD83D5D" w14:textId="77777777" w:rsidR="00992D61" w:rsidRDefault="00992D61" w:rsidP="00992D61">
            <w:pPr>
              <w:widowControl w:val="0"/>
              <w:autoSpaceDE w:val="0"/>
              <w:autoSpaceDN w:val="0"/>
              <w:adjustRightInd w:val="0"/>
              <w:ind w:left="57"/>
              <w:rPr>
                <w:sz w:val="24"/>
                <w:szCs w:val="24"/>
              </w:rPr>
            </w:pPr>
            <w:r>
              <w:rPr>
                <w:sz w:val="24"/>
                <w:szCs w:val="24"/>
              </w:rPr>
              <w:t>НЗТ</w:t>
            </w:r>
          </w:p>
          <w:p w14:paraId="64B6EAC1" w14:textId="77777777" w:rsidR="00992D61" w:rsidRDefault="00992D61" w:rsidP="00992D61">
            <w:pPr>
              <w:widowControl w:val="0"/>
              <w:autoSpaceDE w:val="0"/>
              <w:autoSpaceDN w:val="0"/>
              <w:adjustRightInd w:val="0"/>
              <w:ind w:left="57"/>
              <w:rPr>
                <w:sz w:val="24"/>
                <w:szCs w:val="24"/>
              </w:rPr>
            </w:pPr>
            <w:r>
              <w:rPr>
                <w:sz w:val="24"/>
                <w:szCs w:val="24"/>
              </w:rPr>
              <w:t>3-239</w:t>
            </w:r>
          </w:p>
          <w:p w14:paraId="5858E360" w14:textId="77777777" w:rsidR="00992D61" w:rsidRPr="00A5316C" w:rsidRDefault="00992D61" w:rsidP="00992D61">
            <w:pPr>
              <w:widowControl w:val="0"/>
              <w:autoSpaceDE w:val="0"/>
              <w:autoSpaceDN w:val="0"/>
              <w:adjustRightInd w:val="0"/>
              <w:ind w:left="57"/>
              <w:rPr>
                <w:sz w:val="24"/>
                <w:szCs w:val="24"/>
              </w:rPr>
            </w:pPr>
            <w:r>
              <w:rPr>
                <w:sz w:val="24"/>
                <w:szCs w:val="24"/>
              </w:rPr>
              <w:t>табл.59</w:t>
            </w:r>
          </w:p>
        </w:tc>
        <w:tc>
          <w:tcPr>
            <w:tcW w:w="1358" w:type="pct"/>
            <w:tcBorders>
              <w:top w:val="single" w:sz="4" w:space="0" w:color="auto"/>
              <w:left w:val="single" w:sz="4" w:space="0" w:color="auto"/>
              <w:bottom w:val="single" w:sz="4" w:space="0" w:color="auto"/>
              <w:right w:val="single" w:sz="4" w:space="0" w:color="auto"/>
            </w:tcBorders>
          </w:tcPr>
          <w:p w14:paraId="6517BDFA" w14:textId="77777777" w:rsidR="00992D61" w:rsidRPr="00A5316C" w:rsidRDefault="00992D61" w:rsidP="00992D61">
            <w:pPr>
              <w:widowControl w:val="0"/>
              <w:autoSpaceDE w:val="0"/>
              <w:autoSpaceDN w:val="0"/>
              <w:adjustRightInd w:val="0"/>
              <w:ind w:left="57"/>
              <w:rPr>
                <w:sz w:val="24"/>
                <w:szCs w:val="24"/>
              </w:rPr>
            </w:pPr>
            <w:r w:rsidRPr="00A5316C">
              <w:rPr>
                <w:sz w:val="24"/>
                <w:szCs w:val="24"/>
              </w:rPr>
              <w:t>Ручное приготовление растворов из готовых сухих смесей</w:t>
            </w:r>
          </w:p>
        </w:tc>
        <w:tc>
          <w:tcPr>
            <w:tcW w:w="471" w:type="pct"/>
            <w:tcBorders>
              <w:top w:val="single" w:sz="4" w:space="0" w:color="auto"/>
              <w:left w:val="single" w:sz="4" w:space="0" w:color="auto"/>
              <w:bottom w:val="single" w:sz="4" w:space="0" w:color="auto"/>
              <w:right w:val="single" w:sz="4" w:space="0" w:color="auto"/>
            </w:tcBorders>
          </w:tcPr>
          <w:p w14:paraId="5AE0136F" w14:textId="77777777" w:rsidR="00992D61" w:rsidRPr="00A5316C" w:rsidRDefault="00992D61" w:rsidP="00992D61">
            <w:pPr>
              <w:widowControl w:val="0"/>
              <w:autoSpaceDE w:val="0"/>
              <w:autoSpaceDN w:val="0"/>
              <w:adjustRightInd w:val="0"/>
              <w:jc w:val="center"/>
              <w:rPr>
                <w:sz w:val="24"/>
                <w:szCs w:val="24"/>
              </w:rPr>
            </w:pPr>
            <w:r w:rsidRPr="00A5316C">
              <w:rPr>
                <w:sz w:val="24"/>
                <w:szCs w:val="24"/>
              </w:rPr>
              <w:t>1 м</w:t>
            </w:r>
            <w:r w:rsidRPr="00992D61">
              <w:rPr>
                <w:sz w:val="24"/>
                <w:szCs w:val="24"/>
              </w:rPr>
              <w:t>3</w:t>
            </w:r>
            <w:r w:rsidRPr="00A5316C">
              <w:rPr>
                <w:sz w:val="24"/>
                <w:szCs w:val="24"/>
              </w:rPr>
              <w:t xml:space="preserve"> раствора</w:t>
            </w:r>
          </w:p>
        </w:tc>
        <w:tc>
          <w:tcPr>
            <w:tcW w:w="427" w:type="pct"/>
            <w:tcBorders>
              <w:top w:val="single" w:sz="4" w:space="0" w:color="auto"/>
              <w:left w:val="single" w:sz="4" w:space="0" w:color="auto"/>
              <w:bottom w:val="single" w:sz="4" w:space="0" w:color="auto"/>
              <w:right w:val="single" w:sz="4" w:space="0" w:color="auto"/>
            </w:tcBorders>
          </w:tcPr>
          <w:p w14:paraId="61566D94" w14:textId="77777777" w:rsidR="00992D61" w:rsidRPr="00A5316C" w:rsidRDefault="005430DB" w:rsidP="00992D61">
            <w:pPr>
              <w:widowControl w:val="0"/>
              <w:autoSpaceDE w:val="0"/>
              <w:autoSpaceDN w:val="0"/>
              <w:adjustRightInd w:val="0"/>
              <w:jc w:val="center"/>
              <w:rPr>
                <w:sz w:val="24"/>
                <w:szCs w:val="24"/>
              </w:rPr>
            </w:pPr>
            <w:r>
              <w:rPr>
                <w:sz w:val="24"/>
                <w:szCs w:val="24"/>
                <w:lang w:val="en-GB"/>
              </w:rPr>
              <w:t>1</w:t>
            </w:r>
            <w:r w:rsidR="00992D61" w:rsidRPr="00A5316C">
              <w:rPr>
                <w:sz w:val="24"/>
                <w:szCs w:val="24"/>
              </w:rPr>
              <w:t>,</w:t>
            </w:r>
            <w:r w:rsidR="00992D61">
              <w:rPr>
                <w:sz w:val="24"/>
                <w:szCs w:val="24"/>
              </w:rPr>
              <w:t>51</w:t>
            </w:r>
          </w:p>
        </w:tc>
        <w:tc>
          <w:tcPr>
            <w:tcW w:w="579" w:type="pct"/>
            <w:tcBorders>
              <w:top w:val="single" w:sz="4" w:space="0" w:color="auto"/>
              <w:left w:val="single" w:sz="4" w:space="0" w:color="auto"/>
              <w:bottom w:val="single" w:sz="4" w:space="0" w:color="auto"/>
              <w:right w:val="single" w:sz="4" w:space="0" w:color="auto"/>
            </w:tcBorders>
          </w:tcPr>
          <w:p w14:paraId="4BB6A1F4" w14:textId="77777777" w:rsidR="00992D61" w:rsidRPr="00992D61" w:rsidRDefault="00992D61" w:rsidP="00992D61">
            <w:pPr>
              <w:jc w:val="center"/>
              <w:rPr>
                <w:color w:val="FF0000"/>
                <w:position w:val="-32"/>
                <w:sz w:val="24"/>
                <w:szCs w:val="24"/>
              </w:rPr>
            </w:pPr>
            <w:r w:rsidRPr="00992D61">
              <w:rPr>
                <w:color w:val="FF0000"/>
                <w:position w:val="-32"/>
                <w:sz w:val="24"/>
                <w:szCs w:val="24"/>
              </w:rPr>
              <w:object w:dxaOrig="440" w:dyaOrig="700" w14:anchorId="12246F66">
                <v:shape id="_x0000_i1042" type="#_x0000_t75" style="width:18.75pt;height:30pt" o:ole="">
                  <v:imagedata r:id="rId56" o:title=""/>
                </v:shape>
                <o:OLEObject Type="Embed" ProgID="Equation.DSMT4" ShapeID="_x0000_i1042" DrawAspect="Content" ObjectID="_1683307578" r:id="rId57"/>
              </w:object>
            </w:r>
          </w:p>
        </w:tc>
        <w:tc>
          <w:tcPr>
            <w:tcW w:w="655" w:type="pct"/>
            <w:tcBorders>
              <w:top w:val="single" w:sz="4" w:space="0" w:color="auto"/>
              <w:left w:val="single" w:sz="4" w:space="0" w:color="auto"/>
              <w:bottom w:val="single" w:sz="4" w:space="0" w:color="auto"/>
              <w:right w:val="single" w:sz="4" w:space="0" w:color="auto"/>
            </w:tcBorders>
          </w:tcPr>
          <w:p w14:paraId="386FE9A7" w14:textId="77777777" w:rsidR="00992D61" w:rsidRPr="00A5316C" w:rsidRDefault="00992D61" w:rsidP="00992D61">
            <w:pPr>
              <w:ind w:left="57"/>
              <w:rPr>
                <w:sz w:val="24"/>
                <w:szCs w:val="24"/>
              </w:rPr>
            </w:pPr>
            <w:r w:rsidRPr="00A5316C">
              <w:rPr>
                <w:sz w:val="24"/>
                <w:szCs w:val="24"/>
              </w:rPr>
              <w:t>Каменщик</w:t>
            </w:r>
          </w:p>
        </w:tc>
        <w:tc>
          <w:tcPr>
            <w:tcW w:w="302" w:type="pct"/>
            <w:tcBorders>
              <w:top w:val="single" w:sz="4" w:space="0" w:color="auto"/>
              <w:left w:val="single" w:sz="4" w:space="0" w:color="auto"/>
              <w:bottom w:val="single" w:sz="4" w:space="0" w:color="auto"/>
              <w:right w:val="single" w:sz="4" w:space="0" w:color="auto"/>
            </w:tcBorders>
          </w:tcPr>
          <w:p w14:paraId="3863879B" w14:textId="77777777" w:rsidR="00992D61" w:rsidRPr="00A5316C" w:rsidRDefault="00992D61" w:rsidP="00992D61">
            <w:pPr>
              <w:jc w:val="center"/>
              <w:rPr>
                <w:sz w:val="24"/>
                <w:szCs w:val="24"/>
              </w:rPr>
            </w:pPr>
            <w:r w:rsidRPr="00A5316C">
              <w:rPr>
                <w:sz w:val="24"/>
                <w:szCs w:val="24"/>
              </w:rPr>
              <w:t>3</w:t>
            </w:r>
          </w:p>
        </w:tc>
        <w:tc>
          <w:tcPr>
            <w:tcW w:w="228" w:type="pct"/>
            <w:tcBorders>
              <w:top w:val="single" w:sz="4" w:space="0" w:color="auto"/>
              <w:left w:val="single" w:sz="4" w:space="0" w:color="auto"/>
              <w:bottom w:val="single" w:sz="4" w:space="0" w:color="auto"/>
              <w:right w:val="single" w:sz="4" w:space="0" w:color="auto"/>
            </w:tcBorders>
          </w:tcPr>
          <w:p w14:paraId="5D561A47" w14:textId="77777777" w:rsidR="00992D61" w:rsidRPr="00A5316C" w:rsidRDefault="00724DA0" w:rsidP="00992D61">
            <w:pPr>
              <w:autoSpaceDE w:val="0"/>
              <w:autoSpaceDN w:val="0"/>
              <w:adjustRightInd w:val="0"/>
              <w:jc w:val="center"/>
              <w:rPr>
                <w:sz w:val="24"/>
                <w:szCs w:val="24"/>
              </w:rPr>
            </w:pPr>
            <w:r>
              <w:rPr>
                <w:sz w:val="24"/>
                <w:szCs w:val="24"/>
              </w:rPr>
              <w:t>11</w:t>
            </w:r>
          </w:p>
        </w:tc>
        <w:tc>
          <w:tcPr>
            <w:tcW w:w="390" w:type="pct"/>
            <w:tcBorders>
              <w:top w:val="single" w:sz="4" w:space="0" w:color="auto"/>
              <w:left w:val="single" w:sz="4" w:space="0" w:color="auto"/>
              <w:bottom w:val="single" w:sz="4" w:space="0" w:color="auto"/>
              <w:right w:val="single" w:sz="4" w:space="0" w:color="auto"/>
            </w:tcBorders>
          </w:tcPr>
          <w:p w14:paraId="4B3AEEE2" w14:textId="77777777" w:rsidR="00992D61" w:rsidRPr="00992D61" w:rsidRDefault="005430DB" w:rsidP="00992D61">
            <w:pPr>
              <w:autoSpaceDE w:val="0"/>
              <w:autoSpaceDN w:val="0"/>
              <w:adjustRightInd w:val="0"/>
              <w:jc w:val="center"/>
              <w:rPr>
                <w:position w:val="-32"/>
                <w:sz w:val="24"/>
                <w:szCs w:val="24"/>
              </w:rPr>
            </w:pPr>
            <w:r w:rsidRPr="005430DB">
              <w:rPr>
                <w:position w:val="-26"/>
                <w:sz w:val="24"/>
                <w:szCs w:val="24"/>
              </w:rPr>
              <w:object w:dxaOrig="700" w:dyaOrig="700" w14:anchorId="1AD25D9F">
                <v:shape id="_x0000_i1043" type="#_x0000_t75" style="width:30pt;height:30pt" o:ole="">
                  <v:imagedata r:id="rId58" o:title=""/>
                </v:shape>
                <o:OLEObject Type="Embed" ProgID="Equation.DSMT4" ShapeID="_x0000_i1043" DrawAspect="Content" ObjectID="_1683307579" r:id="rId59"/>
              </w:object>
            </w:r>
          </w:p>
        </w:tc>
      </w:tr>
    </w:tbl>
    <w:p w14:paraId="3AC13080" w14:textId="77777777" w:rsidR="00CC4DA1" w:rsidRPr="00CC4DA1" w:rsidRDefault="00CC4DA1">
      <w:pPr>
        <w:rPr>
          <w:sz w:val="24"/>
          <w:szCs w:val="24"/>
        </w:rPr>
      </w:pPr>
    </w:p>
    <w:p w14:paraId="206E65D6" w14:textId="18418822" w:rsidR="00992D61" w:rsidRDefault="00992D61" w:rsidP="00BB4E7A">
      <w:pPr>
        <w:jc w:val="both"/>
        <w:rPr>
          <w:b/>
          <w:sz w:val="28"/>
          <w:szCs w:val="28"/>
        </w:rPr>
      </w:pPr>
      <w:bookmarkStart w:id="25" w:name="_Hlk70329914"/>
      <w:r>
        <w:rPr>
          <w:b/>
          <w:sz w:val="28"/>
          <w:szCs w:val="28"/>
        </w:rPr>
        <w:t>3.4</w:t>
      </w:r>
      <w:r w:rsidRPr="00113139">
        <w:rPr>
          <w:b/>
          <w:sz w:val="28"/>
          <w:szCs w:val="28"/>
        </w:rPr>
        <w:t>.9 Технико-экономические показатели</w:t>
      </w:r>
      <w:r w:rsidRPr="00A021FF">
        <w:rPr>
          <w:b/>
          <w:sz w:val="28"/>
          <w:szCs w:val="28"/>
        </w:rPr>
        <w:t>.</w:t>
      </w:r>
    </w:p>
    <w:bookmarkEnd w:id="25"/>
    <w:p w14:paraId="25104058" w14:textId="77777777" w:rsidR="00C96421" w:rsidRDefault="00C96421" w:rsidP="00BB4E7A">
      <w:pPr>
        <w:jc w:val="both"/>
        <w:rPr>
          <w:b/>
          <w:sz w:val="28"/>
          <w:szCs w:val="28"/>
        </w:rPr>
      </w:pPr>
    </w:p>
    <w:p w14:paraId="46457339" w14:textId="77777777" w:rsidR="00992D61" w:rsidRDefault="00992D61" w:rsidP="00992D61">
      <w:pPr>
        <w:ind w:firstLine="567"/>
        <w:jc w:val="both"/>
        <w:rPr>
          <w:sz w:val="28"/>
          <w:szCs w:val="28"/>
        </w:rPr>
      </w:pPr>
      <w:r>
        <w:rPr>
          <w:sz w:val="28"/>
          <w:szCs w:val="28"/>
        </w:rPr>
        <w:t>Технико-экономические показатели приведены в таблице 3.19.</w:t>
      </w:r>
    </w:p>
    <w:p w14:paraId="71621930" w14:textId="77777777" w:rsidR="00992D61" w:rsidRPr="00794533" w:rsidRDefault="00992D61" w:rsidP="00992D61">
      <w:pPr>
        <w:ind w:firstLine="567"/>
        <w:jc w:val="both"/>
        <w:rPr>
          <w:sz w:val="24"/>
          <w:szCs w:val="28"/>
        </w:rPr>
      </w:pPr>
    </w:p>
    <w:p w14:paraId="5B6D2B37" w14:textId="77777777" w:rsidR="00992D61" w:rsidRDefault="00992D61" w:rsidP="00992D61">
      <w:pPr>
        <w:rPr>
          <w:sz w:val="24"/>
          <w:szCs w:val="28"/>
          <w:lang w:val="en-GB"/>
        </w:rPr>
      </w:pPr>
      <w:r>
        <w:rPr>
          <w:sz w:val="24"/>
          <w:szCs w:val="28"/>
        </w:rPr>
        <w:t>Таблица 3.19</w:t>
      </w:r>
      <w:r w:rsidRPr="00CE0574">
        <w:rPr>
          <w:sz w:val="24"/>
          <w:szCs w:val="28"/>
        </w:rPr>
        <w:t xml:space="preserve"> – Технико-экономические показатели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1"/>
        <w:gridCol w:w="1577"/>
        <w:gridCol w:w="1920"/>
      </w:tblGrid>
      <w:tr w:rsidR="00992D61" w:rsidRPr="00113139" w14:paraId="4BCF5DBD" w14:textId="77777777" w:rsidTr="00C96421">
        <w:trPr>
          <w:trHeight w:val="283"/>
        </w:trPr>
        <w:tc>
          <w:tcPr>
            <w:tcW w:w="3184" w:type="pct"/>
            <w:vMerge w:val="restart"/>
            <w:shd w:val="clear" w:color="auto" w:fill="auto"/>
            <w:vAlign w:val="center"/>
          </w:tcPr>
          <w:p w14:paraId="061FC2A9" w14:textId="77777777" w:rsidR="00992D61" w:rsidRPr="00CE0A12" w:rsidRDefault="00992D61" w:rsidP="00992D61">
            <w:pPr>
              <w:jc w:val="center"/>
            </w:pPr>
            <w:r w:rsidRPr="00CE0A12">
              <w:t>Наименование показателей</w:t>
            </w:r>
          </w:p>
        </w:tc>
        <w:tc>
          <w:tcPr>
            <w:tcW w:w="819" w:type="pct"/>
            <w:vMerge w:val="restart"/>
            <w:shd w:val="clear" w:color="auto" w:fill="auto"/>
            <w:vAlign w:val="center"/>
          </w:tcPr>
          <w:p w14:paraId="0B7B9388" w14:textId="77777777" w:rsidR="00992D61" w:rsidRPr="00CE0A12" w:rsidRDefault="00992D61" w:rsidP="00992D61">
            <w:pPr>
              <w:jc w:val="center"/>
            </w:pPr>
            <w:r w:rsidRPr="00CE0A12">
              <w:t>Единицы измерения</w:t>
            </w:r>
          </w:p>
        </w:tc>
        <w:tc>
          <w:tcPr>
            <w:tcW w:w="997" w:type="pct"/>
            <w:vMerge w:val="restart"/>
            <w:shd w:val="clear" w:color="auto" w:fill="auto"/>
            <w:vAlign w:val="center"/>
          </w:tcPr>
          <w:p w14:paraId="1ED77C7C" w14:textId="77777777" w:rsidR="00992D61" w:rsidRPr="00CE0A12" w:rsidRDefault="00992D61" w:rsidP="00992D61">
            <w:pPr>
              <w:jc w:val="center"/>
            </w:pPr>
            <w:r w:rsidRPr="00CE0A12">
              <w:t>Значение</w:t>
            </w:r>
          </w:p>
        </w:tc>
      </w:tr>
      <w:tr w:rsidR="00992D61" w:rsidRPr="00113139" w14:paraId="02A1B47D" w14:textId="77777777" w:rsidTr="00C96421">
        <w:trPr>
          <w:cantSplit/>
          <w:trHeight w:val="283"/>
        </w:trPr>
        <w:tc>
          <w:tcPr>
            <w:tcW w:w="3184" w:type="pct"/>
            <w:vMerge/>
            <w:shd w:val="clear" w:color="auto" w:fill="auto"/>
            <w:vAlign w:val="center"/>
          </w:tcPr>
          <w:p w14:paraId="6D4BFA71" w14:textId="77777777" w:rsidR="00992D61" w:rsidRPr="00CE0A12" w:rsidRDefault="00992D61" w:rsidP="00992D61">
            <w:pPr>
              <w:jc w:val="center"/>
            </w:pPr>
          </w:p>
        </w:tc>
        <w:tc>
          <w:tcPr>
            <w:tcW w:w="819" w:type="pct"/>
            <w:vMerge/>
            <w:shd w:val="clear" w:color="auto" w:fill="auto"/>
            <w:vAlign w:val="center"/>
          </w:tcPr>
          <w:p w14:paraId="16D3B8A4" w14:textId="77777777" w:rsidR="00992D61" w:rsidRPr="00CE0A12" w:rsidRDefault="00992D61" w:rsidP="00992D61">
            <w:pPr>
              <w:jc w:val="center"/>
            </w:pPr>
          </w:p>
        </w:tc>
        <w:tc>
          <w:tcPr>
            <w:tcW w:w="997" w:type="pct"/>
            <w:vMerge/>
            <w:shd w:val="clear" w:color="auto" w:fill="auto"/>
            <w:vAlign w:val="center"/>
          </w:tcPr>
          <w:p w14:paraId="535F1B28" w14:textId="77777777" w:rsidR="00992D61" w:rsidRPr="00CE0A12" w:rsidRDefault="00992D61" w:rsidP="00992D61">
            <w:pPr>
              <w:jc w:val="center"/>
            </w:pPr>
          </w:p>
        </w:tc>
      </w:tr>
      <w:tr w:rsidR="00992D61" w:rsidRPr="00113139" w14:paraId="5F6ADE20" w14:textId="77777777" w:rsidTr="00C96421">
        <w:trPr>
          <w:trHeight w:val="283"/>
        </w:trPr>
        <w:tc>
          <w:tcPr>
            <w:tcW w:w="3184" w:type="pct"/>
            <w:shd w:val="clear" w:color="auto" w:fill="auto"/>
            <w:vAlign w:val="center"/>
          </w:tcPr>
          <w:p w14:paraId="1095C28E" w14:textId="77777777" w:rsidR="00992D61" w:rsidRPr="00CE0A12" w:rsidRDefault="00992D61" w:rsidP="00992D61">
            <w:pPr>
              <w:jc w:val="center"/>
            </w:pPr>
            <w:r w:rsidRPr="00CE0A12">
              <w:t>1</w:t>
            </w:r>
          </w:p>
        </w:tc>
        <w:tc>
          <w:tcPr>
            <w:tcW w:w="819" w:type="pct"/>
            <w:shd w:val="clear" w:color="auto" w:fill="auto"/>
            <w:vAlign w:val="center"/>
          </w:tcPr>
          <w:p w14:paraId="5C557C55" w14:textId="77777777" w:rsidR="00992D61" w:rsidRPr="00CE0A12" w:rsidRDefault="00992D61" w:rsidP="00992D61">
            <w:pPr>
              <w:jc w:val="center"/>
            </w:pPr>
            <w:r w:rsidRPr="00CE0A12">
              <w:t>2</w:t>
            </w:r>
          </w:p>
        </w:tc>
        <w:tc>
          <w:tcPr>
            <w:tcW w:w="997" w:type="pct"/>
            <w:shd w:val="clear" w:color="auto" w:fill="auto"/>
            <w:vAlign w:val="center"/>
          </w:tcPr>
          <w:p w14:paraId="568FA2F1" w14:textId="77777777" w:rsidR="00992D61" w:rsidRPr="00CE0A12" w:rsidRDefault="00992D61" w:rsidP="00992D61">
            <w:pPr>
              <w:jc w:val="center"/>
            </w:pPr>
            <w:r w:rsidRPr="00CE0A12">
              <w:t>3</w:t>
            </w:r>
          </w:p>
        </w:tc>
      </w:tr>
      <w:tr w:rsidR="00992D61" w:rsidRPr="00113139" w14:paraId="26178212" w14:textId="77777777" w:rsidTr="00C96421">
        <w:trPr>
          <w:trHeight w:val="283"/>
        </w:trPr>
        <w:tc>
          <w:tcPr>
            <w:tcW w:w="3184" w:type="pct"/>
            <w:shd w:val="clear" w:color="auto" w:fill="auto"/>
            <w:noWrap/>
            <w:vAlign w:val="center"/>
          </w:tcPr>
          <w:p w14:paraId="21D86504" w14:textId="77777777" w:rsidR="00992D61" w:rsidRPr="00CE0574" w:rsidRDefault="00992D61" w:rsidP="00992D61">
            <w:pPr>
              <w:jc w:val="both"/>
              <w:rPr>
                <w:sz w:val="24"/>
              </w:rPr>
            </w:pPr>
            <w:r w:rsidRPr="00CE0574">
              <w:rPr>
                <w:sz w:val="24"/>
              </w:rPr>
              <w:t>Продолжительность выполнения работ</w:t>
            </w:r>
          </w:p>
        </w:tc>
        <w:tc>
          <w:tcPr>
            <w:tcW w:w="819" w:type="pct"/>
            <w:shd w:val="clear" w:color="auto" w:fill="auto"/>
            <w:noWrap/>
            <w:vAlign w:val="center"/>
          </w:tcPr>
          <w:p w14:paraId="05A819CE" w14:textId="77777777" w:rsidR="00992D61" w:rsidRPr="00CE0574" w:rsidRDefault="00992D61" w:rsidP="00992D61">
            <w:pPr>
              <w:jc w:val="center"/>
              <w:rPr>
                <w:sz w:val="24"/>
              </w:rPr>
            </w:pPr>
            <w:r w:rsidRPr="00CE0574">
              <w:rPr>
                <w:sz w:val="24"/>
              </w:rPr>
              <w:t>дни</w:t>
            </w:r>
          </w:p>
        </w:tc>
        <w:tc>
          <w:tcPr>
            <w:tcW w:w="997" w:type="pct"/>
            <w:shd w:val="clear" w:color="auto" w:fill="auto"/>
            <w:noWrap/>
            <w:vAlign w:val="center"/>
          </w:tcPr>
          <w:p w14:paraId="1CF2B507" w14:textId="77777777" w:rsidR="00992D61" w:rsidRPr="00CE0574" w:rsidRDefault="00724DA0" w:rsidP="00992D61">
            <w:pPr>
              <w:jc w:val="center"/>
              <w:rPr>
                <w:sz w:val="24"/>
              </w:rPr>
            </w:pPr>
            <w:r>
              <w:rPr>
                <w:sz w:val="24"/>
              </w:rPr>
              <w:t>5</w:t>
            </w:r>
          </w:p>
        </w:tc>
      </w:tr>
      <w:tr w:rsidR="00992D61" w:rsidRPr="00113139" w14:paraId="265C4DE5" w14:textId="77777777" w:rsidTr="00C96421">
        <w:trPr>
          <w:trHeight w:val="283"/>
        </w:trPr>
        <w:tc>
          <w:tcPr>
            <w:tcW w:w="3184" w:type="pct"/>
            <w:shd w:val="clear" w:color="auto" w:fill="auto"/>
            <w:noWrap/>
            <w:vAlign w:val="center"/>
          </w:tcPr>
          <w:p w14:paraId="6EE5ACAD" w14:textId="77777777" w:rsidR="00992D61" w:rsidRPr="00CE0574" w:rsidRDefault="00992D61" w:rsidP="00992D61">
            <w:pPr>
              <w:jc w:val="both"/>
              <w:rPr>
                <w:sz w:val="24"/>
              </w:rPr>
            </w:pPr>
            <w:r w:rsidRPr="00CE0574">
              <w:rPr>
                <w:sz w:val="24"/>
              </w:rPr>
              <w:t>Общая трудоемкость выполнения работ</w:t>
            </w:r>
          </w:p>
        </w:tc>
        <w:tc>
          <w:tcPr>
            <w:tcW w:w="819" w:type="pct"/>
            <w:shd w:val="clear" w:color="auto" w:fill="auto"/>
            <w:noWrap/>
            <w:vAlign w:val="center"/>
          </w:tcPr>
          <w:p w14:paraId="7C1E5544" w14:textId="77777777" w:rsidR="00992D61" w:rsidRPr="00CE0574" w:rsidRDefault="00992D61" w:rsidP="00992D61">
            <w:pPr>
              <w:jc w:val="center"/>
              <w:rPr>
                <w:sz w:val="24"/>
              </w:rPr>
            </w:pPr>
            <w:r w:rsidRPr="00CE0574">
              <w:rPr>
                <w:sz w:val="24"/>
              </w:rPr>
              <w:t>чел-см</w:t>
            </w:r>
          </w:p>
        </w:tc>
        <w:tc>
          <w:tcPr>
            <w:tcW w:w="997" w:type="pct"/>
            <w:shd w:val="clear" w:color="auto" w:fill="auto"/>
            <w:noWrap/>
            <w:vAlign w:val="center"/>
          </w:tcPr>
          <w:p w14:paraId="32BA0B9D" w14:textId="77777777" w:rsidR="00992D61" w:rsidRPr="00992E5C" w:rsidRDefault="00724DA0" w:rsidP="00992D61">
            <w:pPr>
              <w:jc w:val="center"/>
              <w:rPr>
                <w:sz w:val="24"/>
              </w:rPr>
            </w:pPr>
            <w:r>
              <w:rPr>
                <w:sz w:val="24"/>
              </w:rPr>
              <w:t>134</w:t>
            </w:r>
            <w:r>
              <w:rPr>
                <w:sz w:val="24"/>
                <w:lang w:val="en-GB"/>
              </w:rPr>
              <w:t>,15</w:t>
            </w:r>
          </w:p>
        </w:tc>
      </w:tr>
      <w:tr w:rsidR="00992D61" w:rsidRPr="00113139" w14:paraId="5187CC03" w14:textId="77777777" w:rsidTr="00C96421">
        <w:trPr>
          <w:trHeight w:val="283"/>
        </w:trPr>
        <w:tc>
          <w:tcPr>
            <w:tcW w:w="3184" w:type="pct"/>
            <w:shd w:val="clear" w:color="auto" w:fill="auto"/>
            <w:noWrap/>
            <w:vAlign w:val="center"/>
          </w:tcPr>
          <w:p w14:paraId="3E250516" w14:textId="77777777" w:rsidR="00992D61" w:rsidRPr="00CE0574" w:rsidRDefault="00992D61" w:rsidP="00992D61">
            <w:pPr>
              <w:jc w:val="both"/>
              <w:rPr>
                <w:sz w:val="24"/>
              </w:rPr>
            </w:pPr>
            <w:r w:rsidRPr="00CE0574">
              <w:rPr>
                <w:sz w:val="24"/>
              </w:rPr>
              <w:t>Затраты машинного времени на весь объем работ</w:t>
            </w:r>
          </w:p>
        </w:tc>
        <w:tc>
          <w:tcPr>
            <w:tcW w:w="819" w:type="pct"/>
            <w:shd w:val="clear" w:color="auto" w:fill="auto"/>
            <w:noWrap/>
            <w:vAlign w:val="center"/>
          </w:tcPr>
          <w:p w14:paraId="2D40EDFE" w14:textId="77777777" w:rsidR="00992D61" w:rsidRPr="00CE0574" w:rsidRDefault="00992D61" w:rsidP="00992D61">
            <w:pPr>
              <w:jc w:val="center"/>
              <w:rPr>
                <w:sz w:val="24"/>
              </w:rPr>
            </w:pPr>
            <w:r w:rsidRPr="00CE0574">
              <w:rPr>
                <w:sz w:val="24"/>
              </w:rPr>
              <w:t>маш-см</w:t>
            </w:r>
          </w:p>
        </w:tc>
        <w:tc>
          <w:tcPr>
            <w:tcW w:w="997" w:type="pct"/>
            <w:shd w:val="clear" w:color="auto" w:fill="auto"/>
            <w:noWrap/>
            <w:vAlign w:val="center"/>
          </w:tcPr>
          <w:p w14:paraId="2EF6EA50" w14:textId="77777777" w:rsidR="00992D61" w:rsidRPr="00B65112" w:rsidRDefault="00BB4E7A" w:rsidP="00992D61">
            <w:pPr>
              <w:jc w:val="center"/>
              <w:rPr>
                <w:sz w:val="24"/>
                <w:lang w:val="en-US"/>
              </w:rPr>
            </w:pPr>
            <w:r>
              <w:rPr>
                <w:sz w:val="24"/>
              </w:rPr>
              <w:t>2</w:t>
            </w:r>
            <w:r w:rsidR="00992D61">
              <w:rPr>
                <w:sz w:val="24"/>
                <w:lang w:val="en-US"/>
              </w:rPr>
              <w:t>,90</w:t>
            </w:r>
          </w:p>
        </w:tc>
      </w:tr>
      <w:tr w:rsidR="00992D61" w:rsidRPr="00113139" w14:paraId="1CD0A0D3" w14:textId="77777777" w:rsidTr="00C96421">
        <w:trPr>
          <w:trHeight w:val="283"/>
        </w:trPr>
        <w:tc>
          <w:tcPr>
            <w:tcW w:w="3184" w:type="pct"/>
            <w:shd w:val="clear" w:color="auto" w:fill="auto"/>
            <w:noWrap/>
            <w:vAlign w:val="center"/>
          </w:tcPr>
          <w:p w14:paraId="61AA7DD5" w14:textId="77777777" w:rsidR="00992D61" w:rsidRPr="00CE0574" w:rsidRDefault="00992D61" w:rsidP="00992D61">
            <w:pPr>
              <w:jc w:val="both"/>
              <w:rPr>
                <w:sz w:val="24"/>
              </w:rPr>
            </w:pPr>
            <w:r w:rsidRPr="00CE0574">
              <w:rPr>
                <w:sz w:val="24"/>
              </w:rPr>
              <w:t>Среднее количество рабочих</w:t>
            </w:r>
          </w:p>
        </w:tc>
        <w:tc>
          <w:tcPr>
            <w:tcW w:w="819" w:type="pct"/>
            <w:shd w:val="clear" w:color="auto" w:fill="auto"/>
            <w:noWrap/>
            <w:vAlign w:val="center"/>
          </w:tcPr>
          <w:p w14:paraId="64AA400D" w14:textId="77777777" w:rsidR="00992D61" w:rsidRPr="00CE0574" w:rsidRDefault="00992D61" w:rsidP="00992D61">
            <w:pPr>
              <w:jc w:val="center"/>
              <w:rPr>
                <w:sz w:val="24"/>
              </w:rPr>
            </w:pPr>
            <w:r w:rsidRPr="00CE0574">
              <w:rPr>
                <w:sz w:val="24"/>
              </w:rPr>
              <w:t>чел</w:t>
            </w:r>
          </w:p>
        </w:tc>
        <w:tc>
          <w:tcPr>
            <w:tcW w:w="997" w:type="pct"/>
            <w:shd w:val="clear" w:color="auto" w:fill="auto"/>
            <w:noWrap/>
            <w:vAlign w:val="center"/>
          </w:tcPr>
          <w:p w14:paraId="72680D3C" w14:textId="77777777" w:rsidR="00992D61" w:rsidRPr="00724DA0" w:rsidRDefault="00724DA0" w:rsidP="00992D61">
            <w:pPr>
              <w:jc w:val="center"/>
              <w:rPr>
                <w:sz w:val="24"/>
              </w:rPr>
            </w:pPr>
            <w:r>
              <w:rPr>
                <w:sz w:val="24"/>
              </w:rPr>
              <w:t>11</w:t>
            </w:r>
          </w:p>
        </w:tc>
      </w:tr>
      <w:tr w:rsidR="00992D61" w:rsidRPr="00113139" w14:paraId="59AE00AD" w14:textId="77777777" w:rsidTr="00C96421">
        <w:trPr>
          <w:trHeight w:val="283"/>
        </w:trPr>
        <w:tc>
          <w:tcPr>
            <w:tcW w:w="3184" w:type="pct"/>
            <w:shd w:val="clear" w:color="auto" w:fill="auto"/>
            <w:noWrap/>
            <w:vAlign w:val="center"/>
          </w:tcPr>
          <w:p w14:paraId="0AB67308" w14:textId="77777777" w:rsidR="00992D61" w:rsidRPr="00CE0574" w:rsidRDefault="00992D61" w:rsidP="00992D61">
            <w:pPr>
              <w:jc w:val="both"/>
              <w:rPr>
                <w:sz w:val="24"/>
              </w:rPr>
            </w:pPr>
            <w:r w:rsidRPr="00CE0574">
              <w:rPr>
                <w:sz w:val="24"/>
              </w:rPr>
              <w:t>Коэффициент сменности</w:t>
            </w:r>
          </w:p>
        </w:tc>
        <w:tc>
          <w:tcPr>
            <w:tcW w:w="819" w:type="pct"/>
            <w:shd w:val="clear" w:color="auto" w:fill="auto"/>
            <w:noWrap/>
            <w:vAlign w:val="center"/>
          </w:tcPr>
          <w:p w14:paraId="1467AC1C" w14:textId="77777777" w:rsidR="00992D61" w:rsidRPr="00CE0574" w:rsidRDefault="00992D61" w:rsidP="00992D61">
            <w:pPr>
              <w:jc w:val="center"/>
              <w:rPr>
                <w:sz w:val="24"/>
              </w:rPr>
            </w:pPr>
            <w:r w:rsidRPr="00CE0574">
              <w:rPr>
                <w:sz w:val="24"/>
              </w:rPr>
              <w:t>-</w:t>
            </w:r>
          </w:p>
        </w:tc>
        <w:tc>
          <w:tcPr>
            <w:tcW w:w="997" w:type="pct"/>
            <w:shd w:val="clear" w:color="auto" w:fill="auto"/>
            <w:noWrap/>
            <w:vAlign w:val="center"/>
          </w:tcPr>
          <w:p w14:paraId="68427C78" w14:textId="77777777" w:rsidR="00992D61" w:rsidRPr="00CE0574" w:rsidRDefault="00724DA0" w:rsidP="00992D61">
            <w:pPr>
              <w:jc w:val="center"/>
              <w:rPr>
                <w:sz w:val="24"/>
              </w:rPr>
            </w:pPr>
            <w:r>
              <w:rPr>
                <w:sz w:val="24"/>
              </w:rPr>
              <w:t>2</w:t>
            </w:r>
          </w:p>
        </w:tc>
      </w:tr>
      <w:tr w:rsidR="00992D61" w:rsidRPr="00113139" w14:paraId="665BD430" w14:textId="77777777" w:rsidTr="00C96421">
        <w:trPr>
          <w:trHeight w:val="283"/>
        </w:trPr>
        <w:tc>
          <w:tcPr>
            <w:tcW w:w="3184" w:type="pct"/>
            <w:shd w:val="clear" w:color="auto" w:fill="auto"/>
            <w:noWrap/>
            <w:vAlign w:val="center"/>
          </w:tcPr>
          <w:p w14:paraId="035CDB12" w14:textId="77777777" w:rsidR="00992D61" w:rsidRPr="00CE0574" w:rsidRDefault="00992D61" w:rsidP="00992D61">
            <w:pPr>
              <w:jc w:val="both"/>
              <w:rPr>
                <w:sz w:val="24"/>
              </w:rPr>
            </w:pPr>
            <w:r>
              <w:rPr>
                <w:sz w:val="24"/>
              </w:rPr>
              <w:t>Объем работ</w:t>
            </w:r>
          </w:p>
        </w:tc>
        <w:tc>
          <w:tcPr>
            <w:tcW w:w="819" w:type="pct"/>
            <w:shd w:val="clear" w:color="auto" w:fill="auto"/>
            <w:noWrap/>
            <w:vAlign w:val="center"/>
          </w:tcPr>
          <w:p w14:paraId="1C4CFC6F" w14:textId="77777777" w:rsidR="00992D61" w:rsidRPr="00CE0574" w:rsidRDefault="00992D61" w:rsidP="00992D61">
            <w:pPr>
              <w:jc w:val="center"/>
              <w:rPr>
                <w:sz w:val="24"/>
              </w:rPr>
            </w:pPr>
            <w:r>
              <w:rPr>
                <w:sz w:val="24"/>
              </w:rPr>
              <w:t>м</w:t>
            </w:r>
            <w:r w:rsidRPr="007D5A59">
              <w:rPr>
                <w:sz w:val="24"/>
                <w:vertAlign w:val="superscript"/>
              </w:rPr>
              <w:t>3</w:t>
            </w:r>
          </w:p>
        </w:tc>
        <w:tc>
          <w:tcPr>
            <w:tcW w:w="997" w:type="pct"/>
            <w:shd w:val="clear" w:color="auto" w:fill="auto"/>
            <w:noWrap/>
            <w:vAlign w:val="center"/>
          </w:tcPr>
          <w:p w14:paraId="507CFF52" w14:textId="77777777" w:rsidR="00992D61" w:rsidRPr="00CE0574" w:rsidRDefault="00BB4E7A" w:rsidP="00992D61">
            <w:pPr>
              <w:jc w:val="center"/>
              <w:rPr>
                <w:sz w:val="24"/>
              </w:rPr>
            </w:pPr>
            <w:r>
              <w:rPr>
                <w:sz w:val="24"/>
              </w:rPr>
              <w:t>73</w:t>
            </w:r>
            <w:r w:rsidR="00992D61">
              <w:rPr>
                <w:sz w:val="24"/>
              </w:rPr>
              <w:t>,9</w:t>
            </w:r>
            <w:r>
              <w:rPr>
                <w:sz w:val="24"/>
              </w:rPr>
              <w:t>5</w:t>
            </w:r>
          </w:p>
        </w:tc>
      </w:tr>
    </w:tbl>
    <w:p w14:paraId="6BE828C0" w14:textId="77777777" w:rsidR="00992D61" w:rsidRPr="00992D61" w:rsidRDefault="00992D61" w:rsidP="00992D61">
      <w:pPr>
        <w:rPr>
          <w:sz w:val="24"/>
          <w:szCs w:val="24"/>
        </w:rPr>
      </w:pPr>
    </w:p>
    <w:p w14:paraId="44703C7E" w14:textId="63A6A4D1" w:rsidR="00BB4E7A" w:rsidRPr="004B47AD" w:rsidRDefault="00BB4E7A" w:rsidP="00BB4E7A">
      <w:pPr>
        <w:suppressAutoHyphens/>
        <w:ind w:right="142" w:firstLine="567"/>
        <w:contextualSpacing/>
        <w:jc w:val="both"/>
        <w:rPr>
          <w:b/>
          <w:sz w:val="28"/>
          <w:szCs w:val="28"/>
        </w:rPr>
      </w:pPr>
      <w:r>
        <w:rPr>
          <w:b/>
          <w:sz w:val="28"/>
          <w:szCs w:val="28"/>
        </w:rPr>
        <w:br w:type="column"/>
      </w:r>
      <w:bookmarkStart w:id="26" w:name="_Hlk70329935"/>
      <w:r>
        <w:rPr>
          <w:b/>
          <w:sz w:val="28"/>
          <w:szCs w:val="28"/>
        </w:rPr>
        <w:lastRenderedPageBreak/>
        <w:t>3.6</w:t>
      </w:r>
      <w:r w:rsidRPr="000C6E67">
        <w:rPr>
          <w:b/>
          <w:sz w:val="28"/>
          <w:szCs w:val="28"/>
        </w:rPr>
        <w:t xml:space="preserve"> Технологическая карта на уст</w:t>
      </w:r>
      <w:r>
        <w:rPr>
          <w:b/>
          <w:sz w:val="28"/>
          <w:szCs w:val="28"/>
        </w:rPr>
        <w:t>ройство  пола</w:t>
      </w:r>
      <w:r w:rsidR="008E4221">
        <w:rPr>
          <w:b/>
          <w:sz w:val="28"/>
          <w:szCs w:val="28"/>
        </w:rPr>
        <w:t xml:space="preserve"> из керамической плитки</w:t>
      </w:r>
      <w:r>
        <w:rPr>
          <w:b/>
          <w:sz w:val="28"/>
          <w:szCs w:val="28"/>
        </w:rPr>
        <w:t xml:space="preserve"> </w:t>
      </w:r>
      <w:r w:rsidR="00116319" w:rsidRPr="00116319">
        <w:rPr>
          <w:b/>
          <w:sz w:val="28"/>
          <w:szCs w:val="28"/>
        </w:rPr>
        <w:t>4</w:t>
      </w:r>
      <w:r w:rsidR="00116319">
        <w:rPr>
          <w:b/>
          <w:sz w:val="28"/>
          <w:szCs w:val="28"/>
        </w:rPr>
        <w:t xml:space="preserve"> этажа</w:t>
      </w:r>
      <w:r w:rsidR="008E4221" w:rsidRPr="004B47AD">
        <w:rPr>
          <w:b/>
          <w:sz w:val="28"/>
          <w:szCs w:val="28"/>
        </w:rPr>
        <w:t>.</w:t>
      </w:r>
      <w:bookmarkEnd w:id="26"/>
    </w:p>
    <w:p w14:paraId="20CD9999" w14:textId="77777777" w:rsidR="00BB4E7A" w:rsidRPr="004D206D" w:rsidRDefault="00BB4E7A" w:rsidP="00BB4E7A">
      <w:pPr>
        <w:ind w:right="141" w:firstLine="709"/>
        <w:contextualSpacing/>
        <w:jc w:val="both"/>
        <w:rPr>
          <w:sz w:val="24"/>
          <w:szCs w:val="24"/>
        </w:rPr>
      </w:pPr>
    </w:p>
    <w:p w14:paraId="0A8A44AC" w14:textId="77777777" w:rsidR="00BB4E7A" w:rsidRPr="000C6E67" w:rsidRDefault="00BB4E7A" w:rsidP="00BB4E7A">
      <w:pPr>
        <w:ind w:left="-142" w:right="141" w:firstLine="709"/>
        <w:contextualSpacing/>
        <w:jc w:val="both"/>
        <w:rPr>
          <w:b/>
          <w:sz w:val="28"/>
          <w:szCs w:val="28"/>
        </w:rPr>
      </w:pPr>
      <w:bookmarkStart w:id="27" w:name="_Hlk70329960"/>
      <w:r>
        <w:rPr>
          <w:b/>
          <w:sz w:val="28"/>
          <w:szCs w:val="28"/>
        </w:rPr>
        <w:t>3.6</w:t>
      </w:r>
      <w:r w:rsidRPr="000C6E67">
        <w:rPr>
          <w:b/>
          <w:sz w:val="28"/>
          <w:szCs w:val="28"/>
        </w:rPr>
        <w:t>.1 Область применения</w:t>
      </w:r>
      <w:r>
        <w:rPr>
          <w:b/>
          <w:sz w:val="28"/>
          <w:szCs w:val="28"/>
        </w:rPr>
        <w:t>.</w:t>
      </w:r>
    </w:p>
    <w:bookmarkEnd w:id="27"/>
    <w:p w14:paraId="757935E6" w14:textId="77777777" w:rsidR="00BB4E7A" w:rsidRPr="00770F19" w:rsidRDefault="00BB4E7A" w:rsidP="00BB4E7A">
      <w:pPr>
        <w:tabs>
          <w:tab w:val="left" w:pos="-142"/>
        </w:tabs>
        <w:ind w:left="-142" w:right="141" w:firstLine="709"/>
        <w:contextualSpacing/>
        <w:jc w:val="both"/>
        <w:rPr>
          <w:sz w:val="28"/>
          <w:szCs w:val="28"/>
        </w:rPr>
      </w:pPr>
      <w:r w:rsidRPr="00770F19">
        <w:rPr>
          <w:sz w:val="28"/>
          <w:szCs w:val="28"/>
        </w:rPr>
        <w:t>Технологическая карта разработана на устройство</w:t>
      </w:r>
      <w:r>
        <w:rPr>
          <w:sz w:val="28"/>
          <w:szCs w:val="28"/>
        </w:rPr>
        <w:t xml:space="preserve"> керамического пола 4-го</w:t>
      </w:r>
      <w:r w:rsidRPr="00770F19">
        <w:rPr>
          <w:sz w:val="28"/>
          <w:szCs w:val="28"/>
        </w:rPr>
        <w:t xml:space="preserve"> этажа. </w:t>
      </w:r>
    </w:p>
    <w:p w14:paraId="4615BA55" w14:textId="77777777" w:rsidR="00BB4E7A" w:rsidRPr="00770F19" w:rsidRDefault="00BB4E7A" w:rsidP="00BB4E7A">
      <w:pPr>
        <w:tabs>
          <w:tab w:val="left" w:pos="-142"/>
        </w:tabs>
        <w:ind w:left="-142" w:right="141" w:firstLine="709"/>
        <w:contextualSpacing/>
        <w:jc w:val="both"/>
        <w:rPr>
          <w:sz w:val="28"/>
          <w:szCs w:val="28"/>
        </w:rPr>
      </w:pPr>
      <w:r w:rsidRPr="00770F19">
        <w:rPr>
          <w:sz w:val="28"/>
          <w:szCs w:val="28"/>
        </w:rPr>
        <w:t>В состав карты входят следующие работы:</w:t>
      </w:r>
    </w:p>
    <w:p w14:paraId="4A9A196F" w14:textId="77777777" w:rsidR="00BB4E7A" w:rsidRPr="00E12A14" w:rsidRDefault="00BB4E7A" w:rsidP="00BB4E7A">
      <w:pPr>
        <w:tabs>
          <w:tab w:val="left" w:pos="-142"/>
        </w:tabs>
        <w:ind w:left="-142" w:right="141" w:firstLine="709"/>
        <w:contextualSpacing/>
        <w:jc w:val="both"/>
        <w:rPr>
          <w:sz w:val="28"/>
          <w:szCs w:val="28"/>
        </w:rPr>
      </w:pPr>
      <w:r>
        <w:rPr>
          <w:sz w:val="28"/>
          <w:szCs w:val="28"/>
        </w:rPr>
        <w:t>1. Подготовительные работы (подготовка основания)</w:t>
      </w:r>
      <w:r w:rsidRPr="00F265AA">
        <w:rPr>
          <w:sz w:val="28"/>
          <w:szCs w:val="28"/>
        </w:rPr>
        <w:t>;</w:t>
      </w:r>
    </w:p>
    <w:p w14:paraId="14CE86E7" w14:textId="77777777" w:rsidR="00BB4E7A" w:rsidRPr="00770F19" w:rsidRDefault="00BB4E7A" w:rsidP="00BB4E7A">
      <w:pPr>
        <w:tabs>
          <w:tab w:val="left" w:pos="-142"/>
        </w:tabs>
        <w:ind w:left="-142" w:right="141" w:firstLine="709"/>
        <w:contextualSpacing/>
        <w:jc w:val="both"/>
        <w:rPr>
          <w:sz w:val="28"/>
          <w:szCs w:val="28"/>
        </w:rPr>
      </w:pPr>
      <w:r>
        <w:rPr>
          <w:sz w:val="28"/>
          <w:szCs w:val="28"/>
        </w:rPr>
        <w:t xml:space="preserve">2. </w:t>
      </w:r>
      <w:r w:rsidRPr="00770F19">
        <w:rPr>
          <w:sz w:val="28"/>
          <w:szCs w:val="28"/>
        </w:rPr>
        <w:t>Основные работы:</w:t>
      </w:r>
    </w:p>
    <w:p w14:paraId="5219FBA6" w14:textId="77777777" w:rsidR="00BB4E7A" w:rsidRPr="00770F19" w:rsidRDefault="00BB4E7A" w:rsidP="00BB4E7A">
      <w:pPr>
        <w:tabs>
          <w:tab w:val="left" w:pos="-142"/>
        </w:tabs>
        <w:ind w:left="-142" w:right="141" w:firstLine="709"/>
        <w:contextualSpacing/>
        <w:jc w:val="both"/>
        <w:rPr>
          <w:sz w:val="28"/>
          <w:szCs w:val="28"/>
        </w:rPr>
      </w:pPr>
      <w:r w:rsidRPr="00770F19">
        <w:rPr>
          <w:sz w:val="28"/>
          <w:szCs w:val="28"/>
        </w:rPr>
        <w:t>2.1 Устройство полов;</w:t>
      </w:r>
    </w:p>
    <w:p w14:paraId="49D7DDD4" w14:textId="77777777" w:rsidR="00BB4E7A" w:rsidRPr="00770F19" w:rsidRDefault="00BB4E7A" w:rsidP="00BB4E7A">
      <w:pPr>
        <w:tabs>
          <w:tab w:val="left" w:pos="-142"/>
        </w:tabs>
        <w:ind w:left="-142" w:right="141" w:firstLine="709"/>
        <w:contextualSpacing/>
        <w:jc w:val="both"/>
        <w:rPr>
          <w:sz w:val="28"/>
          <w:szCs w:val="28"/>
        </w:rPr>
      </w:pPr>
      <w:r w:rsidRPr="00770F19">
        <w:rPr>
          <w:sz w:val="28"/>
          <w:szCs w:val="28"/>
        </w:rPr>
        <w:t>2.2 Устройство плинтусов.</w:t>
      </w:r>
    </w:p>
    <w:p w14:paraId="7965F5A3" w14:textId="77777777" w:rsidR="00BB4E7A" w:rsidRPr="00732509" w:rsidRDefault="00BB4E7A" w:rsidP="00BB4E7A">
      <w:pPr>
        <w:tabs>
          <w:tab w:val="left" w:pos="-142"/>
        </w:tabs>
        <w:ind w:left="-142" w:right="141" w:firstLine="709"/>
        <w:contextualSpacing/>
        <w:jc w:val="both"/>
        <w:rPr>
          <w:sz w:val="28"/>
          <w:szCs w:val="28"/>
        </w:rPr>
      </w:pPr>
      <w:r w:rsidRPr="00770F19">
        <w:rPr>
          <w:sz w:val="28"/>
          <w:szCs w:val="28"/>
        </w:rPr>
        <w:t>3. Вспомогательные работы</w:t>
      </w:r>
      <w:r w:rsidRPr="00FF43AB">
        <w:rPr>
          <w:sz w:val="28"/>
          <w:szCs w:val="28"/>
        </w:rPr>
        <w:t>:</w:t>
      </w:r>
    </w:p>
    <w:p w14:paraId="578D766F" w14:textId="77777777" w:rsidR="00BB4E7A" w:rsidRPr="00770F19" w:rsidRDefault="00BB4E7A" w:rsidP="00BB4E7A">
      <w:pPr>
        <w:tabs>
          <w:tab w:val="left" w:pos="-142"/>
        </w:tabs>
        <w:ind w:left="-142" w:right="141" w:firstLine="709"/>
        <w:contextualSpacing/>
        <w:jc w:val="both"/>
        <w:rPr>
          <w:sz w:val="28"/>
          <w:szCs w:val="28"/>
        </w:rPr>
      </w:pPr>
      <w:r w:rsidRPr="00770F19">
        <w:rPr>
          <w:sz w:val="28"/>
          <w:szCs w:val="28"/>
        </w:rPr>
        <w:t>3.1 Разгрузка и складирование материалов;</w:t>
      </w:r>
    </w:p>
    <w:p w14:paraId="690562DA" w14:textId="77777777" w:rsidR="00BB4E7A" w:rsidRPr="00770F19" w:rsidRDefault="00BB4E7A" w:rsidP="00BB4E7A">
      <w:pPr>
        <w:tabs>
          <w:tab w:val="left" w:pos="-142"/>
        </w:tabs>
        <w:ind w:left="-142" w:right="141" w:firstLine="709"/>
        <w:contextualSpacing/>
        <w:jc w:val="both"/>
        <w:rPr>
          <w:sz w:val="28"/>
          <w:szCs w:val="28"/>
        </w:rPr>
      </w:pPr>
      <w:r w:rsidRPr="00770F19">
        <w:rPr>
          <w:sz w:val="28"/>
          <w:szCs w:val="28"/>
        </w:rPr>
        <w:t>3.2 Перемещение материалов от склада к месту производства работ.</w:t>
      </w:r>
    </w:p>
    <w:p w14:paraId="0EAE3FEE" w14:textId="77777777" w:rsidR="00BB4E7A" w:rsidRPr="00770F19" w:rsidRDefault="00BB4E7A" w:rsidP="00BB4E7A">
      <w:pPr>
        <w:tabs>
          <w:tab w:val="left" w:pos="-142"/>
        </w:tabs>
        <w:ind w:left="-142" w:right="141" w:firstLine="709"/>
        <w:contextualSpacing/>
        <w:jc w:val="both"/>
        <w:rPr>
          <w:sz w:val="28"/>
          <w:szCs w:val="28"/>
        </w:rPr>
      </w:pPr>
      <w:r w:rsidRPr="00770F19">
        <w:rPr>
          <w:sz w:val="28"/>
          <w:szCs w:val="28"/>
        </w:rPr>
        <w:t>4. Заключительные работы:</w:t>
      </w:r>
    </w:p>
    <w:p w14:paraId="4DD7552B" w14:textId="77777777" w:rsidR="00BB4E7A" w:rsidRPr="00732509" w:rsidRDefault="00BB4E7A" w:rsidP="00BB4E7A">
      <w:pPr>
        <w:tabs>
          <w:tab w:val="left" w:pos="-142"/>
        </w:tabs>
        <w:ind w:left="-142" w:right="141" w:firstLine="709"/>
        <w:contextualSpacing/>
        <w:jc w:val="both"/>
        <w:rPr>
          <w:sz w:val="28"/>
          <w:szCs w:val="28"/>
        </w:rPr>
      </w:pPr>
      <w:r>
        <w:rPr>
          <w:sz w:val="28"/>
          <w:szCs w:val="28"/>
        </w:rPr>
        <w:t>4.1 Приемка выполненных работ</w:t>
      </w:r>
      <w:r w:rsidRPr="00732509">
        <w:rPr>
          <w:sz w:val="28"/>
          <w:szCs w:val="28"/>
        </w:rPr>
        <w:t>;</w:t>
      </w:r>
    </w:p>
    <w:p w14:paraId="58EB25F1" w14:textId="77777777" w:rsidR="00BB4E7A" w:rsidRPr="00732509" w:rsidRDefault="00BB4E7A" w:rsidP="00BB4E7A">
      <w:pPr>
        <w:tabs>
          <w:tab w:val="left" w:pos="-142"/>
        </w:tabs>
        <w:ind w:left="-142" w:right="141" w:firstLine="709"/>
        <w:contextualSpacing/>
        <w:jc w:val="both"/>
        <w:rPr>
          <w:sz w:val="28"/>
          <w:szCs w:val="28"/>
        </w:rPr>
      </w:pPr>
      <w:r w:rsidRPr="00770F19">
        <w:rPr>
          <w:sz w:val="28"/>
          <w:szCs w:val="28"/>
        </w:rPr>
        <w:t>4.2 Сост</w:t>
      </w:r>
      <w:r>
        <w:rPr>
          <w:sz w:val="28"/>
          <w:szCs w:val="28"/>
        </w:rPr>
        <w:t>авление актов на скрытые работы</w:t>
      </w:r>
      <w:r w:rsidRPr="00732509">
        <w:rPr>
          <w:sz w:val="28"/>
          <w:szCs w:val="28"/>
        </w:rPr>
        <w:t>;</w:t>
      </w:r>
    </w:p>
    <w:p w14:paraId="501B67CA" w14:textId="77777777" w:rsidR="00BB4E7A" w:rsidRPr="00770F19" w:rsidRDefault="00BB4E7A" w:rsidP="00BB4E7A">
      <w:pPr>
        <w:tabs>
          <w:tab w:val="left" w:pos="-142"/>
        </w:tabs>
        <w:ind w:left="-142" w:right="141" w:firstLine="709"/>
        <w:contextualSpacing/>
        <w:jc w:val="both"/>
        <w:rPr>
          <w:sz w:val="28"/>
          <w:szCs w:val="28"/>
        </w:rPr>
      </w:pPr>
      <w:r w:rsidRPr="00770F19">
        <w:rPr>
          <w:sz w:val="28"/>
          <w:szCs w:val="28"/>
        </w:rPr>
        <w:t>4.3 Составление акта приемки работ</w:t>
      </w:r>
      <w:r>
        <w:rPr>
          <w:sz w:val="28"/>
          <w:szCs w:val="28"/>
        </w:rPr>
        <w:t>.</w:t>
      </w:r>
    </w:p>
    <w:p w14:paraId="46699709" w14:textId="77777777" w:rsidR="00BB4E7A" w:rsidRPr="004D206D" w:rsidRDefault="00BB4E7A" w:rsidP="00BB4E7A">
      <w:pPr>
        <w:tabs>
          <w:tab w:val="left" w:pos="-142"/>
        </w:tabs>
        <w:ind w:left="-142" w:right="141" w:firstLine="709"/>
        <w:contextualSpacing/>
        <w:jc w:val="both"/>
        <w:rPr>
          <w:b/>
          <w:sz w:val="28"/>
          <w:szCs w:val="24"/>
        </w:rPr>
      </w:pPr>
    </w:p>
    <w:p w14:paraId="5BD40843" w14:textId="77777777" w:rsidR="00BB4E7A" w:rsidRPr="00575647" w:rsidRDefault="00BB4E7A" w:rsidP="00BB4E7A">
      <w:pPr>
        <w:tabs>
          <w:tab w:val="left" w:pos="-142"/>
        </w:tabs>
        <w:ind w:left="-142" w:right="141" w:firstLine="709"/>
        <w:contextualSpacing/>
        <w:jc w:val="both"/>
        <w:rPr>
          <w:b/>
          <w:sz w:val="28"/>
          <w:szCs w:val="28"/>
        </w:rPr>
      </w:pPr>
      <w:bookmarkStart w:id="28" w:name="_Hlk70329992"/>
      <w:r>
        <w:rPr>
          <w:b/>
          <w:sz w:val="28"/>
          <w:szCs w:val="28"/>
        </w:rPr>
        <w:t>3.6</w:t>
      </w:r>
      <w:r w:rsidRPr="000C6E67">
        <w:rPr>
          <w:b/>
          <w:sz w:val="28"/>
          <w:szCs w:val="28"/>
        </w:rPr>
        <w:t>.2 Нормативные ссылки</w:t>
      </w:r>
      <w:r>
        <w:rPr>
          <w:b/>
          <w:sz w:val="28"/>
          <w:szCs w:val="28"/>
        </w:rPr>
        <w:t>.</w:t>
      </w:r>
    </w:p>
    <w:bookmarkEnd w:id="28"/>
    <w:p w14:paraId="704DE3EE" w14:textId="77777777" w:rsidR="00BB4E7A" w:rsidRPr="004D206D" w:rsidRDefault="00BB4E7A" w:rsidP="00BB4E7A">
      <w:pPr>
        <w:ind w:left="-142" w:right="142" w:firstLine="709"/>
        <w:contextualSpacing/>
        <w:jc w:val="both"/>
        <w:rPr>
          <w:sz w:val="28"/>
          <w:szCs w:val="28"/>
        </w:rPr>
      </w:pPr>
      <w:r>
        <w:rPr>
          <w:sz w:val="28"/>
          <w:szCs w:val="28"/>
        </w:rPr>
        <w:t>При разработке данной технологической карты были использованы следующие ТНПА</w:t>
      </w:r>
      <w:r w:rsidRPr="004D206D">
        <w:rPr>
          <w:sz w:val="28"/>
          <w:szCs w:val="28"/>
        </w:rPr>
        <w:t>:</w:t>
      </w:r>
    </w:p>
    <w:p w14:paraId="772E0962" w14:textId="77777777" w:rsidR="00BB4E7A" w:rsidRPr="00CE78FB" w:rsidRDefault="00BB4E7A" w:rsidP="00BB4E7A">
      <w:pPr>
        <w:pStyle w:val="afff2"/>
        <w:tabs>
          <w:tab w:val="left" w:pos="-142"/>
        </w:tabs>
        <w:spacing w:after="0"/>
        <w:ind w:left="-142" w:right="141" w:firstLine="709"/>
        <w:contextualSpacing/>
        <w:rPr>
          <w:rFonts w:ascii="Times New Roman" w:hAnsi="Times New Roman"/>
          <w:b w:val="0"/>
          <w:i w:val="0"/>
        </w:rPr>
      </w:pPr>
      <w:r w:rsidRPr="00CE78FB">
        <w:rPr>
          <w:rFonts w:ascii="Times New Roman" w:hAnsi="Times New Roman"/>
          <w:b w:val="0"/>
          <w:i w:val="0"/>
        </w:rPr>
        <w:t>1.</w:t>
      </w:r>
      <w:r w:rsidRPr="002843AF">
        <w:rPr>
          <w:rFonts w:ascii="Times New Roman" w:hAnsi="Times New Roman"/>
          <w:b w:val="0"/>
          <w:i w:val="0"/>
        </w:rPr>
        <w:t xml:space="preserve"> </w:t>
      </w:r>
      <w:r>
        <w:rPr>
          <w:rFonts w:ascii="Times New Roman" w:hAnsi="Times New Roman"/>
          <w:b w:val="0"/>
          <w:i w:val="0"/>
        </w:rPr>
        <w:t xml:space="preserve">СП 1.03.01-2019 </w:t>
      </w:r>
      <w:r w:rsidRPr="00CE78FB">
        <w:rPr>
          <w:rFonts w:ascii="Times New Roman" w:hAnsi="Times New Roman"/>
          <w:b w:val="0"/>
          <w:i w:val="0"/>
        </w:rPr>
        <w:t>«</w:t>
      </w:r>
      <w:r>
        <w:rPr>
          <w:rFonts w:ascii="Times New Roman" w:hAnsi="Times New Roman"/>
          <w:b w:val="0"/>
          <w:i w:val="0"/>
        </w:rPr>
        <w:t>Отделочные работы»</w:t>
      </w:r>
      <w:r w:rsidRPr="00CE78FB">
        <w:rPr>
          <w:rFonts w:ascii="Times New Roman" w:hAnsi="Times New Roman"/>
          <w:b w:val="0"/>
          <w:i w:val="0"/>
        </w:rPr>
        <w:t> [19];</w:t>
      </w:r>
    </w:p>
    <w:p w14:paraId="3C2AF268" w14:textId="77777777" w:rsidR="00BB4E7A" w:rsidRPr="00575647" w:rsidRDefault="00BB4E7A" w:rsidP="00BB4E7A">
      <w:pPr>
        <w:pStyle w:val="afff2"/>
        <w:tabs>
          <w:tab w:val="left" w:pos="-142"/>
        </w:tabs>
        <w:spacing w:after="0"/>
        <w:ind w:left="-142" w:right="141" w:firstLine="709"/>
        <w:contextualSpacing/>
        <w:rPr>
          <w:rFonts w:ascii="Times New Roman" w:hAnsi="Times New Roman"/>
          <w:b w:val="0"/>
          <w:i w:val="0"/>
        </w:rPr>
      </w:pPr>
      <w:r w:rsidRPr="00770F19">
        <w:rPr>
          <w:rFonts w:ascii="Times New Roman" w:hAnsi="Times New Roman"/>
          <w:b w:val="0"/>
          <w:i w:val="0"/>
        </w:rPr>
        <w:t>2.</w:t>
      </w:r>
      <w:r w:rsidRPr="00186397">
        <w:rPr>
          <w:rFonts w:ascii="Times New Roman" w:hAnsi="Times New Roman"/>
          <w:b w:val="0"/>
          <w:i w:val="0"/>
        </w:rPr>
        <w:t xml:space="preserve"> </w:t>
      </w:r>
      <w:r w:rsidRPr="00770F19">
        <w:rPr>
          <w:rFonts w:ascii="Times New Roman" w:hAnsi="Times New Roman"/>
          <w:b w:val="0"/>
          <w:i w:val="0"/>
        </w:rPr>
        <w:t>ТКП 45-1.01-159-2009</w:t>
      </w:r>
      <w:r>
        <w:rPr>
          <w:rFonts w:ascii="Times New Roman" w:hAnsi="Times New Roman"/>
          <w:b w:val="0"/>
          <w:i w:val="0"/>
        </w:rPr>
        <w:t>*</w:t>
      </w:r>
      <w:r w:rsidRPr="00770F19">
        <w:rPr>
          <w:rFonts w:ascii="Times New Roman" w:hAnsi="Times New Roman"/>
          <w:b w:val="0"/>
          <w:i w:val="0"/>
        </w:rPr>
        <w:t xml:space="preserve"> «Технологическая документация при производстве строительных работ. Состав, порядок разработки, согласования и утверждения технологических карт»</w:t>
      </w:r>
      <w:r w:rsidRPr="0089075B">
        <w:rPr>
          <w:rFonts w:ascii="Times New Roman" w:hAnsi="Times New Roman"/>
          <w:b w:val="0"/>
          <w:i w:val="0"/>
        </w:rPr>
        <w:t xml:space="preserve"> [26]</w:t>
      </w:r>
      <w:r w:rsidRPr="00575647">
        <w:rPr>
          <w:rFonts w:ascii="Times New Roman" w:hAnsi="Times New Roman"/>
          <w:b w:val="0"/>
          <w:i w:val="0"/>
        </w:rPr>
        <w:t>;</w:t>
      </w:r>
    </w:p>
    <w:p w14:paraId="56A258B8" w14:textId="77777777" w:rsidR="00BB4E7A" w:rsidRPr="00770F19" w:rsidRDefault="00BB4E7A" w:rsidP="00BB4E7A">
      <w:pPr>
        <w:pStyle w:val="afff2"/>
        <w:tabs>
          <w:tab w:val="left" w:pos="-142"/>
        </w:tabs>
        <w:spacing w:after="0"/>
        <w:ind w:left="-142" w:right="141" w:firstLine="709"/>
        <w:contextualSpacing/>
        <w:rPr>
          <w:rFonts w:ascii="Times New Roman" w:hAnsi="Times New Roman"/>
          <w:b w:val="0"/>
          <w:i w:val="0"/>
        </w:rPr>
      </w:pPr>
      <w:r w:rsidRPr="00770F19">
        <w:rPr>
          <w:rFonts w:ascii="Times New Roman" w:hAnsi="Times New Roman"/>
          <w:b w:val="0"/>
          <w:i w:val="0"/>
        </w:rPr>
        <w:t>3</w:t>
      </w:r>
      <w:r w:rsidRPr="00E9281B">
        <w:rPr>
          <w:rFonts w:ascii="Times New Roman" w:hAnsi="Times New Roman"/>
          <w:b w:val="0"/>
          <w:i w:val="0"/>
        </w:rPr>
        <w:t xml:space="preserve">. </w:t>
      </w:r>
      <w:r>
        <w:rPr>
          <w:rFonts w:ascii="Times New Roman" w:hAnsi="Times New Roman"/>
          <w:b w:val="0"/>
          <w:i w:val="0"/>
        </w:rPr>
        <w:t xml:space="preserve">Правила по охране труда при выполнении строительных работ </w:t>
      </w:r>
      <w:r w:rsidRPr="00E9281B">
        <w:rPr>
          <w:rFonts w:ascii="Times New Roman" w:hAnsi="Times New Roman"/>
          <w:b w:val="0"/>
          <w:i w:val="0"/>
        </w:rPr>
        <w:t>[27];</w:t>
      </w:r>
      <w:r w:rsidRPr="00770F19">
        <w:rPr>
          <w:rFonts w:ascii="Times New Roman" w:hAnsi="Times New Roman"/>
          <w:b w:val="0"/>
          <w:i w:val="0"/>
        </w:rPr>
        <w:t xml:space="preserve"> </w:t>
      </w:r>
    </w:p>
    <w:p w14:paraId="2D327BFD" w14:textId="77777777" w:rsidR="00BB4E7A" w:rsidRPr="004D41D8" w:rsidRDefault="00BB4E7A" w:rsidP="00BB4E7A">
      <w:pPr>
        <w:pStyle w:val="afff2"/>
        <w:tabs>
          <w:tab w:val="left" w:pos="-142"/>
        </w:tabs>
        <w:spacing w:after="0"/>
        <w:ind w:left="-142" w:right="141" w:firstLine="709"/>
        <w:contextualSpacing/>
        <w:rPr>
          <w:rFonts w:ascii="Times New Roman" w:hAnsi="Times New Roman"/>
          <w:b w:val="0"/>
          <w:i w:val="0"/>
        </w:rPr>
      </w:pPr>
      <w:r>
        <w:rPr>
          <w:rFonts w:ascii="Times New Roman" w:hAnsi="Times New Roman"/>
          <w:b w:val="0"/>
          <w:i w:val="0"/>
        </w:rPr>
        <w:t>4</w:t>
      </w:r>
      <w:r w:rsidRPr="00770F19">
        <w:rPr>
          <w:rFonts w:ascii="Times New Roman" w:hAnsi="Times New Roman"/>
          <w:b w:val="0"/>
          <w:i w:val="0"/>
        </w:rPr>
        <w:t>.</w:t>
      </w:r>
      <w:r>
        <w:rPr>
          <w:rFonts w:ascii="Times New Roman" w:hAnsi="Times New Roman"/>
          <w:b w:val="0"/>
          <w:i w:val="0"/>
        </w:rPr>
        <w:t xml:space="preserve"> </w:t>
      </w:r>
      <w:r w:rsidRPr="001370EE">
        <w:rPr>
          <w:rFonts w:ascii="Times New Roman" w:hAnsi="Times New Roman"/>
          <w:b w:val="0"/>
          <w:i w:val="0"/>
        </w:rPr>
        <w:t>СТБ 1306-2002 «Строительство. Входной контроль продукции. Основные положения» [29];</w:t>
      </w:r>
    </w:p>
    <w:p w14:paraId="04CB5708" w14:textId="77777777" w:rsidR="00BB4E7A" w:rsidRPr="00575647" w:rsidRDefault="00BB4E7A" w:rsidP="00BB4E7A">
      <w:pPr>
        <w:pStyle w:val="afff2"/>
        <w:tabs>
          <w:tab w:val="left" w:pos="-142"/>
        </w:tabs>
        <w:spacing w:after="0"/>
        <w:ind w:left="-142" w:right="141" w:firstLine="709"/>
        <w:contextualSpacing/>
        <w:rPr>
          <w:rFonts w:ascii="Times New Roman" w:hAnsi="Times New Roman"/>
          <w:b w:val="0"/>
          <w:i w:val="0"/>
        </w:rPr>
      </w:pPr>
      <w:r>
        <w:rPr>
          <w:rFonts w:ascii="Times New Roman" w:hAnsi="Times New Roman"/>
          <w:b w:val="0"/>
          <w:i w:val="0"/>
        </w:rPr>
        <w:t>5</w:t>
      </w:r>
      <w:r w:rsidRPr="00770F19">
        <w:rPr>
          <w:rFonts w:ascii="Times New Roman" w:hAnsi="Times New Roman"/>
          <w:b w:val="0"/>
          <w:i w:val="0"/>
        </w:rPr>
        <w:t>.</w:t>
      </w:r>
      <w:r>
        <w:rPr>
          <w:rFonts w:ascii="Times New Roman" w:hAnsi="Times New Roman"/>
          <w:b w:val="0"/>
          <w:i w:val="0"/>
        </w:rPr>
        <w:t xml:space="preserve"> </w:t>
      </w:r>
      <w:r w:rsidRPr="00770F19">
        <w:rPr>
          <w:rFonts w:ascii="Times New Roman" w:hAnsi="Times New Roman"/>
          <w:b w:val="0"/>
          <w:i w:val="0"/>
        </w:rPr>
        <w:t>ГОСТ 12.4.103-83 «Система стандартов безопасности труда. Строительство. Одежда специальная защитная, средства индивидуальной защиты ног и рук»</w:t>
      </w:r>
      <w:r w:rsidRPr="0089075B">
        <w:rPr>
          <w:rFonts w:ascii="Times New Roman" w:hAnsi="Times New Roman"/>
          <w:b w:val="0"/>
          <w:i w:val="0"/>
        </w:rPr>
        <w:t xml:space="preserve"> [30]</w:t>
      </w:r>
      <w:r w:rsidRPr="00575647">
        <w:rPr>
          <w:rFonts w:ascii="Times New Roman" w:hAnsi="Times New Roman"/>
          <w:b w:val="0"/>
          <w:i w:val="0"/>
        </w:rPr>
        <w:t>;</w:t>
      </w:r>
    </w:p>
    <w:p w14:paraId="07D67147" w14:textId="77777777" w:rsidR="00BB4E7A" w:rsidRPr="00575647" w:rsidRDefault="00BB4E7A" w:rsidP="00BB4E7A">
      <w:pPr>
        <w:pStyle w:val="afff2"/>
        <w:spacing w:after="0"/>
        <w:ind w:left="-142" w:right="141" w:firstLine="709"/>
        <w:contextualSpacing/>
        <w:rPr>
          <w:rFonts w:ascii="Times New Roman" w:hAnsi="Times New Roman"/>
          <w:b w:val="0"/>
          <w:i w:val="0"/>
        </w:rPr>
      </w:pPr>
      <w:r>
        <w:rPr>
          <w:rFonts w:ascii="Times New Roman" w:hAnsi="Times New Roman"/>
          <w:b w:val="0"/>
          <w:i w:val="0"/>
        </w:rPr>
        <w:t>6</w:t>
      </w:r>
      <w:r w:rsidRPr="00770F19">
        <w:rPr>
          <w:rFonts w:ascii="Times New Roman" w:hAnsi="Times New Roman"/>
          <w:b w:val="0"/>
          <w:i w:val="0"/>
        </w:rPr>
        <w:t>.</w:t>
      </w:r>
      <w:r>
        <w:rPr>
          <w:rFonts w:ascii="Times New Roman" w:hAnsi="Times New Roman"/>
          <w:b w:val="0"/>
          <w:i w:val="0"/>
        </w:rPr>
        <w:t xml:space="preserve"> СТБ 1621-2006 «Составы клеевые полимерминеральные. Технические условия</w:t>
      </w:r>
      <w:r w:rsidRPr="00770F19">
        <w:rPr>
          <w:rFonts w:ascii="Times New Roman" w:hAnsi="Times New Roman"/>
          <w:b w:val="0"/>
          <w:i w:val="0"/>
        </w:rPr>
        <w:t>»</w:t>
      </w:r>
      <w:r w:rsidRPr="0089075B">
        <w:rPr>
          <w:rFonts w:ascii="Times New Roman" w:hAnsi="Times New Roman"/>
          <w:b w:val="0"/>
          <w:i w:val="0"/>
        </w:rPr>
        <w:t xml:space="preserve"> [31]</w:t>
      </w:r>
      <w:r w:rsidRPr="00575647">
        <w:rPr>
          <w:rFonts w:ascii="Times New Roman" w:hAnsi="Times New Roman"/>
          <w:b w:val="0"/>
          <w:i w:val="0"/>
        </w:rPr>
        <w:t>;</w:t>
      </w:r>
    </w:p>
    <w:p w14:paraId="48C45A14" w14:textId="77777777" w:rsidR="00BB4E7A" w:rsidRPr="00575647" w:rsidRDefault="00BB4E7A" w:rsidP="00BB4E7A">
      <w:pPr>
        <w:pStyle w:val="afff2"/>
        <w:spacing w:after="0"/>
        <w:ind w:left="-142" w:right="141" w:firstLine="709"/>
        <w:contextualSpacing/>
        <w:rPr>
          <w:rFonts w:ascii="Times New Roman" w:hAnsi="Times New Roman"/>
          <w:b w:val="0"/>
          <w:i w:val="0"/>
        </w:rPr>
      </w:pPr>
      <w:r>
        <w:rPr>
          <w:rFonts w:ascii="Times New Roman" w:hAnsi="Times New Roman"/>
          <w:b w:val="0"/>
          <w:i w:val="0"/>
        </w:rPr>
        <w:t>7</w:t>
      </w:r>
      <w:r w:rsidRPr="00770F19">
        <w:rPr>
          <w:rFonts w:ascii="Times New Roman" w:hAnsi="Times New Roman"/>
          <w:b w:val="0"/>
          <w:i w:val="0"/>
        </w:rPr>
        <w:t>.</w:t>
      </w:r>
      <w:r>
        <w:rPr>
          <w:rFonts w:ascii="Times New Roman" w:hAnsi="Times New Roman"/>
          <w:b w:val="0"/>
          <w:i w:val="0"/>
        </w:rPr>
        <w:t xml:space="preserve"> </w:t>
      </w:r>
      <w:r w:rsidRPr="00770F19">
        <w:rPr>
          <w:rFonts w:ascii="Times New Roman" w:hAnsi="Times New Roman"/>
          <w:b w:val="0"/>
          <w:i w:val="0"/>
        </w:rPr>
        <w:t>СТБ 1483-2004 «Строительство. Устройство полов. Номенклатура контролируемых показателей качества. Контроль качества работ»</w:t>
      </w:r>
      <w:r w:rsidRPr="0089075B">
        <w:rPr>
          <w:rFonts w:ascii="Times New Roman" w:hAnsi="Times New Roman"/>
          <w:b w:val="0"/>
          <w:i w:val="0"/>
        </w:rPr>
        <w:t xml:space="preserve"> [32]</w:t>
      </w:r>
      <w:r w:rsidRPr="00575647">
        <w:rPr>
          <w:rFonts w:ascii="Times New Roman" w:hAnsi="Times New Roman"/>
          <w:b w:val="0"/>
          <w:i w:val="0"/>
        </w:rPr>
        <w:t>;</w:t>
      </w:r>
    </w:p>
    <w:p w14:paraId="2FC08E54" w14:textId="77777777" w:rsidR="00BB4E7A" w:rsidRPr="004D41D8" w:rsidRDefault="00BB4E7A" w:rsidP="00BB4E7A">
      <w:pPr>
        <w:pStyle w:val="afff2"/>
        <w:spacing w:after="0"/>
        <w:ind w:left="-142" w:right="141" w:firstLine="709"/>
        <w:contextualSpacing/>
        <w:rPr>
          <w:rFonts w:ascii="Times New Roman" w:hAnsi="Times New Roman"/>
          <w:b w:val="0"/>
          <w:i w:val="0"/>
        </w:rPr>
      </w:pPr>
      <w:r>
        <w:rPr>
          <w:rFonts w:ascii="Times New Roman" w:hAnsi="Times New Roman"/>
          <w:b w:val="0"/>
          <w:i w:val="0"/>
        </w:rPr>
        <w:t>8</w:t>
      </w:r>
      <w:r w:rsidRPr="00770F19">
        <w:rPr>
          <w:rFonts w:ascii="Times New Roman" w:hAnsi="Times New Roman"/>
          <w:b w:val="0"/>
          <w:i w:val="0"/>
        </w:rPr>
        <w:t>. СТБ 1354-2002 «Плитки керамические для полов. Технические условия»</w:t>
      </w:r>
      <w:r w:rsidRPr="00223C9B">
        <w:rPr>
          <w:rFonts w:ascii="Times New Roman" w:hAnsi="Times New Roman"/>
          <w:b w:val="0"/>
          <w:i w:val="0"/>
        </w:rPr>
        <w:t xml:space="preserve"> [33]</w:t>
      </w:r>
      <w:r w:rsidRPr="004D41D8">
        <w:rPr>
          <w:rFonts w:ascii="Times New Roman" w:hAnsi="Times New Roman"/>
          <w:b w:val="0"/>
          <w:i w:val="0"/>
        </w:rPr>
        <w:t>;</w:t>
      </w:r>
    </w:p>
    <w:p w14:paraId="0920F6EC" w14:textId="77777777" w:rsidR="00BB4E7A" w:rsidRPr="00770F19" w:rsidRDefault="00BB4E7A" w:rsidP="00BB4E7A">
      <w:pPr>
        <w:pStyle w:val="afff2"/>
        <w:tabs>
          <w:tab w:val="right" w:pos="9498"/>
        </w:tabs>
        <w:spacing w:after="0"/>
        <w:ind w:left="-142" w:right="141" w:firstLine="709"/>
        <w:contextualSpacing/>
        <w:rPr>
          <w:rFonts w:ascii="Times New Roman" w:hAnsi="Times New Roman"/>
          <w:b w:val="0"/>
          <w:i w:val="0"/>
        </w:rPr>
      </w:pPr>
      <w:r>
        <w:rPr>
          <w:rFonts w:ascii="Times New Roman" w:hAnsi="Times New Roman"/>
          <w:b w:val="0"/>
          <w:i w:val="0"/>
        </w:rPr>
        <w:t>9</w:t>
      </w:r>
      <w:r w:rsidRPr="00770F19">
        <w:rPr>
          <w:rFonts w:ascii="Times New Roman" w:hAnsi="Times New Roman"/>
          <w:b w:val="0"/>
          <w:i w:val="0"/>
        </w:rPr>
        <w:t>.</w:t>
      </w:r>
      <w:r>
        <w:rPr>
          <w:rFonts w:ascii="Times New Roman" w:hAnsi="Times New Roman"/>
          <w:b w:val="0"/>
          <w:i w:val="0"/>
        </w:rPr>
        <w:t xml:space="preserve"> </w:t>
      </w:r>
      <w:r w:rsidRPr="00770F19">
        <w:rPr>
          <w:rFonts w:ascii="Times New Roman" w:hAnsi="Times New Roman"/>
          <w:b w:val="0"/>
          <w:i w:val="0"/>
        </w:rPr>
        <w:t>ГОСТ 427-75 «Линейки измерительные металлические»</w:t>
      </w:r>
      <w:r w:rsidRPr="00223C9B">
        <w:rPr>
          <w:rFonts w:ascii="Times New Roman" w:hAnsi="Times New Roman"/>
          <w:b w:val="0"/>
          <w:i w:val="0"/>
        </w:rPr>
        <w:t xml:space="preserve"> [34]</w:t>
      </w:r>
      <w:r w:rsidRPr="004D41D8">
        <w:rPr>
          <w:rFonts w:ascii="Times New Roman" w:hAnsi="Times New Roman"/>
          <w:b w:val="0"/>
          <w:i w:val="0"/>
        </w:rPr>
        <w:t>;</w:t>
      </w:r>
      <w:r>
        <w:rPr>
          <w:rFonts w:ascii="Times New Roman" w:hAnsi="Times New Roman"/>
          <w:b w:val="0"/>
          <w:i w:val="0"/>
        </w:rPr>
        <w:tab/>
      </w:r>
    </w:p>
    <w:p w14:paraId="50AD7D5F" w14:textId="77777777" w:rsidR="00BB4E7A" w:rsidRPr="004D41D8" w:rsidRDefault="00BB4E7A" w:rsidP="00BB4E7A">
      <w:pPr>
        <w:pStyle w:val="afff2"/>
        <w:spacing w:after="0"/>
        <w:ind w:left="-142" w:right="141" w:firstLine="709"/>
        <w:contextualSpacing/>
        <w:rPr>
          <w:rFonts w:ascii="Times New Roman" w:hAnsi="Times New Roman"/>
          <w:b w:val="0"/>
          <w:i w:val="0"/>
        </w:rPr>
      </w:pPr>
      <w:r>
        <w:rPr>
          <w:rFonts w:ascii="Times New Roman" w:hAnsi="Times New Roman"/>
          <w:b w:val="0"/>
          <w:i w:val="0"/>
        </w:rPr>
        <w:t xml:space="preserve">10. </w:t>
      </w:r>
      <w:r w:rsidRPr="00770F19">
        <w:rPr>
          <w:rFonts w:ascii="Times New Roman" w:hAnsi="Times New Roman"/>
          <w:b w:val="0"/>
          <w:i w:val="0"/>
        </w:rPr>
        <w:t>ГОСТ 3749-77 «Угольники проверочные 90. Технические условия»</w:t>
      </w:r>
      <w:r>
        <w:rPr>
          <w:rFonts w:ascii="Times New Roman" w:hAnsi="Times New Roman"/>
          <w:b w:val="0"/>
          <w:i w:val="0"/>
          <w:lang w:val="en-US"/>
        </w:rPr>
        <w:t> </w:t>
      </w:r>
      <w:r w:rsidRPr="00223C9B">
        <w:rPr>
          <w:rFonts w:ascii="Times New Roman" w:hAnsi="Times New Roman"/>
          <w:b w:val="0"/>
          <w:i w:val="0"/>
        </w:rPr>
        <w:t>[35]</w:t>
      </w:r>
      <w:r w:rsidRPr="004D41D8">
        <w:rPr>
          <w:rFonts w:ascii="Times New Roman" w:hAnsi="Times New Roman"/>
          <w:b w:val="0"/>
          <w:i w:val="0"/>
        </w:rPr>
        <w:t>;</w:t>
      </w:r>
    </w:p>
    <w:p w14:paraId="2AAF83D9" w14:textId="77777777" w:rsidR="00BB4E7A" w:rsidRPr="00575647" w:rsidRDefault="00BB4E7A" w:rsidP="00BB4E7A">
      <w:pPr>
        <w:pStyle w:val="afff2"/>
        <w:spacing w:after="0"/>
        <w:ind w:left="-142" w:right="141" w:firstLine="709"/>
        <w:contextualSpacing/>
        <w:rPr>
          <w:rFonts w:ascii="Times New Roman" w:hAnsi="Times New Roman"/>
          <w:b w:val="0"/>
          <w:i w:val="0"/>
        </w:rPr>
      </w:pPr>
      <w:r>
        <w:rPr>
          <w:rFonts w:ascii="Times New Roman" w:hAnsi="Times New Roman"/>
          <w:b w:val="0"/>
          <w:i w:val="0"/>
        </w:rPr>
        <w:t>11</w:t>
      </w:r>
      <w:r w:rsidRPr="00770F19">
        <w:rPr>
          <w:rFonts w:ascii="Times New Roman" w:hAnsi="Times New Roman"/>
          <w:b w:val="0"/>
          <w:i w:val="0"/>
        </w:rPr>
        <w:t>.</w:t>
      </w:r>
      <w:r>
        <w:rPr>
          <w:rFonts w:ascii="Times New Roman" w:hAnsi="Times New Roman"/>
          <w:b w:val="0"/>
          <w:i w:val="0"/>
        </w:rPr>
        <w:t xml:space="preserve"> ГОСТ 7502-98</w:t>
      </w:r>
      <w:r w:rsidRPr="00770F19">
        <w:rPr>
          <w:rFonts w:ascii="Times New Roman" w:hAnsi="Times New Roman"/>
          <w:b w:val="0"/>
          <w:i w:val="0"/>
        </w:rPr>
        <w:t xml:space="preserve"> «Рулетки измерительные металлические. Технические условия»</w:t>
      </w:r>
      <w:r w:rsidRPr="0089075B">
        <w:rPr>
          <w:rFonts w:ascii="Times New Roman" w:hAnsi="Times New Roman"/>
          <w:b w:val="0"/>
          <w:i w:val="0"/>
        </w:rPr>
        <w:t xml:space="preserve"> [36]</w:t>
      </w:r>
      <w:r w:rsidRPr="00575647">
        <w:rPr>
          <w:rFonts w:ascii="Times New Roman" w:hAnsi="Times New Roman"/>
          <w:b w:val="0"/>
          <w:i w:val="0"/>
        </w:rPr>
        <w:t>;</w:t>
      </w:r>
    </w:p>
    <w:p w14:paraId="2A61E99C" w14:textId="77777777" w:rsidR="00BB4E7A" w:rsidRPr="00575647" w:rsidRDefault="00BB4E7A" w:rsidP="00BB4E7A">
      <w:pPr>
        <w:pStyle w:val="afff2"/>
        <w:spacing w:after="0"/>
        <w:ind w:left="-142" w:right="141" w:firstLine="709"/>
        <w:contextualSpacing/>
        <w:rPr>
          <w:rFonts w:ascii="Times New Roman" w:hAnsi="Times New Roman"/>
          <w:b w:val="0"/>
          <w:i w:val="0"/>
        </w:rPr>
      </w:pPr>
      <w:r>
        <w:rPr>
          <w:rFonts w:ascii="Times New Roman" w:hAnsi="Times New Roman"/>
          <w:b w:val="0"/>
          <w:i w:val="0"/>
        </w:rPr>
        <w:t>12</w:t>
      </w:r>
      <w:r w:rsidRPr="00770F19">
        <w:rPr>
          <w:rFonts w:ascii="Times New Roman" w:hAnsi="Times New Roman"/>
          <w:b w:val="0"/>
          <w:i w:val="0"/>
        </w:rPr>
        <w:t>.</w:t>
      </w:r>
      <w:r>
        <w:rPr>
          <w:rFonts w:ascii="Times New Roman" w:hAnsi="Times New Roman"/>
          <w:b w:val="0"/>
          <w:i w:val="0"/>
        </w:rPr>
        <w:t xml:space="preserve"> </w:t>
      </w:r>
      <w:r w:rsidRPr="00770F19">
        <w:rPr>
          <w:rFonts w:ascii="Times New Roman" w:hAnsi="Times New Roman"/>
          <w:b w:val="0"/>
          <w:i w:val="0"/>
        </w:rPr>
        <w:t>ГОСТ 9416-83 «Уровни строительные. Технические условия»</w:t>
      </w:r>
      <w:r w:rsidRPr="0012139B">
        <w:rPr>
          <w:rFonts w:ascii="Times New Roman" w:hAnsi="Times New Roman"/>
          <w:b w:val="0"/>
          <w:i w:val="0"/>
        </w:rPr>
        <w:t xml:space="preserve"> [37]</w:t>
      </w:r>
      <w:r w:rsidRPr="00575647">
        <w:rPr>
          <w:rFonts w:ascii="Times New Roman" w:hAnsi="Times New Roman"/>
          <w:b w:val="0"/>
          <w:i w:val="0"/>
        </w:rPr>
        <w:t>;</w:t>
      </w:r>
    </w:p>
    <w:p w14:paraId="094BCDFB" w14:textId="77777777" w:rsidR="00BB4E7A" w:rsidRPr="00575647" w:rsidRDefault="00BB4E7A" w:rsidP="00BB4E7A">
      <w:pPr>
        <w:pStyle w:val="afff2"/>
        <w:spacing w:after="0"/>
        <w:ind w:left="-142" w:right="141" w:firstLine="709"/>
        <w:contextualSpacing/>
        <w:rPr>
          <w:rFonts w:ascii="Times New Roman" w:hAnsi="Times New Roman"/>
          <w:b w:val="0"/>
          <w:i w:val="0"/>
        </w:rPr>
      </w:pPr>
      <w:r>
        <w:rPr>
          <w:rFonts w:ascii="Times New Roman" w:hAnsi="Times New Roman"/>
          <w:b w:val="0"/>
          <w:i w:val="0"/>
        </w:rPr>
        <w:lastRenderedPageBreak/>
        <w:t>13</w:t>
      </w:r>
      <w:r w:rsidRPr="00770F19">
        <w:rPr>
          <w:rFonts w:ascii="Times New Roman" w:hAnsi="Times New Roman"/>
          <w:b w:val="0"/>
          <w:i w:val="0"/>
        </w:rPr>
        <w:t>.</w:t>
      </w:r>
      <w:r>
        <w:rPr>
          <w:rFonts w:ascii="Times New Roman" w:hAnsi="Times New Roman"/>
          <w:b w:val="0"/>
          <w:i w:val="0"/>
        </w:rPr>
        <w:t xml:space="preserve"> </w:t>
      </w:r>
      <w:r w:rsidRPr="00770F19">
        <w:rPr>
          <w:rFonts w:ascii="Times New Roman" w:hAnsi="Times New Roman"/>
          <w:b w:val="0"/>
          <w:i w:val="0"/>
        </w:rPr>
        <w:t>ГОСТ 9533-81 «Кельмы, лопатки и отрезовки. Технические условия»</w:t>
      </w:r>
      <w:r>
        <w:rPr>
          <w:rFonts w:ascii="Times New Roman" w:hAnsi="Times New Roman"/>
          <w:b w:val="0"/>
          <w:i w:val="0"/>
          <w:lang w:val="en-US"/>
        </w:rPr>
        <w:t> </w:t>
      </w:r>
      <w:r w:rsidRPr="0012139B">
        <w:rPr>
          <w:rFonts w:ascii="Times New Roman" w:hAnsi="Times New Roman"/>
          <w:b w:val="0"/>
          <w:i w:val="0"/>
        </w:rPr>
        <w:t>[38]</w:t>
      </w:r>
      <w:r w:rsidRPr="00575647">
        <w:rPr>
          <w:rFonts w:ascii="Times New Roman" w:hAnsi="Times New Roman"/>
          <w:b w:val="0"/>
          <w:i w:val="0"/>
        </w:rPr>
        <w:t>;</w:t>
      </w:r>
    </w:p>
    <w:p w14:paraId="3C29D486" w14:textId="77777777" w:rsidR="00BB4E7A" w:rsidRPr="00575647" w:rsidRDefault="00BB4E7A" w:rsidP="00BB4E7A">
      <w:pPr>
        <w:pStyle w:val="afff2"/>
        <w:spacing w:after="0"/>
        <w:ind w:left="-142" w:right="141" w:firstLine="709"/>
        <w:contextualSpacing/>
        <w:rPr>
          <w:rFonts w:ascii="Times New Roman" w:hAnsi="Times New Roman"/>
          <w:b w:val="0"/>
          <w:i w:val="0"/>
        </w:rPr>
      </w:pPr>
      <w:r>
        <w:rPr>
          <w:rFonts w:ascii="Times New Roman" w:hAnsi="Times New Roman"/>
          <w:b w:val="0"/>
          <w:i w:val="0"/>
        </w:rPr>
        <w:t>14</w:t>
      </w:r>
      <w:r w:rsidRPr="00770F19">
        <w:rPr>
          <w:rFonts w:ascii="Times New Roman" w:hAnsi="Times New Roman"/>
          <w:b w:val="0"/>
          <w:i w:val="0"/>
        </w:rPr>
        <w:t>.</w:t>
      </w:r>
      <w:r>
        <w:rPr>
          <w:rFonts w:ascii="Times New Roman" w:hAnsi="Times New Roman"/>
          <w:b w:val="0"/>
          <w:i w:val="0"/>
        </w:rPr>
        <w:t xml:space="preserve"> </w:t>
      </w:r>
      <w:r w:rsidRPr="00770F19">
        <w:rPr>
          <w:rFonts w:ascii="Times New Roman" w:hAnsi="Times New Roman"/>
          <w:b w:val="0"/>
          <w:i w:val="0"/>
        </w:rPr>
        <w:t>ГОСТ 19596-87 «Лопаты. Технические условия»</w:t>
      </w:r>
      <w:r w:rsidRPr="0012139B">
        <w:rPr>
          <w:rFonts w:ascii="Times New Roman" w:hAnsi="Times New Roman"/>
          <w:b w:val="0"/>
          <w:i w:val="0"/>
        </w:rPr>
        <w:t xml:space="preserve"> [39]</w:t>
      </w:r>
      <w:r w:rsidRPr="00575647">
        <w:rPr>
          <w:rFonts w:ascii="Times New Roman" w:hAnsi="Times New Roman"/>
          <w:b w:val="0"/>
          <w:i w:val="0"/>
        </w:rPr>
        <w:t>;</w:t>
      </w:r>
    </w:p>
    <w:p w14:paraId="2BCAF751" w14:textId="77777777" w:rsidR="00BB4E7A" w:rsidRPr="00C959C6" w:rsidRDefault="00BB4E7A" w:rsidP="00BB4E7A">
      <w:pPr>
        <w:pStyle w:val="afff2"/>
        <w:spacing w:after="0"/>
        <w:ind w:left="-142" w:right="141" w:firstLine="709"/>
        <w:contextualSpacing/>
        <w:rPr>
          <w:rFonts w:ascii="Times New Roman" w:hAnsi="Times New Roman"/>
          <w:b w:val="0"/>
          <w:i w:val="0"/>
        </w:rPr>
      </w:pPr>
      <w:r>
        <w:rPr>
          <w:rFonts w:ascii="Times New Roman" w:hAnsi="Times New Roman"/>
          <w:b w:val="0"/>
          <w:i w:val="0"/>
        </w:rPr>
        <w:t>15</w:t>
      </w:r>
      <w:r w:rsidRPr="00770F19">
        <w:rPr>
          <w:rFonts w:ascii="Times New Roman" w:hAnsi="Times New Roman"/>
          <w:b w:val="0"/>
          <w:i w:val="0"/>
        </w:rPr>
        <w:t>.</w:t>
      </w:r>
      <w:r>
        <w:rPr>
          <w:rFonts w:ascii="Times New Roman" w:hAnsi="Times New Roman"/>
          <w:b w:val="0"/>
          <w:i w:val="0"/>
        </w:rPr>
        <w:t xml:space="preserve"> </w:t>
      </w:r>
      <w:r w:rsidRPr="00770F19">
        <w:rPr>
          <w:rFonts w:ascii="Times New Roman" w:hAnsi="Times New Roman"/>
          <w:b w:val="0"/>
          <w:i w:val="0"/>
        </w:rPr>
        <w:t>ГОСТ 25782-90 «Правила, тёрки и полутёрки. Технические условия»</w:t>
      </w:r>
      <w:r>
        <w:rPr>
          <w:rFonts w:ascii="Times New Roman" w:hAnsi="Times New Roman"/>
          <w:b w:val="0"/>
          <w:i w:val="0"/>
          <w:lang w:val="en-US"/>
        </w:rPr>
        <w:t> </w:t>
      </w:r>
      <w:r w:rsidRPr="0012139B">
        <w:rPr>
          <w:rFonts w:ascii="Times New Roman" w:hAnsi="Times New Roman"/>
          <w:b w:val="0"/>
          <w:i w:val="0"/>
        </w:rPr>
        <w:t>[40]</w:t>
      </w:r>
      <w:r>
        <w:rPr>
          <w:rFonts w:ascii="Times New Roman" w:hAnsi="Times New Roman"/>
          <w:b w:val="0"/>
          <w:i w:val="0"/>
        </w:rPr>
        <w:t>.</w:t>
      </w:r>
    </w:p>
    <w:p w14:paraId="247EA1B7" w14:textId="77777777" w:rsidR="00BB4E7A" w:rsidRPr="004D206D" w:rsidRDefault="00BB4E7A" w:rsidP="00BB4E7A">
      <w:pPr>
        <w:tabs>
          <w:tab w:val="left" w:pos="24"/>
        </w:tabs>
        <w:ind w:left="-142" w:right="141" w:firstLine="709"/>
        <w:contextualSpacing/>
        <w:jc w:val="both"/>
        <w:rPr>
          <w:sz w:val="28"/>
          <w:szCs w:val="28"/>
        </w:rPr>
      </w:pPr>
    </w:p>
    <w:p w14:paraId="290EA14E" w14:textId="77777777" w:rsidR="00BB4E7A" w:rsidRDefault="00BB4E7A" w:rsidP="00BB4E7A">
      <w:pPr>
        <w:tabs>
          <w:tab w:val="left" w:pos="24"/>
        </w:tabs>
        <w:ind w:left="566" w:right="141"/>
        <w:jc w:val="both"/>
        <w:rPr>
          <w:b/>
          <w:sz w:val="28"/>
          <w:szCs w:val="28"/>
        </w:rPr>
      </w:pPr>
      <w:bookmarkStart w:id="29" w:name="_Hlk70330123"/>
      <w:r>
        <w:rPr>
          <w:b/>
          <w:sz w:val="28"/>
          <w:szCs w:val="28"/>
        </w:rPr>
        <w:t>3.6.3 Х</w:t>
      </w:r>
      <w:r w:rsidRPr="00732509">
        <w:rPr>
          <w:b/>
          <w:sz w:val="28"/>
          <w:szCs w:val="28"/>
        </w:rPr>
        <w:t>арактеристика применяемых материалов и изделий</w:t>
      </w:r>
      <w:r>
        <w:rPr>
          <w:b/>
          <w:sz w:val="28"/>
          <w:szCs w:val="28"/>
        </w:rPr>
        <w:t>.</w:t>
      </w:r>
    </w:p>
    <w:bookmarkEnd w:id="29"/>
    <w:p w14:paraId="314EED2D" w14:textId="77777777" w:rsidR="00BB4E7A" w:rsidRPr="001A5836" w:rsidRDefault="00BB4E7A" w:rsidP="00BB4E7A">
      <w:pPr>
        <w:tabs>
          <w:tab w:val="left" w:pos="24"/>
        </w:tabs>
        <w:ind w:left="566" w:right="141"/>
        <w:jc w:val="both"/>
        <w:rPr>
          <w:sz w:val="28"/>
          <w:szCs w:val="28"/>
        </w:rPr>
      </w:pPr>
      <w:r>
        <w:rPr>
          <w:sz w:val="28"/>
          <w:szCs w:val="28"/>
        </w:rPr>
        <w:t>Применяемые материалы и изделия при устройстве керамического пола</w:t>
      </w:r>
      <w:r w:rsidRPr="001A5836">
        <w:rPr>
          <w:sz w:val="28"/>
          <w:szCs w:val="28"/>
        </w:rPr>
        <w:t>:</w:t>
      </w:r>
    </w:p>
    <w:p w14:paraId="3BEDA7E5" w14:textId="77777777" w:rsidR="00BB4E7A" w:rsidRPr="00732509" w:rsidRDefault="00BB4E7A" w:rsidP="00BB4E7A">
      <w:pPr>
        <w:ind w:left="-142" w:right="141" w:firstLine="709"/>
        <w:jc w:val="both"/>
        <w:rPr>
          <w:sz w:val="28"/>
          <w:szCs w:val="28"/>
        </w:rPr>
      </w:pPr>
      <w:r>
        <w:rPr>
          <w:sz w:val="28"/>
          <w:szCs w:val="28"/>
        </w:rPr>
        <w:t xml:space="preserve">1. </w:t>
      </w:r>
      <w:r w:rsidRPr="00732509">
        <w:rPr>
          <w:sz w:val="28"/>
          <w:szCs w:val="28"/>
        </w:rPr>
        <w:t>Плиточный клей «</w:t>
      </w:r>
      <w:r w:rsidRPr="00732509">
        <w:rPr>
          <w:sz w:val="28"/>
          <w:szCs w:val="28"/>
          <w:lang w:val="en-US"/>
        </w:rPr>
        <w:t>ilmax</w:t>
      </w:r>
      <w:r w:rsidRPr="00732509">
        <w:rPr>
          <w:sz w:val="28"/>
          <w:szCs w:val="28"/>
        </w:rPr>
        <w:t xml:space="preserve"> 3000»;</w:t>
      </w:r>
    </w:p>
    <w:p w14:paraId="274EE026" w14:textId="77777777" w:rsidR="00BB4E7A" w:rsidRPr="00732509" w:rsidRDefault="00BB4E7A" w:rsidP="00BB4E7A">
      <w:pPr>
        <w:ind w:left="720" w:right="141" w:hanging="153"/>
        <w:jc w:val="both"/>
        <w:rPr>
          <w:sz w:val="28"/>
          <w:szCs w:val="28"/>
        </w:rPr>
      </w:pPr>
      <w:r>
        <w:rPr>
          <w:sz w:val="28"/>
          <w:szCs w:val="28"/>
        </w:rPr>
        <w:t xml:space="preserve">2. </w:t>
      </w:r>
      <w:r w:rsidRPr="00732509">
        <w:rPr>
          <w:sz w:val="28"/>
          <w:szCs w:val="28"/>
        </w:rPr>
        <w:t>Керамическая плитка</w:t>
      </w:r>
      <w:r>
        <w:rPr>
          <w:sz w:val="28"/>
          <w:szCs w:val="28"/>
        </w:rPr>
        <w:t>.</w:t>
      </w:r>
    </w:p>
    <w:p w14:paraId="17F9D11F" w14:textId="77777777" w:rsidR="00BB4E7A" w:rsidRPr="004D206D" w:rsidRDefault="00BB4E7A" w:rsidP="00BB4E7A">
      <w:pPr>
        <w:pStyle w:val="afff2"/>
        <w:spacing w:after="0"/>
        <w:contextualSpacing/>
        <w:rPr>
          <w:rFonts w:ascii="Times New Roman" w:hAnsi="Times New Roman"/>
          <w:b w:val="0"/>
          <w:i w:val="0"/>
          <w:sz w:val="24"/>
          <w:szCs w:val="24"/>
        </w:rPr>
      </w:pPr>
    </w:p>
    <w:p w14:paraId="65D85865" w14:textId="77777777" w:rsidR="00BB4E7A" w:rsidRDefault="00BB4E7A" w:rsidP="00BB4E7A">
      <w:pPr>
        <w:pStyle w:val="afff2"/>
        <w:spacing w:after="0"/>
        <w:ind w:left="-142" w:right="-228" w:firstLine="709"/>
        <w:contextualSpacing/>
        <w:rPr>
          <w:rFonts w:ascii="Times New Roman" w:hAnsi="Times New Roman"/>
          <w:b w:val="0"/>
          <w:i w:val="0"/>
          <w:sz w:val="24"/>
          <w:szCs w:val="24"/>
        </w:rPr>
      </w:pPr>
      <w:r>
        <w:rPr>
          <w:rFonts w:ascii="Times New Roman" w:hAnsi="Times New Roman"/>
          <w:b w:val="0"/>
          <w:i w:val="0"/>
          <w:sz w:val="24"/>
          <w:szCs w:val="24"/>
        </w:rPr>
        <w:t xml:space="preserve">Таблица 3.29 </w:t>
      </w:r>
      <w:r w:rsidRPr="00B44F1D">
        <w:rPr>
          <w:b w:val="0"/>
          <w:i w:val="0"/>
          <w:sz w:val="24"/>
          <w:szCs w:val="24"/>
        </w:rPr>
        <w:t>–</w:t>
      </w:r>
      <w:r w:rsidRPr="00F569AE">
        <w:rPr>
          <w:rFonts w:ascii="Times New Roman" w:hAnsi="Times New Roman"/>
          <w:b w:val="0"/>
          <w:i w:val="0"/>
          <w:sz w:val="24"/>
          <w:szCs w:val="24"/>
        </w:rPr>
        <w:t xml:space="preserve"> Технические показатели плитки по СТБ 1354-2002</w:t>
      </w:r>
    </w:p>
    <w:p w14:paraId="37C3F521" w14:textId="77777777" w:rsidR="00BB4E7A" w:rsidRPr="004D206D" w:rsidRDefault="00BB4E7A" w:rsidP="00BB4E7A">
      <w:pPr>
        <w:pStyle w:val="afff2"/>
        <w:spacing w:after="0"/>
        <w:ind w:left="-142" w:right="-228" w:firstLine="709"/>
        <w:contextualSpacing/>
        <w:rPr>
          <w:rFonts w:ascii="Times New Roman" w:hAnsi="Times New Roman"/>
          <w:b w:val="0"/>
          <w:i w:val="0"/>
          <w:sz w:val="22"/>
          <w:szCs w:val="24"/>
        </w:rPr>
      </w:pPr>
    </w:p>
    <w:tbl>
      <w:tblPr>
        <w:tblStyle w:val="affffffff5"/>
        <w:tblW w:w="5000" w:type="pct"/>
        <w:tblLook w:val="04A0" w:firstRow="1" w:lastRow="0" w:firstColumn="1" w:lastColumn="0" w:noHBand="0" w:noVBand="1"/>
      </w:tblPr>
      <w:tblGrid>
        <w:gridCol w:w="5900"/>
        <w:gridCol w:w="3728"/>
      </w:tblGrid>
      <w:tr w:rsidR="00BB4E7A" w:rsidRPr="00770F19" w14:paraId="0A85C3F5" w14:textId="77777777" w:rsidTr="00C96421">
        <w:trPr>
          <w:trHeight w:val="283"/>
        </w:trPr>
        <w:tc>
          <w:tcPr>
            <w:tcW w:w="3064" w:type="pct"/>
          </w:tcPr>
          <w:p w14:paraId="739FD60A" w14:textId="77777777" w:rsidR="00BB4E7A" w:rsidRPr="0092446C" w:rsidRDefault="00BB4E7A" w:rsidP="00BB4E7A">
            <w:pPr>
              <w:pStyle w:val="afff2"/>
              <w:spacing w:after="0"/>
              <w:ind w:right="128" w:firstLine="0"/>
              <w:contextualSpacing/>
              <w:jc w:val="center"/>
              <w:rPr>
                <w:rFonts w:ascii="Times New Roman" w:hAnsi="Times New Roman"/>
                <w:b w:val="0"/>
                <w:i w:val="0"/>
                <w:sz w:val="20"/>
                <w:szCs w:val="24"/>
              </w:rPr>
            </w:pPr>
            <w:r w:rsidRPr="0092446C">
              <w:rPr>
                <w:rFonts w:ascii="Times New Roman" w:hAnsi="Times New Roman"/>
                <w:b w:val="0"/>
                <w:i w:val="0"/>
                <w:sz w:val="20"/>
                <w:szCs w:val="24"/>
              </w:rPr>
              <w:t>Наименование показателя</w:t>
            </w:r>
          </w:p>
        </w:tc>
        <w:tc>
          <w:tcPr>
            <w:tcW w:w="1936" w:type="pct"/>
          </w:tcPr>
          <w:p w14:paraId="55E342C8" w14:textId="77777777" w:rsidR="00BB4E7A" w:rsidRPr="0092446C" w:rsidRDefault="00BB4E7A" w:rsidP="00BB4E7A">
            <w:pPr>
              <w:pStyle w:val="afff2"/>
              <w:spacing w:after="0"/>
              <w:ind w:left="142" w:right="128" w:firstLine="0"/>
              <w:contextualSpacing/>
              <w:jc w:val="center"/>
              <w:rPr>
                <w:rFonts w:ascii="Times New Roman" w:hAnsi="Times New Roman"/>
                <w:b w:val="0"/>
                <w:i w:val="0"/>
                <w:sz w:val="20"/>
                <w:szCs w:val="24"/>
              </w:rPr>
            </w:pPr>
            <w:r w:rsidRPr="0092446C">
              <w:rPr>
                <w:rFonts w:ascii="Times New Roman" w:hAnsi="Times New Roman"/>
                <w:b w:val="0"/>
                <w:i w:val="0"/>
                <w:sz w:val="20"/>
                <w:szCs w:val="24"/>
              </w:rPr>
              <w:t>Значение</w:t>
            </w:r>
            <w:r>
              <w:rPr>
                <w:rFonts w:ascii="Times New Roman" w:hAnsi="Times New Roman"/>
                <w:b w:val="0"/>
                <w:i w:val="0"/>
                <w:sz w:val="20"/>
                <w:szCs w:val="24"/>
              </w:rPr>
              <w:t xml:space="preserve"> показателя</w:t>
            </w:r>
          </w:p>
        </w:tc>
      </w:tr>
      <w:tr w:rsidR="00BB4E7A" w:rsidRPr="00770F19" w14:paraId="1B3EBAF8" w14:textId="77777777" w:rsidTr="00C96421">
        <w:trPr>
          <w:trHeight w:val="283"/>
        </w:trPr>
        <w:tc>
          <w:tcPr>
            <w:tcW w:w="3064" w:type="pct"/>
          </w:tcPr>
          <w:p w14:paraId="48BB448D" w14:textId="77777777" w:rsidR="00BB4E7A" w:rsidRPr="0092446C" w:rsidRDefault="00BB4E7A" w:rsidP="00BB4E7A">
            <w:pPr>
              <w:pStyle w:val="afff2"/>
              <w:spacing w:after="0"/>
              <w:ind w:right="128" w:firstLine="0"/>
              <w:contextualSpacing/>
              <w:jc w:val="center"/>
              <w:rPr>
                <w:rFonts w:ascii="Times New Roman" w:hAnsi="Times New Roman"/>
                <w:b w:val="0"/>
                <w:i w:val="0"/>
                <w:sz w:val="20"/>
                <w:szCs w:val="24"/>
              </w:rPr>
            </w:pPr>
            <w:r>
              <w:rPr>
                <w:rFonts w:ascii="Times New Roman" w:hAnsi="Times New Roman"/>
                <w:b w:val="0"/>
                <w:i w:val="0"/>
                <w:sz w:val="20"/>
                <w:szCs w:val="24"/>
              </w:rPr>
              <w:t>1</w:t>
            </w:r>
          </w:p>
        </w:tc>
        <w:tc>
          <w:tcPr>
            <w:tcW w:w="1936" w:type="pct"/>
          </w:tcPr>
          <w:p w14:paraId="5341B80D" w14:textId="77777777" w:rsidR="00BB4E7A" w:rsidRPr="0092446C" w:rsidRDefault="00BB4E7A" w:rsidP="00BB4E7A">
            <w:pPr>
              <w:pStyle w:val="afff2"/>
              <w:spacing w:after="0"/>
              <w:ind w:left="142" w:right="128" w:firstLine="0"/>
              <w:contextualSpacing/>
              <w:jc w:val="center"/>
              <w:rPr>
                <w:rFonts w:ascii="Times New Roman" w:hAnsi="Times New Roman"/>
                <w:b w:val="0"/>
                <w:i w:val="0"/>
                <w:sz w:val="20"/>
                <w:szCs w:val="24"/>
              </w:rPr>
            </w:pPr>
            <w:r>
              <w:rPr>
                <w:rFonts w:ascii="Times New Roman" w:hAnsi="Times New Roman"/>
                <w:b w:val="0"/>
                <w:i w:val="0"/>
                <w:sz w:val="20"/>
                <w:szCs w:val="24"/>
              </w:rPr>
              <w:t>2</w:t>
            </w:r>
          </w:p>
        </w:tc>
      </w:tr>
      <w:tr w:rsidR="00BB4E7A" w:rsidRPr="00770F19" w14:paraId="0BC89F0B" w14:textId="77777777" w:rsidTr="00C96421">
        <w:trPr>
          <w:trHeight w:val="283"/>
        </w:trPr>
        <w:tc>
          <w:tcPr>
            <w:tcW w:w="3064" w:type="pct"/>
          </w:tcPr>
          <w:p w14:paraId="50977351" w14:textId="77777777" w:rsidR="00BB4E7A" w:rsidRPr="00770F19" w:rsidRDefault="00BB4E7A" w:rsidP="00BB4E7A">
            <w:pPr>
              <w:pStyle w:val="afff2"/>
              <w:spacing w:after="0"/>
              <w:ind w:right="128" w:firstLine="0"/>
              <w:contextualSpacing/>
              <w:jc w:val="left"/>
              <w:rPr>
                <w:rFonts w:ascii="Times New Roman" w:hAnsi="Times New Roman"/>
                <w:b w:val="0"/>
                <w:i w:val="0"/>
                <w:sz w:val="24"/>
                <w:szCs w:val="24"/>
              </w:rPr>
            </w:pPr>
            <w:r w:rsidRPr="00770F19">
              <w:rPr>
                <w:rFonts w:ascii="Times New Roman" w:hAnsi="Times New Roman"/>
                <w:b w:val="0"/>
                <w:i w:val="0"/>
                <w:sz w:val="24"/>
                <w:szCs w:val="24"/>
              </w:rPr>
              <w:t>Водопоглощение, %, не более</w:t>
            </w:r>
          </w:p>
        </w:tc>
        <w:tc>
          <w:tcPr>
            <w:tcW w:w="1936" w:type="pct"/>
          </w:tcPr>
          <w:p w14:paraId="5D2FBF3E" w14:textId="77777777" w:rsidR="00BB4E7A" w:rsidRPr="00770F19" w:rsidRDefault="00BB4E7A" w:rsidP="00BB4E7A">
            <w:pPr>
              <w:pStyle w:val="afff2"/>
              <w:spacing w:after="0"/>
              <w:ind w:left="142" w:right="128" w:firstLine="0"/>
              <w:contextualSpacing/>
              <w:jc w:val="center"/>
              <w:rPr>
                <w:rFonts w:ascii="Times New Roman" w:hAnsi="Times New Roman"/>
                <w:b w:val="0"/>
                <w:i w:val="0"/>
                <w:sz w:val="24"/>
                <w:szCs w:val="24"/>
              </w:rPr>
            </w:pPr>
            <w:r w:rsidRPr="00770F19">
              <w:rPr>
                <w:rFonts w:ascii="Times New Roman" w:hAnsi="Times New Roman"/>
                <w:b w:val="0"/>
                <w:i w:val="0"/>
                <w:sz w:val="24"/>
                <w:szCs w:val="24"/>
              </w:rPr>
              <w:t>4,5</w:t>
            </w:r>
          </w:p>
        </w:tc>
      </w:tr>
      <w:tr w:rsidR="00BB4E7A" w:rsidRPr="00770F19" w14:paraId="4AEBD9CF" w14:textId="77777777" w:rsidTr="00C96421">
        <w:trPr>
          <w:trHeight w:val="283"/>
        </w:trPr>
        <w:tc>
          <w:tcPr>
            <w:tcW w:w="3064" w:type="pct"/>
          </w:tcPr>
          <w:p w14:paraId="1D52014A" w14:textId="77777777" w:rsidR="00BB4E7A" w:rsidRPr="00770F19" w:rsidRDefault="00BB4E7A" w:rsidP="00BB4E7A">
            <w:pPr>
              <w:pStyle w:val="afff2"/>
              <w:spacing w:after="0"/>
              <w:ind w:right="128" w:firstLine="0"/>
              <w:contextualSpacing/>
              <w:jc w:val="left"/>
              <w:rPr>
                <w:rFonts w:ascii="Times New Roman" w:hAnsi="Times New Roman"/>
                <w:b w:val="0"/>
                <w:i w:val="0"/>
                <w:sz w:val="24"/>
                <w:szCs w:val="24"/>
              </w:rPr>
            </w:pPr>
            <w:r w:rsidRPr="00770F19">
              <w:rPr>
                <w:rFonts w:ascii="Times New Roman" w:hAnsi="Times New Roman"/>
                <w:b w:val="0"/>
                <w:i w:val="0"/>
                <w:sz w:val="24"/>
                <w:szCs w:val="24"/>
              </w:rPr>
              <w:t xml:space="preserve">Предел прочности при </w:t>
            </w:r>
            <w:r>
              <w:rPr>
                <w:rFonts w:ascii="Times New Roman" w:hAnsi="Times New Roman"/>
                <w:b w:val="0"/>
                <w:i w:val="0"/>
                <w:sz w:val="24"/>
                <w:szCs w:val="24"/>
              </w:rPr>
              <w:t>изгибе, МПа, не менее</w:t>
            </w:r>
          </w:p>
        </w:tc>
        <w:tc>
          <w:tcPr>
            <w:tcW w:w="1936" w:type="pct"/>
          </w:tcPr>
          <w:p w14:paraId="6E082E79" w14:textId="77777777" w:rsidR="00BB4E7A" w:rsidRPr="00770F19" w:rsidRDefault="00BB4E7A" w:rsidP="00BB4E7A">
            <w:pPr>
              <w:pStyle w:val="afff2"/>
              <w:spacing w:after="0"/>
              <w:ind w:left="142" w:right="128" w:firstLine="0"/>
              <w:contextualSpacing/>
              <w:jc w:val="center"/>
              <w:rPr>
                <w:rFonts w:ascii="Times New Roman" w:hAnsi="Times New Roman"/>
                <w:b w:val="0"/>
                <w:i w:val="0"/>
                <w:sz w:val="24"/>
                <w:szCs w:val="24"/>
              </w:rPr>
            </w:pPr>
            <w:r w:rsidRPr="00770F19">
              <w:rPr>
                <w:rFonts w:ascii="Times New Roman" w:hAnsi="Times New Roman"/>
                <w:b w:val="0"/>
                <w:i w:val="0"/>
                <w:sz w:val="24"/>
                <w:szCs w:val="24"/>
              </w:rPr>
              <w:t>28</w:t>
            </w:r>
          </w:p>
        </w:tc>
      </w:tr>
      <w:tr w:rsidR="00BB4E7A" w:rsidRPr="00770F19" w14:paraId="5A48CAC0" w14:textId="77777777" w:rsidTr="00C96421">
        <w:trPr>
          <w:trHeight w:val="283"/>
        </w:trPr>
        <w:tc>
          <w:tcPr>
            <w:tcW w:w="3064" w:type="pct"/>
          </w:tcPr>
          <w:p w14:paraId="550FABCC" w14:textId="77777777" w:rsidR="00BB4E7A" w:rsidRPr="00770F19" w:rsidRDefault="00BB4E7A" w:rsidP="00BB4E7A">
            <w:pPr>
              <w:pStyle w:val="afff2"/>
              <w:spacing w:after="0"/>
              <w:ind w:right="128" w:firstLine="0"/>
              <w:contextualSpacing/>
              <w:jc w:val="left"/>
              <w:rPr>
                <w:rFonts w:ascii="Times New Roman" w:hAnsi="Times New Roman"/>
                <w:b w:val="0"/>
                <w:i w:val="0"/>
                <w:sz w:val="24"/>
                <w:szCs w:val="24"/>
              </w:rPr>
            </w:pPr>
            <w:r w:rsidRPr="00770F19">
              <w:rPr>
                <w:rFonts w:ascii="Times New Roman" w:hAnsi="Times New Roman"/>
                <w:b w:val="0"/>
                <w:i w:val="0"/>
                <w:sz w:val="24"/>
                <w:szCs w:val="24"/>
              </w:rPr>
              <w:t>Износостойкость, степень</w:t>
            </w:r>
          </w:p>
        </w:tc>
        <w:tc>
          <w:tcPr>
            <w:tcW w:w="1936" w:type="pct"/>
          </w:tcPr>
          <w:p w14:paraId="553E8388" w14:textId="77777777" w:rsidR="00BB4E7A" w:rsidRPr="00770F19" w:rsidRDefault="00BB4E7A" w:rsidP="00BB4E7A">
            <w:pPr>
              <w:pStyle w:val="afff2"/>
              <w:spacing w:after="0"/>
              <w:ind w:left="142" w:right="128" w:firstLine="0"/>
              <w:contextualSpacing/>
              <w:jc w:val="center"/>
              <w:rPr>
                <w:rFonts w:ascii="Times New Roman" w:hAnsi="Times New Roman"/>
                <w:b w:val="0"/>
                <w:i w:val="0"/>
                <w:sz w:val="24"/>
                <w:szCs w:val="24"/>
              </w:rPr>
            </w:pPr>
            <w:r w:rsidRPr="00770F19">
              <w:rPr>
                <w:rFonts w:ascii="Times New Roman" w:hAnsi="Times New Roman"/>
                <w:b w:val="0"/>
                <w:i w:val="0"/>
                <w:sz w:val="24"/>
                <w:szCs w:val="24"/>
              </w:rPr>
              <w:t>1-4</w:t>
            </w:r>
          </w:p>
        </w:tc>
      </w:tr>
      <w:tr w:rsidR="00BB4E7A" w:rsidRPr="00770F19" w14:paraId="71F83A8D" w14:textId="77777777" w:rsidTr="00C96421">
        <w:trPr>
          <w:trHeight w:val="283"/>
        </w:trPr>
        <w:tc>
          <w:tcPr>
            <w:tcW w:w="3064" w:type="pct"/>
          </w:tcPr>
          <w:p w14:paraId="3597197E" w14:textId="77777777" w:rsidR="00BB4E7A" w:rsidRPr="00770F19" w:rsidRDefault="00BB4E7A" w:rsidP="00BB4E7A">
            <w:pPr>
              <w:pStyle w:val="afff2"/>
              <w:spacing w:after="0"/>
              <w:ind w:right="128" w:firstLine="0"/>
              <w:contextualSpacing/>
              <w:jc w:val="left"/>
              <w:rPr>
                <w:rFonts w:ascii="Times New Roman" w:hAnsi="Times New Roman"/>
                <w:b w:val="0"/>
                <w:i w:val="0"/>
                <w:sz w:val="24"/>
                <w:szCs w:val="24"/>
              </w:rPr>
            </w:pPr>
            <w:r w:rsidRPr="00770F19">
              <w:rPr>
                <w:rFonts w:ascii="Times New Roman" w:hAnsi="Times New Roman"/>
                <w:b w:val="0"/>
                <w:i w:val="0"/>
                <w:sz w:val="24"/>
                <w:szCs w:val="24"/>
              </w:rPr>
              <w:t xml:space="preserve">Термическая стойкость глазури, </w:t>
            </w:r>
            <w:r w:rsidRPr="00770F19">
              <w:rPr>
                <w:rFonts w:ascii="Times New Roman" w:hAnsi="Times New Roman"/>
                <w:b w:val="0"/>
                <w:i w:val="0"/>
                <w:sz w:val="24"/>
                <w:szCs w:val="24"/>
                <w:vertAlign w:val="superscript"/>
              </w:rPr>
              <w:t>о</w:t>
            </w:r>
            <w:r w:rsidRPr="00770F19">
              <w:rPr>
                <w:rFonts w:ascii="Times New Roman" w:hAnsi="Times New Roman"/>
                <w:b w:val="0"/>
                <w:i w:val="0"/>
                <w:sz w:val="24"/>
                <w:szCs w:val="24"/>
              </w:rPr>
              <w:t>С</w:t>
            </w:r>
          </w:p>
        </w:tc>
        <w:tc>
          <w:tcPr>
            <w:tcW w:w="1936" w:type="pct"/>
          </w:tcPr>
          <w:p w14:paraId="00B9C647" w14:textId="77777777" w:rsidR="00BB4E7A" w:rsidRPr="00770F19" w:rsidRDefault="00BB4E7A" w:rsidP="00BB4E7A">
            <w:pPr>
              <w:pStyle w:val="afff2"/>
              <w:spacing w:after="0"/>
              <w:ind w:left="142" w:right="128" w:firstLine="0"/>
              <w:contextualSpacing/>
              <w:jc w:val="center"/>
              <w:rPr>
                <w:rFonts w:ascii="Times New Roman" w:hAnsi="Times New Roman"/>
                <w:b w:val="0"/>
                <w:i w:val="0"/>
                <w:sz w:val="24"/>
                <w:szCs w:val="24"/>
              </w:rPr>
            </w:pPr>
            <w:r w:rsidRPr="00770F19">
              <w:rPr>
                <w:rFonts w:ascii="Times New Roman" w:hAnsi="Times New Roman"/>
                <w:b w:val="0"/>
                <w:i w:val="0"/>
                <w:sz w:val="24"/>
                <w:szCs w:val="24"/>
              </w:rPr>
              <w:t>125</w:t>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r w:rsidRPr="00770F19">
              <w:rPr>
                <w:rFonts w:ascii="Times New Roman" w:hAnsi="Times New Roman"/>
                <w:b w:val="0"/>
                <w:i w:val="0"/>
                <w:vanish/>
                <w:sz w:val="24"/>
                <w:szCs w:val="24"/>
              </w:rPr>
              <w:pgNum/>
            </w:r>
          </w:p>
        </w:tc>
      </w:tr>
      <w:tr w:rsidR="00BB4E7A" w:rsidRPr="00770F19" w14:paraId="04203CE9" w14:textId="77777777" w:rsidTr="00C96421">
        <w:trPr>
          <w:trHeight w:val="68"/>
        </w:trPr>
        <w:tc>
          <w:tcPr>
            <w:tcW w:w="3064" w:type="pct"/>
          </w:tcPr>
          <w:p w14:paraId="5AEB2C3B" w14:textId="77777777" w:rsidR="00BB4E7A" w:rsidRPr="00770F19" w:rsidRDefault="00BB4E7A" w:rsidP="00BB4E7A">
            <w:pPr>
              <w:pStyle w:val="afff2"/>
              <w:spacing w:after="0"/>
              <w:ind w:right="128" w:firstLine="0"/>
              <w:contextualSpacing/>
              <w:jc w:val="left"/>
              <w:rPr>
                <w:rFonts w:ascii="Times New Roman" w:hAnsi="Times New Roman"/>
                <w:b w:val="0"/>
                <w:i w:val="0"/>
                <w:sz w:val="24"/>
                <w:szCs w:val="24"/>
              </w:rPr>
            </w:pPr>
            <w:r w:rsidRPr="00770F19">
              <w:rPr>
                <w:rFonts w:ascii="Times New Roman" w:hAnsi="Times New Roman"/>
                <w:b w:val="0"/>
                <w:i w:val="0"/>
                <w:sz w:val="24"/>
                <w:szCs w:val="24"/>
              </w:rPr>
              <w:t>Твердость глазури по Моосу, не менее</w:t>
            </w:r>
          </w:p>
        </w:tc>
        <w:tc>
          <w:tcPr>
            <w:tcW w:w="1936" w:type="pct"/>
          </w:tcPr>
          <w:p w14:paraId="0B0CC64D" w14:textId="77777777" w:rsidR="00BB4E7A" w:rsidRPr="00770F19" w:rsidRDefault="00BB4E7A" w:rsidP="00BB4E7A">
            <w:pPr>
              <w:pStyle w:val="afff2"/>
              <w:spacing w:after="0"/>
              <w:ind w:left="142" w:right="128" w:firstLine="0"/>
              <w:contextualSpacing/>
              <w:jc w:val="center"/>
              <w:rPr>
                <w:rFonts w:ascii="Times New Roman" w:hAnsi="Times New Roman"/>
                <w:b w:val="0"/>
                <w:i w:val="0"/>
                <w:sz w:val="24"/>
                <w:szCs w:val="24"/>
              </w:rPr>
            </w:pPr>
            <w:r w:rsidRPr="00770F19">
              <w:rPr>
                <w:rFonts w:ascii="Times New Roman" w:hAnsi="Times New Roman"/>
                <w:b w:val="0"/>
                <w:i w:val="0"/>
                <w:sz w:val="24"/>
                <w:szCs w:val="24"/>
              </w:rPr>
              <w:t>5</w:t>
            </w:r>
          </w:p>
        </w:tc>
      </w:tr>
    </w:tbl>
    <w:p w14:paraId="63CD6E50" w14:textId="77777777" w:rsidR="00BB4E7A" w:rsidRPr="00A8290A" w:rsidRDefault="00BB4E7A" w:rsidP="00BB4E7A">
      <w:pPr>
        <w:pStyle w:val="afff2"/>
        <w:spacing w:after="0"/>
        <w:ind w:left="-142" w:right="-228" w:firstLine="851"/>
        <w:contextualSpacing/>
        <w:rPr>
          <w:rFonts w:ascii="Times New Roman" w:hAnsi="Times New Roman"/>
          <w:b w:val="0"/>
          <w:i w:val="0"/>
          <w:sz w:val="20"/>
          <w:szCs w:val="24"/>
        </w:rPr>
      </w:pPr>
    </w:p>
    <w:p w14:paraId="5B0DF1B1" w14:textId="77777777" w:rsidR="00BB4E7A" w:rsidRDefault="00BB4E7A" w:rsidP="00BB4E7A">
      <w:pPr>
        <w:pStyle w:val="afff2"/>
        <w:spacing w:after="0"/>
        <w:ind w:left="-142" w:right="141" w:firstLine="709"/>
        <w:contextualSpacing/>
        <w:rPr>
          <w:rFonts w:ascii="Times New Roman" w:hAnsi="Times New Roman"/>
          <w:b w:val="0"/>
          <w:i w:val="0"/>
        </w:rPr>
      </w:pPr>
      <w:r w:rsidRPr="000C6E67">
        <w:rPr>
          <w:rFonts w:ascii="Times New Roman" w:hAnsi="Times New Roman"/>
          <w:b w:val="0"/>
          <w:i w:val="0"/>
        </w:rPr>
        <w:t>Плитка доставляется в контейнерах. Хранится штабелями не более 10 рядов по высоте.</w:t>
      </w:r>
    </w:p>
    <w:p w14:paraId="40FDEC17" w14:textId="77777777" w:rsidR="00BB4E7A" w:rsidRPr="00D01BD9" w:rsidRDefault="00BB4E7A" w:rsidP="00BB4E7A">
      <w:pPr>
        <w:pStyle w:val="afff2"/>
        <w:spacing w:after="0"/>
        <w:ind w:left="-142" w:right="141" w:firstLine="709"/>
        <w:contextualSpacing/>
        <w:rPr>
          <w:rFonts w:ascii="Times New Roman" w:hAnsi="Times New Roman"/>
          <w:b w:val="0"/>
          <w:i w:val="0"/>
          <w:sz w:val="24"/>
        </w:rPr>
      </w:pPr>
    </w:p>
    <w:p w14:paraId="6857118F" w14:textId="77777777" w:rsidR="00BB4E7A" w:rsidRDefault="00BB4E7A" w:rsidP="00BB4E7A">
      <w:pPr>
        <w:ind w:left="-142" w:right="141" w:firstLine="709"/>
        <w:contextualSpacing/>
        <w:jc w:val="both"/>
        <w:rPr>
          <w:sz w:val="24"/>
          <w:szCs w:val="24"/>
        </w:rPr>
      </w:pPr>
      <w:r>
        <w:rPr>
          <w:sz w:val="24"/>
          <w:szCs w:val="24"/>
        </w:rPr>
        <w:t>Таблица 3.30 –</w:t>
      </w:r>
      <w:r w:rsidRPr="00F569AE">
        <w:rPr>
          <w:sz w:val="24"/>
          <w:szCs w:val="24"/>
        </w:rPr>
        <w:t xml:space="preserve"> Технические показатели плиточного клея «</w:t>
      </w:r>
      <w:r w:rsidRPr="00F569AE">
        <w:rPr>
          <w:sz w:val="24"/>
          <w:szCs w:val="24"/>
          <w:lang w:val="en-US"/>
        </w:rPr>
        <w:t>ilmax</w:t>
      </w:r>
      <w:r>
        <w:rPr>
          <w:sz w:val="24"/>
          <w:szCs w:val="24"/>
        </w:rPr>
        <w:t xml:space="preserve"> 3000» по СТБ 1621-2006</w:t>
      </w:r>
    </w:p>
    <w:p w14:paraId="6F4987AB" w14:textId="77777777" w:rsidR="00BB4E7A" w:rsidRPr="00D01BD9" w:rsidRDefault="00BB4E7A" w:rsidP="00BB4E7A">
      <w:pPr>
        <w:ind w:left="-142" w:right="-228" w:firstLine="709"/>
        <w:contextualSpacing/>
        <w:jc w:val="both"/>
        <w:rPr>
          <w:sz w:val="24"/>
          <w:szCs w:val="24"/>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902"/>
        <w:gridCol w:w="3730"/>
      </w:tblGrid>
      <w:tr w:rsidR="00BB4E7A" w:rsidRPr="00770F19" w14:paraId="5F7D0675" w14:textId="77777777" w:rsidTr="00C96421">
        <w:trPr>
          <w:trHeight w:val="283"/>
        </w:trPr>
        <w:tc>
          <w:tcPr>
            <w:tcW w:w="3064" w:type="pct"/>
            <w:vAlign w:val="center"/>
          </w:tcPr>
          <w:p w14:paraId="72E69A76" w14:textId="77777777" w:rsidR="00BB4E7A" w:rsidRPr="0092446C" w:rsidRDefault="00BB4E7A" w:rsidP="00BB4E7A">
            <w:pPr>
              <w:pStyle w:val="afff2"/>
              <w:spacing w:after="0"/>
              <w:ind w:right="128" w:firstLine="0"/>
              <w:contextualSpacing/>
              <w:jc w:val="center"/>
              <w:rPr>
                <w:rFonts w:ascii="Times New Roman" w:hAnsi="Times New Roman"/>
                <w:b w:val="0"/>
                <w:i w:val="0"/>
                <w:sz w:val="20"/>
                <w:szCs w:val="24"/>
              </w:rPr>
            </w:pPr>
            <w:r w:rsidRPr="0092446C">
              <w:rPr>
                <w:rFonts w:ascii="Times New Roman" w:hAnsi="Times New Roman"/>
                <w:b w:val="0"/>
                <w:i w:val="0"/>
                <w:sz w:val="20"/>
                <w:szCs w:val="24"/>
              </w:rPr>
              <w:t>Наименование показателя</w:t>
            </w:r>
          </w:p>
        </w:tc>
        <w:tc>
          <w:tcPr>
            <w:tcW w:w="1936" w:type="pct"/>
            <w:vAlign w:val="center"/>
          </w:tcPr>
          <w:p w14:paraId="13C09E13" w14:textId="77777777" w:rsidR="00BB4E7A" w:rsidRPr="0092446C" w:rsidRDefault="00BB4E7A" w:rsidP="00BB4E7A">
            <w:pPr>
              <w:pStyle w:val="afff2"/>
              <w:spacing w:after="0"/>
              <w:ind w:left="142" w:right="128" w:firstLine="0"/>
              <w:contextualSpacing/>
              <w:jc w:val="center"/>
              <w:rPr>
                <w:rFonts w:ascii="Times New Roman" w:hAnsi="Times New Roman"/>
                <w:b w:val="0"/>
                <w:i w:val="0"/>
                <w:sz w:val="20"/>
                <w:szCs w:val="24"/>
              </w:rPr>
            </w:pPr>
            <w:r w:rsidRPr="0092446C">
              <w:rPr>
                <w:rFonts w:ascii="Times New Roman" w:hAnsi="Times New Roman"/>
                <w:b w:val="0"/>
                <w:i w:val="0"/>
                <w:sz w:val="20"/>
                <w:szCs w:val="24"/>
              </w:rPr>
              <w:t>Значение</w:t>
            </w:r>
            <w:r>
              <w:rPr>
                <w:rFonts w:ascii="Times New Roman" w:hAnsi="Times New Roman"/>
                <w:b w:val="0"/>
                <w:i w:val="0"/>
                <w:sz w:val="20"/>
                <w:szCs w:val="24"/>
              </w:rPr>
              <w:t xml:space="preserve"> показателя</w:t>
            </w:r>
          </w:p>
        </w:tc>
      </w:tr>
      <w:tr w:rsidR="00BB4E7A" w:rsidRPr="00770F19" w14:paraId="16D0B5D7" w14:textId="77777777" w:rsidTr="00C96421">
        <w:trPr>
          <w:trHeight w:val="283"/>
        </w:trPr>
        <w:tc>
          <w:tcPr>
            <w:tcW w:w="3064" w:type="pct"/>
            <w:vAlign w:val="center"/>
          </w:tcPr>
          <w:p w14:paraId="5A6DA240" w14:textId="77777777" w:rsidR="00BB4E7A" w:rsidRPr="0092446C" w:rsidRDefault="00BB4E7A" w:rsidP="00BB4E7A">
            <w:pPr>
              <w:pStyle w:val="afff2"/>
              <w:spacing w:after="0"/>
              <w:ind w:right="128" w:firstLine="0"/>
              <w:contextualSpacing/>
              <w:jc w:val="center"/>
              <w:rPr>
                <w:rFonts w:ascii="Times New Roman" w:hAnsi="Times New Roman"/>
                <w:b w:val="0"/>
                <w:i w:val="0"/>
                <w:sz w:val="20"/>
                <w:szCs w:val="24"/>
              </w:rPr>
            </w:pPr>
            <w:r>
              <w:rPr>
                <w:rFonts w:ascii="Times New Roman" w:hAnsi="Times New Roman"/>
                <w:b w:val="0"/>
                <w:i w:val="0"/>
                <w:sz w:val="20"/>
                <w:szCs w:val="24"/>
              </w:rPr>
              <w:t>1</w:t>
            </w:r>
          </w:p>
        </w:tc>
        <w:tc>
          <w:tcPr>
            <w:tcW w:w="1936" w:type="pct"/>
            <w:vAlign w:val="center"/>
          </w:tcPr>
          <w:p w14:paraId="3AF652BB" w14:textId="77777777" w:rsidR="00BB4E7A" w:rsidRPr="0092446C" w:rsidRDefault="00BB4E7A" w:rsidP="00BB4E7A">
            <w:pPr>
              <w:pStyle w:val="afff2"/>
              <w:spacing w:after="0"/>
              <w:ind w:left="142" w:right="128" w:firstLine="0"/>
              <w:contextualSpacing/>
              <w:jc w:val="center"/>
              <w:rPr>
                <w:rFonts w:ascii="Times New Roman" w:hAnsi="Times New Roman"/>
                <w:b w:val="0"/>
                <w:i w:val="0"/>
                <w:sz w:val="20"/>
                <w:szCs w:val="24"/>
              </w:rPr>
            </w:pPr>
            <w:r>
              <w:rPr>
                <w:rFonts w:ascii="Times New Roman" w:hAnsi="Times New Roman"/>
                <w:b w:val="0"/>
                <w:i w:val="0"/>
                <w:sz w:val="20"/>
                <w:szCs w:val="24"/>
              </w:rPr>
              <w:t>2</w:t>
            </w:r>
          </w:p>
        </w:tc>
      </w:tr>
      <w:tr w:rsidR="00BB4E7A" w:rsidRPr="00770F19" w14:paraId="1613AD1E" w14:textId="77777777" w:rsidTr="00C96421">
        <w:trPr>
          <w:trHeight w:val="283"/>
        </w:trPr>
        <w:tc>
          <w:tcPr>
            <w:tcW w:w="3064" w:type="pct"/>
          </w:tcPr>
          <w:p w14:paraId="5FDCADC7" w14:textId="77777777" w:rsidR="00BB4E7A" w:rsidRPr="00F569AE" w:rsidRDefault="00BB4E7A" w:rsidP="00BB4E7A">
            <w:pPr>
              <w:pStyle w:val="afff2"/>
              <w:spacing w:after="0"/>
              <w:ind w:right="128" w:firstLine="0"/>
              <w:contextualSpacing/>
              <w:rPr>
                <w:rFonts w:ascii="Times New Roman" w:hAnsi="Times New Roman"/>
                <w:b w:val="0"/>
                <w:i w:val="0"/>
                <w:sz w:val="24"/>
                <w:szCs w:val="24"/>
              </w:rPr>
            </w:pPr>
            <w:r w:rsidRPr="00770F19">
              <w:rPr>
                <w:rFonts w:ascii="Times New Roman" w:hAnsi="Times New Roman"/>
                <w:b w:val="0"/>
                <w:i w:val="0"/>
                <w:sz w:val="24"/>
                <w:szCs w:val="24"/>
              </w:rPr>
              <w:t>Насыпная плотность кг/</w:t>
            </w:r>
            <w:r>
              <w:rPr>
                <w:rFonts w:ascii="Times New Roman" w:hAnsi="Times New Roman"/>
                <w:b w:val="0"/>
                <w:i w:val="0"/>
                <w:sz w:val="24"/>
                <w:szCs w:val="24"/>
              </w:rPr>
              <w:t>м</w:t>
            </w:r>
            <w:r w:rsidRPr="000C6E67">
              <w:rPr>
                <w:rFonts w:ascii="Times New Roman" w:hAnsi="Times New Roman"/>
                <w:b w:val="0"/>
                <w:i w:val="0"/>
                <w:sz w:val="24"/>
                <w:szCs w:val="24"/>
                <w:vertAlign w:val="superscript"/>
              </w:rPr>
              <w:t>2</w:t>
            </w:r>
          </w:p>
        </w:tc>
        <w:tc>
          <w:tcPr>
            <w:tcW w:w="1936" w:type="pct"/>
          </w:tcPr>
          <w:p w14:paraId="30039FBC" w14:textId="77777777" w:rsidR="00BB4E7A" w:rsidRPr="00770F19" w:rsidRDefault="00BB4E7A" w:rsidP="00BB4E7A">
            <w:pPr>
              <w:pStyle w:val="afff2"/>
              <w:spacing w:after="0"/>
              <w:ind w:left="142" w:right="128" w:firstLine="0"/>
              <w:contextualSpacing/>
              <w:jc w:val="center"/>
              <w:rPr>
                <w:rFonts w:ascii="Times New Roman" w:hAnsi="Times New Roman"/>
                <w:b w:val="0"/>
                <w:i w:val="0"/>
                <w:sz w:val="24"/>
                <w:szCs w:val="24"/>
              </w:rPr>
            </w:pPr>
            <w:r w:rsidRPr="00770F19">
              <w:rPr>
                <w:rFonts w:ascii="Times New Roman" w:hAnsi="Times New Roman"/>
                <w:b w:val="0"/>
                <w:i w:val="0"/>
                <w:sz w:val="24"/>
                <w:szCs w:val="24"/>
              </w:rPr>
              <w:t>1500</w:t>
            </w:r>
          </w:p>
        </w:tc>
      </w:tr>
      <w:tr w:rsidR="00BB4E7A" w:rsidRPr="00770F19" w14:paraId="540F5573" w14:textId="77777777" w:rsidTr="00C96421">
        <w:trPr>
          <w:trHeight w:val="283"/>
        </w:trPr>
        <w:tc>
          <w:tcPr>
            <w:tcW w:w="3064" w:type="pct"/>
          </w:tcPr>
          <w:p w14:paraId="0BE505C2" w14:textId="77777777" w:rsidR="00BB4E7A" w:rsidRPr="00770F19" w:rsidRDefault="00BB4E7A" w:rsidP="00BB4E7A">
            <w:pPr>
              <w:pStyle w:val="afff2"/>
              <w:spacing w:after="0"/>
              <w:ind w:right="128" w:firstLine="0"/>
              <w:contextualSpacing/>
              <w:rPr>
                <w:rFonts w:ascii="Times New Roman" w:hAnsi="Times New Roman"/>
                <w:b w:val="0"/>
                <w:i w:val="0"/>
                <w:sz w:val="24"/>
                <w:szCs w:val="24"/>
              </w:rPr>
            </w:pPr>
            <w:r w:rsidRPr="00770F19">
              <w:rPr>
                <w:rFonts w:ascii="Times New Roman" w:hAnsi="Times New Roman"/>
                <w:b w:val="0"/>
                <w:i w:val="0"/>
                <w:sz w:val="24"/>
                <w:szCs w:val="24"/>
              </w:rPr>
              <w:t>Температура проведения работ</w:t>
            </w:r>
          </w:p>
        </w:tc>
        <w:tc>
          <w:tcPr>
            <w:tcW w:w="1936" w:type="pct"/>
          </w:tcPr>
          <w:p w14:paraId="6C1A9D3E" w14:textId="77777777" w:rsidR="00BB4E7A" w:rsidRPr="00770F19" w:rsidRDefault="00BB4E7A" w:rsidP="00BB4E7A">
            <w:pPr>
              <w:pStyle w:val="afff2"/>
              <w:spacing w:after="0"/>
              <w:ind w:left="142" w:right="128" w:firstLine="0"/>
              <w:contextualSpacing/>
              <w:jc w:val="center"/>
              <w:rPr>
                <w:rFonts w:ascii="Times New Roman" w:hAnsi="Times New Roman"/>
                <w:b w:val="0"/>
                <w:i w:val="0"/>
                <w:sz w:val="24"/>
                <w:szCs w:val="24"/>
              </w:rPr>
            </w:pPr>
            <w:r w:rsidRPr="00770F19">
              <w:rPr>
                <w:rFonts w:ascii="Times New Roman" w:hAnsi="Times New Roman"/>
                <w:b w:val="0"/>
                <w:i w:val="0"/>
                <w:sz w:val="24"/>
                <w:szCs w:val="24"/>
              </w:rPr>
              <w:t>+5…+25</w:t>
            </w:r>
          </w:p>
        </w:tc>
      </w:tr>
      <w:tr w:rsidR="00BB4E7A" w:rsidRPr="00770F19" w14:paraId="569936D4" w14:textId="77777777" w:rsidTr="00C96421">
        <w:trPr>
          <w:trHeight w:val="283"/>
        </w:trPr>
        <w:tc>
          <w:tcPr>
            <w:tcW w:w="3064" w:type="pct"/>
          </w:tcPr>
          <w:p w14:paraId="6B4DF56A" w14:textId="77777777" w:rsidR="00BB4E7A" w:rsidRPr="00770F19" w:rsidRDefault="00BB4E7A" w:rsidP="00BB4E7A">
            <w:pPr>
              <w:pStyle w:val="afff2"/>
              <w:spacing w:after="0"/>
              <w:ind w:right="128" w:firstLine="0"/>
              <w:contextualSpacing/>
              <w:rPr>
                <w:rFonts w:ascii="Times New Roman" w:hAnsi="Times New Roman"/>
                <w:b w:val="0"/>
                <w:i w:val="0"/>
                <w:sz w:val="24"/>
                <w:szCs w:val="24"/>
              </w:rPr>
            </w:pPr>
            <w:r w:rsidRPr="00770F19">
              <w:rPr>
                <w:rFonts w:ascii="Times New Roman" w:hAnsi="Times New Roman"/>
                <w:b w:val="0"/>
                <w:i w:val="0"/>
                <w:sz w:val="24"/>
                <w:szCs w:val="24"/>
              </w:rPr>
              <w:t>Толщина наносимого слоя, мм</w:t>
            </w:r>
          </w:p>
        </w:tc>
        <w:tc>
          <w:tcPr>
            <w:tcW w:w="1936" w:type="pct"/>
          </w:tcPr>
          <w:p w14:paraId="28CCDF24" w14:textId="77777777" w:rsidR="00BB4E7A" w:rsidRPr="00770F19" w:rsidRDefault="00BB4E7A" w:rsidP="00BB4E7A">
            <w:pPr>
              <w:pStyle w:val="afff2"/>
              <w:spacing w:after="0"/>
              <w:ind w:left="142" w:right="128" w:firstLine="0"/>
              <w:contextualSpacing/>
              <w:jc w:val="center"/>
              <w:rPr>
                <w:rFonts w:ascii="Times New Roman" w:hAnsi="Times New Roman"/>
                <w:b w:val="0"/>
                <w:i w:val="0"/>
                <w:sz w:val="24"/>
                <w:szCs w:val="24"/>
              </w:rPr>
            </w:pPr>
            <w:r w:rsidRPr="00770F19">
              <w:rPr>
                <w:rFonts w:ascii="Times New Roman" w:hAnsi="Times New Roman"/>
                <w:b w:val="0"/>
                <w:i w:val="0"/>
                <w:sz w:val="24"/>
                <w:szCs w:val="24"/>
              </w:rPr>
              <w:t>2-10</w:t>
            </w:r>
          </w:p>
        </w:tc>
      </w:tr>
      <w:tr w:rsidR="00BB4E7A" w:rsidRPr="00770F19" w14:paraId="333DBF2F" w14:textId="77777777" w:rsidTr="00C96421">
        <w:trPr>
          <w:trHeight w:val="283"/>
        </w:trPr>
        <w:tc>
          <w:tcPr>
            <w:tcW w:w="3064" w:type="pct"/>
          </w:tcPr>
          <w:p w14:paraId="4ED9392F" w14:textId="77777777" w:rsidR="00BB4E7A" w:rsidRPr="00770F19" w:rsidRDefault="00BB4E7A" w:rsidP="00BB4E7A">
            <w:pPr>
              <w:pStyle w:val="afff2"/>
              <w:spacing w:after="0"/>
              <w:ind w:right="128" w:firstLine="0"/>
              <w:contextualSpacing/>
              <w:rPr>
                <w:rFonts w:ascii="Times New Roman" w:hAnsi="Times New Roman"/>
                <w:b w:val="0"/>
                <w:i w:val="0"/>
                <w:sz w:val="24"/>
                <w:szCs w:val="24"/>
              </w:rPr>
            </w:pPr>
            <w:r w:rsidRPr="00770F19">
              <w:rPr>
                <w:rFonts w:ascii="Times New Roman" w:hAnsi="Times New Roman"/>
                <w:b w:val="0"/>
                <w:i w:val="0"/>
                <w:sz w:val="24"/>
                <w:szCs w:val="24"/>
              </w:rPr>
              <w:t>Прочность сцепления с основанием,МПа</w:t>
            </w:r>
          </w:p>
        </w:tc>
        <w:tc>
          <w:tcPr>
            <w:tcW w:w="1936" w:type="pct"/>
          </w:tcPr>
          <w:p w14:paraId="7E739590" w14:textId="77777777" w:rsidR="00BB4E7A" w:rsidRPr="00770F19" w:rsidRDefault="00BB4E7A" w:rsidP="00BB4E7A">
            <w:pPr>
              <w:pStyle w:val="afff2"/>
              <w:spacing w:after="0"/>
              <w:ind w:left="142" w:right="128" w:firstLine="0"/>
              <w:contextualSpacing/>
              <w:jc w:val="center"/>
              <w:rPr>
                <w:rFonts w:ascii="Times New Roman" w:hAnsi="Times New Roman"/>
                <w:b w:val="0"/>
                <w:i w:val="0"/>
                <w:sz w:val="24"/>
                <w:szCs w:val="24"/>
              </w:rPr>
            </w:pPr>
            <w:r w:rsidRPr="00770F19">
              <w:rPr>
                <w:rFonts w:ascii="Times New Roman" w:hAnsi="Times New Roman"/>
                <w:b w:val="0"/>
                <w:i w:val="0"/>
                <w:sz w:val="24"/>
                <w:szCs w:val="24"/>
              </w:rPr>
              <w:t>≥ 1,0</w:t>
            </w:r>
          </w:p>
        </w:tc>
      </w:tr>
      <w:tr w:rsidR="00BB4E7A" w:rsidRPr="00770F19" w14:paraId="01715157" w14:textId="77777777" w:rsidTr="00C96421">
        <w:trPr>
          <w:trHeight w:val="283"/>
        </w:trPr>
        <w:tc>
          <w:tcPr>
            <w:tcW w:w="3064" w:type="pct"/>
          </w:tcPr>
          <w:p w14:paraId="62DC29F1" w14:textId="77777777" w:rsidR="00BB4E7A" w:rsidRPr="00770F19" w:rsidRDefault="00BB4E7A" w:rsidP="00BB4E7A">
            <w:pPr>
              <w:pStyle w:val="afff2"/>
              <w:spacing w:after="0"/>
              <w:ind w:right="128" w:firstLine="0"/>
              <w:contextualSpacing/>
              <w:rPr>
                <w:rFonts w:ascii="Times New Roman" w:hAnsi="Times New Roman"/>
                <w:b w:val="0"/>
                <w:i w:val="0"/>
                <w:sz w:val="24"/>
                <w:szCs w:val="24"/>
              </w:rPr>
            </w:pPr>
            <w:r w:rsidRPr="00770F19">
              <w:rPr>
                <w:rFonts w:ascii="Times New Roman" w:hAnsi="Times New Roman"/>
                <w:b w:val="0"/>
                <w:i w:val="0"/>
                <w:sz w:val="24"/>
                <w:szCs w:val="24"/>
              </w:rPr>
              <w:t>Прочность клеевого соединения при равномерном отрыве</w:t>
            </w:r>
          </w:p>
        </w:tc>
        <w:tc>
          <w:tcPr>
            <w:tcW w:w="1936" w:type="pct"/>
            <w:vAlign w:val="center"/>
          </w:tcPr>
          <w:p w14:paraId="3341E169" w14:textId="77777777" w:rsidR="00BB4E7A" w:rsidRPr="00770F19" w:rsidRDefault="00BB4E7A" w:rsidP="00BB4E7A">
            <w:pPr>
              <w:pStyle w:val="afff2"/>
              <w:spacing w:after="0"/>
              <w:ind w:left="142" w:right="128" w:firstLine="0"/>
              <w:contextualSpacing/>
              <w:jc w:val="center"/>
              <w:rPr>
                <w:rFonts w:ascii="Times New Roman" w:hAnsi="Times New Roman"/>
                <w:b w:val="0"/>
                <w:i w:val="0"/>
                <w:sz w:val="24"/>
                <w:szCs w:val="24"/>
              </w:rPr>
            </w:pPr>
            <w:r w:rsidRPr="00770F19">
              <w:rPr>
                <w:rFonts w:ascii="Times New Roman" w:hAnsi="Times New Roman"/>
                <w:b w:val="0"/>
                <w:i w:val="0"/>
                <w:sz w:val="24"/>
                <w:szCs w:val="24"/>
              </w:rPr>
              <w:t>≥ 1,0 МПа</w:t>
            </w:r>
          </w:p>
        </w:tc>
      </w:tr>
      <w:tr w:rsidR="00BB4E7A" w:rsidRPr="00770F19" w14:paraId="535DE1AD" w14:textId="77777777" w:rsidTr="00C96421">
        <w:trPr>
          <w:trHeight w:val="283"/>
        </w:trPr>
        <w:tc>
          <w:tcPr>
            <w:tcW w:w="3064" w:type="pct"/>
          </w:tcPr>
          <w:p w14:paraId="734A2210" w14:textId="77777777" w:rsidR="00BB4E7A" w:rsidRPr="00770F19" w:rsidRDefault="00BB4E7A" w:rsidP="00BB4E7A">
            <w:pPr>
              <w:pStyle w:val="afff2"/>
              <w:spacing w:after="0"/>
              <w:ind w:right="128" w:firstLine="0"/>
              <w:contextualSpacing/>
              <w:rPr>
                <w:rFonts w:ascii="Times New Roman" w:hAnsi="Times New Roman"/>
                <w:b w:val="0"/>
                <w:i w:val="0"/>
                <w:sz w:val="24"/>
                <w:szCs w:val="24"/>
              </w:rPr>
            </w:pPr>
            <w:r w:rsidRPr="00770F19">
              <w:rPr>
                <w:rFonts w:ascii="Times New Roman" w:hAnsi="Times New Roman"/>
                <w:b w:val="0"/>
                <w:i w:val="0"/>
                <w:sz w:val="24"/>
                <w:szCs w:val="24"/>
              </w:rPr>
              <w:t>Прочность на сжатие, МПа</w:t>
            </w:r>
          </w:p>
        </w:tc>
        <w:tc>
          <w:tcPr>
            <w:tcW w:w="1936" w:type="pct"/>
          </w:tcPr>
          <w:p w14:paraId="7E09A723" w14:textId="77777777" w:rsidR="00BB4E7A" w:rsidRPr="00770F19" w:rsidRDefault="00BB4E7A" w:rsidP="00BB4E7A">
            <w:pPr>
              <w:pStyle w:val="afff2"/>
              <w:spacing w:after="0"/>
              <w:ind w:left="142" w:right="128" w:firstLine="0"/>
              <w:contextualSpacing/>
              <w:jc w:val="center"/>
              <w:rPr>
                <w:rFonts w:ascii="Times New Roman" w:hAnsi="Times New Roman"/>
                <w:b w:val="0"/>
                <w:i w:val="0"/>
                <w:sz w:val="24"/>
                <w:szCs w:val="24"/>
              </w:rPr>
            </w:pPr>
            <w:r w:rsidRPr="00770F19">
              <w:rPr>
                <w:rFonts w:ascii="Times New Roman" w:hAnsi="Times New Roman"/>
                <w:b w:val="0"/>
                <w:i w:val="0"/>
                <w:sz w:val="24"/>
                <w:szCs w:val="24"/>
              </w:rPr>
              <w:t>≥ 15</w:t>
            </w:r>
          </w:p>
        </w:tc>
      </w:tr>
      <w:tr w:rsidR="00BB4E7A" w:rsidRPr="00770F19" w14:paraId="29EF58C7" w14:textId="77777777" w:rsidTr="00C96421">
        <w:trPr>
          <w:trHeight w:val="283"/>
        </w:trPr>
        <w:tc>
          <w:tcPr>
            <w:tcW w:w="3064" w:type="pct"/>
          </w:tcPr>
          <w:p w14:paraId="53A77C58" w14:textId="77777777" w:rsidR="00BB4E7A" w:rsidRPr="00770F19" w:rsidRDefault="00BB4E7A" w:rsidP="00BB4E7A">
            <w:pPr>
              <w:pStyle w:val="afff2"/>
              <w:spacing w:after="0"/>
              <w:ind w:right="128" w:firstLine="0"/>
              <w:contextualSpacing/>
              <w:rPr>
                <w:rFonts w:ascii="Times New Roman" w:hAnsi="Times New Roman"/>
                <w:b w:val="0"/>
                <w:i w:val="0"/>
                <w:sz w:val="24"/>
                <w:szCs w:val="24"/>
              </w:rPr>
            </w:pPr>
            <w:r w:rsidRPr="00770F19">
              <w:rPr>
                <w:rFonts w:ascii="Times New Roman" w:hAnsi="Times New Roman"/>
                <w:b w:val="0"/>
                <w:i w:val="0"/>
                <w:sz w:val="24"/>
                <w:szCs w:val="24"/>
              </w:rPr>
              <w:t>Морозостойкость, цикл</w:t>
            </w:r>
          </w:p>
        </w:tc>
        <w:tc>
          <w:tcPr>
            <w:tcW w:w="1936" w:type="pct"/>
          </w:tcPr>
          <w:p w14:paraId="5B5A1548" w14:textId="77777777" w:rsidR="00BB4E7A" w:rsidRPr="00770F19" w:rsidRDefault="00BB4E7A" w:rsidP="00BB4E7A">
            <w:pPr>
              <w:pStyle w:val="afff2"/>
              <w:spacing w:after="0"/>
              <w:ind w:left="142" w:right="128" w:firstLine="0"/>
              <w:contextualSpacing/>
              <w:jc w:val="center"/>
              <w:rPr>
                <w:rFonts w:ascii="Times New Roman" w:hAnsi="Times New Roman"/>
                <w:b w:val="0"/>
                <w:i w:val="0"/>
                <w:sz w:val="24"/>
                <w:szCs w:val="24"/>
              </w:rPr>
            </w:pPr>
            <w:r w:rsidRPr="00770F19">
              <w:rPr>
                <w:rFonts w:ascii="Times New Roman" w:hAnsi="Times New Roman"/>
                <w:b w:val="0"/>
                <w:i w:val="0"/>
                <w:sz w:val="24"/>
                <w:szCs w:val="24"/>
              </w:rPr>
              <w:t>≥ 75</w:t>
            </w:r>
          </w:p>
        </w:tc>
      </w:tr>
      <w:tr w:rsidR="00BB4E7A" w:rsidRPr="00770F19" w14:paraId="4EA0821C" w14:textId="77777777" w:rsidTr="00C96421">
        <w:trPr>
          <w:trHeight w:val="283"/>
        </w:trPr>
        <w:tc>
          <w:tcPr>
            <w:tcW w:w="3064" w:type="pct"/>
          </w:tcPr>
          <w:p w14:paraId="5E2D9A2A" w14:textId="77777777" w:rsidR="00BB4E7A" w:rsidRPr="00770F19" w:rsidRDefault="00BB4E7A" w:rsidP="00BB4E7A">
            <w:pPr>
              <w:pStyle w:val="afff2"/>
              <w:spacing w:after="0"/>
              <w:ind w:right="128" w:firstLine="0"/>
              <w:contextualSpacing/>
              <w:rPr>
                <w:rFonts w:ascii="Times New Roman" w:hAnsi="Times New Roman"/>
                <w:b w:val="0"/>
                <w:i w:val="0"/>
                <w:sz w:val="24"/>
                <w:szCs w:val="24"/>
              </w:rPr>
            </w:pPr>
            <w:r w:rsidRPr="00770F19">
              <w:rPr>
                <w:rFonts w:ascii="Times New Roman" w:hAnsi="Times New Roman"/>
                <w:b w:val="0"/>
                <w:i w:val="0"/>
                <w:sz w:val="24"/>
                <w:szCs w:val="24"/>
              </w:rPr>
              <w:t>Температура эксплуатации</w:t>
            </w:r>
          </w:p>
        </w:tc>
        <w:tc>
          <w:tcPr>
            <w:tcW w:w="1936" w:type="pct"/>
          </w:tcPr>
          <w:p w14:paraId="16802F3A" w14:textId="77777777" w:rsidR="00BB4E7A" w:rsidRPr="00770F19" w:rsidRDefault="00BB4E7A" w:rsidP="00BB4E7A">
            <w:pPr>
              <w:pStyle w:val="afff2"/>
              <w:spacing w:after="0"/>
              <w:ind w:left="142" w:right="128" w:firstLine="0"/>
              <w:contextualSpacing/>
              <w:jc w:val="center"/>
              <w:rPr>
                <w:rFonts w:ascii="Times New Roman" w:hAnsi="Times New Roman"/>
                <w:b w:val="0"/>
                <w:i w:val="0"/>
                <w:sz w:val="24"/>
                <w:szCs w:val="24"/>
              </w:rPr>
            </w:pPr>
            <w:r w:rsidRPr="00770F19">
              <w:rPr>
                <w:rFonts w:ascii="Times New Roman" w:hAnsi="Times New Roman"/>
                <w:b w:val="0"/>
                <w:i w:val="0"/>
                <w:sz w:val="24"/>
                <w:szCs w:val="24"/>
              </w:rPr>
              <w:t>-30</w:t>
            </w:r>
            <w:r>
              <w:rPr>
                <w:rFonts w:ascii="Times New Roman" w:hAnsi="Times New Roman"/>
                <w:b w:val="0"/>
                <w:i w:val="0"/>
                <w:sz w:val="24"/>
                <w:szCs w:val="24"/>
              </w:rPr>
              <w:t xml:space="preserve"> </w:t>
            </w:r>
            <w:r w:rsidRPr="00770F19">
              <w:rPr>
                <w:rFonts w:ascii="Times New Roman" w:hAnsi="Times New Roman"/>
                <w:b w:val="0"/>
                <w:i w:val="0"/>
                <w:sz w:val="24"/>
                <w:szCs w:val="24"/>
              </w:rPr>
              <w:t>°С...+70</w:t>
            </w:r>
            <w:r>
              <w:rPr>
                <w:rFonts w:ascii="Times New Roman" w:hAnsi="Times New Roman"/>
                <w:b w:val="0"/>
                <w:i w:val="0"/>
                <w:sz w:val="24"/>
                <w:szCs w:val="24"/>
              </w:rPr>
              <w:t xml:space="preserve"> </w:t>
            </w:r>
            <w:r w:rsidRPr="00770F19">
              <w:rPr>
                <w:rFonts w:ascii="Times New Roman" w:hAnsi="Times New Roman"/>
                <w:b w:val="0"/>
                <w:i w:val="0"/>
                <w:sz w:val="24"/>
                <w:szCs w:val="24"/>
              </w:rPr>
              <w:t>°С</w:t>
            </w:r>
          </w:p>
        </w:tc>
      </w:tr>
    </w:tbl>
    <w:p w14:paraId="3762EB1A" w14:textId="77777777" w:rsidR="00BB4E7A" w:rsidRDefault="00BB4E7A" w:rsidP="00C96421">
      <w:pPr>
        <w:ind w:right="141"/>
        <w:contextualSpacing/>
        <w:jc w:val="both"/>
        <w:rPr>
          <w:b/>
          <w:sz w:val="28"/>
          <w:szCs w:val="28"/>
        </w:rPr>
      </w:pPr>
    </w:p>
    <w:p w14:paraId="68E21CC9" w14:textId="77777777" w:rsidR="00BB4E7A" w:rsidRPr="00A8290A" w:rsidRDefault="00BB4E7A" w:rsidP="00BB4E7A">
      <w:pPr>
        <w:ind w:left="-142" w:right="141" w:firstLine="709"/>
        <w:contextualSpacing/>
        <w:jc w:val="both"/>
        <w:rPr>
          <w:b/>
          <w:sz w:val="28"/>
          <w:szCs w:val="28"/>
        </w:rPr>
      </w:pPr>
      <w:bookmarkStart w:id="30" w:name="_Hlk70330157"/>
      <w:r>
        <w:rPr>
          <w:b/>
          <w:sz w:val="28"/>
          <w:szCs w:val="28"/>
        </w:rPr>
        <w:t>3.6</w:t>
      </w:r>
      <w:r w:rsidRPr="000C6E67">
        <w:rPr>
          <w:b/>
          <w:sz w:val="28"/>
          <w:szCs w:val="28"/>
        </w:rPr>
        <w:t>.4 Организация и технология производства работ</w:t>
      </w:r>
      <w:r>
        <w:rPr>
          <w:b/>
          <w:sz w:val="28"/>
          <w:szCs w:val="28"/>
        </w:rPr>
        <w:t>.</w:t>
      </w:r>
    </w:p>
    <w:bookmarkEnd w:id="30"/>
    <w:p w14:paraId="45772AC7" w14:textId="77777777" w:rsidR="00BB4E7A" w:rsidRPr="000C6E67" w:rsidRDefault="00BB4E7A" w:rsidP="00BB4E7A">
      <w:pPr>
        <w:ind w:left="-142" w:right="141" w:firstLine="709"/>
        <w:contextualSpacing/>
        <w:jc w:val="both"/>
        <w:rPr>
          <w:sz w:val="28"/>
          <w:szCs w:val="28"/>
        </w:rPr>
      </w:pPr>
      <w:r w:rsidRPr="000C6E67">
        <w:rPr>
          <w:sz w:val="28"/>
          <w:szCs w:val="28"/>
        </w:rPr>
        <w:t>Полы из керамических плиток устраиваются в помещении с систематическим увлажнением или периодическим увлажнением полов.</w:t>
      </w:r>
    </w:p>
    <w:p w14:paraId="07B0F361" w14:textId="77777777" w:rsidR="00BB4E7A" w:rsidRPr="000C6E67" w:rsidRDefault="00BB4E7A" w:rsidP="00BB4E7A">
      <w:pPr>
        <w:ind w:left="-142" w:right="141" w:firstLine="709"/>
        <w:contextualSpacing/>
        <w:jc w:val="both"/>
        <w:rPr>
          <w:sz w:val="28"/>
          <w:szCs w:val="28"/>
        </w:rPr>
      </w:pPr>
      <w:r w:rsidRPr="000C6E67">
        <w:rPr>
          <w:sz w:val="28"/>
          <w:szCs w:val="28"/>
        </w:rPr>
        <w:t>Основани</w:t>
      </w:r>
      <w:r>
        <w:rPr>
          <w:sz w:val="28"/>
          <w:szCs w:val="28"/>
        </w:rPr>
        <w:t>ем под керамическую плитку</w:t>
      </w:r>
      <w:r w:rsidRPr="000C6E67">
        <w:rPr>
          <w:sz w:val="28"/>
          <w:szCs w:val="28"/>
        </w:rPr>
        <w:t xml:space="preserve"> служат монолитный бетон, плиты перекрытия или цементно-песчаная стяжка. </w:t>
      </w:r>
      <w:r>
        <w:rPr>
          <w:sz w:val="28"/>
          <w:szCs w:val="28"/>
        </w:rPr>
        <w:t xml:space="preserve">Она может крепиться к основанию с помощью клея или цементно-песчаного раствора. </w:t>
      </w:r>
      <w:r w:rsidRPr="000C6E67">
        <w:rPr>
          <w:sz w:val="28"/>
          <w:szCs w:val="28"/>
        </w:rPr>
        <w:t>Покрытия из керамической плитки устраивают при температуре воздуха на уровне пола (основания) не ниже 10</w:t>
      </w:r>
      <w:r>
        <w:rPr>
          <w:sz w:val="28"/>
          <w:szCs w:val="28"/>
        </w:rPr>
        <w:t xml:space="preserve"> </w:t>
      </w:r>
      <w:r w:rsidRPr="000C6E67">
        <w:rPr>
          <w:sz w:val="28"/>
          <w:szCs w:val="28"/>
          <w:vertAlign w:val="superscript"/>
        </w:rPr>
        <w:t>о</w:t>
      </w:r>
      <w:r w:rsidRPr="000C6E67">
        <w:rPr>
          <w:sz w:val="28"/>
          <w:szCs w:val="28"/>
        </w:rPr>
        <w:t xml:space="preserve">С. Влажность воздуха и основания не нормируется. Ровность и гладкость </w:t>
      </w:r>
      <w:r w:rsidRPr="000C6E67">
        <w:rPr>
          <w:sz w:val="28"/>
          <w:szCs w:val="28"/>
        </w:rPr>
        <w:lastRenderedPageBreak/>
        <w:t>подстилающего слоя также не имеют решающего значения. Гидро-, тепло- и звукоизоляция, уклоны стяжек должны быть выполнены в соответствии с проектом.</w:t>
      </w:r>
    </w:p>
    <w:p w14:paraId="2A7596F9" w14:textId="77777777" w:rsidR="00BB4E7A" w:rsidRPr="000C6E67" w:rsidRDefault="00BB4E7A" w:rsidP="00BB4E7A">
      <w:pPr>
        <w:ind w:left="-142" w:right="141" w:firstLine="709"/>
        <w:contextualSpacing/>
        <w:jc w:val="both"/>
        <w:rPr>
          <w:sz w:val="28"/>
          <w:szCs w:val="28"/>
        </w:rPr>
      </w:pPr>
      <w:r w:rsidRPr="000C6E67">
        <w:rPr>
          <w:sz w:val="28"/>
          <w:szCs w:val="28"/>
        </w:rPr>
        <w:t>Перед укладкой плиток очищают нижележащий слой от мусора и пыли и разбивают площадь пола по заданному рисунку. Обнаруженные после зачистки зазоры между сборными плитами перекрытий и в местах примыкания их к стенам, также монтажные отверстия в плитах заделывают цементно-песчаным раствором марки 100 заподлицо с поверхностью плит.</w:t>
      </w:r>
    </w:p>
    <w:p w14:paraId="7C2D93EA" w14:textId="77777777" w:rsidR="00BB4E7A" w:rsidRPr="000C6E67" w:rsidRDefault="00BB4E7A" w:rsidP="00BB4E7A">
      <w:pPr>
        <w:ind w:left="-142" w:right="141" w:firstLine="709"/>
        <w:contextualSpacing/>
        <w:jc w:val="both"/>
        <w:rPr>
          <w:sz w:val="28"/>
          <w:szCs w:val="28"/>
        </w:rPr>
      </w:pPr>
      <w:r w:rsidRPr="000C6E67">
        <w:rPr>
          <w:sz w:val="28"/>
          <w:szCs w:val="28"/>
        </w:rPr>
        <w:t>До укладки раствора прослойки устанавливают и надежно закрепляют маячные рейки высотой, соответствующей требуемой толщине прослойки.</w:t>
      </w:r>
    </w:p>
    <w:p w14:paraId="7B906074" w14:textId="77777777" w:rsidR="00BB4E7A" w:rsidRPr="000C6E67" w:rsidRDefault="00BB4E7A" w:rsidP="00BB4E7A">
      <w:pPr>
        <w:ind w:left="-142" w:right="141" w:firstLine="709"/>
        <w:contextualSpacing/>
        <w:jc w:val="both"/>
        <w:rPr>
          <w:sz w:val="28"/>
          <w:szCs w:val="28"/>
        </w:rPr>
      </w:pPr>
      <w:r w:rsidRPr="000C6E67">
        <w:rPr>
          <w:sz w:val="28"/>
          <w:szCs w:val="28"/>
        </w:rPr>
        <w:t>Первый ряд маячных реек размещают у стены, противоположной входу в помещение, с таким расчетом, чтобы после укладки плит основного фона и удаления маячной рейки в промежуток между стеной и основным фоном укладывалось целое число фризового ряда. Последующие ряды маячных реек устанавливают параллельно первому на  расстоянии, равном ширине укладываемых плиток. Маячные рейки выравнивают по уровню, ориентируясь на ранее вынесе</w:t>
      </w:r>
      <w:r>
        <w:rPr>
          <w:sz w:val="28"/>
          <w:szCs w:val="28"/>
        </w:rPr>
        <w:t>нную на стену отметку.</w:t>
      </w:r>
    </w:p>
    <w:p w14:paraId="6CD14A6F" w14:textId="77777777" w:rsidR="00BB4E7A" w:rsidRPr="000C6E67" w:rsidRDefault="00BB4E7A" w:rsidP="00BB4E7A">
      <w:pPr>
        <w:ind w:left="-142" w:right="141" w:firstLine="709"/>
        <w:contextualSpacing/>
        <w:jc w:val="both"/>
        <w:rPr>
          <w:sz w:val="28"/>
          <w:szCs w:val="28"/>
        </w:rPr>
      </w:pPr>
      <w:r w:rsidRPr="000C6E67">
        <w:rPr>
          <w:sz w:val="28"/>
          <w:szCs w:val="28"/>
        </w:rPr>
        <w:t>Перед укладкой керамические плитки подбирают по цвету в соответствии с заданным рисунком покрытия, сортируют по размерам и замачивают. Плитки, укладываемые на жесткий цементно-песчаный раствор, замачивают путем полного их погружения в воду или в водный раствор поверхностно-активных ве</w:t>
      </w:r>
      <w:r>
        <w:rPr>
          <w:sz w:val="28"/>
          <w:szCs w:val="28"/>
        </w:rPr>
        <w:t>ществ (ПАВ) на 15-20 мин.</w:t>
      </w:r>
    </w:p>
    <w:p w14:paraId="2BE43BA3" w14:textId="1B4D80B0" w:rsidR="00BB4E7A" w:rsidRDefault="00BB4E7A" w:rsidP="00C96421">
      <w:pPr>
        <w:ind w:left="-142" w:right="141" w:firstLine="709"/>
        <w:contextualSpacing/>
        <w:jc w:val="both"/>
        <w:rPr>
          <w:sz w:val="28"/>
          <w:szCs w:val="28"/>
        </w:rPr>
      </w:pPr>
      <w:r w:rsidRPr="000C6E67">
        <w:rPr>
          <w:sz w:val="28"/>
          <w:szCs w:val="28"/>
        </w:rPr>
        <w:t>При перерывах в работе незатвердевшую цементно-песчаную прослойку обрезают по кромкам плит последнего ряда и удаляют. Через 2 суток после укладки плиток незаполненные швы обязательно заполняют жидким цементным тестом или цементно-песчаным раствором состава по массе 1:1 (цемент : мелкий песок).</w:t>
      </w:r>
    </w:p>
    <w:p w14:paraId="45DBE10D" w14:textId="77777777" w:rsidR="00C96421" w:rsidRPr="00C96421" w:rsidRDefault="00C96421" w:rsidP="00C96421">
      <w:pPr>
        <w:ind w:left="-142" w:right="141" w:firstLine="709"/>
        <w:contextualSpacing/>
        <w:jc w:val="both"/>
        <w:rPr>
          <w:sz w:val="28"/>
          <w:szCs w:val="28"/>
        </w:rPr>
      </w:pPr>
    </w:p>
    <w:p w14:paraId="6DD0A412" w14:textId="77777777" w:rsidR="00BB4E7A" w:rsidRDefault="00BB4E7A" w:rsidP="00C96421">
      <w:pPr>
        <w:ind w:firstLine="709"/>
        <w:contextualSpacing/>
        <w:jc w:val="both"/>
        <w:rPr>
          <w:sz w:val="24"/>
          <w:szCs w:val="24"/>
        </w:rPr>
      </w:pPr>
      <w:r>
        <w:rPr>
          <w:sz w:val="24"/>
          <w:szCs w:val="24"/>
        </w:rPr>
        <w:t>Таблица 3.31 –</w:t>
      </w:r>
      <w:r w:rsidRPr="00F569AE">
        <w:rPr>
          <w:sz w:val="24"/>
          <w:szCs w:val="24"/>
        </w:rPr>
        <w:t xml:space="preserve"> Операционная карта на устройство покрытия из плитки</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807"/>
        <w:gridCol w:w="3454"/>
        <w:gridCol w:w="1672"/>
        <w:gridCol w:w="2699"/>
      </w:tblGrid>
      <w:tr w:rsidR="00BB4E7A" w:rsidRPr="00770F19" w14:paraId="6380098F" w14:textId="77777777" w:rsidTr="00C96421">
        <w:trPr>
          <w:trHeight w:val="1451"/>
        </w:trPr>
        <w:tc>
          <w:tcPr>
            <w:tcW w:w="938" w:type="pct"/>
            <w:vAlign w:val="center"/>
          </w:tcPr>
          <w:p w14:paraId="783327CB" w14:textId="77777777" w:rsidR="00BB4E7A" w:rsidRPr="00F569AE" w:rsidRDefault="00BB4E7A" w:rsidP="00BB4E7A">
            <w:pPr>
              <w:ind w:left="102" w:right="102"/>
              <w:contextualSpacing/>
              <w:jc w:val="center"/>
            </w:pPr>
            <w:r w:rsidRPr="00F569AE">
              <w:t>Наименование</w:t>
            </w:r>
          </w:p>
          <w:p w14:paraId="5D8A8E41" w14:textId="77777777" w:rsidR="00BB4E7A" w:rsidRPr="00F569AE" w:rsidRDefault="00BB4E7A" w:rsidP="00BB4E7A">
            <w:pPr>
              <w:ind w:left="102" w:right="102"/>
              <w:contextualSpacing/>
              <w:jc w:val="center"/>
            </w:pPr>
            <w:r w:rsidRPr="00F569AE">
              <w:t>операции</w:t>
            </w:r>
          </w:p>
        </w:tc>
        <w:tc>
          <w:tcPr>
            <w:tcW w:w="1793" w:type="pct"/>
            <w:vAlign w:val="center"/>
          </w:tcPr>
          <w:p w14:paraId="27804907" w14:textId="77777777" w:rsidR="00BB4E7A" w:rsidRPr="00F569AE" w:rsidRDefault="00BB4E7A" w:rsidP="00BB4E7A">
            <w:pPr>
              <w:ind w:left="102" w:right="102"/>
              <w:contextualSpacing/>
              <w:jc w:val="center"/>
            </w:pPr>
            <w:r w:rsidRPr="00F569AE">
              <w:t>Средства технического обеспечения (технологическая оснастка, инструмент, инвентарь, приспособления) машины, механизмы, оборудование.</w:t>
            </w:r>
          </w:p>
        </w:tc>
        <w:tc>
          <w:tcPr>
            <w:tcW w:w="868" w:type="pct"/>
            <w:vAlign w:val="center"/>
          </w:tcPr>
          <w:p w14:paraId="7F7E5D38" w14:textId="77777777" w:rsidR="00BB4E7A" w:rsidRPr="00F569AE" w:rsidRDefault="00BB4E7A" w:rsidP="00BB4E7A">
            <w:pPr>
              <w:ind w:right="102"/>
              <w:contextualSpacing/>
              <w:jc w:val="center"/>
            </w:pPr>
            <w:r w:rsidRPr="00F569AE">
              <w:t>Исполнители</w:t>
            </w:r>
          </w:p>
        </w:tc>
        <w:tc>
          <w:tcPr>
            <w:tcW w:w="1401" w:type="pct"/>
            <w:vAlign w:val="center"/>
          </w:tcPr>
          <w:p w14:paraId="2DCB18B8" w14:textId="77777777" w:rsidR="00BB4E7A" w:rsidRPr="00F569AE" w:rsidRDefault="00BB4E7A" w:rsidP="00BB4E7A">
            <w:pPr>
              <w:ind w:right="102"/>
              <w:contextualSpacing/>
              <w:jc w:val="center"/>
            </w:pPr>
            <w:r w:rsidRPr="00F569AE">
              <w:t>Описание операции</w:t>
            </w:r>
          </w:p>
        </w:tc>
      </w:tr>
      <w:tr w:rsidR="00BB4E7A" w:rsidRPr="00770F19" w14:paraId="1345D2E3" w14:textId="77777777" w:rsidTr="00C96421">
        <w:trPr>
          <w:trHeight w:val="283"/>
        </w:trPr>
        <w:tc>
          <w:tcPr>
            <w:tcW w:w="938" w:type="pct"/>
            <w:vAlign w:val="center"/>
          </w:tcPr>
          <w:p w14:paraId="41FB8E10" w14:textId="77777777" w:rsidR="00BB4E7A" w:rsidRPr="00F569AE" w:rsidRDefault="00BB4E7A" w:rsidP="00BB4E7A">
            <w:pPr>
              <w:ind w:left="102" w:right="102"/>
              <w:contextualSpacing/>
              <w:jc w:val="center"/>
            </w:pPr>
            <w:r>
              <w:t>1</w:t>
            </w:r>
          </w:p>
        </w:tc>
        <w:tc>
          <w:tcPr>
            <w:tcW w:w="1793" w:type="pct"/>
            <w:vAlign w:val="center"/>
          </w:tcPr>
          <w:p w14:paraId="6A85D0DB" w14:textId="77777777" w:rsidR="00BB4E7A" w:rsidRPr="00F569AE" w:rsidRDefault="00BB4E7A" w:rsidP="00BB4E7A">
            <w:pPr>
              <w:ind w:left="102" w:right="102"/>
              <w:contextualSpacing/>
              <w:jc w:val="center"/>
            </w:pPr>
            <w:r>
              <w:t>2</w:t>
            </w:r>
          </w:p>
        </w:tc>
        <w:tc>
          <w:tcPr>
            <w:tcW w:w="868" w:type="pct"/>
            <w:vAlign w:val="center"/>
          </w:tcPr>
          <w:p w14:paraId="2AAA419E" w14:textId="77777777" w:rsidR="00BB4E7A" w:rsidRPr="00F569AE" w:rsidRDefault="00BB4E7A" w:rsidP="00BB4E7A">
            <w:pPr>
              <w:ind w:left="102" w:right="102"/>
              <w:contextualSpacing/>
              <w:jc w:val="center"/>
            </w:pPr>
            <w:r>
              <w:t>3</w:t>
            </w:r>
          </w:p>
        </w:tc>
        <w:tc>
          <w:tcPr>
            <w:tcW w:w="1401" w:type="pct"/>
            <w:vAlign w:val="center"/>
          </w:tcPr>
          <w:p w14:paraId="60A41EFE" w14:textId="77777777" w:rsidR="00BB4E7A" w:rsidRPr="00F569AE" w:rsidRDefault="00BB4E7A" w:rsidP="00BB4E7A">
            <w:pPr>
              <w:ind w:left="102" w:right="102"/>
              <w:contextualSpacing/>
              <w:jc w:val="center"/>
            </w:pPr>
            <w:r>
              <w:t>4</w:t>
            </w:r>
          </w:p>
        </w:tc>
      </w:tr>
      <w:tr w:rsidR="00BB4E7A" w:rsidRPr="00770F19" w14:paraId="67D9DAFE" w14:textId="77777777" w:rsidTr="00C96421">
        <w:trPr>
          <w:trHeight w:val="2175"/>
        </w:trPr>
        <w:tc>
          <w:tcPr>
            <w:tcW w:w="938" w:type="pct"/>
          </w:tcPr>
          <w:p w14:paraId="78B8156B" w14:textId="77777777" w:rsidR="00BB4E7A" w:rsidRPr="000C6E67" w:rsidRDefault="00BB4E7A" w:rsidP="00BB4E7A">
            <w:pPr>
              <w:pStyle w:val="afff2"/>
              <w:spacing w:after="0"/>
              <w:ind w:right="128" w:firstLine="0"/>
              <w:contextualSpacing/>
              <w:jc w:val="left"/>
              <w:rPr>
                <w:rFonts w:ascii="Times New Roman" w:hAnsi="Times New Roman"/>
                <w:b w:val="0"/>
                <w:i w:val="0"/>
                <w:sz w:val="24"/>
                <w:szCs w:val="24"/>
              </w:rPr>
            </w:pPr>
            <w:r w:rsidRPr="000C6E67">
              <w:rPr>
                <w:rFonts w:ascii="Times New Roman" w:hAnsi="Times New Roman"/>
                <w:b w:val="0"/>
                <w:i w:val="0"/>
                <w:sz w:val="24"/>
                <w:szCs w:val="24"/>
              </w:rPr>
              <w:t>1.Подготовка к работе</w:t>
            </w:r>
          </w:p>
        </w:tc>
        <w:tc>
          <w:tcPr>
            <w:tcW w:w="1793" w:type="pct"/>
          </w:tcPr>
          <w:p w14:paraId="491AAA99" w14:textId="77777777" w:rsidR="00BB4E7A" w:rsidRPr="000C6E67" w:rsidRDefault="00BB4E7A" w:rsidP="00BB4E7A">
            <w:pPr>
              <w:pStyle w:val="afff2"/>
              <w:spacing w:after="0"/>
              <w:ind w:right="128" w:firstLine="0"/>
              <w:contextualSpacing/>
              <w:jc w:val="left"/>
              <w:rPr>
                <w:rFonts w:ascii="Times New Roman" w:hAnsi="Times New Roman"/>
                <w:b w:val="0"/>
                <w:i w:val="0"/>
                <w:sz w:val="24"/>
                <w:szCs w:val="24"/>
              </w:rPr>
            </w:pPr>
            <w:r w:rsidRPr="000C6E67">
              <w:rPr>
                <w:rFonts w:ascii="Times New Roman" w:hAnsi="Times New Roman"/>
                <w:b w:val="0"/>
                <w:i w:val="0"/>
                <w:sz w:val="24"/>
                <w:szCs w:val="24"/>
              </w:rPr>
              <w:t xml:space="preserve">Шнур, </w:t>
            </w:r>
            <w:r>
              <w:rPr>
                <w:rFonts w:ascii="Times New Roman" w:hAnsi="Times New Roman"/>
                <w:b w:val="0"/>
                <w:i w:val="0"/>
                <w:sz w:val="24"/>
                <w:szCs w:val="24"/>
              </w:rPr>
              <w:t>уровень</w:t>
            </w:r>
          </w:p>
        </w:tc>
        <w:tc>
          <w:tcPr>
            <w:tcW w:w="868" w:type="pct"/>
          </w:tcPr>
          <w:p w14:paraId="1F0F8BD2" w14:textId="77777777" w:rsidR="00BB4E7A" w:rsidRPr="000C6E67" w:rsidRDefault="00BB4E7A" w:rsidP="00BB4E7A">
            <w:pPr>
              <w:pStyle w:val="afff2"/>
              <w:spacing w:after="0"/>
              <w:ind w:right="128" w:firstLine="0"/>
              <w:contextualSpacing/>
              <w:jc w:val="left"/>
              <w:rPr>
                <w:rFonts w:ascii="Times New Roman" w:hAnsi="Times New Roman"/>
                <w:b w:val="0"/>
                <w:i w:val="0"/>
                <w:sz w:val="24"/>
                <w:szCs w:val="24"/>
              </w:rPr>
            </w:pPr>
            <w:r w:rsidRPr="000C6E67">
              <w:rPr>
                <w:rFonts w:ascii="Times New Roman" w:hAnsi="Times New Roman"/>
                <w:b w:val="0"/>
                <w:i w:val="0"/>
                <w:sz w:val="24"/>
                <w:szCs w:val="24"/>
              </w:rPr>
              <w:t xml:space="preserve">плиточник </w:t>
            </w:r>
          </w:p>
          <w:p w14:paraId="3273C1C5" w14:textId="77777777" w:rsidR="00BB4E7A" w:rsidRPr="000C6E67" w:rsidRDefault="00BB4E7A" w:rsidP="00BB4E7A">
            <w:pPr>
              <w:pStyle w:val="afff2"/>
              <w:spacing w:after="0"/>
              <w:ind w:right="128" w:firstLine="0"/>
              <w:contextualSpacing/>
              <w:jc w:val="left"/>
              <w:rPr>
                <w:rFonts w:ascii="Times New Roman" w:hAnsi="Times New Roman"/>
                <w:b w:val="0"/>
                <w:i w:val="0"/>
                <w:sz w:val="24"/>
                <w:szCs w:val="24"/>
              </w:rPr>
            </w:pPr>
            <w:r w:rsidRPr="000C6E67">
              <w:rPr>
                <w:rFonts w:ascii="Times New Roman" w:hAnsi="Times New Roman"/>
                <w:b w:val="0"/>
                <w:i w:val="0"/>
                <w:sz w:val="24"/>
                <w:szCs w:val="24"/>
              </w:rPr>
              <w:t>4 разряда</w:t>
            </w:r>
          </w:p>
          <w:p w14:paraId="1DDD6B2D" w14:textId="77777777" w:rsidR="00BB4E7A" w:rsidRPr="000C6E67" w:rsidRDefault="00BB4E7A" w:rsidP="00BB4E7A">
            <w:pPr>
              <w:pStyle w:val="afff2"/>
              <w:spacing w:after="0"/>
              <w:ind w:right="128" w:firstLine="0"/>
              <w:contextualSpacing/>
              <w:jc w:val="left"/>
              <w:rPr>
                <w:rFonts w:ascii="Times New Roman" w:hAnsi="Times New Roman"/>
                <w:b w:val="0"/>
                <w:i w:val="0"/>
                <w:sz w:val="24"/>
                <w:szCs w:val="24"/>
              </w:rPr>
            </w:pPr>
            <w:r w:rsidRPr="000C6E67">
              <w:rPr>
                <w:rFonts w:ascii="Times New Roman" w:hAnsi="Times New Roman"/>
                <w:b w:val="0"/>
                <w:i w:val="0"/>
                <w:sz w:val="24"/>
                <w:szCs w:val="24"/>
              </w:rPr>
              <w:t>3 разряда</w:t>
            </w:r>
          </w:p>
          <w:p w14:paraId="52655132" w14:textId="77777777" w:rsidR="00BB4E7A" w:rsidRPr="000C6E67" w:rsidRDefault="00BB4E7A" w:rsidP="00BB4E7A">
            <w:pPr>
              <w:pStyle w:val="afff2"/>
              <w:spacing w:after="0"/>
              <w:ind w:right="128"/>
              <w:contextualSpacing/>
              <w:jc w:val="left"/>
              <w:rPr>
                <w:rFonts w:ascii="Times New Roman" w:hAnsi="Times New Roman"/>
                <w:b w:val="0"/>
                <w:i w:val="0"/>
                <w:sz w:val="24"/>
                <w:szCs w:val="24"/>
              </w:rPr>
            </w:pPr>
          </w:p>
        </w:tc>
        <w:tc>
          <w:tcPr>
            <w:tcW w:w="1401" w:type="pct"/>
          </w:tcPr>
          <w:p w14:paraId="13E8DFAE" w14:textId="77777777" w:rsidR="00BB4E7A" w:rsidRPr="000C6E67" w:rsidRDefault="00BB4E7A" w:rsidP="00BB4E7A">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Плиточник 3</w:t>
            </w:r>
            <w:r w:rsidRPr="000C6E67">
              <w:rPr>
                <w:rFonts w:ascii="Times New Roman" w:hAnsi="Times New Roman"/>
                <w:b w:val="0"/>
                <w:i w:val="0"/>
                <w:sz w:val="24"/>
                <w:szCs w:val="24"/>
              </w:rPr>
              <w:t xml:space="preserve">-го разряда подносит заранее выверенную по цвету и размеру плитку. Плиточники 3-го и 4-го разряда разбивают помещения на квадраты и ставят маяки и натягивают шнур </w:t>
            </w:r>
          </w:p>
        </w:tc>
      </w:tr>
    </w:tbl>
    <w:p w14:paraId="03F606BB" w14:textId="1251A67D" w:rsidR="00C96421" w:rsidRDefault="00C96421"/>
    <w:p w14:paraId="616CCF04" w14:textId="4858655C" w:rsidR="00C96421" w:rsidRDefault="00C96421"/>
    <w:p w14:paraId="023566FF" w14:textId="77777777" w:rsidR="00AC20D5" w:rsidRDefault="00AC20D5"/>
    <w:p w14:paraId="1B6AB5D8" w14:textId="6121EA8A" w:rsidR="00C96421" w:rsidRPr="00C96421" w:rsidRDefault="00C96421" w:rsidP="00C96421">
      <w:pPr>
        <w:ind w:firstLine="709"/>
        <w:rPr>
          <w:sz w:val="24"/>
          <w:szCs w:val="24"/>
          <w:lang w:val="en-GB"/>
        </w:rPr>
      </w:pPr>
      <w:r>
        <w:rPr>
          <w:sz w:val="24"/>
          <w:szCs w:val="24"/>
        </w:rPr>
        <w:t>Окончание таблицы 3</w:t>
      </w:r>
      <w:r>
        <w:rPr>
          <w:sz w:val="24"/>
          <w:szCs w:val="24"/>
          <w:lang w:val="en-GB"/>
        </w:rPr>
        <w:t>.31</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807"/>
        <w:gridCol w:w="3454"/>
        <w:gridCol w:w="1672"/>
        <w:gridCol w:w="2699"/>
      </w:tblGrid>
      <w:tr w:rsidR="00C96421" w:rsidRPr="00770F19" w14:paraId="1C08A293" w14:textId="77777777" w:rsidTr="00041D1E">
        <w:trPr>
          <w:trHeight w:val="283"/>
        </w:trPr>
        <w:tc>
          <w:tcPr>
            <w:tcW w:w="938" w:type="pct"/>
            <w:vAlign w:val="center"/>
          </w:tcPr>
          <w:p w14:paraId="197F554A" w14:textId="6BB227F0" w:rsidR="00C96421" w:rsidRPr="00C96421" w:rsidRDefault="00C96421" w:rsidP="00C96421">
            <w:pPr>
              <w:pStyle w:val="afff2"/>
              <w:spacing w:after="0"/>
              <w:ind w:right="128" w:firstLine="0"/>
              <w:contextualSpacing/>
              <w:jc w:val="center"/>
              <w:rPr>
                <w:rFonts w:ascii="Times New Roman" w:hAnsi="Times New Roman"/>
                <w:b w:val="0"/>
                <w:bCs/>
                <w:i w:val="0"/>
                <w:iCs/>
                <w:sz w:val="20"/>
                <w:szCs w:val="20"/>
              </w:rPr>
            </w:pPr>
            <w:r w:rsidRPr="00C96421">
              <w:rPr>
                <w:rFonts w:ascii="Times New Roman" w:hAnsi="Times New Roman"/>
                <w:b w:val="0"/>
                <w:bCs/>
                <w:i w:val="0"/>
                <w:iCs/>
                <w:sz w:val="20"/>
                <w:szCs w:val="20"/>
              </w:rPr>
              <w:lastRenderedPageBreak/>
              <w:t>1</w:t>
            </w:r>
          </w:p>
        </w:tc>
        <w:tc>
          <w:tcPr>
            <w:tcW w:w="1793" w:type="pct"/>
            <w:vAlign w:val="center"/>
          </w:tcPr>
          <w:p w14:paraId="44F7AAAF" w14:textId="2CB30312" w:rsidR="00C96421" w:rsidRPr="00C96421" w:rsidRDefault="00C96421" w:rsidP="00C96421">
            <w:pPr>
              <w:pStyle w:val="afff2"/>
              <w:spacing w:after="0"/>
              <w:ind w:right="128" w:firstLine="0"/>
              <w:contextualSpacing/>
              <w:jc w:val="center"/>
              <w:rPr>
                <w:rFonts w:ascii="Times New Roman" w:hAnsi="Times New Roman"/>
                <w:b w:val="0"/>
                <w:bCs/>
                <w:i w:val="0"/>
                <w:iCs/>
                <w:sz w:val="20"/>
                <w:szCs w:val="20"/>
              </w:rPr>
            </w:pPr>
            <w:r w:rsidRPr="00C96421">
              <w:rPr>
                <w:rFonts w:ascii="Times New Roman" w:hAnsi="Times New Roman"/>
                <w:b w:val="0"/>
                <w:bCs/>
                <w:i w:val="0"/>
                <w:iCs/>
                <w:sz w:val="20"/>
                <w:szCs w:val="20"/>
              </w:rPr>
              <w:t>2</w:t>
            </w:r>
          </w:p>
        </w:tc>
        <w:tc>
          <w:tcPr>
            <w:tcW w:w="868" w:type="pct"/>
            <w:vAlign w:val="center"/>
          </w:tcPr>
          <w:p w14:paraId="6C5BDB41" w14:textId="6A899E21" w:rsidR="00C96421" w:rsidRPr="00C96421" w:rsidRDefault="00C96421" w:rsidP="00C96421">
            <w:pPr>
              <w:pStyle w:val="afff2"/>
              <w:spacing w:after="0"/>
              <w:ind w:right="128" w:firstLine="0"/>
              <w:contextualSpacing/>
              <w:jc w:val="center"/>
              <w:rPr>
                <w:rFonts w:ascii="Times New Roman" w:hAnsi="Times New Roman"/>
                <w:b w:val="0"/>
                <w:bCs/>
                <w:i w:val="0"/>
                <w:iCs/>
                <w:sz w:val="20"/>
                <w:szCs w:val="20"/>
              </w:rPr>
            </w:pPr>
            <w:r w:rsidRPr="00C96421">
              <w:rPr>
                <w:rFonts w:ascii="Times New Roman" w:hAnsi="Times New Roman"/>
                <w:b w:val="0"/>
                <w:bCs/>
                <w:i w:val="0"/>
                <w:iCs/>
                <w:sz w:val="20"/>
                <w:szCs w:val="20"/>
              </w:rPr>
              <w:t>3</w:t>
            </w:r>
          </w:p>
        </w:tc>
        <w:tc>
          <w:tcPr>
            <w:tcW w:w="1401" w:type="pct"/>
            <w:vAlign w:val="center"/>
          </w:tcPr>
          <w:p w14:paraId="1AF74B18" w14:textId="3C845AF7" w:rsidR="00C96421" w:rsidRPr="00C96421" w:rsidRDefault="00C96421" w:rsidP="00C96421">
            <w:pPr>
              <w:pStyle w:val="afff2"/>
              <w:spacing w:after="0"/>
              <w:ind w:right="128" w:firstLine="0"/>
              <w:contextualSpacing/>
              <w:jc w:val="center"/>
              <w:rPr>
                <w:rFonts w:ascii="Times New Roman" w:hAnsi="Times New Roman"/>
                <w:b w:val="0"/>
                <w:bCs/>
                <w:i w:val="0"/>
                <w:iCs/>
                <w:sz w:val="20"/>
                <w:szCs w:val="20"/>
              </w:rPr>
            </w:pPr>
            <w:r w:rsidRPr="00C96421">
              <w:rPr>
                <w:rFonts w:ascii="Times New Roman" w:hAnsi="Times New Roman"/>
                <w:b w:val="0"/>
                <w:bCs/>
                <w:i w:val="0"/>
                <w:iCs/>
                <w:sz w:val="20"/>
                <w:szCs w:val="20"/>
              </w:rPr>
              <w:t>4</w:t>
            </w:r>
          </w:p>
        </w:tc>
      </w:tr>
      <w:tr w:rsidR="00BB4E7A" w:rsidRPr="00770F19" w14:paraId="70CB17D0" w14:textId="77777777" w:rsidTr="00C96421">
        <w:trPr>
          <w:trHeight w:val="2026"/>
        </w:trPr>
        <w:tc>
          <w:tcPr>
            <w:tcW w:w="938" w:type="pct"/>
          </w:tcPr>
          <w:p w14:paraId="2BB338BD" w14:textId="77777777" w:rsidR="00BB4E7A" w:rsidRPr="000C6E67" w:rsidRDefault="00BB4E7A" w:rsidP="00BB4E7A">
            <w:pPr>
              <w:pStyle w:val="afff2"/>
              <w:spacing w:after="0"/>
              <w:ind w:right="128" w:firstLine="0"/>
              <w:contextualSpacing/>
              <w:jc w:val="left"/>
              <w:rPr>
                <w:rFonts w:ascii="Times New Roman" w:hAnsi="Times New Roman"/>
                <w:b w:val="0"/>
                <w:i w:val="0"/>
                <w:sz w:val="24"/>
                <w:szCs w:val="24"/>
              </w:rPr>
            </w:pPr>
            <w:r w:rsidRPr="000C6E67">
              <w:rPr>
                <w:rFonts w:ascii="Times New Roman" w:hAnsi="Times New Roman"/>
                <w:b w:val="0"/>
                <w:i w:val="0"/>
                <w:sz w:val="24"/>
                <w:szCs w:val="24"/>
              </w:rPr>
              <w:t>2.Устройство пола</w:t>
            </w:r>
          </w:p>
        </w:tc>
        <w:tc>
          <w:tcPr>
            <w:tcW w:w="1793" w:type="pct"/>
          </w:tcPr>
          <w:p w14:paraId="159464CF" w14:textId="77777777" w:rsidR="00BB4E7A" w:rsidRPr="000C6E67" w:rsidRDefault="00BB4E7A" w:rsidP="00BB4E7A">
            <w:pPr>
              <w:pStyle w:val="afff2"/>
              <w:spacing w:after="0"/>
              <w:ind w:right="128" w:firstLine="0"/>
              <w:contextualSpacing/>
              <w:jc w:val="left"/>
              <w:rPr>
                <w:rFonts w:ascii="Times New Roman" w:hAnsi="Times New Roman"/>
                <w:b w:val="0"/>
                <w:i w:val="0"/>
                <w:sz w:val="24"/>
                <w:szCs w:val="24"/>
              </w:rPr>
            </w:pPr>
            <w:r w:rsidRPr="000C6E67">
              <w:rPr>
                <w:rFonts w:ascii="Times New Roman" w:hAnsi="Times New Roman"/>
                <w:b w:val="0"/>
                <w:i w:val="0"/>
                <w:sz w:val="24"/>
                <w:szCs w:val="24"/>
              </w:rPr>
              <w:t>Ведро, миксер, кельма, гребёнка</w:t>
            </w:r>
          </w:p>
        </w:tc>
        <w:tc>
          <w:tcPr>
            <w:tcW w:w="868" w:type="pct"/>
          </w:tcPr>
          <w:p w14:paraId="78EC0AE0" w14:textId="77777777" w:rsidR="00BB4E7A" w:rsidRPr="000C6E67" w:rsidRDefault="00BB4E7A" w:rsidP="00BB4E7A">
            <w:pPr>
              <w:pStyle w:val="afff2"/>
              <w:spacing w:after="0"/>
              <w:ind w:right="128" w:firstLine="0"/>
              <w:contextualSpacing/>
              <w:jc w:val="left"/>
              <w:rPr>
                <w:rFonts w:ascii="Times New Roman" w:hAnsi="Times New Roman"/>
                <w:b w:val="0"/>
                <w:i w:val="0"/>
                <w:sz w:val="24"/>
                <w:szCs w:val="24"/>
              </w:rPr>
            </w:pPr>
            <w:r w:rsidRPr="000C6E67">
              <w:rPr>
                <w:rFonts w:ascii="Times New Roman" w:hAnsi="Times New Roman"/>
                <w:b w:val="0"/>
                <w:i w:val="0"/>
                <w:sz w:val="24"/>
                <w:szCs w:val="24"/>
              </w:rPr>
              <w:t xml:space="preserve">плиточник </w:t>
            </w:r>
          </w:p>
          <w:p w14:paraId="126A1DA0" w14:textId="77777777" w:rsidR="00BB4E7A" w:rsidRPr="000C6E67" w:rsidRDefault="00BB4E7A" w:rsidP="00BB4E7A">
            <w:pPr>
              <w:pStyle w:val="afff2"/>
              <w:spacing w:after="0"/>
              <w:ind w:right="128" w:firstLine="0"/>
              <w:contextualSpacing/>
              <w:jc w:val="left"/>
              <w:rPr>
                <w:rFonts w:ascii="Times New Roman" w:hAnsi="Times New Roman"/>
                <w:b w:val="0"/>
                <w:i w:val="0"/>
                <w:sz w:val="24"/>
                <w:szCs w:val="24"/>
              </w:rPr>
            </w:pPr>
            <w:r w:rsidRPr="000C6E67">
              <w:rPr>
                <w:rFonts w:ascii="Times New Roman" w:hAnsi="Times New Roman"/>
                <w:b w:val="0"/>
                <w:i w:val="0"/>
                <w:sz w:val="24"/>
                <w:szCs w:val="24"/>
              </w:rPr>
              <w:t>4 разряда</w:t>
            </w:r>
          </w:p>
          <w:p w14:paraId="0BFF4C7C" w14:textId="77777777" w:rsidR="00BB4E7A" w:rsidRPr="000C6E67" w:rsidRDefault="00BB4E7A" w:rsidP="00BB4E7A">
            <w:pPr>
              <w:pStyle w:val="afff2"/>
              <w:spacing w:after="0"/>
              <w:ind w:right="128" w:firstLine="0"/>
              <w:contextualSpacing/>
              <w:jc w:val="left"/>
              <w:rPr>
                <w:rFonts w:ascii="Times New Roman" w:hAnsi="Times New Roman"/>
                <w:b w:val="0"/>
                <w:i w:val="0"/>
                <w:sz w:val="24"/>
                <w:szCs w:val="24"/>
              </w:rPr>
            </w:pPr>
            <w:r w:rsidRPr="000C6E67">
              <w:rPr>
                <w:rFonts w:ascii="Times New Roman" w:hAnsi="Times New Roman"/>
                <w:b w:val="0"/>
                <w:i w:val="0"/>
                <w:sz w:val="24"/>
                <w:szCs w:val="24"/>
              </w:rPr>
              <w:t>3 разряда</w:t>
            </w:r>
          </w:p>
          <w:p w14:paraId="5C25DDDA" w14:textId="77777777" w:rsidR="00BB4E7A" w:rsidRPr="000C6E67" w:rsidRDefault="00BB4E7A" w:rsidP="00BB4E7A">
            <w:pPr>
              <w:pStyle w:val="afff2"/>
              <w:spacing w:after="0"/>
              <w:ind w:left="142" w:right="128" w:firstLine="0"/>
              <w:contextualSpacing/>
              <w:jc w:val="left"/>
              <w:rPr>
                <w:rFonts w:ascii="Times New Roman" w:hAnsi="Times New Roman"/>
                <w:b w:val="0"/>
                <w:i w:val="0"/>
                <w:sz w:val="24"/>
                <w:szCs w:val="24"/>
              </w:rPr>
            </w:pPr>
          </w:p>
        </w:tc>
        <w:tc>
          <w:tcPr>
            <w:tcW w:w="1401" w:type="pct"/>
          </w:tcPr>
          <w:p w14:paraId="33BCE5DD" w14:textId="77777777" w:rsidR="00BB4E7A" w:rsidRPr="000C6E67" w:rsidRDefault="00BB4E7A" w:rsidP="00BB4E7A">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Плиточник 3</w:t>
            </w:r>
            <w:r w:rsidRPr="000C6E67">
              <w:rPr>
                <w:rFonts w:ascii="Times New Roman" w:hAnsi="Times New Roman"/>
                <w:b w:val="0"/>
                <w:i w:val="0"/>
                <w:sz w:val="24"/>
                <w:szCs w:val="24"/>
              </w:rPr>
              <w:t>-го разряда готовит клеевую смесь. Плиточники 3-го и 4-го разрядов расстилают смесь, растягивают гребёнкой и укладывают плитку</w:t>
            </w:r>
          </w:p>
        </w:tc>
      </w:tr>
      <w:tr w:rsidR="00562317" w:rsidRPr="00770F19" w14:paraId="098CA6B4" w14:textId="77777777" w:rsidTr="00C96421">
        <w:trPr>
          <w:trHeight w:val="882"/>
        </w:trPr>
        <w:tc>
          <w:tcPr>
            <w:tcW w:w="938" w:type="pct"/>
            <w:tcBorders>
              <w:top w:val="single" w:sz="2" w:space="0" w:color="auto"/>
              <w:left w:val="single" w:sz="2" w:space="0" w:color="auto"/>
              <w:bottom w:val="single" w:sz="2" w:space="0" w:color="auto"/>
              <w:right w:val="single" w:sz="2" w:space="0" w:color="auto"/>
            </w:tcBorders>
          </w:tcPr>
          <w:p w14:paraId="3A5D802C" w14:textId="77777777" w:rsidR="00562317" w:rsidRPr="000C6E67" w:rsidRDefault="00562317" w:rsidP="00562317">
            <w:pPr>
              <w:pStyle w:val="afff2"/>
              <w:spacing w:after="0"/>
              <w:ind w:right="128" w:firstLine="0"/>
              <w:contextualSpacing/>
              <w:jc w:val="left"/>
              <w:rPr>
                <w:rFonts w:ascii="Times New Roman" w:hAnsi="Times New Roman"/>
                <w:b w:val="0"/>
                <w:i w:val="0"/>
                <w:sz w:val="24"/>
                <w:szCs w:val="24"/>
              </w:rPr>
            </w:pPr>
            <w:r w:rsidRPr="000C6E67">
              <w:rPr>
                <w:rFonts w:ascii="Times New Roman" w:hAnsi="Times New Roman"/>
                <w:b w:val="0"/>
                <w:i w:val="0"/>
                <w:sz w:val="24"/>
                <w:szCs w:val="24"/>
              </w:rPr>
              <w:t>3.Фугование швов</w:t>
            </w:r>
          </w:p>
        </w:tc>
        <w:tc>
          <w:tcPr>
            <w:tcW w:w="1793" w:type="pct"/>
            <w:tcBorders>
              <w:top w:val="single" w:sz="2" w:space="0" w:color="auto"/>
              <w:left w:val="single" w:sz="2" w:space="0" w:color="auto"/>
              <w:bottom w:val="single" w:sz="2" w:space="0" w:color="auto"/>
              <w:right w:val="single" w:sz="2" w:space="0" w:color="auto"/>
            </w:tcBorders>
          </w:tcPr>
          <w:p w14:paraId="300AEA55" w14:textId="77777777" w:rsidR="00562317" w:rsidRPr="000C6E67" w:rsidRDefault="00562317" w:rsidP="00562317">
            <w:pPr>
              <w:pStyle w:val="afff2"/>
              <w:spacing w:after="0"/>
              <w:ind w:right="128" w:firstLine="0"/>
              <w:contextualSpacing/>
              <w:jc w:val="left"/>
              <w:rPr>
                <w:rFonts w:ascii="Times New Roman" w:hAnsi="Times New Roman"/>
                <w:b w:val="0"/>
                <w:i w:val="0"/>
                <w:sz w:val="24"/>
                <w:szCs w:val="24"/>
              </w:rPr>
            </w:pPr>
            <w:r w:rsidRPr="000C6E67">
              <w:rPr>
                <w:rFonts w:ascii="Times New Roman" w:hAnsi="Times New Roman"/>
                <w:b w:val="0"/>
                <w:i w:val="0"/>
                <w:sz w:val="24"/>
                <w:szCs w:val="24"/>
              </w:rPr>
              <w:t>Резиновый шпатель, ведро малое, миксер</w:t>
            </w:r>
          </w:p>
        </w:tc>
        <w:tc>
          <w:tcPr>
            <w:tcW w:w="868" w:type="pct"/>
            <w:tcBorders>
              <w:top w:val="single" w:sz="2" w:space="0" w:color="auto"/>
              <w:left w:val="single" w:sz="2" w:space="0" w:color="auto"/>
              <w:bottom w:val="single" w:sz="2" w:space="0" w:color="auto"/>
              <w:right w:val="single" w:sz="2" w:space="0" w:color="auto"/>
            </w:tcBorders>
          </w:tcPr>
          <w:p w14:paraId="2DCC8A42" w14:textId="77777777" w:rsidR="00562317" w:rsidRPr="000C6E67" w:rsidRDefault="00562317" w:rsidP="00562317">
            <w:pPr>
              <w:pStyle w:val="afff2"/>
              <w:spacing w:after="0"/>
              <w:ind w:right="128" w:firstLine="0"/>
              <w:contextualSpacing/>
              <w:jc w:val="left"/>
              <w:rPr>
                <w:rFonts w:ascii="Times New Roman" w:hAnsi="Times New Roman"/>
                <w:b w:val="0"/>
                <w:i w:val="0"/>
                <w:sz w:val="24"/>
                <w:szCs w:val="24"/>
              </w:rPr>
            </w:pPr>
            <w:r w:rsidRPr="000C6E67">
              <w:rPr>
                <w:rFonts w:ascii="Times New Roman" w:hAnsi="Times New Roman"/>
                <w:b w:val="0"/>
                <w:i w:val="0"/>
                <w:sz w:val="24"/>
                <w:szCs w:val="24"/>
              </w:rPr>
              <w:t xml:space="preserve">плиточник </w:t>
            </w:r>
          </w:p>
          <w:p w14:paraId="1AE0D57A" w14:textId="77777777" w:rsidR="00562317" w:rsidRPr="000C6E67"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3</w:t>
            </w:r>
            <w:r w:rsidRPr="000C6E67">
              <w:rPr>
                <w:rFonts w:ascii="Times New Roman" w:hAnsi="Times New Roman"/>
                <w:b w:val="0"/>
                <w:i w:val="0"/>
                <w:sz w:val="24"/>
                <w:szCs w:val="24"/>
              </w:rPr>
              <w:t xml:space="preserve"> разряда</w:t>
            </w:r>
          </w:p>
          <w:p w14:paraId="3E6A7872" w14:textId="77777777" w:rsidR="00562317" w:rsidRPr="000C6E67" w:rsidRDefault="00562317" w:rsidP="00562317">
            <w:pPr>
              <w:pStyle w:val="afff2"/>
              <w:spacing w:after="0"/>
              <w:ind w:right="128" w:firstLine="0"/>
              <w:contextualSpacing/>
              <w:jc w:val="left"/>
              <w:rPr>
                <w:rFonts w:ascii="Times New Roman" w:hAnsi="Times New Roman"/>
                <w:b w:val="0"/>
                <w:i w:val="0"/>
                <w:sz w:val="24"/>
                <w:szCs w:val="24"/>
              </w:rPr>
            </w:pPr>
          </w:p>
        </w:tc>
        <w:tc>
          <w:tcPr>
            <w:tcW w:w="1401" w:type="pct"/>
            <w:tcBorders>
              <w:top w:val="single" w:sz="2" w:space="0" w:color="auto"/>
              <w:left w:val="single" w:sz="2" w:space="0" w:color="auto"/>
              <w:bottom w:val="single" w:sz="2" w:space="0" w:color="auto"/>
              <w:right w:val="single" w:sz="2" w:space="0" w:color="auto"/>
            </w:tcBorders>
          </w:tcPr>
          <w:p w14:paraId="159B8010" w14:textId="77777777" w:rsidR="00562317" w:rsidRPr="000C6E67" w:rsidRDefault="00562317" w:rsidP="00562317">
            <w:pPr>
              <w:pStyle w:val="afff2"/>
              <w:spacing w:after="0"/>
              <w:ind w:right="128" w:firstLine="0"/>
              <w:contextualSpacing/>
              <w:rPr>
                <w:rFonts w:ascii="Times New Roman" w:hAnsi="Times New Roman"/>
                <w:b w:val="0"/>
                <w:i w:val="0"/>
                <w:sz w:val="24"/>
                <w:szCs w:val="24"/>
              </w:rPr>
            </w:pPr>
            <w:r w:rsidRPr="000C6E67">
              <w:rPr>
                <w:rFonts w:ascii="Times New Roman" w:hAnsi="Times New Roman"/>
                <w:b w:val="0"/>
                <w:i w:val="0"/>
                <w:sz w:val="24"/>
                <w:szCs w:val="24"/>
              </w:rPr>
              <w:t>Резиновым шпателем затирает швы между плитк</w:t>
            </w:r>
            <w:r>
              <w:rPr>
                <w:rFonts w:ascii="Times New Roman" w:hAnsi="Times New Roman"/>
                <w:b w:val="0"/>
                <w:i w:val="0"/>
                <w:sz w:val="24"/>
                <w:szCs w:val="24"/>
              </w:rPr>
              <w:t>ами</w:t>
            </w:r>
          </w:p>
        </w:tc>
      </w:tr>
    </w:tbl>
    <w:p w14:paraId="73E40667" w14:textId="77777777" w:rsidR="00562317" w:rsidRDefault="00562317" w:rsidP="00562317">
      <w:pPr>
        <w:ind w:left="-142" w:right="141" w:firstLine="709"/>
        <w:contextualSpacing/>
        <w:jc w:val="both"/>
        <w:rPr>
          <w:sz w:val="28"/>
          <w:szCs w:val="28"/>
        </w:rPr>
      </w:pPr>
    </w:p>
    <w:p w14:paraId="0DD69468" w14:textId="77777777" w:rsidR="00562317" w:rsidRDefault="00562317" w:rsidP="00562317">
      <w:pPr>
        <w:ind w:left="-142" w:right="141" w:firstLine="709"/>
        <w:contextualSpacing/>
        <w:jc w:val="both"/>
        <w:rPr>
          <w:b/>
          <w:sz w:val="28"/>
          <w:szCs w:val="28"/>
        </w:rPr>
      </w:pPr>
      <w:r w:rsidRPr="000C6E67">
        <w:rPr>
          <w:sz w:val="28"/>
          <w:szCs w:val="28"/>
        </w:rPr>
        <w:t>Покрытие пола из керамических плиток должно быть ровным. Горизонтальность покрытия измеряют рейкой-шаблоном с уровнем или стандартными геодезическими приборами. Отклонения по горизонтальной плоскости  или от заданного  уклона не должны быть более 0,2</w:t>
      </w:r>
      <w:r>
        <w:rPr>
          <w:sz w:val="28"/>
          <w:szCs w:val="28"/>
        </w:rPr>
        <w:t xml:space="preserve"> </w:t>
      </w:r>
      <w:r w:rsidRPr="000C6E67">
        <w:rPr>
          <w:sz w:val="28"/>
          <w:szCs w:val="28"/>
        </w:rPr>
        <w:t>%. При ширине или длине помещения 25</w:t>
      </w:r>
      <w:r>
        <w:rPr>
          <w:sz w:val="28"/>
          <w:szCs w:val="28"/>
        </w:rPr>
        <w:t xml:space="preserve"> </w:t>
      </w:r>
      <w:r w:rsidRPr="000C6E67">
        <w:rPr>
          <w:sz w:val="28"/>
          <w:szCs w:val="28"/>
        </w:rPr>
        <w:t>м и более эти отклонения не должны превышать 50</w:t>
      </w:r>
      <w:r>
        <w:rPr>
          <w:sz w:val="28"/>
          <w:szCs w:val="28"/>
        </w:rPr>
        <w:t xml:space="preserve"> </w:t>
      </w:r>
      <w:r w:rsidRPr="000C6E67">
        <w:rPr>
          <w:sz w:val="28"/>
          <w:szCs w:val="28"/>
        </w:rPr>
        <w:t xml:space="preserve">мм на всю длину или ширину помещения. Полы с уклоном проверяют пробной поливной водой. Места застоя воды (впадины) должны быть устранены. </w:t>
      </w:r>
    </w:p>
    <w:p w14:paraId="7C081E56" w14:textId="77777777" w:rsidR="00562317" w:rsidRDefault="00562317" w:rsidP="00562317">
      <w:pPr>
        <w:ind w:left="-142" w:right="141" w:firstLine="709"/>
        <w:contextualSpacing/>
        <w:jc w:val="both"/>
        <w:rPr>
          <w:sz w:val="28"/>
          <w:szCs w:val="28"/>
        </w:rPr>
      </w:pPr>
      <w:r w:rsidRPr="000C6E67">
        <w:rPr>
          <w:sz w:val="28"/>
          <w:szCs w:val="28"/>
        </w:rPr>
        <w:t>Отклонение рядов (швов) плиток от прямой линии не должно превышать 10</w:t>
      </w:r>
      <w:r>
        <w:rPr>
          <w:sz w:val="28"/>
          <w:szCs w:val="28"/>
        </w:rPr>
        <w:t xml:space="preserve"> </w:t>
      </w:r>
      <w:r w:rsidRPr="000C6E67">
        <w:rPr>
          <w:sz w:val="28"/>
          <w:szCs w:val="28"/>
        </w:rPr>
        <w:t>мм на 10</w:t>
      </w:r>
      <w:r>
        <w:rPr>
          <w:sz w:val="28"/>
          <w:szCs w:val="28"/>
        </w:rPr>
        <w:t xml:space="preserve"> </w:t>
      </w:r>
      <w:r w:rsidRPr="000C6E67">
        <w:rPr>
          <w:sz w:val="28"/>
          <w:szCs w:val="28"/>
        </w:rPr>
        <w:t>м длины ряда. Высота уступа между плитками не должна превышать 1</w:t>
      </w:r>
      <w:r>
        <w:rPr>
          <w:sz w:val="28"/>
          <w:szCs w:val="28"/>
        </w:rPr>
        <w:t xml:space="preserve"> </w:t>
      </w:r>
      <w:r w:rsidRPr="000C6E67">
        <w:rPr>
          <w:sz w:val="28"/>
          <w:szCs w:val="28"/>
        </w:rPr>
        <w:t>мм. Сцепление покрытия с прослойкой и нижележащим слоем должно определяться простукиванием покрытия по всей поверхности. На участках, где изменение звука укажет на отсутствие сцепления, покрытие должно быть снято вместе с прослойкой и уложено заново.</w:t>
      </w:r>
    </w:p>
    <w:p w14:paraId="5E80D129" w14:textId="77777777" w:rsidR="00562317" w:rsidRDefault="00562317" w:rsidP="00562317">
      <w:pPr>
        <w:ind w:left="-142" w:right="141" w:firstLine="709"/>
        <w:contextualSpacing/>
        <w:jc w:val="both"/>
        <w:rPr>
          <w:b/>
          <w:sz w:val="28"/>
          <w:szCs w:val="28"/>
        </w:rPr>
      </w:pPr>
      <w:bookmarkStart w:id="31" w:name="_Hlk70330266"/>
      <w:r>
        <w:rPr>
          <w:b/>
          <w:sz w:val="28"/>
          <w:szCs w:val="28"/>
        </w:rPr>
        <w:t>3.6</w:t>
      </w:r>
      <w:r w:rsidRPr="000C6E67">
        <w:rPr>
          <w:b/>
          <w:sz w:val="28"/>
          <w:szCs w:val="28"/>
        </w:rPr>
        <w:t xml:space="preserve">.5 </w:t>
      </w:r>
      <w:r>
        <w:rPr>
          <w:b/>
          <w:sz w:val="28"/>
          <w:szCs w:val="28"/>
        </w:rPr>
        <w:t xml:space="preserve"> Потребность в материально-технических ресурсах.</w:t>
      </w:r>
    </w:p>
    <w:bookmarkEnd w:id="31"/>
    <w:p w14:paraId="0EE4FEEB" w14:textId="77777777" w:rsidR="00562317" w:rsidRDefault="00562317" w:rsidP="00562317">
      <w:pPr>
        <w:ind w:left="-142" w:right="141" w:firstLine="709"/>
        <w:contextualSpacing/>
        <w:jc w:val="both"/>
        <w:rPr>
          <w:sz w:val="28"/>
          <w:szCs w:val="28"/>
        </w:rPr>
      </w:pPr>
      <w:r>
        <w:rPr>
          <w:sz w:val="28"/>
          <w:szCs w:val="28"/>
        </w:rPr>
        <w:t>Ведомость потребности в материалах и изделиях представлена в таблице 3.32.</w:t>
      </w:r>
    </w:p>
    <w:p w14:paraId="02143BDE" w14:textId="77777777" w:rsidR="00562317" w:rsidRPr="00C71716" w:rsidRDefault="00562317" w:rsidP="00562317">
      <w:pPr>
        <w:ind w:left="-142" w:right="141" w:firstLine="709"/>
        <w:contextualSpacing/>
        <w:jc w:val="both"/>
        <w:rPr>
          <w:sz w:val="24"/>
          <w:szCs w:val="28"/>
        </w:rPr>
      </w:pPr>
    </w:p>
    <w:p w14:paraId="5D49537E" w14:textId="77777777" w:rsidR="00562317" w:rsidRDefault="00562317" w:rsidP="00562317">
      <w:pPr>
        <w:shd w:val="clear" w:color="auto" w:fill="FFFFFF"/>
        <w:ind w:left="-142" w:right="141" w:firstLine="709"/>
        <w:contextualSpacing/>
        <w:jc w:val="both"/>
        <w:rPr>
          <w:spacing w:val="2"/>
          <w:sz w:val="24"/>
          <w:szCs w:val="24"/>
        </w:rPr>
      </w:pPr>
      <w:r w:rsidRPr="00F569AE">
        <w:rPr>
          <w:sz w:val="24"/>
          <w:szCs w:val="24"/>
        </w:rPr>
        <w:t>Таблица 3</w:t>
      </w:r>
      <w:r>
        <w:rPr>
          <w:sz w:val="24"/>
          <w:szCs w:val="24"/>
        </w:rPr>
        <w:t>.32</w:t>
      </w:r>
      <w:r w:rsidRPr="00F569AE">
        <w:rPr>
          <w:sz w:val="24"/>
          <w:szCs w:val="24"/>
        </w:rPr>
        <w:t xml:space="preserve"> </w:t>
      </w:r>
      <w:r>
        <w:rPr>
          <w:sz w:val="24"/>
          <w:szCs w:val="24"/>
        </w:rPr>
        <w:t>–</w:t>
      </w:r>
      <w:r w:rsidRPr="00F569AE">
        <w:rPr>
          <w:sz w:val="24"/>
          <w:szCs w:val="24"/>
        </w:rPr>
        <w:t xml:space="preserve"> </w:t>
      </w:r>
      <w:r w:rsidRPr="00F569AE">
        <w:rPr>
          <w:spacing w:val="2"/>
          <w:sz w:val="24"/>
          <w:szCs w:val="24"/>
        </w:rPr>
        <w:t xml:space="preserve">Ведомость </w:t>
      </w:r>
      <w:r>
        <w:rPr>
          <w:spacing w:val="2"/>
          <w:sz w:val="24"/>
          <w:szCs w:val="24"/>
        </w:rPr>
        <w:t>потребности в материалах и изделиях</w:t>
      </w:r>
    </w:p>
    <w:p w14:paraId="6114EA2E" w14:textId="77777777" w:rsidR="00562317" w:rsidRPr="00843AAF" w:rsidRDefault="00562317" w:rsidP="00562317">
      <w:pPr>
        <w:shd w:val="clear" w:color="auto" w:fill="FFFFFF"/>
        <w:ind w:left="-142" w:right="141" w:firstLine="709"/>
        <w:contextualSpacing/>
        <w:jc w:val="both"/>
        <w:rPr>
          <w:spacing w:val="2"/>
          <w:sz w:val="22"/>
          <w:szCs w:val="24"/>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3495"/>
        <w:gridCol w:w="3644"/>
        <w:gridCol w:w="1277"/>
        <w:gridCol w:w="1216"/>
      </w:tblGrid>
      <w:tr w:rsidR="00562317" w:rsidRPr="00770F19" w14:paraId="69542213" w14:textId="77777777" w:rsidTr="00C96421">
        <w:trPr>
          <w:trHeight w:hRule="exact" w:val="488"/>
        </w:trPr>
        <w:tc>
          <w:tcPr>
            <w:tcW w:w="1814" w:type="pct"/>
            <w:shd w:val="clear" w:color="auto" w:fill="FFFFFF"/>
            <w:vAlign w:val="center"/>
          </w:tcPr>
          <w:p w14:paraId="7A68DCA5" w14:textId="77777777" w:rsidR="00562317" w:rsidRPr="00F569AE" w:rsidRDefault="00562317" w:rsidP="00562317">
            <w:pPr>
              <w:ind w:left="102" w:right="102"/>
              <w:contextualSpacing/>
              <w:jc w:val="center"/>
            </w:pPr>
            <w:r>
              <w:t>Наименование</w:t>
            </w:r>
            <w:r w:rsidRPr="000C6E67">
              <w:t xml:space="preserve"> материала, изделия</w:t>
            </w:r>
          </w:p>
        </w:tc>
        <w:tc>
          <w:tcPr>
            <w:tcW w:w="1891" w:type="pct"/>
            <w:shd w:val="clear" w:color="auto" w:fill="FFFFFF"/>
            <w:vAlign w:val="center"/>
          </w:tcPr>
          <w:p w14:paraId="23E5A266" w14:textId="77777777" w:rsidR="00562317" w:rsidRPr="00F569AE" w:rsidRDefault="00562317" w:rsidP="00562317">
            <w:pPr>
              <w:ind w:left="102" w:right="102"/>
              <w:contextualSpacing/>
              <w:jc w:val="center"/>
            </w:pPr>
            <w:r w:rsidRPr="000C6E67">
              <w:t>Наименовани</w:t>
            </w:r>
            <w:r>
              <w:t>е и обозначение ТНПА</w:t>
            </w:r>
          </w:p>
        </w:tc>
        <w:tc>
          <w:tcPr>
            <w:tcW w:w="663" w:type="pct"/>
            <w:shd w:val="clear" w:color="auto" w:fill="FFFFFF"/>
            <w:vAlign w:val="center"/>
          </w:tcPr>
          <w:p w14:paraId="3B93F1A8" w14:textId="77777777" w:rsidR="00562317" w:rsidRPr="00F569AE" w:rsidRDefault="00562317" w:rsidP="00562317">
            <w:pPr>
              <w:ind w:left="102" w:right="102"/>
              <w:contextualSpacing/>
              <w:jc w:val="center"/>
            </w:pPr>
            <w:r w:rsidRPr="000C6E67">
              <w:t>Единица измерения</w:t>
            </w:r>
          </w:p>
        </w:tc>
        <w:tc>
          <w:tcPr>
            <w:tcW w:w="631" w:type="pct"/>
            <w:shd w:val="clear" w:color="auto" w:fill="FFFFFF"/>
            <w:vAlign w:val="center"/>
          </w:tcPr>
          <w:p w14:paraId="35AA8243" w14:textId="77777777" w:rsidR="00562317" w:rsidRPr="00F569AE" w:rsidRDefault="00562317" w:rsidP="00562317">
            <w:pPr>
              <w:ind w:right="102"/>
              <w:contextualSpacing/>
              <w:jc w:val="center"/>
            </w:pPr>
            <w:r w:rsidRPr="000C6E67">
              <w:t>Количество</w:t>
            </w:r>
          </w:p>
        </w:tc>
      </w:tr>
      <w:tr w:rsidR="00562317" w:rsidRPr="00770F19" w14:paraId="0C6F44BB" w14:textId="77777777" w:rsidTr="00C96421">
        <w:trPr>
          <w:trHeight w:hRule="exact" w:val="290"/>
        </w:trPr>
        <w:tc>
          <w:tcPr>
            <w:tcW w:w="1814" w:type="pct"/>
            <w:shd w:val="clear" w:color="auto" w:fill="FFFFFF"/>
            <w:vAlign w:val="center"/>
          </w:tcPr>
          <w:p w14:paraId="5BAC15A8" w14:textId="77777777" w:rsidR="00562317" w:rsidRPr="00B94348" w:rsidRDefault="00562317" w:rsidP="00562317">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1</w:t>
            </w:r>
          </w:p>
        </w:tc>
        <w:tc>
          <w:tcPr>
            <w:tcW w:w="1891" w:type="pct"/>
            <w:shd w:val="clear" w:color="auto" w:fill="FFFFFF"/>
            <w:vAlign w:val="center"/>
          </w:tcPr>
          <w:p w14:paraId="73C7B74D" w14:textId="77777777" w:rsidR="00562317" w:rsidRPr="00B94348" w:rsidRDefault="00562317" w:rsidP="00562317">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2</w:t>
            </w:r>
          </w:p>
        </w:tc>
        <w:tc>
          <w:tcPr>
            <w:tcW w:w="663" w:type="pct"/>
            <w:shd w:val="clear" w:color="auto" w:fill="FFFFFF"/>
            <w:vAlign w:val="center"/>
          </w:tcPr>
          <w:p w14:paraId="4FD00D0B" w14:textId="77777777" w:rsidR="00562317" w:rsidRPr="00B94348" w:rsidRDefault="00562317" w:rsidP="00562317">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3</w:t>
            </w:r>
          </w:p>
        </w:tc>
        <w:tc>
          <w:tcPr>
            <w:tcW w:w="631" w:type="pct"/>
            <w:shd w:val="clear" w:color="auto" w:fill="FFFFFF"/>
            <w:vAlign w:val="center"/>
          </w:tcPr>
          <w:p w14:paraId="7B913370" w14:textId="77777777" w:rsidR="00562317" w:rsidRPr="00B94348" w:rsidRDefault="00562317" w:rsidP="00562317">
            <w:pPr>
              <w:pStyle w:val="afff2"/>
              <w:spacing w:after="0"/>
              <w:ind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4</w:t>
            </w:r>
          </w:p>
        </w:tc>
      </w:tr>
      <w:tr w:rsidR="00562317" w:rsidRPr="00770F19" w14:paraId="72C7C44F" w14:textId="77777777" w:rsidTr="00C96421">
        <w:trPr>
          <w:trHeight w:hRule="exact" w:val="335"/>
        </w:trPr>
        <w:tc>
          <w:tcPr>
            <w:tcW w:w="1814" w:type="pct"/>
            <w:shd w:val="clear" w:color="auto" w:fill="FFFFFF"/>
            <w:vAlign w:val="center"/>
          </w:tcPr>
          <w:p w14:paraId="23AC62EC" w14:textId="77777777" w:rsidR="00562317" w:rsidRPr="000C6E67" w:rsidRDefault="00562317" w:rsidP="00562317">
            <w:pPr>
              <w:pStyle w:val="afff2"/>
              <w:spacing w:after="0"/>
              <w:ind w:right="128" w:firstLine="0"/>
              <w:contextualSpacing/>
              <w:rPr>
                <w:rFonts w:ascii="Times New Roman" w:hAnsi="Times New Roman"/>
                <w:b w:val="0"/>
                <w:i w:val="0"/>
                <w:sz w:val="24"/>
                <w:szCs w:val="24"/>
              </w:rPr>
            </w:pPr>
            <w:r w:rsidRPr="000C6E67">
              <w:rPr>
                <w:rFonts w:ascii="Times New Roman" w:hAnsi="Times New Roman"/>
                <w:b w:val="0"/>
                <w:i w:val="0"/>
                <w:sz w:val="24"/>
                <w:szCs w:val="24"/>
              </w:rPr>
              <w:t>Плиточный клей «ilmax 3000»</w:t>
            </w:r>
          </w:p>
          <w:p w14:paraId="275BB8EC" w14:textId="77777777" w:rsidR="00562317" w:rsidRPr="000C6E67" w:rsidRDefault="00562317" w:rsidP="00562317">
            <w:pPr>
              <w:pStyle w:val="afff2"/>
              <w:spacing w:after="0"/>
              <w:ind w:left="142" w:right="128" w:firstLine="0"/>
              <w:contextualSpacing/>
              <w:rPr>
                <w:rFonts w:ascii="Times New Roman" w:hAnsi="Times New Roman"/>
                <w:b w:val="0"/>
                <w:i w:val="0"/>
                <w:sz w:val="24"/>
                <w:szCs w:val="24"/>
              </w:rPr>
            </w:pPr>
          </w:p>
        </w:tc>
        <w:tc>
          <w:tcPr>
            <w:tcW w:w="1891" w:type="pct"/>
            <w:shd w:val="clear" w:color="auto" w:fill="FFFFFF"/>
            <w:vAlign w:val="center"/>
          </w:tcPr>
          <w:p w14:paraId="04D210A0" w14:textId="77777777" w:rsidR="00562317" w:rsidRPr="000C6E67" w:rsidRDefault="00562317" w:rsidP="00562317">
            <w:pPr>
              <w:pStyle w:val="afff2"/>
              <w:spacing w:after="0"/>
              <w:ind w:right="128" w:firstLine="0"/>
              <w:contextualSpacing/>
              <w:rPr>
                <w:rFonts w:ascii="Times New Roman" w:hAnsi="Times New Roman"/>
                <w:b w:val="0"/>
                <w:i w:val="0"/>
                <w:sz w:val="24"/>
                <w:szCs w:val="24"/>
              </w:rPr>
            </w:pPr>
            <w:r w:rsidRPr="000C6E67">
              <w:rPr>
                <w:rFonts w:ascii="Times New Roman" w:hAnsi="Times New Roman"/>
                <w:b w:val="0"/>
                <w:i w:val="0"/>
                <w:sz w:val="24"/>
                <w:szCs w:val="24"/>
              </w:rPr>
              <w:t>СТБ 1621-2006</w:t>
            </w:r>
          </w:p>
        </w:tc>
        <w:tc>
          <w:tcPr>
            <w:tcW w:w="663" w:type="pct"/>
            <w:shd w:val="clear" w:color="auto" w:fill="FFFFFF"/>
            <w:vAlign w:val="center"/>
          </w:tcPr>
          <w:p w14:paraId="09D48A44" w14:textId="77777777" w:rsidR="00562317" w:rsidRPr="000C6E67" w:rsidRDefault="00562317" w:rsidP="00562317">
            <w:pPr>
              <w:pStyle w:val="afff2"/>
              <w:spacing w:after="0"/>
              <w:ind w:right="128" w:firstLine="0"/>
              <w:contextualSpacing/>
              <w:jc w:val="center"/>
              <w:rPr>
                <w:rFonts w:ascii="Times New Roman" w:hAnsi="Times New Roman"/>
                <w:b w:val="0"/>
                <w:i w:val="0"/>
                <w:sz w:val="24"/>
                <w:szCs w:val="24"/>
              </w:rPr>
            </w:pPr>
            <w:r w:rsidRPr="000C6E67">
              <w:rPr>
                <w:rFonts w:ascii="Times New Roman" w:hAnsi="Times New Roman"/>
                <w:b w:val="0"/>
                <w:i w:val="0"/>
                <w:sz w:val="24"/>
                <w:szCs w:val="24"/>
              </w:rPr>
              <w:t>т</w:t>
            </w:r>
          </w:p>
        </w:tc>
        <w:tc>
          <w:tcPr>
            <w:tcW w:w="631" w:type="pct"/>
            <w:shd w:val="clear" w:color="auto" w:fill="FFFFFF"/>
            <w:vAlign w:val="center"/>
          </w:tcPr>
          <w:p w14:paraId="39C918C3" w14:textId="77777777" w:rsidR="00562317" w:rsidRPr="00EA43C3" w:rsidRDefault="00562317" w:rsidP="00562317">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rPr>
              <w:t>1,08</w:t>
            </w:r>
          </w:p>
        </w:tc>
      </w:tr>
      <w:tr w:rsidR="00562317" w:rsidRPr="00770F19" w14:paraId="310FC302" w14:textId="77777777" w:rsidTr="00C96421">
        <w:trPr>
          <w:trHeight w:hRule="exact" w:val="270"/>
        </w:trPr>
        <w:tc>
          <w:tcPr>
            <w:tcW w:w="1814" w:type="pct"/>
            <w:shd w:val="clear" w:color="auto" w:fill="FFFFFF"/>
            <w:vAlign w:val="center"/>
          </w:tcPr>
          <w:p w14:paraId="74C2F1DF" w14:textId="77777777" w:rsidR="00562317" w:rsidRPr="000C6E67" w:rsidRDefault="00562317" w:rsidP="00562317">
            <w:pPr>
              <w:pStyle w:val="afff2"/>
              <w:spacing w:after="0"/>
              <w:ind w:right="128" w:firstLine="0"/>
              <w:contextualSpacing/>
              <w:rPr>
                <w:rFonts w:ascii="Times New Roman" w:hAnsi="Times New Roman"/>
                <w:b w:val="0"/>
                <w:i w:val="0"/>
                <w:sz w:val="24"/>
                <w:szCs w:val="24"/>
              </w:rPr>
            </w:pPr>
            <w:r w:rsidRPr="000C6E67">
              <w:rPr>
                <w:rFonts w:ascii="Times New Roman" w:hAnsi="Times New Roman"/>
                <w:b w:val="0"/>
                <w:i w:val="0"/>
                <w:sz w:val="24"/>
                <w:szCs w:val="24"/>
              </w:rPr>
              <w:t>Керамическая плитка</w:t>
            </w:r>
          </w:p>
        </w:tc>
        <w:tc>
          <w:tcPr>
            <w:tcW w:w="1891" w:type="pct"/>
            <w:shd w:val="clear" w:color="auto" w:fill="FFFFFF"/>
            <w:vAlign w:val="center"/>
          </w:tcPr>
          <w:p w14:paraId="75C5FCDB" w14:textId="77777777" w:rsidR="00562317" w:rsidRPr="000C6E67" w:rsidRDefault="00562317" w:rsidP="00562317">
            <w:pPr>
              <w:pStyle w:val="afff2"/>
              <w:spacing w:after="0"/>
              <w:ind w:right="128" w:firstLine="0"/>
              <w:contextualSpacing/>
              <w:rPr>
                <w:rFonts w:ascii="Times New Roman" w:hAnsi="Times New Roman"/>
                <w:b w:val="0"/>
                <w:i w:val="0"/>
                <w:sz w:val="24"/>
                <w:szCs w:val="24"/>
              </w:rPr>
            </w:pPr>
            <w:r w:rsidRPr="000C6E67">
              <w:rPr>
                <w:rFonts w:ascii="Times New Roman" w:hAnsi="Times New Roman"/>
                <w:b w:val="0"/>
                <w:i w:val="0"/>
                <w:sz w:val="24"/>
                <w:szCs w:val="24"/>
              </w:rPr>
              <w:t>СТБ 1354-2002</w:t>
            </w:r>
          </w:p>
        </w:tc>
        <w:tc>
          <w:tcPr>
            <w:tcW w:w="663" w:type="pct"/>
            <w:shd w:val="clear" w:color="auto" w:fill="FFFFFF"/>
            <w:vAlign w:val="center"/>
          </w:tcPr>
          <w:p w14:paraId="47825FB5" w14:textId="77777777" w:rsidR="00562317" w:rsidRPr="00BA23C7" w:rsidRDefault="00562317" w:rsidP="00562317">
            <w:pPr>
              <w:pStyle w:val="afff2"/>
              <w:spacing w:after="0"/>
              <w:ind w:right="128" w:firstLine="0"/>
              <w:contextualSpacing/>
              <w:jc w:val="center"/>
              <w:rPr>
                <w:rFonts w:ascii="Times New Roman" w:hAnsi="Times New Roman"/>
                <w:b w:val="0"/>
                <w:i w:val="0"/>
                <w:sz w:val="24"/>
                <w:szCs w:val="24"/>
                <w:vertAlign w:val="superscript"/>
              </w:rPr>
            </w:pPr>
            <w:r w:rsidRPr="000C6E67">
              <w:rPr>
                <w:rFonts w:ascii="Times New Roman" w:hAnsi="Times New Roman"/>
                <w:b w:val="0"/>
                <w:i w:val="0"/>
                <w:sz w:val="24"/>
                <w:szCs w:val="24"/>
              </w:rPr>
              <w:t>100</w:t>
            </w:r>
            <w:r>
              <w:rPr>
                <w:rFonts w:ascii="Times New Roman" w:hAnsi="Times New Roman"/>
                <w:b w:val="0"/>
                <w:i w:val="0"/>
                <w:sz w:val="24"/>
                <w:szCs w:val="24"/>
              </w:rPr>
              <w:t xml:space="preserve"> </w:t>
            </w:r>
            <w:r w:rsidRPr="000C6E67">
              <w:rPr>
                <w:rFonts w:ascii="Times New Roman" w:hAnsi="Times New Roman"/>
                <w:b w:val="0"/>
                <w:i w:val="0"/>
                <w:sz w:val="24"/>
                <w:szCs w:val="24"/>
              </w:rPr>
              <w:t>м</w:t>
            </w:r>
            <w:r>
              <w:rPr>
                <w:rFonts w:ascii="Times New Roman" w:hAnsi="Times New Roman"/>
                <w:b w:val="0"/>
                <w:i w:val="0"/>
                <w:sz w:val="24"/>
                <w:szCs w:val="24"/>
                <w:vertAlign w:val="superscript"/>
              </w:rPr>
              <w:t>2</w:t>
            </w:r>
          </w:p>
        </w:tc>
        <w:tc>
          <w:tcPr>
            <w:tcW w:w="631" w:type="pct"/>
            <w:shd w:val="clear" w:color="auto" w:fill="FFFFFF"/>
            <w:vAlign w:val="center"/>
          </w:tcPr>
          <w:p w14:paraId="6F9E9039" w14:textId="77777777" w:rsidR="00562317" w:rsidRPr="00EA43C3" w:rsidRDefault="00562317" w:rsidP="0056231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2,16</w:t>
            </w:r>
          </w:p>
        </w:tc>
      </w:tr>
    </w:tbl>
    <w:p w14:paraId="44B8F792" w14:textId="77777777" w:rsidR="00562317" w:rsidRPr="00830064" w:rsidRDefault="00562317" w:rsidP="00562317">
      <w:pPr>
        <w:ind w:left="-142" w:right="-228" w:firstLine="851"/>
        <w:contextualSpacing/>
        <w:jc w:val="both"/>
        <w:rPr>
          <w:sz w:val="24"/>
          <w:szCs w:val="24"/>
        </w:rPr>
      </w:pPr>
    </w:p>
    <w:p w14:paraId="06FE7FB3" w14:textId="734AF27E" w:rsidR="00562317" w:rsidRDefault="00562317" w:rsidP="00562317">
      <w:pPr>
        <w:ind w:left="-142" w:right="141" w:firstLine="709"/>
        <w:contextualSpacing/>
        <w:jc w:val="both"/>
        <w:rPr>
          <w:sz w:val="28"/>
          <w:szCs w:val="24"/>
        </w:rPr>
      </w:pPr>
      <w:r>
        <w:rPr>
          <w:sz w:val="28"/>
          <w:szCs w:val="24"/>
        </w:rPr>
        <w:t>Перечень машин, механизмов, оборудования, технологической оснастки, инструмента, инвентаря и приспособлений представлен в таблице 3.33.</w:t>
      </w:r>
    </w:p>
    <w:p w14:paraId="1D45C456" w14:textId="1889D4C3" w:rsidR="00C96421" w:rsidRDefault="00C96421" w:rsidP="00562317">
      <w:pPr>
        <w:ind w:left="-142" w:right="141" w:firstLine="709"/>
        <w:contextualSpacing/>
        <w:jc w:val="both"/>
        <w:rPr>
          <w:sz w:val="28"/>
          <w:szCs w:val="24"/>
        </w:rPr>
      </w:pPr>
    </w:p>
    <w:p w14:paraId="7AB3F52F" w14:textId="64D1FCB1" w:rsidR="00C96421" w:rsidRDefault="00C96421" w:rsidP="00562317">
      <w:pPr>
        <w:ind w:left="-142" w:right="141" w:firstLine="709"/>
        <w:contextualSpacing/>
        <w:jc w:val="both"/>
        <w:rPr>
          <w:sz w:val="28"/>
          <w:szCs w:val="24"/>
        </w:rPr>
      </w:pPr>
    </w:p>
    <w:p w14:paraId="66D7EC70" w14:textId="0496723D" w:rsidR="00C96421" w:rsidRDefault="00C96421" w:rsidP="00562317">
      <w:pPr>
        <w:ind w:left="-142" w:right="141" w:firstLine="709"/>
        <w:contextualSpacing/>
        <w:jc w:val="both"/>
        <w:rPr>
          <w:sz w:val="28"/>
          <w:szCs w:val="24"/>
        </w:rPr>
      </w:pPr>
    </w:p>
    <w:p w14:paraId="1AA930B4" w14:textId="5ACBA29A" w:rsidR="00C96421" w:rsidRDefault="00C96421" w:rsidP="00562317">
      <w:pPr>
        <w:ind w:left="-142" w:right="141" w:firstLine="709"/>
        <w:contextualSpacing/>
        <w:jc w:val="both"/>
        <w:rPr>
          <w:sz w:val="28"/>
          <w:szCs w:val="24"/>
        </w:rPr>
      </w:pPr>
    </w:p>
    <w:p w14:paraId="5129D8F1" w14:textId="77777777" w:rsidR="00AC20D5" w:rsidRDefault="00AC20D5" w:rsidP="00562317">
      <w:pPr>
        <w:ind w:left="-142" w:right="141" w:firstLine="709"/>
        <w:contextualSpacing/>
        <w:jc w:val="both"/>
        <w:rPr>
          <w:sz w:val="28"/>
          <w:szCs w:val="24"/>
        </w:rPr>
      </w:pPr>
    </w:p>
    <w:p w14:paraId="07A1F191" w14:textId="77777777" w:rsidR="00C96421" w:rsidRPr="00B44F1D" w:rsidRDefault="00C96421" w:rsidP="00562317">
      <w:pPr>
        <w:ind w:left="-142" w:right="141" w:firstLine="709"/>
        <w:contextualSpacing/>
        <w:jc w:val="both"/>
        <w:rPr>
          <w:sz w:val="28"/>
          <w:szCs w:val="24"/>
        </w:rPr>
      </w:pPr>
    </w:p>
    <w:p w14:paraId="6C759977" w14:textId="77777777" w:rsidR="00562317" w:rsidRPr="00F569AE" w:rsidRDefault="00562317" w:rsidP="00562317">
      <w:pPr>
        <w:ind w:left="-142" w:right="141" w:firstLine="709"/>
        <w:contextualSpacing/>
        <w:jc w:val="both"/>
        <w:rPr>
          <w:iCs/>
          <w:sz w:val="24"/>
          <w:szCs w:val="24"/>
        </w:rPr>
      </w:pPr>
      <w:r w:rsidRPr="00F569AE">
        <w:rPr>
          <w:sz w:val="24"/>
          <w:szCs w:val="24"/>
        </w:rPr>
        <w:t>Таблица 3</w:t>
      </w:r>
      <w:r>
        <w:rPr>
          <w:sz w:val="24"/>
          <w:szCs w:val="24"/>
        </w:rPr>
        <w:t>.33 –</w:t>
      </w:r>
      <w:r w:rsidRPr="00F569AE">
        <w:rPr>
          <w:sz w:val="24"/>
          <w:szCs w:val="24"/>
        </w:rPr>
        <w:t xml:space="preserve"> </w:t>
      </w:r>
      <w:r>
        <w:rPr>
          <w:sz w:val="24"/>
          <w:szCs w:val="24"/>
        </w:rPr>
        <w:t>Перечень машин, механизмов, оборудования, технологической оснастки, инструмента, инвентаря и приспособлений</w:t>
      </w:r>
      <w:r w:rsidRPr="00F569AE">
        <w:rPr>
          <w:sz w:val="24"/>
          <w:szCs w:val="24"/>
        </w:rPr>
        <w:t xml:space="preserve"> </w:t>
      </w:r>
    </w:p>
    <w:p w14:paraId="768D6735" w14:textId="77777777" w:rsidR="00562317" w:rsidRPr="00843AAF" w:rsidRDefault="00562317" w:rsidP="00562317">
      <w:pPr>
        <w:ind w:left="-142" w:right="-228" w:firstLine="709"/>
        <w:contextualSpacing/>
        <w:jc w:val="both"/>
        <w:rPr>
          <w:iCs/>
          <w:sz w:val="22"/>
          <w:szCs w:val="24"/>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2083"/>
        <w:gridCol w:w="1768"/>
        <w:gridCol w:w="2325"/>
        <w:gridCol w:w="2289"/>
        <w:gridCol w:w="1167"/>
      </w:tblGrid>
      <w:tr w:rsidR="00562317" w:rsidRPr="00770F19" w14:paraId="6618D905" w14:textId="77777777" w:rsidTr="00C96421">
        <w:trPr>
          <w:trHeight w:val="283"/>
        </w:trPr>
        <w:tc>
          <w:tcPr>
            <w:tcW w:w="1081" w:type="pct"/>
            <w:shd w:val="clear" w:color="auto" w:fill="FFFFFF"/>
            <w:vAlign w:val="center"/>
          </w:tcPr>
          <w:p w14:paraId="29BD5B8F" w14:textId="77777777" w:rsidR="00562317" w:rsidRPr="00F569AE" w:rsidRDefault="00562317" w:rsidP="00562317">
            <w:pPr>
              <w:ind w:left="102" w:right="102"/>
              <w:contextualSpacing/>
              <w:jc w:val="center"/>
            </w:pPr>
            <w:r w:rsidRPr="00F569AE">
              <w:t>Наименование</w:t>
            </w:r>
          </w:p>
        </w:tc>
        <w:tc>
          <w:tcPr>
            <w:tcW w:w="918" w:type="pct"/>
            <w:shd w:val="clear" w:color="auto" w:fill="FFFFFF"/>
            <w:vAlign w:val="center"/>
          </w:tcPr>
          <w:p w14:paraId="606E47CD" w14:textId="77777777" w:rsidR="00562317" w:rsidRPr="00F569AE" w:rsidRDefault="00562317" w:rsidP="00562317">
            <w:pPr>
              <w:ind w:left="102" w:right="102"/>
              <w:contextualSpacing/>
              <w:jc w:val="center"/>
            </w:pPr>
            <w:r w:rsidRPr="00F569AE">
              <w:t>Тип, марка,</w:t>
            </w:r>
          </w:p>
          <w:p w14:paraId="01C56EED" w14:textId="77777777" w:rsidR="00562317" w:rsidRPr="00F569AE" w:rsidRDefault="00562317" w:rsidP="00562317">
            <w:pPr>
              <w:ind w:left="102" w:right="102"/>
              <w:contextualSpacing/>
              <w:jc w:val="center"/>
            </w:pPr>
            <w:r w:rsidRPr="00F569AE">
              <w:t>завод-изготовитель</w:t>
            </w:r>
          </w:p>
        </w:tc>
        <w:tc>
          <w:tcPr>
            <w:tcW w:w="1207" w:type="pct"/>
            <w:shd w:val="clear" w:color="auto" w:fill="FFFFFF"/>
            <w:vAlign w:val="center"/>
          </w:tcPr>
          <w:p w14:paraId="0E3D1959" w14:textId="77777777" w:rsidR="00562317" w:rsidRPr="00F569AE" w:rsidRDefault="00562317" w:rsidP="00562317">
            <w:pPr>
              <w:ind w:left="102" w:right="102"/>
              <w:contextualSpacing/>
              <w:jc w:val="center"/>
            </w:pPr>
            <w:r w:rsidRPr="00F569AE">
              <w:t>Назначение</w:t>
            </w:r>
          </w:p>
        </w:tc>
        <w:tc>
          <w:tcPr>
            <w:tcW w:w="1188" w:type="pct"/>
            <w:shd w:val="clear" w:color="auto" w:fill="FFFFFF"/>
            <w:vAlign w:val="center"/>
          </w:tcPr>
          <w:p w14:paraId="590214FE" w14:textId="77777777" w:rsidR="00562317" w:rsidRPr="00F569AE" w:rsidRDefault="00562317" w:rsidP="00562317">
            <w:pPr>
              <w:ind w:left="102" w:right="102"/>
              <w:contextualSpacing/>
              <w:jc w:val="center"/>
            </w:pPr>
            <w:r>
              <w:t>Основные техн</w:t>
            </w:r>
            <w:r w:rsidRPr="00F569AE">
              <w:t>ические характеристики</w:t>
            </w:r>
          </w:p>
        </w:tc>
        <w:tc>
          <w:tcPr>
            <w:tcW w:w="606" w:type="pct"/>
            <w:shd w:val="clear" w:color="auto" w:fill="FFFFFF"/>
            <w:vAlign w:val="center"/>
          </w:tcPr>
          <w:p w14:paraId="3FEC44D1" w14:textId="77777777" w:rsidR="00562317" w:rsidRPr="00F569AE" w:rsidRDefault="00562317" w:rsidP="00562317">
            <w:pPr>
              <w:ind w:right="102"/>
              <w:contextualSpacing/>
              <w:jc w:val="center"/>
            </w:pPr>
            <w:r>
              <w:t xml:space="preserve">Количество на </w:t>
            </w:r>
            <w:r w:rsidRPr="00F569AE">
              <w:t>звено (бригаду)</w:t>
            </w:r>
            <w:r>
              <w:t>,</w:t>
            </w:r>
            <w:r w:rsidRPr="00F569AE">
              <w:t xml:space="preserve"> шт.</w:t>
            </w:r>
          </w:p>
        </w:tc>
      </w:tr>
      <w:tr w:rsidR="00562317" w:rsidRPr="00770F19" w14:paraId="0598947D" w14:textId="77777777" w:rsidTr="00C96421">
        <w:trPr>
          <w:trHeight w:val="283"/>
        </w:trPr>
        <w:tc>
          <w:tcPr>
            <w:tcW w:w="1081" w:type="pct"/>
            <w:shd w:val="clear" w:color="auto" w:fill="FFFFFF"/>
            <w:vAlign w:val="center"/>
          </w:tcPr>
          <w:p w14:paraId="624A7F83" w14:textId="77777777" w:rsidR="00562317" w:rsidRPr="000C6E67" w:rsidRDefault="00562317" w:rsidP="00562317">
            <w:pPr>
              <w:ind w:left="102" w:right="102"/>
              <w:contextualSpacing/>
              <w:jc w:val="center"/>
            </w:pPr>
            <w:r w:rsidRPr="000C6E67">
              <w:t>1</w:t>
            </w:r>
          </w:p>
        </w:tc>
        <w:tc>
          <w:tcPr>
            <w:tcW w:w="918" w:type="pct"/>
            <w:shd w:val="clear" w:color="auto" w:fill="FFFFFF"/>
            <w:vAlign w:val="center"/>
          </w:tcPr>
          <w:p w14:paraId="5F0AB79A" w14:textId="77777777" w:rsidR="00562317" w:rsidRPr="000C6E67" w:rsidRDefault="00562317" w:rsidP="00562317">
            <w:pPr>
              <w:ind w:left="102" w:right="102"/>
              <w:contextualSpacing/>
              <w:jc w:val="center"/>
            </w:pPr>
            <w:r w:rsidRPr="000C6E67">
              <w:t>2</w:t>
            </w:r>
          </w:p>
        </w:tc>
        <w:tc>
          <w:tcPr>
            <w:tcW w:w="1207" w:type="pct"/>
            <w:shd w:val="clear" w:color="auto" w:fill="FFFFFF"/>
            <w:vAlign w:val="center"/>
          </w:tcPr>
          <w:p w14:paraId="3932882E" w14:textId="77777777" w:rsidR="00562317" w:rsidRPr="000C6E67" w:rsidRDefault="00562317" w:rsidP="00562317">
            <w:pPr>
              <w:ind w:left="102" w:right="102"/>
              <w:contextualSpacing/>
              <w:jc w:val="center"/>
            </w:pPr>
            <w:r w:rsidRPr="000C6E67">
              <w:t>3</w:t>
            </w:r>
          </w:p>
        </w:tc>
        <w:tc>
          <w:tcPr>
            <w:tcW w:w="1188" w:type="pct"/>
            <w:shd w:val="clear" w:color="auto" w:fill="FFFFFF"/>
            <w:vAlign w:val="center"/>
          </w:tcPr>
          <w:p w14:paraId="629F2281" w14:textId="77777777" w:rsidR="00562317" w:rsidRPr="000C6E67" w:rsidRDefault="00562317" w:rsidP="00562317">
            <w:pPr>
              <w:ind w:left="102" w:right="102"/>
              <w:contextualSpacing/>
              <w:jc w:val="center"/>
            </w:pPr>
            <w:r w:rsidRPr="000C6E67">
              <w:t>4</w:t>
            </w:r>
          </w:p>
        </w:tc>
        <w:tc>
          <w:tcPr>
            <w:tcW w:w="606" w:type="pct"/>
            <w:shd w:val="clear" w:color="auto" w:fill="FFFFFF"/>
            <w:vAlign w:val="center"/>
          </w:tcPr>
          <w:p w14:paraId="0DFB87E2" w14:textId="77777777" w:rsidR="00562317" w:rsidRPr="000C6E67" w:rsidRDefault="00562317" w:rsidP="00562317">
            <w:pPr>
              <w:ind w:left="102" w:right="102"/>
              <w:contextualSpacing/>
              <w:jc w:val="center"/>
            </w:pPr>
            <w:r w:rsidRPr="000C6E67">
              <w:t>5</w:t>
            </w:r>
          </w:p>
        </w:tc>
      </w:tr>
      <w:tr w:rsidR="00562317" w:rsidRPr="00770F19" w14:paraId="3B29BDDA" w14:textId="77777777" w:rsidTr="00C96421">
        <w:trPr>
          <w:trHeight w:val="283"/>
        </w:trPr>
        <w:tc>
          <w:tcPr>
            <w:tcW w:w="1081" w:type="pct"/>
            <w:shd w:val="clear" w:color="auto" w:fill="FFFFFF"/>
          </w:tcPr>
          <w:p w14:paraId="49853968"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Тележка грузовая</w:t>
            </w:r>
          </w:p>
        </w:tc>
        <w:tc>
          <w:tcPr>
            <w:tcW w:w="918" w:type="pct"/>
            <w:shd w:val="clear" w:color="auto" w:fill="FFFFFF"/>
          </w:tcPr>
          <w:p w14:paraId="16F814E3"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ТГ-200</w:t>
            </w:r>
          </w:p>
        </w:tc>
        <w:tc>
          <w:tcPr>
            <w:tcW w:w="1207" w:type="pct"/>
            <w:shd w:val="clear" w:color="auto" w:fill="FFFFFF"/>
          </w:tcPr>
          <w:p w14:paraId="46461498"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Доставка материалов на рабочее место</w:t>
            </w:r>
          </w:p>
        </w:tc>
        <w:tc>
          <w:tcPr>
            <w:tcW w:w="1188" w:type="pct"/>
            <w:shd w:val="clear" w:color="auto" w:fill="FFFFFF"/>
          </w:tcPr>
          <w:p w14:paraId="0990D3AE" w14:textId="77777777" w:rsidR="00562317" w:rsidRPr="001B1787"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Грузоподъёмность</w:t>
            </w:r>
            <w:r>
              <w:rPr>
                <w:rFonts w:ascii="Times New Roman" w:hAnsi="Times New Roman"/>
                <w:b w:val="0"/>
                <w:i w:val="0"/>
                <w:sz w:val="24"/>
                <w:szCs w:val="24"/>
              </w:rPr>
              <w:t xml:space="preserve"> – </w:t>
            </w:r>
            <w:r w:rsidRPr="00251F1A">
              <w:rPr>
                <w:rFonts w:ascii="Times New Roman" w:hAnsi="Times New Roman"/>
                <w:b w:val="0"/>
                <w:i w:val="0"/>
                <w:sz w:val="24"/>
                <w:szCs w:val="24"/>
              </w:rPr>
              <w:t>40</w:t>
            </w:r>
            <w:r>
              <w:rPr>
                <w:rFonts w:ascii="Times New Roman" w:hAnsi="Times New Roman"/>
                <w:b w:val="0"/>
                <w:i w:val="0"/>
                <w:sz w:val="24"/>
                <w:szCs w:val="24"/>
              </w:rPr>
              <w:t xml:space="preserve"> </w:t>
            </w:r>
            <w:r w:rsidRPr="00251F1A">
              <w:rPr>
                <w:rFonts w:ascii="Times New Roman" w:hAnsi="Times New Roman"/>
                <w:b w:val="0"/>
                <w:i w:val="0"/>
                <w:sz w:val="24"/>
                <w:szCs w:val="24"/>
              </w:rPr>
              <w:t>кг</w:t>
            </w:r>
            <w:r>
              <w:rPr>
                <w:rFonts w:ascii="Times New Roman" w:hAnsi="Times New Roman"/>
                <w:b w:val="0"/>
                <w:i w:val="0"/>
                <w:sz w:val="24"/>
                <w:szCs w:val="24"/>
                <w:lang w:val="en-US"/>
              </w:rPr>
              <w:t>;</w:t>
            </w:r>
          </w:p>
          <w:p w14:paraId="14156021"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w:t>
            </w:r>
            <w:r w:rsidRPr="00251F1A">
              <w:rPr>
                <w:rFonts w:ascii="Times New Roman" w:hAnsi="Times New Roman"/>
                <w:b w:val="0"/>
                <w:i w:val="0"/>
                <w:sz w:val="24"/>
                <w:szCs w:val="24"/>
              </w:rPr>
              <w:t>асса</w:t>
            </w:r>
            <w:r>
              <w:rPr>
                <w:rFonts w:ascii="Times New Roman" w:hAnsi="Times New Roman"/>
                <w:b w:val="0"/>
                <w:i w:val="0"/>
                <w:sz w:val="24"/>
                <w:szCs w:val="24"/>
              </w:rPr>
              <w:t xml:space="preserve"> </w:t>
            </w:r>
            <w:smartTag w:uri="urn:schemas-microsoft-com:office:smarttags" w:element="metricconverter">
              <w:smartTagPr>
                <w:attr w:name="ProductID" w:val="55 кг"/>
              </w:smartTagPr>
              <w:r>
                <w:rPr>
                  <w:rFonts w:ascii="Times New Roman" w:hAnsi="Times New Roman"/>
                  <w:b w:val="0"/>
                  <w:i w:val="0"/>
                  <w:sz w:val="24"/>
                  <w:szCs w:val="24"/>
                </w:rPr>
                <w:t xml:space="preserve">– </w:t>
              </w:r>
              <w:r w:rsidRPr="00251F1A">
                <w:rPr>
                  <w:rFonts w:ascii="Times New Roman" w:hAnsi="Times New Roman"/>
                  <w:b w:val="0"/>
                  <w:i w:val="0"/>
                  <w:sz w:val="24"/>
                  <w:szCs w:val="24"/>
                </w:rPr>
                <w:t>55 кг</w:t>
              </w:r>
            </w:smartTag>
          </w:p>
        </w:tc>
        <w:tc>
          <w:tcPr>
            <w:tcW w:w="606" w:type="pct"/>
            <w:shd w:val="clear" w:color="auto" w:fill="FFFFFF"/>
          </w:tcPr>
          <w:p w14:paraId="13158205"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1</w:t>
            </w:r>
          </w:p>
        </w:tc>
      </w:tr>
      <w:tr w:rsidR="00562317" w:rsidRPr="00770F19" w14:paraId="60053F00" w14:textId="77777777" w:rsidTr="00C96421">
        <w:trPr>
          <w:trHeight w:val="283"/>
        </w:trPr>
        <w:tc>
          <w:tcPr>
            <w:tcW w:w="1081" w:type="pct"/>
            <w:tcBorders>
              <w:top w:val="single" w:sz="2" w:space="0" w:color="auto"/>
              <w:left w:val="single" w:sz="2" w:space="0" w:color="auto"/>
              <w:bottom w:val="single" w:sz="2" w:space="0" w:color="auto"/>
              <w:right w:val="single" w:sz="2" w:space="0" w:color="auto"/>
            </w:tcBorders>
            <w:shd w:val="clear" w:color="auto" w:fill="FFFFFF"/>
          </w:tcPr>
          <w:p w14:paraId="4B652B56" w14:textId="77777777" w:rsidR="00562317" w:rsidRPr="00562317" w:rsidRDefault="00562317" w:rsidP="00562317">
            <w:pPr>
              <w:pStyle w:val="afff2"/>
              <w:ind w:right="128"/>
              <w:jc w:val="left"/>
              <w:rPr>
                <w:rFonts w:ascii="Times New Roman" w:hAnsi="Times New Roman"/>
                <w:b w:val="0"/>
                <w:i w:val="0"/>
                <w:sz w:val="24"/>
                <w:szCs w:val="24"/>
              </w:rPr>
            </w:pPr>
            <w:r w:rsidRPr="00562317">
              <w:rPr>
                <w:rFonts w:ascii="Times New Roman" w:hAnsi="Times New Roman"/>
                <w:b w:val="0"/>
                <w:i w:val="0"/>
                <w:sz w:val="24"/>
                <w:szCs w:val="24"/>
              </w:rPr>
              <w:t>1</w:t>
            </w:r>
          </w:p>
        </w:tc>
        <w:tc>
          <w:tcPr>
            <w:tcW w:w="918" w:type="pct"/>
            <w:tcBorders>
              <w:top w:val="single" w:sz="2" w:space="0" w:color="auto"/>
              <w:left w:val="single" w:sz="2" w:space="0" w:color="auto"/>
              <w:bottom w:val="single" w:sz="2" w:space="0" w:color="auto"/>
              <w:right w:val="single" w:sz="2" w:space="0" w:color="auto"/>
            </w:tcBorders>
            <w:shd w:val="clear" w:color="auto" w:fill="FFFFFF"/>
          </w:tcPr>
          <w:p w14:paraId="033C659A" w14:textId="77777777" w:rsidR="00562317" w:rsidRPr="00562317" w:rsidRDefault="00562317" w:rsidP="00562317">
            <w:pPr>
              <w:pStyle w:val="afff2"/>
              <w:ind w:right="128"/>
              <w:jc w:val="left"/>
              <w:rPr>
                <w:rFonts w:ascii="Times New Roman" w:hAnsi="Times New Roman"/>
                <w:b w:val="0"/>
                <w:i w:val="0"/>
                <w:sz w:val="24"/>
                <w:szCs w:val="24"/>
              </w:rPr>
            </w:pPr>
            <w:r w:rsidRPr="00562317">
              <w:rPr>
                <w:rFonts w:ascii="Times New Roman" w:hAnsi="Times New Roman"/>
                <w:b w:val="0"/>
                <w:i w:val="0"/>
                <w:sz w:val="24"/>
                <w:szCs w:val="24"/>
              </w:rPr>
              <w:t>2</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3F1272E0" w14:textId="77777777" w:rsidR="00562317" w:rsidRPr="00562317" w:rsidRDefault="00562317" w:rsidP="00562317">
            <w:pPr>
              <w:pStyle w:val="afff2"/>
              <w:ind w:right="128"/>
              <w:jc w:val="left"/>
              <w:rPr>
                <w:rFonts w:ascii="Times New Roman" w:hAnsi="Times New Roman"/>
                <w:b w:val="0"/>
                <w:i w:val="0"/>
                <w:sz w:val="24"/>
                <w:szCs w:val="24"/>
              </w:rPr>
            </w:pPr>
            <w:r w:rsidRPr="00562317">
              <w:rPr>
                <w:rFonts w:ascii="Times New Roman" w:hAnsi="Times New Roman"/>
                <w:b w:val="0"/>
                <w:i w:val="0"/>
                <w:sz w:val="24"/>
                <w:szCs w:val="24"/>
              </w:rPr>
              <w:t>3</w:t>
            </w:r>
          </w:p>
        </w:tc>
        <w:tc>
          <w:tcPr>
            <w:tcW w:w="1188" w:type="pct"/>
            <w:tcBorders>
              <w:top w:val="single" w:sz="2" w:space="0" w:color="auto"/>
              <w:left w:val="single" w:sz="2" w:space="0" w:color="auto"/>
              <w:bottom w:val="single" w:sz="2" w:space="0" w:color="auto"/>
              <w:right w:val="single" w:sz="2" w:space="0" w:color="auto"/>
            </w:tcBorders>
            <w:shd w:val="clear" w:color="auto" w:fill="FFFFFF"/>
          </w:tcPr>
          <w:p w14:paraId="41CDE27B" w14:textId="77777777" w:rsidR="00562317" w:rsidRPr="00562317" w:rsidRDefault="00562317" w:rsidP="00562317">
            <w:pPr>
              <w:pStyle w:val="afff2"/>
              <w:ind w:right="128"/>
              <w:jc w:val="left"/>
              <w:rPr>
                <w:rFonts w:ascii="Times New Roman" w:hAnsi="Times New Roman"/>
                <w:b w:val="0"/>
                <w:i w:val="0"/>
                <w:sz w:val="24"/>
                <w:szCs w:val="24"/>
              </w:rPr>
            </w:pPr>
            <w:r w:rsidRPr="00562317">
              <w:rPr>
                <w:rFonts w:ascii="Times New Roman" w:hAnsi="Times New Roman"/>
                <w:b w:val="0"/>
                <w:i w:val="0"/>
                <w:sz w:val="24"/>
                <w:szCs w:val="24"/>
              </w:rPr>
              <w:t>4</w:t>
            </w:r>
          </w:p>
        </w:tc>
        <w:tc>
          <w:tcPr>
            <w:tcW w:w="606" w:type="pct"/>
            <w:tcBorders>
              <w:top w:val="single" w:sz="2" w:space="0" w:color="auto"/>
              <w:left w:val="single" w:sz="2" w:space="0" w:color="auto"/>
              <w:bottom w:val="single" w:sz="2" w:space="0" w:color="auto"/>
              <w:right w:val="single" w:sz="2" w:space="0" w:color="auto"/>
            </w:tcBorders>
            <w:shd w:val="clear" w:color="auto" w:fill="FFFFFF"/>
          </w:tcPr>
          <w:p w14:paraId="127650C5" w14:textId="77777777" w:rsidR="00562317" w:rsidRPr="00562317" w:rsidRDefault="00562317" w:rsidP="00562317">
            <w:pPr>
              <w:pStyle w:val="afff2"/>
              <w:ind w:left="142" w:right="128"/>
              <w:rPr>
                <w:rFonts w:ascii="Times New Roman" w:hAnsi="Times New Roman"/>
                <w:b w:val="0"/>
                <w:i w:val="0"/>
                <w:sz w:val="24"/>
                <w:szCs w:val="24"/>
              </w:rPr>
            </w:pPr>
            <w:r w:rsidRPr="00562317">
              <w:rPr>
                <w:rFonts w:ascii="Times New Roman" w:hAnsi="Times New Roman"/>
                <w:b w:val="0"/>
                <w:i w:val="0"/>
                <w:sz w:val="24"/>
                <w:szCs w:val="24"/>
              </w:rPr>
              <w:t>5</w:t>
            </w:r>
          </w:p>
        </w:tc>
      </w:tr>
      <w:tr w:rsidR="00562317" w:rsidRPr="00770F19" w14:paraId="218A85A0" w14:textId="77777777" w:rsidTr="00C96421">
        <w:trPr>
          <w:trHeight w:val="283"/>
        </w:trPr>
        <w:tc>
          <w:tcPr>
            <w:tcW w:w="1081" w:type="pct"/>
            <w:tcBorders>
              <w:top w:val="single" w:sz="2" w:space="0" w:color="auto"/>
              <w:left w:val="single" w:sz="2" w:space="0" w:color="auto"/>
              <w:bottom w:val="single" w:sz="2" w:space="0" w:color="auto"/>
              <w:right w:val="single" w:sz="2" w:space="0" w:color="auto"/>
            </w:tcBorders>
            <w:shd w:val="clear" w:color="auto" w:fill="FFFFFF"/>
          </w:tcPr>
          <w:p w14:paraId="444ECDFF"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Ящики для плитки</w:t>
            </w:r>
          </w:p>
        </w:tc>
        <w:tc>
          <w:tcPr>
            <w:tcW w:w="918" w:type="pct"/>
            <w:tcBorders>
              <w:top w:val="single" w:sz="2" w:space="0" w:color="auto"/>
              <w:left w:val="single" w:sz="2" w:space="0" w:color="auto"/>
              <w:bottom w:val="single" w:sz="2" w:space="0" w:color="auto"/>
              <w:right w:val="single" w:sz="2" w:space="0" w:color="auto"/>
            </w:tcBorders>
            <w:shd w:val="clear" w:color="auto" w:fill="FFFFFF"/>
          </w:tcPr>
          <w:p w14:paraId="1E41982A"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ГОСТ 9563</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557745A5"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складирования плитки</w:t>
            </w:r>
          </w:p>
        </w:tc>
        <w:tc>
          <w:tcPr>
            <w:tcW w:w="1188" w:type="pct"/>
            <w:tcBorders>
              <w:top w:val="single" w:sz="2" w:space="0" w:color="auto"/>
              <w:left w:val="single" w:sz="2" w:space="0" w:color="auto"/>
              <w:bottom w:val="single" w:sz="2" w:space="0" w:color="auto"/>
              <w:right w:val="single" w:sz="2" w:space="0" w:color="auto"/>
            </w:tcBorders>
            <w:shd w:val="clear" w:color="auto" w:fill="FFFFFF"/>
          </w:tcPr>
          <w:p w14:paraId="5BB7A23B"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 xml:space="preserve">Габаритные размеры </w:t>
            </w:r>
            <w:r>
              <w:rPr>
                <w:rFonts w:ascii="Times New Roman" w:hAnsi="Times New Roman"/>
                <w:b w:val="0"/>
                <w:i w:val="0"/>
                <w:sz w:val="24"/>
                <w:szCs w:val="24"/>
              </w:rPr>
              <w:t xml:space="preserve">– </w:t>
            </w:r>
            <w:r w:rsidRPr="00251F1A">
              <w:rPr>
                <w:rFonts w:ascii="Times New Roman" w:hAnsi="Times New Roman"/>
                <w:b w:val="0"/>
                <w:i w:val="0"/>
                <w:sz w:val="24"/>
                <w:szCs w:val="24"/>
              </w:rPr>
              <w:t>1050x750 мм</w:t>
            </w:r>
          </w:p>
        </w:tc>
        <w:tc>
          <w:tcPr>
            <w:tcW w:w="606" w:type="pct"/>
            <w:tcBorders>
              <w:top w:val="single" w:sz="2" w:space="0" w:color="auto"/>
              <w:left w:val="single" w:sz="2" w:space="0" w:color="auto"/>
              <w:bottom w:val="single" w:sz="2" w:space="0" w:color="auto"/>
              <w:right w:val="single" w:sz="2" w:space="0" w:color="auto"/>
            </w:tcBorders>
            <w:shd w:val="clear" w:color="auto" w:fill="FFFFFF"/>
          </w:tcPr>
          <w:p w14:paraId="2ED7A2BA"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562317" w:rsidRPr="00770F19" w14:paraId="54C3A13A" w14:textId="77777777" w:rsidTr="00C96421">
        <w:trPr>
          <w:trHeight w:val="283"/>
        </w:trPr>
        <w:tc>
          <w:tcPr>
            <w:tcW w:w="1081" w:type="pct"/>
            <w:tcBorders>
              <w:top w:val="single" w:sz="2" w:space="0" w:color="auto"/>
              <w:left w:val="single" w:sz="2" w:space="0" w:color="auto"/>
              <w:bottom w:val="single" w:sz="2" w:space="0" w:color="auto"/>
              <w:right w:val="single" w:sz="2" w:space="0" w:color="auto"/>
            </w:tcBorders>
            <w:shd w:val="clear" w:color="auto" w:fill="FFFFFF"/>
          </w:tcPr>
          <w:p w14:paraId="5A350C9C"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Кельма </w:t>
            </w:r>
            <w:r w:rsidRPr="00251F1A">
              <w:rPr>
                <w:rFonts w:ascii="Times New Roman" w:hAnsi="Times New Roman"/>
                <w:b w:val="0"/>
                <w:i w:val="0"/>
                <w:sz w:val="24"/>
                <w:szCs w:val="24"/>
              </w:rPr>
              <w:t>КБ</w:t>
            </w:r>
          </w:p>
        </w:tc>
        <w:tc>
          <w:tcPr>
            <w:tcW w:w="918" w:type="pct"/>
            <w:tcBorders>
              <w:top w:val="single" w:sz="2" w:space="0" w:color="auto"/>
              <w:left w:val="single" w:sz="2" w:space="0" w:color="auto"/>
              <w:bottom w:val="single" w:sz="2" w:space="0" w:color="auto"/>
              <w:right w:val="single" w:sz="2" w:space="0" w:color="auto"/>
            </w:tcBorders>
            <w:shd w:val="clear" w:color="auto" w:fill="FFFFFF"/>
          </w:tcPr>
          <w:p w14:paraId="4031B36F"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w:t>
            </w:r>
            <w:r w:rsidRPr="00251F1A">
              <w:rPr>
                <w:rFonts w:ascii="Times New Roman" w:hAnsi="Times New Roman"/>
                <w:b w:val="0"/>
                <w:i w:val="0"/>
                <w:sz w:val="24"/>
                <w:szCs w:val="24"/>
              </w:rPr>
              <w:t>ОСТ 9533</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4DBD7F57"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производства плиточных работ</w:t>
            </w:r>
          </w:p>
        </w:tc>
        <w:tc>
          <w:tcPr>
            <w:tcW w:w="1188" w:type="pct"/>
            <w:tcBorders>
              <w:top w:val="single" w:sz="2" w:space="0" w:color="auto"/>
              <w:left w:val="single" w:sz="2" w:space="0" w:color="auto"/>
              <w:bottom w:val="single" w:sz="2" w:space="0" w:color="auto"/>
              <w:right w:val="single" w:sz="2" w:space="0" w:color="auto"/>
            </w:tcBorders>
            <w:shd w:val="clear" w:color="auto" w:fill="FFFFFF"/>
          </w:tcPr>
          <w:p w14:paraId="79CB1A86"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Масса – 0,</w:t>
            </w:r>
            <w:r w:rsidRPr="00251F1A">
              <w:rPr>
                <w:rFonts w:ascii="Times New Roman" w:hAnsi="Times New Roman"/>
                <w:b w:val="0"/>
                <w:i w:val="0"/>
                <w:sz w:val="24"/>
                <w:szCs w:val="24"/>
              </w:rPr>
              <w:t>34 кг</w:t>
            </w:r>
          </w:p>
        </w:tc>
        <w:tc>
          <w:tcPr>
            <w:tcW w:w="606" w:type="pct"/>
            <w:tcBorders>
              <w:top w:val="single" w:sz="2" w:space="0" w:color="auto"/>
              <w:left w:val="single" w:sz="2" w:space="0" w:color="auto"/>
              <w:bottom w:val="single" w:sz="2" w:space="0" w:color="auto"/>
              <w:right w:val="single" w:sz="2" w:space="0" w:color="auto"/>
            </w:tcBorders>
            <w:shd w:val="clear" w:color="auto" w:fill="FFFFFF"/>
          </w:tcPr>
          <w:p w14:paraId="7FC5726C"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562317" w:rsidRPr="00770F19" w14:paraId="2634F78F" w14:textId="77777777" w:rsidTr="00C96421">
        <w:trPr>
          <w:trHeight w:val="283"/>
        </w:trPr>
        <w:tc>
          <w:tcPr>
            <w:tcW w:w="1081" w:type="pct"/>
            <w:tcBorders>
              <w:top w:val="single" w:sz="2" w:space="0" w:color="auto"/>
              <w:left w:val="single" w:sz="2" w:space="0" w:color="auto"/>
              <w:bottom w:val="single" w:sz="2" w:space="0" w:color="auto"/>
              <w:right w:val="single" w:sz="2" w:space="0" w:color="auto"/>
            </w:tcBorders>
            <w:shd w:val="clear" w:color="auto" w:fill="FFFFFF"/>
          </w:tcPr>
          <w:p w14:paraId="700D21FB"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Молоток </w:t>
            </w:r>
            <w:r w:rsidRPr="00251F1A">
              <w:rPr>
                <w:rFonts w:ascii="Times New Roman" w:hAnsi="Times New Roman"/>
                <w:b w:val="0"/>
                <w:i w:val="0"/>
                <w:sz w:val="24"/>
                <w:szCs w:val="24"/>
              </w:rPr>
              <w:t>МПЛ</w:t>
            </w:r>
          </w:p>
        </w:tc>
        <w:tc>
          <w:tcPr>
            <w:tcW w:w="918" w:type="pct"/>
            <w:tcBorders>
              <w:top w:val="single" w:sz="2" w:space="0" w:color="auto"/>
              <w:left w:val="single" w:sz="2" w:space="0" w:color="auto"/>
              <w:bottom w:val="single" w:sz="2" w:space="0" w:color="auto"/>
              <w:right w:val="single" w:sz="2" w:space="0" w:color="auto"/>
            </w:tcBorders>
            <w:shd w:val="clear" w:color="auto" w:fill="FFFFFF"/>
          </w:tcPr>
          <w:p w14:paraId="42DD9A50"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ГОСТ 11042</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4A75B9EA"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производства плиточных работ</w:t>
            </w:r>
          </w:p>
        </w:tc>
        <w:tc>
          <w:tcPr>
            <w:tcW w:w="1188" w:type="pct"/>
            <w:tcBorders>
              <w:top w:val="single" w:sz="2" w:space="0" w:color="auto"/>
              <w:left w:val="single" w:sz="2" w:space="0" w:color="auto"/>
              <w:bottom w:val="single" w:sz="2" w:space="0" w:color="auto"/>
              <w:right w:val="single" w:sz="2" w:space="0" w:color="auto"/>
            </w:tcBorders>
            <w:shd w:val="clear" w:color="auto" w:fill="FFFFFF"/>
          </w:tcPr>
          <w:p w14:paraId="216A3175"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Масса</w:t>
            </w:r>
            <w:r>
              <w:rPr>
                <w:rFonts w:ascii="Times New Roman" w:hAnsi="Times New Roman"/>
                <w:b w:val="0"/>
                <w:i w:val="0"/>
                <w:sz w:val="24"/>
                <w:szCs w:val="24"/>
              </w:rPr>
              <w:t xml:space="preserve"> – 0,</w:t>
            </w:r>
            <w:r w:rsidRPr="00251F1A">
              <w:rPr>
                <w:rFonts w:ascii="Times New Roman" w:hAnsi="Times New Roman"/>
                <w:b w:val="0"/>
                <w:i w:val="0"/>
                <w:sz w:val="24"/>
                <w:szCs w:val="24"/>
              </w:rPr>
              <w:t>55</w:t>
            </w:r>
            <w:r>
              <w:rPr>
                <w:rFonts w:ascii="Times New Roman" w:hAnsi="Times New Roman"/>
                <w:b w:val="0"/>
                <w:i w:val="0"/>
                <w:sz w:val="24"/>
                <w:szCs w:val="24"/>
              </w:rPr>
              <w:t xml:space="preserve"> кг</w:t>
            </w:r>
          </w:p>
        </w:tc>
        <w:tc>
          <w:tcPr>
            <w:tcW w:w="606" w:type="pct"/>
            <w:tcBorders>
              <w:top w:val="single" w:sz="2" w:space="0" w:color="auto"/>
              <w:left w:val="single" w:sz="2" w:space="0" w:color="auto"/>
              <w:bottom w:val="single" w:sz="2" w:space="0" w:color="auto"/>
              <w:right w:val="single" w:sz="2" w:space="0" w:color="auto"/>
            </w:tcBorders>
            <w:shd w:val="clear" w:color="auto" w:fill="FFFFFF"/>
          </w:tcPr>
          <w:p w14:paraId="01F81B1E"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562317" w:rsidRPr="00770F19" w14:paraId="2644FC8A" w14:textId="77777777" w:rsidTr="00C96421">
        <w:trPr>
          <w:trHeight w:val="283"/>
        </w:trPr>
        <w:tc>
          <w:tcPr>
            <w:tcW w:w="1081" w:type="pct"/>
            <w:tcBorders>
              <w:top w:val="single" w:sz="2" w:space="0" w:color="auto"/>
              <w:left w:val="single" w:sz="2" w:space="0" w:color="auto"/>
              <w:bottom w:val="single" w:sz="2" w:space="0" w:color="auto"/>
              <w:right w:val="single" w:sz="2" w:space="0" w:color="auto"/>
            </w:tcBorders>
            <w:shd w:val="clear" w:color="auto" w:fill="FFFFFF"/>
          </w:tcPr>
          <w:p w14:paraId="590A027D"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Уровень УС6-1-1000</w:t>
            </w:r>
          </w:p>
        </w:tc>
        <w:tc>
          <w:tcPr>
            <w:tcW w:w="918" w:type="pct"/>
            <w:tcBorders>
              <w:top w:val="single" w:sz="2" w:space="0" w:color="auto"/>
              <w:left w:val="single" w:sz="2" w:space="0" w:color="auto"/>
              <w:bottom w:val="single" w:sz="2" w:space="0" w:color="auto"/>
              <w:right w:val="single" w:sz="2" w:space="0" w:color="auto"/>
            </w:tcBorders>
            <w:shd w:val="clear" w:color="auto" w:fill="FFFFFF"/>
          </w:tcPr>
          <w:p w14:paraId="700E6893"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ГОСТ 9416</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73CEB035"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контроля качества работ</w:t>
            </w:r>
          </w:p>
        </w:tc>
        <w:tc>
          <w:tcPr>
            <w:tcW w:w="1188" w:type="pct"/>
            <w:tcBorders>
              <w:top w:val="single" w:sz="2" w:space="0" w:color="auto"/>
              <w:left w:val="single" w:sz="2" w:space="0" w:color="auto"/>
              <w:bottom w:val="single" w:sz="2" w:space="0" w:color="auto"/>
              <w:right w:val="single" w:sz="2" w:space="0" w:color="auto"/>
            </w:tcBorders>
            <w:shd w:val="clear" w:color="auto" w:fill="FFFFFF"/>
          </w:tcPr>
          <w:p w14:paraId="5B4AD52B"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 xml:space="preserve">Длина </w:t>
            </w:r>
            <w:smartTag w:uri="urn:schemas-microsoft-com:office:smarttags" w:element="metricconverter">
              <w:smartTagPr>
                <w:attr w:name="ProductID" w:val="1000 мм"/>
              </w:smartTagPr>
              <w:r>
                <w:rPr>
                  <w:rFonts w:ascii="Times New Roman" w:hAnsi="Times New Roman"/>
                  <w:b w:val="0"/>
                  <w:i w:val="0"/>
                  <w:sz w:val="24"/>
                  <w:szCs w:val="24"/>
                </w:rPr>
                <w:t xml:space="preserve">– </w:t>
              </w:r>
              <w:r w:rsidRPr="00251F1A">
                <w:rPr>
                  <w:rFonts w:ascii="Times New Roman" w:hAnsi="Times New Roman"/>
                  <w:b w:val="0"/>
                  <w:i w:val="0"/>
                  <w:sz w:val="24"/>
                  <w:szCs w:val="24"/>
                </w:rPr>
                <w:t>1000 мм</w:t>
              </w:r>
            </w:smartTag>
          </w:p>
        </w:tc>
        <w:tc>
          <w:tcPr>
            <w:tcW w:w="606" w:type="pct"/>
            <w:tcBorders>
              <w:top w:val="single" w:sz="2" w:space="0" w:color="auto"/>
              <w:left w:val="single" w:sz="2" w:space="0" w:color="auto"/>
              <w:bottom w:val="single" w:sz="2" w:space="0" w:color="auto"/>
              <w:right w:val="single" w:sz="2" w:space="0" w:color="auto"/>
            </w:tcBorders>
            <w:shd w:val="clear" w:color="auto" w:fill="FFFFFF"/>
          </w:tcPr>
          <w:p w14:paraId="60E0AC75"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562317" w:rsidRPr="00770F19" w14:paraId="30E006D9" w14:textId="77777777" w:rsidTr="00C96421">
        <w:trPr>
          <w:trHeight w:val="283"/>
        </w:trPr>
        <w:tc>
          <w:tcPr>
            <w:tcW w:w="1081" w:type="pct"/>
            <w:tcBorders>
              <w:top w:val="single" w:sz="2" w:space="0" w:color="auto"/>
              <w:left w:val="single" w:sz="2" w:space="0" w:color="auto"/>
              <w:bottom w:val="single" w:sz="2" w:space="0" w:color="auto"/>
              <w:right w:val="single" w:sz="2" w:space="0" w:color="auto"/>
            </w:tcBorders>
            <w:shd w:val="clear" w:color="auto" w:fill="FFFFFF"/>
          </w:tcPr>
          <w:p w14:paraId="3F991386"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Рулетка РЖ-2</w:t>
            </w:r>
          </w:p>
        </w:tc>
        <w:tc>
          <w:tcPr>
            <w:tcW w:w="918" w:type="pct"/>
            <w:tcBorders>
              <w:top w:val="single" w:sz="2" w:space="0" w:color="auto"/>
              <w:left w:val="single" w:sz="2" w:space="0" w:color="auto"/>
              <w:bottom w:val="single" w:sz="2" w:space="0" w:color="auto"/>
              <w:right w:val="single" w:sz="2" w:space="0" w:color="auto"/>
            </w:tcBorders>
            <w:shd w:val="clear" w:color="auto" w:fill="FFFFFF"/>
          </w:tcPr>
          <w:p w14:paraId="6E8EC9E7"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ГОСТ 7502</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76E49508"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контроля качества работ</w:t>
            </w:r>
          </w:p>
        </w:tc>
        <w:tc>
          <w:tcPr>
            <w:tcW w:w="1188" w:type="pct"/>
            <w:tcBorders>
              <w:top w:val="single" w:sz="2" w:space="0" w:color="auto"/>
              <w:left w:val="single" w:sz="2" w:space="0" w:color="auto"/>
              <w:bottom w:val="single" w:sz="2" w:space="0" w:color="auto"/>
              <w:right w:val="single" w:sz="2" w:space="0" w:color="auto"/>
            </w:tcBorders>
            <w:shd w:val="clear" w:color="auto" w:fill="FFFFFF"/>
          </w:tcPr>
          <w:p w14:paraId="3A364653"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Масса – 0,</w:t>
            </w:r>
            <w:r w:rsidRPr="00251F1A">
              <w:rPr>
                <w:rFonts w:ascii="Times New Roman" w:hAnsi="Times New Roman"/>
                <w:b w:val="0"/>
                <w:i w:val="0"/>
                <w:sz w:val="24"/>
                <w:szCs w:val="24"/>
              </w:rPr>
              <w:t>35 кг</w:t>
            </w:r>
          </w:p>
        </w:tc>
        <w:tc>
          <w:tcPr>
            <w:tcW w:w="606" w:type="pct"/>
            <w:tcBorders>
              <w:top w:val="single" w:sz="2" w:space="0" w:color="auto"/>
              <w:left w:val="single" w:sz="2" w:space="0" w:color="auto"/>
              <w:bottom w:val="single" w:sz="2" w:space="0" w:color="auto"/>
              <w:right w:val="single" w:sz="2" w:space="0" w:color="auto"/>
            </w:tcBorders>
            <w:shd w:val="clear" w:color="auto" w:fill="FFFFFF"/>
          </w:tcPr>
          <w:p w14:paraId="4F349FB7"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562317" w:rsidRPr="00770F19" w14:paraId="397D15EB" w14:textId="77777777" w:rsidTr="00C96421">
        <w:trPr>
          <w:trHeight w:val="283"/>
        </w:trPr>
        <w:tc>
          <w:tcPr>
            <w:tcW w:w="1081" w:type="pct"/>
            <w:tcBorders>
              <w:top w:val="single" w:sz="2" w:space="0" w:color="auto"/>
              <w:left w:val="single" w:sz="2" w:space="0" w:color="auto"/>
              <w:bottom w:val="single" w:sz="2" w:space="0" w:color="auto"/>
              <w:right w:val="single" w:sz="2" w:space="0" w:color="auto"/>
            </w:tcBorders>
            <w:shd w:val="clear" w:color="auto" w:fill="FFFFFF"/>
          </w:tcPr>
          <w:p w14:paraId="1D7384BB"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Правило</w:t>
            </w:r>
          </w:p>
        </w:tc>
        <w:tc>
          <w:tcPr>
            <w:tcW w:w="918" w:type="pct"/>
            <w:tcBorders>
              <w:top w:val="single" w:sz="2" w:space="0" w:color="auto"/>
              <w:left w:val="single" w:sz="2" w:space="0" w:color="auto"/>
              <w:bottom w:val="single" w:sz="2" w:space="0" w:color="auto"/>
              <w:right w:val="single" w:sz="2" w:space="0" w:color="auto"/>
            </w:tcBorders>
            <w:shd w:val="clear" w:color="auto" w:fill="FFFFFF"/>
          </w:tcPr>
          <w:p w14:paraId="73B7C1DD"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Р.Ч. 157</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6B952382"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Для </w:t>
            </w:r>
            <w:r w:rsidRPr="00251F1A">
              <w:rPr>
                <w:rFonts w:ascii="Times New Roman" w:hAnsi="Times New Roman"/>
                <w:b w:val="0"/>
                <w:i w:val="0"/>
                <w:sz w:val="24"/>
                <w:szCs w:val="24"/>
              </w:rPr>
              <w:t>кон</w:t>
            </w:r>
            <w:r>
              <w:rPr>
                <w:rFonts w:ascii="Times New Roman" w:hAnsi="Times New Roman"/>
                <w:b w:val="0"/>
                <w:i w:val="0"/>
                <w:sz w:val="24"/>
                <w:szCs w:val="24"/>
              </w:rPr>
              <w:t xml:space="preserve">троля </w:t>
            </w:r>
            <w:r w:rsidRPr="00251F1A">
              <w:rPr>
                <w:rFonts w:ascii="Times New Roman" w:hAnsi="Times New Roman"/>
                <w:b w:val="0"/>
                <w:i w:val="0"/>
                <w:sz w:val="24"/>
                <w:szCs w:val="24"/>
              </w:rPr>
              <w:t>качества работ</w:t>
            </w:r>
          </w:p>
        </w:tc>
        <w:tc>
          <w:tcPr>
            <w:tcW w:w="1188" w:type="pct"/>
            <w:tcBorders>
              <w:top w:val="single" w:sz="2" w:space="0" w:color="auto"/>
              <w:left w:val="single" w:sz="2" w:space="0" w:color="auto"/>
              <w:bottom w:val="single" w:sz="2" w:space="0" w:color="auto"/>
              <w:right w:val="single" w:sz="2" w:space="0" w:color="auto"/>
            </w:tcBorders>
            <w:shd w:val="clear" w:color="auto" w:fill="FFFFFF"/>
          </w:tcPr>
          <w:p w14:paraId="5380258A"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 xml:space="preserve">Длина </w:t>
            </w:r>
            <w:smartTag w:uri="urn:schemas-microsoft-com:office:smarttags" w:element="metricconverter">
              <w:smartTagPr>
                <w:attr w:name="ProductID" w:val="2 м"/>
              </w:smartTagPr>
              <w:r>
                <w:rPr>
                  <w:rFonts w:ascii="Times New Roman" w:hAnsi="Times New Roman"/>
                  <w:b w:val="0"/>
                  <w:i w:val="0"/>
                  <w:sz w:val="24"/>
                  <w:szCs w:val="24"/>
                </w:rPr>
                <w:t xml:space="preserve">– </w:t>
              </w:r>
              <w:r w:rsidRPr="00251F1A">
                <w:rPr>
                  <w:rFonts w:ascii="Times New Roman" w:hAnsi="Times New Roman"/>
                  <w:b w:val="0"/>
                  <w:i w:val="0"/>
                  <w:sz w:val="24"/>
                  <w:szCs w:val="24"/>
                </w:rPr>
                <w:t>2 м</w:t>
              </w:r>
            </w:smartTag>
          </w:p>
        </w:tc>
        <w:tc>
          <w:tcPr>
            <w:tcW w:w="606" w:type="pct"/>
            <w:tcBorders>
              <w:top w:val="single" w:sz="2" w:space="0" w:color="auto"/>
              <w:left w:val="single" w:sz="2" w:space="0" w:color="auto"/>
              <w:bottom w:val="single" w:sz="2" w:space="0" w:color="auto"/>
              <w:right w:val="single" w:sz="2" w:space="0" w:color="auto"/>
            </w:tcBorders>
            <w:shd w:val="clear" w:color="auto" w:fill="FFFFFF"/>
          </w:tcPr>
          <w:p w14:paraId="762D0DF3"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562317" w:rsidRPr="00770F19" w14:paraId="73E7192F" w14:textId="77777777" w:rsidTr="00C96421">
        <w:trPr>
          <w:trHeight w:val="283"/>
        </w:trPr>
        <w:tc>
          <w:tcPr>
            <w:tcW w:w="1081" w:type="pct"/>
            <w:tcBorders>
              <w:top w:val="single" w:sz="2" w:space="0" w:color="auto"/>
              <w:left w:val="single" w:sz="2" w:space="0" w:color="auto"/>
              <w:bottom w:val="single" w:sz="2" w:space="0" w:color="auto"/>
              <w:right w:val="single" w:sz="2" w:space="0" w:color="auto"/>
            </w:tcBorders>
            <w:shd w:val="clear" w:color="auto" w:fill="FFFFFF"/>
          </w:tcPr>
          <w:p w14:paraId="0EBEAEEB"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Каска </w:t>
            </w:r>
            <w:r w:rsidRPr="00251F1A">
              <w:rPr>
                <w:rFonts w:ascii="Times New Roman" w:hAnsi="Times New Roman"/>
                <w:b w:val="0"/>
                <w:i w:val="0"/>
                <w:sz w:val="24"/>
                <w:szCs w:val="24"/>
              </w:rPr>
              <w:t>пластмассовая</w:t>
            </w:r>
          </w:p>
        </w:tc>
        <w:tc>
          <w:tcPr>
            <w:tcW w:w="918" w:type="pct"/>
            <w:tcBorders>
              <w:top w:val="single" w:sz="2" w:space="0" w:color="auto"/>
              <w:left w:val="single" w:sz="2" w:space="0" w:color="auto"/>
              <w:bottom w:val="single" w:sz="2" w:space="0" w:color="auto"/>
              <w:right w:val="single" w:sz="2" w:space="0" w:color="auto"/>
            </w:tcBorders>
            <w:shd w:val="clear" w:color="auto" w:fill="FFFFFF"/>
          </w:tcPr>
          <w:p w14:paraId="444918FB"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ГОСТ </w:t>
            </w:r>
            <w:r w:rsidRPr="00251F1A">
              <w:rPr>
                <w:rFonts w:ascii="Times New Roman" w:hAnsi="Times New Roman"/>
                <w:b w:val="0"/>
                <w:i w:val="0"/>
                <w:sz w:val="24"/>
                <w:szCs w:val="24"/>
              </w:rPr>
              <w:t>12.4.087</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43502415"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Техника безопасности</w:t>
            </w:r>
          </w:p>
        </w:tc>
        <w:tc>
          <w:tcPr>
            <w:tcW w:w="1188" w:type="pct"/>
            <w:tcBorders>
              <w:top w:val="single" w:sz="2" w:space="0" w:color="auto"/>
              <w:left w:val="single" w:sz="2" w:space="0" w:color="auto"/>
              <w:bottom w:val="single" w:sz="2" w:space="0" w:color="auto"/>
              <w:right w:val="single" w:sz="2" w:space="0" w:color="auto"/>
            </w:tcBorders>
            <w:shd w:val="clear" w:color="auto" w:fill="FFFFFF"/>
          </w:tcPr>
          <w:p w14:paraId="74851DBB"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Первой категории качества</w:t>
            </w:r>
          </w:p>
        </w:tc>
        <w:tc>
          <w:tcPr>
            <w:tcW w:w="606" w:type="pct"/>
            <w:tcBorders>
              <w:top w:val="single" w:sz="2" w:space="0" w:color="auto"/>
              <w:left w:val="single" w:sz="2" w:space="0" w:color="auto"/>
              <w:bottom w:val="single" w:sz="2" w:space="0" w:color="auto"/>
              <w:right w:val="single" w:sz="2" w:space="0" w:color="auto"/>
            </w:tcBorders>
            <w:shd w:val="clear" w:color="auto" w:fill="FFFFFF"/>
          </w:tcPr>
          <w:p w14:paraId="31D2828D" w14:textId="77777777" w:rsidR="00562317" w:rsidRPr="00562317" w:rsidRDefault="00562317" w:rsidP="00562317">
            <w:pPr>
              <w:pStyle w:val="afff2"/>
              <w:spacing w:after="0"/>
              <w:ind w:left="142" w:right="128" w:firstLine="0"/>
              <w:contextualSpacing/>
              <w:jc w:val="center"/>
              <w:rPr>
                <w:rFonts w:ascii="Times New Roman" w:hAnsi="Times New Roman"/>
                <w:b w:val="0"/>
                <w:i w:val="0"/>
                <w:sz w:val="24"/>
                <w:szCs w:val="24"/>
              </w:rPr>
            </w:pPr>
            <w:r w:rsidRPr="00562317">
              <w:rPr>
                <w:rFonts w:ascii="Times New Roman" w:hAnsi="Times New Roman"/>
                <w:b w:val="0"/>
                <w:i w:val="0"/>
                <w:sz w:val="24"/>
                <w:szCs w:val="24"/>
              </w:rPr>
              <w:t>5</w:t>
            </w:r>
          </w:p>
        </w:tc>
      </w:tr>
      <w:tr w:rsidR="00562317" w:rsidRPr="00770F19" w14:paraId="5CF18BF5" w14:textId="77777777" w:rsidTr="00C96421">
        <w:trPr>
          <w:trHeight w:val="283"/>
        </w:trPr>
        <w:tc>
          <w:tcPr>
            <w:tcW w:w="1081" w:type="pct"/>
            <w:tcBorders>
              <w:top w:val="single" w:sz="2" w:space="0" w:color="auto"/>
              <w:left w:val="single" w:sz="2" w:space="0" w:color="auto"/>
              <w:bottom w:val="single" w:sz="2" w:space="0" w:color="auto"/>
              <w:right w:val="single" w:sz="2" w:space="0" w:color="auto"/>
            </w:tcBorders>
            <w:shd w:val="clear" w:color="auto" w:fill="FFFFFF"/>
          </w:tcPr>
          <w:p w14:paraId="03BE2899"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Скребок </w:t>
            </w:r>
            <w:r w:rsidRPr="00251F1A">
              <w:rPr>
                <w:rFonts w:ascii="Times New Roman" w:hAnsi="Times New Roman"/>
                <w:b w:val="0"/>
                <w:i w:val="0"/>
                <w:sz w:val="24"/>
                <w:szCs w:val="24"/>
              </w:rPr>
              <w:t>для очистки поверхности ИР-700</w:t>
            </w:r>
          </w:p>
        </w:tc>
        <w:tc>
          <w:tcPr>
            <w:tcW w:w="918" w:type="pct"/>
            <w:tcBorders>
              <w:top w:val="single" w:sz="2" w:space="0" w:color="auto"/>
              <w:left w:val="single" w:sz="2" w:space="0" w:color="auto"/>
              <w:bottom w:val="single" w:sz="2" w:space="0" w:color="auto"/>
              <w:right w:val="single" w:sz="2" w:space="0" w:color="auto"/>
            </w:tcBorders>
            <w:shd w:val="clear" w:color="auto" w:fill="FFFFFF"/>
          </w:tcPr>
          <w:p w14:paraId="31282743"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ТУ 22-4629-80</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6C76F939"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Очистка поверхностей от наплывов раствора</w:t>
            </w:r>
          </w:p>
        </w:tc>
        <w:tc>
          <w:tcPr>
            <w:tcW w:w="1188" w:type="pct"/>
            <w:tcBorders>
              <w:top w:val="single" w:sz="2" w:space="0" w:color="auto"/>
              <w:left w:val="single" w:sz="2" w:space="0" w:color="auto"/>
              <w:bottom w:val="single" w:sz="2" w:space="0" w:color="auto"/>
              <w:right w:val="single" w:sz="2" w:space="0" w:color="auto"/>
            </w:tcBorders>
            <w:shd w:val="clear" w:color="auto" w:fill="FFFFFF"/>
          </w:tcPr>
          <w:p w14:paraId="2B43EF47"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Срок службы – 12 мес.</w:t>
            </w:r>
          </w:p>
        </w:tc>
        <w:tc>
          <w:tcPr>
            <w:tcW w:w="606" w:type="pct"/>
            <w:tcBorders>
              <w:top w:val="single" w:sz="2" w:space="0" w:color="auto"/>
              <w:left w:val="single" w:sz="2" w:space="0" w:color="auto"/>
              <w:bottom w:val="single" w:sz="2" w:space="0" w:color="auto"/>
              <w:right w:val="single" w:sz="2" w:space="0" w:color="auto"/>
            </w:tcBorders>
            <w:shd w:val="clear" w:color="auto" w:fill="FFFFFF"/>
          </w:tcPr>
          <w:p w14:paraId="683F3C19"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562317" w:rsidRPr="00770F19" w14:paraId="5D3CB3C3" w14:textId="77777777" w:rsidTr="00C96421">
        <w:trPr>
          <w:trHeight w:val="283"/>
        </w:trPr>
        <w:tc>
          <w:tcPr>
            <w:tcW w:w="1081" w:type="pct"/>
            <w:tcBorders>
              <w:top w:val="single" w:sz="2" w:space="0" w:color="auto"/>
              <w:left w:val="single" w:sz="2" w:space="0" w:color="auto"/>
              <w:bottom w:val="single" w:sz="2" w:space="0" w:color="auto"/>
              <w:right w:val="single" w:sz="2" w:space="0" w:color="auto"/>
            </w:tcBorders>
            <w:shd w:val="clear" w:color="auto" w:fill="FFFFFF"/>
          </w:tcPr>
          <w:p w14:paraId="39932007"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Резец для резки керамической плитки</w:t>
            </w:r>
          </w:p>
        </w:tc>
        <w:tc>
          <w:tcPr>
            <w:tcW w:w="918" w:type="pct"/>
            <w:tcBorders>
              <w:top w:val="single" w:sz="2" w:space="0" w:color="auto"/>
              <w:left w:val="single" w:sz="2" w:space="0" w:color="auto"/>
              <w:bottom w:val="single" w:sz="2" w:space="0" w:color="auto"/>
              <w:right w:val="single" w:sz="2" w:space="0" w:color="auto"/>
            </w:tcBorders>
            <w:shd w:val="clear" w:color="auto" w:fill="FFFFFF"/>
          </w:tcPr>
          <w:p w14:paraId="5C408734"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19259-73</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328FCDDA"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резки плитки</w:t>
            </w:r>
          </w:p>
        </w:tc>
        <w:tc>
          <w:tcPr>
            <w:tcW w:w="1188" w:type="pct"/>
            <w:tcBorders>
              <w:top w:val="single" w:sz="2" w:space="0" w:color="auto"/>
              <w:left w:val="single" w:sz="2" w:space="0" w:color="auto"/>
              <w:bottom w:val="single" w:sz="2" w:space="0" w:color="auto"/>
              <w:right w:val="single" w:sz="2" w:space="0" w:color="auto"/>
            </w:tcBorders>
            <w:shd w:val="clear" w:color="auto" w:fill="FFFFFF"/>
          </w:tcPr>
          <w:p w14:paraId="51D8F69E"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Срок службы – 12 мес.</w:t>
            </w:r>
          </w:p>
        </w:tc>
        <w:tc>
          <w:tcPr>
            <w:tcW w:w="606" w:type="pct"/>
            <w:tcBorders>
              <w:top w:val="single" w:sz="2" w:space="0" w:color="auto"/>
              <w:left w:val="single" w:sz="2" w:space="0" w:color="auto"/>
              <w:bottom w:val="single" w:sz="2" w:space="0" w:color="auto"/>
              <w:right w:val="single" w:sz="2" w:space="0" w:color="auto"/>
            </w:tcBorders>
            <w:shd w:val="clear" w:color="auto" w:fill="FFFFFF"/>
          </w:tcPr>
          <w:p w14:paraId="0B79DDC0"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562317" w:rsidRPr="00770F19" w14:paraId="7A1401D6" w14:textId="77777777" w:rsidTr="00C96421">
        <w:trPr>
          <w:trHeight w:val="283"/>
        </w:trPr>
        <w:tc>
          <w:tcPr>
            <w:tcW w:w="1081" w:type="pct"/>
            <w:tcBorders>
              <w:top w:val="single" w:sz="2" w:space="0" w:color="auto"/>
              <w:left w:val="single" w:sz="2" w:space="0" w:color="auto"/>
              <w:bottom w:val="single" w:sz="2" w:space="0" w:color="auto"/>
              <w:right w:val="single" w:sz="2" w:space="0" w:color="auto"/>
            </w:tcBorders>
            <w:shd w:val="clear" w:color="auto" w:fill="FFFFFF"/>
          </w:tcPr>
          <w:p w14:paraId="7CC935B3"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Шпатели зубчатые разные</w:t>
            </w:r>
          </w:p>
        </w:tc>
        <w:tc>
          <w:tcPr>
            <w:tcW w:w="918" w:type="pct"/>
            <w:tcBorders>
              <w:top w:val="single" w:sz="2" w:space="0" w:color="auto"/>
              <w:left w:val="single" w:sz="2" w:space="0" w:color="auto"/>
              <w:bottom w:val="single" w:sz="2" w:space="0" w:color="auto"/>
              <w:right w:val="single" w:sz="2" w:space="0" w:color="auto"/>
            </w:tcBorders>
            <w:shd w:val="clear" w:color="auto" w:fill="FFFFFF"/>
          </w:tcPr>
          <w:p w14:paraId="4E1E0984"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10778-83</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715FDF99"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Разравнива</w:t>
            </w:r>
            <w:r>
              <w:rPr>
                <w:rFonts w:ascii="Times New Roman" w:hAnsi="Times New Roman"/>
                <w:b w:val="0"/>
                <w:i w:val="0"/>
                <w:sz w:val="24"/>
                <w:szCs w:val="24"/>
              </w:rPr>
              <w:t>ние и нанесение клеевого</w:t>
            </w:r>
            <w:r w:rsidRPr="00251F1A">
              <w:rPr>
                <w:rFonts w:ascii="Times New Roman" w:hAnsi="Times New Roman"/>
                <w:b w:val="0"/>
                <w:i w:val="0"/>
                <w:sz w:val="24"/>
                <w:szCs w:val="24"/>
              </w:rPr>
              <w:t xml:space="preserve"> с</w:t>
            </w:r>
            <w:r>
              <w:rPr>
                <w:rFonts w:ascii="Times New Roman" w:hAnsi="Times New Roman"/>
                <w:b w:val="0"/>
                <w:i w:val="0"/>
                <w:sz w:val="24"/>
                <w:szCs w:val="24"/>
              </w:rPr>
              <w:t>остава</w:t>
            </w:r>
          </w:p>
        </w:tc>
        <w:tc>
          <w:tcPr>
            <w:tcW w:w="1188" w:type="pct"/>
            <w:tcBorders>
              <w:top w:val="single" w:sz="2" w:space="0" w:color="auto"/>
              <w:left w:val="single" w:sz="2" w:space="0" w:color="auto"/>
              <w:bottom w:val="single" w:sz="2" w:space="0" w:color="auto"/>
              <w:right w:val="single" w:sz="2" w:space="0" w:color="auto"/>
            </w:tcBorders>
            <w:shd w:val="clear" w:color="auto" w:fill="FFFFFF"/>
          </w:tcPr>
          <w:p w14:paraId="0611D7D6"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Срок службы – 12 мес.</w:t>
            </w:r>
          </w:p>
        </w:tc>
        <w:tc>
          <w:tcPr>
            <w:tcW w:w="606" w:type="pct"/>
            <w:tcBorders>
              <w:top w:val="single" w:sz="2" w:space="0" w:color="auto"/>
              <w:left w:val="single" w:sz="2" w:space="0" w:color="auto"/>
              <w:bottom w:val="single" w:sz="2" w:space="0" w:color="auto"/>
              <w:right w:val="single" w:sz="2" w:space="0" w:color="auto"/>
            </w:tcBorders>
            <w:shd w:val="clear" w:color="auto" w:fill="FFFFFF"/>
          </w:tcPr>
          <w:p w14:paraId="7591EBE7" w14:textId="77777777" w:rsidR="00562317" w:rsidRPr="00562317" w:rsidRDefault="00562317" w:rsidP="00562317">
            <w:pPr>
              <w:pStyle w:val="afff2"/>
              <w:spacing w:after="0"/>
              <w:ind w:left="142" w:right="128" w:firstLine="0"/>
              <w:contextualSpacing/>
              <w:jc w:val="center"/>
              <w:rPr>
                <w:rFonts w:ascii="Times New Roman" w:hAnsi="Times New Roman"/>
                <w:b w:val="0"/>
                <w:i w:val="0"/>
                <w:sz w:val="24"/>
                <w:szCs w:val="24"/>
              </w:rPr>
            </w:pPr>
            <w:r w:rsidRPr="00562317">
              <w:rPr>
                <w:rFonts w:ascii="Times New Roman" w:hAnsi="Times New Roman"/>
                <w:b w:val="0"/>
                <w:i w:val="0"/>
                <w:sz w:val="24"/>
                <w:szCs w:val="24"/>
              </w:rPr>
              <w:t>2</w:t>
            </w:r>
          </w:p>
        </w:tc>
      </w:tr>
      <w:tr w:rsidR="00562317" w:rsidRPr="00770F19" w14:paraId="2B6D072B" w14:textId="77777777" w:rsidTr="00C96421">
        <w:trPr>
          <w:trHeight w:val="283"/>
        </w:trPr>
        <w:tc>
          <w:tcPr>
            <w:tcW w:w="1081" w:type="pct"/>
            <w:tcBorders>
              <w:top w:val="single" w:sz="2" w:space="0" w:color="auto"/>
              <w:left w:val="single" w:sz="2" w:space="0" w:color="auto"/>
              <w:bottom w:val="single" w:sz="2" w:space="0" w:color="auto"/>
              <w:right w:val="single" w:sz="2" w:space="0" w:color="auto"/>
            </w:tcBorders>
            <w:shd w:val="clear" w:color="auto" w:fill="FFFFFF"/>
          </w:tcPr>
          <w:p w14:paraId="1735D5B6"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Шнур разметочный в корпусе</w:t>
            </w:r>
          </w:p>
        </w:tc>
        <w:tc>
          <w:tcPr>
            <w:tcW w:w="918" w:type="pct"/>
            <w:tcBorders>
              <w:top w:val="single" w:sz="2" w:space="0" w:color="auto"/>
              <w:left w:val="single" w:sz="2" w:space="0" w:color="auto"/>
              <w:bottom w:val="single" w:sz="2" w:space="0" w:color="auto"/>
              <w:right w:val="single" w:sz="2" w:space="0" w:color="auto"/>
            </w:tcBorders>
            <w:shd w:val="clear" w:color="auto" w:fill="FFFFFF"/>
          </w:tcPr>
          <w:p w14:paraId="0754586C"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ТУ 22-4633-80</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49D0EEA4"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Провешивание поверхностей и разбивка осей</w:t>
            </w:r>
          </w:p>
        </w:tc>
        <w:tc>
          <w:tcPr>
            <w:tcW w:w="1188" w:type="pct"/>
            <w:tcBorders>
              <w:top w:val="single" w:sz="2" w:space="0" w:color="auto"/>
              <w:left w:val="single" w:sz="2" w:space="0" w:color="auto"/>
              <w:bottom w:val="single" w:sz="2" w:space="0" w:color="auto"/>
              <w:right w:val="single" w:sz="2" w:space="0" w:color="auto"/>
            </w:tcBorders>
            <w:shd w:val="clear" w:color="auto" w:fill="FFFFFF"/>
          </w:tcPr>
          <w:p w14:paraId="6F5FE763"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 xml:space="preserve">Длина </w:t>
            </w:r>
            <w:r>
              <w:rPr>
                <w:rFonts w:ascii="Times New Roman" w:hAnsi="Times New Roman"/>
                <w:b w:val="0"/>
                <w:i w:val="0"/>
                <w:sz w:val="24"/>
                <w:szCs w:val="24"/>
              </w:rPr>
              <w:t xml:space="preserve">– </w:t>
            </w:r>
            <w:r w:rsidRPr="00251F1A">
              <w:rPr>
                <w:rFonts w:ascii="Times New Roman" w:hAnsi="Times New Roman"/>
                <w:b w:val="0"/>
                <w:i w:val="0"/>
                <w:sz w:val="24"/>
                <w:szCs w:val="24"/>
              </w:rPr>
              <w:t>100</w:t>
            </w:r>
            <w:r>
              <w:rPr>
                <w:rFonts w:ascii="Times New Roman" w:hAnsi="Times New Roman"/>
                <w:b w:val="0"/>
                <w:i w:val="0"/>
                <w:sz w:val="24"/>
                <w:szCs w:val="24"/>
              </w:rPr>
              <w:t xml:space="preserve"> </w:t>
            </w:r>
            <w:r w:rsidRPr="00251F1A">
              <w:rPr>
                <w:rFonts w:ascii="Times New Roman" w:hAnsi="Times New Roman"/>
                <w:b w:val="0"/>
                <w:i w:val="0"/>
                <w:sz w:val="24"/>
                <w:szCs w:val="24"/>
              </w:rPr>
              <w:t>м</w:t>
            </w:r>
          </w:p>
        </w:tc>
        <w:tc>
          <w:tcPr>
            <w:tcW w:w="606" w:type="pct"/>
            <w:tcBorders>
              <w:top w:val="single" w:sz="2" w:space="0" w:color="auto"/>
              <w:left w:val="single" w:sz="2" w:space="0" w:color="auto"/>
              <w:bottom w:val="single" w:sz="2" w:space="0" w:color="auto"/>
              <w:right w:val="single" w:sz="2" w:space="0" w:color="auto"/>
            </w:tcBorders>
            <w:shd w:val="clear" w:color="auto" w:fill="FFFFFF"/>
          </w:tcPr>
          <w:p w14:paraId="4D3CAAB0"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1</w:t>
            </w:r>
          </w:p>
        </w:tc>
      </w:tr>
      <w:tr w:rsidR="00562317" w:rsidRPr="00770F19" w14:paraId="6CBE6627" w14:textId="77777777" w:rsidTr="00C96421">
        <w:trPr>
          <w:trHeight w:val="283"/>
        </w:trPr>
        <w:tc>
          <w:tcPr>
            <w:tcW w:w="1081" w:type="pct"/>
            <w:tcBorders>
              <w:top w:val="single" w:sz="2" w:space="0" w:color="auto"/>
              <w:left w:val="single" w:sz="2" w:space="0" w:color="auto"/>
              <w:bottom w:val="single" w:sz="2" w:space="0" w:color="auto"/>
              <w:right w:val="single" w:sz="2" w:space="0" w:color="auto"/>
            </w:tcBorders>
            <w:shd w:val="clear" w:color="auto" w:fill="FFFFFF"/>
          </w:tcPr>
          <w:p w14:paraId="10B8BF4F"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Угольник металлический</w:t>
            </w:r>
          </w:p>
        </w:tc>
        <w:tc>
          <w:tcPr>
            <w:tcW w:w="918" w:type="pct"/>
            <w:tcBorders>
              <w:top w:val="single" w:sz="2" w:space="0" w:color="auto"/>
              <w:left w:val="single" w:sz="2" w:space="0" w:color="auto"/>
              <w:bottom w:val="single" w:sz="2" w:space="0" w:color="auto"/>
              <w:right w:val="single" w:sz="2" w:space="0" w:color="auto"/>
            </w:tcBorders>
            <w:shd w:val="clear" w:color="auto" w:fill="FFFFFF"/>
          </w:tcPr>
          <w:p w14:paraId="1A900681"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ТУ 22-4400-79</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22563D4F"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Разметка и проверка прямых углов</w:t>
            </w:r>
          </w:p>
        </w:tc>
        <w:tc>
          <w:tcPr>
            <w:tcW w:w="1188" w:type="pct"/>
            <w:tcBorders>
              <w:top w:val="single" w:sz="2" w:space="0" w:color="auto"/>
              <w:left w:val="single" w:sz="2" w:space="0" w:color="auto"/>
              <w:bottom w:val="single" w:sz="2" w:space="0" w:color="auto"/>
              <w:right w:val="single" w:sz="2" w:space="0" w:color="auto"/>
            </w:tcBorders>
            <w:shd w:val="clear" w:color="auto" w:fill="FFFFFF"/>
          </w:tcPr>
          <w:p w14:paraId="617ACD40"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Срок службы – 36 мес.</w:t>
            </w:r>
          </w:p>
        </w:tc>
        <w:tc>
          <w:tcPr>
            <w:tcW w:w="606" w:type="pct"/>
            <w:tcBorders>
              <w:top w:val="single" w:sz="2" w:space="0" w:color="auto"/>
              <w:left w:val="single" w:sz="2" w:space="0" w:color="auto"/>
              <w:bottom w:val="single" w:sz="2" w:space="0" w:color="auto"/>
              <w:right w:val="single" w:sz="2" w:space="0" w:color="auto"/>
            </w:tcBorders>
            <w:shd w:val="clear" w:color="auto" w:fill="FFFFFF"/>
          </w:tcPr>
          <w:p w14:paraId="3F20EA04"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562317" w:rsidRPr="00770F19" w14:paraId="79E37F17" w14:textId="77777777" w:rsidTr="00C96421">
        <w:trPr>
          <w:trHeight w:val="283"/>
        </w:trPr>
        <w:tc>
          <w:tcPr>
            <w:tcW w:w="1081" w:type="pct"/>
            <w:tcBorders>
              <w:top w:val="single" w:sz="2" w:space="0" w:color="auto"/>
              <w:left w:val="single" w:sz="2" w:space="0" w:color="auto"/>
              <w:bottom w:val="single" w:sz="2" w:space="0" w:color="auto"/>
              <w:right w:val="single" w:sz="2" w:space="0" w:color="auto"/>
            </w:tcBorders>
            <w:shd w:val="clear" w:color="auto" w:fill="FFFFFF"/>
          </w:tcPr>
          <w:p w14:paraId="5F61EA0A"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Подъёмник</w:t>
            </w:r>
          </w:p>
        </w:tc>
        <w:tc>
          <w:tcPr>
            <w:tcW w:w="918" w:type="pct"/>
            <w:tcBorders>
              <w:top w:val="single" w:sz="2" w:space="0" w:color="auto"/>
              <w:left w:val="single" w:sz="2" w:space="0" w:color="auto"/>
              <w:bottom w:val="single" w:sz="2" w:space="0" w:color="auto"/>
              <w:right w:val="single" w:sz="2" w:space="0" w:color="auto"/>
            </w:tcBorders>
            <w:shd w:val="clear" w:color="auto" w:fill="FFFFFF"/>
          </w:tcPr>
          <w:p w14:paraId="4A5C75D9"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ТП-5-1</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5821D51B" w14:textId="77777777" w:rsidR="00562317" w:rsidRPr="00251F1A"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Подъём материалов по этажам</w:t>
            </w:r>
          </w:p>
        </w:tc>
        <w:tc>
          <w:tcPr>
            <w:tcW w:w="1188" w:type="pct"/>
            <w:tcBorders>
              <w:top w:val="single" w:sz="2" w:space="0" w:color="auto"/>
              <w:left w:val="single" w:sz="2" w:space="0" w:color="auto"/>
              <w:bottom w:val="single" w:sz="2" w:space="0" w:color="auto"/>
              <w:right w:val="single" w:sz="2" w:space="0" w:color="auto"/>
            </w:tcBorders>
            <w:shd w:val="clear" w:color="auto" w:fill="FFFFFF"/>
          </w:tcPr>
          <w:p w14:paraId="24F94D65" w14:textId="77777777" w:rsidR="00562317"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Грузоподъёмность – 500 кг</w:t>
            </w:r>
            <w:r w:rsidRPr="00562317">
              <w:rPr>
                <w:rFonts w:ascii="Times New Roman" w:hAnsi="Times New Roman"/>
                <w:b w:val="0"/>
                <w:i w:val="0"/>
                <w:sz w:val="24"/>
                <w:szCs w:val="24"/>
              </w:rPr>
              <w:t>;</w:t>
            </w:r>
          </w:p>
          <w:p w14:paraId="0B1AD457" w14:textId="77777777" w:rsidR="00562317" w:rsidRPr="005F462B"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масса – 6472 кг</w:t>
            </w:r>
          </w:p>
        </w:tc>
        <w:tc>
          <w:tcPr>
            <w:tcW w:w="606" w:type="pct"/>
            <w:tcBorders>
              <w:top w:val="single" w:sz="2" w:space="0" w:color="auto"/>
              <w:left w:val="single" w:sz="2" w:space="0" w:color="auto"/>
              <w:bottom w:val="single" w:sz="2" w:space="0" w:color="auto"/>
              <w:right w:val="single" w:sz="2" w:space="0" w:color="auto"/>
            </w:tcBorders>
            <w:shd w:val="clear" w:color="auto" w:fill="FFFFFF"/>
          </w:tcPr>
          <w:p w14:paraId="1F50CD5F"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bl>
    <w:p w14:paraId="278F7D6F" w14:textId="77777777" w:rsidR="00562317" w:rsidRPr="00562317" w:rsidRDefault="00562317" w:rsidP="00562317">
      <w:pPr>
        <w:ind w:right="141"/>
        <w:contextualSpacing/>
        <w:jc w:val="both"/>
        <w:rPr>
          <w:sz w:val="28"/>
          <w:szCs w:val="28"/>
          <w:lang w:val="en-GB"/>
        </w:rPr>
      </w:pPr>
    </w:p>
    <w:p w14:paraId="46CBCA57" w14:textId="77777777" w:rsidR="00562317" w:rsidRDefault="00562317" w:rsidP="00562317">
      <w:pPr>
        <w:ind w:left="-142" w:right="141" w:firstLine="709"/>
        <w:contextualSpacing/>
        <w:jc w:val="both"/>
        <w:rPr>
          <w:b/>
          <w:sz w:val="28"/>
          <w:szCs w:val="28"/>
        </w:rPr>
      </w:pPr>
      <w:bookmarkStart w:id="32" w:name="_Hlk70330291"/>
      <w:r>
        <w:rPr>
          <w:b/>
          <w:sz w:val="28"/>
          <w:szCs w:val="28"/>
        </w:rPr>
        <w:t>3.6.6 Контроль качества и прие</w:t>
      </w:r>
      <w:r w:rsidRPr="000C6E67">
        <w:rPr>
          <w:b/>
          <w:sz w:val="28"/>
          <w:szCs w:val="28"/>
        </w:rPr>
        <w:t>мка работ</w:t>
      </w:r>
      <w:r>
        <w:rPr>
          <w:b/>
          <w:sz w:val="28"/>
          <w:szCs w:val="28"/>
        </w:rPr>
        <w:t>.</w:t>
      </w:r>
    </w:p>
    <w:bookmarkEnd w:id="32"/>
    <w:p w14:paraId="131E3C3B" w14:textId="77777777" w:rsidR="00562317" w:rsidRPr="00843AAF" w:rsidRDefault="00562317" w:rsidP="00562317">
      <w:pPr>
        <w:ind w:left="-142" w:right="141" w:firstLine="709"/>
        <w:contextualSpacing/>
        <w:jc w:val="both"/>
        <w:rPr>
          <w:sz w:val="28"/>
          <w:szCs w:val="28"/>
        </w:rPr>
      </w:pPr>
      <w:r>
        <w:rPr>
          <w:sz w:val="28"/>
          <w:szCs w:val="28"/>
        </w:rPr>
        <w:t>Контроль качества и приемка работ осуществляются в соответствии с действующими ТНПА.</w:t>
      </w:r>
    </w:p>
    <w:p w14:paraId="09F967FF" w14:textId="77777777" w:rsidR="00562317" w:rsidRPr="00BC2BD8" w:rsidRDefault="00562317" w:rsidP="00562317">
      <w:pPr>
        <w:tabs>
          <w:tab w:val="left" w:pos="142"/>
        </w:tabs>
        <w:autoSpaceDE w:val="0"/>
        <w:autoSpaceDN w:val="0"/>
        <w:adjustRightInd w:val="0"/>
        <w:ind w:left="-142" w:right="141" w:firstLine="709"/>
        <w:jc w:val="both"/>
        <w:rPr>
          <w:b/>
          <w:bCs/>
          <w:sz w:val="28"/>
          <w:szCs w:val="28"/>
        </w:rPr>
      </w:pPr>
      <w:r w:rsidRPr="00BC2BD8">
        <w:rPr>
          <w:sz w:val="28"/>
          <w:szCs w:val="28"/>
        </w:rPr>
        <w:t>В условиях строительной площадки осуществляются следующие виды контроля:</w:t>
      </w:r>
    </w:p>
    <w:p w14:paraId="40175CD5" w14:textId="77777777" w:rsidR="00562317" w:rsidRPr="00BC2BD8" w:rsidRDefault="00562317" w:rsidP="00562317">
      <w:pPr>
        <w:tabs>
          <w:tab w:val="left" w:pos="142"/>
        </w:tabs>
        <w:autoSpaceDE w:val="0"/>
        <w:autoSpaceDN w:val="0"/>
        <w:adjustRightInd w:val="0"/>
        <w:ind w:left="-142" w:right="141" w:firstLine="709"/>
        <w:jc w:val="both"/>
        <w:rPr>
          <w:b/>
          <w:bCs/>
          <w:sz w:val="28"/>
          <w:szCs w:val="28"/>
        </w:rPr>
      </w:pPr>
      <w:r w:rsidRPr="00352627">
        <w:rPr>
          <w:sz w:val="28"/>
          <w:szCs w:val="28"/>
        </w:rPr>
        <w:t>–</w:t>
      </w:r>
      <w:r w:rsidRPr="00BC2BD8">
        <w:rPr>
          <w:sz w:val="28"/>
          <w:szCs w:val="28"/>
        </w:rPr>
        <w:t xml:space="preserve"> входной контроль качества поступающих материалов;</w:t>
      </w:r>
    </w:p>
    <w:p w14:paraId="5B511DE3" w14:textId="77777777" w:rsidR="00562317" w:rsidRPr="00BC2BD8" w:rsidRDefault="00562317" w:rsidP="00562317">
      <w:pPr>
        <w:tabs>
          <w:tab w:val="left" w:pos="142"/>
        </w:tabs>
        <w:autoSpaceDE w:val="0"/>
        <w:autoSpaceDN w:val="0"/>
        <w:adjustRightInd w:val="0"/>
        <w:ind w:left="-142" w:right="141" w:firstLine="709"/>
        <w:jc w:val="both"/>
        <w:rPr>
          <w:b/>
          <w:bCs/>
          <w:sz w:val="28"/>
          <w:szCs w:val="28"/>
        </w:rPr>
      </w:pPr>
      <w:r w:rsidRPr="00352627">
        <w:rPr>
          <w:sz w:val="28"/>
          <w:szCs w:val="28"/>
        </w:rPr>
        <w:t>–</w:t>
      </w:r>
      <w:r w:rsidRPr="00BC2BD8">
        <w:rPr>
          <w:sz w:val="28"/>
          <w:szCs w:val="28"/>
        </w:rPr>
        <w:t xml:space="preserve"> операционный контроль качества выполняемых работ;</w:t>
      </w:r>
    </w:p>
    <w:p w14:paraId="51F46462" w14:textId="77777777" w:rsidR="00562317" w:rsidRPr="00843AAF" w:rsidRDefault="00562317" w:rsidP="00562317">
      <w:pPr>
        <w:tabs>
          <w:tab w:val="left" w:pos="142"/>
        </w:tabs>
        <w:autoSpaceDE w:val="0"/>
        <w:autoSpaceDN w:val="0"/>
        <w:adjustRightInd w:val="0"/>
        <w:ind w:left="-142" w:right="141" w:firstLine="709"/>
        <w:jc w:val="both"/>
        <w:rPr>
          <w:b/>
          <w:bCs/>
          <w:sz w:val="28"/>
          <w:szCs w:val="28"/>
        </w:rPr>
      </w:pPr>
      <w:r w:rsidRPr="00352627">
        <w:rPr>
          <w:sz w:val="28"/>
          <w:szCs w:val="28"/>
        </w:rPr>
        <w:lastRenderedPageBreak/>
        <w:t>–</w:t>
      </w:r>
      <w:r>
        <w:rPr>
          <w:sz w:val="28"/>
          <w:szCs w:val="28"/>
        </w:rPr>
        <w:t xml:space="preserve"> </w:t>
      </w:r>
      <w:r w:rsidRPr="00BC2BD8">
        <w:rPr>
          <w:sz w:val="28"/>
          <w:szCs w:val="28"/>
        </w:rPr>
        <w:t>приемочный контроль законченного этапа строительно-монтажных работ.</w:t>
      </w:r>
    </w:p>
    <w:p w14:paraId="27BBD20E" w14:textId="77777777" w:rsidR="00562317" w:rsidRPr="00CC4DA1" w:rsidRDefault="00562317" w:rsidP="00562317">
      <w:pPr>
        <w:ind w:left="-142" w:right="141" w:firstLine="709"/>
        <w:contextualSpacing/>
        <w:jc w:val="both"/>
        <w:rPr>
          <w:sz w:val="28"/>
          <w:szCs w:val="24"/>
        </w:rPr>
      </w:pPr>
      <w:r>
        <w:rPr>
          <w:sz w:val="28"/>
          <w:szCs w:val="24"/>
        </w:rPr>
        <w:t>Карта контроля технологических процессов представлена в таблице 3.34.</w:t>
      </w:r>
    </w:p>
    <w:p w14:paraId="6B761D61" w14:textId="77777777" w:rsidR="00562317" w:rsidRPr="00CC4DA1" w:rsidRDefault="00562317" w:rsidP="00562317">
      <w:pPr>
        <w:ind w:left="-142" w:right="141" w:firstLine="709"/>
        <w:contextualSpacing/>
        <w:jc w:val="both"/>
        <w:rPr>
          <w:sz w:val="28"/>
          <w:szCs w:val="24"/>
        </w:rPr>
      </w:pPr>
    </w:p>
    <w:p w14:paraId="2D51F838" w14:textId="77777777" w:rsidR="00562317" w:rsidRDefault="00562317" w:rsidP="00562317">
      <w:pPr>
        <w:ind w:left="-142" w:right="141" w:firstLine="709"/>
        <w:contextualSpacing/>
        <w:jc w:val="both"/>
        <w:rPr>
          <w:sz w:val="24"/>
          <w:szCs w:val="24"/>
        </w:rPr>
      </w:pPr>
      <w:r w:rsidRPr="005B5CB6">
        <w:rPr>
          <w:sz w:val="24"/>
          <w:szCs w:val="24"/>
        </w:rPr>
        <w:t>Таблица 3</w:t>
      </w:r>
      <w:r>
        <w:rPr>
          <w:sz w:val="24"/>
          <w:szCs w:val="24"/>
        </w:rPr>
        <w:t>.34</w:t>
      </w:r>
      <w:r w:rsidRPr="005B5CB6">
        <w:rPr>
          <w:sz w:val="24"/>
          <w:szCs w:val="24"/>
        </w:rPr>
        <w:t xml:space="preserve"> </w:t>
      </w:r>
      <w:r>
        <w:rPr>
          <w:sz w:val="24"/>
          <w:szCs w:val="24"/>
        </w:rPr>
        <w:t>–</w:t>
      </w:r>
      <w:r w:rsidRPr="005B5CB6">
        <w:rPr>
          <w:sz w:val="24"/>
          <w:szCs w:val="24"/>
        </w:rPr>
        <w:t xml:space="preserve"> </w:t>
      </w:r>
      <w:r w:rsidRPr="00A4278D">
        <w:rPr>
          <w:sz w:val="24"/>
          <w:szCs w:val="24"/>
        </w:rPr>
        <w:t>Карта контроля технологических процессов</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455"/>
        <w:gridCol w:w="1646"/>
        <w:gridCol w:w="566"/>
        <w:gridCol w:w="556"/>
        <w:gridCol w:w="64"/>
        <w:gridCol w:w="623"/>
        <w:gridCol w:w="100"/>
        <w:gridCol w:w="672"/>
        <w:gridCol w:w="102"/>
        <w:gridCol w:w="532"/>
        <w:gridCol w:w="31"/>
        <w:gridCol w:w="597"/>
        <w:gridCol w:w="8"/>
        <w:gridCol w:w="834"/>
        <w:gridCol w:w="6"/>
        <w:gridCol w:w="840"/>
      </w:tblGrid>
      <w:tr w:rsidR="00C96421" w:rsidRPr="00770F19" w14:paraId="428E352D" w14:textId="77777777" w:rsidTr="00C96421">
        <w:trPr>
          <w:cantSplit/>
          <w:trHeight w:val="293"/>
        </w:trPr>
        <w:tc>
          <w:tcPr>
            <w:tcW w:w="2422" w:type="pct"/>
            <w:gridSpan w:val="3"/>
            <w:vAlign w:val="center"/>
          </w:tcPr>
          <w:p w14:paraId="3CAC3810" w14:textId="77777777" w:rsidR="00562317" w:rsidRPr="005B5CB6" w:rsidRDefault="00562317" w:rsidP="00562317">
            <w:pPr>
              <w:ind w:left="102" w:right="102"/>
              <w:contextualSpacing/>
              <w:jc w:val="center"/>
            </w:pPr>
            <w:r w:rsidRPr="005B5CB6">
              <w:t>Контролируемый параметр</w:t>
            </w:r>
          </w:p>
        </w:tc>
        <w:tc>
          <w:tcPr>
            <w:tcW w:w="323" w:type="pct"/>
            <w:gridSpan w:val="2"/>
            <w:vMerge w:val="restart"/>
            <w:textDirection w:val="btLr"/>
          </w:tcPr>
          <w:p w14:paraId="35EF8EBC" w14:textId="77777777" w:rsidR="00562317" w:rsidRPr="005B5CB6" w:rsidRDefault="00562317" w:rsidP="00562317">
            <w:pPr>
              <w:ind w:left="102" w:right="102"/>
              <w:contextualSpacing/>
              <w:jc w:val="center"/>
            </w:pPr>
            <w:r>
              <w:t>Объём контроля</w:t>
            </w:r>
          </w:p>
        </w:tc>
        <w:tc>
          <w:tcPr>
            <w:tcW w:w="324" w:type="pct"/>
            <w:vMerge w:val="restart"/>
            <w:textDirection w:val="btLr"/>
          </w:tcPr>
          <w:p w14:paraId="4243A2BB" w14:textId="77777777" w:rsidR="00562317" w:rsidRPr="005B5CB6" w:rsidRDefault="00562317" w:rsidP="00562317">
            <w:pPr>
              <w:ind w:left="102" w:right="102"/>
              <w:contextualSpacing/>
              <w:jc w:val="center"/>
            </w:pPr>
            <w:r>
              <w:t>Периодичность контроля</w:t>
            </w:r>
          </w:p>
        </w:tc>
        <w:tc>
          <w:tcPr>
            <w:tcW w:w="400" w:type="pct"/>
            <w:gridSpan w:val="2"/>
            <w:vMerge w:val="restart"/>
            <w:tcBorders>
              <w:right w:val="single" w:sz="4" w:space="0" w:color="auto"/>
            </w:tcBorders>
            <w:textDirection w:val="btLr"/>
          </w:tcPr>
          <w:p w14:paraId="37C6B102" w14:textId="77777777" w:rsidR="00562317" w:rsidRPr="005B5CB6" w:rsidRDefault="00562317" w:rsidP="00562317">
            <w:pPr>
              <w:ind w:left="102" w:right="102"/>
              <w:contextualSpacing/>
              <w:jc w:val="center"/>
            </w:pPr>
            <w:r>
              <w:t>Исполнитель контроля или проведения испытаний</w:t>
            </w:r>
          </w:p>
        </w:tc>
        <w:tc>
          <w:tcPr>
            <w:tcW w:w="329" w:type="pct"/>
            <w:gridSpan w:val="2"/>
            <w:vMerge w:val="restart"/>
            <w:tcBorders>
              <w:left w:val="single" w:sz="4" w:space="0" w:color="auto"/>
            </w:tcBorders>
            <w:textDirection w:val="btLr"/>
          </w:tcPr>
          <w:p w14:paraId="5C8161BB" w14:textId="77777777" w:rsidR="00562317" w:rsidRPr="005B5CB6" w:rsidRDefault="00562317" w:rsidP="00562317">
            <w:pPr>
              <w:ind w:left="102" w:right="102"/>
              <w:contextualSpacing/>
              <w:jc w:val="center"/>
            </w:pPr>
            <w:r>
              <w:t>Метод контроля, обозначение ТНПА</w:t>
            </w:r>
          </w:p>
        </w:tc>
        <w:tc>
          <w:tcPr>
            <w:tcW w:w="763" w:type="pct"/>
            <w:gridSpan w:val="4"/>
            <w:vMerge w:val="restart"/>
            <w:textDirection w:val="btLr"/>
            <w:vAlign w:val="center"/>
          </w:tcPr>
          <w:p w14:paraId="6A8F3220" w14:textId="77777777" w:rsidR="00562317" w:rsidRPr="005B5CB6" w:rsidRDefault="00562317" w:rsidP="00562317">
            <w:pPr>
              <w:ind w:left="113" w:right="102"/>
              <w:contextualSpacing/>
              <w:jc w:val="center"/>
            </w:pPr>
            <w:r>
              <w:t>Средства измерений, испытаний</w:t>
            </w:r>
          </w:p>
        </w:tc>
        <w:tc>
          <w:tcPr>
            <w:tcW w:w="439" w:type="pct"/>
            <w:gridSpan w:val="2"/>
            <w:vMerge w:val="restart"/>
            <w:textDirection w:val="btLr"/>
          </w:tcPr>
          <w:p w14:paraId="1282E4BF" w14:textId="77777777" w:rsidR="00562317" w:rsidRPr="005B5CB6" w:rsidRDefault="00562317" w:rsidP="00562317">
            <w:pPr>
              <w:ind w:left="113" w:right="102"/>
              <w:contextualSpacing/>
              <w:jc w:val="center"/>
            </w:pPr>
            <w:r>
              <w:t>Оформление результатов контроля</w:t>
            </w:r>
          </w:p>
        </w:tc>
      </w:tr>
      <w:tr w:rsidR="00C96421" w:rsidRPr="00770F19" w14:paraId="655C81A8" w14:textId="77777777" w:rsidTr="00C96421">
        <w:trPr>
          <w:cantSplit/>
          <w:trHeight w:val="908"/>
        </w:trPr>
        <w:tc>
          <w:tcPr>
            <w:tcW w:w="1275" w:type="pct"/>
            <w:vMerge w:val="restart"/>
            <w:vAlign w:val="center"/>
          </w:tcPr>
          <w:p w14:paraId="649AC541" w14:textId="77777777" w:rsidR="00562317" w:rsidRPr="005B5CB6" w:rsidRDefault="00562317" w:rsidP="00562317">
            <w:pPr>
              <w:ind w:left="102" w:right="102"/>
              <w:contextualSpacing/>
              <w:jc w:val="center"/>
            </w:pPr>
            <w:r w:rsidRPr="005B5CB6">
              <w:t>Наименование</w:t>
            </w:r>
          </w:p>
        </w:tc>
        <w:tc>
          <w:tcPr>
            <w:tcW w:w="855" w:type="pct"/>
            <w:vMerge w:val="restart"/>
            <w:textDirection w:val="btLr"/>
            <w:vAlign w:val="center"/>
          </w:tcPr>
          <w:p w14:paraId="208E3A83" w14:textId="77777777" w:rsidR="00562317" w:rsidRPr="005B5CB6" w:rsidRDefault="00562317" w:rsidP="00562317">
            <w:pPr>
              <w:ind w:left="102" w:right="102"/>
              <w:contextualSpacing/>
              <w:jc w:val="center"/>
            </w:pPr>
            <w:r w:rsidRPr="005B5CB6">
              <w:t>Номинальное значение</w:t>
            </w:r>
          </w:p>
        </w:tc>
        <w:tc>
          <w:tcPr>
            <w:tcW w:w="291" w:type="pct"/>
            <w:vMerge w:val="restart"/>
            <w:textDirection w:val="btLr"/>
            <w:vAlign w:val="center"/>
          </w:tcPr>
          <w:p w14:paraId="0B677CA6" w14:textId="77777777" w:rsidR="00562317" w:rsidRPr="005B5CB6" w:rsidRDefault="00562317" w:rsidP="00562317">
            <w:pPr>
              <w:ind w:left="102" w:right="102"/>
              <w:contextualSpacing/>
              <w:jc w:val="center"/>
            </w:pPr>
            <w:r>
              <w:t>Предельное отклонение</w:t>
            </w:r>
          </w:p>
        </w:tc>
        <w:tc>
          <w:tcPr>
            <w:tcW w:w="323" w:type="pct"/>
            <w:gridSpan w:val="2"/>
            <w:vMerge/>
            <w:vAlign w:val="center"/>
          </w:tcPr>
          <w:p w14:paraId="1C25A39B" w14:textId="77777777" w:rsidR="00562317" w:rsidRPr="005B5CB6" w:rsidRDefault="00562317" w:rsidP="00562317">
            <w:pPr>
              <w:ind w:left="102" w:right="102"/>
              <w:contextualSpacing/>
              <w:jc w:val="center"/>
            </w:pPr>
          </w:p>
        </w:tc>
        <w:tc>
          <w:tcPr>
            <w:tcW w:w="324" w:type="pct"/>
            <w:vMerge/>
            <w:vAlign w:val="center"/>
          </w:tcPr>
          <w:p w14:paraId="6B0226BB" w14:textId="77777777" w:rsidR="00562317" w:rsidRPr="005B5CB6" w:rsidRDefault="00562317" w:rsidP="00562317">
            <w:pPr>
              <w:ind w:left="102" w:right="102"/>
              <w:contextualSpacing/>
              <w:jc w:val="center"/>
            </w:pPr>
          </w:p>
        </w:tc>
        <w:tc>
          <w:tcPr>
            <w:tcW w:w="400" w:type="pct"/>
            <w:gridSpan w:val="2"/>
            <w:vMerge/>
            <w:tcBorders>
              <w:right w:val="single" w:sz="4" w:space="0" w:color="auto"/>
            </w:tcBorders>
            <w:vAlign w:val="center"/>
          </w:tcPr>
          <w:p w14:paraId="4C94C154" w14:textId="77777777" w:rsidR="00562317" w:rsidRPr="005B5CB6" w:rsidRDefault="00562317" w:rsidP="00562317">
            <w:pPr>
              <w:ind w:left="102" w:right="102"/>
              <w:contextualSpacing/>
              <w:jc w:val="center"/>
            </w:pPr>
          </w:p>
        </w:tc>
        <w:tc>
          <w:tcPr>
            <w:tcW w:w="329" w:type="pct"/>
            <w:gridSpan w:val="2"/>
            <w:vMerge/>
            <w:tcBorders>
              <w:left w:val="single" w:sz="4" w:space="0" w:color="auto"/>
            </w:tcBorders>
            <w:vAlign w:val="center"/>
          </w:tcPr>
          <w:p w14:paraId="01C994DA" w14:textId="77777777" w:rsidR="00562317" w:rsidRPr="005B5CB6" w:rsidRDefault="00562317" w:rsidP="00562317">
            <w:pPr>
              <w:ind w:left="102" w:right="102"/>
              <w:contextualSpacing/>
              <w:jc w:val="center"/>
            </w:pPr>
          </w:p>
        </w:tc>
        <w:tc>
          <w:tcPr>
            <w:tcW w:w="763" w:type="pct"/>
            <w:gridSpan w:val="4"/>
            <w:vMerge/>
            <w:tcBorders>
              <w:bottom w:val="single" w:sz="4" w:space="0" w:color="auto"/>
            </w:tcBorders>
            <w:vAlign w:val="center"/>
          </w:tcPr>
          <w:p w14:paraId="2D6020CD" w14:textId="77777777" w:rsidR="00562317" w:rsidRPr="005B5CB6" w:rsidRDefault="00562317" w:rsidP="00562317">
            <w:pPr>
              <w:ind w:left="102" w:right="102"/>
              <w:contextualSpacing/>
              <w:jc w:val="center"/>
            </w:pPr>
          </w:p>
        </w:tc>
        <w:tc>
          <w:tcPr>
            <w:tcW w:w="439" w:type="pct"/>
            <w:gridSpan w:val="2"/>
            <w:vMerge/>
            <w:vAlign w:val="center"/>
          </w:tcPr>
          <w:p w14:paraId="5BD71564" w14:textId="77777777" w:rsidR="00562317" w:rsidRPr="005B5CB6" w:rsidRDefault="00562317" w:rsidP="00562317">
            <w:pPr>
              <w:ind w:left="102" w:right="102"/>
              <w:contextualSpacing/>
              <w:jc w:val="both"/>
            </w:pPr>
          </w:p>
        </w:tc>
      </w:tr>
      <w:tr w:rsidR="00C96421" w:rsidRPr="00770F19" w14:paraId="024F05FD" w14:textId="77777777" w:rsidTr="00C96421">
        <w:trPr>
          <w:cantSplit/>
          <w:trHeight w:val="1496"/>
        </w:trPr>
        <w:tc>
          <w:tcPr>
            <w:tcW w:w="1275" w:type="pct"/>
            <w:vMerge/>
            <w:vAlign w:val="center"/>
          </w:tcPr>
          <w:p w14:paraId="28E6EC30" w14:textId="77777777" w:rsidR="00562317" w:rsidRPr="005B5CB6" w:rsidRDefault="00562317" w:rsidP="00562317">
            <w:pPr>
              <w:ind w:left="102" w:right="102"/>
              <w:contextualSpacing/>
              <w:jc w:val="both"/>
            </w:pPr>
          </w:p>
        </w:tc>
        <w:tc>
          <w:tcPr>
            <w:tcW w:w="855" w:type="pct"/>
            <w:vMerge/>
            <w:textDirection w:val="btLr"/>
            <w:vAlign w:val="center"/>
          </w:tcPr>
          <w:p w14:paraId="3DFFC554" w14:textId="77777777" w:rsidR="00562317" w:rsidRPr="005B5CB6" w:rsidRDefault="00562317" w:rsidP="00562317">
            <w:pPr>
              <w:ind w:left="102" w:right="102"/>
              <w:contextualSpacing/>
              <w:jc w:val="both"/>
            </w:pPr>
          </w:p>
        </w:tc>
        <w:tc>
          <w:tcPr>
            <w:tcW w:w="291" w:type="pct"/>
            <w:vMerge/>
            <w:vAlign w:val="center"/>
          </w:tcPr>
          <w:p w14:paraId="184203D4" w14:textId="77777777" w:rsidR="00562317" w:rsidRPr="005B5CB6" w:rsidRDefault="00562317" w:rsidP="00562317">
            <w:pPr>
              <w:ind w:left="102" w:right="102"/>
              <w:contextualSpacing/>
              <w:jc w:val="both"/>
            </w:pPr>
          </w:p>
        </w:tc>
        <w:tc>
          <w:tcPr>
            <w:tcW w:w="323" w:type="pct"/>
            <w:gridSpan w:val="2"/>
            <w:vMerge/>
            <w:vAlign w:val="center"/>
          </w:tcPr>
          <w:p w14:paraId="3799AD77" w14:textId="77777777" w:rsidR="00562317" w:rsidRPr="005B5CB6" w:rsidRDefault="00562317" w:rsidP="00562317">
            <w:pPr>
              <w:ind w:left="102" w:right="102"/>
              <w:contextualSpacing/>
              <w:jc w:val="both"/>
            </w:pPr>
          </w:p>
        </w:tc>
        <w:tc>
          <w:tcPr>
            <w:tcW w:w="324" w:type="pct"/>
            <w:vMerge/>
            <w:vAlign w:val="center"/>
          </w:tcPr>
          <w:p w14:paraId="1DA072B8" w14:textId="77777777" w:rsidR="00562317" w:rsidRPr="005B5CB6" w:rsidRDefault="00562317" w:rsidP="00562317">
            <w:pPr>
              <w:ind w:left="102" w:right="102"/>
              <w:contextualSpacing/>
              <w:jc w:val="both"/>
            </w:pPr>
          </w:p>
        </w:tc>
        <w:tc>
          <w:tcPr>
            <w:tcW w:w="400" w:type="pct"/>
            <w:gridSpan w:val="2"/>
            <w:vMerge/>
            <w:tcBorders>
              <w:right w:val="single" w:sz="4" w:space="0" w:color="auto"/>
            </w:tcBorders>
            <w:vAlign w:val="center"/>
          </w:tcPr>
          <w:p w14:paraId="2F5DB112" w14:textId="77777777" w:rsidR="00562317" w:rsidRPr="005B5CB6" w:rsidRDefault="00562317" w:rsidP="00562317">
            <w:pPr>
              <w:ind w:left="102" w:right="102"/>
              <w:contextualSpacing/>
              <w:jc w:val="both"/>
            </w:pPr>
          </w:p>
        </w:tc>
        <w:tc>
          <w:tcPr>
            <w:tcW w:w="329" w:type="pct"/>
            <w:gridSpan w:val="2"/>
            <w:vMerge/>
            <w:tcBorders>
              <w:left w:val="single" w:sz="4" w:space="0" w:color="auto"/>
            </w:tcBorders>
            <w:vAlign w:val="center"/>
          </w:tcPr>
          <w:p w14:paraId="385ECA2B" w14:textId="77777777" w:rsidR="00562317" w:rsidRPr="005B5CB6" w:rsidRDefault="00562317" w:rsidP="00562317">
            <w:pPr>
              <w:ind w:left="102" w:right="102"/>
              <w:contextualSpacing/>
              <w:jc w:val="both"/>
            </w:pPr>
          </w:p>
        </w:tc>
        <w:tc>
          <w:tcPr>
            <w:tcW w:w="326" w:type="pct"/>
            <w:gridSpan w:val="2"/>
            <w:tcBorders>
              <w:top w:val="single" w:sz="4" w:space="0" w:color="auto"/>
            </w:tcBorders>
            <w:textDirection w:val="btLr"/>
            <w:vAlign w:val="bottom"/>
          </w:tcPr>
          <w:p w14:paraId="277EAA2A" w14:textId="77777777" w:rsidR="00562317" w:rsidRPr="005B5CB6" w:rsidRDefault="00562317" w:rsidP="00562317">
            <w:pPr>
              <w:ind w:left="102" w:right="102"/>
              <w:contextualSpacing/>
              <w:jc w:val="center"/>
            </w:pPr>
            <w:r>
              <w:t>Тип, марка, обозначение ТНПА</w:t>
            </w:r>
          </w:p>
        </w:tc>
        <w:tc>
          <w:tcPr>
            <w:tcW w:w="437" w:type="pct"/>
            <w:gridSpan w:val="2"/>
            <w:tcBorders>
              <w:top w:val="single" w:sz="4" w:space="0" w:color="auto"/>
            </w:tcBorders>
            <w:textDirection w:val="btLr"/>
            <w:vAlign w:val="bottom"/>
          </w:tcPr>
          <w:p w14:paraId="4152DF3B" w14:textId="77777777" w:rsidR="00562317" w:rsidRPr="005B5CB6" w:rsidRDefault="00562317" w:rsidP="00562317">
            <w:pPr>
              <w:ind w:left="102" w:right="102"/>
              <w:contextualSpacing/>
              <w:jc w:val="center"/>
            </w:pPr>
            <w:r>
              <w:t>Диапазон измерений, погрешность, класс точности</w:t>
            </w:r>
          </w:p>
        </w:tc>
        <w:tc>
          <w:tcPr>
            <w:tcW w:w="439" w:type="pct"/>
            <w:gridSpan w:val="2"/>
            <w:vMerge/>
            <w:vAlign w:val="center"/>
          </w:tcPr>
          <w:p w14:paraId="234AA956" w14:textId="77777777" w:rsidR="00562317" w:rsidRPr="005B5CB6" w:rsidRDefault="00562317" w:rsidP="00562317">
            <w:pPr>
              <w:ind w:left="102" w:right="102"/>
              <w:contextualSpacing/>
              <w:jc w:val="both"/>
            </w:pPr>
          </w:p>
        </w:tc>
      </w:tr>
      <w:tr w:rsidR="00C96421" w:rsidRPr="00770F19" w14:paraId="453DB868" w14:textId="77777777" w:rsidTr="00C96421">
        <w:trPr>
          <w:cantSplit/>
          <w:trHeight w:val="283"/>
        </w:trPr>
        <w:tc>
          <w:tcPr>
            <w:tcW w:w="1275" w:type="pct"/>
            <w:vAlign w:val="center"/>
          </w:tcPr>
          <w:p w14:paraId="2CA561CD" w14:textId="77777777" w:rsidR="00562317" w:rsidRPr="005B5CB6" w:rsidRDefault="00562317" w:rsidP="00562317">
            <w:pPr>
              <w:ind w:right="102"/>
              <w:contextualSpacing/>
              <w:jc w:val="center"/>
            </w:pPr>
            <w:r>
              <w:t>1</w:t>
            </w:r>
          </w:p>
        </w:tc>
        <w:tc>
          <w:tcPr>
            <w:tcW w:w="855" w:type="pct"/>
            <w:vAlign w:val="center"/>
          </w:tcPr>
          <w:p w14:paraId="5FA5B35D" w14:textId="77777777" w:rsidR="00562317" w:rsidRPr="005B5CB6" w:rsidRDefault="00562317" w:rsidP="00562317">
            <w:pPr>
              <w:ind w:right="102"/>
              <w:contextualSpacing/>
              <w:jc w:val="center"/>
            </w:pPr>
            <w:r>
              <w:t>2</w:t>
            </w:r>
          </w:p>
        </w:tc>
        <w:tc>
          <w:tcPr>
            <w:tcW w:w="291" w:type="pct"/>
            <w:vAlign w:val="center"/>
          </w:tcPr>
          <w:p w14:paraId="72DEE8F9" w14:textId="77777777" w:rsidR="00562317" w:rsidRPr="005B5CB6" w:rsidRDefault="00562317" w:rsidP="00562317">
            <w:pPr>
              <w:ind w:right="102"/>
              <w:contextualSpacing/>
              <w:jc w:val="center"/>
            </w:pPr>
            <w:r>
              <w:t>3</w:t>
            </w:r>
          </w:p>
        </w:tc>
        <w:tc>
          <w:tcPr>
            <w:tcW w:w="323" w:type="pct"/>
            <w:gridSpan w:val="2"/>
            <w:vAlign w:val="center"/>
          </w:tcPr>
          <w:p w14:paraId="6C9C91C3" w14:textId="77777777" w:rsidR="00562317" w:rsidRPr="005B5CB6" w:rsidRDefault="00562317" w:rsidP="00562317">
            <w:pPr>
              <w:ind w:right="102"/>
              <w:contextualSpacing/>
              <w:jc w:val="center"/>
            </w:pPr>
            <w:r>
              <w:t>4</w:t>
            </w:r>
          </w:p>
        </w:tc>
        <w:tc>
          <w:tcPr>
            <w:tcW w:w="324" w:type="pct"/>
            <w:vAlign w:val="center"/>
          </w:tcPr>
          <w:p w14:paraId="4D90E90A" w14:textId="77777777" w:rsidR="00562317" w:rsidRPr="005B5CB6" w:rsidRDefault="00562317" w:rsidP="00562317">
            <w:pPr>
              <w:ind w:right="102"/>
              <w:contextualSpacing/>
              <w:jc w:val="center"/>
            </w:pPr>
            <w:r>
              <w:t>5</w:t>
            </w:r>
          </w:p>
        </w:tc>
        <w:tc>
          <w:tcPr>
            <w:tcW w:w="400" w:type="pct"/>
            <w:gridSpan w:val="2"/>
            <w:tcBorders>
              <w:right w:val="single" w:sz="4" w:space="0" w:color="auto"/>
            </w:tcBorders>
            <w:vAlign w:val="center"/>
          </w:tcPr>
          <w:p w14:paraId="4B490092" w14:textId="77777777" w:rsidR="00562317" w:rsidRPr="005B5CB6" w:rsidRDefault="00562317" w:rsidP="00562317">
            <w:pPr>
              <w:ind w:right="102"/>
              <w:contextualSpacing/>
              <w:jc w:val="center"/>
            </w:pPr>
            <w:r>
              <w:t>6</w:t>
            </w:r>
          </w:p>
        </w:tc>
        <w:tc>
          <w:tcPr>
            <w:tcW w:w="329" w:type="pct"/>
            <w:gridSpan w:val="2"/>
            <w:tcBorders>
              <w:left w:val="single" w:sz="4" w:space="0" w:color="auto"/>
            </w:tcBorders>
            <w:vAlign w:val="center"/>
          </w:tcPr>
          <w:p w14:paraId="4AA7B602" w14:textId="77777777" w:rsidR="00562317" w:rsidRPr="005B5CB6" w:rsidRDefault="00562317" w:rsidP="00562317">
            <w:pPr>
              <w:ind w:right="102"/>
              <w:contextualSpacing/>
              <w:jc w:val="center"/>
            </w:pPr>
            <w:r>
              <w:t>7</w:t>
            </w:r>
          </w:p>
        </w:tc>
        <w:tc>
          <w:tcPr>
            <w:tcW w:w="326" w:type="pct"/>
            <w:gridSpan w:val="2"/>
            <w:tcBorders>
              <w:top w:val="single" w:sz="4" w:space="0" w:color="auto"/>
            </w:tcBorders>
            <w:vAlign w:val="center"/>
          </w:tcPr>
          <w:p w14:paraId="1EFE43D2" w14:textId="77777777" w:rsidR="00562317" w:rsidRDefault="00562317" w:rsidP="00562317">
            <w:pPr>
              <w:ind w:right="102"/>
              <w:contextualSpacing/>
              <w:jc w:val="center"/>
            </w:pPr>
            <w:r>
              <w:t>8</w:t>
            </w:r>
          </w:p>
        </w:tc>
        <w:tc>
          <w:tcPr>
            <w:tcW w:w="437" w:type="pct"/>
            <w:gridSpan w:val="2"/>
            <w:tcBorders>
              <w:top w:val="single" w:sz="4" w:space="0" w:color="auto"/>
            </w:tcBorders>
            <w:vAlign w:val="center"/>
          </w:tcPr>
          <w:p w14:paraId="1B7C81A5" w14:textId="77777777" w:rsidR="00562317" w:rsidRDefault="00562317" w:rsidP="00562317">
            <w:pPr>
              <w:ind w:right="102"/>
              <w:contextualSpacing/>
              <w:jc w:val="center"/>
            </w:pPr>
            <w:r>
              <w:t>9</w:t>
            </w:r>
          </w:p>
        </w:tc>
        <w:tc>
          <w:tcPr>
            <w:tcW w:w="439" w:type="pct"/>
            <w:gridSpan w:val="2"/>
            <w:vAlign w:val="center"/>
          </w:tcPr>
          <w:p w14:paraId="12864CD1" w14:textId="77777777" w:rsidR="00562317" w:rsidRPr="005B5CB6" w:rsidRDefault="00562317" w:rsidP="00562317">
            <w:pPr>
              <w:ind w:right="102"/>
              <w:contextualSpacing/>
              <w:jc w:val="center"/>
            </w:pPr>
            <w:r>
              <w:t>10</w:t>
            </w:r>
          </w:p>
        </w:tc>
      </w:tr>
      <w:tr w:rsidR="00562317" w:rsidRPr="00770F19" w14:paraId="60AB4E2D" w14:textId="77777777" w:rsidTr="00C96421">
        <w:trPr>
          <w:trHeight w:val="283"/>
        </w:trPr>
        <w:tc>
          <w:tcPr>
            <w:tcW w:w="5000" w:type="pct"/>
            <w:gridSpan w:val="16"/>
            <w:vAlign w:val="center"/>
          </w:tcPr>
          <w:p w14:paraId="6BD83662" w14:textId="77777777" w:rsidR="00562317" w:rsidRPr="00795FF4" w:rsidRDefault="00562317" w:rsidP="00562317">
            <w:pPr>
              <w:pStyle w:val="afff2"/>
              <w:spacing w:after="0"/>
              <w:ind w:right="128" w:firstLine="0"/>
              <w:contextualSpacing/>
              <w:jc w:val="center"/>
              <w:rPr>
                <w:rFonts w:ascii="Times New Roman" w:hAnsi="Times New Roman"/>
                <w:b w:val="0"/>
                <w:i w:val="0"/>
                <w:sz w:val="20"/>
                <w:szCs w:val="20"/>
              </w:rPr>
            </w:pPr>
            <w:r>
              <w:rPr>
                <w:rFonts w:ascii="Times New Roman" w:hAnsi="Times New Roman"/>
                <w:b w:val="0"/>
                <w:i w:val="0"/>
                <w:sz w:val="20"/>
                <w:szCs w:val="20"/>
              </w:rPr>
              <w:t>Входной контроль</w:t>
            </w:r>
          </w:p>
        </w:tc>
      </w:tr>
      <w:tr w:rsidR="00C96421" w:rsidRPr="00770F19" w14:paraId="40ECCB09" w14:textId="77777777" w:rsidTr="00C96421">
        <w:trPr>
          <w:cantSplit/>
          <w:trHeight w:val="2044"/>
        </w:trPr>
        <w:tc>
          <w:tcPr>
            <w:tcW w:w="1275" w:type="pct"/>
          </w:tcPr>
          <w:p w14:paraId="26E308DD" w14:textId="77777777" w:rsidR="00562317" w:rsidRPr="00251F1A" w:rsidRDefault="00562317" w:rsidP="00562317">
            <w:pPr>
              <w:pStyle w:val="afff2"/>
              <w:spacing w:after="0"/>
              <w:ind w:right="128" w:firstLine="0"/>
              <w:contextualSpacing/>
              <w:rPr>
                <w:rFonts w:ascii="Times New Roman" w:hAnsi="Times New Roman"/>
                <w:b w:val="0"/>
                <w:i w:val="0"/>
                <w:sz w:val="24"/>
                <w:szCs w:val="24"/>
              </w:rPr>
            </w:pPr>
            <w:r w:rsidRPr="00251F1A">
              <w:rPr>
                <w:rFonts w:ascii="Times New Roman" w:hAnsi="Times New Roman"/>
                <w:b w:val="0"/>
                <w:i w:val="0"/>
                <w:sz w:val="24"/>
                <w:szCs w:val="24"/>
              </w:rPr>
              <w:t>1.Основные физико-механические показатели материалов</w:t>
            </w:r>
          </w:p>
        </w:tc>
        <w:tc>
          <w:tcPr>
            <w:tcW w:w="855" w:type="pct"/>
            <w:textDirection w:val="btLr"/>
            <w:vAlign w:val="center"/>
          </w:tcPr>
          <w:p w14:paraId="6ED7CB11" w14:textId="77777777" w:rsidR="00562317" w:rsidRPr="00251F1A" w:rsidRDefault="00562317" w:rsidP="00562317">
            <w:pPr>
              <w:pStyle w:val="afff2"/>
              <w:spacing w:after="0"/>
              <w:ind w:left="113"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По документу о качестве</w:t>
            </w:r>
          </w:p>
        </w:tc>
        <w:tc>
          <w:tcPr>
            <w:tcW w:w="291" w:type="pct"/>
            <w:vAlign w:val="center"/>
          </w:tcPr>
          <w:p w14:paraId="679641A3"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p>
          <w:p w14:paraId="0A60EACD"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w:t>
            </w:r>
          </w:p>
        </w:tc>
        <w:tc>
          <w:tcPr>
            <w:tcW w:w="323" w:type="pct"/>
            <w:gridSpan w:val="2"/>
            <w:textDirection w:val="btLr"/>
            <w:vAlign w:val="center"/>
          </w:tcPr>
          <w:p w14:paraId="431C731E"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Каждой партии</w:t>
            </w:r>
          </w:p>
        </w:tc>
        <w:tc>
          <w:tcPr>
            <w:tcW w:w="324" w:type="pct"/>
            <w:textDirection w:val="btLr"/>
            <w:vAlign w:val="center"/>
          </w:tcPr>
          <w:p w14:paraId="35792C07"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До начала работы</w:t>
            </w:r>
          </w:p>
        </w:tc>
        <w:tc>
          <w:tcPr>
            <w:tcW w:w="400" w:type="pct"/>
            <w:gridSpan w:val="2"/>
            <w:textDirection w:val="btLr"/>
            <w:vAlign w:val="center"/>
          </w:tcPr>
          <w:p w14:paraId="049AD220" w14:textId="77777777" w:rsidR="00562317" w:rsidRPr="00251F1A" w:rsidRDefault="00562317" w:rsidP="00562317">
            <w:pPr>
              <w:pStyle w:val="afff2"/>
              <w:spacing w:after="0"/>
              <w:ind w:left="113" w:right="128" w:firstLine="0"/>
              <w:contextualSpacing/>
              <w:jc w:val="center"/>
              <w:rPr>
                <w:rFonts w:ascii="Times New Roman" w:hAnsi="Times New Roman"/>
                <w:b w:val="0"/>
                <w:i w:val="0"/>
                <w:sz w:val="24"/>
                <w:szCs w:val="24"/>
              </w:rPr>
            </w:pPr>
            <w:r>
              <w:rPr>
                <w:rFonts w:ascii="Times New Roman" w:hAnsi="Times New Roman"/>
                <w:b w:val="0"/>
                <w:i w:val="0"/>
                <w:sz w:val="24"/>
                <w:szCs w:val="24"/>
              </w:rPr>
              <w:t>Мастер (прораб)</w:t>
            </w:r>
          </w:p>
        </w:tc>
        <w:tc>
          <w:tcPr>
            <w:tcW w:w="329" w:type="pct"/>
            <w:gridSpan w:val="2"/>
            <w:textDirection w:val="btLr"/>
            <w:vAlign w:val="center"/>
          </w:tcPr>
          <w:p w14:paraId="427BD756"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Визуальный</w:t>
            </w:r>
          </w:p>
        </w:tc>
        <w:tc>
          <w:tcPr>
            <w:tcW w:w="326" w:type="pct"/>
            <w:gridSpan w:val="2"/>
            <w:tcBorders>
              <w:right w:val="single" w:sz="4" w:space="0" w:color="auto"/>
            </w:tcBorders>
            <w:vAlign w:val="center"/>
          </w:tcPr>
          <w:p w14:paraId="2400E38C" w14:textId="77777777" w:rsidR="00562317" w:rsidRPr="00251F1A" w:rsidRDefault="00562317" w:rsidP="0056231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437" w:type="pct"/>
            <w:gridSpan w:val="2"/>
            <w:tcBorders>
              <w:left w:val="single" w:sz="4" w:space="0" w:color="auto"/>
            </w:tcBorders>
            <w:vAlign w:val="center"/>
          </w:tcPr>
          <w:p w14:paraId="51263B83" w14:textId="77777777" w:rsidR="00562317" w:rsidRPr="00251F1A" w:rsidRDefault="00562317" w:rsidP="0056231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439" w:type="pct"/>
            <w:gridSpan w:val="2"/>
            <w:textDirection w:val="btLr"/>
            <w:vAlign w:val="center"/>
          </w:tcPr>
          <w:p w14:paraId="42C5FFA2"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Журнал входного контроля</w:t>
            </w:r>
          </w:p>
        </w:tc>
      </w:tr>
      <w:tr w:rsidR="00C96421" w:rsidRPr="00770F19" w14:paraId="3B7ABE6E" w14:textId="77777777" w:rsidTr="00C96421">
        <w:trPr>
          <w:cantSplit/>
          <w:trHeight w:val="1846"/>
        </w:trPr>
        <w:tc>
          <w:tcPr>
            <w:tcW w:w="1275" w:type="pct"/>
          </w:tcPr>
          <w:p w14:paraId="5735E24C" w14:textId="77777777" w:rsidR="00562317" w:rsidRPr="00251F1A" w:rsidRDefault="00562317" w:rsidP="00562317">
            <w:pPr>
              <w:pStyle w:val="afff2"/>
              <w:spacing w:after="0"/>
              <w:ind w:right="128" w:firstLine="0"/>
              <w:contextualSpacing/>
              <w:rPr>
                <w:rFonts w:ascii="Times New Roman" w:hAnsi="Times New Roman"/>
                <w:b w:val="0"/>
                <w:i w:val="0"/>
                <w:sz w:val="24"/>
                <w:szCs w:val="24"/>
              </w:rPr>
            </w:pPr>
            <w:r w:rsidRPr="00251F1A">
              <w:rPr>
                <w:rFonts w:ascii="Times New Roman" w:hAnsi="Times New Roman"/>
                <w:b w:val="0"/>
                <w:i w:val="0"/>
                <w:sz w:val="24"/>
                <w:szCs w:val="24"/>
              </w:rPr>
              <w:t>2.Подготовка основания</w:t>
            </w:r>
          </w:p>
        </w:tc>
        <w:tc>
          <w:tcPr>
            <w:tcW w:w="855" w:type="pct"/>
            <w:textDirection w:val="btLr"/>
            <w:vAlign w:val="center"/>
          </w:tcPr>
          <w:p w14:paraId="49376922" w14:textId="77777777" w:rsidR="00562317" w:rsidRPr="00251F1A" w:rsidRDefault="00562317" w:rsidP="00562317">
            <w:pPr>
              <w:pStyle w:val="afff2"/>
              <w:spacing w:after="0"/>
              <w:ind w:left="113"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СНБ 1.03.06</w:t>
            </w:r>
          </w:p>
        </w:tc>
        <w:tc>
          <w:tcPr>
            <w:tcW w:w="291" w:type="pct"/>
            <w:vAlign w:val="center"/>
          </w:tcPr>
          <w:p w14:paraId="6DC909ED" w14:textId="77777777" w:rsidR="00562317" w:rsidRPr="00251F1A" w:rsidRDefault="00562317" w:rsidP="0056231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 xml:space="preserve">  </w:t>
            </w:r>
            <w:r w:rsidRPr="00251F1A">
              <w:rPr>
                <w:rFonts w:ascii="Times New Roman" w:hAnsi="Times New Roman"/>
                <w:b w:val="0"/>
                <w:i w:val="0"/>
                <w:sz w:val="24"/>
                <w:szCs w:val="24"/>
              </w:rPr>
              <w:t>-</w:t>
            </w:r>
          </w:p>
        </w:tc>
        <w:tc>
          <w:tcPr>
            <w:tcW w:w="323" w:type="pct"/>
            <w:gridSpan w:val="2"/>
            <w:textDirection w:val="btLr"/>
            <w:vAlign w:val="center"/>
          </w:tcPr>
          <w:p w14:paraId="548EBB5D"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Каждое основание</w:t>
            </w:r>
          </w:p>
        </w:tc>
        <w:tc>
          <w:tcPr>
            <w:tcW w:w="324" w:type="pct"/>
            <w:textDirection w:val="btLr"/>
            <w:vAlign w:val="center"/>
          </w:tcPr>
          <w:p w14:paraId="02B6B8C7"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Сплошной</w:t>
            </w:r>
          </w:p>
        </w:tc>
        <w:tc>
          <w:tcPr>
            <w:tcW w:w="400" w:type="pct"/>
            <w:gridSpan w:val="2"/>
            <w:textDirection w:val="btLr"/>
            <w:vAlign w:val="center"/>
          </w:tcPr>
          <w:p w14:paraId="36DB638A" w14:textId="77777777" w:rsidR="00562317" w:rsidRPr="00251F1A" w:rsidRDefault="00562317" w:rsidP="00562317">
            <w:pPr>
              <w:pStyle w:val="afff2"/>
              <w:spacing w:after="0"/>
              <w:ind w:firstLine="0"/>
              <w:contextualSpacing/>
              <w:jc w:val="center"/>
              <w:rPr>
                <w:rFonts w:ascii="Times New Roman" w:hAnsi="Times New Roman"/>
                <w:b w:val="0"/>
                <w:i w:val="0"/>
                <w:sz w:val="24"/>
                <w:szCs w:val="24"/>
              </w:rPr>
            </w:pPr>
            <w:r>
              <w:rPr>
                <w:rFonts w:ascii="Times New Roman" w:hAnsi="Times New Roman"/>
                <w:b w:val="0"/>
                <w:i w:val="0"/>
                <w:sz w:val="24"/>
                <w:szCs w:val="24"/>
              </w:rPr>
              <w:t>Мастер (прораб)</w:t>
            </w:r>
          </w:p>
        </w:tc>
        <w:tc>
          <w:tcPr>
            <w:tcW w:w="329" w:type="pct"/>
            <w:gridSpan w:val="2"/>
            <w:textDirection w:val="btLr"/>
            <w:vAlign w:val="center"/>
          </w:tcPr>
          <w:p w14:paraId="19867649"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 xml:space="preserve">Визуальный </w:t>
            </w:r>
          </w:p>
        </w:tc>
        <w:tc>
          <w:tcPr>
            <w:tcW w:w="326" w:type="pct"/>
            <w:gridSpan w:val="2"/>
            <w:tcBorders>
              <w:right w:val="single" w:sz="4" w:space="0" w:color="auto"/>
            </w:tcBorders>
            <w:vAlign w:val="center"/>
          </w:tcPr>
          <w:p w14:paraId="56748E22" w14:textId="77777777" w:rsidR="00562317" w:rsidRPr="00251F1A" w:rsidRDefault="00562317" w:rsidP="0056231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437" w:type="pct"/>
            <w:gridSpan w:val="2"/>
            <w:tcBorders>
              <w:left w:val="single" w:sz="4" w:space="0" w:color="auto"/>
            </w:tcBorders>
            <w:vAlign w:val="center"/>
          </w:tcPr>
          <w:p w14:paraId="507D905B" w14:textId="77777777" w:rsidR="00562317" w:rsidRPr="00251F1A" w:rsidRDefault="00562317" w:rsidP="0056231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439" w:type="pct"/>
            <w:gridSpan w:val="2"/>
            <w:textDirection w:val="btLr"/>
            <w:vAlign w:val="center"/>
          </w:tcPr>
          <w:p w14:paraId="7C17E35F"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Журнал входного контроля</w:t>
            </w:r>
          </w:p>
        </w:tc>
      </w:tr>
      <w:tr w:rsidR="00C96421" w:rsidRPr="00770F19" w14:paraId="445D3BD9" w14:textId="77777777" w:rsidTr="00C96421">
        <w:trPr>
          <w:cantSplit/>
          <w:trHeight w:val="1973"/>
        </w:trPr>
        <w:tc>
          <w:tcPr>
            <w:tcW w:w="1275" w:type="pct"/>
            <w:tcBorders>
              <w:bottom w:val="single" w:sz="2" w:space="0" w:color="auto"/>
            </w:tcBorders>
          </w:tcPr>
          <w:p w14:paraId="61BDA8A9" w14:textId="77777777" w:rsidR="00562317" w:rsidRPr="00251F1A" w:rsidRDefault="00562317" w:rsidP="00562317">
            <w:pPr>
              <w:pStyle w:val="afff2"/>
              <w:spacing w:after="0"/>
              <w:ind w:right="128" w:firstLine="0"/>
              <w:contextualSpacing/>
              <w:rPr>
                <w:rFonts w:ascii="Times New Roman" w:hAnsi="Times New Roman"/>
                <w:b w:val="0"/>
                <w:i w:val="0"/>
                <w:sz w:val="24"/>
                <w:szCs w:val="24"/>
              </w:rPr>
            </w:pPr>
            <w:r w:rsidRPr="00251F1A">
              <w:rPr>
                <w:rFonts w:ascii="Times New Roman" w:hAnsi="Times New Roman"/>
                <w:b w:val="0"/>
                <w:i w:val="0"/>
                <w:sz w:val="24"/>
                <w:szCs w:val="24"/>
              </w:rPr>
              <w:t>3.Наличие акта освидетельствования скрытых работ нижележащего слоя</w:t>
            </w:r>
          </w:p>
        </w:tc>
        <w:tc>
          <w:tcPr>
            <w:tcW w:w="855" w:type="pct"/>
            <w:tcBorders>
              <w:bottom w:val="single" w:sz="2" w:space="0" w:color="auto"/>
            </w:tcBorders>
            <w:textDirection w:val="btLr"/>
            <w:vAlign w:val="center"/>
          </w:tcPr>
          <w:p w14:paraId="43FC571A" w14:textId="77777777" w:rsidR="00562317" w:rsidRPr="00251F1A" w:rsidRDefault="00562317" w:rsidP="00562317">
            <w:pPr>
              <w:pStyle w:val="afff2"/>
              <w:spacing w:after="0"/>
              <w:ind w:left="113"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Акт освидетельствования скрытых работ</w:t>
            </w:r>
          </w:p>
        </w:tc>
        <w:tc>
          <w:tcPr>
            <w:tcW w:w="294" w:type="pct"/>
            <w:tcBorders>
              <w:bottom w:val="single" w:sz="2" w:space="0" w:color="auto"/>
            </w:tcBorders>
            <w:vAlign w:val="center"/>
          </w:tcPr>
          <w:p w14:paraId="42A65603"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w:t>
            </w:r>
          </w:p>
        </w:tc>
        <w:tc>
          <w:tcPr>
            <w:tcW w:w="289" w:type="pct"/>
            <w:tcBorders>
              <w:bottom w:val="single" w:sz="2" w:space="0" w:color="auto"/>
            </w:tcBorders>
            <w:textDirection w:val="btLr"/>
            <w:vAlign w:val="center"/>
          </w:tcPr>
          <w:p w14:paraId="023E9B91"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Каждое основание</w:t>
            </w:r>
          </w:p>
        </w:tc>
        <w:tc>
          <w:tcPr>
            <w:tcW w:w="410" w:type="pct"/>
            <w:gridSpan w:val="3"/>
            <w:tcBorders>
              <w:bottom w:val="single" w:sz="2" w:space="0" w:color="auto"/>
            </w:tcBorders>
            <w:textDirection w:val="btLr"/>
            <w:vAlign w:val="center"/>
          </w:tcPr>
          <w:p w14:paraId="36E2C16C"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До начала работы</w:t>
            </w:r>
          </w:p>
        </w:tc>
        <w:tc>
          <w:tcPr>
            <w:tcW w:w="401" w:type="pct"/>
            <w:gridSpan w:val="2"/>
            <w:tcBorders>
              <w:bottom w:val="single" w:sz="2" w:space="0" w:color="auto"/>
            </w:tcBorders>
            <w:textDirection w:val="btLr"/>
            <w:vAlign w:val="center"/>
          </w:tcPr>
          <w:p w14:paraId="34232B79"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p>
          <w:p w14:paraId="44478644"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Мастер (прораб)</w:t>
            </w:r>
          </w:p>
          <w:p w14:paraId="06F6B938"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p>
        </w:tc>
        <w:tc>
          <w:tcPr>
            <w:tcW w:w="292" w:type="pct"/>
            <w:gridSpan w:val="2"/>
            <w:tcBorders>
              <w:bottom w:val="single" w:sz="2" w:space="0" w:color="auto"/>
            </w:tcBorders>
            <w:textDirection w:val="btLr"/>
            <w:vAlign w:val="center"/>
          </w:tcPr>
          <w:p w14:paraId="422C5D01"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Визуальный</w:t>
            </w:r>
          </w:p>
        </w:tc>
        <w:tc>
          <w:tcPr>
            <w:tcW w:w="314" w:type="pct"/>
            <w:gridSpan w:val="2"/>
            <w:tcBorders>
              <w:bottom w:val="single" w:sz="2" w:space="0" w:color="auto"/>
              <w:right w:val="single" w:sz="4" w:space="0" w:color="auto"/>
            </w:tcBorders>
            <w:vAlign w:val="center"/>
          </w:tcPr>
          <w:p w14:paraId="3AF8CA07" w14:textId="77777777" w:rsidR="00562317" w:rsidRPr="00251F1A" w:rsidRDefault="00562317" w:rsidP="0056231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434" w:type="pct"/>
            <w:gridSpan w:val="2"/>
            <w:tcBorders>
              <w:left w:val="single" w:sz="4" w:space="0" w:color="auto"/>
              <w:bottom w:val="single" w:sz="2" w:space="0" w:color="auto"/>
            </w:tcBorders>
            <w:vAlign w:val="center"/>
          </w:tcPr>
          <w:p w14:paraId="756B4023" w14:textId="77777777" w:rsidR="00562317" w:rsidRPr="00251F1A" w:rsidRDefault="00562317" w:rsidP="0056231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435" w:type="pct"/>
            <w:tcBorders>
              <w:bottom w:val="single" w:sz="2" w:space="0" w:color="auto"/>
            </w:tcBorders>
            <w:textDirection w:val="btLr"/>
            <w:vAlign w:val="center"/>
          </w:tcPr>
          <w:p w14:paraId="2E887780"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Акт освидетельствования скрытых работ</w:t>
            </w:r>
          </w:p>
        </w:tc>
      </w:tr>
      <w:tr w:rsidR="00562317" w:rsidRPr="00770F19" w14:paraId="3B2D4A1E" w14:textId="77777777" w:rsidTr="00C96421">
        <w:trPr>
          <w:trHeight w:val="283"/>
        </w:trPr>
        <w:tc>
          <w:tcPr>
            <w:tcW w:w="5000" w:type="pct"/>
            <w:gridSpan w:val="16"/>
            <w:tcBorders>
              <w:bottom w:val="single" w:sz="2" w:space="0" w:color="auto"/>
            </w:tcBorders>
            <w:vAlign w:val="center"/>
          </w:tcPr>
          <w:p w14:paraId="47CDBF36" w14:textId="77777777" w:rsidR="00562317" w:rsidRPr="00251F1A" w:rsidRDefault="00562317" w:rsidP="00562317">
            <w:pPr>
              <w:pStyle w:val="afff2"/>
              <w:spacing w:after="0"/>
              <w:ind w:right="128" w:firstLine="0"/>
              <w:contextualSpacing/>
              <w:jc w:val="center"/>
              <w:rPr>
                <w:rFonts w:ascii="Times New Roman" w:hAnsi="Times New Roman"/>
                <w:b w:val="0"/>
                <w:i w:val="0"/>
                <w:sz w:val="24"/>
                <w:szCs w:val="24"/>
              </w:rPr>
            </w:pPr>
            <w:r w:rsidRPr="004873F8">
              <w:rPr>
                <w:rFonts w:ascii="Times New Roman" w:hAnsi="Times New Roman"/>
                <w:b w:val="0"/>
                <w:i w:val="0"/>
                <w:sz w:val="20"/>
                <w:szCs w:val="24"/>
              </w:rPr>
              <w:t>Операционный контроль</w:t>
            </w:r>
          </w:p>
        </w:tc>
      </w:tr>
      <w:tr w:rsidR="00C96421" w:rsidRPr="00770F19" w14:paraId="5CEF117A" w14:textId="77777777" w:rsidTr="00C96421">
        <w:trPr>
          <w:cantSplit/>
          <w:trHeight w:val="1356"/>
        </w:trPr>
        <w:tc>
          <w:tcPr>
            <w:tcW w:w="1275" w:type="pct"/>
            <w:tcBorders>
              <w:bottom w:val="single" w:sz="4" w:space="0" w:color="auto"/>
            </w:tcBorders>
          </w:tcPr>
          <w:p w14:paraId="53813006" w14:textId="77777777" w:rsidR="00562317" w:rsidRPr="00251F1A" w:rsidRDefault="00562317" w:rsidP="00562317">
            <w:pPr>
              <w:pStyle w:val="afff2"/>
              <w:spacing w:after="0"/>
              <w:ind w:right="-108" w:firstLine="0"/>
              <w:contextualSpacing/>
              <w:rPr>
                <w:rFonts w:ascii="Times New Roman" w:hAnsi="Times New Roman"/>
                <w:b w:val="0"/>
                <w:i w:val="0"/>
                <w:sz w:val="24"/>
                <w:szCs w:val="24"/>
              </w:rPr>
            </w:pPr>
            <w:r>
              <w:rPr>
                <w:rFonts w:ascii="Times New Roman" w:hAnsi="Times New Roman"/>
                <w:b w:val="0"/>
                <w:i w:val="0"/>
                <w:sz w:val="24"/>
                <w:szCs w:val="24"/>
              </w:rPr>
              <w:t>4.Соответст</w:t>
            </w:r>
            <w:r w:rsidRPr="00251F1A">
              <w:rPr>
                <w:rFonts w:ascii="Times New Roman" w:hAnsi="Times New Roman"/>
                <w:b w:val="0"/>
                <w:i w:val="0"/>
                <w:sz w:val="24"/>
                <w:szCs w:val="24"/>
              </w:rPr>
              <w:t>вие укладки плитки</w:t>
            </w:r>
          </w:p>
        </w:tc>
        <w:tc>
          <w:tcPr>
            <w:tcW w:w="855" w:type="pct"/>
            <w:tcBorders>
              <w:bottom w:val="single" w:sz="4" w:space="0" w:color="auto"/>
            </w:tcBorders>
            <w:textDirection w:val="btLr"/>
            <w:vAlign w:val="center"/>
          </w:tcPr>
          <w:p w14:paraId="1E1C28D4" w14:textId="77777777" w:rsidR="00562317" w:rsidRPr="00251F1A" w:rsidRDefault="00562317" w:rsidP="00562317">
            <w:pPr>
              <w:pStyle w:val="afff2"/>
              <w:spacing w:after="0"/>
              <w:ind w:left="113"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Отсутствие пропусков</w:t>
            </w:r>
          </w:p>
        </w:tc>
        <w:tc>
          <w:tcPr>
            <w:tcW w:w="294" w:type="pct"/>
            <w:tcBorders>
              <w:bottom w:val="single" w:sz="4" w:space="0" w:color="auto"/>
            </w:tcBorders>
            <w:vAlign w:val="center"/>
          </w:tcPr>
          <w:p w14:paraId="39570DE7" w14:textId="77777777" w:rsidR="00562317" w:rsidRPr="00251F1A" w:rsidRDefault="00562317" w:rsidP="0056231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289" w:type="pct"/>
            <w:tcBorders>
              <w:bottom w:val="single" w:sz="4" w:space="0" w:color="auto"/>
            </w:tcBorders>
            <w:textDirection w:val="btLr"/>
            <w:vAlign w:val="center"/>
          </w:tcPr>
          <w:p w14:paraId="5BBD3C4B"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Каждое покрытие</w:t>
            </w:r>
          </w:p>
        </w:tc>
        <w:tc>
          <w:tcPr>
            <w:tcW w:w="410" w:type="pct"/>
            <w:gridSpan w:val="3"/>
            <w:tcBorders>
              <w:bottom w:val="single" w:sz="4" w:space="0" w:color="auto"/>
            </w:tcBorders>
            <w:textDirection w:val="btLr"/>
            <w:vAlign w:val="center"/>
          </w:tcPr>
          <w:p w14:paraId="05BF003C" w14:textId="77777777" w:rsidR="00562317" w:rsidRPr="00251F1A" w:rsidRDefault="00562317" w:rsidP="00562317">
            <w:pPr>
              <w:pStyle w:val="afff2"/>
              <w:spacing w:after="0"/>
              <w:ind w:left="113"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Сплошной</w:t>
            </w:r>
          </w:p>
        </w:tc>
        <w:tc>
          <w:tcPr>
            <w:tcW w:w="401" w:type="pct"/>
            <w:gridSpan w:val="2"/>
            <w:tcBorders>
              <w:bottom w:val="single" w:sz="4" w:space="0" w:color="auto"/>
            </w:tcBorders>
            <w:textDirection w:val="btLr"/>
            <w:vAlign w:val="center"/>
          </w:tcPr>
          <w:p w14:paraId="0B78C25C"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Мастер (прораб)</w:t>
            </w:r>
          </w:p>
        </w:tc>
        <w:tc>
          <w:tcPr>
            <w:tcW w:w="292" w:type="pct"/>
            <w:gridSpan w:val="2"/>
            <w:tcBorders>
              <w:bottom w:val="single" w:sz="4" w:space="0" w:color="auto"/>
            </w:tcBorders>
            <w:textDirection w:val="btLr"/>
            <w:vAlign w:val="center"/>
          </w:tcPr>
          <w:p w14:paraId="32C4FE9E"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Визуальный</w:t>
            </w:r>
          </w:p>
        </w:tc>
        <w:tc>
          <w:tcPr>
            <w:tcW w:w="314" w:type="pct"/>
            <w:gridSpan w:val="2"/>
            <w:tcBorders>
              <w:bottom w:val="single" w:sz="4" w:space="0" w:color="auto"/>
              <w:right w:val="single" w:sz="4" w:space="0" w:color="auto"/>
            </w:tcBorders>
            <w:vAlign w:val="center"/>
          </w:tcPr>
          <w:p w14:paraId="4A68B9E8" w14:textId="77777777" w:rsidR="00562317" w:rsidRPr="00251F1A" w:rsidRDefault="00562317" w:rsidP="0056231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434" w:type="pct"/>
            <w:gridSpan w:val="2"/>
            <w:tcBorders>
              <w:left w:val="single" w:sz="4" w:space="0" w:color="auto"/>
              <w:bottom w:val="single" w:sz="4" w:space="0" w:color="auto"/>
            </w:tcBorders>
            <w:vAlign w:val="center"/>
          </w:tcPr>
          <w:p w14:paraId="2EB0D033" w14:textId="77777777" w:rsidR="00562317" w:rsidRPr="00251F1A" w:rsidRDefault="00562317" w:rsidP="0056231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435" w:type="pct"/>
            <w:tcBorders>
              <w:bottom w:val="single" w:sz="4" w:space="0" w:color="auto"/>
            </w:tcBorders>
            <w:textDirection w:val="btLr"/>
            <w:vAlign w:val="center"/>
          </w:tcPr>
          <w:p w14:paraId="503002FA"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Журнал операц. контроля</w:t>
            </w:r>
          </w:p>
        </w:tc>
      </w:tr>
    </w:tbl>
    <w:p w14:paraId="7FC8E05D" w14:textId="452AA853" w:rsidR="00C96421" w:rsidRDefault="00C96421"/>
    <w:p w14:paraId="108854FE" w14:textId="593149C5" w:rsidR="00C96421" w:rsidRDefault="00C96421"/>
    <w:p w14:paraId="52E7FEEE" w14:textId="292BCDAC" w:rsidR="00C96421" w:rsidRDefault="00C96421"/>
    <w:p w14:paraId="107E17D4" w14:textId="4D747E13" w:rsidR="00C96421" w:rsidRDefault="00C96421"/>
    <w:p w14:paraId="091587A8" w14:textId="1A01E8F6" w:rsidR="00AC20D5" w:rsidRDefault="00AC20D5"/>
    <w:p w14:paraId="5652F04B" w14:textId="46D95FA9" w:rsidR="00AC20D5" w:rsidRDefault="00AC20D5"/>
    <w:p w14:paraId="1C37BE3F" w14:textId="77777777" w:rsidR="00AC20D5" w:rsidRDefault="00AC20D5"/>
    <w:p w14:paraId="3428D5C7" w14:textId="0FE96663" w:rsidR="006E5E7C" w:rsidRPr="006E5E7C" w:rsidRDefault="006E5E7C" w:rsidP="006E5E7C">
      <w:pPr>
        <w:ind w:firstLine="709"/>
        <w:rPr>
          <w:sz w:val="24"/>
          <w:szCs w:val="24"/>
          <w:lang w:val="en-GB"/>
        </w:rPr>
      </w:pPr>
      <w:r>
        <w:rPr>
          <w:sz w:val="24"/>
          <w:szCs w:val="24"/>
        </w:rPr>
        <w:t>Продолжение</w:t>
      </w:r>
      <w:r>
        <w:rPr>
          <w:sz w:val="24"/>
          <w:szCs w:val="24"/>
          <w:lang w:val="en-GB"/>
        </w:rPr>
        <w:t xml:space="preserve"> </w:t>
      </w:r>
      <w:r>
        <w:rPr>
          <w:sz w:val="24"/>
          <w:szCs w:val="24"/>
        </w:rPr>
        <w:t>таблицы 3</w:t>
      </w:r>
      <w:r>
        <w:rPr>
          <w:sz w:val="24"/>
          <w:szCs w:val="24"/>
          <w:lang w:val="en-GB"/>
        </w:rPr>
        <w:t>.34</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291"/>
        <w:gridCol w:w="1556"/>
        <w:gridCol w:w="700"/>
        <w:gridCol w:w="833"/>
        <w:gridCol w:w="543"/>
        <w:gridCol w:w="663"/>
        <w:gridCol w:w="957"/>
        <w:gridCol w:w="191"/>
        <w:gridCol w:w="45"/>
        <w:gridCol w:w="1067"/>
        <w:gridCol w:w="786"/>
      </w:tblGrid>
      <w:tr w:rsidR="006E5E7C" w:rsidRPr="00770F19" w14:paraId="302CE3C4" w14:textId="77777777" w:rsidTr="006E5E7C">
        <w:trPr>
          <w:cantSplit/>
          <w:trHeight w:val="283"/>
        </w:trPr>
        <w:tc>
          <w:tcPr>
            <w:tcW w:w="1190" w:type="pct"/>
            <w:tcBorders>
              <w:top w:val="single" w:sz="4" w:space="0" w:color="auto"/>
              <w:bottom w:val="single" w:sz="2" w:space="0" w:color="auto"/>
            </w:tcBorders>
            <w:vAlign w:val="center"/>
          </w:tcPr>
          <w:p w14:paraId="340E394D" w14:textId="003E791C" w:rsidR="006E5E7C" w:rsidRPr="006E5E7C" w:rsidRDefault="006E5E7C" w:rsidP="006E5E7C">
            <w:pPr>
              <w:pStyle w:val="afff2"/>
              <w:tabs>
                <w:tab w:val="left" w:pos="1910"/>
              </w:tabs>
              <w:spacing w:after="0"/>
              <w:ind w:firstLine="0"/>
              <w:contextualSpacing/>
              <w:jc w:val="center"/>
              <w:rPr>
                <w:rFonts w:ascii="Times New Roman" w:hAnsi="Times New Roman"/>
                <w:b w:val="0"/>
                <w:bCs/>
                <w:i w:val="0"/>
                <w:iCs/>
                <w:sz w:val="20"/>
                <w:szCs w:val="20"/>
              </w:rPr>
            </w:pPr>
            <w:r w:rsidRPr="006E5E7C">
              <w:rPr>
                <w:rFonts w:ascii="Times New Roman" w:hAnsi="Times New Roman"/>
                <w:b w:val="0"/>
                <w:bCs/>
                <w:i w:val="0"/>
                <w:iCs/>
                <w:sz w:val="20"/>
                <w:szCs w:val="20"/>
              </w:rPr>
              <w:lastRenderedPageBreak/>
              <w:t>1</w:t>
            </w:r>
          </w:p>
        </w:tc>
        <w:tc>
          <w:tcPr>
            <w:tcW w:w="808" w:type="pct"/>
            <w:tcBorders>
              <w:top w:val="single" w:sz="4" w:space="0" w:color="auto"/>
              <w:bottom w:val="single" w:sz="2" w:space="0" w:color="auto"/>
            </w:tcBorders>
            <w:vAlign w:val="center"/>
          </w:tcPr>
          <w:p w14:paraId="20B914EB" w14:textId="77B8E67C" w:rsidR="006E5E7C" w:rsidRPr="006E5E7C" w:rsidRDefault="006E5E7C" w:rsidP="006E5E7C">
            <w:pPr>
              <w:pStyle w:val="afff2"/>
              <w:spacing w:after="0"/>
              <w:ind w:left="113" w:right="128" w:firstLine="0"/>
              <w:contextualSpacing/>
              <w:jc w:val="center"/>
              <w:rPr>
                <w:rFonts w:ascii="Times New Roman" w:hAnsi="Times New Roman"/>
                <w:b w:val="0"/>
                <w:bCs/>
                <w:i w:val="0"/>
                <w:iCs/>
                <w:sz w:val="20"/>
                <w:szCs w:val="20"/>
              </w:rPr>
            </w:pPr>
            <w:r w:rsidRPr="006E5E7C">
              <w:rPr>
                <w:rFonts w:ascii="Times New Roman" w:hAnsi="Times New Roman"/>
                <w:b w:val="0"/>
                <w:bCs/>
                <w:i w:val="0"/>
                <w:iCs/>
                <w:sz w:val="20"/>
                <w:szCs w:val="20"/>
              </w:rPr>
              <w:t>2</w:t>
            </w:r>
          </w:p>
        </w:tc>
        <w:tc>
          <w:tcPr>
            <w:tcW w:w="364" w:type="pct"/>
            <w:tcBorders>
              <w:top w:val="single" w:sz="4" w:space="0" w:color="auto"/>
              <w:bottom w:val="single" w:sz="2" w:space="0" w:color="auto"/>
            </w:tcBorders>
            <w:vAlign w:val="center"/>
          </w:tcPr>
          <w:p w14:paraId="77643BF5" w14:textId="0B6F0F8C" w:rsidR="006E5E7C" w:rsidRPr="006E5E7C" w:rsidRDefault="006E5E7C" w:rsidP="006E5E7C">
            <w:pPr>
              <w:pStyle w:val="afff2"/>
              <w:spacing w:after="0"/>
              <w:ind w:left="113" w:right="128"/>
              <w:contextualSpacing/>
              <w:jc w:val="center"/>
              <w:rPr>
                <w:rFonts w:ascii="Times New Roman" w:hAnsi="Times New Roman"/>
                <w:b w:val="0"/>
                <w:bCs/>
                <w:i w:val="0"/>
                <w:iCs/>
                <w:sz w:val="20"/>
                <w:szCs w:val="20"/>
              </w:rPr>
            </w:pPr>
            <w:r w:rsidRPr="006E5E7C">
              <w:rPr>
                <w:rFonts w:ascii="Times New Roman" w:hAnsi="Times New Roman"/>
                <w:b w:val="0"/>
                <w:bCs/>
                <w:i w:val="0"/>
                <w:iCs/>
                <w:sz w:val="20"/>
                <w:szCs w:val="20"/>
              </w:rPr>
              <w:t>3</w:t>
            </w:r>
          </w:p>
        </w:tc>
        <w:tc>
          <w:tcPr>
            <w:tcW w:w="433" w:type="pct"/>
            <w:tcBorders>
              <w:top w:val="single" w:sz="4" w:space="0" w:color="auto"/>
              <w:bottom w:val="single" w:sz="2" w:space="0" w:color="auto"/>
            </w:tcBorders>
            <w:vAlign w:val="center"/>
          </w:tcPr>
          <w:p w14:paraId="5B5D15DF" w14:textId="3EB43052" w:rsidR="006E5E7C" w:rsidRPr="006E5E7C" w:rsidRDefault="006E5E7C" w:rsidP="006E5E7C">
            <w:pPr>
              <w:pStyle w:val="afff2"/>
              <w:spacing w:after="0"/>
              <w:ind w:left="142" w:right="128" w:firstLine="0"/>
              <w:contextualSpacing/>
              <w:jc w:val="center"/>
              <w:rPr>
                <w:rFonts w:ascii="Times New Roman" w:hAnsi="Times New Roman"/>
                <w:b w:val="0"/>
                <w:bCs/>
                <w:i w:val="0"/>
                <w:iCs/>
                <w:sz w:val="20"/>
                <w:szCs w:val="20"/>
              </w:rPr>
            </w:pPr>
            <w:r w:rsidRPr="006E5E7C">
              <w:rPr>
                <w:rFonts w:ascii="Times New Roman" w:hAnsi="Times New Roman"/>
                <w:b w:val="0"/>
                <w:bCs/>
                <w:i w:val="0"/>
                <w:iCs/>
                <w:sz w:val="20"/>
                <w:szCs w:val="20"/>
              </w:rPr>
              <w:t>4</w:t>
            </w:r>
          </w:p>
        </w:tc>
        <w:tc>
          <w:tcPr>
            <w:tcW w:w="282" w:type="pct"/>
            <w:tcBorders>
              <w:top w:val="single" w:sz="4" w:space="0" w:color="auto"/>
              <w:bottom w:val="single" w:sz="2" w:space="0" w:color="auto"/>
            </w:tcBorders>
            <w:vAlign w:val="center"/>
          </w:tcPr>
          <w:p w14:paraId="1D1CED32" w14:textId="21AE980D" w:rsidR="006E5E7C" w:rsidRPr="006E5E7C" w:rsidRDefault="006E5E7C" w:rsidP="006E5E7C">
            <w:pPr>
              <w:pStyle w:val="afff2"/>
              <w:spacing w:after="0"/>
              <w:ind w:left="142" w:right="128" w:firstLine="0"/>
              <w:contextualSpacing/>
              <w:jc w:val="center"/>
              <w:rPr>
                <w:rFonts w:ascii="Times New Roman" w:hAnsi="Times New Roman"/>
                <w:b w:val="0"/>
                <w:bCs/>
                <w:i w:val="0"/>
                <w:iCs/>
                <w:sz w:val="20"/>
                <w:szCs w:val="20"/>
              </w:rPr>
            </w:pPr>
            <w:r w:rsidRPr="006E5E7C">
              <w:rPr>
                <w:rFonts w:ascii="Times New Roman" w:hAnsi="Times New Roman"/>
                <w:b w:val="0"/>
                <w:bCs/>
                <w:i w:val="0"/>
                <w:iCs/>
                <w:sz w:val="20"/>
                <w:szCs w:val="20"/>
              </w:rPr>
              <w:t>5</w:t>
            </w:r>
          </w:p>
        </w:tc>
        <w:tc>
          <w:tcPr>
            <w:tcW w:w="344" w:type="pct"/>
            <w:tcBorders>
              <w:top w:val="single" w:sz="4" w:space="0" w:color="auto"/>
              <w:bottom w:val="single" w:sz="2" w:space="0" w:color="auto"/>
            </w:tcBorders>
            <w:vAlign w:val="center"/>
          </w:tcPr>
          <w:p w14:paraId="79C46131" w14:textId="420BF188" w:rsidR="006E5E7C" w:rsidRPr="006E5E7C" w:rsidRDefault="006E5E7C" w:rsidP="006E5E7C">
            <w:pPr>
              <w:pStyle w:val="afff2"/>
              <w:spacing w:after="0"/>
              <w:ind w:left="142" w:right="128" w:firstLine="0"/>
              <w:contextualSpacing/>
              <w:jc w:val="center"/>
              <w:rPr>
                <w:rFonts w:ascii="Times New Roman" w:hAnsi="Times New Roman"/>
                <w:b w:val="0"/>
                <w:bCs/>
                <w:i w:val="0"/>
                <w:iCs/>
                <w:sz w:val="20"/>
                <w:szCs w:val="20"/>
              </w:rPr>
            </w:pPr>
            <w:r w:rsidRPr="006E5E7C">
              <w:rPr>
                <w:rFonts w:ascii="Times New Roman" w:hAnsi="Times New Roman"/>
                <w:b w:val="0"/>
                <w:bCs/>
                <w:i w:val="0"/>
                <w:iCs/>
                <w:sz w:val="20"/>
                <w:szCs w:val="20"/>
              </w:rPr>
              <w:t>6</w:t>
            </w:r>
          </w:p>
        </w:tc>
        <w:tc>
          <w:tcPr>
            <w:tcW w:w="497" w:type="pct"/>
            <w:tcBorders>
              <w:top w:val="single" w:sz="4" w:space="0" w:color="auto"/>
              <w:bottom w:val="single" w:sz="2" w:space="0" w:color="auto"/>
            </w:tcBorders>
            <w:vAlign w:val="center"/>
          </w:tcPr>
          <w:p w14:paraId="7DD18052" w14:textId="5F3DBAD5" w:rsidR="006E5E7C" w:rsidRPr="006E5E7C" w:rsidRDefault="006E5E7C" w:rsidP="006E5E7C">
            <w:pPr>
              <w:pStyle w:val="afff2"/>
              <w:spacing w:after="0"/>
              <w:ind w:left="142" w:right="128" w:firstLine="0"/>
              <w:contextualSpacing/>
              <w:jc w:val="center"/>
              <w:rPr>
                <w:rFonts w:ascii="Times New Roman" w:hAnsi="Times New Roman"/>
                <w:b w:val="0"/>
                <w:bCs/>
                <w:i w:val="0"/>
                <w:iCs/>
                <w:sz w:val="20"/>
                <w:szCs w:val="20"/>
              </w:rPr>
            </w:pPr>
            <w:r w:rsidRPr="006E5E7C">
              <w:rPr>
                <w:rFonts w:ascii="Times New Roman" w:hAnsi="Times New Roman"/>
                <w:b w:val="0"/>
                <w:bCs/>
                <w:i w:val="0"/>
                <w:iCs/>
                <w:sz w:val="20"/>
                <w:szCs w:val="20"/>
              </w:rPr>
              <w:t>7</w:t>
            </w:r>
          </w:p>
        </w:tc>
        <w:tc>
          <w:tcPr>
            <w:tcW w:w="120" w:type="pct"/>
            <w:gridSpan w:val="2"/>
            <w:tcBorders>
              <w:top w:val="single" w:sz="4" w:space="0" w:color="auto"/>
              <w:bottom w:val="single" w:sz="2" w:space="0" w:color="auto"/>
              <w:right w:val="single" w:sz="4" w:space="0" w:color="auto"/>
            </w:tcBorders>
            <w:vAlign w:val="center"/>
          </w:tcPr>
          <w:p w14:paraId="6934BCCD" w14:textId="5E3561B5" w:rsidR="006E5E7C" w:rsidRPr="006E5E7C" w:rsidRDefault="006E5E7C" w:rsidP="006E5E7C">
            <w:pPr>
              <w:pStyle w:val="afff2"/>
              <w:spacing w:after="0"/>
              <w:ind w:left="142" w:right="128" w:firstLine="0"/>
              <w:contextualSpacing/>
              <w:jc w:val="center"/>
              <w:rPr>
                <w:rFonts w:ascii="Times New Roman" w:hAnsi="Times New Roman"/>
                <w:b w:val="0"/>
                <w:bCs/>
                <w:i w:val="0"/>
                <w:iCs/>
                <w:sz w:val="20"/>
                <w:szCs w:val="20"/>
              </w:rPr>
            </w:pPr>
            <w:r w:rsidRPr="006E5E7C">
              <w:rPr>
                <w:rFonts w:ascii="Times New Roman" w:hAnsi="Times New Roman"/>
                <w:b w:val="0"/>
                <w:bCs/>
                <w:i w:val="0"/>
                <w:iCs/>
                <w:sz w:val="20"/>
                <w:szCs w:val="20"/>
              </w:rPr>
              <w:t>8</w:t>
            </w:r>
          </w:p>
        </w:tc>
        <w:tc>
          <w:tcPr>
            <w:tcW w:w="554" w:type="pct"/>
            <w:tcBorders>
              <w:top w:val="single" w:sz="4" w:space="0" w:color="auto"/>
              <w:left w:val="single" w:sz="4" w:space="0" w:color="auto"/>
              <w:bottom w:val="single" w:sz="2" w:space="0" w:color="auto"/>
            </w:tcBorders>
            <w:vAlign w:val="center"/>
          </w:tcPr>
          <w:p w14:paraId="273BFDC9" w14:textId="40F23EE9" w:rsidR="006E5E7C" w:rsidRPr="006E5E7C" w:rsidRDefault="006E5E7C" w:rsidP="006E5E7C">
            <w:pPr>
              <w:pStyle w:val="afff2"/>
              <w:spacing w:after="0"/>
              <w:ind w:left="142" w:right="128" w:firstLine="0"/>
              <w:contextualSpacing/>
              <w:jc w:val="center"/>
              <w:rPr>
                <w:rFonts w:ascii="Times New Roman" w:hAnsi="Times New Roman"/>
                <w:b w:val="0"/>
                <w:bCs/>
                <w:i w:val="0"/>
                <w:iCs/>
                <w:sz w:val="20"/>
                <w:szCs w:val="20"/>
              </w:rPr>
            </w:pPr>
            <w:r w:rsidRPr="006E5E7C">
              <w:rPr>
                <w:rFonts w:ascii="Times New Roman" w:hAnsi="Times New Roman"/>
                <w:b w:val="0"/>
                <w:bCs/>
                <w:i w:val="0"/>
                <w:iCs/>
                <w:sz w:val="20"/>
                <w:szCs w:val="20"/>
              </w:rPr>
              <w:t>9</w:t>
            </w:r>
          </w:p>
        </w:tc>
        <w:tc>
          <w:tcPr>
            <w:tcW w:w="409" w:type="pct"/>
            <w:tcBorders>
              <w:top w:val="single" w:sz="4" w:space="0" w:color="auto"/>
              <w:bottom w:val="single" w:sz="2" w:space="0" w:color="auto"/>
            </w:tcBorders>
            <w:vAlign w:val="center"/>
          </w:tcPr>
          <w:p w14:paraId="4383BE6B" w14:textId="2864488A" w:rsidR="006E5E7C" w:rsidRPr="006E5E7C" w:rsidRDefault="006E5E7C" w:rsidP="006E5E7C">
            <w:pPr>
              <w:pStyle w:val="afff2"/>
              <w:spacing w:after="0"/>
              <w:ind w:left="142" w:right="128" w:firstLine="0"/>
              <w:contextualSpacing/>
              <w:jc w:val="center"/>
              <w:rPr>
                <w:rFonts w:ascii="Times New Roman" w:hAnsi="Times New Roman"/>
                <w:b w:val="0"/>
                <w:bCs/>
                <w:i w:val="0"/>
                <w:iCs/>
                <w:sz w:val="20"/>
                <w:szCs w:val="20"/>
              </w:rPr>
            </w:pPr>
            <w:r w:rsidRPr="006E5E7C">
              <w:rPr>
                <w:rFonts w:ascii="Times New Roman" w:hAnsi="Times New Roman"/>
                <w:b w:val="0"/>
                <w:bCs/>
                <w:i w:val="0"/>
                <w:iCs/>
                <w:sz w:val="20"/>
                <w:szCs w:val="20"/>
              </w:rPr>
              <w:t>10</w:t>
            </w:r>
          </w:p>
        </w:tc>
      </w:tr>
      <w:tr w:rsidR="006E5E7C" w:rsidRPr="00770F19" w14:paraId="3A028C0B" w14:textId="77777777" w:rsidTr="006E5E7C">
        <w:trPr>
          <w:cantSplit/>
          <w:trHeight w:val="2506"/>
        </w:trPr>
        <w:tc>
          <w:tcPr>
            <w:tcW w:w="1190" w:type="pct"/>
            <w:tcBorders>
              <w:top w:val="single" w:sz="4" w:space="0" w:color="auto"/>
              <w:bottom w:val="single" w:sz="2" w:space="0" w:color="auto"/>
            </w:tcBorders>
          </w:tcPr>
          <w:p w14:paraId="5A7E5B4C" w14:textId="77777777" w:rsidR="00562317" w:rsidRPr="00251F1A" w:rsidRDefault="00562317" w:rsidP="00562317">
            <w:pPr>
              <w:pStyle w:val="afff2"/>
              <w:tabs>
                <w:tab w:val="left" w:pos="1910"/>
              </w:tabs>
              <w:spacing w:after="0"/>
              <w:ind w:firstLine="0"/>
              <w:contextualSpacing/>
              <w:rPr>
                <w:rFonts w:ascii="Times New Roman" w:hAnsi="Times New Roman"/>
                <w:b w:val="0"/>
                <w:i w:val="0"/>
                <w:sz w:val="24"/>
                <w:szCs w:val="24"/>
              </w:rPr>
            </w:pPr>
            <w:r w:rsidRPr="00251F1A">
              <w:rPr>
                <w:rFonts w:ascii="Times New Roman" w:hAnsi="Times New Roman"/>
                <w:b w:val="0"/>
                <w:i w:val="0"/>
                <w:sz w:val="24"/>
                <w:szCs w:val="24"/>
              </w:rPr>
              <w:t>5.Толщина соединительной прослойки, мм</w:t>
            </w:r>
          </w:p>
        </w:tc>
        <w:tc>
          <w:tcPr>
            <w:tcW w:w="808" w:type="pct"/>
            <w:tcBorders>
              <w:top w:val="single" w:sz="4" w:space="0" w:color="auto"/>
              <w:bottom w:val="single" w:sz="2" w:space="0" w:color="auto"/>
            </w:tcBorders>
            <w:textDirection w:val="btLr"/>
            <w:vAlign w:val="center"/>
          </w:tcPr>
          <w:p w14:paraId="3C81549E" w14:textId="77777777" w:rsidR="00562317" w:rsidRPr="00251F1A" w:rsidRDefault="00562317" w:rsidP="00562317">
            <w:pPr>
              <w:pStyle w:val="afff2"/>
              <w:spacing w:after="0"/>
              <w:ind w:left="113" w:right="128" w:firstLine="0"/>
              <w:contextualSpacing/>
              <w:jc w:val="center"/>
              <w:rPr>
                <w:rFonts w:ascii="Times New Roman" w:hAnsi="Times New Roman"/>
                <w:b w:val="0"/>
                <w:i w:val="0"/>
                <w:sz w:val="24"/>
                <w:szCs w:val="24"/>
              </w:rPr>
            </w:pPr>
            <w:r>
              <w:rPr>
                <w:rFonts w:ascii="Times New Roman" w:hAnsi="Times New Roman"/>
                <w:b w:val="0"/>
                <w:i w:val="0"/>
                <w:sz w:val="24"/>
                <w:szCs w:val="24"/>
              </w:rPr>
              <w:t>В соответствии</w:t>
            </w:r>
            <w:r w:rsidRPr="00251F1A">
              <w:rPr>
                <w:rFonts w:ascii="Times New Roman" w:hAnsi="Times New Roman"/>
                <w:b w:val="0"/>
                <w:i w:val="0"/>
                <w:sz w:val="24"/>
                <w:szCs w:val="24"/>
              </w:rPr>
              <w:t xml:space="preserve"> с </w:t>
            </w:r>
            <w:r w:rsidRPr="00A45E98">
              <w:rPr>
                <w:rFonts w:ascii="Times New Roman" w:hAnsi="Times New Roman"/>
                <w:b w:val="0"/>
                <w:i w:val="0"/>
                <w:sz w:val="24"/>
                <w:szCs w:val="24"/>
              </w:rPr>
              <w:t>ТКП 45-5.09-128-2009</w:t>
            </w:r>
          </w:p>
        </w:tc>
        <w:tc>
          <w:tcPr>
            <w:tcW w:w="364" w:type="pct"/>
            <w:tcBorders>
              <w:top w:val="single" w:sz="4" w:space="0" w:color="auto"/>
              <w:bottom w:val="single" w:sz="2" w:space="0" w:color="auto"/>
            </w:tcBorders>
            <w:textDirection w:val="btLr"/>
            <w:vAlign w:val="center"/>
          </w:tcPr>
          <w:p w14:paraId="4897FB5A" w14:textId="77777777" w:rsidR="00562317" w:rsidRPr="00251F1A" w:rsidRDefault="00562317" w:rsidP="00562317">
            <w:pPr>
              <w:pStyle w:val="afff2"/>
              <w:spacing w:after="0"/>
              <w:ind w:left="113" w:right="128"/>
              <w:contextualSpacing/>
              <w:rPr>
                <w:rFonts w:ascii="Times New Roman" w:hAnsi="Times New Roman"/>
                <w:b w:val="0"/>
                <w:i w:val="0"/>
                <w:sz w:val="24"/>
                <w:szCs w:val="24"/>
              </w:rPr>
            </w:pPr>
            <w:r w:rsidRPr="00251F1A">
              <w:rPr>
                <w:rFonts w:ascii="Times New Roman" w:hAnsi="Times New Roman"/>
                <w:b w:val="0"/>
                <w:i w:val="0"/>
                <w:sz w:val="24"/>
                <w:szCs w:val="24"/>
              </w:rPr>
              <w:t>По проекту</w:t>
            </w:r>
          </w:p>
        </w:tc>
        <w:tc>
          <w:tcPr>
            <w:tcW w:w="433" w:type="pct"/>
            <w:tcBorders>
              <w:top w:val="single" w:sz="4" w:space="0" w:color="auto"/>
              <w:bottom w:val="single" w:sz="2" w:space="0" w:color="auto"/>
            </w:tcBorders>
            <w:textDirection w:val="btLr"/>
            <w:vAlign w:val="center"/>
          </w:tcPr>
          <w:p w14:paraId="09929041"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Не менее 5 измер. на 20</w:t>
            </w:r>
            <w:r>
              <w:rPr>
                <w:rFonts w:ascii="Times New Roman" w:hAnsi="Times New Roman"/>
                <w:b w:val="0"/>
                <w:i w:val="0"/>
                <w:sz w:val="24"/>
                <w:szCs w:val="24"/>
              </w:rPr>
              <w:t xml:space="preserve"> м</w:t>
            </w:r>
            <w:r>
              <w:rPr>
                <w:rFonts w:ascii="Times New Roman" w:hAnsi="Times New Roman"/>
                <w:b w:val="0"/>
                <w:i w:val="0"/>
                <w:sz w:val="24"/>
                <w:szCs w:val="24"/>
                <w:vertAlign w:val="superscript"/>
              </w:rPr>
              <w:t>2</w:t>
            </w:r>
            <w:r w:rsidRPr="00251F1A">
              <w:rPr>
                <w:rFonts w:ascii="Times New Roman" w:hAnsi="Times New Roman"/>
                <w:b w:val="0"/>
                <w:i w:val="0"/>
                <w:sz w:val="24"/>
                <w:szCs w:val="24"/>
              </w:rPr>
              <w:t xml:space="preserve"> поверхности</w:t>
            </w:r>
          </w:p>
        </w:tc>
        <w:tc>
          <w:tcPr>
            <w:tcW w:w="282" w:type="pct"/>
            <w:tcBorders>
              <w:top w:val="single" w:sz="4" w:space="0" w:color="auto"/>
              <w:bottom w:val="single" w:sz="2" w:space="0" w:color="auto"/>
            </w:tcBorders>
            <w:textDirection w:val="btLr"/>
            <w:vAlign w:val="center"/>
          </w:tcPr>
          <w:p w14:paraId="56B4B7F2"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Выбо</w:t>
            </w:r>
            <w:r w:rsidRPr="00251F1A">
              <w:rPr>
                <w:rFonts w:ascii="Times New Roman" w:hAnsi="Times New Roman"/>
                <w:b w:val="0"/>
                <w:i w:val="0"/>
                <w:sz w:val="24"/>
                <w:szCs w:val="24"/>
              </w:rPr>
              <w:t>рочный</w:t>
            </w:r>
          </w:p>
        </w:tc>
        <w:tc>
          <w:tcPr>
            <w:tcW w:w="344" w:type="pct"/>
            <w:tcBorders>
              <w:top w:val="single" w:sz="4" w:space="0" w:color="auto"/>
              <w:bottom w:val="single" w:sz="2" w:space="0" w:color="auto"/>
            </w:tcBorders>
            <w:textDirection w:val="btLr"/>
            <w:vAlign w:val="center"/>
          </w:tcPr>
          <w:p w14:paraId="6E01B0CD"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Мастер (прораб)</w:t>
            </w:r>
          </w:p>
        </w:tc>
        <w:tc>
          <w:tcPr>
            <w:tcW w:w="497" w:type="pct"/>
            <w:tcBorders>
              <w:top w:val="single" w:sz="4" w:space="0" w:color="auto"/>
              <w:bottom w:val="single" w:sz="2" w:space="0" w:color="auto"/>
            </w:tcBorders>
            <w:textDirection w:val="btLr"/>
            <w:vAlign w:val="center"/>
          </w:tcPr>
          <w:p w14:paraId="51E8AC45"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Инструментальный ГОСТ 26433</w:t>
            </w:r>
          </w:p>
        </w:tc>
        <w:tc>
          <w:tcPr>
            <w:tcW w:w="120" w:type="pct"/>
            <w:gridSpan w:val="2"/>
            <w:tcBorders>
              <w:top w:val="single" w:sz="4" w:space="0" w:color="auto"/>
              <w:bottom w:val="single" w:sz="2" w:space="0" w:color="auto"/>
              <w:right w:val="single" w:sz="4" w:space="0" w:color="auto"/>
            </w:tcBorders>
            <w:textDirection w:val="btLr"/>
            <w:vAlign w:val="center"/>
          </w:tcPr>
          <w:p w14:paraId="6625C063"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Линейка ГОСТ 427</w:t>
            </w:r>
          </w:p>
        </w:tc>
        <w:tc>
          <w:tcPr>
            <w:tcW w:w="554" w:type="pct"/>
            <w:tcBorders>
              <w:top w:val="single" w:sz="4" w:space="0" w:color="auto"/>
              <w:left w:val="single" w:sz="4" w:space="0" w:color="auto"/>
              <w:bottom w:val="single" w:sz="2" w:space="0" w:color="auto"/>
            </w:tcBorders>
            <w:textDirection w:val="btLr"/>
            <w:vAlign w:val="center"/>
          </w:tcPr>
          <w:p w14:paraId="51527054" w14:textId="77777777" w:rsidR="00562317"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500 мм</w:t>
            </w:r>
          </w:p>
          <w:p w14:paraId="62AC229A"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Погрешность – 0,15 мм</w:t>
            </w:r>
          </w:p>
        </w:tc>
        <w:tc>
          <w:tcPr>
            <w:tcW w:w="409" w:type="pct"/>
            <w:tcBorders>
              <w:top w:val="single" w:sz="4" w:space="0" w:color="auto"/>
              <w:bottom w:val="single" w:sz="2" w:space="0" w:color="auto"/>
            </w:tcBorders>
            <w:textDirection w:val="btLr"/>
            <w:vAlign w:val="center"/>
          </w:tcPr>
          <w:p w14:paraId="00B850DB"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Журнал операционного контроля</w:t>
            </w:r>
          </w:p>
        </w:tc>
      </w:tr>
      <w:tr w:rsidR="006E5E7C" w:rsidRPr="00770F19" w14:paraId="439C2CA2" w14:textId="77777777" w:rsidTr="006E5E7C">
        <w:trPr>
          <w:cantSplit/>
          <w:trHeight w:val="2506"/>
        </w:trPr>
        <w:tc>
          <w:tcPr>
            <w:tcW w:w="1190" w:type="pct"/>
            <w:tcBorders>
              <w:top w:val="single" w:sz="2" w:space="0" w:color="auto"/>
              <w:left w:val="single" w:sz="2" w:space="0" w:color="auto"/>
              <w:bottom w:val="single" w:sz="2" w:space="0" w:color="auto"/>
              <w:right w:val="single" w:sz="2" w:space="0" w:color="auto"/>
            </w:tcBorders>
          </w:tcPr>
          <w:p w14:paraId="0EC35B77" w14:textId="77777777" w:rsidR="00562317" w:rsidRPr="00251F1A" w:rsidRDefault="00562317" w:rsidP="00562317">
            <w:pPr>
              <w:pStyle w:val="afff2"/>
              <w:tabs>
                <w:tab w:val="left" w:pos="1910"/>
              </w:tabs>
              <w:spacing w:after="0"/>
              <w:ind w:firstLine="0"/>
              <w:contextualSpacing/>
              <w:rPr>
                <w:rFonts w:ascii="Times New Roman" w:hAnsi="Times New Roman"/>
                <w:b w:val="0"/>
                <w:i w:val="0"/>
                <w:sz w:val="24"/>
                <w:szCs w:val="24"/>
              </w:rPr>
            </w:pPr>
            <w:r w:rsidRPr="00251F1A">
              <w:rPr>
                <w:rFonts w:ascii="Times New Roman" w:hAnsi="Times New Roman"/>
                <w:b w:val="0"/>
                <w:i w:val="0"/>
                <w:sz w:val="24"/>
                <w:szCs w:val="24"/>
              </w:rPr>
              <w:t>6. Отклонение от прямолинейности швов</w:t>
            </w:r>
          </w:p>
        </w:tc>
        <w:tc>
          <w:tcPr>
            <w:tcW w:w="808" w:type="pct"/>
            <w:tcBorders>
              <w:top w:val="single" w:sz="2" w:space="0" w:color="auto"/>
              <w:left w:val="single" w:sz="2" w:space="0" w:color="auto"/>
              <w:bottom w:val="single" w:sz="2" w:space="0" w:color="auto"/>
              <w:right w:val="single" w:sz="2" w:space="0" w:color="auto"/>
            </w:tcBorders>
            <w:textDirection w:val="btLr"/>
            <w:vAlign w:val="center"/>
          </w:tcPr>
          <w:p w14:paraId="77989E86" w14:textId="77777777" w:rsidR="00562317" w:rsidRPr="00251F1A" w:rsidRDefault="00562317" w:rsidP="00562317">
            <w:pPr>
              <w:pStyle w:val="afff2"/>
              <w:spacing w:after="0"/>
              <w:ind w:left="113" w:right="128" w:firstLine="0"/>
              <w:contextualSpacing/>
              <w:jc w:val="center"/>
              <w:rPr>
                <w:rFonts w:ascii="Times New Roman" w:hAnsi="Times New Roman"/>
                <w:b w:val="0"/>
                <w:i w:val="0"/>
                <w:sz w:val="24"/>
                <w:szCs w:val="24"/>
              </w:rPr>
            </w:pPr>
            <w:r>
              <w:rPr>
                <w:rFonts w:ascii="Times New Roman" w:hAnsi="Times New Roman"/>
                <w:b w:val="0"/>
                <w:i w:val="0"/>
                <w:sz w:val="24"/>
                <w:szCs w:val="24"/>
              </w:rPr>
              <w:t>Не допу</w:t>
            </w:r>
            <w:r w:rsidRPr="00251F1A">
              <w:rPr>
                <w:rFonts w:ascii="Times New Roman" w:hAnsi="Times New Roman"/>
                <w:b w:val="0"/>
                <w:i w:val="0"/>
                <w:sz w:val="24"/>
                <w:szCs w:val="24"/>
              </w:rPr>
              <w:t>скается</w:t>
            </w:r>
          </w:p>
        </w:tc>
        <w:tc>
          <w:tcPr>
            <w:tcW w:w="364" w:type="pct"/>
            <w:tcBorders>
              <w:top w:val="single" w:sz="2" w:space="0" w:color="auto"/>
              <w:left w:val="single" w:sz="2" w:space="0" w:color="auto"/>
              <w:bottom w:val="single" w:sz="2" w:space="0" w:color="auto"/>
              <w:right w:val="single" w:sz="2" w:space="0" w:color="auto"/>
            </w:tcBorders>
            <w:textDirection w:val="btLr"/>
            <w:vAlign w:val="center"/>
          </w:tcPr>
          <w:p w14:paraId="350660A8" w14:textId="77777777" w:rsidR="00562317" w:rsidRPr="00251F1A" w:rsidRDefault="00562317" w:rsidP="00562317">
            <w:pPr>
              <w:pStyle w:val="afff2"/>
              <w:spacing w:after="0"/>
              <w:ind w:left="113" w:right="128"/>
              <w:contextualSpacing/>
              <w:rPr>
                <w:rFonts w:ascii="Times New Roman" w:hAnsi="Times New Roman"/>
                <w:b w:val="0"/>
                <w:i w:val="0"/>
                <w:sz w:val="24"/>
                <w:szCs w:val="24"/>
              </w:rPr>
            </w:pPr>
            <w:r w:rsidRPr="00251F1A">
              <w:rPr>
                <w:rFonts w:ascii="Times New Roman" w:hAnsi="Times New Roman"/>
                <w:b w:val="0"/>
                <w:i w:val="0"/>
                <w:sz w:val="24"/>
                <w:szCs w:val="24"/>
              </w:rPr>
              <w:t>-</w:t>
            </w:r>
          </w:p>
        </w:tc>
        <w:tc>
          <w:tcPr>
            <w:tcW w:w="433" w:type="pct"/>
            <w:tcBorders>
              <w:top w:val="single" w:sz="2" w:space="0" w:color="auto"/>
              <w:left w:val="single" w:sz="2" w:space="0" w:color="auto"/>
              <w:bottom w:val="single" w:sz="2" w:space="0" w:color="auto"/>
              <w:right w:val="single" w:sz="2" w:space="0" w:color="auto"/>
            </w:tcBorders>
            <w:textDirection w:val="btLr"/>
            <w:vAlign w:val="center"/>
          </w:tcPr>
          <w:p w14:paraId="50B6EF1D"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Каждый шов</w:t>
            </w:r>
          </w:p>
        </w:tc>
        <w:tc>
          <w:tcPr>
            <w:tcW w:w="282" w:type="pct"/>
            <w:tcBorders>
              <w:top w:val="single" w:sz="2" w:space="0" w:color="auto"/>
              <w:left w:val="single" w:sz="2" w:space="0" w:color="auto"/>
              <w:bottom w:val="single" w:sz="2" w:space="0" w:color="auto"/>
              <w:right w:val="single" w:sz="2" w:space="0" w:color="auto"/>
            </w:tcBorders>
            <w:textDirection w:val="btLr"/>
            <w:vAlign w:val="center"/>
          </w:tcPr>
          <w:p w14:paraId="14FFFC76"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 xml:space="preserve">Во </w:t>
            </w:r>
            <w:r>
              <w:rPr>
                <w:rFonts w:ascii="Times New Roman" w:hAnsi="Times New Roman"/>
                <w:b w:val="0"/>
                <w:i w:val="0"/>
                <w:sz w:val="24"/>
                <w:szCs w:val="24"/>
              </w:rPr>
              <w:t xml:space="preserve">время </w:t>
            </w:r>
            <w:r w:rsidRPr="00251F1A">
              <w:rPr>
                <w:rFonts w:ascii="Times New Roman" w:hAnsi="Times New Roman"/>
                <w:b w:val="0"/>
                <w:i w:val="0"/>
                <w:sz w:val="24"/>
                <w:szCs w:val="24"/>
              </w:rPr>
              <w:t>производства работ</w:t>
            </w:r>
          </w:p>
        </w:tc>
        <w:tc>
          <w:tcPr>
            <w:tcW w:w="344" w:type="pct"/>
            <w:tcBorders>
              <w:top w:val="single" w:sz="2" w:space="0" w:color="auto"/>
              <w:left w:val="single" w:sz="2" w:space="0" w:color="auto"/>
              <w:bottom w:val="single" w:sz="2" w:space="0" w:color="auto"/>
              <w:right w:val="single" w:sz="2" w:space="0" w:color="auto"/>
            </w:tcBorders>
            <w:textDirection w:val="btLr"/>
            <w:vAlign w:val="center"/>
          </w:tcPr>
          <w:p w14:paraId="3B84F4F0"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Мастер (прораб)</w:t>
            </w:r>
          </w:p>
        </w:tc>
        <w:tc>
          <w:tcPr>
            <w:tcW w:w="497" w:type="pct"/>
            <w:tcBorders>
              <w:top w:val="single" w:sz="2" w:space="0" w:color="auto"/>
              <w:left w:val="single" w:sz="2" w:space="0" w:color="auto"/>
              <w:bottom w:val="single" w:sz="2" w:space="0" w:color="auto"/>
              <w:right w:val="single" w:sz="2" w:space="0" w:color="auto"/>
            </w:tcBorders>
            <w:textDirection w:val="btLr"/>
            <w:vAlign w:val="center"/>
          </w:tcPr>
          <w:p w14:paraId="76B56C42"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Инструментальный ГОСТ 26433</w:t>
            </w:r>
          </w:p>
        </w:tc>
        <w:tc>
          <w:tcPr>
            <w:tcW w:w="120" w:type="pct"/>
            <w:gridSpan w:val="2"/>
            <w:tcBorders>
              <w:top w:val="single" w:sz="2" w:space="0" w:color="auto"/>
              <w:left w:val="single" w:sz="2" w:space="0" w:color="auto"/>
              <w:bottom w:val="single" w:sz="2" w:space="0" w:color="auto"/>
              <w:right w:val="single" w:sz="4" w:space="0" w:color="auto"/>
            </w:tcBorders>
            <w:textDirection w:val="btLr"/>
            <w:vAlign w:val="center"/>
          </w:tcPr>
          <w:p w14:paraId="29070E59"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Линейка ГОСТ 427</w:t>
            </w:r>
          </w:p>
        </w:tc>
        <w:tc>
          <w:tcPr>
            <w:tcW w:w="554" w:type="pct"/>
            <w:tcBorders>
              <w:top w:val="single" w:sz="2" w:space="0" w:color="auto"/>
              <w:left w:val="single" w:sz="4" w:space="0" w:color="auto"/>
              <w:bottom w:val="single" w:sz="2" w:space="0" w:color="auto"/>
              <w:right w:val="single" w:sz="2" w:space="0" w:color="auto"/>
            </w:tcBorders>
            <w:textDirection w:val="btLr"/>
            <w:vAlign w:val="center"/>
          </w:tcPr>
          <w:p w14:paraId="0EBE353E" w14:textId="77777777" w:rsidR="00562317"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500 мм</w:t>
            </w:r>
          </w:p>
          <w:p w14:paraId="320D34E3"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Погрешность – 0,15 мм</w:t>
            </w:r>
          </w:p>
        </w:tc>
        <w:tc>
          <w:tcPr>
            <w:tcW w:w="409" w:type="pct"/>
            <w:tcBorders>
              <w:top w:val="single" w:sz="2" w:space="0" w:color="auto"/>
              <w:left w:val="single" w:sz="2" w:space="0" w:color="auto"/>
              <w:bottom w:val="single" w:sz="2" w:space="0" w:color="auto"/>
              <w:right w:val="single" w:sz="2" w:space="0" w:color="auto"/>
            </w:tcBorders>
            <w:textDirection w:val="btLr"/>
            <w:vAlign w:val="center"/>
          </w:tcPr>
          <w:p w14:paraId="3FB2A622"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Журнал операционного контроля</w:t>
            </w:r>
          </w:p>
        </w:tc>
      </w:tr>
      <w:tr w:rsidR="006E5E7C" w:rsidRPr="00770F19" w14:paraId="7FFC2B7B" w14:textId="77777777" w:rsidTr="006E5E7C">
        <w:trPr>
          <w:cantSplit/>
          <w:trHeight w:val="2506"/>
        </w:trPr>
        <w:tc>
          <w:tcPr>
            <w:tcW w:w="1190" w:type="pct"/>
            <w:tcBorders>
              <w:top w:val="single" w:sz="2" w:space="0" w:color="auto"/>
              <w:left w:val="single" w:sz="2" w:space="0" w:color="auto"/>
              <w:bottom w:val="single" w:sz="2" w:space="0" w:color="auto"/>
              <w:right w:val="single" w:sz="2" w:space="0" w:color="auto"/>
            </w:tcBorders>
          </w:tcPr>
          <w:p w14:paraId="59692B3A" w14:textId="77777777" w:rsidR="00562317" w:rsidRPr="00251F1A" w:rsidRDefault="00562317" w:rsidP="00562317">
            <w:pPr>
              <w:pStyle w:val="afff2"/>
              <w:tabs>
                <w:tab w:val="left" w:pos="1910"/>
              </w:tabs>
              <w:spacing w:after="0"/>
              <w:ind w:firstLine="0"/>
              <w:contextualSpacing/>
              <w:rPr>
                <w:rFonts w:ascii="Times New Roman" w:hAnsi="Times New Roman"/>
                <w:b w:val="0"/>
                <w:i w:val="0"/>
                <w:sz w:val="24"/>
                <w:szCs w:val="24"/>
              </w:rPr>
            </w:pPr>
            <w:r w:rsidRPr="00251F1A">
              <w:rPr>
                <w:rFonts w:ascii="Times New Roman" w:hAnsi="Times New Roman"/>
                <w:b w:val="0"/>
                <w:i w:val="0"/>
                <w:sz w:val="24"/>
                <w:szCs w:val="24"/>
              </w:rPr>
              <w:t>7.Ширина швов, мм, не более</w:t>
            </w:r>
          </w:p>
        </w:tc>
        <w:tc>
          <w:tcPr>
            <w:tcW w:w="808" w:type="pct"/>
            <w:tcBorders>
              <w:top w:val="single" w:sz="2" w:space="0" w:color="auto"/>
              <w:left w:val="single" w:sz="2" w:space="0" w:color="auto"/>
              <w:bottom w:val="single" w:sz="2" w:space="0" w:color="auto"/>
              <w:right w:val="single" w:sz="2" w:space="0" w:color="auto"/>
            </w:tcBorders>
            <w:textDirection w:val="btLr"/>
            <w:vAlign w:val="center"/>
          </w:tcPr>
          <w:p w14:paraId="32AC2AE2" w14:textId="77777777" w:rsidR="00562317" w:rsidRPr="00251F1A" w:rsidRDefault="00562317" w:rsidP="00562317">
            <w:pPr>
              <w:pStyle w:val="afff2"/>
              <w:spacing w:after="0"/>
              <w:ind w:left="113"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6</w:t>
            </w:r>
          </w:p>
        </w:tc>
        <w:tc>
          <w:tcPr>
            <w:tcW w:w="364" w:type="pct"/>
            <w:tcBorders>
              <w:top w:val="single" w:sz="2" w:space="0" w:color="auto"/>
              <w:left w:val="single" w:sz="2" w:space="0" w:color="auto"/>
              <w:bottom w:val="single" w:sz="2" w:space="0" w:color="auto"/>
              <w:right w:val="single" w:sz="2" w:space="0" w:color="auto"/>
            </w:tcBorders>
            <w:textDirection w:val="btLr"/>
            <w:vAlign w:val="center"/>
          </w:tcPr>
          <w:p w14:paraId="11F5FFA3" w14:textId="77777777" w:rsidR="00562317" w:rsidRPr="00251F1A" w:rsidRDefault="00562317" w:rsidP="00562317">
            <w:pPr>
              <w:pStyle w:val="afff2"/>
              <w:spacing w:after="0"/>
              <w:ind w:left="113" w:right="128"/>
              <w:contextualSpacing/>
              <w:rPr>
                <w:rFonts w:ascii="Times New Roman" w:hAnsi="Times New Roman"/>
                <w:b w:val="0"/>
                <w:i w:val="0"/>
                <w:sz w:val="24"/>
                <w:szCs w:val="24"/>
              </w:rPr>
            </w:pPr>
            <w:r w:rsidRPr="00251F1A">
              <w:rPr>
                <w:rFonts w:ascii="Times New Roman" w:hAnsi="Times New Roman"/>
                <w:b w:val="0"/>
                <w:i w:val="0"/>
                <w:sz w:val="24"/>
                <w:szCs w:val="24"/>
              </w:rPr>
              <w:t>По проекту</w:t>
            </w:r>
          </w:p>
        </w:tc>
        <w:tc>
          <w:tcPr>
            <w:tcW w:w="433" w:type="pct"/>
            <w:tcBorders>
              <w:top w:val="single" w:sz="2" w:space="0" w:color="auto"/>
              <w:left w:val="single" w:sz="2" w:space="0" w:color="auto"/>
              <w:bottom w:val="single" w:sz="2" w:space="0" w:color="auto"/>
              <w:right w:val="single" w:sz="2" w:space="0" w:color="auto"/>
            </w:tcBorders>
            <w:textDirection w:val="btLr"/>
            <w:vAlign w:val="center"/>
          </w:tcPr>
          <w:p w14:paraId="255CDA65"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Каждый шов</w:t>
            </w:r>
          </w:p>
        </w:tc>
        <w:tc>
          <w:tcPr>
            <w:tcW w:w="282" w:type="pct"/>
            <w:tcBorders>
              <w:top w:val="single" w:sz="2" w:space="0" w:color="auto"/>
              <w:left w:val="single" w:sz="2" w:space="0" w:color="auto"/>
              <w:bottom w:val="single" w:sz="2" w:space="0" w:color="auto"/>
              <w:right w:val="single" w:sz="2" w:space="0" w:color="auto"/>
            </w:tcBorders>
            <w:textDirection w:val="btLr"/>
            <w:vAlign w:val="center"/>
          </w:tcPr>
          <w:p w14:paraId="763327C9"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 xml:space="preserve">Во </w:t>
            </w:r>
            <w:r w:rsidRPr="00251F1A">
              <w:rPr>
                <w:rFonts w:ascii="Times New Roman" w:hAnsi="Times New Roman"/>
                <w:b w:val="0"/>
                <w:i w:val="0"/>
                <w:sz w:val="24"/>
                <w:szCs w:val="24"/>
              </w:rPr>
              <w:t>время производства р</w:t>
            </w:r>
            <w:r>
              <w:rPr>
                <w:rFonts w:ascii="Times New Roman" w:hAnsi="Times New Roman"/>
                <w:b w:val="0"/>
                <w:i w:val="0"/>
                <w:sz w:val="24"/>
                <w:szCs w:val="24"/>
              </w:rPr>
              <w:t>а</w:t>
            </w:r>
            <w:r w:rsidRPr="00251F1A">
              <w:rPr>
                <w:rFonts w:ascii="Times New Roman" w:hAnsi="Times New Roman"/>
                <w:b w:val="0"/>
                <w:i w:val="0"/>
                <w:sz w:val="24"/>
                <w:szCs w:val="24"/>
              </w:rPr>
              <w:t>бот</w:t>
            </w:r>
          </w:p>
        </w:tc>
        <w:tc>
          <w:tcPr>
            <w:tcW w:w="344" w:type="pct"/>
            <w:tcBorders>
              <w:top w:val="single" w:sz="2" w:space="0" w:color="auto"/>
              <w:left w:val="single" w:sz="2" w:space="0" w:color="auto"/>
              <w:bottom w:val="single" w:sz="2" w:space="0" w:color="auto"/>
              <w:right w:val="single" w:sz="2" w:space="0" w:color="auto"/>
            </w:tcBorders>
            <w:textDirection w:val="btLr"/>
            <w:vAlign w:val="center"/>
          </w:tcPr>
          <w:p w14:paraId="238A34B8"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Мастер (прораб)</w:t>
            </w:r>
          </w:p>
        </w:tc>
        <w:tc>
          <w:tcPr>
            <w:tcW w:w="497" w:type="pct"/>
            <w:tcBorders>
              <w:top w:val="single" w:sz="2" w:space="0" w:color="auto"/>
              <w:left w:val="single" w:sz="2" w:space="0" w:color="auto"/>
              <w:bottom w:val="single" w:sz="2" w:space="0" w:color="auto"/>
              <w:right w:val="single" w:sz="2" w:space="0" w:color="auto"/>
            </w:tcBorders>
            <w:textDirection w:val="btLr"/>
            <w:vAlign w:val="center"/>
          </w:tcPr>
          <w:p w14:paraId="08154380"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Инструментальный ГОСТ 26433</w:t>
            </w:r>
          </w:p>
        </w:tc>
        <w:tc>
          <w:tcPr>
            <w:tcW w:w="120" w:type="pct"/>
            <w:gridSpan w:val="2"/>
            <w:tcBorders>
              <w:top w:val="single" w:sz="2" w:space="0" w:color="auto"/>
              <w:left w:val="single" w:sz="2" w:space="0" w:color="auto"/>
              <w:bottom w:val="single" w:sz="2" w:space="0" w:color="auto"/>
              <w:right w:val="single" w:sz="4" w:space="0" w:color="auto"/>
            </w:tcBorders>
            <w:textDirection w:val="btLr"/>
            <w:vAlign w:val="center"/>
          </w:tcPr>
          <w:p w14:paraId="32CB3202"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Линейка ГОСТ 427</w:t>
            </w:r>
          </w:p>
        </w:tc>
        <w:tc>
          <w:tcPr>
            <w:tcW w:w="554" w:type="pct"/>
            <w:tcBorders>
              <w:top w:val="single" w:sz="2" w:space="0" w:color="auto"/>
              <w:left w:val="single" w:sz="4" w:space="0" w:color="auto"/>
              <w:bottom w:val="single" w:sz="2" w:space="0" w:color="auto"/>
              <w:right w:val="single" w:sz="2" w:space="0" w:color="auto"/>
            </w:tcBorders>
            <w:textDirection w:val="btLr"/>
            <w:vAlign w:val="center"/>
          </w:tcPr>
          <w:p w14:paraId="384A4C85" w14:textId="77777777" w:rsidR="00562317"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500 мм</w:t>
            </w:r>
          </w:p>
          <w:p w14:paraId="15666356"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Погрешность – 0,15 мм</w:t>
            </w:r>
          </w:p>
        </w:tc>
        <w:tc>
          <w:tcPr>
            <w:tcW w:w="409" w:type="pct"/>
            <w:tcBorders>
              <w:top w:val="single" w:sz="2" w:space="0" w:color="auto"/>
              <w:left w:val="single" w:sz="2" w:space="0" w:color="auto"/>
              <w:bottom w:val="single" w:sz="2" w:space="0" w:color="auto"/>
              <w:right w:val="single" w:sz="2" w:space="0" w:color="auto"/>
            </w:tcBorders>
            <w:textDirection w:val="btLr"/>
            <w:vAlign w:val="center"/>
          </w:tcPr>
          <w:p w14:paraId="13FD85A1"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Журнал операционного контроля</w:t>
            </w:r>
          </w:p>
        </w:tc>
      </w:tr>
      <w:tr w:rsidR="006E5E7C" w:rsidRPr="00770F19" w14:paraId="2DAA4834" w14:textId="77777777" w:rsidTr="006E5E7C">
        <w:trPr>
          <w:cantSplit/>
          <w:trHeight w:val="2506"/>
        </w:trPr>
        <w:tc>
          <w:tcPr>
            <w:tcW w:w="1190" w:type="pct"/>
            <w:tcBorders>
              <w:top w:val="single" w:sz="2" w:space="0" w:color="auto"/>
              <w:left w:val="single" w:sz="2" w:space="0" w:color="auto"/>
              <w:bottom w:val="single" w:sz="2" w:space="0" w:color="auto"/>
              <w:right w:val="single" w:sz="2" w:space="0" w:color="auto"/>
            </w:tcBorders>
          </w:tcPr>
          <w:p w14:paraId="081CFE28" w14:textId="77777777" w:rsidR="00562317" w:rsidRPr="00251F1A" w:rsidRDefault="00562317" w:rsidP="00562317">
            <w:pPr>
              <w:pStyle w:val="afff2"/>
              <w:tabs>
                <w:tab w:val="left" w:pos="1910"/>
              </w:tabs>
              <w:spacing w:after="0"/>
              <w:ind w:firstLine="0"/>
              <w:contextualSpacing/>
              <w:rPr>
                <w:rFonts w:ascii="Times New Roman" w:hAnsi="Times New Roman"/>
                <w:b w:val="0"/>
                <w:i w:val="0"/>
                <w:sz w:val="24"/>
                <w:szCs w:val="24"/>
              </w:rPr>
            </w:pPr>
            <w:r w:rsidRPr="00251F1A">
              <w:rPr>
                <w:rFonts w:ascii="Times New Roman" w:hAnsi="Times New Roman"/>
                <w:b w:val="0"/>
                <w:i w:val="0"/>
                <w:sz w:val="24"/>
                <w:szCs w:val="24"/>
              </w:rPr>
              <w:t>8.Соответствие заполнения швов требованиям проекта и ТНПА</w:t>
            </w:r>
          </w:p>
        </w:tc>
        <w:tc>
          <w:tcPr>
            <w:tcW w:w="808" w:type="pct"/>
            <w:tcBorders>
              <w:top w:val="single" w:sz="2" w:space="0" w:color="auto"/>
              <w:left w:val="single" w:sz="2" w:space="0" w:color="auto"/>
              <w:bottom w:val="single" w:sz="2" w:space="0" w:color="auto"/>
              <w:right w:val="single" w:sz="2" w:space="0" w:color="auto"/>
            </w:tcBorders>
            <w:textDirection w:val="btLr"/>
            <w:vAlign w:val="center"/>
          </w:tcPr>
          <w:p w14:paraId="5B4EEA5E" w14:textId="77777777" w:rsidR="00562317" w:rsidRPr="00251F1A" w:rsidRDefault="00562317" w:rsidP="00562317">
            <w:pPr>
              <w:pStyle w:val="afff2"/>
              <w:spacing w:after="0"/>
              <w:ind w:left="113"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По проекту и ТНПА</w:t>
            </w:r>
          </w:p>
        </w:tc>
        <w:tc>
          <w:tcPr>
            <w:tcW w:w="364" w:type="pct"/>
            <w:tcBorders>
              <w:top w:val="single" w:sz="2" w:space="0" w:color="auto"/>
              <w:left w:val="single" w:sz="2" w:space="0" w:color="auto"/>
              <w:bottom w:val="single" w:sz="2" w:space="0" w:color="auto"/>
              <w:right w:val="single" w:sz="2" w:space="0" w:color="auto"/>
            </w:tcBorders>
            <w:textDirection w:val="btLr"/>
            <w:vAlign w:val="center"/>
          </w:tcPr>
          <w:p w14:paraId="7D820DEF" w14:textId="77777777" w:rsidR="00562317" w:rsidRPr="00251F1A" w:rsidRDefault="00562317" w:rsidP="00562317">
            <w:pPr>
              <w:pStyle w:val="afff2"/>
              <w:spacing w:after="0"/>
              <w:ind w:left="113" w:right="128"/>
              <w:contextualSpacing/>
              <w:rPr>
                <w:rFonts w:ascii="Times New Roman" w:hAnsi="Times New Roman"/>
                <w:b w:val="0"/>
                <w:i w:val="0"/>
                <w:sz w:val="24"/>
                <w:szCs w:val="24"/>
              </w:rPr>
            </w:pPr>
            <w:r w:rsidRPr="00251F1A">
              <w:rPr>
                <w:rFonts w:ascii="Times New Roman" w:hAnsi="Times New Roman"/>
                <w:b w:val="0"/>
                <w:i w:val="0"/>
                <w:sz w:val="24"/>
                <w:szCs w:val="24"/>
              </w:rPr>
              <w:t>-</w:t>
            </w:r>
          </w:p>
        </w:tc>
        <w:tc>
          <w:tcPr>
            <w:tcW w:w="433" w:type="pct"/>
            <w:tcBorders>
              <w:top w:val="single" w:sz="2" w:space="0" w:color="auto"/>
              <w:left w:val="single" w:sz="2" w:space="0" w:color="auto"/>
              <w:bottom w:val="single" w:sz="2" w:space="0" w:color="auto"/>
              <w:right w:val="single" w:sz="2" w:space="0" w:color="auto"/>
            </w:tcBorders>
            <w:textDirection w:val="btLr"/>
            <w:vAlign w:val="center"/>
          </w:tcPr>
          <w:p w14:paraId="015D7859"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Каждое помещение</w:t>
            </w:r>
          </w:p>
        </w:tc>
        <w:tc>
          <w:tcPr>
            <w:tcW w:w="282" w:type="pct"/>
            <w:tcBorders>
              <w:top w:val="single" w:sz="2" w:space="0" w:color="auto"/>
              <w:left w:val="single" w:sz="2" w:space="0" w:color="auto"/>
              <w:bottom w:val="single" w:sz="2" w:space="0" w:color="auto"/>
              <w:right w:val="single" w:sz="2" w:space="0" w:color="auto"/>
            </w:tcBorders>
            <w:textDirection w:val="btLr"/>
            <w:vAlign w:val="center"/>
          </w:tcPr>
          <w:p w14:paraId="79DE9ECF"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Во время производства р</w:t>
            </w:r>
            <w:r>
              <w:rPr>
                <w:rFonts w:ascii="Times New Roman" w:hAnsi="Times New Roman"/>
                <w:b w:val="0"/>
                <w:i w:val="0"/>
                <w:sz w:val="24"/>
                <w:szCs w:val="24"/>
              </w:rPr>
              <w:t>а</w:t>
            </w:r>
            <w:r w:rsidRPr="00251F1A">
              <w:rPr>
                <w:rFonts w:ascii="Times New Roman" w:hAnsi="Times New Roman"/>
                <w:b w:val="0"/>
                <w:i w:val="0"/>
                <w:sz w:val="24"/>
                <w:szCs w:val="24"/>
              </w:rPr>
              <w:t>бот</w:t>
            </w:r>
          </w:p>
        </w:tc>
        <w:tc>
          <w:tcPr>
            <w:tcW w:w="344" w:type="pct"/>
            <w:tcBorders>
              <w:top w:val="single" w:sz="2" w:space="0" w:color="auto"/>
              <w:left w:val="single" w:sz="2" w:space="0" w:color="auto"/>
              <w:bottom w:val="single" w:sz="2" w:space="0" w:color="auto"/>
              <w:right w:val="single" w:sz="2" w:space="0" w:color="auto"/>
            </w:tcBorders>
            <w:textDirection w:val="btLr"/>
            <w:vAlign w:val="center"/>
          </w:tcPr>
          <w:p w14:paraId="6C7F590B"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Мастер (прораб)</w:t>
            </w:r>
          </w:p>
        </w:tc>
        <w:tc>
          <w:tcPr>
            <w:tcW w:w="497" w:type="pct"/>
            <w:tcBorders>
              <w:top w:val="single" w:sz="2" w:space="0" w:color="auto"/>
              <w:left w:val="single" w:sz="2" w:space="0" w:color="auto"/>
              <w:bottom w:val="single" w:sz="2" w:space="0" w:color="auto"/>
              <w:right w:val="single" w:sz="2" w:space="0" w:color="auto"/>
            </w:tcBorders>
            <w:textDirection w:val="btLr"/>
            <w:vAlign w:val="center"/>
          </w:tcPr>
          <w:p w14:paraId="6C87EB50"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Визуальный</w:t>
            </w:r>
          </w:p>
        </w:tc>
        <w:tc>
          <w:tcPr>
            <w:tcW w:w="120" w:type="pct"/>
            <w:gridSpan w:val="2"/>
            <w:tcBorders>
              <w:top w:val="single" w:sz="2" w:space="0" w:color="auto"/>
              <w:left w:val="single" w:sz="2" w:space="0" w:color="auto"/>
              <w:bottom w:val="single" w:sz="2" w:space="0" w:color="auto"/>
              <w:right w:val="single" w:sz="4" w:space="0" w:color="auto"/>
            </w:tcBorders>
            <w:textDirection w:val="btLr"/>
            <w:vAlign w:val="center"/>
          </w:tcPr>
          <w:p w14:paraId="355B40B1"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554" w:type="pct"/>
            <w:tcBorders>
              <w:top w:val="single" w:sz="2" w:space="0" w:color="auto"/>
              <w:left w:val="single" w:sz="4" w:space="0" w:color="auto"/>
              <w:bottom w:val="single" w:sz="2" w:space="0" w:color="auto"/>
              <w:right w:val="single" w:sz="2" w:space="0" w:color="auto"/>
            </w:tcBorders>
            <w:textDirection w:val="btLr"/>
            <w:vAlign w:val="center"/>
          </w:tcPr>
          <w:p w14:paraId="08CD9E0C"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409" w:type="pct"/>
            <w:tcBorders>
              <w:top w:val="single" w:sz="2" w:space="0" w:color="auto"/>
              <w:left w:val="single" w:sz="2" w:space="0" w:color="auto"/>
              <w:bottom w:val="single" w:sz="2" w:space="0" w:color="auto"/>
              <w:right w:val="single" w:sz="2" w:space="0" w:color="auto"/>
            </w:tcBorders>
            <w:textDirection w:val="btLr"/>
            <w:vAlign w:val="center"/>
          </w:tcPr>
          <w:p w14:paraId="5334DA5F"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Журнал операционного контроля</w:t>
            </w:r>
          </w:p>
        </w:tc>
      </w:tr>
      <w:tr w:rsidR="006E5E7C" w:rsidRPr="00770F19" w14:paraId="2B19788A" w14:textId="77777777" w:rsidTr="006E5E7C">
        <w:trPr>
          <w:cantSplit/>
          <w:trHeight w:val="2506"/>
        </w:trPr>
        <w:tc>
          <w:tcPr>
            <w:tcW w:w="1190" w:type="pct"/>
            <w:tcBorders>
              <w:top w:val="single" w:sz="2" w:space="0" w:color="auto"/>
              <w:left w:val="single" w:sz="2" w:space="0" w:color="auto"/>
              <w:bottom w:val="single" w:sz="2" w:space="0" w:color="auto"/>
              <w:right w:val="single" w:sz="2" w:space="0" w:color="auto"/>
            </w:tcBorders>
          </w:tcPr>
          <w:p w14:paraId="0676C750" w14:textId="74FAA516" w:rsidR="006E5E7C" w:rsidRPr="00251F1A" w:rsidRDefault="006E5E7C" w:rsidP="00562317">
            <w:pPr>
              <w:pStyle w:val="afff2"/>
              <w:tabs>
                <w:tab w:val="left" w:pos="1910"/>
              </w:tabs>
              <w:spacing w:after="0"/>
              <w:ind w:firstLine="0"/>
              <w:contextualSpacing/>
              <w:rPr>
                <w:rFonts w:ascii="Times New Roman" w:hAnsi="Times New Roman"/>
                <w:b w:val="0"/>
                <w:i w:val="0"/>
                <w:sz w:val="24"/>
                <w:szCs w:val="24"/>
              </w:rPr>
            </w:pPr>
            <w:r>
              <w:rPr>
                <w:rFonts w:ascii="Times New Roman" w:hAnsi="Times New Roman"/>
                <w:b w:val="0"/>
                <w:i w:val="0"/>
                <w:sz w:val="24"/>
                <w:szCs w:val="24"/>
              </w:rPr>
              <w:t>9</w:t>
            </w:r>
            <w:r w:rsidRPr="00251F1A">
              <w:rPr>
                <w:rFonts w:ascii="Times New Roman" w:hAnsi="Times New Roman"/>
                <w:b w:val="0"/>
                <w:i w:val="0"/>
                <w:sz w:val="24"/>
                <w:szCs w:val="24"/>
              </w:rPr>
              <w:t>.Величина уступа между смежными элементами покрытия, мм, не более</w:t>
            </w:r>
          </w:p>
        </w:tc>
        <w:tc>
          <w:tcPr>
            <w:tcW w:w="808" w:type="pct"/>
            <w:tcBorders>
              <w:top w:val="single" w:sz="2" w:space="0" w:color="auto"/>
              <w:left w:val="single" w:sz="2" w:space="0" w:color="auto"/>
              <w:bottom w:val="single" w:sz="2" w:space="0" w:color="auto"/>
              <w:right w:val="single" w:sz="2" w:space="0" w:color="auto"/>
            </w:tcBorders>
            <w:textDirection w:val="btLr"/>
            <w:vAlign w:val="center"/>
          </w:tcPr>
          <w:p w14:paraId="249B98CC" w14:textId="77777777" w:rsidR="006E5E7C" w:rsidRPr="00251F1A" w:rsidRDefault="006E5E7C" w:rsidP="00562317">
            <w:pPr>
              <w:pStyle w:val="afff2"/>
              <w:spacing w:after="0"/>
              <w:ind w:left="113" w:right="128" w:firstLine="0"/>
              <w:contextualSpacing/>
              <w:jc w:val="center"/>
              <w:rPr>
                <w:rFonts w:ascii="Times New Roman" w:hAnsi="Times New Roman"/>
                <w:b w:val="0"/>
                <w:i w:val="0"/>
                <w:sz w:val="24"/>
                <w:szCs w:val="24"/>
              </w:rPr>
            </w:pPr>
            <w:r>
              <w:rPr>
                <w:rFonts w:ascii="Times New Roman" w:hAnsi="Times New Roman"/>
                <w:b w:val="0"/>
                <w:i w:val="0"/>
                <w:sz w:val="24"/>
                <w:szCs w:val="24"/>
              </w:rPr>
              <w:t xml:space="preserve">        1</w:t>
            </w:r>
          </w:p>
          <w:p w14:paraId="582208ED" w14:textId="263D9C22" w:rsidR="006E5E7C" w:rsidRPr="00251F1A" w:rsidRDefault="006E5E7C" w:rsidP="00562317">
            <w:pPr>
              <w:pStyle w:val="afff2"/>
              <w:spacing w:after="0"/>
              <w:ind w:left="113" w:right="128"/>
              <w:contextualSpacing/>
              <w:rPr>
                <w:rFonts w:ascii="Times New Roman" w:hAnsi="Times New Roman"/>
                <w:b w:val="0"/>
                <w:i w:val="0"/>
                <w:sz w:val="24"/>
                <w:szCs w:val="24"/>
              </w:rPr>
            </w:pPr>
            <w:r w:rsidRPr="00251F1A">
              <w:rPr>
                <w:rFonts w:ascii="Times New Roman" w:hAnsi="Times New Roman"/>
                <w:b w:val="0"/>
                <w:i w:val="0"/>
                <w:sz w:val="24"/>
                <w:szCs w:val="24"/>
              </w:rPr>
              <w:t>-</w:t>
            </w:r>
          </w:p>
        </w:tc>
        <w:tc>
          <w:tcPr>
            <w:tcW w:w="364" w:type="pct"/>
            <w:tcBorders>
              <w:top w:val="single" w:sz="2" w:space="0" w:color="auto"/>
              <w:left w:val="single" w:sz="2" w:space="0" w:color="auto"/>
              <w:bottom w:val="single" w:sz="2" w:space="0" w:color="auto"/>
              <w:right w:val="single" w:sz="2" w:space="0" w:color="auto"/>
            </w:tcBorders>
            <w:textDirection w:val="btLr"/>
            <w:vAlign w:val="center"/>
          </w:tcPr>
          <w:p w14:paraId="2CBD6050" w14:textId="77777777" w:rsidR="006E5E7C" w:rsidRPr="00251F1A" w:rsidRDefault="006E5E7C"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Не менее 5 измер. на 30 м</w:t>
            </w:r>
            <w:r w:rsidRPr="00562317">
              <w:rPr>
                <w:rFonts w:ascii="Times New Roman" w:hAnsi="Times New Roman"/>
                <w:b w:val="0"/>
                <w:i w:val="0"/>
                <w:sz w:val="24"/>
                <w:szCs w:val="24"/>
              </w:rPr>
              <w:t>2</w:t>
            </w:r>
            <w:r w:rsidRPr="00251F1A">
              <w:rPr>
                <w:rFonts w:ascii="Times New Roman" w:hAnsi="Times New Roman"/>
                <w:b w:val="0"/>
                <w:i w:val="0"/>
                <w:sz w:val="24"/>
                <w:szCs w:val="24"/>
              </w:rPr>
              <w:t xml:space="preserve"> поверхности</w:t>
            </w:r>
          </w:p>
        </w:tc>
        <w:tc>
          <w:tcPr>
            <w:tcW w:w="433" w:type="pct"/>
            <w:tcBorders>
              <w:top w:val="single" w:sz="2" w:space="0" w:color="auto"/>
              <w:left w:val="single" w:sz="2" w:space="0" w:color="auto"/>
              <w:bottom w:val="single" w:sz="2" w:space="0" w:color="auto"/>
              <w:right w:val="single" w:sz="2" w:space="0" w:color="auto"/>
            </w:tcBorders>
            <w:textDirection w:val="btLr"/>
            <w:vAlign w:val="center"/>
          </w:tcPr>
          <w:p w14:paraId="7824AC55" w14:textId="77777777" w:rsidR="006E5E7C" w:rsidRPr="00251F1A" w:rsidRDefault="006E5E7C"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Выборочный</w:t>
            </w:r>
          </w:p>
        </w:tc>
        <w:tc>
          <w:tcPr>
            <w:tcW w:w="282" w:type="pct"/>
            <w:tcBorders>
              <w:top w:val="single" w:sz="2" w:space="0" w:color="auto"/>
              <w:left w:val="single" w:sz="2" w:space="0" w:color="auto"/>
              <w:bottom w:val="single" w:sz="2" w:space="0" w:color="auto"/>
              <w:right w:val="single" w:sz="2" w:space="0" w:color="auto"/>
            </w:tcBorders>
            <w:textDirection w:val="btLr"/>
            <w:vAlign w:val="center"/>
          </w:tcPr>
          <w:p w14:paraId="31F43FD3" w14:textId="77777777" w:rsidR="006E5E7C" w:rsidRPr="00251F1A" w:rsidRDefault="006E5E7C"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Мастер (прораб)</w:t>
            </w:r>
          </w:p>
        </w:tc>
        <w:tc>
          <w:tcPr>
            <w:tcW w:w="344" w:type="pct"/>
            <w:tcBorders>
              <w:top w:val="single" w:sz="2" w:space="0" w:color="auto"/>
              <w:left w:val="single" w:sz="2" w:space="0" w:color="auto"/>
              <w:bottom w:val="single" w:sz="2" w:space="0" w:color="auto"/>
              <w:right w:val="single" w:sz="2" w:space="0" w:color="auto"/>
            </w:tcBorders>
            <w:textDirection w:val="btLr"/>
            <w:vAlign w:val="center"/>
          </w:tcPr>
          <w:p w14:paraId="024160BE" w14:textId="77777777" w:rsidR="006E5E7C" w:rsidRPr="00251F1A" w:rsidRDefault="006E5E7C"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Инструментальный ГОСТ 26433</w:t>
            </w:r>
          </w:p>
        </w:tc>
        <w:tc>
          <w:tcPr>
            <w:tcW w:w="594" w:type="pct"/>
            <w:gridSpan w:val="2"/>
            <w:tcBorders>
              <w:top w:val="single" w:sz="2" w:space="0" w:color="auto"/>
              <w:left w:val="single" w:sz="2" w:space="0" w:color="auto"/>
              <w:bottom w:val="single" w:sz="2" w:space="0" w:color="auto"/>
              <w:right w:val="single" w:sz="4" w:space="0" w:color="auto"/>
            </w:tcBorders>
            <w:textDirection w:val="btLr"/>
            <w:vAlign w:val="center"/>
          </w:tcPr>
          <w:p w14:paraId="2128F965" w14:textId="77777777" w:rsidR="006E5E7C" w:rsidRPr="00251F1A" w:rsidRDefault="006E5E7C"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Линейка ГОСТ 427</w:t>
            </w:r>
          </w:p>
        </w:tc>
        <w:tc>
          <w:tcPr>
            <w:tcW w:w="577" w:type="pct"/>
            <w:gridSpan w:val="2"/>
            <w:tcBorders>
              <w:top w:val="single" w:sz="2" w:space="0" w:color="auto"/>
              <w:left w:val="single" w:sz="4" w:space="0" w:color="auto"/>
              <w:bottom w:val="single" w:sz="2" w:space="0" w:color="auto"/>
              <w:right w:val="single" w:sz="2" w:space="0" w:color="auto"/>
            </w:tcBorders>
            <w:textDirection w:val="btLr"/>
            <w:vAlign w:val="center"/>
          </w:tcPr>
          <w:p w14:paraId="3BF45D27" w14:textId="77777777" w:rsidR="006E5E7C" w:rsidRDefault="006E5E7C"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500 мм</w:t>
            </w:r>
          </w:p>
          <w:p w14:paraId="28A67A42" w14:textId="77777777" w:rsidR="006E5E7C" w:rsidRPr="00251F1A" w:rsidRDefault="006E5E7C"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Погрешность – 0,15 мм</w:t>
            </w:r>
          </w:p>
        </w:tc>
        <w:tc>
          <w:tcPr>
            <w:tcW w:w="409" w:type="pct"/>
            <w:tcBorders>
              <w:top w:val="single" w:sz="2" w:space="0" w:color="auto"/>
              <w:left w:val="single" w:sz="2" w:space="0" w:color="auto"/>
              <w:bottom w:val="single" w:sz="2" w:space="0" w:color="auto"/>
              <w:right w:val="single" w:sz="2" w:space="0" w:color="auto"/>
            </w:tcBorders>
            <w:textDirection w:val="btLr"/>
            <w:vAlign w:val="center"/>
          </w:tcPr>
          <w:p w14:paraId="15AD0EB2" w14:textId="77777777" w:rsidR="006E5E7C" w:rsidRPr="00251F1A" w:rsidRDefault="006E5E7C"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Журнал операционного контроля</w:t>
            </w:r>
          </w:p>
        </w:tc>
      </w:tr>
      <w:tr w:rsidR="00562317" w:rsidRPr="00770F19" w14:paraId="1AB41FA5" w14:textId="77777777" w:rsidTr="006E5E7C">
        <w:trPr>
          <w:cantSplit/>
          <w:trHeight w:val="283"/>
        </w:trPr>
        <w:tc>
          <w:tcPr>
            <w:tcW w:w="5000" w:type="pct"/>
            <w:gridSpan w:val="11"/>
            <w:tcBorders>
              <w:bottom w:val="single" w:sz="2" w:space="0" w:color="auto"/>
            </w:tcBorders>
            <w:vAlign w:val="center"/>
          </w:tcPr>
          <w:p w14:paraId="0B32109D" w14:textId="77777777" w:rsidR="00562317" w:rsidRPr="00251F1A" w:rsidRDefault="00562317" w:rsidP="00562317">
            <w:pPr>
              <w:pStyle w:val="afff2"/>
              <w:spacing w:after="0"/>
              <w:ind w:right="128" w:firstLine="0"/>
              <w:contextualSpacing/>
              <w:jc w:val="center"/>
              <w:rPr>
                <w:rFonts w:ascii="Times New Roman" w:hAnsi="Times New Roman"/>
                <w:b w:val="0"/>
                <w:i w:val="0"/>
                <w:sz w:val="24"/>
                <w:szCs w:val="24"/>
              </w:rPr>
            </w:pPr>
            <w:r w:rsidRPr="009A5B89">
              <w:rPr>
                <w:rFonts w:ascii="Times New Roman" w:hAnsi="Times New Roman"/>
                <w:b w:val="0"/>
                <w:i w:val="0"/>
                <w:sz w:val="20"/>
                <w:szCs w:val="24"/>
              </w:rPr>
              <w:t>Приемочный контроль</w:t>
            </w:r>
          </w:p>
        </w:tc>
      </w:tr>
    </w:tbl>
    <w:p w14:paraId="7AB2D72F" w14:textId="460A8589" w:rsidR="006E5E7C" w:rsidRDefault="006E5E7C"/>
    <w:p w14:paraId="1CB1A7F9" w14:textId="6685AEB5" w:rsidR="00247910" w:rsidRDefault="00247910"/>
    <w:p w14:paraId="318C38E3" w14:textId="6B6F1BDA" w:rsidR="00247910" w:rsidRDefault="00247910"/>
    <w:p w14:paraId="208C6DA9" w14:textId="28B6A3C0" w:rsidR="00247910" w:rsidRPr="00247910" w:rsidRDefault="00247910" w:rsidP="00247910">
      <w:pPr>
        <w:ind w:firstLine="709"/>
        <w:rPr>
          <w:sz w:val="24"/>
          <w:szCs w:val="24"/>
          <w:lang w:val="en-GB"/>
        </w:rPr>
      </w:pPr>
      <w:r>
        <w:rPr>
          <w:sz w:val="24"/>
          <w:szCs w:val="24"/>
        </w:rPr>
        <w:t>Окончание таблицы 3</w:t>
      </w:r>
      <w:r>
        <w:rPr>
          <w:sz w:val="24"/>
          <w:szCs w:val="24"/>
          <w:lang w:val="en-GB"/>
        </w:rPr>
        <w:t>.34</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291"/>
        <w:gridCol w:w="499"/>
        <w:gridCol w:w="12"/>
        <w:gridCol w:w="1048"/>
        <w:gridCol w:w="701"/>
        <w:gridCol w:w="834"/>
        <w:gridCol w:w="42"/>
        <w:gridCol w:w="501"/>
        <w:gridCol w:w="663"/>
        <w:gridCol w:w="35"/>
        <w:gridCol w:w="1110"/>
        <w:gridCol w:w="10"/>
        <w:gridCol w:w="1102"/>
        <w:gridCol w:w="784"/>
      </w:tblGrid>
      <w:tr w:rsidR="006E5E7C" w:rsidRPr="00770F19" w14:paraId="143A322D" w14:textId="77777777" w:rsidTr="00247910">
        <w:trPr>
          <w:cantSplit/>
          <w:trHeight w:val="283"/>
        </w:trPr>
        <w:tc>
          <w:tcPr>
            <w:tcW w:w="1190" w:type="pct"/>
            <w:tcBorders>
              <w:bottom w:val="single" w:sz="4" w:space="0" w:color="auto"/>
            </w:tcBorders>
            <w:vAlign w:val="center"/>
          </w:tcPr>
          <w:p w14:paraId="24B6EC52" w14:textId="04D2AF20" w:rsidR="006E5E7C" w:rsidRPr="00247910" w:rsidRDefault="006E5E7C" w:rsidP="00247910">
            <w:pPr>
              <w:pStyle w:val="afff2"/>
              <w:spacing w:after="0"/>
              <w:ind w:right="128" w:firstLine="0"/>
              <w:contextualSpacing/>
              <w:jc w:val="center"/>
              <w:rPr>
                <w:rFonts w:ascii="Times New Roman" w:hAnsi="Times New Roman"/>
                <w:b w:val="0"/>
                <w:bCs/>
                <w:i w:val="0"/>
                <w:iCs/>
                <w:sz w:val="20"/>
                <w:szCs w:val="20"/>
              </w:rPr>
            </w:pPr>
            <w:r w:rsidRPr="00247910">
              <w:rPr>
                <w:rFonts w:ascii="Times New Roman" w:hAnsi="Times New Roman"/>
                <w:b w:val="0"/>
                <w:bCs/>
                <w:i w:val="0"/>
                <w:iCs/>
                <w:sz w:val="20"/>
                <w:szCs w:val="20"/>
              </w:rPr>
              <w:lastRenderedPageBreak/>
              <w:t>1</w:t>
            </w:r>
          </w:p>
        </w:tc>
        <w:tc>
          <w:tcPr>
            <w:tcW w:w="259" w:type="pct"/>
            <w:tcBorders>
              <w:bottom w:val="single" w:sz="4" w:space="0" w:color="auto"/>
            </w:tcBorders>
            <w:vAlign w:val="center"/>
          </w:tcPr>
          <w:p w14:paraId="1894CF39" w14:textId="21950344" w:rsidR="006E5E7C" w:rsidRPr="00247910" w:rsidRDefault="006E5E7C" w:rsidP="00247910">
            <w:pPr>
              <w:pStyle w:val="afff2"/>
              <w:spacing w:after="0"/>
              <w:ind w:left="180" w:right="128" w:firstLine="0"/>
              <w:contextualSpacing/>
              <w:jc w:val="center"/>
              <w:rPr>
                <w:rFonts w:ascii="Times New Roman" w:hAnsi="Times New Roman"/>
                <w:b w:val="0"/>
                <w:bCs/>
                <w:i w:val="0"/>
                <w:iCs/>
                <w:sz w:val="20"/>
                <w:szCs w:val="20"/>
              </w:rPr>
            </w:pPr>
            <w:r w:rsidRPr="00247910">
              <w:rPr>
                <w:rFonts w:ascii="Times New Roman" w:hAnsi="Times New Roman"/>
                <w:b w:val="0"/>
                <w:bCs/>
                <w:i w:val="0"/>
                <w:iCs/>
                <w:sz w:val="20"/>
                <w:szCs w:val="20"/>
              </w:rPr>
              <w:t>2</w:t>
            </w:r>
          </w:p>
        </w:tc>
        <w:tc>
          <w:tcPr>
            <w:tcW w:w="550" w:type="pct"/>
            <w:gridSpan w:val="2"/>
            <w:tcBorders>
              <w:bottom w:val="single" w:sz="4" w:space="0" w:color="auto"/>
            </w:tcBorders>
            <w:vAlign w:val="center"/>
          </w:tcPr>
          <w:p w14:paraId="1FDE717C" w14:textId="6CAB1AB9" w:rsidR="006E5E7C" w:rsidRPr="00247910" w:rsidRDefault="006E5E7C" w:rsidP="00247910">
            <w:pPr>
              <w:pStyle w:val="afff2"/>
              <w:spacing w:after="0"/>
              <w:ind w:left="142" w:right="128" w:firstLine="0"/>
              <w:contextualSpacing/>
              <w:jc w:val="center"/>
              <w:rPr>
                <w:rFonts w:ascii="Times New Roman" w:hAnsi="Times New Roman"/>
                <w:b w:val="0"/>
                <w:bCs/>
                <w:i w:val="0"/>
                <w:iCs/>
                <w:sz w:val="20"/>
                <w:szCs w:val="20"/>
              </w:rPr>
            </w:pPr>
            <w:r w:rsidRPr="00247910">
              <w:rPr>
                <w:rFonts w:ascii="Times New Roman" w:hAnsi="Times New Roman"/>
                <w:b w:val="0"/>
                <w:bCs/>
                <w:i w:val="0"/>
                <w:iCs/>
                <w:sz w:val="20"/>
                <w:szCs w:val="20"/>
              </w:rPr>
              <w:t>3</w:t>
            </w:r>
          </w:p>
        </w:tc>
        <w:tc>
          <w:tcPr>
            <w:tcW w:w="364" w:type="pct"/>
            <w:tcBorders>
              <w:bottom w:val="single" w:sz="4" w:space="0" w:color="auto"/>
            </w:tcBorders>
            <w:vAlign w:val="center"/>
          </w:tcPr>
          <w:p w14:paraId="33B4693B" w14:textId="7B2D0EEF" w:rsidR="006E5E7C" w:rsidRPr="00247910" w:rsidRDefault="006E5E7C" w:rsidP="00247910">
            <w:pPr>
              <w:pStyle w:val="afff2"/>
              <w:spacing w:after="0"/>
              <w:ind w:left="247" w:right="128" w:firstLine="0"/>
              <w:contextualSpacing/>
              <w:jc w:val="center"/>
              <w:rPr>
                <w:rFonts w:ascii="Times New Roman" w:hAnsi="Times New Roman"/>
                <w:b w:val="0"/>
                <w:bCs/>
                <w:i w:val="0"/>
                <w:iCs/>
                <w:sz w:val="20"/>
                <w:szCs w:val="20"/>
              </w:rPr>
            </w:pPr>
            <w:r w:rsidRPr="00247910">
              <w:rPr>
                <w:rFonts w:ascii="Times New Roman" w:hAnsi="Times New Roman"/>
                <w:b w:val="0"/>
                <w:bCs/>
                <w:i w:val="0"/>
                <w:iCs/>
                <w:sz w:val="20"/>
                <w:szCs w:val="20"/>
              </w:rPr>
              <w:t>4</w:t>
            </w:r>
          </w:p>
        </w:tc>
        <w:tc>
          <w:tcPr>
            <w:tcW w:w="433" w:type="pct"/>
            <w:tcBorders>
              <w:bottom w:val="single" w:sz="4" w:space="0" w:color="auto"/>
            </w:tcBorders>
            <w:vAlign w:val="center"/>
          </w:tcPr>
          <w:p w14:paraId="2B35C557" w14:textId="0AA2DE0A" w:rsidR="006E5E7C" w:rsidRPr="00247910" w:rsidRDefault="006E5E7C" w:rsidP="00247910">
            <w:pPr>
              <w:pStyle w:val="afff2"/>
              <w:spacing w:after="0"/>
              <w:ind w:left="180" w:right="128" w:firstLine="0"/>
              <w:contextualSpacing/>
              <w:jc w:val="center"/>
              <w:rPr>
                <w:rFonts w:ascii="Times New Roman" w:hAnsi="Times New Roman"/>
                <w:b w:val="0"/>
                <w:bCs/>
                <w:i w:val="0"/>
                <w:iCs/>
                <w:sz w:val="20"/>
                <w:szCs w:val="20"/>
              </w:rPr>
            </w:pPr>
            <w:r w:rsidRPr="00247910">
              <w:rPr>
                <w:rFonts w:ascii="Times New Roman" w:hAnsi="Times New Roman"/>
                <w:b w:val="0"/>
                <w:bCs/>
                <w:i w:val="0"/>
                <w:iCs/>
                <w:sz w:val="20"/>
                <w:szCs w:val="20"/>
              </w:rPr>
              <w:t>5</w:t>
            </w:r>
          </w:p>
        </w:tc>
        <w:tc>
          <w:tcPr>
            <w:tcW w:w="282" w:type="pct"/>
            <w:gridSpan w:val="2"/>
            <w:tcBorders>
              <w:bottom w:val="single" w:sz="4" w:space="0" w:color="auto"/>
            </w:tcBorders>
            <w:vAlign w:val="center"/>
          </w:tcPr>
          <w:p w14:paraId="48E06A54" w14:textId="252CD8D0" w:rsidR="006E5E7C" w:rsidRPr="00247910" w:rsidRDefault="006E5E7C" w:rsidP="00247910">
            <w:pPr>
              <w:pStyle w:val="afff2"/>
              <w:spacing w:after="0"/>
              <w:ind w:left="180" w:right="128" w:firstLine="0"/>
              <w:contextualSpacing/>
              <w:jc w:val="center"/>
              <w:rPr>
                <w:rFonts w:ascii="Times New Roman" w:hAnsi="Times New Roman"/>
                <w:b w:val="0"/>
                <w:bCs/>
                <w:i w:val="0"/>
                <w:iCs/>
                <w:sz w:val="20"/>
                <w:szCs w:val="20"/>
              </w:rPr>
            </w:pPr>
            <w:r w:rsidRPr="00247910">
              <w:rPr>
                <w:rFonts w:ascii="Times New Roman" w:hAnsi="Times New Roman"/>
                <w:b w:val="0"/>
                <w:bCs/>
                <w:i w:val="0"/>
                <w:iCs/>
                <w:sz w:val="20"/>
                <w:szCs w:val="20"/>
              </w:rPr>
              <w:t>6</w:t>
            </w:r>
          </w:p>
        </w:tc>
        <w:tc>
          <w:tcPr>
            <w:tcW w:w="344" w:type="pct"/>
            <w:tcBorders>
              <w:bottom w:val="single" w:sz="4" w:space="0" w:color="auto"/>
            </w:tcBorders>
            <w:vAlign w:val="center"/>
          </w:tcPr>
          <w:p w14:paraId="645BFC8B" w14:textId="4486595C" w:rsidR="006E5E7C" w:rsidRPr="00247910" w:rsidRDefault="006E5E7C" w:rsidP="00247910">
            <w:pPr>
              <w:pStyle w:val="afff2"/>
              <w:spacing w:after="0"/>
              <w:ind w:left="247" w:right="128" w:firstLine="0"/>
              <w:contextualSpacing/>
              <w:jc w:val="center"/>
              <w:rPr>
                <w:rFonts w:ascii="Times New Roman" w:hAnsi="Times New Roman"/>
                <w:b w:val="0"/>
                <w:bCs/>
                <w:i w:val="0"/>
                <w:iCs/>
                <w:sz w:val="20"/>
                <w:szCs w:val="20"/>
              </w:rPr>
            </w:pPr>
            <w:r w:rsidRPr="00247910">
              <w:rPr>
                <w:rFonts w:ascii="Times New Roman" w:hAnsi="Times New Roman"/>
                <w:b w:val="0"/>
                <w:bCs/>
                <w:i w:val="0"/>
                <w:iCs/>
                <w:sz w:val="20"/>
                <w:szCs w:val="20"/>
              </w:rPr>
              <w:t>7</w:t>
            </w:r>
          </w:p>
        </w:tc>
        <w:tc>
          <w:tcPr>
            <w:tcW w:w="594" w:type="pct"/>
            <w:gridSpan w:val="2"/>
            <w:tcBorders>
              <w:top w:val="single" w:sz="4" w:space="0" w:color="auto"/>
              <w:bottom w:val="single" w:sz="4" w:space="0" w:color="auto"/>
              <w:right w:val="single" w:sz="4" w:space="0" w:color="auto"/>
            </w:tcBorders>
            <w:vAlign w:val="center"/>
          </w:tcPr>
          <w:p w14:paraId="37F44D25" w14:textId="711F084B" w:rsidR="006E5E7C" w:rsidRPr="00247910" w:rsidRDefault="006E5E7C" w:rsidP="00247910">
            <w:pPr>
              <w:pStyle w:val="afff2"/>
              <w:spacing w:after="0"/>
              <w:ind w:left="209" w:right="128" w:firstLine="0"/>
              <w:contextualSpacing/>
              <w:jc w:val="center"/>
              <w:rPr>
                <w:rFonts w:ascii="Times New Roman" w:hAnsi="Times New Roman"/>
                <w:b w:val="0"/>
                <w:bCs/>
                <w:i w:val="0"/>
                <w:iCs/>
                <w:sz w:val="20"/>
                <w:szCs w:val="20"/>
              </w:rPr>
            </w:pPr>
            <w:r w:rsidRPr="00247910">
              <w:rPr>
                <w:rFonts w:ascii="Times New Roman" w:hAnsi="Times New Roman"/>
                <w:b w:val="0"/>
                <w:bCs/>
                <w:i w:val="0"/>
                <w:iCs/>
                <w:sz w:val="20"/>
                <w:szCs w:val="20"/>
              </w:rPr>
              <w:t>8</w:t>
            </w:r>
          </w:p>
        </w:tc>
        <w:tc>
          <w:tcPr>
            <w:tcW w:w="577" w:type="pct"/>
            <w:gridSpan w:val="2"/>
            <w:tcBorders>
              <w:top w:val="single" w:sz="4" w:space="0" w:color="auto"/>
              <w:left w:val="single" w:sz="4" w:space="0" w:color="auto"/>
              <w:bottom w:val="single" w:sz="4" w:space="0" w:color="auto"/>
            </w:tcBorders>
            <w:vAlign w:val="center"/>
          </w:tcPr>
          <w:p w14:paraId="32404674" w14:textId="4E8E1856" w:rsidR="006E5E7C" w:rsidRPr="00247910" w:rsidRDefault="006E5E7C" w:rsidP="00247910">
            <w:pPr>
              <w:pStyle w:val="afff2"/>
              <w:spacing w:after="0"/>
              <w:ind w:left="209" w:right="128" w:firstLine="0"/>
              <w:contextualSpacing/>
              <w:jc w:val="center"/>
              <w:rPr>
                <w:rFonts w:ascii="Times New Roman" w:hAnsi="Times New Roman"/>
                <w:b w:val="0"/>
                <w:bCs/>
                <w:i w:val="0"/>
                <w:iCs/>
                <w:sz w:val="20"/>
                <w:szCs w:val="20"/>
              </w:rPr>
            </w:pPr>
            <w:r w:rsidRPr="00247910">
              <w:rPr>
                <w:rFonts w:ascii="Times New Roman" w:hAnsi="Times New Roman"/>
                <w:b w:val="0"/>
                <w:bCs/>
                <w:i w:val="0"/>
                <w:iCs/>
                <w:sz w:val="20"/>
                <w:szCs w:val="20"/>
              </w:rPr>
              <w:t>9</w:t>
            </w:r>
          </w:p>
        </w:tc>
        <w:tc>
          <w:tcPr>
            <w:tcW w:w="408" w:type="pct"/>
            <w:tcBorders>
              <w:bottom w:val="single" w:sz="4" w:space="0" w:color="auto"/>
            </w:tcBorders>
            <w:vAlign w:val="center"/>
          </w:tcPr>
          <w:p w14:paraId="66DBAAF4" w14:textId="3C487515" w:rsidR="006E5E7C" w:rsidRPr="00247910" w:rsidRDefault="006E5E7C" w:rsidP="00247910">
            <w:pPr>
              <w:pStyle w:val="afff2"/>
              <w:spacing w:after="0"/>
              <w:ind w:left="276" w:right="128" w:firstLine="0"/>
              <w:contextualSpacing/>
              <w:jc w:val="center"/>
              <w:rPr>
                <w:rFonts w:ascii="Times New Roman" w:hAnsi="Times New Roman"/>
                <w:b w:val="0"/>
                <w:bCs/>
                <w:i w:val="0"/>
                <w:iCs/>
                <w:sz w:val="20"/>
                <w:szCs w:val="20"/>
              </w:rPr>
            </w:pPr>
            <w:r w:rsidRPr="00247910">
              <w:rPr>
                <w:rFonts w:ascii="Times New Roman" w:hAnsi="Times New Roman"/>
                <w:b w:val="0"/>
                <w:bCs/>
                <w:i w:val="0"/>
                <w:iCs/>
                <w:sz w:val="20"/>
                <w:szCs w:val="20"/>
              </w:rPr>
              <w:t>10</w:t>
            </w:r>
          </w:p>
        </w:tc>
      </w:tr>
      <w:tr w:rsidR="006E5E7C" w:rsidRPr="00770F19" w14:paraId="7506117C" w14:textId="77777777" w:rsidTr="006E5E7C">
        <w:trPr>
          <w:cantSplit/>
          <w:trHeight w:val="2963"/>
        </w:trPr>
        <w:tc>
          <w:tcPr>
            <w:tcW w:w="1190" w:type="pct"/>
            <w:tcBorders>
              <w:bottom w:val="single" w:sz="4" w:space="0" w:color="auto"/>
            </w:tcBorders>
          </w:tcPr>
          <w:p w14:paraId="0B2EB0CC" w14:textId="77777777" w:rsidR="00562317" w:rsidRPr="00251F1A" w:rsidRDefault="00562317" w:rsidP="00562317">
            <w:pPr>
              <w:pStyle w:val="afff2"/>
              <w:spacing w:after="0"/>
              <w:ind w:right="128" w:firstLine="0"/>
              <w:contextualSpacing/>
              <w:rPr>
                <w:rFonts w:ascii="Times New Roman" w:hAnsi="Times New Roman"/>
                <w:b w:val="0"/>
                <w:i w:val="0"/>
                <w:sz w:val="24"/>
                <w:szCs w:val="24"/>
              </w:rPr>
            </w:pPr>
            <w:r w:rsidRPr="00251F1A">
              <w:rPr>
                <w:rFonts w:ascii="Times New Roman" w:hAnsi="Times New Roman"/>
                <w:b w:val="0"/>
                <w:i w:val="0"/>
                <w:sz w:val="24"/>
                <w:szCs w:val="24"/>
              </w:rPr>
              <w:t>10.Отклонение от прямолиней-ности швов</w:t>
            </w:r>
          </w:p>
        </w:tc>
        <w:tc>
          <w:tcPr>
            <w:tcW w:w="259" w:type="pct"/>
            <w:tcBorders>
              <w:bottom w:val="single" w:sz="4" w:space="0" w:color="auto"/>
            </w:tcBorders>
            <w:textDirection w:val="btLr"/>
            <w:vAlign w:val="center"/>
          </w:tcPr>
          <w:p w14:paraId="194129E6" w14:textId="77777777" w:rsidR="00562317" w:rsidRPr="00251F1A" w:rsidRDefault="00562317" w:rsidP="00562317">
            <w:pPr>
              <w:pStyle w:val="afff2"/>
              <w:spacing w:after="0"/>
              <w:ind w:left="180"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Не допускается</w:t>
            </w:r>
          </w:p>
        </w:tc>
        <w:tc>
          <w:tcPr>
            <w:tcW w:w="550" w:type="pct"/>
            <w:gridSpan w:val="2"/>
            <w:tcBorders>
              <w:bottom w:val="single" w:sz="4" w:space="0" w:color="auto"/>
            </w:tcBorders>
            <w:vAlign w:val="center"/>
          </w:tcPr>
          <w:p w14:paraId="73F12156"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p>
          <w:p w14:paraId="0498D6B5"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w:t>
            </w:r>
          </w:p>
        </w:tc>
        <w:tc>
          <w:tcPr>
            <w:tcW w:w="364" w:type="pct"/>
            <w:tcBorders>
              <w:bottom w:val="single" w:sz="4" w:space="0" w:color="auto"/>
            </w:tcBorders>
            <w:textDirection w:val="btLr"/>
            <w:vAlign w:val="center"/>
          </w:tcPr>
          <w:p w14:paraId="767197F8" w14:textId="77777777" w:rsidR="00562317" w:rsidRPr="00251F1A" w:rsidRDefault="00562317" w:rsidP="00562317">
            <w:pPr>
              <w:pStyle w:val="afff2"/>
              <w:spacing w:after="0"/>
              <w:ind w:left="247"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Не менее 5 из</w:t>
            </w:r>
            <w:r>
              <w:rPr>
                <w:rFonts w:ascii="Times New Roman" w:hAnsi="Times New Roman"/>
                <w:b w:val="0"/>
                <w:i w:val="0"/>
                <w:sz w:val="24"/>
                <w:szCs w:val="24"/>
              </w:rPr>
              <w:t>мер. на 20 м</w:t>
            </w:r>
            <w:r>
              <w:rPr>
                <w:rFonts w:ascii="Times New Roman" w:hAnsi="Times New Roman"/>
                <w:b w:val="0"/>
                <w:i w:val="0"/>
                <w:sz w:val="24"/>
                <w:szCs w:val="24"/>
                <w:vertAlign w:val="superscript"/>
              </w:rPr>
              <w:t>2</w:t>
            </w:r>
            <w:r w:rsidRPr="00251F1A">
              <w:rPr>
                <w:rFonts w:ascii="Times New Roman" w:hAnsi="Times New Roman"/>
                <w:b w:val="0"/>
                <w:i w:val="0"/>
                <w:sz w:val="24"/>
                <w:szCs w:val="24"/>
              </w:rPr>
              <w:t xml:space="preserve"> поверхности</w:t>
            </w:r>
          </w:p>
        </w:tc>
        <w:tc>
          <w:tcPr>
            <w:tcW w:w="433" w:type="pct"/>
            <w:tcBorders>
              <w:bottom w:val="single" w:sz="4" w:space="0" w:color="auto"/>
            </w:tcBorders>
            <w:textDirection w:val="btLr"/>
            <w:vAlign w:val="center"/>
          </w:tcPr>
          <w:p w14:paraId="7EE00A76" w14:textId="77777777" w:rsidR="00562317" w:rsidRPr="00251F1A" w:rsidRDefault="00562317" w:rsidP="00562317">
            <w:pPr>
              <w:pStyle w:val="afff2"/>
              <w:spacing w:after="0"/>
              <w:ind w:left="180"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Выборочны</w:t>
            </w:r>
            <w:r>
              <w:rPr>
                <w:rFonts w:ascii="Times New Roman" w:hAnsi="Times New Roman"/>
                <w:b w:val="0"/>
                <w:i w:val="0"/>
                <w:sz w:val="24"/>
                <w:szCs w:val="24"/>
              </w:rPr>
              <w:t>й</w:t>
            </w:r>
          </w:p>
        </w:tc>
        <w:tc>
          <w:tcPr>
            <w:tcW w:w="282" w:type="pct"/>
            <w:gridSpan w:val="2"/>
            <w:tcBorders>
              <w:bottom w:val="single" w:sz="4" w:space="0" w:color="auto"/>
            </w:tcBorders>
            <w:textDirection w:val="btLr"/>
            <w:vAlign w:val="center"/>
          </w:tcPr>
          <w:p w14:paraId="73FE5D5B" w14:textId="77777777" w:rsidR="00562317" w:rsidRPr="009A5B89" w:rsidRDefault="00562317" w:rsidP="00562317">
            <w:pPr>
              <w:pStyle w:val="afff2"/>
              <w:spacing w:after="0"/>
              <w:ind w:left="180" w:right="128" w:firstLine="0"/>
              <w:contextualSpacing/>
              <w:jc w:val="center"/>
              <w:rPr>
                <w:rFonts w:ascii="Times New Roman" w:hAnsi="Times New Roman"/>
                <w:b w:val="0"/>
                <w:i w:val="0"/>
                <w:sz w:val="24"/>
                <w:szCs w:val="24"/>
              </w:rPr>
            </w:pPr>
            <w:r w:rsidRPr="009A5B89">
              <w:rPr>
                <w:rFonts w:ascii="Times New Roman" w:hAnsi="Times New Roman"/>
                <w:b w:val="0"/>
                <w:i w:val="0"/>
                <w:sz w:val="24"/>
                <w:szCs w:val="24"/>
              </w:rPr>
              <w:t>Мастер (прораб)</w:t>
            </w:r>
          </w:p>
        </w:tc>
        <w:tc>
          <w:tcPr>
            <w:tcW w:w="344" w:type="pct"/>
            <w:tcBorders>
              <w:bottom w:val="single" w:sz="4" w:space="0" w:color="auto"/>
            </w:tcBorders>
            <w:textDirection w:val="btLr"/>
            <w:vAlign w:val="center"/>
          </w:tcPr>
          <w:p w14:paraId="00505C15" w14:textId="77777777" w:rsidR="00562317" w:rsidRPr="00251F1A" w:rsidRDefault="00562317" w:rsidP="00562317">
            <w:pPr>
              <w:pStyle w:val="afff2"/>
              <w:spacing w:after="0"/>
              <w:ind w:left="247" w:right="128" w:firstLine="0"/>
              <w:contextualSpacing/>
              <w:jc w:val="center"/>
              <w:rPr>
                <w:rFonts w:ascii="Times New Roman" w:hAnsi="Times New Roman"/>
                <w:b w:val="0"/>
                <w:i w:val="0"/>
                <w:sz w:val="24"/>
                <w:szCs w:val="24"/>
              </w:rPr>
            </w:pPr>
            <w:r>
              <w:rPr>
                <w:rFonts w:ascii="Times New Roman" w:hAnsi="Times New Roman"/>
                <w:b w:val="0"/>
                <w:i w:val="0"/>
                <w:sz w:val="24"/>
                <w:szCs w:val="24"/>
              </w:rPr>
              <w:t>Инструментальный ГОСТ 26433</w:t>
            </w:r>
          </w:p>
        </w:tc>
        <w:tc>
          <w:tcPr>
            <w:tcW w:w="594" w:type="pct"/>
            <w:gridSpan w:val="2"/>
            <w:tcBorders>
              <w:top w:val="single" w:sz="4" w:space="0" w:color="auto"/>
              <w:bottom w:val="single" w:sz="4" w:space="0" w:color="auto"/>
              <w:right w:val="single" w:sz="4" w:space="0" w:color="auto"/>
            </w:tcBorders>
            <w:textDirection w:val="btLr"/>
            <w:vAlign w:val="center"/>
          </w:tcPr>
          <w:p w14:paraId="25E93406" w14:textId="77777777" w:rsidR="00562317" w:rsidRPr="00251F1A" w:rsidRDefault="00562317" w:rsidP="00562317">
            <w:pPr>
              <w:pStyle w:val="afff2"/>
              <w:spacing w:after="0"/>
              <w:ind w:left="209" w:right="128" w:firstLine="0"/>
              <w:contextualSpacing/>
              <w:jc w:val="center"/>
              <w:rPr>
                <w:rFonts w:ascii="Times New Roman" w:hAnsi="Times New Roman"/>
                <w:b w:val="0"/>
                <w:i w:val="0"/>
                <w:sz w:val="24"/>
                <w:szCs w:val="24"/>
              </w:rPr>
            </w:pPr>
            <w:r>
              <w:rPr>
                <w:rFonts w:ascii="Times New Roman" w:hAnsi="Times New Roman"/>
                <w:b w:val="0"/>
                <w:i w:val="0"/>
                <w:sz w:val="24"/>
                <w:szCs w:val="24"/>
              </w:rPr>
              <w:t>Линейка ГОСТ 427</w:t>
            </w:r>
          </w:p>
        </w:tc>
        <w:tc>
          <w:tcPr>
            <w:tcW w:w="577" w:type="pct"/>
            <w:gridSpan w:val="2"/>
            <w:tcBorders>
              <w:top w:val="single" w:sz="4" w:space="0" w:color="auto"/>
              <w:left w:val="single" w:sz="4" w:space="0" w:color="auto"/>
              <w:bottom w:val="single" w:sz="4" w:space="0" w:color="auto"/>
            </w:tcBorders>
            <w:textDirection w:val="btLr"/>
            <w:vAlign w:val="center"/>
          </w:tcPr>
          <w:p w14:paraId="7E7D8BF7" w14:textId="77777777" w:rsidR="00562317" w:rsidRDefault="00562317" w:rsidP="00562317">
            <w:pPr>
              <w:pStyle w:val="afff2"/>
              <w:spacing w:after="0"/>
              <w:ind w:left="209" w:right="128" w:firstLine="0"/>
              <w:contextualSpacing/>
              <w:jc w:val="center"/>
              <w:rPr>
                <w:rFonts w:ascii="Times New Roman" w:hAnsi="Times New Roman"/>
                <w:b w:val="0"/>
                <w:i w:val="0"/>
                <w:sz w:val="24"/>
                <w:szCs w:val="24"/>
              </w:rPr>
            </w:pPr>
            <w:r>
              <w:rPr>
                <w:rFonts w:ascii="Times New Roman" w:hAnsi="Times New Roman"/>
                <w:b w:val="0"/>
                <w:i w:val="0"/>
                <w:sz w:val="24"/>
                <w:szCs w:val="24"/>
              </w:rPr>
              <w:t>500 мм</w:t>
            </w:r>
          </w:p>
          <w:p w14:paraId="316F7D64" w14:textId="77777777" w:rsidR="00562317" w:rsidRPr="00251F1A" w:rsidRDefault="00562317" w:rsidP="00562317">
            <w:pPr>
              <w:pStyle w:val="afff2"/>
              <w:spacing w:after="0"/>
              <w:ind w:left="276" w:right="128" w:firstLine="0"/>
              <w:contextualSpacing/>
              <w:jc w:val="center"/>
              <w:rPr>
                <w:rFonts w:ascii="Times New Roman" w:hAnsi="Times New Roman"/>
                <w:b w:val="0"/>
                <w:i w:val="0"/>
                <w:sz w:val="24"/>
                <w:szCs w:val="24"/>
              </w:rPr>
            </w:pPr>
            <w:r>
              <w:rPr>
                <w:rFonts w:ascii="Times New Roman" w:hAnsi="Times New Roman"/>
                <w:b w:val="0"/>
                <w:i w:val="0"/>
                <w:sz w:val="24"/>
                <w:szCs w:val="24"/>
              </w:rPr>
              <w:t>Погрешность – 0,15 мм</w:t>
            </w:r>
          </w:p>
        </w:tc>
        <w:tc>
          <w:tcPr>
            <w:tcW w:w="408" w:type="pct"/>
            <w:tcBorders>
              <w:bottom w:val="single" w:sz="4" w:space="0" w:color="auto"/>
            </w:tcBorders>
            <w:textDirection w:val="btLr"/>
            <w:vAlign w:val="center"/>
          </w:tcPr>
          <w:p w14:paraId="1D2A2625" w14:textId="77777777" w:rsidR="00562317" w:rsidRPr="00251F1A" w:rsidRDefault="00562317" w:rsidP="00562317">
            <w:pPr>
              <w:pStyle w:val="afff2"/>
              <w:spacing w:after="0"/>
              <w:ind w:left="276"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Журнал приёмочного контроля</w:t>
            </w:r>
          </w:p>
        </w:tc>
      </w:tr>
      <w:tr w:rsidR="006E5E7C" w:rsidRPr="00770F19" w14:paraId="4D136608" w14:textId="77777777" w:rsidTr="006E5E7C">
        <w:trPr>
          <w:cantSplit/>
          <w:trHeight w:val="2963"/>
        </w:trPr>
        <w:tc>
          <w:tcPr>
            <w:tcW w:w="1190" w:type="pct"/>
            <w:tcBorders>
              <w:top w:val="single" w:sz="2" w:space="0" w:color="auto"/>
              <w:left w:val="single" w:sz="2" w:space="0" w:color="auto"/>
              <w:bottom w:val="single" w:sz="4" w:space="0" w:color="auto"/>
              <w:right w:val="single" w:sz="2" w:space="0" w:color="auto"/>
            </w:tcBorders>
          </w:tcPr>
          <w:p w14:paraId="04D9BD28" w14:textId="77777777" w:rsidR="00562317" w:rsidRPr="00251F1A" w:rsidRDefault="00562317" w:rsidP="00562317">
            <w:pPr>
              <w:pStyle w:val="afff2"/>
              <w:spacing w:after="0"/>
              <w:ind w:right="128" w:firstLine="0"/>
              <w:contextualSpacing/>
              <w:rPr>
                <w:rFonts w:ascii="Times New Roman" w:hAnsi="Times New Roman"/>
                <w:b w:val="0"/>
                <w:i w:val="0"/>
                <w:sz w:val="24"/>
                <w:szCs w:val="24"/>
              </w:rPr>
            </w:pPr>
            <w:r w:rsidRPr="00251F1A">
              <w:rPr>
                <w:rFonts w:ascii="Times New Roman" w:hAnsi="Times New Roman"/>
                <w:b w:val="0"/>
                <w:i w:val="0"/>
                <w:sz w:val="24"/>
                <w:szCs w:val="24"/>
              </w:rPr>
              <w:t>11.Ширина швов, мм, не более</w:t>
            </w:r>
          </w:p>
        </w:tc>
        <w:tc>
          <w:tcPr>
            <w:tcW w:w="259" w:type="pct"/>
            <w:tcBorders>
              <w:top w:val="single" w:sz="2" w:space="0" w:color="auto"/>
              <w:left w:val="single" w:sz="2" w:space="0" w:color="auto"/>
              <w:bottom w:val="single" w:sz="4" w:space="0" w:color="auto"/>
              <w:right w:val="single" w:sz="2" w:space="0" w:color="auto"/>
            </w:tcBorders>
            <w:textDirection w:val="btLr"/>
            <w:vAlign w:val="center"/>
          </w:tcPr>
          <w:p w14:paraId="303A6BCB" w14:textId="77777777" w:rsidR="00562317" w:rsidRPr="00251F1A" w:rsidRDefault="00562317" w:rsidP="00562317">
            <w:pPr>
              <w:pStyle w:val="afff2"/>
              <w:spacing w:after="0"/>
              <w:ind w:left="180" w:right="128" w:firstLine="0"/>
              <w:contextualSpacing/>
              <w:jc w:val="center"/>
              <w:rPr>
                <w:rFonts w:ascii="Times New Roman" w:hAnsi="Times New Roman"/>
                <w:b w:val="0"/>
                <w:i w:val="0"/>
                <w:sz w:val="24"/>
                <w:szCs w:val="24"/>
              </w:rPr>
            </w:pPr>
            <w:r>
              <w:rPr>
                <w:rFonts w:ascii="Times New Roman" w:hAnsi="Times New Roman"/>
                <w:b w:val="0"/>
                <w:i w:val="0"/>
                <w:sz w:val="24"/>
                <w:szCs w:val="24"/>
              </w:rPr>
              <w:t xml:space="preserve">       6</w:t>
            </w:r>
          </w:p>
        </w:tc>
        <w:tc>
          <w:tcPr>
            <w:tcW w:w="550" w:type="pct"/>
            <w:gridSpan w:val="2"/>
            <w:tcBorders>
              <w:top w:val="single" w:sz="2" w:space="0" w:color="auto"/>
              <w:left w:val="single" w:sz="2" w:space="0" w:color="auto"/>
              <w:bottom w:val="single" w:sz="4" w:space="0" w:color="auto"/>
              <w:right w:val="single" w:sz="2" w:space="0" w:color="auto"/>
            </w:tcBorders>
            <w:vAlign w:val="center"/>
          </w:tcPr>
          <w:p w14:paraId="4C46106E" w14:textId="77777777" w:rsidR="00562317" w:rsidRPr="00251F1A" w:rsidRDefault="00562317" w:rsidP="0056231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По проекту</w:t>
            </w:r>
          </w:p>
        </w:tc>
        <w:tc>
          <w:tcPr>
            <w:tcW w:w="364" w:type="pct"/>
            <w:tcBorders>
              <w:top w:val="single" w:sz="2" w:space="0" w:color="auto"/>
              <w:left w:val="single" w:sz="2" w:space="0" w:color="auto"/>
              <w:bottom w:val="single" w:sz="4" w:space="0" w:color="auto"/>
              <w:right w:val="single" w:sz="2" w:space="0" w:color="auto"/>
            </w:tcBorders>
            <w:textDirection w:val="btLr"/>
            <w:vAlign w:val="center"/>
          </w:tcPr>
          <w:p w14:paraId="36F122F4" w14:textId="77777777" w:rsidR="00562317" w:rsidRPr="00251F1A" w:rsidRDefault="00562317" w:rsidP="00562317">
            <w:pPr>
              <w:pStyle w:val="afff2"/>
              <w:spacing w:after="0"/>
              <w:ind w:left="247" w:right="128" w:firstLine="0"/>
              <w:contextualSpacing/>
              <w:jc w:val="center"/>
              <w:rPr>
                <w:rFonts w:ascii="Times New Roman" w:hAnsi="Times New Roman"/>
                <w:b w:val="0"/>
                <w:i w:val="0"/>
                <w:sz w:val="24"/>
                <w:szCs w:val="24"/>
              </w:rPr>
            </w:pPr>
            <w:r>
              <w:rPr>
                <w:rFonts w:ascii="Times New Roman" w:hAnsi="Times New Roman"/>
                <w:b w:val="0"/>
                <w:i w:val="0"/>
                <w:sz w:val="24"/>
                <w:szCs w:val="24"/>
              </w:rPr>
              <w:t>Не менее 5 измер. на 20 м</w:t>
            </w:r>
            <w:r w:rsidRPr="00562317">
              <w:rPr>
                <w:rFonts w:ascii="Times New Roman" w:hAnsi="Times New Roman"/>
                <w:b w:val="0"/>
                <w:i w:val="0"/>
                <w:sz w:val="24"/>
                <w:szCs w:val="24"/>
              </w:rPr>
              <w:t>2</w:t>
            </w:r>
            <w:r w:rsidRPr="00251F1A">
              <w:rPr>
                <w:rFonts w:ascii="Times New Roman" w:hAnsi="Times New Roman"/>
                <w:b w:val="0"/>
                <w:i w:val="0"/>
                <w:sz w:val="24"/>
                <w:szCs w:val="24"/>
              </w:rPr>
              <w:t xml:space="preserve"> поверхности</w:t>
            </w:r>
          </w:p>
        </w:tc>
        <w:tc>
          <w:tcPr>
            <w:tcW w:w="433" w:type="pct"/>
            <w:tcBorders>
              <w:top w:val="single" w:sz="2" w:space="0" w:color="auto"/>
              <w:left w:val="single" w:sz="2" w:space="0" w:color="auto"/>
              <w:bottom w:val="single" w:sz="4" w:space="0" w:color="auto"/>
              <w:right w:val="single" w:sz="2" w:space="0" w:color="auto"/>
            </w:tcBorders>
            <w:textDirection w:val="btLr"/>
            <w:vAlign w:val="center"/>
          </w:tcPr>
          <w:p w14:paraId="5BD6C00F" w14:textId="77777777" w:rsidR="00562317" w:rsidRPr="00251F1A" w:rsidRDefault="00562317" w:rsidP="00562317">
            <w:pPr>
              <w:pStyle w:val="afff2"/>
              <w:spacing w:after="0"/>
              <w:ind w:left="180"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После завершения работ</w:t>
            </w:r>
          </w:p>
        </w:tc>
        <w:tc>
          <w:tcPr>
            <w:tcW w:w="282" w:type="pct"/>
            <w:gridSpan w:val="2"/>
            <w:tcBorders>
              <w:top w:val="single" w:sz="2" w:space="0" w:color="auto"/>
              <w:left w:val="single" w:sz="2" w:space="0" w:color="auto"/>
              <w:bottom w:val="single" w:sz="4" w:space="0" w:color="auto"/>
              <w:right w:val="single" w:sz="2" w:space="0" w:color="auto"/>
            </w:tcBorders>
            <w:textDirection w:val="btLr"/>
            <w:vAlign w:val="center"/>
          </w:tcPr>
          <w:p w14:paraId="5892DBFC" w14:textId="77777777" w:rsidR="00562317" w:rsidRPr="00251F1A" w:rsidRDefault="00562317" w:rsidP="00562317">
            <w:pPr>
              <w:pStyle w:val="afff2"/>
              <w:spacing w:after="0"/>
              <w:ind w:left="180" w:right="128" w:firstLine="0"/>
              <w:contextualSpacing/>
              <w:jc w:val="center"/>
              <w:rPr>
                <w:rFonts w:ascii="Times New Roman" w:hAnsi="Times New Roman"/>
                <w:b w:val="0"/>
                <w:i w:val="0"/>
                <w:sz w:val="24"/>
                <w:szCs w:val="24"/>
              </w:rPr>
            </w:pPr>
            <w:r>
              <w:rPr>
                <w:rFonts w:ascii="Times New Roman" w:hAnsi="Times New Roman"/>
                <w:b w:val="0"/>
                <w:i w:val="0"/>
                <w:sz w:val="24"/>
                <w:szCs w:val="24"/>
              </w:rPr>
              <w:t>Мастер (прораб)</w:t>
            </w:r>
          </w:p>
        </w:tc>
        <w:tc>
          <w:tcPr>
            <w:tcW w:w="344" w:type="pct"/>
            <w:tcBorders>
              <w:top w:val="single" w:sz="2" w:space="0" w:color="auto"/>
              <w:left w:val="single" w:sz="2" w:space="0" w:color="auto"/>
              <w:bottom w:val="single" w:sz="4" w:space="0" w:color="auto"/>
              <w:right w:val="single" w:sz="2" w:space="0" w:color="auto"/>
            </w:tcBorders>
            <w:textDirection w:val="btLr"/>
            <w:vAlign w:val="center"/>
          </w:tcPr>
          <w:p w14:paraId="150E38E7" w14:textId="77777777" w:rsidR="00562317" w:rsidRPr="00251F1A" w:rsidRDefault="00562317" w:rsidP="00562317">
            <w:pPr>
              <w:pStyle w:val="afff2"/>
              <w:spacing w:after="0"/>
              <w:ind w:left="247" w:right="128" w:firstLine="0"/>
              <w:contextualSpacing/>
              <w:jc w:val="center"/>
              <w:rPr>
                <w:rFonts w:ascii="Times New Roman" w:hAnsi="Times New Roman"/>
                <w:b w:val="0"/>
                <w:i w:val="0"/>
                <w:sz w:val="24"/>
                <w:szCs w:val="24"/>
              </w:rPr>
            </w:pPr>
            <w:r>
              <w:rPr>
                <w:rFonts w:ascii="Times New Roman" w:hAnsi="Times New Roman"/>
                <w:b w:val="0"/>
                <w:i w:val="0"/>
                <w:sz w:val="24"/>
                <w:szCs w:val="24"/>
              </w:rPr>
              <w:t>Инструментальный ГОСТ 26433</w:t>
            </w:r>
          </w:p>
        </w:tc>
        <w:tc>
          <w:tcPr>
            <w:tcW w:w="594" w:type="pct"/>
            <w:gridSpan w:val="2"/>
            <w:tcBorders>
              <w:top w:val="single" w:sz="4" w:space="0" w:color="auto"/>
              <w:left w:val="single" w:sz="2" w:space="0" w:color="auto"/>
              <w:bottom w:val="single" w:sz="4" w:space="0" w:color="auto"/>
              <w:right w:val="single" w:sz="4" w:space="0" w:color="auto"/>
            </w:tcBorders>
            <w:textDirection w:val="btLr"/>
            <w:vAlign w:val="center"/>
          </w:tcPr>
          <w:p w14:paraId="5DA9AE0A" w14:textId="77777777" w:rsidR="00562317" w:rsidRPr="00251F1A" w:rsidRDefault="00562317" w:rsidP="00562317">
            <w:pPr>
              <w:pStyle w:val="afff2"/>
              <w:spacing w:after="0"/>
              <w:ind w:left="209" w:right="128" w:firstLine="0"/>
              <w:contextualSpacing/>
              <w:jc w:val="center"/>
              <w:rPr>
                <w:rFonts w:ascii="Times New Roman" w:hAnsi="Times New Roman"/>
                <w:b w:val="0"/>
                <w:i w:val="0"/>
                <w:sz w:val="24"/>
                <w:szCs w:val="24"/>
              </w:rPr>
            </w:pPr>
            <w:r>
              <w:rPr>
                <w:rFonts w:ascii="Times New Roman" w:hAnsi="Times New Roman"/>
                <w:b w:val="0"/>
                <w:i w:val="0"/>
                <w:sz w:val="24"/>
                <w:szCs w:val="24"/>
              </w:rPr>
              <w:t>Линейка ГОСТ 427</w:t>
            </w:r>
          </w:p>
        </w:tc>
        <w:tc>
          <w:tcPr>
            <w:tcW w:w="577" w:type="pct"/>
            <w:gridSpan w:val="2"/>
            <w:tcBorders>
              <w:top w:val="single" w:sz="4" w:space="0" w:color="auto"/>
              <w:left w:val="single" w:sz="4" w:space="0" w:color="auto"/>
              <w:bottom w:val="single" w:sz="4" w:space="0" w:color="auto"/>
              <w:right w:val="single" w:sz="2" w:space="0" w:color="auto"/>
            </w:tcBorders>
            <w:textDirection w:val="btLr"/>
            <w:vAlign w:val="center"/>
          </w:tcPr>
          <w:p w14:paraId="51869158" w14:textId="77777777" w:rsidR="00562317" w:rsidRDefault="00562317" w:rsidP="00562317">
            <w:pPr>
              <w:pStyle w:val="afff2"/>
              <w:spacing w:after="0"/>
              <w:ind w:left="209" w:right="128" w:firstLine="0"/>
              <w:contextualSpacing/>
              <w:jc w:val="center"/>
              <w:rPr>
                <w:rFonts w:ascii="Times New Roman" w:hAnsi="Times New Roman"/>
                <w:b w:val="0"/>
                <w:i w:val="0"/>
                <w:sz w:val="24"/>
                <w:szCs w:val="24"/>
              </w:rPr>
            </w:pPr>
            <w:r>
              <w:rPr>
                <w:rFonts w:ascii="Times New Roman" w:hAnsi="Times New Roman"/>
                <w:b w:val="0"/>
                <w:i w:val="0"/>
                <w:sz w:val="24"/>
                <w:szCs w:val="24"/>
              </w:rPr>
              <w:t>500 мм</w:t>
            </w:r>
          </w:p>
          <w:p w14:paraId="3282C366" w14:textId="77777777" w:rsidR="00562317" w:rsidRPr="00251F1A" w:rsidRDefault="00562317" w:rsidP="00562317">
            <w:pPr>
              <w:pStyle w:val="afff2"/>
              <w:spacing w:after="0"/>
              <w:ind w:left="209" w:right="128" w:firstLine="0"/>
              <w:contextualSpacing/>
              <w:jc w:val="center"/>
              <w:rPr>
                <w:rFonts w:ascii="Times New Roman" w:hAnsi="Times New Roman"/>
                <w:b w:val="0"/>
                <w:i w:val="0"/>
                <w:sz w:val="24"/>
                <w:szCs w:val="24"/>
              </w:rPr>
            </w:pPr>
            <w:r>
              <w:rPr>
                <w:rFonts w:ascii="Times New Roman" w:hAnsi="Times New Roman"/>
                <w:b w:val="0"/>
                <w:i w:val="0"/>
                <w:sz w:val="24"/>
                <w:szCs w:val="24"/>
              </w:rPr>
              <w:t>Погрешность – 0,15 мм</w:t>
            </w:r>
          </w:p>
        </w:tc>
        <w:tc>
          <w:tcPr>
            <w:tcW w:w="408" w:type="pct"/>
            <w:tcBorders>
              <w:top w:val="single" w:sz="2" w:space="0" w:color="auto"/>
              <w:left w:val="single" w:sz="2" w:space="0" w:color="auto"/>
              <w:bottom w:val="single" w:sz="4" w:space="0" w:color="auto"/>
              <w:right w:val="single" w:sz="2" w:space="0" w:color="auto"/>
            </w:tcBorders>
            <w:textDirection w:val="btLr"/>
            <w:vAlign w:val="center"/>
          </w:tcPr>
          <w:p w14:paraId="5D8EDF25" w14:textId="77777777" w:rsidR="00562317" w:rsidRPr="00251F1A" w:rsidRDefault="00562317" w:rsidP="00562317">
            <w:pPr>
              <w:pStyle w:val="afff2"/>
              <w:spacing w:after="0"/>
              <w:ind w:left="276"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Журнал приёмочного контроля</w:t>
            </w:r>
          </w:p>
        </w:tc>
      </w:tr>
      <w:tr w:rsidR="006E5E7C" w:rsidRPr="00770F19" w14:paraId="0270C7B2" w14:textId="77777777" w:rsidTr="006E5E7C">
        <w:trPr>
          <w:cantSplit/>
          <w:trHeight w:val="2595"/>
        </w:trPr>
        <w:tc>
          <w:tcPr>
            <w:tcW w:w="1190" w:type="pct"/>
            <w:tcBorders>
              <w:top w:val="single" w:sz="2" w:space="0" w:color="auto"/>
              <w:left w:val="single" w:sz="2" w:space="0" w:color="auto"/>
              <w:bottom w:val="single" w:sz="4" w:space="0" w:color="auto"/>
              <w:right w:val="single" w:sz="2" w:space="0" w:color="auto"/>
            </w:tcBorders>
          </w:tcPr>
          <w:p w14:paraId="7C3E27B4" w14:textId="77777777" w:rsidR="00562317" w:rsidRPr="000C6E67" w:rsidRDefault="00562317" w:rsidP="00562317">
            <w:pPr>
              <w:pStyle w:val="afff2"/>
              <w:spacing w:after="0"/>
              <w:ind w:right="128" w:firstLine="0"/>
              <w:contextualSpacing/>
              <w:rPr>
                <w:rFonts w:ascii="Times New Roman" w:hAnsi="Times New Roman"/>
                <w:b w:val="0"/>
                <w:i w:val="0"/>
                <w:sz w:val="24"/>
                <w:szCs w:val="24"/>
              </w:rPr>
            </w:pPr>
            <w:r w:rsidRPr="000C6E67">
              <w:rPr>
                <w:rFonts w:ascii="Times New Roman" w:hAnsi="Times New Roman"/>
                <w:b w:val="0"/>
                <w:i w:val="0"/>
                <w:sz w:val="24"/>
                <w:szCs w:val="24"/>
              </w:rPr>
              <w:t>12.Соответствие заполнения швов требованиям проекта и ТНПА</w:t>
            </w:r>
          </w:p>
        </w:tc>
        <w:tc>
          <w:tcPr>
            <w:tcW w:w="259" w:type="pct"/>
            <w:tcBorders>
              <w:top w:val="single" w:sz="2" w:space="0" w:color="auto"/>
              <w:left w:val="single" w:sz="2" w:space="0" w:color="auto"/>
              <w:bottom w:val="single" w:sz="4" w:space="0" w:color="auto"/>
              <w:right w:val="single" w:sz="2" w:space="0" w:color="auto"/>
            </w:tcBorders>
            <w:textDirection w:val="btLr"/>
            <w:vAlign w:val="center"/>
          </w:tcPr>
          <w:p w14:paraId="77862CAF" w14:textId="77777777" w:rsidR="00562317" w:rsidRPr="000C6E67" w:rsidRDefault="00562317" w:rsidP="00562317">
            <w:pPr>
              <w:pStyle w:val="afff2"/>
              <w:spacing w:after="0"/>
              <w:ind w:left="180" w:right="128" w:firstLine="0"/>
              <w:contextualSpacing/>
              <w:jc w:val="center"/>
              <w:rPr>
                <w:rFonts w:ascii="Times New Roman" w:hAnsi="Times New Roman"/>
                <w:b w:val="0"/>
                <w:i w:val="0"/>
                <w:sz w:val="24"/>
                <w:szCs w:val="24"/>
              </w:rPr>
            </w:pPr>
            <w:r>
              <w:rPr>
                <w:rFonts w:ascii="Times New Roman" w:hAnsi="Times New Roman"/>
                <w:b w:val="0"/>
                <w:i w:val="0"/>
                <w:sz w:val="24"/>
                <w:szCs w:val="24"/>
              </w:rPr>
              <w:t>По проек</w:t>
            </w:r>
            <w:r w:rsidRPr="000C6E67">
              <w:rPr>
                <w:rFonts w:ascii="Times New Roman" w:hAnsi="Times New Roman"/>
                <w:b w:val="0"/>
                <w:i w:val="0"/>
                <w:sz w:val="24"/>
                <w:szCs w:val="24"/>
              </w:rPr>
              <w:t>ту и ТНПА</w:t>
            </w:r>
          </w:p>
        </w:tc>
        <w:tc>
          <w:tcPr>
            <w:tcW w:w="550" w:type="pct"/>
            <w:gridSpan w:val="2"/>
            <w:tcBorders>
              <w:top w:val="single" w:sz="2" w:space="0" w:color="auto"/>
              <w:left w:val="single" w:sz="2" w:space="0" w:color="auto"/>
              <w:bottom w:val="single" w:sz="4" w:space="0" w:color="auto"/>
              <w:right w:val="single" w:sz="2" w:space="0" w:color="auto"/>
            </w:tcBorders>
            <w:vAlign w:val="center"/>
          </w:tcPr>
          <w:p w14:paraId="716D1EFF" w14:textId="77777777" w:rsidR="00562317" w:rsidRPr="000C6E67" w:rsidRDefault="00562317" w:rsidP="00562317">
            <w:pPr>
              <w:pStyle w:val="afff2"/>
              <w:spacing w:after="0"/>
              <w:ind w:left="142" w:right="128" w:firstLine="0"/>
              <w:contextualSpacing/>
              <w:jc w:val="center"/>
              <w:rPr>
                <w:rFonts w:ascii="Times New Roman" w:hAnsi="Times New Roman"/>
                <w:b w:val="0"/>
                <w:i w:val="0"/>
                <w:sz w:val="24"/>
                <w:szCs w:val="24"/>
              </w:rPr>
            </w:pPr>
            <w:r w:rsidRPr="000C6E67">
              <w:rPr>
                <w:rFonts w:ascii="Times New Roman" w:hAnsi="Times New Roman"/>
                <w:b w:val="0"/>
                <w:i w:val="0"/>
                <w:sz w:val="24"/>
                <w:szCs w:val="24"/>
              </w:rPr>
              <w:t>-</w:t>
            </w:r>
          </w:p>
        </w:tc>
        <w:tc>
          <w:tcPr>
            <w:tcW w:w="364" w:type="pct"/>
            <w:tcBorders>
              <w:top w:val="single" w:sz="2" w:space="0" w:color="auto"/>
              <w:left w:val="single" w:sz="2" w:space="0" w:color="auto"/>
              <w:bottom w:val="single" w:sz="4" w:space="0" w:color="auto"/>
              <w:right w:val="single" w:sz="2" w:space="0" w:color="auto"/>
            </w:tcBorders>
            <w:textDirection w:val="btLr"/>
            <w:vAlign w:val="center"/>
          </w:tcPr>
          <w:p w14:paraId="024B0C5C" w14:textId="77777777" w:rsidR="00562317" w:rsidRPr="000C6E67" w:rsidRDefault="00562317" w:rsidP="00562317">
            <w:pPr>
              <w:pStyle w:val="afff2"/>
              <w:spacing w:after="0"/>
              <w:ind w:left="247" w:right="128" w:firstLine="0"/>
              <w:contextualSpacing/>
              <w:jc w:val="center"/>
              <w:rPr>
                <w:rFonts w:ascii="Times New Roman" w:hAnsi="Times New Roman"/>
                <w:b w:val="0"/>
                <w:i w:val="0"/>
                <w:sz w:val="24"/>
                <w:szCs w:val="24"/>
              </w:rPr>
            </w:pPr>
            <w:r w:rsidRPr="000C6E67">
              <w:rPr>
                <w:rFonts w:ascii="Times New Roman" w:hAnsi="Times New Roman"/>
                <w:b w:val="0"/>
                <w:i w:val="0"/>
                <w:sz w:val="24"/>
                <w:szCs w:val="24"/>
              </w:rPr>
              <w:t>Каждое помещение</w:t>
            </w:r>
          </w:p>
        </w:tc>
        <w:tc>
          <w:tcPr>
            <w:tcW w:w="433" w:type="pct"/>
            <w:tcBorders>
              <w:top w:val="single" w:sz="2" w:space="0" w:color="auto"/>
              <w:left w:val="single" w:sz="2" w:space="0" w:color="auto"/>
              <w:bottom w:val="single" w:sz="4" w:space="0" w:color="auto"/>
              <w:right w:val="single" w:sz="2" w:space="0" w:color="auto"/>
            </w:tcBorders>
            <w:textDirection w:val="btLr"/>
            <w:vAlign w:val="center"/>
          </w:tcPr>
          <w:p w14:paraId="1425D24F" w14:textId="77777777" w:rsidR="00562317" w:rsidRPr="000C6E67" w:rsidRDefault="00562317" w:rsidP="00562317">
            <w:pPr>
              <w:pStyle w:val="afff2"/>
              <w:spacing w:after="0"/>
              <w:ind w:left="180" w:right="128" w:firstLine="0"/>
              <w:contextualSpacing/>
              <w:jc w:val="center"/>
              <w:rPr>
                <w:rFonts w:ascii="Times New Roman" w:hAnsi="Times New Roman"/>
                <w:b w:val="0"/>
                <w:i w:val="0"/>
                <w:sz w:val="24"/>
                <w:szCs w:val="24"/>
              </w:rPr>
            </w:pPr>
            <w:r w:rsidRPr="000C6E67">
              <w:rPr>
                <w:rFonts w:ascii="Times New Roman" w:hAnsi="Times New Roman"/>
                <w:b w:val="0"/>
                <w:i w:val="0"/>
                <w:sz w:val="24"/>
                <w:szCs w:val="24"/>
              </w:rPr>
              <w:t xml:space="preserve">После завершения </w:t>
            </w:r>
            <w:r>
              <w:rPr>
                <w:rFonts w:ascii="Times New Roman" w:hAnsi="Times New Roman"/>
                <w:b w:val="0"/>
                <w:i w:val="0"/>
                <w:sz w:val="24"/>
                <w:szCs w:val="24"/>
              </w:rPr>
              <w:t>р</w:t>
            </w:r>
            <w:r w:rsidRPr="000C6E67">
              <w:rPr>
                <w:rFonts w:ascii="Times New Roman" w:hAnsi="Times New Roman"/>
                <w:b w:val="0"/>
                <w:i w:val="0"/>
                <w:sz w:val="24"/>
                <w:szCs w:val="24"/>
              </w:rPr>
              <w:t>абот</w:t>
            </w:r>
          </w:p>
        </w:tc>
        <w:tc>
          <w:tcPr>
            <w:tcW w:w="282" w:type="pct"/>
            <w:gridSpan w:val="2"/>
            <w:tcBorders>
              <w:top w:val="single" w:sz="2" w:space="0" w:color="auto"/>
              <w:left w:val="single" w:sz="2" w:space="0" w:color="auto"/>
              <w:bottom w:val="single" w:sz="4" w:space="0" w:color="auto"/>
              <w:right w:val="single" w:sz="2" w:space="0" w:color="auto"/>
            </w:tcBorders>
            <w:textDirection w:val="btLr"/>
            <w:vAlign w:val="center"/>
          </w:tcPr>
          <w:p w14:paraId="0A01CC9D" w14:textId="77777777" w:rsidR="00562317" w:rsidRPr="00251F1A" w:rsidRDefault="00562317" w:rsidP="00562317">
            <w:pPr>
              <w:pStyle w:val="afff2"/>
              <w:spacing w:after="0"/>
              <w:ind w:left="180" w:right="128" w:firstLine="0"/>
              <w:contextualSpacing/>
              <w:jc w:val="center"/>
              <w:rPr>
                <w:rFonts w:ascii="Times New Roman" w:hAnsi="Times New Roman"/>
                <w:b w:val="0"/>
                <w:i w:val="0"/>
                <w:sz w:val="24"/>
                <w:szCs w:val="24"/>
              </w:rPr>
            </w:pPr>
            <w:r>
              <w:rPr>
                <w:rFonts w:ascii="Times New Roman" w:hAnsi="Times New Roman"/>
                <w:b w:val="0"/>
                <w:i w:val="0"/>
                <w:sz w:val="24"/>
                <w:szCs w:val="24"/>
              </w:rPr>
              <w:t>Мастер (прораб)</w:t>
            </w:r>
          </w:p>
        </w:tc>
        <w:tc>
          <w:tcPr>
            <w:tcW w:w="344" w:type="pct"/>
            <w:tcBorders>
              <w:top w:val="single" w:sz="2" w:space="0" w:color="auto"/>
              <w:left w:val="single" w:sz="2" w:space="0" w:color="auto"/>
              <w:bottom w:val="single" w:sz="4" w:space="0" w:color="auto"/>
              <w:right w:val="single" w:sz="2" w:space="0" w:color="auto"/>
            </w:tcBorders>
            <w:textDirection w:val="btLr"/>
            <w:vAlign w:val="center"/>
          </w:tcPr>
          <w:p w14:paraId="02135817" w14:textId="77777777" w:rsidR="00562317" w:rsidRPr="00251F1A" w:rsidRDefault="00562317" w:rsidP="00562317">
            <w:pPr>
              <w:pStyle w:val="afff2"/>
              <w:spacing w:after="0"/>
              <w:ind w:left="247" w:right="128" w:firstLine="0"/>
              <w:contextualSpacing/>
              <w:jc w:val="center"/>
              <w:rPr>
                <w:rFonts w:ascii="Times New Roman" w:hAnsi="Times New Roman"/>
                <w:b w:val="0"/>
                <w:i w:val="0"/>
                <w:sz w:val="24"/>
                <w:szCs w:val="24"/>
              </w:rPr>
            </w:pPr>
            <w:r>
              <w:rPr>
                <w:rFonts w:ascii="Times New Roman" w:hAnsi="Times New Roman"/>
                <w:b w:val="0"/>
                <w:i w:val="0"/>
                <w:sz w:val="24"/>
                <w:szCs w:val="24"/>
              </w:rPr>
              <w:t>Визуальный</w:t>
            </w:r>
          </w:p>
        </w:tc>
        <w:tc>
          <w:tcPr>
            <w:tcW w:w="594" w:type="pct"/>
            <w:gridSpan w:val="2"/>
            <w:tcBorders>
              <w:top w:val="single" w:sz="4" w:space="0" w:color="auto"/>
              <w:left w:val="single" w:sz="2" w:space="0" w:color="auto"/>
              <w:bottom w:val="single" w:sz="4" w:space="0" w:color="auto"/>
              <w:right w:val="single" w:sz="4" w:space="0" w:color="auto"/>
            </w:tcBorders>
            <w:textDirection w:val="btLr"/>
            <w:vAlign w:val="center"/>
          </w:tcPr>
          <w:p w14:paraId="3B270E8C" w14:textId="77777777" w:rsidR="00562317" w:rsidRPr="00251F1A" w:rsidRDefault="00562317" w:rsidP="00562317">
            <w:pPr>
              <w:pStyle w:val="afff2"/>
              <w:spacing w:after="0"/>
              <w:ind w:left="209"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577" w:type="pct"/>
            <w:gridSpan w:val="2"/>
            <w:tcBorders>
              <w:top w:val="single" w:sz="4" w:space="0" w:color="auto"/>
              <w:left w:val="single" w:sz="4" w:space="0" w:color="auto"/>
              <w:bottom w:val="single" w:sz="4" w:space="0" w:color="auto"/>
              <w:right w:val="single" w:sz="2" w:space="0" w:color="auto"/>
            </w:tcBorders>
            <w:textDirection w:val="btLr"/>
            <w:vAlign w:val="center"/>
          </w:tcPr>
          <w:p w14:paraId="6465E06F" w14:textId="77777777" w:rsidR="00562317" w:rsidRPr="00251F1A" w:rsidRDefault="00562317" w:rsidP="00562317">
            <w:pPr>
              <w:pStyle w:val="afff2"/>
              <w:spacing w:after="0"/>
              <w:ind w:left="209"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408" w:type="pct"/>
            <w:tcBorders>
              <w:top w:val="single" w:sz="2" w:space="0" w:color="auto"/>
              <w:left w:val="single" w:sz="2" w:space="0" w:color="auto"/>
              <w:bottom w:val="single" w:sz="4" w:space="0" w:color="auto"/>
              <w:right w:val="single" w:sz="2" w:space="0" w:color="auto"/>
            </w:tcBorders>
            <w:textDirection w:val="btLr"/>
            <w:vAlign w:val="center"/>
          </w:tcPr>
          <w:p w14:paraId="335FEF6C" w14:textId="77777777" w:rsidR="00562317" w:rsidRPr="000C6E67" w:rsidRDefault="00562317" w:rsidP="00562317">
            <w:pPr>
              <w:pStyle w:val="afff2"/>
              <w:spacing w:after="0"/>
              <w:ind w:left="276" w:right="128" w:firstLine="0"/>
              <w:contextualSpacing/>
              <w:jc w:val="center"/>
              <w:rPr>
                <w:rFonts w:ascii="Times New Roman" w:hAnsi="Times New Roman"/>
                <w:b w:val="0"/>
                <w:i w:val="0"/>
                <w:sz w:val="24"/>
                <w:szCs w:val="24"/>
              </w:rPr>
            </w:pPr>
            <w:r w:rsidRPr="000C6E67">
              <w:rPr>
                <w:rFonts w:ascii="Times New Roman" w:hAnsi="Times New Roman"/>
                <w:b w:val="0"/>
                <w:i w:val="0"/>
                <w:sz w:val="24"/>
                <w:szCs w:val="24"/>
              </w:rPr>
              <w:t>Журнал приёмочного контроля</w:t>
            </w:r>
          </w:p>
        </w:tc>
      </w:tr>
      <w:tr w:rsidR="006E5E7C" w:rsidRPr="00770F19" w14:paraId="55A4B51C" w14:textId="77777777" w:rsidTr="006E5E7C">
        <w:trPr>
          <w:cantSplit/>
          <w:trHeight w:val="2546"/>
        </w:trPr>
        <w:tc>
          <w:tcPr>
            <w:tcW w:w="1190" w:type="pct"/>
            <w:tcBorders>
              <w:top w:val="single" w:sz="2" w:space="0" w:color="auto"/>
              <w:left w:val="single" w:sz="2" w:space="0" w:color="auto"/>
              <w:bottom w:val="single" w:sz="4" w:space="0" w:color="auto"/>
              <w:right w:val="single" w:sz="2" w:space="0" w:color="auto"/>
            </w:tcBorders>
          </w:tcPr>
          <w:p w14:paraId="1AA77566" w14:textId="77777777" w:rsidR="00562317" w:rsidRPr="000C6E67" w:rsidRDefault="00562317" w:rsidP="00562317">
            <w:pPr>
              <w:pStyle w:val="afff2"/>
              <w:spacing w:after="0"/>
              <w:ind w:right="128" w:firstLine="0"/>
              <w:contextualSpacing/>
              <w:rPr>
                <w:rFonts w:ascii="Times New Roman" w:hAnsi="Times New Roman"/>
                <w:b w:val="0"/>
                <w:i w:val="0"/>
                <w:sz w:val="24"/>
                <w:szCs w:val="24"/>
              </w:rPr>
            </w:pPr>
            <w:r w:rsidRPr="000C6E67">
              <w:rPr>
                <w:rFonts w:ascii="Times New Roman" w:hAnsi="Times New Roman"/>
                <w:b w:val="0"/>
                <w:i w:val="0"/>
                <w:sz w:val="24"/>
                <w:szCs w:val="24"/>
              </w:rPr>
              <w:t>13.Величина уступа между смежными элементами покрытия, мм, не более</w:t>
            </w:r>
          </w:p>
        </w:tc>
        <w:tc>
          <w:tcPr>
            <w:tcW w:w="265" w:type="pct"/>
            <w:gridSpan w:val="2"/>
            <w:tcBorders>
              <w:top w:val="single" w:sz="2" w:space="0" w:color="auto"/>
              <w:left w:val="single" w:sz="2" w:space="0" w:color="auto"/>
              <w:bottom w:val="single" w:sz="4" w:space="0" w:color="auto"/>
              <w:right w:val="single" w:sz="2" w:space="0" w:color="auto"/>
            </w:tcBorders>
            <w:textDirection w:val="btLr"/>
            <w:vAlign w:val="center"/>
          </w:tcPr>
          <w:p w14:paraId="254F9BF4" w14:textId="77777777" w:rsidR="00562317" w:rsidRPr="000C6E67" w:rsidRDefault="00562317" w:rsidP="00562317">
            <w:pPr>
              <w:pStyle w:val="afff2"/>
              <w:spacing w:after="0"/>
              <w:ind w:left="180"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c>
          <w:tcPr>
            <w:tcW w:w="544" w:type="pct"/>
            <w:tcBorders>
              <w:top w:val="single" w:sz="2" w:space="0" w:color="auto"/>
              <w:left w:val="single" w:sz="2" w:space="0" w:color="auto"/>
              <w:bottom w:val="single" w:sz="4" w:space="0" w:color="auto"/>
              <w:right w:val="single" w:sz="2" w:space="0" w:color="auto"/>
            </w:tcBorders>
            <w:vAlign w:val="center"/>
          </w:tcPr>
          <w:p w14:paraId="7A1EA792" w14:textId="77777777" w:rsidR="00562317" w:rsidRPr="000C6E67"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 xml:space="preserve"> -</w:t>
            </w:r>
          </w:p>
        </w:tc>
        <w:tc>
          <w:tcPr>
            <w:tcW w:w="364" w:type="pct"/>
            <w:tcBorders>
              <w:top w:val="single" w:sz="2" w:space="0" w:color="auto"/>
              <w:left w:val="single" w:sz="2" w:space="0" w:color="auto"/>
              <w:bottom w:val="single" w:sz="4" w:space="0" w:color="auto"/>
              <w:right w:val="single" w:sz="2" w:space="0" w:color="auto"/>
            </w:tcBorders>
            <w:textDirection w:val="btLr"/>
            <w:vAlign w:val="center"/>
          </w:tcPr>
          <w:p w14:paraId="050F7445" w14:textId="77777777" w:rsidR="00562317" w:rsidRPr="000C6E67" w:rsidRDefault="00562317" w:rsidP="00562317">
            <w:pPr>
              <w:pStyle w:val="afff2"/>
              <w:spacing w:after="0"/>
              <w:ind w:left="247" w:right="128" w:firstLine="0"/>
              <w:contextualSpacing/>
              <w:jc w:val="center"/>
              <w:rPr>
                <w:rFonts w:ascii="Times New Roman" w:hAnsi="Times New Roman"/>
                <w:b w:val="0"/>
                <w:i w:val="0"/>
                <w:sz w:val="24"/>
                <w:szCs w:val="24"/>
              </w:rPr>
            </w:pPr>
            <w:r w:rsidRPr="000C6E67">
              <w:rPr>
                <w:rFonts w:ascii="Times New Roman" w:hAnsi="Times New Roman"/>
                <w:b w:val="0"/>
                <w:i w:val="0"/>
                <w:sz w:val="24"/>
                <w:szCs w:val="24"/>
              </w:rPr>
              <w:t xml:space="preserve">Не менее 5 измер. на 30м2 </w:t>
            </w:r>
            <w:r>
              <w:rPr>
                <w:rFonts w:ascii="Times New Roman" w:hAnsi="Times New Roman"/>
                <w:b w:val="0"/>
                <w:i w:val="0"/>
                <w:sz w:val="24"/>
                <w:szCs w:val="24"/>
              </w:rPr>
              <w:t xml:space="preserve"> поверхн.</w:t>
            </w:r>
          </w:p>
        </w:tc>
        <w:tc>
          <w:tcPr>
            <w:tcW w:w="455" w:type="pct"/>
            <w:gridSpan w:val="2"/>
            <w:tcBorders>
              <w:top w:val="single" w:sz="2" w:space="0" w:color="auto"/>
              <w:left w:val="single" w:sz="2" w:space="0" w:color="auto"/>
              <w:bottom w:val="single" w:sz="4" w:space="0" w:color="auto"/>
              <w:right w:val="single" w:sz="2" w:space="0" w:color="auto"/>
            </w:tcBorders>
            <w:textDirection w:val="btLr"/>
            <w:vAlign w:val="center"/>
          </w:tcPr>
          <w:p w14:paraId="3CEC21A8" w14:textId="77777777" w:rsidR="00562317" w:rsidRPr="000C6E67" w:rsidRDefault="00562317" w:rsidP="00562317">
            <w:pPr>
              <w:pStyle w:val="afff2"/>
              <w:spacing w:after="0"/>
              <w:ind w:left="180" w:right="128" w:firstLine="0"/>
              <w:contextualSpacing/>
              <w:jc w:val="center"/>
              <w:rPr>
                <w:rFonts w:ascii="Times New Roman" w:hAnsi="Times New Roman"/>
                <w:b w:val="0"/>
                <w:i w:val="0"/>
                <w:sz w:val="24"/>
                <w:szCs w:val="24"/>
              </w:rPr>
            </w:pPr>
            <w:r w:rsidRPr="000C6E67">
              <w:rPr>
                <w:rFonts w:ascii="Times New Roman" w:hAnsi="Times New Roman"/>
                <w:b w:val="0"/>
                <w:i w:val="0"/>
                <w:sz w:val="24"/>
                <w:szCs w:val="24"/>
              </w:rPr>
              <w:t>После завершения работ</w:t>
            </w:r>
          </w:p>
        </w:tc>
        <w:tc>
          <w:tcPr>
            <w:tcW w:w="260" w:type="pct"/>
            <w:tcBorders>
              <w:top w:val="single" w:sz="2" w:space="0" w:color="auto"/>
              <w:left w:val="single" w:sz="2" w:space="0" w:color="auto"/>
              <w:bottom w:val="single" w:sz="4" w:space="0" w:color="auto"/>
              <w:right w:val="single" w:sz="2" w:space="0" w:color="auto"/>
            </w:tcBorders>
            <w:textDirection w:val="btLr"/>
            <w:vAlign w:val="center"/>
          </w:tcPr>
          <w:p w14:paraId="49D3F269" w14:textId="77777777" w:rsidR="00562317" w:rsidRPr="00251F1A" w:rsidRDefault="00562317" w:rsidP="00562317">
            <w:pPr>
              <w:pStyle w:val="afff2"/>
              <w:spacing w:after="0"/>
              <w:ind w:left="180" w:right="128" w:firstLine="0"/>
              <w:contextualSpacing/>
              <w:jc w:val="center"/>
              <w:rPr>
                <w:rFonts w:ascii="Times New Roman" w:hAnsi="Times New Roman"/>
                <w:b w:val="0"/>
                <w:i w:val="0"/>
                <w:sz w:val="24"/>
                <w:szCs w:val="24"/>
              </w:rPr>
            </w:pPr>
            <w:r>
              <w:rPr>
                <w:rFonts w:ascii="Times New Roman" w:hAnsi="Times New Roman"/>
                <w:b w:val="0"/>
                <w:i w:val="0"/>
                <w:sz w:val="24"/>
                <w:szCs w:val="24"/>
              </w:rPr>
              <w:t>Мастер (прораб)</w:t>
            </w:r>
          </w:p>
        </w:tc>
        <w:tc>
          <w:tcPr>
            <w:tcW w:w="362" w:type="pct"/>
            <w:gridSpan w:val="2"/>
            <w:tcBorders>
              <w:top w:val="single" w:sz="2" w:space="0" w:color="auto"/>
              <w:left w:val="single" w:sz="2" w:space="0" w:color="auto"/>
              <w:bottom w:val="single" w:sz="4" w:space="0" w:color="auto"/>
              <w:right w:val="single" w:sz="2" w:space="0" w:color="auto"/>
            </w:tcBorders>
            <w:textDirection w:val="btLr"/>
            <w:vAlign w:val="center"/>
          </w:tcPr>
          <w:p w14:paraId="630791D1" w14:textId="77777777" w:rsidR="00562317" w:rsidRPr="00251F1A" w:rsidRDefault="00562317" w:rsidP="00562317">
            <w:pPr>
              <w:pStyle w:val="afff2"/>
              <w:spacing w:after="0"/>
              <w:ind w:left="247" w:right="128" w:firstLine="0"/>
              <w:contextualSpacing/>
              <w:jc w:val="center"/>
              <w:rPr>
                <w:rFonts w:ascii="Times New Roman" w:hAnsi="Times New Roman"/>
                <w:b w:val="0"/>
                <w:i w:val="0"/>
                <w:sz w:val="24"/>
                <w:szCs w:val="24"/>
              </w:rPr>
            </w:pPr>
            <w:r>
              <w:rPr>
                <w:rFonts w:ascii="Times New Roman" w:hAnsi="Times New Roman"/>
                <w:b w:val="0"/>
                <w:i w:val="0"/>
                <w:sz w:val="24"/>
                <w:szCs w:val="24"/>
              </w:rPr>
              <w:t>Инструментальный ГОСТ 26433</w:t>
            </w:r>
          </w:p>
        </w:tc>
        <w:tc>
          <w:tcPr>
            <w:tcW w:w="581" w:type="pct"/>
            <w:gridSpan w:val="2"/>
            <w:tcBorders>
              <w:top w:val="single" w:sz="4" w:space="0" w:color="auto"/>
              <w:left w:val="single" w:sz="2" w:space="0" w:color="auto"/>
              <w:bottom w:val="single" w:sz="4" w:space="0" w:color="auto"/>
              <w:right w:val="single" w:sz="4" w:space="0" w:color="auto"/>
            </w:tcBorders>
            <w:textDirection w:val="btLr"/>
            <w:vAlign w:val="center"/>
          </w:tcPr>
          <w:p w14:paraId="3471D971" w14:textId="77777777" w:rsidR="00562317" w:rsidRPr="00251F1A" w:rsidRDefault="00562317" w:rsidP="00562317">
            <w:pPr>
              <w:pStyle w:val="afff2"/>
              <w:spacing w:after="0"/>
              <w:ind w:left="209" w:right="128" w:firstLine="0"/>
              <w:contextualSpacing/>
              <w:jc w:val="center"/>
              <w:rPr>
                <w:rFonts w:ascii="Times New Roman" w:hAnsi="Times New Roman"/>
                <w:b w:val="0"/>
                <w:i w:val="0"/>
                <w:sz w:val="24"/>
                <w:szCs w:val="24"/>
              </w:rPr>
            </w:pPr>
            <w:r>
              <w:rPr>
                <w:rFonts w:ascii="Times New Roman" w:hAnsi="Times New Roman"/>
                <w:b w:val="0"/>
                <w:i w:val="0"/>
                <w:sz w:val="24"/>
                <w:szCs w:val="24"/>
              </w:rPr>
              <w:t>Линейка ГОСТ 427</w:t>
            </w:r>
          </w:p>
        </w:tc>
        <w:tc>
          <w:tcPr>
            <w:tcW w:w="572" w:type="pct"/>
            <w:tcBorders>
              <w:top w:val="single" w:sz="4" w:space="0" w:color="auto"/>
              <w:left w:val="single" w:sz="4" w:space="0" w:color="auto"/>
              <w:bottom w:val="single" w:sz="4" w:space="0" w:color="auto"/>
              <w:right w:val="single" w:sz="2" w:space="0" w:color="auto"/>
            </w:tcBorders>
            <w:textDirection w:val="btLr"/>
            <w:vAlign w:val="center"/>
          </w:tcPr>
          <w:p w14:paraId="0EAF87B7" w14:textId="77777777" w:rsidR="00562317" w:rsidRDefault="00562317" w:rsidP="00562317">
            <w:pPr>
              <w:pStyle w:val="afff2"/>
              <w:spacing w:after="0"/>
              <w:ind w:left="209" w:right="128" w:firstLine="0"/>
              <w:contextualSpacing/>
              <w:jc w:val="center"/>
              <w:rPr>
                <w:rFonts w:ascii="Times New Roman" w:hAnsi="Times New Roman"/>
                <w:b w:val="0"/>
                <w:i w:val="0"/>
                <w:sz w:val="24"/>
                <w:szCs w:val="24"/>
              </w:rPr>
            </w:pPr>
            <w:r>
              <w:rPr>
                <w:rFonts w:ascii="Times New Roman" w:hAnsi="Times New Roman"/>
                <w:b w:val="0"/>
                <w:i w:val="0"/>
                <w:sz w:val="24"/>
                <w:szCs w:val="24"/>
              </w:rPr>
              <w:t>500 мм</w:t>
            </w:r>
          </w:p>
          <w:p w14:paraId="7EF62BC7" w14:textId="77777777" w:rsidR="00562317" w:rsidRPr="00251F1A" w:rsidRDefault="00562317" w:rsidP="00562317">
            <w:pPr>
              <w:pStyle w:val="afff2"/>
              <w:spacing w:after="0"/>
              <w:ind w:left="209" w:right="128" w:firstLine="0"/>
              <w:contextualSpacing/>
              <w:jc w:val="center"/>
              <w:rPr>
                <w:rFonts w:ascii="Times New Roman" w:hAnsi="Times New Roman"/>
                <w:b w:val="0"/>
                <w:i w:val="0"/>
                <w:sz w:val="24"/>
                <w:szCs w:val="24"/>
              </w:rPr>
            </w:pPr>
            <w:r>
              <w:rPr>
                <w:rFonts w:ascii="Times New Roman" w:hAnsi="Times New Roman"/>
                <w:b w:val="0"/>
                <w:i w:val="0"/>
                <w:sz w:val="24"/>
                <w:szCs w:val="24"/>
              </w:rPr>
              <w:t>Погрешность – 0,15 мм</w:t>
            </w:r>
          </w:p>
        </w:tc>
        <w:tc>
          <w:tcPr>
            <w:tcW w:w="408" w:type="pct"/>
            <w:tcBorders>
              <w:top w:val="single" w:sz="2" w:space="0" w:color="auto"/>
              <w:left w:val="single" w:sz="2" w:space="0" w:color="auto"/>
              <w:bottom w:val="single" w:sz="4" w:space="0" w:color="auto"/>
              <w:right w:val="single" w:sz="2" w:space="0" w:color="auto"/>
            </w:tcBorders>
            <w:textDirection w:val="btLr"/>
            <w:vAlign w:val="center"/>
          </w:tcPr>
          <w:p w14:paraId="44FA6941" w14:textId="77777777" w:rsidR="00562317" w:rsidRPr="000C6E67" w:rsidRDefault="00562317" w:rsidP="00562317">
            <w:pPr>
              <w:pStyle w:val="afff2"/>
              <w:spacing w:after="0"/>
              <w:ind w:left="276" w:right="128" w:firstLine="0"/>
              <w:contextualSpacing/>
              <w:jc w:val="center"/>
              <w:rPr>
                <w:rFonts w:ascii="Times New Roman" w:hAnsi="Times New Roman"/>
                <w:b w:val="0"/>
                <w:i w:val="0"/>
                <w:sz w:val="24"/>
                <w:szCs w:val="24"/>
              </w:rPr>
            </w:pPr>
            <w:r w:rsidRPr="000C6E67">
              <w:rPr>
                <w:rFonts w:ascii="Times New Roman" w:hAnsi="Times New Roman"/>
                <w:b w:val="0"/>
                <w:i w:val="0"/>
                <w:sz w:val="24"/>
                <w:szCs w:val="24"/>
              </w:rPr>
              <w:t>Журнал операционного контроля</w:t>
            </w:r>
          </w:p>
        </w:tc>
      </w:tr>
      <w:tr w:rsidR="006E5E7C" w:rsidRPr="00770F19" w14:paraId="08F6A266" w14:textId="77777777" w:rsidTr="006E5E7C">
        <w:trPr>
          <w:cantSplit/>
          <w:trHeight w:val="1837"/>
        </w:trPr>
        <w:tc>
          <w:tcPr>
            <w:tcW w:w="1190" w:type="pct"/>
            <w:tcBorders>
              <w:top w:val="single" w:sz="2" w:space="0" w:color="auto"/>
              <w:left w:val="single" w:sz="2" w:space="0" w:color="auto"/>
              <w:bottom w:val="single" w:sz="4" w:space="0" w:color="auto"/>
              <w:right w:val="single" w:sz="2" w:space="0" w:color="auto"/>
            </w:tcBorders>
          </w:tcPr>
          <w:p w14:paraId="2AC4CC7D" w14:textId="77777777" w:rsidR="00562317" w:rsidRPr="000C6E67" w:rsidRDefault="00562317" w:rsidP="00562317">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14.</w:t>
            </w:r>
            <w:r w:rsidRPr="00075E71">
              <w:rPr>
                <w:rFonts w:ascii="Times New Roman" w:hAnsi="Times New Roman"/>
                <w:b w:val="0"/>
                <w:i w:val="0"/>
                <w:sz w:val="24"/>
                <w:szCs w:val="24"/>
              </w:rPr>
              <w:t xml:space="preserve"> </w:t>
            </w:r>
            <w:r w:rsidRPr="000C6E67">
              <w:rPr>
                <w:rFonts w:ascii="Times New Roman" w:hAnsi="Times New Roman"/>
                <w:b w:val="0"/>
                <w:i w:val="0"/>
                <w:sz w:val="24"/>
                <w:szCs w:val="24"/>
              </w:rPr>
              <w:t>Прочность сцепления плитки с основанием</w:t>
            </w:r>
          </w:p>
        </w:tc>
        <w:tc>
          <w:tcPr>
            <w:tcW w:w="265" w:type="pct"/>
            <w:gridSpan w:val="2"/>
            <w:tcBorders>
              <w:top w:val="single" w:sz="2" w:space="0" w:color="auto"/>
              <w:left w:val="single" w:sz="2" w:space="0" w:color="auto"/>
              <w:bottom w:val="single" w:sz="4" w:space="0" w:color="auto"/>
              <w:right w:val="single" w:sz="2" w:space="0" w:color="auto"/>
            </w:tcBorders>
            <w:textDirection w:val="btLr"/>
            <w:vAlign w:val="center"/>
          </w:tcPr>
          <w:p w14:paraId="5AE59EAA" w14:textId="77777777" w:rsidR="00562317" w:rsidRPr="000C6E67" w:rsidRDefault="00562317" w:rsidP="00562317">
            <w:pPr>
              <w:pStyle w:val="afff2"/>
              <w:spacing w:after="0"/>
              <w:ind w:left="180"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544" w:type="pct"/>
            <w:tcBorders>
              <w:top w:val="single" w:sz="2" w:space="0" w:color="auto"/>
              <w:left w:val="single" w:sz="2" w:space="0" w:color="auto"/>
              <w:bottom w:val="single" w:sz="4" w:space="0" w:color="auto"/>
              <w:right w:val="single" w:sz="2" w:space="0" w:color="auto"/>
            </w:tcBorders>
            <w:vAlign w:val="center"/>
          </w:tcPr>
          <w:p w14:paraId="3604D5FF" w14:textId="77777777" w:rsidR="00562317" w:rsidRPr="000C6E67" w:rsidRDefault="00562317" w:rsidP="00562317">
            <w:pPr>
              <w:pStyle w:val="afff2"/>
              <w:spacing w:after="0"/>
              <w:ind w:left="142" w:right="128" w:firstLine="0"/>
              <w:contextualSpacing/>
              <w:jc w:val="center"/>
              <w:rPr>
                <w:rFonts w:ascii="Times New Roman" w:hAnsi="Times New Roman"/>
                <w:b w:val="0"/>
                <w:i w:val="0"/>
                <w:sz w:val="24"/>
                <w:szCs w:val="24"/>
              </w:rPr>
            </w:pPr>
            <w:r w:rsidRPr="000C6E67">
              <w:rPr>
                <w:rFonts w:ascii="Times New Roman" w:hAnsi="Times New Roman"/>
                <w:b w:val="0"/>
                <w:i w:val="0"/>
                <w:sz w:val="24"/>
                <w:szCs w:val="24"/>
              </w:rPr>
              <w:t>-</w:t>
            </w:r>
          </w:p>
        </w:tc>
        <w:tc>
          <w:tcPr>
            <w:tcW w:w="364" w:type="pct"/>
            <w:tcBorders>
              <w:top w:val="single" w:sz="2" w:space="0" w:color="auto"/>
              <w:left w:val="single" w:sz="2" w:space="0" w:color="auto"/>
              <w:bottom w:val="single" w:sz="4" w:space="0" w:color="auto"/>
              <w:right w:val="single" w:sz="2" w:space="0" w:color="auto"/>
            </w:tcBorders>
            <w:textDirection w:val="btLr"/>
            <w:vAlign w:val="center"/>
          </w:tcPr>
          <w:p w14:paraId="7292633D" w14:textId="77777777" w:rsidR="00562317" w:rsidRPr="000C6E67" w:rsidRDefault="00562317" w:rsidP="00562317">
            <w:pPr>
              <w:pStyle w:val="afff2"/>
              <w:spacing w:after="0"/>
              <w:ind w:left="247" w:right="128" w:firstLine="0"/>
              <w:contextualSpacing/>
              <w:jc w:val="center"/>
              <w:rPr>
                <w:rFonts w:ascii="Times New Roman" w:hAnsi="Times New Roman"/>
                <w:b w:val="0"/>
                <w:i w:val="0"/>
                <w:sz w:val="24"/>
                <w:szCs w:val="24"/>
              </w:rPr>
            </w:pPr>
            <w:r w:rsidRPr="000C6E67">
              <w:rPr>
                <w:rFonts w:ascii="Times New Roman" w:hAnsi="Times New Roman"/>
                <w:b w:val="0"/>
                <w:i w:val="0"/>
                <w:sz w:val="24"/>
                <w:szCs w:val="24"/>
              </w:rPr>
              <w:t xml:space="preserve">Не менее 5 измер. на 20м2 </w:t>
            </w:r>
            <w:r>
              <w:rPr>
                <w:rFonts w:ascii="Times New Roman" w:hAnsi="Times New Roman"/>
                <w:b w:val="0"/>
                <w:i w:val="0"/>
                <w:sz w:val="24"/>
                <w:szCs w:val="24"/>
              </w:rPr>
              <w:t>поверхн.</w:t>
            </w:r>
          </w:p>
        </w:tc>
        <w:tc>
          <w:tcPr>
            <w:tcW w:w="455" w:type="pct"/>
            <w:gridSpan w:val="2"/>
            <w:tcBorders>
              <w:top w:val="single" w:sz="2" w:space="0" w:color="auto"/>
              <w:left w:val="single" w:sz="2" w:space="0" w:color="auto"/>
              <w:bottom w:val="single" w:sz="4" w:space="0" w:color="auto"/>
              <w:right w:val="single" w:sz="2" w:space="0" w:color="auto"/>
            </w:tcBorders>
            <w:textDirection w:val="btLr"/>
            <w:vAlign w:val="center"/>
          </w:tcPr>
          <w:p w14:paraId="74F5FF90" w14:textId="77777777" w:rsidR="00562317" w:rsidRPr="000C6E67" w:rsidRDefault="00562317" w:rsidP="00562317">
            <w:pPr>
              <w:pStyle w:val="afff2"/>
              <w:spacing w:after="0"/>
              <w:ind w:left="180" w:right="128" w:firstLine="0"/>
              <w:contextualSpacing/>
              <w:jc w:val="center"/>
              <w:rPr>
                <w:rFonts w:ascii="Times New Roman" w:hAnsi="Times New Roman"/>
                <w:b w:val="0"/>
                <w:i w:val="0"/>
                <w:sz w:val="24"/>
                <w:szCs w:val="24"/>
              </w:rPr>
            </w:pPr>
            <w:r w:rsidRPr="000C6E67">
              <w:rPr>
                <w:rFonts w:ascii="Times New Roman" w:hAnsi="Times New Roman"/>
                <w:b w:val="0"/>
                <w:i w:val="0"/>
                <w:sz w:val="24"/>
                <w:szCs w:val="24"/>
              </w:rPr>
              <w:t>После завершения работ</w:t>
            </w:r>
          </w:p>
        </w:tc>
        <w:tc>
          <w:tcPr>
            <w:tcW w:w="260" w:type="pct"/>
            <w:tcBorders>
              <w:top w:val="single" w:sz="2" w:space="0" w:color="auto"/>
              <w:left w:val="single" w:sz="2" w:space="0" w:color="auto"/>
              <w:bottom w:val="single" w:sz="4" w:space="0" w:color="auto"/>
              <w:right w:val="single" w:sz="2" w:space="0" w:color="auto"/>
            </w:tcBorders>
            <w:textDirection w:val="btLr"/>
            <w:vAlign w:val="center"/>
          </w:tcPr>
          <w:p w14:paraId="1C5A2070" w14:textId="77777777" w:rsidR="00562317" w:rsidRPr="00251F1A" w:rsidRDefault="00562317" w:rsidP="00562317">
            <w:pPr>
              <w:pStyle w:val="afff2"/>
              <w:spacing w:after="0"/>
              <w:ind w:left="180" w:right="128" w:firstLine="0"/>
              <w:contextualSpacing/>
              <w:jc w:val="center"/>
              <w:rPr>
                <w:rFonts w:ascii="Times New Roman" w:hAnsi="Times New Roman"/>
                <w:b w:val="0"/>
                <w:i w:val="0"/>
                <w:sz w:val="24"/>
                <w:szCs w:val="24"/>
              </w:rPr>
            </w:pPr>
            <w:r>
              <w:rPr>
                <w:rFonts w:ascii="Times New Roman" w:hAnsi="Times New Roman"/>
                <w:b w:val="0"/>
                <w:i w:val="0"/>
                <w:sz w:val="24"/>
                <w:szCs w:val="24"/>
              </w:rPr>
              <w:t>Мастер (прораб)</w:t>
            </w:r>
          </w:p>
        </w:tc>
        <w:tc>
          <w:tcPr>
            <w:tcW w:w="362" w:type="pct"/>
            <w:gridSpan w:val="2"/>
            <w:tcBorders>
              <w:top w:val="single" w:sz="2" w:space="0" w:color="auto"/>
              <w:left w:val="single" w:sz="2" w:space="0" w:color="auto"/>
              <w:bottom w:val="single" w:sz="4" w:space="0" w:color="auto"/>
              <w:right w:val="single" w:sz="2" w:space="0" w:color="auto"/>
            </w:tcBorders>
            <w:textDirection w:val="btLr"/>
            <w:vAlign w:val="center"/>
          </w:tcPr>
          <w:p w14:paraId="489B3C88" w14:textId="77777777" w:rsidR="00562317" w:rsidRPr="00251F1A" w:rsidRDefault="00562317" w:rsidP="00562317">
            <w:pPr>
              <w:pStyle w:val="afff2"/>
              <w:spacing w:after="0"/>
              <w:ind w:left="247" w:right="128" w:firstLine="0"/>
              <w:contextualSpacing/>
              <w:jc w:val="center"/>
              <w:rPr>
                <w:rFonts w:ascii="Times New Roman" w:hAnsi="Times New Roman"/>
                <w:b w:val="0"/>
                <w:i w:val="0"/>
                <w:sz w:val="24"/>
                <w:szCs w:val="24"/>
              </w:rPr>
            </w:pPr>
            <w:r>
              <w:rPr>
                <w:rFonts w:ascii="Times New Roman" w:hAnsi="Times New Roman"/>
                <w:b w:val="0"/>
                <w:i w:val="0"/>
                <w:sz w:val="24"/>
                <w:szCs w:val="24"/>
              </w:rPr>
              <w:t>Инструментальный</w:t>
            </w:r>
          </w:p>
        </w:tc>
        <w:tc>
          <w:tcPr>
            <w:tcW w:w="581" w:type="pct"/>
            <w:gridSpan w:val="2"/>
            <w:tcBorders>
              <w:top w:val="single" w:sz="4" w:space="0" w:color="auto"/>
              <w:left w:val="single" w:sz="2" w:space="0" w:color="auto"/>
              <w:bottom w:val="single" w:sz="4" w:space="0" w:color="auto"/>
              <w:right w:val="single" w:sz="4" w:space="0" w:color="auto"/>
            </w:tcBorders>
            <w:textDirection w:val="btLr"/>
            <w:vAlign w:val="center"/>
          </w:tcPr>
          <w:p w14:paraId="066E1111" w14:textId="77777777" w:rsidR="00562317" w:rsidRPr="00251F1A" w:rsidRDefault="00562317" w:rsidP="00562317">
            <w:pPr>
              <w:pStyle w:val="afff2"/>
              <w:spacing w:after="0"/>
              <w:ind w:left="209" w:right="128" w:firstLine="0"/>
              <w:contextualSpacing/>
              <w:jc w:val="center"/>
              <w:rPr>
                <w:rFonts w:ascii="Times New Roman" w:hAnsi="Times New Roman"/>
                <w:b w:val="0"/>
                <w:i w:val="0"/>
                <w:sz w:val="24"/>
                <w:szCs w:val="24"/>
              </w:rPr>
            </w:pPr>
            <w:r>
              <w:rPr>
                <w:rFonts w:ascii="Times New Roman" w:hAnsi="Times New Roman"/>
                <w:b w:val="0"/>
                <w:i w:val="0"/>
                <w:sz w:val="24"/>
                <w:szCs w:val="24"/>
              </w:rPr>
              <w:t>Молоток металлический ГОСТ 11042</w:t>
            </w:r>
          </w:p>
        </w:tc>
        <w:tc>
          <w:tcPr>
            <w:tcW w:w="572" w:type="pct"/>
            <w:tcBorders>
              <w:top w:val="single" w:sz="4" w:space="0" w:color="auto"/>
              <w:left w:val="single" w:sz="4" w:space="0" w:color="auto"/>
              <w:bottom w:val="single" w:sz="4" w:space="0" w:color="auto"/>
              <w:right w:val="single" w:sz="2" w:space="0" w:color="auto"/>
            </w:tcBorders>
            <w:textDirection w:val="btLr"/>
            <w:vAlign w:val="center"/>
          </w:tcPr>
          <w:p w14:paraId="47915C9E" w14:textId="77777777" w:rsidR="00562317" w:rsidRPr="00251F1A" w:rsidRDefault="00562317" w:rsidP="00562317">
            <w:pPr>
              <w:pStyle w:val="afff2"/>
              <w:spacing w:after="0"/>
              <w:ind w:left="209"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408" w:type="pct"/>
            <w:tcBorders>
              <w:top w:val="single" w:sz="2" w:space="0" w:color="auto"/>
              <w:left w:val="single" w:sz="2" w:space="0" w:color="auto"/>
              <w:bottom w:val="single" w:sz="4" w:space="0" w:color="auto"/>
              <w:right w:val="single" w:sz="2" w:space="0" w:color="auto"/>
            </w:tcBorders>
            <w:textDirection w:val="btLr"/>
            <w:vAlign w:val="center"/>
          </w:tcPr>
          <w:p w14:paraId="2E9AF004" w14:textId="77777777" w:rsidR="00562317" w:rsidRPr="000C6E67" w:rsidRDefault="00562317" w:rsidP="00562317">
            <w:pPr>
              <w:pStyle w:val="afff2"/>
              <w:spacing w:after="0"/>
              <w:ind w:left="276" w:right="128" w:firstLine="0"/>
              <w:contextualSpacing/>
              <w:jc w:val="center"/>
              <w:rPr>
                <w:rFonts w:ascii="Times New Roman" w:hAnsi="Times New Roman"/>
                <w:b w:val="0"/>
                <w:i w:val="0"/>
                <w:sz w:val="24"/>
                <w:szCs w:val="24"/>
              </w:rPr>
            </w:pPr>
            <w:r w:rsidRPr="000C6E67">
              <w:rPr>
                <w:rFonts w:ascii="Times New Roman" w:hAnsi="Times New Roman"/>
                <w:b w:val="0"/>
                <w:i w:val="0"/>
                <w:sz w:val="24"/>
                <w:szCs w:val="24"/>
              </w:rPr>
              <w:t>Журнал операционного контроля</w:t>
            </w:r>
          </w:p>
        </w:tc>
      </w:tr>
    </w:tbl>
    <w:p w14:paraId="78C0C777" w14:textId="32FF66D3" w:rsidR="00BB4E7A" w:rsidRDefault="00BB4E7A" w:rsidP="00562317">
      <w:pPr>
        <w:ind w:right="141"/>
        <w:contextualSpacing/>
        <w:jc w:val="both"/>
        <w:rPr>
          <w:sz w:val="24"/>
          <w:szCs w:val="24"/>
          <w:lang w:val="en-GB"/>
        </w:rPr>
      </w:pPr>
    </w:p>
    <w:p w14:paraId="0B187D48" w14:textId="458ADEFD" w:rsidR="006E5E7C" w:rsidRDefault="006E5E7C" w:rsidP="00562317">
      <w:pPr>
        <w:ind w:right="141"/>
        <w:contextualSpacing/>
        <w:jc w:val="both"/>
        <w:rPr>
          <w:sz w:val="24"/>
          <w:szCs w:val="24"/>
          <w:lang w:val="en-GB"/>
        </w:rPr>
      </w:pPr>
    </w:p>
    <w:p w14:paraId="7B9973B6" w14:textId="48F90B39" w:rsidR="006E5E7C" w:rsidRDefault="006E5E7C" w:rsidP="00562317">
      <w:pPr>
        <w:ind w:right="141"/>
        <w:contextualSpacing/>
        <w:jc w:val="both"/>
        <w:rPr>
          <w:sz w:val="24"/>
          <w:szCs w:val="24"/>
          <w:lang w:val="en-GB"/>
        </w:rPr>
      </w:pPr>
    </w:p>
    <w:p w14:paraId="15305829" w14:textId="77777777" w:rsidR="006E5E7C" w:rsidRDefault="006E5E7C" w:rsidP="00562317">
      <w:pPr>
        <w:ind w:right="141"/>
        <w:contextualSpacing/>
        <w:jc w:val="both"/>
        <w:rPr>
          <w:sz w:val="24"/>
          <w:szCs w:val="24"/>
          <w:lang w:val="en-GB"/>
        </w:rPr>
      </w:pPr>
    </w:p>
    <w:p w14:paraId="16B12B13" w14:textId="77777777" w:rsidR="00562317" w:rsidRPr="00712A0C" w:rsidRDefault="00562317" w:rsidP="00562317">
      <w:pPr>
        <w:ind w:left="-142" w:right="141" w:firstLine="709"/>
        <w:contextualSpacing/>
        <w:jc w:val="both"/>
        <w:rPr>
          <w:b/>
          <w:sz w:val="28"/>
          <w:szCs w:val="28"/>
        </w:rPr>
      </w:pPr>
      <w:bookmarkStart w:id="33" w:name="_Hlk70330322"/>
      <w:r w:rsidRPr="00C61C3A">
        <w:rPr>
          <w:b/>
          <w:sz w:val="28"/>
          <w:szCs w:val="28"/>
        </w:rPr>
        <w:t>3.</w:t>
      </w:r>
      <w:r>
        <w:rPr>
          <w:b/>
          <w:sz w:val="28"/>
          <w:szCs w:val="28"/>
        </w:rPr>
        <w:t>6</w:t>
      </w:r>
      <w:r w:rsidRPr="00C61C3A">
        <w:rPr>
          <w:b/>
          <w:sz w:val="28"/>
          <w:szCs w:val="28"/>
        </w:rPr>
        <w:t>.7 Техника безопасности, охрана труда и окружающей среды</w:t>
      </w:r>
      <w:r>
        <w:rPr>
          <w:b/>
          <w:sz w:val="28"/>
          <w:szCs w:val="28"/>
        </w:rPr>
        <w:t>.</w:t>
      </w:r>
      <w:bookmarkEnd w:id="33"/>
    </w:p>
    <w:p w14:paraId="25CE41B5" w14:textId="77777777" w:rsidR="00562317" w:rsidRPr="00770F19" w:rsidRDefault="00562317" w:rsidP="00562317">
      <w:pPr>
        <w:tabs>
          <w:tab w:val="left" w:pos="720"/>
        </w:tabs>
        <w:ind w:left="-142" w:right="141" w:firstLine="709"/>
        <w:contextualSpacing/>
        <w:jc w:val="both"/>
        <w:rPr>
          <w:sz w:val="28"/>
          <w:szCs w:val="28"/>
        </w:rPr>
      </w:pPr>
      <w:r w:rsidRPr="00770F19">
        <w:rPr>
          <w:sz w:val="28"/>
          <w:szCs w:val="28"/>
        </w:rPr>
        <w:t>Травматизм на строительной площадке может быть вызван тем,</w:t>
      </w:r>
      <w:r>
        <w:rPr>
          <w:sz w:val="28"/>
          <w:szCs w:val="28"/>
        </w:rPr>
        <w:t xml:space="preserve"> что рабочие не соблюдают режим</w:t>
      </w:r>
      <w:r w:rsidRPr="00770F19">
        <w:rPr>
          <w:sz w:val="28"/>
          <w:szCs w:val="28"/>
        </w:rPr>
        <w:t xml:space="preserve"> безопасности при выполнении работ</w:t>
      </w:r>
      <w:r>
        <w:rPr>
          <w:sz w:val="28"/>
          <w:szCs w:val="28"/>
        </w:rPr>
        <w:t>,</w:t>
      </w:r>
      <w:r w:rsidRPr="00770F19">
        <w:rPr>
          <w:sz w:val="28"/>
          <w:szCs w:val="28"/>
        </w:rPr>
        <w:t xml:space="preserve"> недостаточно хорошо вла</w:t>
      </w:r>
      <w:r>
        <w:rPr>
          <w:sz w:val="28"/>
          <w:szCs w:val="28"/>
        </w:rPr>
        <w:t>деют безопасными приёмами работ.</w:t>
      </w:r>
    </w:p>
    <w:p w14:paraId="74BB935E" w14:textId="77777777" w:rsidR="00562317" w:rsidRPr="000527C6" w:rsidRDefault="00562317" w:rsidP="00562317">
      <w:pPr>
        <w:tabs>
          <w:tab w:val="left" w:pos="720"/>
        </w:tabs>
        <w:ind w:left="-142" w:right="141" w:firstLine="709"/>
        <w:contextualSpacing/>
        <w:jc w:val="both"/>
        <w:rPr>
          <w:sz w:val="28"/>
          <w:szCs w:val="28"/>
        </w:rPr>
      </w:pPr>
      <w:r w:rsidRPr="00770F19">
        <w:rPr>
          <w:sz w:val="28"/>
          <w:szCs w:val="28"/>
        </w:rPr>
        <w:t xml:space="preserve">Территорию строительства в населённых пунктах ограждают для предотвращения свободного доступа на неё посторонних лиц. Все строящиеся объекты ограждают заборами. Если забор установлен в близи объекта, то его делают с </w:t>
      </w:r>
      <w:r w:rsidRPr="000527C6">
        <w:rPr>
          <w:sz w:val="28"/>
          <w:szCs w:val="28"/>
        </w:rPr>
        <w:t>защитным козырьком под местом прохода людей.</w:t>
      </w:r>
    </w:p>
    <w:p w14:paraId="5B117C73" w14:textId="77777777" w:rsidR="00562317" w:rsidRPr="000527C6" w:rsidRDefault="00562317" w:rsidP="00562317">
      <w:pPr>
        <w:pStyle w:val="ae"/>
        <w:spacing w:line="240" w:lineRule="auto"/>
        <w:ind w:left="-142" w:right="142" w:firstLine="709"/>
        <w:contextualSpacing/>
        <w:jc w:val="both"/>
        <w:rPr>
          <w:color w:val="auto"/>
        </w:rPr>
      </w:pPr>
      <w:r w:rsidRPr="000527C6">
        <w:rPr>
          <w:color w:val="auto"/>
        </w:rPr>
        <w:t>Для обеспечения безопасности работающих при устройстве полов до начала работ их необходимо ознакомить с проектом производства работ строительного объекта, с организацией рабочего места, обучить обращению с инструментами и механизмами, ознакомить с особенностями работы и применяемыми материалами, проинструктировать по правилам техники безопасности, производственной санитарии и противопожарной техники. При этом необходимо руководствоваться ТНПА "Безопасность труда в строительстве".</w:t>
      </w:r>
    </w:p>
    <w:p w14:paraId="48E038FE" w14:textId="77777777" w:rsidR="00562317" w:rsidRPr="000527C6" w:rsidRDefault="00562317" w:rsidP="00562317">
      <w:pPr>
        <w:pStyle w:val="ae"/>
        <w:spacing w:line="240" w:lineRule="auto"/>
        <w:ind w:left="-142" w:right="142" w:firstLine="709"/>
        <w:contextualSpacing/>
        <w:jc w:val="both"/>
        <w:rPr>
          <w:color w:val="auto"/>
        </w:rPr>
      </w:pPr>
      <w:r w:rsidRPr="000527C6">
        <w:rPr>
          <w:color w:val="auto"/>
        </w:rPr>
        <w:t>При организации работ с механизмами и аппаратами, работающими под давлением, необходимо соблюдать меры безопасности, предусмотренные в "Правилах устройства и безопасной эксплуатации сосудов, работающих под давлением". В процессе работы с механизмами и аппаратами необходимо тщательно следить за показаниями манометров и предохранительными клапанами, не допускать перехода стрелки манометра за красную черту. При наличии признаков неисправности машин и оборудования, а также установленных манометров пользование ими запрещается.</w:t>
      </w:r>
    </w:p>
    <w:p w14:paraId="5CF753B8" w14:textId="77777777" w:rsidR="00562317" w:rsidRPr="000527C6" w:rsidRDefault="00562317" w:rsidP="00562317">
      <w:pPr>
        <w:pStyle w:val="ae"/>
        <w:spacing w:line="240" w:lineRule="auto"/>
        <w:ind w:left="-142" w:right="142" w:firstLine="709"/>
        <w:contextualSpacing/>
        <w:jc w:val="both"/>
        <w:rPr>
          <w:color w:val="auto"/>
          <w:sz w:val="27"/>
          <w:szCs w:val="27"/>
        </w:rPr>
      </w:pPr>
      <w:r w:rsidRPr="000527C6">
        <w:rPr>
          <w:color w:val="auto"/>
        </w:rPr>
        <w:t>Работы по устройству полов должны выполняться с применением технологической оснастки (тары и конт</w:t>
      </w:r>
      <w:r>
        <w:rPr>
          <w:color w:val="auto"/>
        </w:rPr>
        <w:t xml:space="preserve">ейнеров </w:t>
      </w:r>
      <w:r w:rsidRPr="000527C6">
        <w:rPr>
          <w:color w:val="auto"/>
        </w:rPr>
        <w:t>штучных материалов, грузозахватных устройств и приспособлений для подъема длинномерных материалов), средств коллективной защиты и строительного ручного инструмента, определяемых составом соответствующих нормокомплектов; их эксплуатация должна соответствовать эксплуатационным документам предприятий-изготовителей. Материалы, инструмент и приспособления не следует складировать на наклонной поверхности; а при отсутствии других мест необходимо применять специальные подставки, предотвращающие скольжение.</w:t>
      </w:r>
      <w:r w:rsidRPr="000527C6">
        <w:rPr>
          <w:color w:val="auto"/>
          <w:sz w:val="27"/>
          <w:szCs w:val="27"/>
        </w:rPr>
        <w:t xml:space="preserve"> </w:t>
      </w:r>
    </w:p>
    <w:p w14:paraId="1753A5D1" w14:textId="77777777" w:rsidR="00562317" w:rsidRPr="000527C6" w:rsidRDefault="00562317" w:rsidP="00562317">
      <w:pPr>
        <w:pStyle w:val="ae"/>
        <w:spacing w:line="240" w:lineRule="auto"/>
        <w:ind w:left="-142" w:right="142" w:firstLine="709"/>
        <w:contextualSpacing/>
        <w:jc w:val="both"/>
        <w:rPr>
          <w:color w:val="auto"/>
        </w:rPr>
      </w:pPr>
      <w:r w:rsidRPr="000527C6">
        <w:rPr>
          <w:color w:val="auto"/>
        </w:rPr>
        <w:t>До начала работы облицовщика-плиточника инструктируют о безопасных приемах выполнения производственного задания. Облицовщик осматривает рабочее место, убирает ненужные материалы, проверяет исправность инструментов, инвентаря, приспособлений, надевает спецодежду.</w:t>
      </w:r>
    </w:p>
    <w:p w14:paraId="7F0D12F2" w14:textId="77777777" w:rsidR="00562317" w:rsidRPr="000527C6" w:rsidRDefault="00562317" w:rsidP="00562317">
      <w:pPr>
        <w:pStyle w:val="ae"/>
        <w:spacing w:line="240" w:lineRule="auto"/>
        <w:ind w:left="-142" w:right="142" w:firstLine="709"/>
        <w:contextualSpacing/>
        <w:jc w:val="both"/>
        <w:rPr>
          <w:color w:val="auto"/>
        </w:rPr>
      </w:pPr>
      <w:r w:rsidRPr="000527C6">
        <w:rPr>
          <w:color w:val="auto"/>
        </w:rPr>
        <w:t>Облицовщик, укладывающий плитку, должен работать в резиновых перчатках, чтобы защитить кожу рук от разъедания раствором. Сортировку плитки и другие подсобные работы выполняют в плотных рукавицах, рубку и подтеску плиток — в защитных очках с небьющимися стеклами. Подтеску и рубку плиток на коленях выполнять запрещается. При работе с кислотой необходимо надевать резиновые перчатки и защитные очки. Помещения, где протирают свеженастланные полы раствором соляной кислоты, необходимо проветривать.</w:t>
      </w:r>
    </w:p>
    <w:p w14:paraId="339CCDD1" w14:textId="77777777" w:rsidR="00562317" w:rsidRPr="000527C6" w:rsidRDefault="00562317" w:rsidP="00562317">
      <w:pPr>
        <w:pStyle w:val="ae"/>
        <w:spacing w:line="240" w:lineRule="auto"/>
        <w:ind w:left="-142" w:right="142" w:firstLine="709"/>
        <w:contextualSpacing/>
        <w:jc w:val="both"/>
        <w:rPr>
          <w:color w:val="auto"/>
        </w:rPr>
      </w:pPr>
      <w:r w:rsidRPr="000527C6">
        <w:rPr>
          <w:color w:val="auto"/>
        </w:rPr>
        <w:lastRenderedPageBreak/>
        <w:t>При работе в затемненных помещениях (санузлах, лестничных клетках) временное освещение должно иметь напряжение не выше 42 В.</w:t>
      </w:r>
    </w:p>
    <w:p w14:paraId="2190A72A" w14:textId="77777777" w:rsidR="00562317" w:rsidRPr="000527C6" w:rsidRDefault="00562317" w:rsidP="00562317">
      <w:pPr>
        <w:pStyle w:val="ae"/>
        <w:tabs>
          <w:tab w:val="clear" w:pos="0"/>
          <w:tab w:val="left" w:pos="-142"/>
        </w:tabs>
        <w:spacing w:line="240" w:lineRule="auto"/>
        <w:ind w:left="-142" w:right="142" w:firstLine="709"/>
        <w:contextualSpacing/>
        <w:jc w:val="both"/>
        <w:rPr>
          <w:color w:val="auto"/>
        </w:rPr>
      </w:pPr>
      <w:r w:rsidRPr="000527C6">
        <w:rPr>
          <w:color w:val="auto"/>
        </w:rPr>
        <w:t>По окончании работы следует привести в порядок рабочее место, очистить инструменты, убрать строительный мусор (в том числе тару и упаковку от плитки). Соблюдение этих требований предотвращает случаи травматизма при настилке плиточных полов.</w:t>
      </w:r>
    </w:p>
    <w:p w14:paraId="4569C0BD" w14:textId="77777777" w:rsidR="00562317" w:rsidRPr="000527C6" w:rsidRDefault="00562317" w:rsidP="00562317">
      <w:pPr>
        <w:pStyle w:val="ae"/>
        <w:tabs>
          <w:tab w:val="clear" w:pos="0"/>
          <w:tab w:val="left" w:pos="-142"/>
        </w:tabs>
        <w:spacing w:line="240" w:lineRule="auto"/>
        <w:ind w:left="-142" w:right="142" w:firstLine="709"/>
        <w:contextualSpacing/>
        <w:jc w:val="both"/>
        <w:rPr>
          <w:color w:val="auto"/>
        </w:rPr>
      </w:pPr>
      <w:r w:rsidRPr="000527C6">
        <w:rPr>
          <w:color w:val="auto"/>
        </w:rPr>
        <w:t>При работе с ручным инструментом необходимо соблюдать следующие требования:</w:t>
      </w:r>
    </w:p>
    <w:p w14:paraId="0513DB45" w14:textId="77777777" w:rsidR="00562317" w:rsidRPr="000527C6" w:rsidRDefault="00562317" w:rsidP="00562317">
      <w:pPr>
        <w:pStyle w:val="ae"/>
        <w:tabs>
          <w:tab w:val="clear" w:pos="0"/>
          <w:tab w:val="left" w:pos="-142"/>
        </w:tabs>
        <w:spacing w:line="240" w:lineRule="auto"/>
        <w:ind w:left="-142" w:right="142" w:firstLine="709"/>
        <w:contextualSpacing/>
        <w:jc w:val="both"/>
        <w:rPr>
          <w:color w:val="auto"/>
        </w:rPr>
      </w:pPr>
      <w:r w:rsidRPr="000527C6">
        <w:rPr>
          <w:color w:val="auto"/>
          <w:sz w:val="24"/>
          <w:szCs w:val="24"/>
        </w:rPr>
        <w:t>–</w:t>
      </w:r>
      <w:r w:rsidRPr="000527C6">
        <w:rPr>
          <w:color w:val="auto"/>
        </w:rPr>
        <w:t xml:space="preserve"> режущий инструмент во всех случаях укладывать так, чтобы его лезвие было направлено вниз;</w:t>
      </w:r>
    </w:p>
    <w:p w14:paraId="65CF99EA" w14:textId="77777777" w:rsidR="00562317" w:rsidRPr="000527C6" w:rsidRDefault="00562317" w:rsidP="00562317">
      <w:pPr>
        <w:pStyle w:val="ae"/>
        <w:tabs>
          <w:tab w:val="clear" w:pos="0"/>
          <w:tab w:val="left" w:pos="-142"/>
        </w:tabs>
        <w:spacing w:line="240" w:lineRule="auto"/>
        <w:ind w:left="-142" w:right="142" w:firstLine="709"/>
        <w:contextualSpacing/>
        <w:jc w:val="both"/>
        <w:rPr>
          <w:color w:val="auto"/>
        </w:rPr>
      </w:pPr>
      <w:r w:rsidRPr="000527C6">
        <w:rPr>
          <w:color w:val="auto"/>
          <w:sz w:val="24"/>
          <w:szCs w:val="24"/>
        </w:rPr>
        <w:t>–</w:t>
      </w:r>
      <w:r w:rsidRPr="000527C6">
        <w:rPr>
          <w:color w:val="auto"/>
        </w:rPr>
        <w:t xml:space="preserve"> при работе пилой направлять полотно пилы по риске с помощью упора (направлять пилу рукой запрещается);</w:t>
      </w:r>
    </w:p>
    <w:p w14:paraId="68509A85" w14:textId="77777777" w:rsidR="00562317" w:rsidRPr="000527C6" w:rsidRDefault="00562317" w:rsidP="00562317">
      <w:pPr>
        <w:pStyle w:val="ae"/>
        <w:tabs>
          <w:tab w:val="clear" w:pos="0"/>
          <w:tab w:val="left" w:pos="-142"/>
        </w:tabs>
        <w:spacing w:line="240" w:lineRule="auto"/>
        <w:ind w:left="-142" w:right="142" w:firstLine="709"/>
        <w:contextualSpacing/>
        <w:jc w:val="both"/>
        <w:rPr>
          <w:color w:val="auto"/>
        </w:rPr>
      </w:pPr>
      <w:r w:rsidRPr="000527C6">
        <w:rPr>
          <w:color w:val="auto"/>
          <w:sz w:val="24"/>
          <w:szCs w:val="24"/>
        </w:rPr>
        <w:t>–</w:t>
      </w:r>
      <w:r w:rsidRPr="000527C6">
        <w:rPr>
          <w:color w:val="auto"/>
        </w:rPr>
        <w:t xml:space="preserve"> стамеску при работе направлять так, чтобы лезвие проходило вне руки и обрабатываемой предмет не поддерживать в направлении лезвия.</w:t>
      </w:r>
    </w:p>
    <w:p w14:paraId="7744CB76" w14:textId="77777777" w:rsidR="00562317" w:rsidRPr="000527C6" w:rsidRDefault="00562317" w:rsidP="00562317">
      <w:pPr>
        <w:pStyle w:val="ae"/>
        <w:tabs>
          <w:tab w:val="clear" w:pos="0"/>
          <w:tab w:val="left" w:pos="-142"/>
        </w:tabs>
        <w:spacing w:line="240" w:lineRule="auto"/>
        <w:ind w:left="-142" w:right="142" w:firstLine="709"/>
        <w:contextualSpacing/>
        <w:jc w:val="both"/>
        <w:rPr>
          <w:color w:val="auto"/>
        </w:rPr>
      </w:pPr>
      <w:r w:rsidRPr="000527C6">
        <w:rPr>
          <w:color w:val="auto"/>
        </w:rPr>
        <w:t>Распиливать ручной пилой материал, уложенный на колено, не допускается. При распиловке руки следует держать в стороне от пропила. При правке цикли во избежание пореза ее надо укрепить в тисках.</w:t>
      </w:r>
    </w:p>
    <w:p w14:paraId="253E6455" w14:textId="77777777" w:rsidR="00562317" w:rsidRPr="000527C6" w:rsidRDefault="00562317" w:rsidP="00562317">
      <w:pPr>
        <w:pStyle w:val="ae"/>
        <w:tabs>
          <w:tab w:val="clear" w:pos="0"/>
          <w:tab w:val="left" w:pos="-142"/>
        </w:tabs>
        <w:spacing w:line="240" w:lineRule="auto"/>
        <w:ind w:left="-142" w:right="142" w:firstLine="709"/>
        <w:contextualSpacing/>
        <w:jc w:val="both"/>
        <w:rPr>
          <w:color w:val="auto"/>
        </w:rPr>
      </w:pPr>
      <w:r w:rsidRPr="000527C6">
        <w:rPr>
          <w:color w:val="auto"/>
        </w:rPr>
        <w:t>При заточке инструментов следует принять меры предосторожности, чтобы осколки от точильных камней не попали в глаза. Для этого следует надевать предохранительные очки и стоять при затачивании сбоку от вращающегося круга. Подводить затачиваемый инструмент к кругу нужно постепенно, чтобы избежать заклинивания инструмента и разрыва круга. Не допускается заточка на боковых плоскостях круга.</w:t>
      </w:r>
    </w:p>
    <w:p w14:paraId="659BCB19" w14:textId="77777777" w:rsidR="00562317" w:rsidRPr="000527C6" w:rsidRDefault="00562317" w:rsidP="00562317">
      <w:pPr>
        <w:pStyle w:val="ae"/>
        <w:tabs>
          <w:tab w:val="clear" w:pos="0"/>
          <w:tab w:val="left" w:pos="-142"/>
        </w:tabs>
        <w:spacing w:line="240" w:lineRule="auto"/>
        <w:ind w:left="-142" w:right="142" w:firstLine="709"/>
        <w:contextualSpacing/>
        <w:jc w:val="both"/>
        <w:rPr>
          <w:color w:val="auto"/>
        </w:rPr>
      </w:pPr>
      <w:r w:rsidRPr="000527C6">
        <w:rPr>
          <w:color w:val="auto"/>
        </w:rPr>
        <w:t>Для освещения рабочих мест в труднодоступных местах необходимо применять специальные переносные светильники заводского изготовления напряжением не выше 36</w:t>
      </w:r>
      <w:r>
        <w:rPr>
          <w:color w:val="auto"/>
        </w:rPr>
        <w:t xml:space="preserve"> </w:t>
      </w:r>
      <w:r w:rsidRPr="000527C6">
        <w:rPr>
          <w:color w:val="auto"/>
        </w:rPr>
        <w:t>В, а в сырых местах - не выше 12</w:t>
      </w:r>
      <w:r>
        <w:rPr>
          <w:color w:val="auto"/>
        </w:rPr>
        <w:t xml:space="preserve"> </w:t>
      </w:r>
      <w:r w:rsidRPr="000527C6">
        <w:rPr>
          <w:color w:val="auto"/>
        </w:rPr>
        <w:t>В.</w:t>
      </w:r>
    </w:p>
    <w:p w14:paraId="24CB5D18" w14:textId="77777777" w:rsidR="00562317" w:rsidRPr="000527C6" w:rsidRDefault="00562317" w:rsidP="00562317">
      <w:pPr>
        <w:pStyle w:val="ae"/>
        <w:tabs>
          <w:tab w:val="clear" w:pos="0"/>
          <w:tab w:val="left" w:pos="-142"/>
        </w:tabs>
        <w:spacing w:line="240" w:lineRule="auto"/>
        <w:ind w:left="-142" w:right="142" w:firstLine="709"/>
        <w:contextualSpacing/>
        <w:jc w:val="both"/>
        <w:rPr>
          <w:color w:val="auto"/>
        </w:rPr>
      </w:pPr>
      <w:r w:rsidRPr="000527C6">
        <w:rPr>
          <w:color w:val="auto"/>
        </w:rPr>
        <w:t>Облицовщиков-плиточников необходимо обеспечивать спецодеждой - комбинезонами, рукавицами, наколенниками, респираторами для работ, связанных с выделением большого количества пыли, задерживающие до 80 % пыли, защитными очками с небьющимися стеклами для прирубки и сверления керамических плиток, резиновой диэлектрической обувью и перчатками, чтобы защитить руки от разъедания их раствором, и защитными касками.</w:t>
      </w:r>
    </w:p>
    <w:p w14:paraId="28BF217C" w14:textId="77777777" w:rsidR="00562317" w:rsidRPr="000527C6" w:rsidRDefault="00562317" w:rsidP="00562317">
      <w:pPr>
        <w:pStyle w:val="ae"/>
        <w:tabs>
          <w:tab w:val="clear" w:pos="0"/>
          <w:tab w:val="left" w:pos="-142"/>
        </w:tabs>
        <w:spacing w:line="240" w:lineRule="auto"/>
        <w:ind w:left="-142" w:right="142" w:firstLine="709"/>
        <w:contextualSpacing/>
        <w:jc w:val="both"/>
        <w:rPr>
          <w:color w:val="auto"/>
        </w:rPr>
      </w:pPr>
      <w:r w:rsidRPr="000527C6">
        <w:rPr>
          <w:color w:val="auto"/>
        </w:rPr>
        <w:t>Инструменты должны быть в полной исправности.</w:t>
      </w:r>
    </w:p>
    <w:p w14:paraId="47745BA0" w14:textId="77777777" w:rsidR="00562317" w:rsidRPr="000527C6" w:rsidRDefault="00562317" w:rsidP="00562317">
      <w:pPr>
        <w:pStyle w:val="ae"/>
        <w:tabs>
          <w:tab w:val="clear" w:pos="0"/>
          <w:tab w:val="left" w:pos="-142"/>
        </w:tabs>
        <w:spacing w:line="240" w:lineRule="auto"/>
        <w:ind w:left="-142" w:right="142" w:firstLine="709"/>
        <w:contextualSpacing/>
        <w:jc w:val="both"/>
        <w:rPr>
          <w:color w:val="auto"/>
        </w:rPr>
      </w:pPr>
      <w:r w:rsidRPr="000527C6">
        <w:rPr>
          <w:color w:val="auto"/>
        </w:rPr>
        <w:t>Места производства работ должны быть обеспечены средствами пожаро</w:t>
      </w:r>
      <w:r>
        <w:rPr>
          <w:color w:val="auto"/>
        </w:rPr>
        <w:t xml:space="preserve">тушения </w:t>
      </w:r>
      <w:r w:rsidRPr="000527C6">
        <w:rPr>
          <w:color w:val="auto"/>
          <w:sz w:val="24"/>
          <w:szCs w:val="24"/>
        </w:rPr>
        <w:t>–</w:t>
      </w:r>
      <w:r w:rsidRPr="000527C6">
        <w:rPr>
          <w:color w:val="auto"/>
        </w:rPr>
        <w:t xml:space="preserve"> огнетушителями, бочками с</w:t>
      </w:r>
      <w:r>
        <w:rPr>
          <w:color w:val="auto"/>
        </w:rPr>
        <w:t xml:space="preserve"> </w:t>
      </w:r>
      <w:r w:rsidRPr="000527C6">
        <w:rPr>
          <w:color w:val="auto"/>
        </w:rPr>
        <w:t>водой, ящиками с песком, ломами, топорами, лопатами, баграми, ведрами.</w:t>
      </w:r>
    </w:p>
    <w:p w14:paraId="55EBF133" w14:textId="77777777" w:rsidR="00562317" w:rsidRPr="00CC4DA1" w:rsidRDefault="00562317" w:rsidP="00562317">
      <w:pPr>
        <w:pStyle w:val="ae"/>
        <w:tabs>
          <w:tab w:val="clear" w:pos="0"/>
          <w:tab w:val="left" w:pos="-142"/>
        </w:tabs>
        <w:spacing w:line="240" w:lineRule="auto"/>
        <w:ind w:left="-142" w:right="142" w:firstLine="709"/>
        <w:contextualSpacing/>
        <w:jc w:val="both"/>
        <w:rPr>
          <w:color w:val="auto"/>
        </w:rPr>
      </w:pPr>
      <w:r w:rsidRPr="000527C6">
        <w:rPr>
          <w:color w:val="auto"/>
        </w:rPr>
        <w:t>Каждый рабочий должен знать свои обязанности при возникновении пожара и его тушении, уметь пользоваться средствами пожаротушения, быстро оповещать пожарную команду, пользуясь  средствами связи.</w:t>
      </w:r>
    </w:p>
    <w:p w14:paraId="579116D4" w14:textId="218A4749" w:rsidR="00562317" w:rsidRDefault="00562317" w:rsidP="00562317">
      <w:pPr>
        <w:pStyle w:val="ae"/>
        <w:tabs>
          <w:tab w:val="clear" w:pos="0"/>
          <w:tab w:val="left" w:pos="-142"/>
        </w:tabs>
        <w:spacing w:line="240" w:lineRule="auto"/>
        <w:ind w:left="-142" w:right="142" w:firstLine="709"/>
        <w:contextualSpacing/>
        <w:jc w:val="both"/>
        <w:rPr>
          <w:color w:val="auto"/>
        </w:rPr>
      </w:pPr>
    </w:p>
    <w:p w14:paraId="50DD9189" w14:textId="5F2522B0" w:rsidR="00AC20D5" w:rsidRDefault="00AC20D5" w:rsidP="00562317">
      <w:pPr>
        <w:pStyle w:val="ae"/>
        <w:tabs>
          <w:tab w:val="clear" w:pos="0"/>
          <w:tab w:val="left" w:pos="-142"/>
        </w:tabs>
        <w:spacing w:line="240" w:lineRule="auto"/>
        <w:ind w:left="-142" w:right="142" w:firstLine="709"/>
        <w:contextualSpacing/>
        <w:jc w:val="both"/>
        <w:rPr>
          <w:color w:val="auto"/>
        </w:rPr>
      </w:pPr>
    </w:p>
    <w:p w14:paraId="2EB0A5B0" w14:textId="77777777" w:rsidR="00AC20D5" w:rsidRPr="00CC4DA1" w:rsidRDefault="00AC20D5" w:rsidP="00562317">
      <w:pPr>
        <w:pStyle w:val="ae"/>
        <w:tabs>
          <w:tab w:val="clear" w:pos="0"/>
          <w:tab w:val="left" w:pos="-142"/>
        </w:tabs>
        <w:spacing w:line="240" w:lineRule="auto"/>
        <w:ind w:left="-142" w:right="142" w:firstLine="709"/>
        <w:contextualSpacing/>
        <w:jc w:val="both"/>
        <w:rPr>
          <w:color w:val="auto"/>
        </w:rPr>
      </w:pPr>
    </w:p>
    <w:p w14:paraId="7425B308" w14:textId="77777777" w:rsidR="00562317" w:rsidRDefault="00562317" w:rsidP="00562317">
      <w:pPr>
        <w:tabs>
          <w:tab w:val="left" w:pos="-142"/>
        </w:tabs>
        <w:ind w:left="-142" w:right="141" w:firstLine="709"/>
        <w:contextualSpacing/>
        <w:jc w:val="both"/>
        <w:rPr>
          <w:b/>
          <w:sz w:val="28"/>
          <w:szCs w:val="28"/>
        </w:rPr>
      </w:pPr>
      <w:bookmarkStart w:id="34" w:name="_Hlk70330346"/>
      <w:r>
        <w:rPr>
          <w:b/>
          <w:sz w:val="28"/>
          <w:szCs w:val="28"/>
        </w:rPr>
        <w:t>3.6.8</w:t>
      </w:r>
      <w:r w:rsidRPr="00C61C3A">
        <w:rPr>
          <w:b/>
          <w:sz w:val="28"/>
          <w:szCs w:val="28"/>
        </w:rPr>
        <w:t xml:space="preserve"> </w:t>
      </w:r>
      <w:r>
        <w:rPr>
          <w:b/>
          <w:sz w:val="28"/>
          <w:szCs w:val="28"/>
        </w:rPr>
        <w:t>Калькуляция и нормирование затрат труда.</w:t>
      </w:r>
    </w:p>
    <w:bookmarkEnd w:id="34"/>
    <w:p w14:paraId="655228F3" w14:textId="77777777" w:rsidR="00562317" w:rsidRDefault="00562317" w:rsidP="00562317">
      <w:pPr>
        <w:tabs>
          <w:tab w:val="left" w:pos="-142"/>
        </w:tabs>
        <w:ind w:left="-142" w:right="141" w:firstLine="709"/>
        <w:contextualSpacing/>
        <w:jc w:val="both"/>
        <w:rPr>
          <w:sz w:val="28"/>
          <w:szCs w:val="28"/>
        </w:rPr>
      </w:pPr>
      <w:r>
        <w:rPr>
          <w:sz w:val="28"/>
          <w:szCs w:val="28"/>
        </w:rPr>
        <w:t>Калькуляция затрат труда представлена в таблице 3.35.</w:t>
      </w:r>
    </w:p>
    <w:p w14:paraId="1BF9D39D" w14:textId="77777777" w:rsidR="00562317" w:rsidRPr="00302288" w:rsidRDefault="00562317" w:rsidP="00562317">
      <w:pPr>
        <w:tabs>
          <w:tab w:val="left" w:pos="-142"/>
        </w:tabs>
        <w:ind w:left="-142" w:right="141" w:firstLine="709"/>
        <w:contextualSpacing/>
        <w:jc w:val="both"/>
        <w:rPr>
          <w:sz w:val="24"/>
          <w:szCs w:val="24"/>
        </w:rPr>
      </w:pPr>
    </w:p>
    <w:p w14:paraId="5A37DFA3" w14:textId="77777777" w:rsidR="00562317" w:rsidRPr="00AB2950" w:rsidRDefault="00562317" w:rsidP="00562317">
      <w:pPr>
        <w:tabs>
          <w:tab w:val="left" w:pos="-142"/>
        </w:tabs>
        <w:ind w:left="-142" w:right="141" w:firstLine="709"/>
        <w:contextualSpacing/>
        <w:jc w:val="both"/>
        <w:rPr>
          <w:sz w:val="24"/>
          <w:szCs w:val="24"/>
        </w:rPr>
      </w:pPr>
      <w:r w:rsidRPr="00AB2950">
        <w:rPr>
          <w:sz w:val="24"/>
          <w:szCs w:val="24"/>
        </w:rPr>
        <w:t xml:space="preserve">Таблица </w:t>
      </w:r>
      <w:r>
        <w:rPr>
          <w:sz w:val="24"/>
          <w:szCs w:val="24"/>
        </w:rPr>
        <w:t xml:space="preserve">3.35 </w:t>
      </w:r>
      <w:r w:rsidRPr="000527C6">
        <w:rPr>
          <w:sz w:val="24"/>
          <w:szCs w:val="24"/>
        </w:rPr>
        <w:t>–</w:t>
      </w:r>
      <w:r w:rsidRPr="00AB2950">
        <w:rPr>
          <w:sz w:val="24"/>
          <w:szCs w:val="24"/>
        </w:rPr>
        <w:t xml:space="preserve"> Калькуляция затрат труда</w:t>
      </w:r>
    </w:p>
    <w:p w14:paraId="2C8B537F" w14:textId="77777777" w:rsidR="00562317" w:rsidRPr="00EC7E7D" w:rsidRDefault="00562317" w:rsidP="00562317">
      <w:pPr>
        <w:ind w:right="-228"/>
        <w:contextualSpacing/>
        <w:jc w:val="both"/>
        <w:rPr>
          <w:sz w:val="24"/>
          <w:szCs w:val="24"/>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1300"/>
        <w:gridCol w:w="2184"/>
        <w:gridCol w:w="1156"/>
        <w:gridCol w:w="868"/>
        <w:gridCol w:w="1012"/>
        <w:gridCol w:w="1160"/>
        <w:gridCol w:w="470"/>
        <w:gridCol w:w="470"/>
        <w:gridCol w:w="1012"/>
      </w:tblGrid>
      <w:tr w:rsidR="00562317" w:rsidRPr="00770F19" w14:paraId="62DD7479" w14:textId="77777777" w:rsidTr="00247910">
        <w:trPr>
          <w:trHeight w:hRule="exact" w:val="525"/>
        </w:trPr>
        <w:tc>
          <w:tcPr>
            <w:tcW w:w="680" w:type="pct"/>
            <w:vMerge w:val="restart"/>
            <w:shd w:val="clear" w:color="auto" w:fill="FFFFFF"/>
            <w:vAlign w:val="center"/>
          </w:tcPr>
          <w:p w14:paraId="780EFC76" w14:textId="77777777" w:rsidR="00562317" w:rsidRPr="00AB2950" w:rsidRDefault="00562317" w:rsidP="00562317">
            <w:pPr>
              <w:ind w:right="102"/>
              <w:contextualSpacing/>
              <w:jc w:val="center"/>
            </w:pPr>
            <w:r w:rsidRPr="00C61C3A">
              <w:t>Обоснование</w:t>
            </w:r>
          </w:p>
        </w:tc>
        <w:tc>
          <w:tcPr>
            <w:tcW w:w="1139" w:type="pct"/>
            <w:vMerge w:val="restart"/>
            <w:shd w:val="clear" w:color="auto" w:fill="FFFFFF"/>
            <w:vAlign w:val="center"/>
          </w:tcPr>
          <w:p w14:paraId="71F82616" w14:textId="77777777" w:rsidR="00562317" w:rsidRPr="00AB2950" w:rsidRDefault="00562317" w:rsidP="00562317">
            <w:pPr>
              <w:ind w:right="102"/>
              <w:contextualSpacing/>
              <w:jc w:val="center"/>
            </w:pPr>
            <w:r w:rsidRPr="00C61C3A">
              <w:t>Наименование работ</w:t>
            </w:r>
          </w:p>
        </w:tc>
        <w:tc>
          <w:tcPr>
            <w:tcW w:w="605" w:type="pct"/>
            <w:vMerge w:val="restart"/>
            <w:shd w:val="clear" w:color="auto" w:fill="FFFFFF"/>
            <w:vAlign w:val="center"/>
          </w:tcPr>
          <w:p w14:paraId="57DA177F" w14:textId="77777777" w:rsidR="00562317" w:rsidRPr="00AB2950" w:rsidRDefault="00562317" w:rsidP="00562317">
            <w:pPr>
              <w:ind w:right="102"/>
              <w:contextualSpacing/>
              <w:jc w:val="center"/>
            </w:pPr>
            <w:r w:rsidRPr="00C61C3A">
              <w:t>Ед</w:t>
            </w:r>
            <w:r>
              <w:t>иница измерения</w:t>
            </w:r>
          </w:p>
        </w:tc>
        <w:tc>
          <w:tcPr>
            <w:tcW w:w="455" w:type="pct"/>
            <w:vMerge w:val="restart"/>
            <w:shd w:val="clear" w:color="auto" w:fill="FFFFFF"/>
            <w:vAlign w:val="center"/>
          </w:tcPr>
          <w:p w14:paraId="64C44691" w14:textId="77777777" w:rsidR="00562317" w:rsidRPr="00AB2950" w:rsidRDefault="00562317" w:rsidP="00562317">
            <w:pPr>
              <w:ind w:right="102"/>
              <w:contextualSpacing/>
              <w:jc w:val="center"/>
            </w:pPr>
            <w:r w:rsidRPr="00C61C3A">
              <w:t>Объем</w:t>
            </w:r>
          </w:p>
        </w:tc>
        <w:tc>
          <w:tcPr>
            <w:tcW w:w="530" w:type="pct"/>
            <w:vMerge w:val="restart"/>
            <w:shd w:val="clear" w:color="auto" w:fill="FFFFFF"/>
            <w:textDirection w:val="btLr"/>
            <w:vAlign w:val="center"/>
          </w:tcPr>
          <w:p w14:paraId="58D403F0" w14:textId="77777777" w:rsidR="00562317" w:rsidRPr="00C61C3A" w:rsidRDefault="00562317" w:rsidP="00562317">
            <w:pPr>
              <w:ind w:left="113" w:right="102"/>
              <w:contextualSpacing/>
              <w:jc w:val="both"/>
            </w:pPr>
            <w:r w:rsidRPr="00C61C3A">
              <w:t>Норма времени</w:t>
            </w:r>
          </w:p>
          <w:p w14:paraId="58A7F12B" w14:textId="77777777" w:rsidR="00562317" w:rsidRPr="00C61C3A" w:rsidRDefault="00562317" w:rsidP="00562317">
            <w:pPr>
              <w:ind w:left="102" w:right="102"/>
              <w:contextualSpacing/>
              <w:jc w:val="center"/>
            </w:pPr>
            <w:r>
              <w:t>на единицу,</w:t>
            </w:r>
            <w:r w:rsidRPr="00C61C3A">
              <w:t xml:space="preserve"> чел- час</w:t>
            </w:r>
            <w:r>
              <w:t xml:space="preserve"> (маш-час)</w:t>
            </w:r>
          </w:p>
        </w:tc>
        <w:tc>
          <w:tcPr>
            <w:tcW w:w="1061" w:type="pct"/>
            <w:gridSpan w:val="3"/>
            <w:shd w:val="clear" w:color="auto" w:fill="FFFFFF"/>
            <w:vAlign w:val="center"/>
          </w:tcPr>
          <w:p w14:paraId="3DDBD670" w14:textId="77777777" w:rsidR="00562317" w:rsidRPr="00AB2950" w:rsidRDefault="00562317" w:rsidP="00562317">
            <w:pPr>
              <w:ind w:right="102"/>
              <w:contextualSpacing/>
              <w:jc w:val="center"/>
            </w:pPr>
            <w:r w:rsidRPr="00C61C3A">
              <w:t>Состав звена</w:t>
            </w:r>
          </w:p>
        </w:tc>
        <w:tc>
          <w:tcPr>
            <w:tcW w:w="530" w:type="pct"/>
            <w:vMerge w:val="restart"/>
            <w:shd w:val="clear" w:color="auto" w:fill="FFFFFF"/>
            <w:vAlign w:val="center"/>
          </w:tcPr>
          <w:p w14:paraId="35BE5C08" w14:textId="77777777" w:rsidR="00562317" w:rsidRPr="00AB2950" w:rsidRDefault="00562317" w:rsidP="00562317">
            <w:pPr>
              <w:ind w:right="102"/>
              <w:contextualSpacing/>
              <w:jc w:val="center"/>
            </w:pPr>
            <w:r>
              <w:t>Затраты труда на объем, чел-</w:t>
            </w:r>
            <w:r w:rsidRPr="00C61C3A">
              <w:t>час</w:t>
            </w:r>
            <w:r>
              <w:t xml:space="preserve"> (маш-час)</w:t>
            </w:r>
          </w:p>
        </w:tc>
      </w:tr>
      <w:tr w:rsidR="00562317" w:rsidRPr="00770F19" w14:paraId="23104CD4" w14:textId="77777777" w:rsidTr="00247910">
        <w:trPr>
          <w:cantSplit/>
          <w:trHeight w:hRule="exact" w:val="1236"/>
        </w:trPr>
        <w:tc>
          <w:tcPr>
            <w:tcW w:w="680" w:type="pct"/>
            <w:vMerge/>
            <w:shd w:val="clear" w:color="auto" w:fill="FFFFFF"/>
          </w:tcPr>
          <w:p w14:paraId="64CA306E" w14:textId="77777777" w:rsidR="00562317" w:rsidRPr="00C61C3A" w:rsidRDefault="00562317" w:rsidP="00562317">
            <w:pPr>
              <w:ind w:left="102" w:right="102"/>
              <w:contextualSpacing/>
              <w:jc w:val="both"/>
            </w:pPr>
          </w:p>
        </w:tc>
        <w:tc>
          <w:tcPr>
            <w:tcW w:w="1139" w:type="pct"/>
            <w:vMerge/>
            <w:shd w:val="clear" w:color="auto" w:fill="FFFFFF"/>
          </w:tcPr>
          <w:p w14:paraId="3BB0CA12" w14:textId="77777777" w:rsidR="00562317" w:rsidRPr="00C61C3A" w:rsidRDefault="00562317" w:rsidP="00562317">
            <w:pPr>
              <w:ind w:left="102" w:right="102"/>
              <w:contextualSpacing/>
              <w:jc w:val="both"/>
            </w:pPr>
          </w:p>
        </w:tc>
        <w:tc>
          <w:tcPr>
            <w:tcW w:w="605" w:type="pct"/>
            <w:vMerge/>
            <w:shd w:val="clear" w:color="auto" w:fill="FFFFFF"/>
          </w:tcPr>
          <w:p w14:paraId="0844F3C7" w14:textId="77777777" w:rsidR="00562317" w:rsidRPr="00C61C3A" w:rsidRDefault="00562317" w:rsidP="00562317">
            <w:pPr>
              <w:ind w:left="102" w:right="102"/>
              <w:contextualSpacing/>
              <w:jc w:val="both"/>
            </w:pPr>
          </w:p>
        </w:tc>
        <w:tc>
          <w:tcPr>
            <w:tcW w:w="455" w:type="pct"/>
            <w:vMerge/>
            <w:shd w:val="clear" w:color="auto" w:fill="FFFFFF"/>
          </w:tcPr>
          <w:p w14:paraId="5848C799" w14:textId="77777777" w:rsidR="00562317" w:rsidRPr="00C61C3A" w:rsidRDefault="00562317" w:rsidP="00562317">
            <w:pPr>
              <w:ind w:left="102" w:right="102"/>
              <w:contextualSpacing/>
              <w:jc w:val="both"/>
            </w:pPr>
          </w:p>
        </w:tc>
        <w:tc>
          <w:tcPr>
            <w:tcW w:w="530" w:type="pct"/>
            <w:vMerge/>
            <w:shd w:val="clear" w:color="auto" w:fill="FFFFFF"/>
          </w:tcPr>
          <w:p w14:paraId="7B1E1C29" w14:textId="77777777" w:rsidR="00562317" w:rsidRPr="00C61C3A" w:rsidRDefault="00562317" w:rsidP="00562317">
            <w:pPr>
              <w:ind w:left="102" w:right="102"/>
              <w:contextualSpacing/>
              <w:jc w:val="both"/>
            </w:pPr>
          </w:p>
        </w:tc>
        <w:tc>
          <w:tcPr>
            <w:tcW w:w="607" w:type="pct"/>
            <w:shd w:val="clear" w:color="auto" w:fill="FFFFFF"/>
            <w:vAlign w:val="center"/>
          </w:tcPr>
          <w:p w14:paraId="4D2B3A18" w14:textId="77777777" w:rsidR="00562317" w:rsidRPr="00C61C3A" w:rsidRDefault="00562317" w:rsidP="00562317">
            <w:pPr>
              <w:ind w:right="102"/>
              <w:contextualSpacing/>
              <w:jc w:val="center"/>
            </w:pPr>
            <w:r w:rsidRPr="00C61C3A">
              <w:t>Профессия</w:t>
            </w:r>
          </w:p>
        </w:tc>
        <w:tc>
          <w:tcPr>
            <w:tcW w:w="226" w:type="pct"/>
            <w:shd w:val="clear" w:color="auto" w:fill="FFFFFF"/>
            <w:textDirection w:val="btLr"/>
            <w:vAlign w:val="center"/>
          </w:tcPr>
          <w:p w14:paraId="0E608576" w14:textId="77777777" w:rsidR="00562317" w:rsidRPr="00C61C3A" w:rsidRDefault="00562317" w:rsidP="00562317">
            <w:pPr>
              <w:ind w:left="102" w:right="102"/>
              <w:contextualSpacing/>
              <w:jc w:val="center"/>
            </w:pPr>
            <w:r>
              <w:t>Раз</w:t>
            </w:r>
            <w:r w:rsidRPr="00C61C3A">
              <w:t>ряд</w:t>
            </w:r>
          </w:p>
        </w:tc>
        <w:tc>
          <w:tcPr>
            <w:tcW w:w="228" w:type="pct"/>
            <w:shd w:val="clear" w:color="auto" w:fill="FFFFFF"/>
            <w:textDirection w:val="btLr"/>
            <w:vAlign w:val="center"/>
          </w:tcPr>
          <w:p w14:paraId="27ECB212" w14:textId="77777777" w:rsidR="00562317" w:rsidRPr="00C61C3A" w:rsidRDefault="00562317" w:rsidP="00562317">
            <w:pPr>
              <w:ind w:left="102" w:right="102"/>
              <w:contextualSpacing/>
              <w:jc w:val="center"/>
            </w:pPr>
            <w:r w:rsidRPr="00C61C3A">
              <w:t>Кол-во</w:t>
            </w:r>
          </w:p>
        </w:tc>
        <w:tc>
          <w:tcPr>
            <w:tcW w:w="530" w:type="pct"/>
            <w:vMerge/>
            <w:shd w:val="clear" w:color="auto" w:fill="FFFFFF"/>
          </w:tcPr>
          <w:p w14:paraId="3E782AD7" w14:textId="77777777" w:rsidR="00562317" w:rsidRPr="00C61C3A" w:rsidRDefault="00562317" w:rsidP="00562317">
            <w:pPr>
              <w:ind w:left="102" w:right="102"/>
              <w:contextualSpacing/>
              <w:jc w:val="both"/>
            </w:pPr>
          </w:p>
        </w:tc>
      </w:tr>
      <w:tr w:rsidR="00562317" w:rsidRPr="00770F19" w14:paraId="0E3F07EB" w14:textId="77777777" w:rsidTr="00247910">
        <w:trPr>
          <w:cantSplit/>
          <w:trHeight w:hRule="exact" w:val="283"/>
        </w:trPr>
        <w:tc>
          <w:tcPr>
            <w:tcW w:w="680" w:type="pct"/>
            <w:shd w:val="clear" w:color="auto" w:fill="FFFFFF"/>
            <w:vAlign w:val="center"/>
          </w:tcPr>
          <w:p w14:paraId="436028DF" w14:textId="77777777" w:rsidR="00562317" w:rsidRPr="00C61C3A" w:rsidRDefault="00562317" w:rsidP="00562317">
            <w:pPr>
              <w:ind w:left="102" w:right="102"/>
              <w:contextualSpacing/>
              <w:jc w:val="center"/>
            </w:pPr>
            <w:r w:rsidRPr="00C61C3A">
              <w:t>1</w:t>
            </w:r>
          </w:p>
        </w:tc>
        <w:tc>
          <w:tcPr>
            <w:tcW w:w="1139" w:type="pct"/>
            <w:shd w:val="clear" w:color="auto" w:fill="FFFFFF"/>
            <w:vAlign w:val="center"/>
          </w:tcPr>
          <w:p w14:paraId="5B0CD444" w14:textId="77777777" w:rsidR="00562317" w:rsidRPr="00C61C3A" w:rsidRDefault="00562317" w:rsidP="00562317">
            <w:pPr>
              <w:ind w:left="102" w:right="102"/>
              <w:contextualSpacing/>
              <w:jc w:val="center"/>
            </w:pPr>
            <w:r w:rsidRPr="00C61C3A">
              <w:t>2</w:t>
            </w:r>
          </w:p>
        </w:tc>
        <w:tc>
          <w:tcPr>
            <w:tcW w:w="605" w:type="pct"/>
            <w:shd w:val="clear" w:color="auto" w:fill="FFFFFF"/>
            <w:vAlign w:val="center"/>
          </w:tcPr>
          <w:p w14:paraId="16382C11" w14:textId="77777777" w:rsidR="00562317" w:rsidRPr="00C61C3A" w:rsidRDefault="00562317" w:rsidP="00562317">
            <w:pPr>
              <w:ind w:left="102" w:right="102"/>
              <w:contextualSpacing/>
              <w:jc w:val="center"/>
            </w:pPr>
            <w:r w:rsidRPr="00C61C3A">
              <w:t>3</w:t>
            </w:r>
          </w:p>
        </w:tc>
        <w:tc>
          <w:tcPr>
            <w:tcW w:w="455" w:type="pct"/>
            <w:shd w:val="clear" w:color="auto" w:fill="FFFFFF"/>
            <w:vAlign w:val="center"/>
          </w:tcPr>
          <w:p w14:paraId="03FF4938" w14:textId="77777777" w:rsidR="00562317" w:rsidRPr="00C61C3A" w:rsidRDefault="00562317" w:rsidP="00562317">
            <w:pPr>
              <w:ind w:left="102" w:right="102"/>
              <w:contextualSpacing/>
              <w:jc w:val="center"/>
            </w:pPr>
            <w:r w:rsidRPr="00C61C3A">
              <w:t>4</w:t>
            </w:r>
          </w:p>
        </w:tc>
        <w:tc>
          <w:tcPr>
            <w:tcW w:w="530" w:type="pct"/>
            <w:shd w:val="clear" w:color="auto" w:fill="FFFFFF"/>
            <w:vAlign w:val="center"/>
          </w:tcPr>
          <w:p w14:paraId="73A88FEE" w14:textId="77777777" w:rsidR="00562317" w:rsidRPr="00C61C3A" w:rsidRDefault="00562317" w:rsidP="00562317">
            <w:pPr>
              <w:ind w:left="102" w:right="102"/>
              <w:contextualSpacing/>
              <w:jc w:val="center"/>
            </w:pPr>
            <w:r w:rsidRPr="00C61C3A">
              <w:t>5</w:t>
            </w:r>
          </w:p>
        </w:tc>
        <w:tc>
          <w:tcPr>
            <w:tcW w:w="607" w:type="pct"/>
            <w:shd w:val="clear" w:color="auto" w:fill="FFFFFF"/>
            <w:vAlign w:val="center"/>
          </w:tcPr>
          <w:p w14:paraId="24A68C35" w14:textId="77777777" w:rsidR="00562317" w:rsidRPr="00C61C3A" w:rsidRDefault="00562317" w:rsidP="00562317">
            <w:pPr>
              <w:ind w:left="102" w:right="102"/>
              <w:contextualSpacing/>
              <w:jc w:val="center"/>
            </w:pPr>
            <w:r w:rsidRPr="00C61C3A">
              <w:t>6</w:t>
            </w:r>
          </w:p>
        </w:tc>
        <w:tc>
          <w:tcPr>
            <w:tcW w:w="226" w:type="pct"/>
            <w:shd w:val="clear" w:color="auto" w:fill="FFFFFF"/>
            <w:vAlign w:val="center"/>
          </w:tcPr>
          <w:p w14:paraId="245D92B7" w14:textId="77777777" w:rsidR="00562317" w:rsidRPr="00C61C3A" w:rsidRDefault="00562317" w:rsidP="00562317">
            <w:pPr>
              <w:ind w:left="102" w:right="102"/>
              <w:contextualSpacing/>
              <w:jc w:val="center"/>
            </w:pPr>
            <w:r w:rsidRPr="00C61C3A">
              <w:t>7</w:t>
            </w:r>
          </w:p>
        </w:tc>
        <w:tc>
          <w:tcPr>
            <w:tcW w:w="228" w:type="pct"/>
            <w:shd w:val="clear" w:color="auto" w:fill="FFFFFF"/>
            <w:vAlign w:val="center"/>
          </w:tcPr>
          <w:p w14:paraId="34D23891" w14:textId="77777777" w:rsidR="00562317" w:rsidRPr="00C61C3A" w:rsidRDefault="00562317" w:rsidP="00562317">
            <w:pPr>
              <w:ind w:left="102" w:right="102"/>
              <w:contextualSpacing/>
              <w:jc w:val="center"/>
            </w:pPr>
            <w:r w:rsidRPr="00C61C3A">
              <w:t>8</w:t>
            </w:r>
          </w:p>
        </w:tc>
        <w:tc>
          <w:tcPr>
            <w:tcW w:w="530" w:type="pct"/>
            <w:shd w:val="clear" w:color="auto" w:fill="FFFFFF"/>
            <w:vAlign w:val="center"/>
          </w:tcPr>
          <w:p w14:paraId="7FD0F474" w14:textId="77777777" w:rsidR="00562317" w:rsidRPr="00C61C3A" w:rsidRDefault="00562317" w:rsidP="00562317">
            <w:pPr>
              <w:ind w:right="102"/>
              <w:contextualSpacing/>
              <w:jc w:val="center"/>
            </w:pPr>
            <w:r>
              <w:t>9</w:t>
            </w:r>
          </w:p>
        </w:tc>
      </w:tr>
      <w:tr w:rsidR="00562317" w:rsidRPr="00770F19" w14:paraId="4A2EF1B6" w14:textId="77777777" w:rsidTr="00247910">
        <w:trPr>
          <w:trHeight w:hRule="exact" w:val="1375"/>
        </w:trPr>
        <w:tc>
          <w:tcPr>
            <w:tcW w:w="680" w:type="pct"/>
            <w:tcBorders>
              <w:top w:val="single" w:sz="4" w:space="0" w:color="auto"/>
              <w:bottom w:val="single" w:sz="4" w:space="0" w:color="auto"/>
            </w:tcBorders>
            <w:shd w:val="clear" w:color="auto" w:fill="FFFFFF"/>
          </w:tcPr>
          <w:p w14:paraId="231F8CED" w14:textId="77777777" w:rsidR="00562317"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0C6E2FAD" w14:textId="77777777" w:rsidR="00562317"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19-252</w:t>
            </w:r>
          </w:p>
          <w:p w14:paraId="7A27AF93" w14:textId="77777777" w:rsidR="00562317"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67</w:t>
            </w:r>
          </w:p>
          <w:p w14:paraId="5F878F4A" w14:textId="77777777" w:rsidR="00562317" w:rsidRPr="00C61C3A"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№19</w:t>
            </w:r>
          </w:p>
        </w:tc>
        <w:tc>
          <w:tcPr>
            <w:tcW w:w="1139" w:type="pct"/>
            <w:tcBorders>
              <w:top w:val="single" w:sz="4" w:space="0" w:color="auto"/>
              <w:bottom w:val="single" w:sz="4" w:space="0" w:color="auto"/>
            </w:tcBorders>
            <w:shd w:val="clear" w:color="auto" w:fill="FFFFFF"/>
          </w:tcPr>
          <w:p w14:paraId="6E90F182" w14:textId="77777777" w:rsidR="00562317" w:rsidRPr="00C61C3A" w:rsidRDefault="00562317" w:rsidP="00562317">
            <w:pPr>
              <w:pStyle w:val="afff2"/>
              <w:spacing w:after="0"/>
              <w:ind w:right="128" w:firstLine="0"/>
              <w:contextualSpacing/>
              <w:jc w:val="left"/>
              <w:rPr>
                <w:rFonts w:ascii="Times New Roman" w:hAnsi="Times New Roman"/>
                <w:b w:val="0"/>
                <w:i w:val="0"/>
                <w:sz w:val="24"/>
                <w:szCs w:val="24"/>
              </w:rPr>
            </w:pPr>
            <w:r w:rsidRPr="00C61C3A">
              <w:rPr>
                <w:rFonts w:ascii="Times New Roman" w:hAnsi="Times New Roman"/>
                <w:b w:val="0"/>
                <w:i w:val="0"/>
                <w:sz w:val="24"/>
                <w:szCs w:val="24"/>
              </w:rPr>
              <w:t xml:space="preserve">Очистка основания от пыли </w:t>
            </w:r>
          </w:p>
        </w:tc>
        <w:tc>
          <w:tcPr>
            <w:tcW w:w="605" w:type="pct"/>
            <w:tcBorders>
              <w:top w:val="single" w:sz="4" w:space="0" w:color="auto"/>
              <w:bottom w:val="single" w:sz="4" w:space="0" w:color="auto"/>
            </w:tcBorders>
            <w:shd w:val="clear" w:color="auto" w:fill="FFFFFF"/>
          </w:tcPr>
          <w:p w14:paraId="498DEA15" w14:textId="77777777" w:rsidR="00562317" w:rsidRPr="00C61C3A" w:rsidRDefault="00562317" w:rsidP="00562317">
            <w:pPr>
              <w:pStyle w:val="afff2"/>
              <w:spacing w:after="0"/>
              <w:ind w:left="142" w:right="128" w:firstLine="0"/>
              <w:contextualSpacing/>
              <w:jc w:val="center"/>
              <w:rPr>
                <w:rFonts w:ascii="Times New Roman" w:hAnsi="Times New Roman"/>
                <w:b w:val="0"/>
                <w:i w:val="0"/>
                <w:sz w:val="24"/>
                <w:szCs w:val="24"/>
              </w:rPr>
            </w:pPr>
            <w:r w:rsidRPr="00C61C3A">
              <w:rPr>
                <w:rFonts w:ascii="Times New Roman" w:hAnsi="Times New Roman"/>
                <w:b w:val="0"/>
                <w:i w:val="0"/>
                <w:sz w:val="24"/>
                <w:szCs w:val="24"/>
              </w:rPr>
              <w:t>100</w:t>
            </w:r>
            <w:r>
              <w:rPr>
                <w:rFonts w:ascii="Times New Roman" w:hAnsi="Times New Roman"/>
                <w:b w:val="0"/>
                <w:i w:val="0"/>
                <w:sz w:val="24"/>
                <w:szCs w:val="24"/>
              </w:rPr>
              <w:t xml:space="preserve"> </w:t>
            </w:r>
            <w:r w:rsidRPr="00C61C3A">
              <w:rPr>
                <w:rFonts w:ascii="Times New Roman" w:hAnsi="Times New Roman"/>
                <w:b w:val="0"/>
                <w:i w:val="0"/>
                <w:sz w:val="24"/>
                <w:szCs w:val="24"/>
              </w:rPr>
              <w:t>м</w:t>
            </w:r>
            <w:r w:rsidRPr="00C61C3A">
              <w:rPr>
                <w:rFonts w:ascii="Times New Roman" w:hAnsi="Times New Roman"/>
                <w:b w:val="0"/>
                <w:i w:val="0"/>
                <w:sz w:val="24"/>
                <w:szCs w:val="24"/>
                <w:vertAlign w:val="superscript"/>
              </w:rPr>
              <w:t>2</w:t>
            </w:r>
          </w:p>
        </w:tc>
        <w:tc>
          <w:tcPr>
            <w:tcW w:w="455" w:type="pct"/>
            <w:tcBorders>
              <w:top w:val="single" w:sz="4" w:space="0" w:color="auto"/>
              <w:bottom w:val="single" w:sz="4" w:space="0" w:color="auto"/>
            </w:tcBorders>
            <w:shd w:val="clear" w:color="auto" w:fill="FFFFFF"/>
          </w:tcPr>
          <w:p w14:paraId="645A0A28" w14:textId="77777777" w:rsidR="00562317" w:rsidRPr="00262303" w:rsidRDefault="00CC4DA1" w:rsidP="00562317">
            <w:pPr>
              <w:pStyle w:val="afff2"/>
              <w:spacing w:after="0"/>
              <w:ind w:left="142"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rPr>
              <w:t>8</w:t>
            </w:r>
            <w:r w:rsidR="00562317">
              <w:rPr>
                <w:rFonts w:ascii="Times New Roman" w:hAnsi="Times New Roman"/>
                <w:b w:val="0"/>
                <w:i w:val="0"/>
                <w:sz w:val="24"/>
                <w:szCs w:val="24"/>
              </w:rPr>
              <w:t>,</w:t>
            </w:r>
            <w:r>
              <w:rPr>
                <w:rFonts w:ascii="Times New Roman" w:hAnsi="Times New Roman"/>
                <w:b w:val="0"/>
                <w:i w:val="0"/>
                <w:sz w:val="24"/>
                <w:szCs w:val="24"/>
              </w:rPr>
              <w:t>78</w:t>
            </w:r>
          </w:p>
        </w:tc>
        <w:tc>
          <w:tcPr>
            <w:tcW w:w="530" w:type="pct"/>
            <w:tcBorders>
              <w:top w:val="single" w:sz="4" w:space="0" w:color="auto"/>
              <w:bottom w:val="single" w:sz="4" w:space="0" w:color="auto"/>
            </w:tcBorders>
            <w:shd w:val="clear" w:color="auto" w:fill="FFFFFF"/>
          </w:tcPr>
          <w:p w14:paraId="6D449B43" w14:textId="77777777" w:rsidR="00562317" w:rsidRPr="00262303"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5</w:t>
            </w:r>
            <w:r w:rsidRPr="00262303">
              <w:rPr>
                <w:rFonts w:ascii="Times New Roman" w:hAnsi="Times New Roman"/>
                <w:b w:val="0"/>
                <w:i w:val="0"/>
                <w:sz w:val="24"/>
                <w:szCs w:val="24"/>
              </w:rPr>
              <w:t>,7</w:t>
            </w:r>
          </w:p>
        </w:tc>
        <w:tc>
          <w:tcPr>
            <w:tcW w:w="607" w:type="pct"/>
            <w:tcBorders>
              <w:top w:val="single" w:sz="4" w:space="0" w:color="auto"/>
              <w:bottom w:val="single" w:sz="4" w:space="0" w:color="auto"/>
            </w:tcBorders>
            <w:shd w:val="clear" w:color="auto" w:fill="FFFFFF"/>
          </w:tcPr>
          <w:p w14:paraId="7C054768" w14:textId="77777777" w:rsidR="00562317"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плиточник</w:t>
            </w:r>
          </w:p>
          <w:p w14:paraId="71915A89" w14:textId="77777777" w:rsidR="00562317" w:rsidRPr="00DE6DFD"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подсобный рабочий</w:t>
            </w:r>
          </w:p>
        </w:tc>
        <w:tc>
          <w:tcPr>
            <w:tcW w:w="226" w:type="pct"/>
            <w:tcBorders>
              <w:top w:val="single" w:sz="4" w:space="0" w:color="auto"/>
              <w:bottom w:val="single" w:sz="4" w:space="0" w:color="auto"/>
            </w:tcBorders>
            <w:shd w:val="clear" w:color="auto" w:fill="FFFFFF"/>
          </w:tcPr>
          <w:p w14:paraId="704B406A" w14:textId="77777777" w:rsidR="00562317" w:rsidRPr="00DE6DFD"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4</w:t>
            </w:r>
          </w:p>
          <w:p w14:paraId="11F30C16" w14:textId="77777777" w:rsidR="00562317"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3</w:t>
            </w:r>
          </w:p>
          <w:p w14:paraId="342358EC" w14:textId="77777777" w:rsidR="00562317" w:rsidRPr="00DE6DFD"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c>
          <w:tcPr>
            <w:tcW w:w="228" w:type="pct"/>
            <w:tcBorders>
              <w:top w:val="single" w:sz="4" w:space="0" w:color="auto"/>
              <w:bottom w:val="single" w:sz="4" w:space="0" w:color="auto"/>
            </w:tcBorders>
            <w:shd w:val="clear" w:color="auto" w:fill="FFFFFF"/>
          </w:tcPr>
          <w:p w14:paraId="4B1720AA" w14:textId="77777777" w:rsidR="00562317" w:rsidRPr="00DE6DFD"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p w14:paraId="514CE5CF" w14:textId="77777777" w:rsidR="00562317"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p w14:paraId="0E191E0E" w14:textId="77777777" w:rsidR="00562317" w:rsidRPr="00262303" w:rsidRDefault="00562317" w:rsidP="00562317">
            <w:pPr>
              <w:pStyle w:val="afff2"/>
              <w:spacing w:after="0"/>
              <w:ind w:left="142"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rPr>
              <w:t>1</w:t>
            </w:r>
          </w:p>
        </w:tc>
        <w:tc>
          <w:tcPr>
            <w:tcW w:w="530" w:type="pct"/>
            <w:tcBorders>
              <w:top w:val="single" w:sz="4" w:space="0" w:color="auto"/>
              <w:bottom w:val="single" w:sz="4" w:space="0" w:color="auto"/>
            </w:tcBorders>
            <w:shd w:val="clear" w:color="auto" w:fill="FFFFFF"/>
          </w:tcPr>
          <w:p w14:paraId="74A2A91E" w14:textId="77777777" w:rsidR="00CC4DA1" w:rsidRDefault="00CC4DA1" w:rsidP="00562317">
            <w:pPr>
              <w:pStyle w:val="afff2"/>
              <w:spacing w:after="0"/>
              <w:ind w:left="142" w:right="128" w:firstLine="0"/>
              <w:contextualSpacing/>
              <w:jc w:val="center"/>
              <w:rPr>
                <w:rFonts w:ascii="Times New Roman" w:hAnsi="Times New Roman"/>
                <w:b w:val="0"/>
                <w:i w:val="0"/>
                <w:sz w:val="24"/>
                <w:szCs w:val="24"/>
                <w:lang w:val="en-GB"/>
              </w:rPr>
            </w:pPr>
          </w:p>
          <w:p w14:paraId="1F3EE048" w14:textId="77777777" w:rsidR="00562317" w:rsidRPr="00CC4DA1" w:rsidRDefault="00CC4DA1" w:rsidP="00562317">
            <w:pPr>
              <w:pStyle w:val="afff2"/>
              <w:spacing w:after="0"/>
              <w:ind w:left="142"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rPr>
              <w:t>50</w:t>
            </w:r>
            <w:r>
              <w:rPr>
                <w:rFonts w:ascii="Times New Roman" w:hAnsi="Times New Roman"/>
                <w:b w:val="0"/>
                <w:i w:val="0"/>
                <w:sz w:val="24"/>
                <w:szCs w:val="24"/>
                <w:lang w:val="en-GB"/>
              </w:rPr>
              <w:t>,04</w:t>
            </w:r>
          </w:p>
        </w:tc>
      </w:tr>
      <w:tr w:rsidR="00562317" w:rsidRPr="00770F19" w14:paraId="4AAEEB45" w14:textId="77777777" w:rsidTr="00247910">
        <w:trPr>
          <w:trHeight w:hRule="exact" w:val="1375"/>
        </w:trPr>
        <w:tc>
          <w:tcPr>
            <w:tcW w:w="680" w:type="pct"/>
            <w:tcBorders>
              <w:top w:val="single" w:sz="4" w:space="0" w:color="auto"/>
              <w:left w:val="single" w:sz="2" w:space="0" w:color="auto"/>
              <w:bottom w:val="single" w:sz="4" w:space="0" w:color="auto"/>
              <w:right w:val="single" w:sz="2" w:space="0" w:color="auto"/>
            </w:tcBorders>
            <w:shd w:val="clear" w:color="auto" w:fill="FFFFFF"/>
          </w:tcPr>
          <w:p w14:paraId="05FBBEDE" w14:textId="77777777" w:rsidR="00562317"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25D605C5" w14:textId="77777777" w:rsidR="00562317"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19-113</w:t>
            </w:r>
          </w:p>
          <w:p w14:paraId="1EA8161C" w14:textId="77777777" w:rsidR="00562317"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25</w:t>
            </w:r>
          </w:p>
          <w:p w14:paraId="3164E4D9" w14:textId="77777777" w:rsidR="00562317" w:rsidRPr="00EA43C3"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№19</w:t>
            </w:r>
          </w:p>
        </w:tc>
        <w:tc>
          <w:tcPr>
            <w:tcW w:w="1139" w:type="pct"/>
            <w:tcBorders>
              <w:top w:val="single" w:sz="4" w:space="0" w:color="auto"/>
              <w:left w:val="single" w:sz="2" w:space="0" w:color="auto"/>
              <w:bottom w:val="single" w:sz="4" w:space="0" w:color="auto"/>
              <w:right w:val="single" w:sz="2" w:space="0" w:color="auto"/>
            </w:tcBorders>
            <w:shd w:val="clear" w:color="auto" w:fill="FFFFFF"/>
          </w:tcPr>
          <w:p w14:paraId="06AC26E9" w14:textId="77777777" w:rsidR="00562317" w:rsidRPr="00C61C3A" w:rsidRDefault="00562317" w:rsidP="00562317">
            <w:pPr>
              <w:pStyle w:val="afff2"/>
              <w:spacing w:after="0"/>
              <w:ind w:right="128" w:firstLine="0"/>
              <w:contextualSpacing/>
              <w:jc w:val="left"/>
              <w:rPr>
                <w:rFonts w:ascii="Times New Roman" w:hAnsi="Times New Roman"/>
                <w:b w:val="0"/>
                <w:i w:val="0"/>
                <w:sz w:val="24"/>
                <w:szCs w:val="24"/>
              </w:rPr>
            </w:pPr>
            <w:r w:rsidRPr="00C61C3A">
              <w:rPr>
                <w:rFonts w:ascii="Times New Roman" w:hAnsi="Times New Roman"/>
                <w:b w:val="0"/>
                <w:i w:val="0"/>
                <w:sz w:val="24"/>
                <w:szCs w:val="24"/>
              </w:rPr>
              <w:t>Устройство пола из кера</w:t>
            </w:r>
            <w:r>
              <w:rPr>
                <w:rFonts w:ascii="Times New Roman" w:hAnsi="Times New Roman"/>
                <w:b w:val="0"/>
                <w:i w:val="0"/>
                <w:sz w:val="24"/>
                <w:szCs w:val="24"/>
              </w:rPr>
              <w:t xml:space="preserve">мической </w:t>
            </w:r>
            <w:r w:rsidRPr="00C61C3A">
              <w:rPr>
                <w:rFonts w:ascii="Times New Roman" w:hAnsi="Times New Roman"/>
                <w:b w:val="0"/>
                <w:i w:val="0"/>
                <w:sz w:val="24"/>
                <w:szCs w:val="24"/>
              </w:rPr>
              <w:t>плитки</w:t>
            </w:r>
          </w:p>
        </w:tc>
        <w:tc>
          <w:tcPr>
            <w:tcW w:w="605" w:type="pct"/>
            <w:tcBorders>
              <w:top w:val="single" w:sz="4" w:space="0" w:color="auto"/>
              <w:left w:val="single" w:sz="2" w:space="0" w:color="auto"/>
              <w:bottom w:val="single" w:sz="4" w:space="0" w:color="auto"/>
              <w:right w:val="single" w:sz="2" w:space="0" w:color="auto"/>
            </w:tcBorders>
            <w:shd w:val="clear" w:color="auto" w:fill="FFFFFF"/>
          </w:tcPr>
          <w:p w14:paraId="155D7677" w14:textId="77777777" w:rsidR="00562317" w:rsidRPr="00C61C3A" w:rsidRDefault="00562317" w:rsidP="00562317">
            <w:pPr>
              <w:pStyle w:val="afff2"/>
              <w:spacing w:after="0"/>
              <w:ind w:left="142" w:right="128" w:firstLine="0"/>
              <w:contextualSpacing/>
              <w:jc w:val="center"/>
              <w:rPr>
                <w:rFonts w:ascii="Times New Roman" w:hAnsi="Times New Roman"/>
                <w:b w:val="0"/>
                <w:i w:val="0"/>
                <w:sz w:val="24"/>
                <w:szCs w:val="24"/>
              </w:rPr>
            </w:pPr>
            <w:r w:rsidRPr="00C61C3A">
              <w:rPr>
                <w:rFonts w:ascii="Times New Roman" w:hAnsi="Times New Roman"/>
                <w:b w:val="0"/>
                <w:i w:val="0"/>
                <w:sz w:val="24"/>
                <w:szCs w:val="24"/>
              </w:rPr>
              <w:t>1</w:t>
            </w:r>
            <w:r>
              <w:rPr>
                <w:rFonts w:ascii="Times New Roman" w:hAnsi="Times New Roman"/>
                <w:b w:val="0"/>
                <w:i w:val="0"/>
                <w:sz w:val="24"/>
                <w:szCs w:val="24"/>
              </w:rPr>
              <w:t xml:space="preserve">00 </w:t>
            </w:r>
            <w:r w:rsidRPr="00C61C3A">
              <w:rPr>
                <w:rFonts w:ascii="Times New Roman" w:hAnsi="Times New Roman"/>
                <w:b w:val="0"/>
                <w:i w:val="0"/>
                <w:sz w:val="24"/>
                <w:szCs w:val="24"/>
              </w:rPr>
              <w:t>м</w:t>
            </w:r>
            <w:r w:rsidRPr="00562317">
              <w:rPr>
                <w:rFonts w:ascii="Times New Roman" w:hAnsi="Times New Roman"/>
                <w:b w:val="0"/>
                <w:i w:val="0"/>
                <w:sz w:val="24"/>
                <w:szCs w:val="24"/>
              </w:rPr>
              <w:t>2</w:t>
            </w:r>
          </w:p>
        </w:tc>
        <w:tc>
          <w:tcPr>
            <w:tcW w:w="455" w:type="pct"/>
            <w:tcBorders>
              <w:top w:val="single" w:sz="4" w:space="0" w:color="auto"/>
              <w:left w:val="single" w:sz="2" w:space="0" w:color="auto"/>
              <w:bottom w:val="single" w:sz="4" w:space="0" w:color="auto"/>
              <w:right w:val="single" w:sz="2" w:space="0" w:color="auto"/>
            </w:tcBorders>
            <w:shd w:val="clear" w:color="auto" w:fill="FFFFFF"/>
          </w:tcPr>
          <w:p w14:paraId="3D966116" w14:textId="77777777" w:rsidR="00562317" w:rsidRPr="00C61C3A" w:rsidRDefault="00CC4DA1"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8</w:t>
            </w:r>
            <w:r w:rsidR="00562317">
              <w:rPr>
                <w:rFonts w:ascii="Times New Roman" w:hAnsi="Times New Roman"/>
                <w:b w:val="0"/>
                <w:i w:val="0"/>
                <w:sz w:val="24"/>
                <w:szCs w:val="24"/>
              </w:rPr>
              <w:t>,</w:t>
            </w:r>
            <w:r>
              <w:rPr>
                <w:rFonts w:ascii="Times New Roman" w:hAnsi="Times New Roman"/>
                <w:b w:val="0"/>
                <w:i w:val="0"/>
                <w:sz w:val="24"/>
                <w:szCs w:val="24"/>
              </w:rPr>
              <w:t>78</w:t>
            </w:r>
          </w:p>
        </w:tc>
        <w:tc>
          <w:tcPr>
            <w:tcW w:w="530" w:type="pct"/>
            <w:tcBorders>
              <w:top w:val="single" w:sz="4" w:space="0" w:color="auto"/>
              <w:left w:val="single" w:sz="2" w:space="0" w:color="auto"/>
              <w:bottom w:val="single" w:sz="4" w:space="0" w:color="auto"/>
              <w:right w:val="single" w:sz="2" w:space="0" w:color="auto"/>
            </w:tcBorders>
            <w:shd w:val="clear" w:color="auto" w:fill="FFFFFF"/>
          </w:tcPr>
          <w:p w14:paraId="4D176920" w14:textId="77777777" w:rsidR="00562317" w:rsidRPr="00562317" w:rsidRDefault="00562317" w:rsidP="00562317">
            <w:pPr>
              <w:pStyle w:val="afff2"/>
              <w:spacing w:after="0"/>
              <w:ind w:left="142" w:right="128" w:firstLine="0"/>
              <w:contextualSpacing/>
              <w:jc w:val="center"/>
              <w:rPr>
                <w:rFonts w:ascii="Times New Roman" w:hAnsi="Times New Roman"/>
                <w:b w:val="0"/>
                <w:i w:val="0"/>
                <w:sz w:val="24"/>
                <w:szCs w:val="24"/>
              </w:rPr>
            </w:pPr>
            <w:r w:rsidRPr="00562317">
              <w:rPr>
                <w:rFonts w:ascii="Times New Roman" w:hAnsi="Times New Roman"/>
                <w:b w:val="0"/>
                <w:i w:val="0"/>
                <w:sz w:val="24"/>
                <w:szCs w:val="24"/>
              </w:rPr>
              <w:t>42</w:t>
            </w:r>
          </w:p>
        </w:tc>
        <w:tc>
          <w:tcPr>
            <w:tcW w:w="607" w:type="pct"/>
            <w:tcBorders>
              <w:top w:val="single" w:sz="4" w:space="0" w:color="auto"/>
              <w:left w:val="single" w:sz="2" w:space="0" w:color="auto"/>
              <w:bottom w:val="single" w:sz="4" w:space="0" w:color="auto"/>
              <w:right w:val="single" w:sz="2" w:space="0" w:color="auto"/>
            </w:tcBorders>
            <w:shd w:val="clear" w:color="auto" w:fill="FFFFFF"/>
          </w:tcPr>
          <w:p w14:paraId="1628CC31" w14:textId="77777777" w:rsidR="00562317" w:rsidRPr="00C61C3A" w:rsidRDefault="00562317" w:rsidP="00562317">
            <w:pPr>
              <w:pStyle w:val="afff2"/>
              <w:spacing w:after="0"/>
              <w:ind w:right="128" w:firstLine="0"/>
              <w:contextualSpacing/>
              <w:jc w:val="left"/>
              <w:rPr>
                <w:rFonts w:ascii="Times New Roman" w:hAnsi="Times New Roman"/>
                <w:b w:val="0"/>
                <w:i w:val="0"/>
                <w:sz w:val="24"/>
                <w:szCs w:val="24"/>
              </w:rPr>
            </w:pPr>
            <w:r w:rsidRPr="00C61C3A">
              <w:rPr>
                <w:rFonts w:ascii="Times New Roman" w:hAnsi="Times New Roman"/>
                <w:b w:val="0"/>
                <w:i w:val="0"/>
                <w:sz w:val="24"/>
                <w:szCs w:val="24"/>
              </w:rPr>
              <w:t>плиточник</w:t>
            </w:r>
          </w:p>
        </w:tc>
        <w:tc>
          <w:tcPr>
            <w:tcW w:w="226" w:type="pct"/>
            <w:tcBorders>
              <w:top w:val="single" w:sz="4" w:space="0" w:color="auto"/>
              <w:left w:val="single" w:sz="2" w:space="0" w:color="auto"/>
              <w:bottom w:val="single" w:sz="4" w:space="0" w:color="auto"/>
              <w:right w:val="single" w:sz="2" w:space="0" w:color="auto"/>
            </w:tcBorders>
            <w:shd w:val="clear" w:color="auto" w:fill="FFFFFF"/>
          </w:tcPr>
          <w:p w14:paraId="362E25EE" w14:textId="77777777" w:rsidR="00562317" w:rsidRPr="00C61C3A" w:rsidRDefault="00562317" w:rsidP="00562317">
            <w:pPr>
              <w:pStyle w:val="afff2"/>
              <w:spacing w:after="0"/>
              <w:ind w:left="142" w:right="128" w:firstLine="0"/>
              <w:contextualSpacing/>
              <w:jc w:val="center"/>
              <w:rPr>
                <w:rFonts w:ascii="Times New Roman" w:hAnsi="Times New Roman"/>
                <w:b w:val="0"/>
                <w:i w:val="0"/>
                <w:sz w:val="24"/>
                <w:szCs w:val="24"/>
              </w:rPr>
            </w:pPr>
            <w:r w:rsidRPr="00C61C3A">
              <w:rPr>
                <w:rFonts w:ascii="Times New Roman" w:hAnsi="Times New Roman"/>
                <w:b w:val="0"/>
                <w:i w:val="0"/>
                <w:sz w:val="24"/>
                <w:szCs w:val="24"/>
              </w:rPr>
              <w:t>4</w:t>
            </w:r>
          </w:p>
          <w:p w14:paraId="2371E2CB" w14:textId="77777777" w:rsidR="00562317" w:rsidRPr="00C61C3A" w:rsidRDefault="00562317" w:rsidP="00562317">
            <w:pPr>
              <w:pStyle w:val="afff2"/>
              <w:spacing w:after="0"/>
              <w:ind w:left="142" w:right="128" w:firstLine="0"/>
              <w:contextualSpacing/>
              <w:jc w:val="center"/>
              <w:rPr>
                <w:rFonts w:ascii="Times New Roman" w:hAnsi="Times New Roman"/>
                <w:b w:val="0"/>
                <w:i w:val="0"/>
                <w:sz w:val="24"/>
                <w:szCs w:val="24"/>
              </w:rPr>
            </w:pPr>
            <w:r w:rsidRPr="00C61C3A">
              <w:rPr>
                <w:rFonts w:ascii="Times New Roman" w:hAnsi="Times New Roman"/>
                <w:b w:val="0"/>
                <w:i w:val="0"/>
                <w:sz w:val="24"/>
                <w:szCs w:val="24"/>
              </w:rPr>
              <w:t>3</w:t>
            </w:r>
          </w:p>
        </w:tc>
        <w:tc>
          <w:tcPr>
            <w:tcW w:w="228" w:type="pct"/>
            <w:tcBorders>
              <w:top w:val="single" w:sz="4" w:space="0" w:color="auto"/>
              <w:left w:val="single" w:sz="2" w:space="0" w:color="auto"/>
              <w:bottom w:val="single" w:sz="4" w:space="0" w:color="auto"/>
              <w:right w:val="single" w:sz="2" w:space="0" w:color="auto"/>
            </w:tcBorders>
            <w:shd w:val="clear" w:color="auto" w:fill="FFFFFF"/>
          </w:tcPr>
          <w:p w14:paraId="63165C96" w14:textId="77777777" w:rsidR="00562317" w:rsidRPr="00C61C3A" w:rsidRDefault="00562317" w:rsidP="00562317">
            <w:pPr>
              <w:pStyle w:val="afff2"/>
              <w:spacing w:after="0"/>
              <w:ind w:left="142" w:right="128" w:firstLine="0"/>
              <w:contextualSpacing/>
              <w:jc w:val="center"/>
              <w:rPr>
                <w:rFonts w:ascii="Times New Roman" w:hAnsi="Times New Roman"/>
                <w:b w:val="0"/>
                <w:i w:val="0"/>
                <w:sz w:val="24"/>
                <w:szCs w:val="24"/>
              </w:rPr>
            </w:pPr>
            <w:r w:rsidRPr="00C61C3A">
              <w:rPr>
                <w:rFonts w:ascii="Times New Roman" w:hAnsi="Times New Roman"/>
                <w:b w:val="0"/>
                <w:i w:val="0"/>
                <w:sz w:val="24"/>
                <w:szCs w:val="24"/>
              </w:rPr>
              <w:t>1</w:t>
            </w:r>
          </w:p>
          <w:p w14:paraId="6BEAD456" w14:textId="77777777" w:rsidR="00562317" w:rsidRPr="00C61C3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c>
          <w:tcPr>
            <w:tcW w:w="530" w:type="pct"/>
            <w:tcBorders>
              <w:top w:val="single" w:sz="4" w:space="0" w:color="auto"/>
              <w:left w:val="single" w:sz="2" w:space="0" w:color="auto"/>
              <w:bottom w:val="single" w:sz="4" w:space="0" w:color="auto"/>
              <w:right w:val="single" w:sz="2" w:space="0" w:color="auto"/>
            </w:tcBorders>
            <w:shd w:val="clear" w:color="auto" w:fill="FFFFFF"/>
          </w:tcPr>
          <w:p w14:paraId="2AE0CC06" w14:textId="77777777" w:rsidR="00CC4DA1" w:rsidRDefault="00CC4DA1" w:rsidP="00562317">
            <w:pPr>
              <w:pStyle w:val="afff2"/>
              <w:spacing w:after="0"/>
              <w:ind w:left="142" w:right="128" w:firstLine="0"/>
              <w:contextualSpacing/>
              <w:jc w:val="center"/>
              <w:rPr>
                <w:rFonts w:ascii="Times New Roman" w:hAnsi="Times New Roman"/>
                <w:b w:val="0"/>
                <w:i w:val="0"/>
                <w:sz w:val="24"/>
                <w:szCs w:val="24"/>
                <w:lang w:val="en-GB"/>
              </w:rPr>
            </w:pPr>
          </w:p>
          <w:p w14:paraId="0CFFC17F" w14:textId="77777777" w:rsidR="00562317" w:rsidRPr="00CC4DA1" w:rsidRDefault="00CC4DA1" w:rsidP="00562317">
            <w:pPr>
              <w:pStyle w:val="afff2"/>
              <w:spacing w:after="0"/>
              <w:ind w:left="142"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368,7</w:t>
            </w:r>
          </w:p>
        </w:tc>
      </w:tr>
      <w:tr w:rsidR="00562317" w:rsidRPr="00770F19" w14:paraId="378662D0" w14:textId="77777777" w:rsidTr="00247910">
        <w:trPr>
          <w:trHeight w:hRule="exact" w:val="1375"/>
        </w:trPr>
        <w:tc>
          <w:tcPr>
            <w:tcW w:w="680" w:type="pct"/>
            <w:tcBorders>
              <w:top w:val="single" w:sz="4" w:space="0" w:color="auto"/>
              <w:left w:val="single" w:sz="2" w:space="0" w:color="auto"/>
              <w:bottom w:val="single" w:sz="4" w:space="0" w:color="auto"/>
              <w:right w:val="single" w:sz="2" w:space="0" w:color="auto"/>
            </w:tcBorders>
            <w:shd w:val="clear" w:color="auto" w:fill="FFFFFF"/>
          </w:tcPr>
          <w:p w14:paraId="33849082" w14:textId="77777777" w:rsidR="00562317"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7FA887EA" w14:textId="77777777" w:rsidR="00562317"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19-244</w:t>
            </w:r>
          </w:p>
          <w:p w14:paraId="7F732127" w14:textId="77777777" w:rsidR="00562317"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62</w:t>
            </w:r>
          </w:p>
          <w:p w14:paraId="7ECBCCD3" w14:textId="77777777" w:rsidR="00562317" w:rsidRPr="00C61C3A"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№19</w:t>
            </w:r>
          </w:p>
        </w:tc>
        <w:tc>
          <w:tcPr>
            <w:tcW w:w="1139" w:type="pct"/>
            <w:tcBorders>
              <w:top w:val="single" w:sz="4" w:space="0" w:color="auto"/>
              <w:left w:val="single" w:sz="2" w:space="0" w:color="auto"/>
              <w:bottom w:val="single" w:sz="4" w:space="0" w:color="auto"/>
              <w:right w:val="single" w:sz="2" w:space="0" w:color="auto"/>
            </w:tcBorders>
            <w:shd w:val="clear" w:color="auto" w:fill="FFFFFF"/>
          </w:tcPr>
          <w:p w14:paraId="6B7DBE00" w14:textId="77777777" w:rsidR="00562317" w:rsidRPr="00C61C3A" w:rsidRDefault="00562317" w:rsidP="00562317">
            <w:pPr>
              <w:pStyle w:val="afff2"/>
              <w:spacing w:after="0"/>
              <w:ind w:right="128" w:firstLine="0"/>
              <w:contextualSpacing/>
              <w:jc w:val="left"/>
              <w:rPr>
                <w:rFonts w:ascii="Times New Roman" w:hAnsi="Times New Roman"/>
                <w:b w:val="0"/>
                <w:i w:val="0"/>
                <w:sz w:val="24"/>
                <w:szCs w:val="24"/>
              </w:rPr>
            </w:pPr>
            <w:r w:rsidRPr="00C61C3A">
              <w:rPr>
                <w:rFonts w:ascii="Times New Roman" w:hAnsi="Times New Roman"/>
                <w:b w:val="0"/>
                <w:i w:val="0"/>
                <w:sz w:val="24"/>
                <w:szCs w:val="24"/>
              </w:rPr>
              <w:t>Устройство плинтусов из плит</w:t>
            </w:r>
            <w:r>
              <w:rPr>
                <w:rFonts w:ascii="Times New Roman" w:hAnsi="Times New Roman"/>
                <w:b w:val="0"/>
                <w:i w:val="0"/>
                <w:sz w:val="24"/>
                <w:szCs w:val="24"/>
              </w:rPr>
              <w:t>ок керамических</w:t>
            </w:r>
          </w:p>
        </w:tc>
        <w:tc>
          <w:tcPr>
            <w:tcW w:w="605" w:type="pct"/>
            <w:tcBorders>
              <w:top w:val="single" w:sz="4" w:space="0" w:color="auto"/>
              <w:left w:val="single" w:sz="2" w:space="0" w:color="auto"/>
              <w:bottom w:val="single" w:sz="4" w:space="0" w:color="auto"/>
              <w:right w:val="single" w:sz="2" w:space="0" w:color="auto"/>
            </w:tcBorders>
            <w:shd w:val="clear" w:color="auto" w:fill="FFFFFF"/>
          </w:tcPr>
          <w:p w14:paraId="51EEEFDF" w14:textId="77777777" w:rsidR="00562317" w:rsidRPr="00C61C3A" w:rsidRDefault="00562317" w:rsidP="00562317">
            <w:pPr>
              <w:pStyle w:val="afff2"/>
              <w:spacing w:after="0"/>
              <w:ind w:left="142" w:right="128" w:firstLine="0"/>
              <w:contextualSpacing/>
              <w:jc w:val="center"/>
              <w:rPr>
                <w:rFonts w:ascii="Times New Roman" w:hAnsi="Times New Roman"/>
                <w:b w:val="0"/>
                <w:i w:val="0"/>
                <w:sz w:val="24"/>
                <w:szCs w:val="24"/>
              </w:rPr>
            </w:pPr>
            <w:r w:rsidRPr="00C61C3A">
              <w:rPr>
                <w:rFonts w:ascii="Times New Roman" w:hAnsi="Times New Roman"/>
                <w:b w:val="0"/>
                <w:i w:val="0"/>
                <w:sz w:val="24"/>
                <w:szCs w:val="24"/>
              </w:rPr>
              <w:t>100</w:t>
            </w:r>
            <w:r>
              <w:rPr>
                <w:rFonts w:ascii="Times New Roman" w:hAnsi="Times New Roman"/>
                <w:b w:val="0"/>
                <w:i w:val="0"/>
                <w:sz w:val="24"/>
                <w:szCs w:val="24"/>
              </w:rPr>
              <w:t xml:space="preserve"> </w:t>
            </w:r>
            <w:r w:rsidRPr="00C61C3A">
              <w:rPr>
                <w:rFonts w:ascii="Times New Roman" w:hAnsi="Times New Roman"/>
                <w:b w:val="0"/>
                <w:i w:val="0"/>
                <w:sz w:val="24"/>
                <w:szCs w:val="24"/>
              </w:rPr>
              <w:t>м</w:t>
            </w:r>
          </w:p>
        </w:tc>
        <w:tc>
          <w:tcPr>
            <w:tcW w:w="455" w:type="pct"/>
            <w:tcBorders>
              <w:top w:val="single" w:sz="4" w:space="0" w:color="auto"/>
              <w:left w:val="single" w:sz="2" w:space="0" w:color="auto"/>
              <w:bottom w:val="single" w:sz="4" w:space="0" w:color="auto"/>
              <w:right w:val="single" w:sz="2" w:space="0" w:color="auto"/>
            </w:tcBorders>
            <w:shd w:val="clear" w:color="auto" w:fill="FFFFFF"/>
          </w:tcPr>
          <w:p w14:paraId="5675312D" w14:textId="77777777" w:rsidR="00562317" w:rsidRPr="00C61C3A" w:rsidRDefault="00CC4DA1"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4</w:t>
            </w:r>
            <w:r w:rsidR="00562317">
              <w:rPr>
                <w:rFonts w:ascii="Times New Roman" w:hAnsi="Times New Roman"/>
                <w:b w:val="0"/>
                <w:i w:val="0"/>
                <w:sz w:val="24"/>
                <w:szCs w:val="24"/>
              </w:rPr>
              <w:t>,03</w:t>
            </w:r>
          </w:p>
        </w:tc>
        <w:tc>
          <w:tcPr>
            <w:tcW w:w="530" w:type="pct"/>
            <w:tcBorders>
              <w:top w:val="single" w:sz="4" w:space="0" w:color="auto"/>
              <w:left w:val="single" w:sz="2" w:space="0" w:color="auto"/>
              <w:bottom w:val="single" w:sz="4" w:space="0" w:color="auto"/>
              <w:right w:val="single" w:sz="2" w:space="0" w:color="auto"/>
            </w:tcBorders>
            <w:shd w:val="clear" w:color="auto" w:fill="FFFFFF"/>
          </w:tcPr>
          <w:p w14:paraId="68EC6C27" w14:textId="77777777" w:rsidR="00562317" w:rsidRPr="00C61C3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22,2</w:t>
            </w:r>
          </w:p>
        </w:tc>
        <w:tc>
          <w:tcPr>
            <w:tcW w:w="607" w:type="pct"/>
            <w:tcBorders>
              <w:top w:val="single" w:sz="4" w:space="0" w:color="auto"/>
              <w:left w:val="single" w:sz="2" w:space="0" w:color="auto"/>
              <w:bottom w:val="single" w:sz="4" w:space="0" w:color="auto"/>
              <w:right w:val="single" w:sz="2" w:space="0" w:color="auto"/>
            </w:tcBorders>
            <w:shd w:val="clear" w:color="auto" w:fill="FFFFFF"/>
          </w:tcPr>
          <w:p w14:paraId="50FE0815" w14:textId="77777777" w:rsidR="00562317" w:rsidRPr="00C61C3A" w:rsidRDefault="00562317" w:rsidP="00562317">
            <w:pPr>
              <w:pStyle w:val="afff2"/>
              <w:spacing w:after="0"/>
              <w:ind w:right="128" w:firstLine="0"/>
              <w:contextualSpacing/>
              <w:jc w:val="left"/>
              <w:rPr>
                <w:rFonts w:ascii="Times New Roman" w:hAnsi="Times New Roman"/>
                <w:b w:val="0"/>
                <w:i w:val="0"/>
                <w:sz w:val="24"/>
                <w:szCs w:val="24"/>
              </w:rPr>
            </w:pPr>
            <w:r w:rsidRPr="00C61C3A">
              <w:rPr>
                <w:rFonts w:ascii="Times New Roman" w:hAnsi="Times New Roman"/>
                <w:b w:val="0"/>
                <w:i w:val="0"/>
                <w:sz w:val="24"/>
                <w:szCs w:val="24"/>
              </w:rPr>
              <w:t>плиточник</w:t>
            </w:r>
          </w:p>
        </w:tc>
        <w:tc>
          <w:tcPr>
            <w:tcW w:w="226" w:type="pct"/>
            <w:tcBorders>
              <w:top w:val="single" w:sz="4" w:space="0" w:color="auto"/>
              <w:left w:val="single" w:sz="2" w:space="0" w:color="auto"/>
              <w:bottom w:val="single" w:sz="4" w:space="0" w:color="auto"/>
              <w:right w:val="single" w:sz="2" w:space="0" w:color="auto"/>
            </w:tcBorders>
            <w:shd w:val="clear" w:color="auto" w:fill="FFFFFF"/>
          </w:tcPr>
          <w:p w14:paraId="3C88E765" w14:textId="77777777" w:rsidR="00562317" w:rsidRDefault="00562317" w:rsidP="00562317">
            <w:pPr>
              <w:pStyle w:val="afff2"/>
              <w:spacing w:after="0"/>
              <w:ind w:left="142" w:right="128" w:firstLine="0"/>
              <w:contextualSpacing/>
              <w:jc w:val="center"/>
              <w:rPr>
                <w:rFonts w:ascii="Times New Roman" w:hAnsi="Times New Roman"/>
                <w:b w:val="0"/>
                <w:i w:val="0"/>
                <w:sz w:val="24"/>
                <w:szCs w:val="24"/>
              </w:rPr>
            </w:pPr>
            <w:r w:rsidRPr="00C61C3A">
              <w:rPr>
                <w:rFonts w:ascii="Times New Roman" w:hAnsi="Times New Roman"/>
                <w:b w:val="0"/>
                <w:i w:val="0"/>
                <w:sz w:val="24"/>
                <w:szCs w:val="24"/>
              </w:rPr>
              <w:t>4</w:t>
            </w:r>
          </w:p>
          <w:p w14:paraId="6B21D865" w14:textId="77777777" w:rsidR="00562317" w:rsidRPr="00EA43C3"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3</w:t>
            </w:r>
          </w:p>
        </w:tc>
        <w:tc>
          <w:tcPr>
            <w:tcW w:w="228" w:type="pct"/>
            <w:tcBorders>
              <w:top w:val="single" w:sz="4" w:space="0" w:color="auto"/>
              <w:left w:val="single" w:sz="2" w:space="0" w:color="auto"/>
              <w:bottom w:val="single" w:sz="4" w:space="0" w:color="auto"/>
              <w:right w:val="single" w:sz="2" w:space="0" w:color="auto"/>
            </w:tcBorders>
            <w:shd w:val="clear" w:color="auto" w:fill="FFFFFF"/>
          </w:tcPr>
          <w:p w14:paraId="0C777835" w14:textId="77777777" w:rsidR="00562317" w:rsidRDefault="00562317" w:rsidP="00562317">
            <w:pPr>
              <w:pStyle w:val="afff2"/>
              <w:spacing w:after="0"/>
              <w:ind w:left="142" w:right="128" w:firstLine="0"/>
              <w:contextualSpacing/>
              <w:jc w:val="center"/>
              <w:rPr>
                <w:rFonts w:ascii="Times New Roman" w:hAnsi="Times New Roman"/>
                <w:b w:val="0"/>
                <w:i w:val="0"/>
                <w:sz w:val="24"/>
                <w:szCs w:val="24"/>
              </w:rPr>
            </w:pPr>
            <w:r w:rsidRPr="00C61C3A">
              <w:rPr>
                <w:rFonts w:ascii="Times New Roman" w:hAnsi="Times New Roman"/>
                <w:b w:val="0"/>
                <w:i w:val="0"/>
                <w:sz w:val="24"/>
                <w:szCs w:val="24"/>
              </w:rPr>
              <w:t>1</w:t>
            </w:r>
          </w:p>
          <w:p w14:paraId="5E4B30BD" w14:textId="77777777" w:rsidR="00562317" w:rsidRPr="00C61C3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c>
          <w:tcPr>
            <w:tcW w:w="530" w:type="pct"/>
            <w:tcBorders>
              <w:top w:val="single" w:sz="4" w:space="0" w:color="auto"/>
              <w:left w:val="single" w:sz="2" w:space="0" w:color="auto"/>
              <w:bottom w:val="single" w:sz="4" w:space="0" w:color="auto"/>
              <w:right w:val="single" w:sz="2" w:space="0" w:color="auto"/>
            </w:tcBorders>
            <w:shd w:val="clear" w:color="auto" w:fill="FFFFFF"/>
          </w:tcPr>
          <w:p w14:paraId="0599B84D" w14:textId="77777777" w:rsidR="00A5166E" w:rsidRDefault="00A5166E" w:rsidP="00562317">
            <w:pPr>
              <w:pStyle w:val="afff2"/>
              <w:spacing w:after="0"/>
              <w:ind w:left="142" w:right="128" w:firstLine="0"/>
              <w:contextualSpacing/>
              <w:jc w:val="center"/>
              <w:rPr>
                <w:rFonts w:ascii="Times New Roman" w:hAnsi="Times New Roman"/>
                <w:b w:val="0"/>
                <w:i w:val="0"/>
                <w:sz w:val="24"/>
                <w:szCs w:val="24"/>
                <w:lang w:val="en-GB"/>
              </w:rPr>
            </w:pPr>
          </w:p>
          <w:p w14:paraId="75401C30" w14:textId="77777777" w:rsidR="00562317" w:rsidRPr="00A5166E" w:rsidRDefault="00A5166E" w:rsidP="00562317">
            <w:pPr>
              <w:pStyle w:val="afff2"/>
              <w:spacing w:after="0"/>
              <w:ind w:left="142"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89,46</w:t>
            </w:r>
          </w:p>
        </w:tc>
      </w:tr>
      <w:tr w:rsidR="00562317" w:rsidRPr="00770F19" w14:paraId="7BD285E4" w14:textId="77777777" w:rsidTr="00247910">
        <w:trPr>
          <w:trHeight w:hRule="exact" w:val="1375"/>
        </w:trPr>
        <w:tc>
          <w:tcPr>
            <w:tcW w:w="680" w:type="pct"/>
            <w:tcBorders>
              <w:top w:val="single" w:sz="4" w:space="0" w:color="auto"/>
              <w:left w:val="single" w:sz="2" w:space="0" w:color="auto"/>
              <w:bottom w:val="single" w:sz="4" w:space="0" w:color="auto"/>
              <w:right w:val="single" w:sz="2" w:space="0" w:color="auto"/>
            </w:tcBorders>
            <w:shd w:val="clear" w:color="auto" w:fill="FFFFFF"/>
          </w:tcPr>
          <w:p w14:paraId="336163C2" w14:textId="77777777" w:rsidR="00562317"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3A3CCFFC" w14:textId="77777777" w:rsidR="00562317"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1-290</w:t>
            </w:r>
          </w:p>
          <w:p w14:paraId="4A03CD77" w14:textId="77777777" w:rsidR="00562317"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27</w:t>
            </w:r>
          </w:p>
          <w:p w14:paraId="0EEE1CAF" w14:textId="77777777" w:rsidR="00562317" w:rsidRPr="00C61C3A" w:rsidRDefault="00562317" w:rsidP="0056231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w:t>
            </w:r>
          </w:p>
        </w:tc>
        <w:tc>
          <w:tcPr>
            <w:tcW w:w="1139" w:type="pct"/>
            <w:tcBorders>
              <w:top w:val="single" w:sz="4" w:space="0" w:color="auto"/>
              <w:left w:val="single" w:sz="2" w:space="0" w:color="auto"/>
              <w:bottom w:val="single" w:sz="4" w:space="0" w:color="auto"/>
              <w:right w:val="single" w:sz="2" w:space="0" w:color="auto"/>
            </w:tcBorders>
            <w:shd w:val="clear" w:color="auto" w:fill="FFFFFF"/>
          </w:tcPr>
          <w:p w14:paraId="5FCF1FDE" w14:textId="77777777" w:rsidR="00562317" w:rsidRPr="00C61C3A" w:rsidRDefault="00562317" w:rsidP="00562317">
            <w:pPr>
              <w:pStyle w:val="afff2"/>
              <w:spacing w:after="0"/>
              <w:ind w:right="128" w:firstLine="0"/>
              <w:contextualSpacing/>
              <w:jc w:val="left"/>
              <w:rPr>
                <w:rFonts w:ascii="Times New Roman" w:hAnsi="Times New Roman"/>
                <w:b w:val="0"/>
                <w:i w:val="0"/>
                <w:sz w:val="24"/>
                <w:szCs w:val="24"/>
              </w:rPr>
            </w:pPr>
            <w:r w:rsidRPr="00C61C3A">
              <w:rPr>
                <w:rFonts w:ascii="Times New Roman" w:hAnsi="Times New Roman"/>
                <w:b w:val="0"/>
                <w:i w:val="0"/>
                <w:sz w:val="24"/>
                <w:szCs w:val="24"/>
              </w:rPr>
              <w:t>Перевозка грузов тележками</w:t>
            </w:r>
          </w:p>
        </w:tc>
        <w:tc>
          <w:tcPr>
            <w:tcW w:w="605" w:type="pct"/>
            <w:tcBorders>
              <w:top w:val="single" w:sz="4" w:space="0" w:color="auto"/>
              <w:left w:val="single" w:sz="2" w:space="0" w:color="auto"/>
              <w:bottom w:val="single" w:sz="4" w:space="0" w:color="auto"/>
              <w:right w:val="single" w:sz="2" w:space="0" w:color="auto"/>
            </w:tcBorders>
            <w:shd w:val="clear" w:color="auto" w:fill="FFFFFF"/>
          </w:tcPr>
          <w:p w14:paraId="28066DA1" w14:textId="77777777" w:rsidR="00562317" w:rsidRPr="00C61C3A" w:rsidRDefault="00562317" w:rsidP="00562317">
            <w:pPr>
              <w:pStyle w:val="afff2"/>
              <w:spacing w:after="0"/>
              <w:ind w:left="142" w:right="128" w:firstLine="0"/>
              <w:contextualSpacing/>
              <w:jc w:val="center"/>
              <w:rPr>
                <w:rFonts w:ascii="Times New Roman" w:hAnsi="Times New Roman"/>
                <w:b w:val="0"/>
                <w:i w:val="0"/>
                <w:sz w:val="24"/>
                <w:szCs w:val="24"/>
              </w:rPr>
            </w:pPr>
            <w:r w:rsidRPr="00C61C3A">
              <w:rPr>
                <w:rFonts w:ascii="Times New Roman" w:hAnsi="Times New Roman"/>
                <w:b w:val="0"/>
                <w:i w:val="0"/>
                <w:sz w:val="24"/>
                <w:szCs w:val="24"/>
              </w:rPr>
              <w:t>1</w:t>
            </w:r>
            <w:r>
              <w:rPr>
                <w:rFonts w:ascii="Times New Roman" w:hAnsi="Times New Roman"/>
                <w:b w:val="0"/>
                <w:i w:val="0"/>
                <w:sz w:val="24"/>
                <w:szCs w:val="24"/>
              </w:rPr>
              <w:t xml:space="preserve"> </w:t>
            </w:r>
            <w:r w:rsidRPr="00C61C3A">
              <w:rPr>
                <w:rFonts w:ascii="Times New Roman" w:hAnsi="Times New Roman"/>
                <w:b w:val="0"/>
                <w:i w:val="0"/>
                <w:sz w:val="24"/>
                <w:szCs w:val="24"/>
              </w:rPr>
              <w:t>т</w:t>
            </w:r>
          </w:p>
        </w:tc>
        <w:tc>
          <w:tcPr>
            <w:tcW w:w="455" w:type="pct"/>
            <w:tcBorders>
              <w:top w:val="single" w:sz="4" w:space="0" w:color="auto"/>
              <w:left w:val="single" w:sz="2" w:space="0" w:color="auto"/>
              <w:bottom w:val="single" w:sz="4" w:space="0" w:color="auto"/>
              <w:right w:val="single" w:sz="2" w:space="0" w:color="auto"/>
            </w:tcBorders>
            <w:shd w:val="clear" w:color="auto" w:fill="FFFFFF"/>
          </w:tcPr>
          <w:p w14:paraId="19A87522" w14:textId="77777777" w:rsidR="00562317" w:rsidRPr="00C61C3A" w:rsidRDefault="00CC4DA1"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3</w:t>
            </w:r>
            <w:r w:rsidR="00562317">
              <w:rPr>
                <w:rFonts w:ascii="Times New Roman" w:hAnsi="Times New Roman"/>
                <w:b w:val="0"/>
                <w:i w:val="0"/>
                <w:sz w:val="24"/>
                <w:szCs w:val="24"/>
              </w:rPr>
              <w:t>,44</w:t>
            </w:r>
          </w:p>
        </w:tc>
        <w:tc>
          <w:tcPr>
            <w:tcW w:w="530" w:type="pct"/>
            <w:tcBorders>
              <w:top w:val="single" w:sz="4" w:space="0" w:color="auto"/>
              <w:left w:val="single" w:sz="2" w:space="0" w:color="auto"/>
              <w:bottom w:val="single" w:sz="4" w:space="0" w:color="auto"/>
              <w:right w:val="single" w:sz="2" w:space="0" w:color="auto"/>
            </w:tcBorders>
            <w:shd w:val="clear" w:color="auto" w:fill="FFFFFF"/>
          </w:tcPr>
          <w:p w14:paraId="6EA2634E" w14:textId="77777777" w:rsidR="00562317" w:rsidRPr="00C61C3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1,1</w:t>
            </w:r>
          </w:p>
        </w:tc>
        <w:tc>
          <w:tcPr>
            <w:tcW w:w="607" w:type="pct"/>
            <w:tcBorders>
              <w:top w:val="single" w:sz="4" w:space="0" w:color="auto"/>
              <w:left w:val="single" w:sz="2" w:space="0" w:color="auto"/>
              <w:bottom w:val="single" w:sz="4" w:space="0" w:color="auto"/>
              <w:right w:val="single" w:sz="2" w:space="0" w:color="auto"/>
            </w:tcBorders>
            <w:shd w:val="clear" w:color="auto" w:fill="FFFFFF"/>
          </w:tcPr>
          <w:p w14:paraId="66C88BE3" w14:textId="77777777" w:rsidR="00562317" w:rsidRPr="00C61C3A" w:rsidRDefault="00562317" w:rsidP="00562317">
            <w:pPr>
              <w:pStyle w:val="afff2"/>
              <w:spacing w:after="0"/>
              <w:ind w:right="128" w:firstLine="0"/>
              <w:contextualSpacing/>
              <w:jc w:val="left"/>
              <w:rPr>
                <w:rFonts w:ascii="Times New Roman" w:hAnsi="Times New Roman"/>
                <w:b w:val="0"/>
                <w:i w:val="0"/>
                <w:sz w:val="24"/>
                <w:szCs w:val="24"/>
              </w:rPr>
            </w:pPr>
            <w:r w:rsidRPr="00C61C3A">
              <w:rPr>
                <w:rFonts w:ascii="Times New Roman" w:hAnsi="Times New Roman"/>
                <w:b w:val="0"/>
                <w:i w:val="0"/>
                <w:sz w:val="24"/>
                <w:szCs w:val="24"/>
              </w:rPr>
              <w:t>подсобный</w:t>
            </w:r>
          </w:p>
          <w:p w14:paraId="36AB7AAD" w14:textId="77777777" w:rsidR="00562317" w:rsidRPr="00C61C3A" w:rsidRDefault="00562317" w:rsidP="00562317">
            <w:pPr>
              <w:pStyle w:val="afff2"/>
              <w:spacing w:after="0"/>
              <w:ind w:right="128" w:firstLine="0"/>
              <w:contextualSpacing/>
              <w:jc w:val="left"/>
              <w:rPr>
                <w:rFonts w:ascii="Times New Roman" w:hAnsi="Times New Roman"/>
                <w:b w:val="0"/>
                <w:i w:val="0"/>
                <w:sz w:val="24"/>
                <w:szCs w:val="24"/>
              </w:rPr>
            </w:pPr>
            <w:r w:rsidRPr="00C61C3A">
              <w:rPr>
                <w:rFonts w:ascii="Times New Roman" w:hAnsi="Times New Roman"/>
                <w:b w:val="0"/>
                <w:i w:val="0"/>
                <w:sz w:val="24"/>
                <w:szCs w:val="24"/>
              </w:rPr>
              <w:t>рабочий</w:t>
            </w:r>
          </w:p>
        </w:tc>
        <w:tc>
          <w:tcPr>
            <w:tcW w:w="226" w:type="pct"/>
            <w:tcBorders>
              <w:top w:val="single" w:sz="4" w:space="0" w:color="auto"/>
              <w:left w:val="single" w:sz="2" w:space="0" w:color="auto"/>
              <w:bottom w:val="single" w:sz="4" w:space="0" w:color="auto"/>
              <w:right w:val="single" w:sz="2" w:space="0" w:color="auto"/>
            </w:tcBorders>
            <w:shd w:val="clear" w:color="auto" w:fill="FFFFFF"/>
          </w:tcPr>
          <w:p w14:paraId="6B8E184F" w14:textId="77777777" w:rsidR="00562317" w:rsidRPr="00C61C3A" w:rsidRDefault="00562317" w:rsidP="00562317">
            <w:pPr>
              <w:pStyle w:val="afff2"/>
              <w:spacing w:after="0"/>
              <w:ind w:left="142" w:right="128" w:firstLine="0"/>
              <w:contextualSpacing/>
              <w:jc w:val="center"/>
              <w:rPr>
                <w:rFonts w:ascii="Times New Roman" w:hAnsi="Times New Roman"/>
                <w:b w:val="0"/>
                <w:i w:val="0"/>
                <w:sz w:val="24"/>
                <w:szCs w:val="24"/>
              </w:rPr>
            </w:pPr>
            <w:r w:rsidRPr="00C61C3A">
              <w:rPr>
                <w:rFonts w:ascii="Times New Roman" w:hAnsi="Times New Roman"/>
                <w:b w:val="0"/>
                <w:i w:val="0"/>
                <w:sz w:val="24"/>
                <w:szCs w:val="24"/>
              </w:rPr>
              <w:t>2</w:t>
            </w:r>
          </w:p>
        </w:tc>
        <w:tc>
          <w:tcPr>
            <w:tcW w:w="228" w:type="pct"/>
            <w:tcBorders>
              <w:top w:val="single" w:sz="4" w:space="0" w:color="auto"/>
              <w:left w:val="single" w:sz="2" w:space="0" w:color="auto"/>
              <w:bottom w:val="single" w:sz="4" w:space="0" w:color="auto"/>
              <w:right w:val="single" w:sz="2" w:space="0" w:color="auto"/>
            </w:tcBorders>
            <w:shd w:val="clear" w:color="auto" w:fill="FFFFFF"/>
          </w:tcPr>
          <w:p w14:paraId="45478A42" w14:textId="77777777" w:rsidR="00562317" w:rsidRPr="00C61C3A" w:rsidRDefault="00562317" w:rsidP="00562317">
            <w:pPr>
              <w:pStyle w:val="afff2"/>
              <w:spacing w:after="0"/>
              <w:ind w:left="142" w:right="128" w:firstLine="0"/>
              <w:contextualSpacing/>
              <w:jc w:val="center"/>
              <w:rPr>
                <w:rFonts w:ascii="Times New Roman" w:hAnsi="Times New Roman"/>
                <w:b w:val="0"/>
                <w:i w:val="0"/>
                <w:sz w:val="24"/>
                <w:szCs w:val="24"/>
              </w:rPr>
            </w:pPr>
            <w:r w:rsidRPr="00C61C3A">
              <w:rPr>
                <w:rFonts w:ascii="Times New Roman" w:hAnsi="Times New Roman"/>
                <w:b w:val="0"/>
                <w:i w:val="0"/>
                <w:sz w:val="24"/>
                <w:szCs w:val="24"/>
              </w:rPr>
              <w:t>1</w:t>
            </w:r>
          </w:p>
        </w:tc>
        <w:tc>
          <w:tcPr>
            <w:tcW w:w="530" w:type="pct"/>
            <w:tcBorders>
              <w:top w:val="single" w:sz="4" w:space="0" w:color="auto"/>
              <w:left w:val="single" w:sz="2" w:space="0" w:color="auto"/>
              <w:bottom w:val="single" w:sz="4" w:space="0" w:color="auto"/>
              <w:right w:val="single" w:sz="2" w:space="0" w:color="auto"/>
            </w:tcBorders>
            <w:shd w:val="clear" w:color="auto" w:fill="FFFFFF"/>
          </w:tcPr>
          <w:p w14:paraId="648FCDAE" w14:textId="77777777" w:rsidR="00562317" w:rsidRPr="00C61C3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3,78</w:t>
            </w:r>
          </w:p>
        </w:tc>
      </w:tr>
      <w:tr w:rsidR="00562317" w:rsidRPr="00770F19" w14:paraId="536E67E6" w14:textId="77777777" w:rsidTr="00247910">
        <w:trPr>
          <w:trHeight w:hRule="exact" w:val="283"/>
        </w:trPr>
        <w:tc>
          <w:tcPr>
            <w:tcW w:w="4470" w:type="pct"/>
            <w:gridSpan w:val="8"/>
            <w:shd w:val="clear" w:color="auto" w:fill="FFFFFF"/>
            <w:vAlign w:val="center"/>
          </w:tcPr>
          <w:p w14:paraId="56677B6E" w14:textId="77777777" w:rsidR="00562317" w:rsidRPr="00C61C3A" w:rsidRDefault="00562317"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Итого</w:t>
            </w:r>
          </w:p>
        </w:tc>
        <w:tc>
          <w:tcPr>
            <w:tcW w:w="530" w:type="pct"/>
            <w:shd w:val="clear" w:color="auto" w:fill="FFFFFF"/>
            <w:vAlign w:val="center"/>
          </w:tcPr>
          <w:p w14:paraId="5AF711B0" w14:textId="77777777" w:rsidR="00562317" w:rsidRPr="00A5166E" w:rsidRDefault="00A5166E" w:rsidP="00562317">
            <w:pPr>
              <w:pStyle w:val="afff2"/>
              <w:spacing w:after="0"/>
              <w:ind w:left="142"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rPr>
              <w:t>511</w:t>
            </w:r>
            <w:r>
              <w:rPr>
                <w:rFonts w:ascii="Times New Roman" w:hAnsi="Times New Roman"/>
                <w:b w:val="0"/>
                <w:i w:val="0"/>
                <w:sz w:val="24"/>
                <w:szCs w:val="24"/>
                <w:lang w:val="en-GB"/>
              </w:rPr>
              <w:t>,98</w:t>
            </w:r>
          </w:p>
        </w:tc>
      </w:tr>
      <w:tr w:rsidR="00562317" w:rsidRPr="00770F19" w14:paraId="731E6887" w14:textId="77777777" w:rsidTr="00247910">
        <w:trPr>
          <w:trHeight w:hRule="exact" w:val="283"/>
        </w:trPr>
        <w:tc>
          <w:tcPr>
            <w:tcW w:w="4470" w:type="pct"/>
            <w:gridSpan w:val="8"/>
            <w:shd w:val="clear" w:color="auto" w:fill="FFFFFF"/>
            <w:vAlign w:val="center"/>
          </w:tcPr>
          <w:p w14:paraId="4D94D006" w14:textId="77777777" w:rsidR="00562317" w:rsidRPr="00160B66" w:rsidRDefault="00562317" w:rsidP="00562317">
            <w:pPr>
              <w:pStyle w:val="afff2"/>
              <w:spacing w:after="0"/>
              <w:ind w:left="142" w:right="128" w:firstLine="0"/>
              <w:contextualSpacing/>
              <w:jc w:val="center"/>
              <w:rPr>
                <w:rFonts w:ascii="Times New Roman" w:hAnsi="Times New Roman"/>
                <w:b w:val="0"/>
                <w:i w:val="0"/>
                <w:sz w:val="24"/>
                <w:szCs w:val="24"/>
                <w:vertAlign w:val="superscript"/>
              </w:rPr>
            </w:pPr>
            <w:r>
              <w:rPr>
                <w:rFonts w:ascii="Times New Roman" w:hAnsi="Times New Roman"/>
                <w:b w:val="0"/>
                <w:i w:val="0"/>
                <w:sz w:val="24"/>
                <w:szCs w:val="24"/>
              </w:rPr>
              <w:t>Итого на 100 м</w:t>
            </w:r>
            <w:r>
              <w:rPr>
                <w:rFonts w:ascii="Times New Roman" w:hAnsi="Times New Roman"/>
                <w:b w:val="0"/>
                <w:i w:val="0"/>
                <w:sz w:val="24"/>
                <w:szCs w:val="24"/>
                <w:vertAlign w:val="superscript"/>
              </w:rPr>
              <w:t>2</w:t>
            </w:r>
          </w:p>
        </w:tc>
        <w:tc>
          <w:tcPr>
            <w:tcW w:w="530" w:type="pct"/>
            <w:shd w:val="clear" w:color="auto" w:fill="FFFFFF"/>
            <w:vAlign w:val="center"/>
          </w:tcPr>
          <w:p w14:paraId="60FD5E7A" w14:textId="77777777" w:rsidR="00562317" w:rsidRDefault="00A5166E" w:rsidP="0056231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58,3</w:t>
            </w:r>
          </w:p>
        </w:tc>
      </w:tr>
    </w:tbl>
    <w:p w14:paraId="709CE6B2" w14:textId="77777777" w:rsidR="00562317" w:rsidRDefault="00562317" w:rsidP="00562317"/>
    <w:p w14:paraId="4E4B2AFB" w14:textId="77777777" w:rsidR="00562317" w:rsidRDefault="00562317" w:rsidP="00562317"/>
    <w:p w14:paraId="34BCC3D0" w14:textId="77777777" w:rsidR="00562317" w:rsidRDefault="00562317" w:rsidP="00562317">
      <w:pPr>
        <w:ind w:left="-142" w:right="141" w:firstLine="709"/>
        <w:contextualSpacing/>
        <w:jc w:val="both"/>
        <w:rPr>
          <w:b/>
          <w:sz w:val="28"/>
          <w:szCs w:val="28"/>
        </w:rPr>
      </w:pPr>
      <w:bookmarkStart w:id="35" w:name="_Hlk70330363"/>
      <w:r w:rsidRPr="00C61C3A">
        <w:rPr>
          <w:b/>
          <w:sz w:val="28"/>
          <w:szCs w:val="28"/>
        </w:rPr>
        <w:t>3.</w:t>
      </w:r>
      <w:r>
        <w:rPr>
          <w:b/>
          <w:sz w:val="28"/>
          <w:szCs w:val="28"/>
        </w:rPr>
        <w:t>6</w:t>
      </w:r>
      <w:r w:rsidRPr="00C61C3A">
        <w:rPr>
          <w:b/>
          <w:sz w:val="28"/>
          <w:szCs w:val="28"/>
        </w:rPr>
        <w:t>.9 Технико-экономические показатели</w:t>
      </w:r>
      <w:r>
        <w:rPr>
          <w:b/>
          <w:sz w:val="28"/>
          <w:szCs w:val="28"/>
        </w:rPr>
        <w:t>.</w:t>
      </w:r>
    </w:p>
    <w:bookmarkEnd w:id="35"/>
    <w:p w14:paraId="48B0DA3A" w14:textId="77777777" w:rsidR="00562317" w:rsidRPr="00302288" w:rsidRDefault="00562317" w:rsidP="00562317">
      <w:pPr>
        <w:ind w:left="-142" w:right="141" w:firstLine="709"/>
        <w:contextualSpacing/>
        <w:jc w:val="both"/>
        <w:rPr>
          <w:sz w:val="28"/>
          <w:szCs w:val="28"/>
        </w:rPr>
      </w:pPr>
      <w:r>
        <w:rPr>
          <w:sz w:val="28"/>
          <w:szCs w:val="28"/>
        </w:rPr>
        <w:t>Технико-экономические показатели устройства полов из плитки представлены в таблице 3.36.</w:t>
      </w:r>
    </w:p>
    <w:p w14:paraId="43B0D0D7" w14:textId="77777777" w:rsidR="00562317" w:rsidRDefault="00562317" w:rsidP="00562317">
      <w:pPr>
        <w:ind w:right="141"/>
        <w:contextualSpacing/>
        <w:jc w:val="both"/>
        <w:rPr>
          <w:sz w:val="24"/>
          <w:szCs w:val="24"/>
        </w:rPr>
      </w:pPr>
    </w:p>
    <w:p w14:paraId="7148A5EA" w14:textId="77777777" w:rsidR="00562317" w:rsidRDefault="00562317" w:rsidP="00562317">
      <w:pPr>
        <w:ind w:left="-142" w:right="141" w:firstLine="709"/>
        <w:contextualSpacing/>
        <w:jc w:val="both"/>
        <w:rPr>
          <w:sz w:val="24"/>
          <w:szCs w:val="24"/>
        </w:rPr>
      </w:pPr>
      <w:r>
        <w:rPr>
          <w:sz w:val="24"/>
          <w:szCs w:val="24"/>
        </w:rPr>
        <w:t xml:space="preserve">Таблица 3.36 </w:t>
      </w:r>
      <w:r w:rsidRPr="000527C6">
        <w:rPr>
          <w:sz w:val="24"/>
          <w:szCs w:val="24"/>
        </w:rPr>
        <w:t>–</w:t>
      </w:r>
      <w:r w:rsidRPr="00302288">
        <w:rPr>
          <w:sz w:val="24"/>
          <w:szCs w:val="24"/>
        </w:rPr>
        <w:t xml:space="preserve"> Технико-экономические показатели</w:t>
      </w:r>
      <w:r>
        <w:rPr>
          <w:sz w:val="24"/>
          <w:szCs w:val="24"/>
        </w:rPr>
        <w:t xml:space="preserve"> устройства полов из плитки</w:t>
      </w:r>
    </w:p>
    <w:p w14:paraId="0B11EBBC" w14:textId="77777777" w:rsidR="00562317" w:rsidRPr="00E9770D" w:rsidRDefault="00562317" w:rsidP="00562317">
      <w:pPr>
        <w:ind w:left="-142" w:right="141" w:firstLine="709"/>
        <w:contextualSpacing/>
        <w:jc w:val="both"/>
        <w:rPr>
          <w:sz w:val="24"/>
          <w:szCs w:val="24"/>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5971"/>
        <w:gridCol w:w="2264"/>
        <w:gridCol w:w="1397"/>
      </w:tblGrid>
      <w:tr w:rsidR="00562317" w:rsidRPr="00770F19" w14:paraId="197BC44A" w14:textId="77777777" w:rsidTr="00247910">
        <w:trPr>
          <w:trHeight w:val="283"/>
        </w:trPr>
        <w:tc>
          <w:tcPr>
            <w:tcW w:w="3100" w:type="pct"/>
            <w:vAlign w:val="center"/>
          </w:tcPr>
          <w:p w14:paraId="498D4A29" w14:textId="77777777" w:rsidR="00562317" w:rsidRPr="00C61C3A" w:rsidRDefault="00562317" w:rsidP="00562317">
            <w:pPr>
              <w:tabs>
                <w:tab w:val="left" w:pos="3332"/>
              </w:tabs>
              <w:ind w:left="176" w:right="176"/>
              <w:contextualSpacing/>
              <w:jc w:val="center"/>
            </w:pPr>
            <w:r w:rsidRPr="00C61C3A">
              <w:t>Наименование показателей</w:t>
            </w:r>
          </w:p>
        </w:tc>
        <w:tc>
          <w:tcPr>
            <w:tcW w:w="1175" w:type="pct"/>
            <w:vAlign w:val="center"/>
          </w:tcPr>
          <w:p w14:paraId="4C62EFF2" w14:textId="77777777" w:rsidR="00562317" w:rsidRPr="00C61C3A" w:rsidRDefault="00562317" w:rsidP="00562317">
            <w:pPr>
              <w:ind w:left="176" w:right="176"/>
              <w:contextualSpacing/>
              <w:jc w:val="center"/>
            </w:pPr>
            <w:r w:rsidRPr="00C61C3A">
              <w:t>Единицы измерения</w:t>
            </w:r>
          </w:p>
        </w:tc>
        <w:tc>
          <w:tcPr>
            <w:tcW w:w="725" w:type="pct"/>
            <w:vAlign w:val="center"/>
          </w:tcPr>
          <w:p w14:paraId="0A9BE3B8" w14:textId="77777777" w:rsidR="00562317" w:rsidRPr="00C61C3A" w:rsidRDefault="00562317" w:rsidP="00562317">
            <w:pPr>
              <w:ind w:left="176" w:right="176"/>
              <w:contextualSpacing/>
              <w:jc w:val="center"/>
            </w:pPr>
            <w:r w:rsidRPr="00C61C3A">
              <w:t>Значение</w:t>
            </w:r>
          </w:p>
        </w:tc>
      </w:tr>
      <w:tr w:rsidR="00562317" w:rsidRPr="00770F19" w14:paraId="233419F6" w14:textId="77777777" w:rsidTr="00247910">
        <w:trPr>
          <w:trHeight w:val="283"/>
        </w:trPr>
        <w:tc>
          <w:tcPr>
            <w:tcW w:w="3100" w:type="pct"/>
            <w:vAlign w:val="center"/>
          </w:tcPr>
          <w:p w14:paraId="3C26186F" w14:textId="77777777" w:rsidR="00562317" w:rsidRPr="00C61C3A" w:rsidRDefault="00562317" w:rsidP="00562317">
            <w:pPr>
              <w:ind w:right="176"/>
              <w:contextualSpacing/>
              <w:jc w:val="center"/>
              <w:rPr>
                <w:szCs w:val="24"/>
              </w:rPr>
            </w:pPr>
            <w:r w:rsidRPr="00C61C3A">
              <w:rPr>
                <w:szCs w:val="24"/>
              </w:rPr>
              <w:t>1</w:t>
            </w:r>
          </w:p>
        </w:tc>
        <w:tc>
          <w:tcPr>
            <w:tcW w:w="1175" w:type="pct"/>
            <w:vAlign w:val="center"/>
          </w:tcPr>
          <w:p w14:paraId="1C843417" w14:textId="77777777" w:rsidR="00562317" w:rsidRPr="00C61C3A" w:rsidRDefault="00562317" w:rsidP="00562317">
            <w:pPr>
              <w:ind w:left="176" w:right="176"/>
              <w:contextualSpacing/>
              <w:jc w:val="center"/>
              <w:rPr>
                <w:szCs w:val="24"/>
              </w:rPr>
            </w:pPr>
            <w:r w:rsidRPr="00C61C3A">
              <w:rPr>
                <w:szCs w:val="24"/>
              </w:rPr>
              <w:t>2</w:t>
            </w:r>
          </w:p>
        </w:tc>
        <w:tc>
          <w:tcPr>
            <w:tcW w:w="725" w:type="pct"/>
            <w:vAlign w:val="center"/>
          </w:tcPr>
          <w:p w14:paraId="16CF2110" w14:textId="77777777" w:rsidR="00562317" w:rsidRPr="00C61C3A" w:rsidRDefault="00562317" w:rsidP="00562317">
            <w:pPr>
              <w:ind w:left="176" w:right="176"/>
              <w:contextualSpacing/>
              <w:jc w:val="center"/>
              <w:rPr>
                <w:szCs w:val="24"/>
              </w:rPr>
            </w:pPr>
            <w:r w:rsidRPr="00C61C3A">
              <w:rPr>
                <w:szCs w:val="24"/>
              </w:rPr>
              <w:t>3</w:t>
            </w:r>
          </w:p>
        </w:tc>
      </w:tr>
      <w:tr w:rsidR="00562317" w:rsidRPr="00770F19" w14:paraId="75DB8031" w14:textId="77777777" w:rsidTr="00247910">
        <w:trPr>
          <w:trHeight w:val="283"/>
        </w:trPr>
        <w:tc>
          <w:tcPr>
            <w:tcW w:w="3100" w:type="pct"/>
          </w:tcPr>
          <w:p w14:paraId="20D4C038" w14:textId="77777777" w:rsidR="00562317" w:rsidRPr="003305BC" w:rsidRDefault="00562317" w:rsidP="00562317">
            <w:pPr>
              <w:ind w:left="34" w:right="22"/>
              <w:contextualSpacing/>
              <w:jc w:val="both"/>
              <w:rPr>
                <w:sz w:val="24"/>
                <w:szCs w:val="24"/>
              </w:rPr>
            </w:pPr>
            <w:r w:rsidRPr="003305BC">
              <w:rPr>
                <w:sz w:val="24"/>
                <w:szCs w:val="24"/>
              </w:rPr>
              <w:t>Продолжительность выполнения работ</w:t>
            </w:r>
          </w:p>
        </w:tc>
        <w:tc>
          <w:tcPr>
            <w:tcW w:w="1175" w:type="pct"/>
          </w:tcPr>
          <w:p w14:paraId="1CDEF39F" w14:textId="77777777" w:rsidR="00562317" w:rsidRPr="003305BC" w:rsidRDefault="00562317" w:rsidP="00562317">
            <w:pPr>
              <w:ind w:left="34" w:right="22"/>
              <w:contextualSpacing/>
              <w:jc w:val="center"/>
              <w:rPr>
                <w:sz w:val="24"/>
                <w:szCs w:val="24"/>
              </w:rPr>
            </w:pPr>
            <w:r>
              <w:rPr>
                <w:sz w:val="24"/>
                <w:szCs w:val="24"/>
              </w:rPr>
              <w:t>дн.</w:t>
            </w:r>
          </w:p>
        </w:tc>
        <w:tc>
          <w:tcPr>
            <w:tcW w:w="725" w:type="pct"/>
          </w:tcPr>
          <w:p w14:paraId="3034D4FB" w14:textId="77777777" w:rsidR="00562317" w:rsidRPr="00116319" w:rsidRDefault="00992E5C" w:rsidP="00562317">
            <w:pPr>
              <w:ind w:left="34" w:right="22"/>
              <w:contextualSpacing/>
              <w:jc w:val="center"/>
              <w:rPr>
                <w:sz w:val="24"/>
                <w:szCs w:val="24"/>
              </w:rPr>
            </w:pPr>
            <w:r>
              <w:rPr>
                <w:sz w:val="24"/>
                <w:szCs w:val="24"/>
              </w:rPr>
              <w:t>38</w:t>
            </w:r>
          </w:p>
        </w:tc>
      </w:tr>
      <w:tr w:rsidR="00562317" w:rsidRPr="00770F19" w14:paraId="5263AA73" w14:textId="77777777" w:rsidTr="00247910">
        <w:trPr>
          <w:trHeight w:val="283"/>
        </w:trPr>
        <w:tc>
          <w:tcPr>
            <w:tcW w:w="3100" w:type="pct"/>
          </w:tcPr>
          <w:p w14:paraId="00D1BDEF" w14:textId="77777777" w:rsidR="00562317" w:rsidRPr="003305BC" w:rsidRDefault="00562317" w:rsidP="00562317">
            <w:pPr>
              <w:ind w:left="34" w:right="22"/>
              <w:contextualSpacing/>
              <w:jc w:val="both"/>
              <w:rPr>
                <w:sz w:val="24"/>
                <w:szCs w:val="24"/>
              </w:rPr>
            </w:pPr>
            <w:r w:rsidRPr="003305BC">
              <w:rPr>
                <w:sz w:val="24"/>
                <w:szCs w:val="24"/>
              </w:rPr>
              <w:t>Нормативные затраты труда рабочих</w:t>
            </w:r>
          </w:p>
        </w:tc>
        <w:tc>
          <w:tcPr>
            <w:tcW w:w="1175" w:type="pct"/>
          </w:tcPr>
          <w:p w14:paraId="09701D1E" w14:textId="77777777" w:rsidR="00562317" w:rsidRPr="003305BC" w:rsidRDefault="00562317" w:rsidP="00562317">
            <w:pPr>
              <w:ind w:left="34" w:right="22"/>
              <w:contextualSpacing/>
              <w:jc w:val="center"/>
              <w:rPr>
                <w:sz w:val="24"/>
                <w:szCs w:val="24"/>
                <w:vertAlign w:val="superscript"/>
              </w:rPr>
            </w:pPr>
            <w:r>
              <w:rPr>
                <w:sz w:val="24"/>
                <w:szCs w:val="24"/>
              </w:rPr>
              <w:t>ч</w:t>
            </w:r>
            <w:r w:rsidRPr="003305BC">
              <w:rPr>
                <w:sz w:val="24"/>
                <w:szCs w:val="24"/>
              </w:rPr>
              <w:t>ел</w:t>
            </w:r>
            <w:r>
              <w:rPr>
                <w:sz w:val="24"/>
                <w:szCs w:val="24"/>
              </w:rPr>
              <w:t>.</w:t>
            </w:r>
            <w:r w:rsidRPr="00AA29C6">
              <w:rPr>
                <w:sz w:val="24"/>
                <w:szCs w:val="24"/>
              </w:rPr>
              <w:t>/</w:t>
            </w:r>
            <w:r w:rsidRPr="003305BC">
              <w:rPr>
                <w:sz w:val="24"/>
                <w:szCs w:val="24"/>
              </w:rPr>
              <w:t>дн</w:t>
            </w:r>
            <w:r>
              <w:rPr>
                <w:sz w:val="24"/>
                <w:szCs w:val="24"/>
              </w:rPr>
              <w:t>.</w:t>
            </w:r>
          </w:p>
        </w:tc>
        <w:tc>
          <w:tcPr>
            <w:tcW w:w="725" w:type="pct"/>
          </w:tcPr>
          <w:p w14:paraId="2D19D095" w14:textId="77777777" w:rsidR="00562317" w:rsidRPr="00992E5C" w:rsidRDefault="00992E5C" w:rsidP="00562317">
            <w:pPr>
              <w:ind w:left="34" w:right="22"/>
              <w:contextualSpacing/>
              <w:jc w:val="center"/>
              <w:rPr>
                <w:sz w:val="24"/>
                <w:szCs w:val="24"/>
                <w:lang w:val="en-GB"/>
              </w:rPr>
            </w:pPr>
            <w:r>
              <w:rPr>
                <w:sz w:val="24"/>
                <w:szCs w:val="24"/>
              </w:rPr>
              <w:t>114</w:t>
            </w:r>
            <w:r>
              <w:rPr>
                <w:sz w:val="24"/>
                <w:szCs w:val="24"/>
                <w:lang w:val="en-GB"/>
              </w:rPr>
              <w:t>,5</w:t>
            </w:r>
          </w:p>
        </w:tc>
      </w:tr>
      <w:tr w:rsidR="00562317" w:rsidRPr="00770F19" w14:paraId="0A62D19A" w14:textId="77777777" w:rsidTr="00247910">
        <w:trPr>
          <w:trHeight w:val="283"/>
        </w:trPr>
        <w:tc>
          <w:tcPr>
            <w:tcW w:w="3100" w:type="pct"/>
          </w:tcPr>
          <w:p w14:paraId="548ED674" w14:textId="77777777" w:rsidR="00562317" w:rsidRPr="003305BC" w:rsidRDefault="00562317" w:rsidP="00562317">
            <w:pPr>
              <w:ind w:left="34" w:right="22"/>
              <w:contextualSpacing/>
              <w:jc w:val="both"/>
              <w:rPr>
                <w:sz w:val="24"/>
                <w:szCs w:val="24"/>
              </w:rPr>
            </w:pPr>
            <w:r w:rsidRPr="003305BC">
              <w:rPr>
                <w:sz w:val="24"/>
                <w:szCs w:val="24"/>
              </w:rPr>
              <w:t>Нормативные затраты машинного времени</w:t>
            </w:r>
          </w:p>
        </w:tc>
        <w:tc>
          <w:tcPr>
            <w:tcW w:w="1175" w:type="pct"/>
          </w:tcPr>
          <w:p w14:paraId="06C60C0B" w14:textId="77777777" w:rsidR="00562317" w:rsidRPr="003305BC" w:rsidRDefault="00562317" w:rsidP="00562317">
            <w:pPr>
              <w:ind w:left="34" w:right="22"/>
              <w:contextualSpacing/>
              <w:jc w:val="center"/>
              <w:rPr>
                <w:sz w:val="24"/>
                <w:szCs w:val="24"/>
              </w:rPr>
            </w:pPr>
            <w:r>
              <w:rPr>
                <w:sz w:val="24"/>
                <w:szCs w:val="24"/>
              </w:rPr>
              <w:t>м</w:t>
            </w:r>
            <w:r w:rsidRPr="003305BC">
              <w:rPr>
                <w:sz w:val="24"/>
                <w:szCs w:val="24"/>
              </w:rPr>
              <w:t>аш</w:t>
            </w:r>
            <w:r>
              <w:rPr>
                <w:sz w:val="24"/>
                <w:szCs w:val="24"/>
              </w:rPr>
              <w:t>.</w:t>
            </w:r>
            <w:r w:rsidRPr="003305BC">
              <w:rPr>
                <w:sz w:val="24"/>
                <w:szCs w:val="24"/>
              </w:rPr>
              <w:t>/</w:t>
            </w:r>
            <w:r>
              <w:rPr>
                <w:sz w:val="24"/>
                <w:szCs w:val="24"/>
              </w:rPr>
              <w:t>см.</w:t>
            </w:r>
          </w:p>
        </w:tc>
        <w:tc>
          <w:tcPr>
            <w:tcW w:w="725" w:type="pct"/>
          </w:tcPr>
          <w:p w14:paraId="76C8A4AF" w14:textId="77777777" w:rsidR="00562317" w:rsidRPr="00AA29C6" w:rsidRDefault="00562317" w:rsidP="00562317">
            <w:pPr>
              <w:ind w:left="34" w:right="22"/>
              <w:contextualSpacing/>
              <w:jc w:val="center"/>
              <w:rPr>
                <w:sz w:val="24"/>
                <w:szCs w:val="24"/>
              </w:rPr>
            </w:pPr>
            <w:r>
              <w:rPr>
                <w:sz w:val="24"/>
                <w:szCs w:val="24"/>
              </w:rPr>
              <w:t>0</w:t>
            </w:r>
          </w:p>
        </w:tc>
      </w:tr>
      <w:tr w:rsidR="00562317" w:rsidRPr="00770F19" w14:paraId="78CCE762" w14:textId="77777777" w:rsidTr="00247910">
        <w:trPr>
          <w:trHeight w:val="283"/>
        </w:trPr>
        <w:tc>
          <w:tcPr>
            <w:tcW w:w="3100" w:type="pct"/>
          </w:tcPr>
          <w:p w14:paraId="0C0FB686" w14:textId="77777777" w:rsidR="00562317" w:rsidRPr="003305BC" w:rsidRDefault="00562317" w:rsidP="00562317">
            <w:pPr>
              <w:ind w:left="34" w:right="22"/>
              <w:contextualSpacing/>
              <w:jc w:val="both"/>
              <w:rPr>
                <w:sz w:val="24"/>
                <w:szCs w:val="24"/>
              </w:rPr>
            </w:pPr>
            <w:r w:rsidRPr="003305BC">
              <w:rPr>
                <w:sz w:val="24"/>
                <w:szCs w:val="24"/>
              </w:rPr>
              <w:t>Среднее количество рабочих</w:t>
            </w:r>
          </w:p>
        </w:tc>
        <w:tc>
          <w:tcPr>
            <w:tcW w:w="1175" w:type="pct"/>
          </w:tcPr>
          <w:p w14:paraId="51D9E149" w14:textId="77777777" w:rsidR="00562317" w:rsidRPr="003305BC" w:rsidRDefault="00562317" w:rsidP="00562317">
            <w:pPr>
              <w:ind w:left="34" w:right="22"/>
              <w:contextualSpacing/>
              <w:jc w:val="center"/>
              <w:rPr>
                <w:sz w:val="24"/>
                <w:szCs w:val="24"/>
              </w:rPr>
            </w:pPr>
            <w:r w:rsidRPr="003305BC">
              <w:rPr>
                <w:sz w:val="24"/>
                <w:szCs w:val="24"/>
              </w:rPr>
              <w:t>чел</w:t>
            </w:r>
            <w:r>
              <w:rPr>
                <w:sz w:val="24"/>
                <w:szCs w:val="24"/>
              </w:rPr>
              <w:t>.</w:t>
            </w:r>
          </w:p>
        </w:tc>
        <w:tc>
          <w:tcPr>
            <w:tcW w:w="725" w:type="pct"/>
          </w:tcPr>
          <w:p w14:paraId="2EA4869C" w14:textId="77777777" w:rsidR="00562317" w:rsidRPr="00992E5C" w:rsidRDefault="00992E5C" w:rsidP="00562317">
            <w:pPr>
              <w:ind w:left="34" w:right="22"/>
              <w:contextualSpacing/>
              <w:jc w:val="center"/>
              <w:rPr>
                <w:sz w:val="24"/>
                <w:szCs w:val="24"/>
                <w:lang w:val="en-GB"/>
              </w:rPr>
            </w:pPr>
            <w:r>
              <w:rPr>
                <w:sz w:val="24"/>
                <w:szCs w:val="24"/>
                <w:lang w:val="en-GB"/>
              </w:rPr>
              <w:t>5</w:t>
            </w:r>
          </w:p>
        </w:tc>
      </w:tr>
    </w:tbl>
    <w:p w14:paraId="67D59D33" w14:textId="77777777" w:rsidR="00EC6F9C" w:rsidRDefault="00EC6F9C" w:rsidP="00562317">
      <w:pPr>
        <w:ind w:right="141"/>
        <w:contextualSpacing/>
        <w:jc w:val="both"/>
        <w:rPr>
          <w:sz w:val="24"/>
          <w:szCs w:val="24"/>
        </w:rPr>
      </w:pPr>
    </w:p>
    <w:p w14:paraId="4FD28E86" w14:textId="7F64A7C2" w:rsidR="00C247CC" w:rsidRPr="00C247CC" w:rsidRDefault="00C247CC" w:rsidP="00000713">
      <w:pPr>
        <w:ind w:right="142"/>
        <w:jc w:val="both"/>
        <w:rPr>
          <w:sz w:val="28"/>
          <w:szCs w:val="28"/>
        </w:rPr>
      </w:pPr>
      <w:bookmarkStart w:id="36" w:name="_GoBack"/>
      <w:bookmarkEnd w:id="36"/>
    </w:p>
    <w:sectPr w:rsidR="00C247CC" w:rsidRPr="00C247CC" w:rsidSect="00AC20D5">
      <w:headerReference w:type="default" r:id="rId60"/>
      <w:footerReference w:type="even" r:id="rId61"/>
      <w:footerReference w:type="default" r:id="rId62"/>
      <w:pgSz w:w="11906" w:h="16838" w:code="9"/>
      <w:pgMar w:top="1134" w:right="567" w:bottom="1134" w:left="1701" w:header="720" w:footer="397"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82DD3" w14:textId="77777777" w:rsidR="009D5281" w:rsidRDefault="009D5281">
      <w:r>
        <w:separator/>
      </w:r>
    </w:p>
  </w:endnote>
  <w:endnote w:type="continuationSeparator" w:id="0">
    <w:p w14:paraId="3C4A9D49" w14:textId="77777777" w:rsidR="009D5281" w:rsidRDefault="009D5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CC"/>
    <w:family w:val="swiss"/>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GOST type B">
    <w:charset w:val="CC"/>
    <w:family w:val="auto"/>
    <w:pitch w:val="variable"/>
    <w:sig w:usb0="8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GOST type A">
    <w:altName w:val="Segoe UI"/>
    <w:panose1 w:val="02010401010003040203"/>
    <w:charset w:val="CC"/>
    <w:family w:val="auto"/>
    <w:pitch w:val="variable"/>
    <w:sig w:usb0="00000203" w:usb1="00000000" w:usb2="00000000" w:usb3="00000000" w:csb0="00000005" w:csb1="00000000"/>
  </w:font>
  <w:font w:name="MS Mincho">
    <w:altName w:val="Yu Gothic UI"/>
    <w:panose1 w:val="02020609040205080304"/>
    <w:charset w:val="80"/>
    <w:family w:val="modern"/>
    <w:pitch w:val="fixed"/>
    <w:sig w:usb0="E00002FF" w:usb1="6AC7FDFB" w:usb2="08000012" w:usb3="00000000" w:csb0="0002009F" w:csb1="00000000"/>
  </w:font>
  <w:font w:name="Times New Roman+ 1">
    <w:altName w:val="Times New Roman+"/>
    <w:panose1 w:val="00000000000000000000"/>
    <w:charset w:val="CC"/>
    <w:family w:val="roman"/>
    <w:notTrueType/>
    <w:pitch w:val="default"/>
    <w:sig w:usb0="00000201" w:usb1="00000000" w:usb2="00000000" w:usb3="00000000" w:csb0="00000004" w:csb1="00000000"/>
  </w:font>
  <w:font w:name="Georgia">
    <w:panose1 w:val="02040502050405020303"/>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CordiaUPC">
    <w:charset w:val="00"/>
    <w:family w:val="swiss"/>
    <w:pitch w:val="variable"/>
    <w:sig w:usb0="81000003" w:usb1="00000000" w:usb2="00000000" w:usb3="00000000" w:csb0="00010001"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Bookman Old Style">
    <w:panose1 w:val="02050604050505020204"/>
    <w:charset w:val="CC"/>
    <w:family w:val="roman"/>
    <w:pitch w:val="variable"/>
    <w:sig w:usb0="00000287" w:usb1="00000000" w:usb2="00000000" w:usb3="00000000" w:csb0="0000009F" w:csb1="00000000"/>
  </w:font>
  <w:font w:name="EGEPHP+Arial,Italic">
    <w:altName w:val="Arial"/>
    <w:panose1 w:val="00000000000000000000"/>
    <w:charset w:val="00"/>
    <w:family w:val="swiss"/>
    <w:notTrueType/>
    <w:pitch w:val="default"/>
    <w:sig w:usb0="00000003" w:usb1="00000000" w:usb2="00000000" w:usb3="00000000" w:csb0="00000001" w:csb1="00000000"/>
  </w:font>
  <w:font w:name="EGENPF+Arial+1">
    <w:altName w:val="Arial+"/>
    <w:panose1 w:val="00000000000000000000"/>
    <w:charset w:val="CC"/>
    <w:family w:val="swiss"/>
    <w:notTrueType/>
    <w:pitch w:val="default"/>
    <w:sig w:usb0="00000201" w:usb1="00000000" w:usb2="00000000" w:usb3="00000000" w:csb0="00000004" w:csb1="00000000"/>
  </w:font>
  <w:font w:name="Microsoft Sans Serif">
    <w:panose1 w:val="020B0604020202020204"/>
    <w:charset w:val="CC"/>
    <w:family w:val="swiss"/>
    <w:pitch w:val="variable"/>
    <w:sig w:usb0="E5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Journal">
    <w:altName w:val="Times New Roman"/>
    <w:charset w:val="00"/>
    <w:family w:val="auto"/>
    <w:pitch w:val="variable"/>
    <w:sig w:usb0="00000003" w:usb1="00000000" w:usb2="00000000" w:usb3="00000000" w:csb0="00000001" w:csb1="00000000"/>
  </w:font>
  <w:font w:name="Helvetica-Bold">
    <w:altName w:val="Times New Roman"/>
    <w:panose1 w:val="00000000000000000000"/>
    <w:charset w:val="00"/>
    <w:family w:val="roman"/>
    <w:notTrueType/>
    <w:pitch w:val="default"/>
    <w:sig w:usb0="00000003" w:usb1="00000000" w:usb2="00000000" w:usb3="00000000" w:csb0="00000001" w:csb1="00000000"/>
  </w:font>
  <w:font w:name="TTE1D90008t00">
    <w:altName w:val="Times New Roman"/>
    <w:panose1 w:val="00000000000000000000"/>
    <w:charset w:val="00"/>
    <w:family w:val="roman"/>
    <w:notTrueType/>
    <w:pitch w:val="default"/>
    <w:sig w:usb0="00000003" w:usb1="00000000" w:usb2="00000000" w:usb3="00000000" w:csb0="00000001" w:csb1="00000000"/>
  </w:font>
  <w:font w:name="Helvetica-Oblique">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TTE1D5AAA0t00">
    <w:altName w:val="Times New Roman"/>
    <w:panose1 w:val="00000000000000000000"/>
    <w:charset w:val="00"/>
    <w:family w:val="roman"/>
    <w:notTrueType/>
    <w:pitch w:val="default"/>
    <w:sig w:usb0="00000003" w:usb1="00000000" w:usb2="00000000" w:usb3="00000000" w:csb0="00000001" w:csb1="00000000"/>
  </w:font>
  <w:font w:name="Arial CYR">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5EB99" w14:textId="77777777" w:rsidR="00AC20D5" w:rsidRDefault="00AC20D5" w:rsidP="00E52CDD">
    <w:pPr>
      <w:pStyle w:val="ac"/>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Pr>
        <w:rStyle w:val="af1"/>
        <w:noProof/>
      </w:rPr>
      <w:t>55</w:t>
    </w:r>
    <w:r>
      <w:rPr>
        <w:rStyle w:val="af1"/>
      </w:rPr>
      <w:fldChar w:fldCharType="end"/>
    </w:r>
  </w:p>
  <w:p w14:paraId="315C3D0D" w14:textId="77777777" w:rsidR="00AC20D5" w:rsidRDefault="00AC20D5" w:rsidP="00B44D0C">
    <w:pPr>
      <w:pStyle w:val="ac"/>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8241248"/>
      <w:docPartObj>
        <w:docPartGallery w:val="Page Numbers (Bottom of Page)"/>
        <w:docPartUnique/>
      </w:docPartObj>
    </w:sdtPr>
    <w:sdtEndPr/>
    <w:sdtContent>
      <w:p w14:paraId="7D343E85" w14:textId="77777777" w:rsidR="00AC20D5" w:rsidRDefault="00AC20D5">
        <w:pPr>
          <w:pStyle w:val="ac"/>
          <w:jc w:val="right"/>
        </w:pPr>
      </w:p>
      <w:p w14:paraId="584F62D6" w14:textId="77777777" w:rsidR="00AC20D5" w:rsidRDefault="00AC20D5">
        <w:pPr>
          <w:pStyle w:val="ac"/>
          <w:jc w:val="right"/>
        </w:pPr>
      </w:p>
      <w:p w14:paraId="788F8295" w14:textId="0CC0C292" w:rsidR="00AC20D5" w:rsidRDefault="00AC20D5">
        <w:pPr>
          <w:pStyle w:val="ac"/>
          <w:jc w:val="right"/>
        </w:pPr>
        <w:r>
          <w:fldChar w:fldCharType="begin"/>
        </w:r>
        <w:r>
          <w:instrText>PAGE   \* MERGEFORMAT</w:instrText>
        </w:r>
        <w:r>
          <w:fldChar w:fldCharType="separate"/>
        </w:r>
        <w:r w:rsidR="00C13B94">
          <w:rPr>
            <w:noProof/>
          </w:rPr>
          <w:t>58</w:t>
        </w:r>
        <w:r>
          <w:fldChar w:fldCharType="end"/>
        </w:r>
      </w:p>
    </w:sdtContent>
  </w:sdt>
  <w:p w14:paraId="34917BFA" w14:textId="77777777" w:rsidR="00AC20D5" w:rsidRDefault="00AC20D5" w:rsidP="00B44D0C">
    <w:pPr>
      <w:pStyle w:val="ac"/>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E39619" w14:textId="77777777" w:rsidR="009D5281" w:rsidRDefault="009D5281">
      <w:r>
        <w:separator/>
      </w:r>
    </w:p>
  </w:footnote>
  <w:footnote w:type="continuationSeparator" w:id="0">
    <w:p w14:paraId="69138372" w14:textId="77777777" w:rsidR="009D5281" w:rsidRDefault="009D528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C5B1D" w14:textId="77777777" w:rsidR="00AC20D5" w:rsidRDefault="00AC20D5">
    <w:pPr>
      <w:pStyle w:val="aa"/>
    </w:pPr>
    <w:r>
      <w:rPr>
        <w:noProof/>
        <w:sz w:val="28"/>
        <w:szCs w:val="28"/>
      </w:rPr>
      <mc:AlternateContent>
        <mc:Choice Requires="wpg">
          <w:drawing>
            <wp:anchor distT="0" distB="0" distL="114300" distR="114300" simplePos="0" relativeHeight="251657728" behindDoc="0" locked="0" layoutInCell="1" allowOverlap="1" wp14:anchorId="14CA7D5E" wp14:editId="76D09099">
              <wp:simplePos x="0" y="0"/>
              <wp:positionH relativeFrom="column">
                <wp:posOffset>-340649</wp:posOffset>
              </wp:positionH>
              <wp:positionV relativeFrom="paragraph">
                <wp:posOffset>-230332</wp:posOffset>
              </wp:positionV>
              <wp:extent cx="6589569" cy="10130790"/>
              <wp:effectExtent l="19050" t="19050" r="40005" b="22860"/>
              <wp:wrapNone/>
              <wp:docPr id="1"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9569" cy="10130790"/>
                        <a:chOff x="1296" y="432"/>
                        <a:chExt cx="10376" cy="15984"/>
                      </a:xfrm>
                    </wpg:grpSpPr>
                    <wps:wsp>
                      <wps:cNvPr id="4" name="Line 121"/>
                      <wps:cNvCnPr/>
                      <wps:spPr bwMode="auto">
                        <a:xfrm>
                          <a:off x="1296" y="432"/>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cNvPr id="5" name="Group 122"/>
                      <wpg:cNvGrpSpPr>
                        <a:grpSpLocks/>
                      </wpg:cNvGrpSpPr>
                      <wpg:grpSpPr bwMode="auto">
                        <a:xfrm>
                          <a:off x="1296" y="432"/>
                          <a:ext cx="10376" cy="15984"/>
                          <a:chOff x="1296" y="432"/>
                          <a:chExt cx="10376" cy="15984"/>
                        </a:xfrm>
                      </wpg:grpSpPr>
                      <wps:wsp>
                        <wps:cNvPr id="6" name="Text Box 123"/>
                        <wps:cNvSpPr txBox="1">
                          <a:spLocks noChangeArrowheads="1"/>
                        </wps:cNvSpPr>
                        <wps:spPr bwMode="auto">
                          <a:xfrm>
                            <a:off x="1296" y="16128"/>
                            <a:ext cx="3744" cy="288"/>
                          </a:xfrm>
                          <a:prstGeom prst="rect">
                            <a:avLst/>
                          </a:prstGeom>
                          <a:solidFill>
                            <a:srgbClr val="FFFFFF"/>
                          </a:solidFill>
                          <a:ln w="9525">
                            <a:solidFill>
                              <a:srgbClr val="FFFFFF"/>
                            </a:solidFill>
                            <a:miter lim="800000"/>
                            <a:headEnd/>
                            <a:tailEnd/>
                          </a:ln>
                        </wps:spPr>
                        <wps:txbx>
                          <w:txbxContent>
                            <w:p w14:paraId="02CCCC5C" w14:textId="77777777" w:rsidR="00AC20D5" w:rsidRDefault="00AC20D5">
                              <w:pPr>
                                <w:rPr>
                                  <w:b/>
                                  <w:sz w:val="18"/>
                                </w:rPr>
                              </w:pPr>
                              <w:r>
                                <w:rPr>
                                  <w:b/>
                                </w:rPr>
                                <w:t xml:space="preserve"> Изм.   Кол.   Лист  </w:t>
                              </w:r>
                              <w:r>
                                <w:rPr>
                                  <w:b/>
                                  <w:sz w:val="18"/>
                                </w:rPr>
                                <w:t>№док</w:t>
                              </w:r>
                              <w:r>
                                <w:rPr>
                                  <w:b/>
                                </w:rPr>
                                <w:t>.  Подпись  Дата</w:t>
                              </w:r>
                            </w:p>
                          </w:txbxContent>
                        </wps:txbx>
                        <wps:bodyPr rot="0" vert="horz" wrap="square" lIns="18000" tIns="10800" rIns="18000" bIns="10800" anchor="t" anchorCtr="0" upright="1">
                          <a:noAutofit/>
                        </wps:bodyPr>
                      </wps:wsp>
                      <wps:wsp>
                        <wps:cNvPr id="7" name="Line 124"/>
                        <wps:cNvCnPr/>
                        <wps:spPr bwMode="auto">
                          <a:xfrm flipV="1">
                            <a:off x="1296" y="432"/>
                            <a:ext cx="0" cy="1598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 name="Line 125"/>
                        <wps:cNvCnPr/>
                        <wps:spPr bwMode="auto">
                          <a:xfrm>
                            <a:off x="1872"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Line 126"/>
                        <wps:cNvCnPr/>
                        <wps:spPr bwMode="auto">
                          <a:xfrm>
                            <a:off x="2448"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 name="Line 127"/>
                        <wps:cNvCnPr/>
                        <wps:spPr bwMode="auto">
                          <a:xfrm>
                            <a:off x="3024"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128"/>
                        <wps:cNvCnPr/>
                        <wps:spPr bwMode="auto">
                          <a:xfrm>
                            <a:off x="3600"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129"/>
                        <wps:cNvCnPr/>
                        <wps:spPr bwMode="auto">
                          <a:xfrm>
                            <a:off x="4464"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130"/>
                        <wps:cNvCnPr/>
                        <wps:spPr bwMode="auto">
                          <a:xfrm>
                            <a:off x="5040"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131"/>
                        <wps:cNvCnPr/>
                        <wps:spPr bwMode="auto">
                          <a:xfrm>
                            <a:off x="1296" y="15840"/>
                            <a:ext cx="3744"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Line 132"/>
                        <wps:cNvCnPr/>
                        <wps:spPr bwMode="auto">
                          <a:xfrm>
                            <a:off x="1296" y="16128"/>
                            <a:ext cx="3744"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cNvPr id="16" name="Group 133"/>
                        <wpg:cNvGrpSpPr>
                          <a:grpSpLocks/>
                        </wpg:cNvGrpSpPr>
                        <wpg:grpSpPr bwMode="auto">
                          <a:xfrm>
                            <a:off x="1296" y="432"/>
                            <a:ext cx="10376" cy="15984"/>
                            <a:chOff x="1296" y="432"/>
                            <a:chExt cx="10376" cy="15984"/>
                          </a:xfrm>
                        </wpg:grpSpPr>
                        <wps:wsp>
                          <wps:cNvPr id="17" name="Text Box 134"/>
                          <wps:cNvSpPr txBox="1">
                            <a:spLocks noChangeArrowheads="1"/>
                          </wps:cNvSpPr>
                          <wps:spPr bwMode="auto">
                            <a:xfrm>
                              <a:off x="11091" y="15627"/>
                              <a:ext cx="576" cy="325"/>
                            </a:xfrm>
                            <a:prstGeom prst="rect">
                              <a:avLst/>
                            </a:prstGeom>
                            <a:solidFill>
                              <a:srgbClr val="FFFFFF"/>
                            </a:solidFill>
                            <a:ln w="9525">
                              <a:solidFill>
                                <a:srgbClr val="FFFFFF"/>
                              </a:solidFill>
                              <a:miter lim="800000"/>
                              <a:headEnd/>
                              <a:tailEnd/>
                            </a:ln>
                          </wps:spPr>
                          <wps:txbx>
                            <w:txbxContent>
                              <w:p w14:paraId="7C761787" w14:textId="77777777" w:rsidR="00AC20D5" w:rsidRPr="005C4258" w:rsidRDefault="00AC20D5">
                                <w:pPr>
                                  <w:pStyle w:val="aa"/>
                                  <w:rPr>
                                    <w:b/>
                                  </w:rPr>
                                </w:pPr>
                                <w:r w:rsidRPr="005C4258">
                                  <w:rPr>
                                    <w:b/>
                                  </w:rPr>
                                  <w:t>Лист</w:t>
                                </w:r>
                              </w:p>
                            </w:txbxContent>
                          </wps:txbx>
                          <wps:bodyPr rot="0" vert="horz" wrap="square" lIns="18000" tIns="10800" rIns="18000" bIns="10800" anchor="t" anchorCtr="0" upright="1">
                            <a:noAutofit/>
                          </wps:bodyPr>
                        </wps:wsp>
                        <wps:wsp>
                          <wps:cNvPr id="18" name="Text Box 135"/>
                          <wps:cNvSpPr txBox="1">
                            <a:spLocks noChangeArrowheads="1"/>
                          </wps:cNvSpPr>
                          <wps:spPr bwMode="auto">
                            <a:xfrm>
                              <a:off x="5184" y="15696"/>
                              <a:ext cx="5760" cy="576"/>
                            </a:xfrm>
                            <a:prstGeom prst="rect">
                              <a:avLst/>
                            </a:prstGeom>
                            <a:solidFill>
                              <a:srgbClr val="FFFFFF"/>
                            </a:solidFill>
                            <a:ln w="9525">
                              <a:solidFill>
                                <a:srgbClr val="FFFFFF"/>
                              </a:solidFill>
                              <a:miter lim="800000"/>
                              <a:headEnd/>
                              <a:tailEnd/>
                            </a:ln>
                          </wps:spPr>
                          <wps:txbx>
                            <w:txbxContent>
                              <w:p w14:paraId="72EB83A8" w14:textId="77777777" w:rsidR="00AC20D5" w:rsidRPr="00DF2D4B" w:rsidRDefault="00AC20D5" w:rsidP="00DF2D4B">
                                <w:pPr>
                                  <w:jc w:val="center"/>
                                  <w:rPr>
                                    <w:sz w:val="32"/>
                                    <w:szCs w:val="32"/>
                                  </w:rPr>
                                </w:pPr>
                                <w:r>
                                  <w:rPr>
                                    <w:sz w:val="32"/>
                                    <w:szCs w:val="32"/>
                                  </w:rPr>
                                  <w:t>376/21 - ПЗ</w:t>
                                </w:r>
                              </w:p>
                            </w:txbxContent>
                          </wps:txbx>
                          <wps:bodyPr rot="0" vert="horz" wrap="square" lIns="18000" tIns="46800" rIns="18000" bIns="10800" anchor="t" anchorCtr="0" upright="1">
                            <a:noAutofit/>
                          </wps:bodyPr>
                        </wps:wsp>
                        <wps:wsp>
                          <wps:cNvPr id="19" name="Line 136"/>
                          <wps:cNvCnPr/>
                          <wps:spPr bwMode="auto">
                            <a:xfrm>
                              <a:off x="1296" y="16416"/>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Line 137"/>
                          <wps:cNvCnPr/>
                          <wps:spPr bwMode="auto">
                            <a:xfrm flipV="1">
                              <a:off x="11664" y="432"/>
                              <a:ext cx="0" cy="1598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Line 138"/>
                          <wps:cNvCnPr/>
                          <wps:spPr bwMode="auto">
                            <a:xfrm>
                              <a:off x="1296" y="15552"/>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Line 139"/>
                          <wps:cNvCnPr/>
                          <wps:spPr bwMode="auto">
                            <a:xfrm>
                              <a:off x="11088"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 name="Line 140"/>
                          <wps:cNvCnPr/>
                          <wps:spPr bwMode="auto">
                            <a:xfrm>
                              <a:off x="11096" y="15952"/>
                              <a:ext cx="576"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14CA7D5E" id="Group 120" o:spid="_x0000_s1026" style="position:absolute;margin-left:-26.8pt;margin-top:-18.15pt;width:518.85pt;height:797.7pt;z-index:251657728" coordorigin="1296,432"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">
              <v:line id="Line 121" o:spid="_x0000_s1027" style="position:absolute;visibility:visible;mso-wrap-style:square" from="1296,432" to="11664,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group id="Group 122" o:spid="_x0000_s1028" style="position:absolute;left:1296;top:432;width:10376;height:15984" coordorigin="1296,432" coordsize="10376,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123" o:spid="_x0000_s1029" type="#_x0000_t202" style="position:absolute;left:1296;top:16128;width:374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" strokecolor="white">
                  <v:textbox inset=".5mm,.3mm,.5mm,.3mm">
                    <w:txbxContent>
                      <w:p w14:paraId="02CCCC5C" w14:textId="77777777" w:rsidR="00AC20D5" w:rsidRDefault="00AC20D5">
                        <w:pPr>
                          <w:rPr>
                            <w:b/>
                            <w:sz w:val="18"/>
                          </w:rPr>
                        </w:pPr>
                        <w:r>
                          <w:rPr>
                            <w:b/>
                          </w:rPr>
                          <w:t xml:space="preserve"> Изм.   Кол.   Лист  </w:t>
                        </w:r>
                        <w:r>
                          <w:rPr>
                            <w:b/>
                            <w:sz w:val="18"/>
                          </w:rPr>
                          <w:t>№док</w:t>
                        </w:r>
                        <w:r>
                          <w:rPr>
                            <w:b/>
                          </w:rPr>
                          <w:t>.  Подпись  Дата</w:t>
                        </w:r>
                      </w:p>
                    </w:txbxContent>
                  </v:textbox>
                </v:shape>
                <v:line id="Line 124" o:spid="_x0000_s1030" style="position:absolute;flip:y;visibility:visible;mso-wrap-style:square" from="1296,432" to="1296,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" strokeweight="2.25pt"/>
                <v:line id="Line 125" o:spid="_x0000_s1031" style="position:absolute;visibility:visible;mso-wrap-style:square" from="1872,15552" to="1872,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v:line id="Line 126" o:spid="_x0000_s1032" style="position:absolute;visibility:visible;mso-wrap-style:square" from="2448,15552" to="2448,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line id="Line 127" o:spid="_x0000_s1033" style="position:absolute;visibility:visible;mso-wrap-style:square" from="3024,15552" to="302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Line 128" o:spid="_x0000_s1034" style="position:absolute;visibility:visible;mso-wrap-style:square" from="3600,15552" to="360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129" o:spid="_x0000_s1035" style="position:absolute;visibility:visible;mso-wrap-style:square" from="4464,15552" to="44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130" o:spid="_x0000_s1036" style="position:absolute;visibility:visible;mso-wrap-style:square" from="5040,15552" to="504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31" o:spid="_x0000_s1037" style="position:absolute;visibility:visible;mso-wrap-style:square" from="1296,15840" to="504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32" o:spid="_x0000_s1038" style="position:absolute;visibility:visible;mso-wrap-style:square" from="1296,16128" to="5040,16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group id="Group 133" o:spid="_x0000_s1039" style="position:absolute;left:1296;top:432;width:10376;height:15984" coordorigin="1296,432" coordsize="10376,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xt Box 134" o:spid="_x0000_s1040" type="#_x0000_t202" style="position:absolute;left:11091;top:15627;width:576;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" strokecolor="white">
                    <v:textbox inset=".5mm,.3mm,.5mm,.3mm">
                      <w:txbxContent>
                        <w:p w14:paraId="7C761787" w14:textId="77777777" w:rsidR="00AC20D5" w:rsidRPr="005C4258" w:rsidRDefault="00AC20D5">
                          <w:pPr>
                            <w:pStyle w:val="aa"/>
                            <w:rPr>
                              <w:b/>
                            </w:rPr>
                          </w:pPr>
                          <w:r w:rsidRPr="005C4258">
                            <w:rPr>
                              <w:b/>
                            </w:rPr>
                            <w:t>Лист</w:t>
                          </w:r>
                        </w:p>
                      </w:txbxContent>
                    </v:textbox>
                  </v:shape>
                  <v:shape id="Text Box 135" o:spid="_x0000_s1041" type="#_x0000_t202" style="position:absolute;left:5184;top:15696;width:5760;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" strokecolor="white">
                    <v:textbox inset=".5mm,1.3mm,.5mm,.3mm">
                      <w:txbxContent>
                        <w:p w14:paraId="72EB83A8" w14:textId="77777777" w:rsidR="00AC20D5" w:rsidRPr="00DF2D4B" w:rsidRDefault="00AC20D5" w:rsidP="00DF2D4B">
                          <w:pPr>
                            <w:jc w:val="center"/>
                            <w:rPr>
                              <w:sz w:val="32"/>
                              <w:szCs w:val="32"/>
                            </w:rPr>
                          </w:pPr>
                          <w:r>
                            <w:rPr>
                              <w:sz w:val="32"/>
                              <w:szCs w:val="32"/>
                            </w:rPr>
                            <w:t>376/21 - ПЗ</w:t>
                          </w:r>
                        </w:p>
                      </w:txbxContent>
                    </v:textbox>
                  </v:shape>
                  <v:line id="Line 136" o:spid="_x0000_s1042" style="position:absolute;visibility:visible;mso-wrap-style:square" from="1296,16416" to="116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Line 137" o:spid="_x0000_s1043" style="position:absolute;flip:y;visibility:visible;mso-wrap-style:square" from="11664,432" to="116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" strokeweight="2.25pt"/>
                  <v:line id="Line 138" o:spid="_x0000_s1044" style="position:absolute;visibility:visible;mso-wrap-style:square" from="1296,15552" to="11664,1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line id="Line 139" o:spid="_x0000_s1045" style="position:absolute;visibility:visible;mso-wrap-style:square" from="11088,15552" to="11088,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line id="Line 140" o:spid="_x0000_s1046" style="position:absolute;visibility:visible;mso-wrap-style:square" from="11096,15952" to="11672,15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" strokeweight="2.25pt"/>
                </v:group>
              </v:group>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B02296F8"/>
    <w:lvl w:ilvl="0">
      <w:start w:val="1"/>
      <w:numFmt w:val="bullet"/>
      <w:pStyle w:val="4"/>
      <w:lvlText w:val=""/>
      <w:lvlJc w:val="left"/>
      <w:pPr>
        <w:tabs>
          <w:tab w:val="num" w:pos="1209"/>
        </w:tabs>
        <w:ind w:left="1209" w:hanging="360"/>
      </w:pPr>
      <w:rPr>
        <w:rFonts w:ascii="Symbol" w:hAnsi="Symbol" w:hint="default"/>
      </w:rPr>
    </w:lvl>
  </w:abstractNum>
  <w:abstractNum w:abstractNumId="1" w15:restartNumberingAfterBreak="0">
    <w:nsid w:val="FFFFFF89"/>
    <w:multiLevelType w:val="singleLevel"/>
    <w:tmpl w:val="4992CD4A"/>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99F4972"/>
    <w:multiLevelType w:val="hybridMultilevel"/>
    <w:tmpl w:val="2ED034A8"/>
    <w:lvl w:ilvl="0" w:tplc="561C0160">
      <w:start w:val="1"/>
      <w:numFmt w:val="bullet"/>
      <w:lvlText w:val="–"/>
      <w:lvlJc w:val="left"/>
      <w:pPr>
        <w:ind w:left="927" w:hanging="360"/>
      </w:pPr>
      <w:rPr>
        <w:rFonts w:ascii="Calibri" w:eastAsia="Times New Roman" w:hAnsi="Calibri" w:cs="Calibri"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 w15:restartNumberingAfterBreak="0">
    <w:nsid w:val="128416F1"/>
    <w:multiLevelType w:val="multilevel"/>
    <w:tmpl w:val="10D28ACC"/>
    <w:lvl w:ilvl="0">
      <w:start w:val="1"/>
      <w:numFmt w:val="decimal"/>
      <w:pStyle w:val="1"/>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C162FE3"/>
    <w:multiLevelType w:val="multilevel"/>
    <w:tmpl w:val="FDB255A0"/>
    <w:lvl w:ilvl="0">
      <w:start w:val="2"/>
      <w:numFmt w:val="decimal"/>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18"/>
        </w:tabs>
        <w:ind w:left="1418" w:hanging="1418"/>
      </w:pPr>
    </w:lvl>
    <w:lvl w:ilvl="3">
      <w:start w:val="1"/>
      <w:numFmt w:val="decimal"/>
      <w:pStyle w:val="40"/>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26861928"/>
    <w:multiLevelType w:val="hybridMultilevel"/>
    <w:tmpl w:val="7D0A531A"/>
    <w:lvl w:ilvl="0" w:tplc="8F2C243E">
      <w:numFmt w:val="bullet"/>
      <w:lvlText w:val="-"/>
      <w:lvlJc w:val="left"/>
      <w:pPr>
        <w:ind w:left="285" w:hanging="168"/>
      </w:pPr>
      <w:rPr>
        <w:rFonts w:ascii="Times New Roman" w:eastAsia="Times New Roman" w:hAnsi="Times New Roman" w:cs="Times New Roman" w:hint="default"/>
        <w:w w:val="100"/>
        <w:sz w:val="28"/>
        <w:szCs w:val="28"/>
        <w:lang w:val="ru-RU" w:eastAsia="en-US" w:bidi="ar-SA"/>
      </w:rPr>
    </w:lvl>
    <w:lvl w:ilvl="1" w:tplc="A398A30E">
      <w:numFmt w:val="bullet"/>
      <w:lvlText w:val="•"/>
      <w:lvlJc w:val="left"/>
      <w:pPr>
        <w:ind w:left="1266" w:hanging="168"/>
      </w:pPr>
      <w:rPr>
        <w:rFonts w:hint="default"/>
        <w:lang w:val="ru-RU" w:eastAsia="en-US" w:bidi="ar-SA"/>
      </w:rPr>
    </w:lvl>
    <w:lvl w:ilvl="2" w:tplc="E54AEE6E">
      <w:numFmt w:val="bullet"/>
      <w:lvlText w:val="•"/>
      <w:lvlJc w:val="left"/>
      <w:pPr>
        <w:ind w:left="2253" w:hanging="168"/>
      </w:pPr>
      <w:rPr>
        <w:rFonts w:hint="default"/>
        <w:lang w:val="ru-RU" w:eastAsia="en-US" w:bidi="ar-SA"/>
      </w:rPr>
    </w:lvl>
    <w:lvl w:ilvl="3" w:tplc="94CA85CE">
      <w:numFmt w:val="bullet"/>
      <w:lvlText w:val="•"/>
      <w:lvlJc w:val="left"/>
      <w:pPr>
        <w:ind w:left="3239" w:hanging="168"/>
      </w:pPr>
      <w:rPr>
        <w:rFonts w:hint="default"/>
        <w:lang w:val="ru-RU" w:eastAsia="en-US" w:bidi="ar-SA"/>
      </w:rPr>
    </w:lvl>
    <w:lvl w:ilvl="4" w:tplc="A77A9902">
      <w:numFmt w:val="bullet"/>
      <w:lvlText w:val="•"/>
      <w:lvlJc w:val="left"/>
      <w:pPr>
        <w:ind w:left="4226" w:hanging="168"/>
      </w:pPr>
      <w:rPr>
        <w:rFonts w:hint="default"/>
        <w:lang w:val="ru-RU" w:eastAsia="en-US" w:bidi="ar-SA"/>
      </w:rPr>
    </w:lvl>
    <w:lvl w:ilvl="5" w:tplc="7F9E375C">
      <w:numFmt w:val="bullet"/>
      <w:lvlText w:val="•"/>
      <w:lvlJc w:val="left"/>
      <w:pPr>
        <w:ind w:left="5213" w:hanging="168"/>
      </w:pPr>
      <w:rPr>
        <w:rFonts w:hint="default"/>
        <w:lang w:val="ru-RU" w:eastAsia="en-US" w:bidi="ar-SA"/>
      </w:rPr>
    </w:lvl>
    <w:lvl w:ilvl="6" w:tplc="4A60C338">
      <w:numFmt w:val="bullet"/>
      <w:lvlText w:val="•"/>
      <w:lvlJc w:val="left"/>
      <w:pPr>
        <w:ind w:left="6199" w:hanging="168"/>
      </w:pPr>
      <w:rPr>
        <w:rFonts w:hint="default"/>
        <w:lang w:val="ru-RU" w:eastAsia="en-US" w:bidi="ar-SA"/>
      </w:rPr>
    </w:lvl>
    <w:lvl w:ilvl="7" w:tplc="F4F880E4">
      <w:numFmt w:val="bullet"/>
      <w:lvlText w:val="•"/>
      <w:lvlJc w:val="left"/>
      <w:pPr>
        <w:ind w:left="7186" w:hanging="168"/>
      </w:pPr>
      <w:rPr>
        <w:rFonts w:hint="default"/>
        <w:lang w:val="ru-RU" w:eastAsia="en-US" w:bidi="ar-SA"/>
      </w:rPr>
    </w:lvl>
    <w:lvl w:ilvl="8" w:tplc="0B40D02C">
      <w:numFmt w:val="bullet"/>
      <w:lvlText w:val="•"/>
      <w:lvlJc w:val="left"/>
      <w:pPr>
        <w:ind w:left="8172" w:hanging="168"/>
      </w:pPr>
      <w:rPr>
        <w:rFonts w:hint="default"/>
        <w:lang w:val="ru-RU" w:eastAsia="en-US" w:bidi="ar-SA"/>
      </w:rPr>
    </w:lvl>
  </w:abstractNum>
  <w:abstractNum w:abstractNumId="6" w15:restartNumberingAfterBreak="0">
    <w:nsid w:val="2B366E61"/>
    <w:multiLevelType w:val="multilevel"/>
    <w:tmpl w:val="AE0A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64A55"/>
    <w:multiLevelType w:val="singleLevel"/>
    <w:tmpl w:val="50F88F4A"/>
    <w:lvl w:ilvl="0">
      <w:start w:val="1"/>
      <w:numFmt w:val="bullet"/>
      <w:pStyle w:val="a0"/>
      <w:lvlText w:val="-"/>
      <w:lvlJc w:val="left"/>
      <w:pPr>
        <w:tabs>
          <w:tab w:val="num" w:pos="1069"/>
        </w:tabs>
        <w:ind w:left="0" w:firstLine="709"/>
      </w:pPr>
      <w:rPr>
        <w:rFonts w:hint="default"/>
      </w:rPr>
    </w:lvl>
  </w:abstractNum>
  <w:abstractNum w:abstractNumId="8" w15:restartNumberingAfterBreak="0">
    <w:nsid w:val="4739238F"/>
    <w:multiLevelType w:val="hybridMultilevel"/>
    <w:tmpl w:val="A8BE255A"/>
    <w:lvl w:ilvl="0" w:tplc="45B23598">
      <w:start w:val="1"/>
      <w:numFmt w:val="decimal"/>
      <w:lvlText w:val="%1."/>
      <w:lvlJc w:val="left"/>
      <w:pPr>
        <w:tabs>
          <w:tab w:val="num" w:pos="1040"/>
        </w:tabs>
        <w:ind w:left="1040" w:hanging="360"/>
      </w:pPr>
      <w:rPr>
        <w:rFonts w:ascii="Times New Roman" w:hAnsi="Times New Roman" w:hint="default"/>
        <w:b w:val="0"/>
        <w:i w:val="0"/>
        <w:sz w:val="36"/>
        <w:szCs w:val="36"/>
      </w:rPr>
    </w:lvl>
    <w:lvl w:ilvl="1" w:tplc="CD3033C2">
      <w:start w:val="1"/>
      <w:numFmt w:val="bullet"/>
      <w:pStyle w:val="a1"/>
      <w:lvlText w:val=""/>
      <w:lvlJc w:val="left"/>
      <w:pPr>
        <w:tabs>
          <w:tab w:val="num" w:pos="1760"/>
        </w:tabs>
        <w:ind w:left="1760" w:hanging="360"/>
      </w:pPr>
      <w:rPr>
        <w:rFonts w:ascii="Symbol" w:hAnsi="Symbol" w:hint="default"/>
        <w:b w:val="0"/>
        <w:i w:val="0"/>
        <w:sz w:val="28"/>
        <w:szCs w:val="28"/>
      </w:rPr>
    </w:lvl>
    <w:lvl w:ilvl="2" w:tplc="0419001B">
      <w:start w:val="1"/>
      <w:numFmt w:val="lowerRoman"/>
      <w:lvlText w:val="%3."/>
      <w:lvlJc w:val="right"/>
      <w:pPr>
        <w:tabs>
          <w:tab w:val="num" w:pos="2480"/>
        </w:tabs>
        <w:ind w:left="2480" w:hanging="180"/>
      </w:pPr>
    </w:lvl>
    <w:lvl w:ilvl="3" w:tplc="3EF0E0BA">
      <w:start w:val="1"/>
      <w:numFmt w:val="decimal"/>
      <w:lvlText w:val="%4."/>
      <w:lvlJc w:val="left"/>
      <w:pPr>
        <w:tabs>
          <w:tab w:val="num" w:pos="3200"/>
        </w:tabs>
        <w:ind w:left="3200" w:hanging="360"/>
      </w:pPr>
      <w:rPr>
        <w:rFonts w:ascii="Times New Roman" w:hAnsi="Times New Roman" w:hint="default"/>
        <w:b w:val="0"/>
        <w:i w:val="0"/>
        <w:sz w:val="28"/>
        <w:szCs w:val="28"/>
      </w:rPr>
    </w:lvl>
    <w:lvl w:ilvl="4" w:tplc="04190019" w:tentative="1">
      <w:start w:val="1"/>
      <w:numFmt w:val="lowerLetter"/>
      <w:lvlText w:val="%5."/>
      <w:lvlJc w:val="left"/>
      <w:pPr>
        <w:tabs>
          <w:tab w:val="num" w:pos="3920"/>
        </w:tabs>
        <w:ind w:left="3920" w:hanging="360"/>
      </w:pPr>
    </w:lvl>
    <w:lvl w:ilvl="5" w:tplc="0419001B" w:tentative="1">
      <w:start w:val="1"/>
      <w:numFmt w:val="lowerRoman"/>
      <w:lvlText w:val="%6."/>
      <w:lvlJc w:val="right"/>
      <w:pPr>
        <w:tabs>
          <w:tab w:val="num" w:pos="4640"/>
        </w:tabs>
        <w:ind w:left="4640" w:hanging="180"/>
      </w:pPr>
    </w:lvl>
    <w:lvl w:ilvl="6" w:tplc="0419000F" w:tentative="1">
      <w:start w:val="1"/>
      <w:numFmt w:val="decimal"/>
      <w:lvlText w:val="%7."/>
      <w:lvlJc w:val="left"/>
      <w:pPr>
        <w:tabs>
          <w:tab w:val="num" w:pos="5360"/>
        </w:tabs>
        <w:ind w:left="5360" w:hanging="360"/>
      </w:pPr>
    </w:lvl>
    <w:lvl w:ilvl="7" w:tplc="04190019" w:tentative="1">
      <w:start w:val="1"/>
      <w:numFmt w:val="lowerLetter"/>
      <w:lvlText w:val="%8."/>
      <w:lvlJc w:val="left"/>
      <w:pPr>
        <w:tabs>
          <w:tab w:val="num" w:pos="6080"/>
        </w:tabs>
        <w:ind w:left="6080" w:hanging="360"/>
      </w:pPr>
    </w:lvl>
    <w:lvl w:ilvl="8" w:tplc="0419001B" w:tentative="1">
      <w:start w:val="1"/>
      <w:numFmt w:val="lowerRoman"/>
      <w:lvlText w:val="%9."/>
      <w:lvlJc w:val="right"/>
      <w:pPr>
        <w:tabs>
          <w:tab w:val="num" w:pos="6800"/>
        </w:tabs>
        <w:ind w:left="6800" w:hanging="180"/>
      </w:pPr>
    </w:lvl>
  </w:abstractNum>
  <w:abstractNum w:abstractNumId="9" w15:restartNumberingAfterBreak="0">
    <w:nsid w:val="47607FE6"/>
    <w:multiLevelType w:val="hybridMultilevel"/>
    <w:tmpl w:val="7BDE70B0"/>
    <w:lvl w:ilvl="0" w:tplc="4238D2DA">
      <w:start w:val="1"/>
      <w:numFmt w:val="decimal"/>
      <w:suff w:val="space"/>
      <w:lvlText w:val="%1"/>
      <w:lvlJc w:val="left"/>
      <w:pPr>
        <w:ind w:left="7372"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2CF65E58">
      <w:start w:val="1"/>
      <w:numFmt w:val="lowerLetter"/>
      <w:lvlText w:val="%2"/>
      <w:lvlJc w:val="left"/>
      <w:pPr>
        <w:ind w:left="19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4EFE6C">
      <w:start w:val="1"/>
      <w:numFmt w:val="lowerRoman"/>
      <w:lvlText w:val="%3"/>
      <w:lvlJc w:val="left"/>
      <w:pPr>
        <w:ind w:left="26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38EE54">
      <w:start w:val="1"/>
      <w:numFmt w:val="decimal"/>
      <w:lvlText w:val="%4"/>
      <w:lvlJc w:val="left"/>
      <w:pPr>
        <w:ind w:left="3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636FCA4">
      <w:start w:val="1"/>
      <w:numFmt w:val="lowerLetter"/>
      <w:lvlText w:val="%5"/>
      <w:lvlJc w:val="left"/>
      <w:pPr>
        <w:ind w:left="4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E1A4E10">
      <w:start w:val="1"/>
      <w:numFmt w:val="lowerRoman"/>
      <w:lvlText w:val="%6"/>
      <w:lvlJc w:val="left"/>
      <w:pPr>
        <w:ind w:left="48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4F65F50">
      <w:start w:val="1"/>
      <w:numFmt w:val="decimal"/>
      <w:lvlText w:val="%7"/>
      <w:lvlJc w:val="left"/>
      <w:pPr>
        <w:ind w:left="55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B231F2">
      <w:start w:val="1"/>
      <w:numFmt w:val="lowerLetter"/>
      <w:lvlText w:val="%8"/>
      <w:lvlJc w:val="left"/>
      <w:pPr>
        <w:ind w:left="62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EC2288A">
      <w:start w:val="1"/>
      <w:numFmt w:val="lowerRoman"/>
      <w:lvlText w:val="%9"/>
      <w:lvlJc w:val="left"/>
      <w:pPr>
        <w:ind w:left="70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EED1736"/>
    <w:multiLevelType w:val="hybridMultilevel"/>
    <w:tmpl w:val="4CC6C272"/>
    <w:lvl w:ilvl="0" w:tplc="FFFFFFFF">
      <w:start w:val="1"/>
      <w:numFmt w:val="decimal"/>
      <w:pStyle w:val="-1"/>
      <w:lvlText w:val="%1."/>
      <w:lvlJc w:val="left"/>
      <w:pPr>
        <w:tabs>
          <w:tab w:val="num" w:pos="5606"/>
        </w:tabs>
        <w:ind w:left="5606" w:hanging="360"/>
      </w:pPr>
      <w:rPr>
        <w:rFonts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B722BF"/>
    <w:multiLevelType w:val="hybridMultilevel"/>
    <w:tmpl w:val="447814FE"/>
    <w:lvl w:ilvl="0" w:tplc="0388F9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52EE4C49"/>
    <w:multiLevelType w:val="multilevel"/>
    <w:tmpl w:val="A77C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1A6AC4"/>
    <w:multiLevelType w:val="multilevel"/>
    <w:tmpl w:val="50FA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0A77D0"/>
    <w:multiLevelType w:val="multilevel"/>
    <w:tmpl w:val="DB748A7A"/>
    <w:lvl w:ilvl="0">
      <w:start w:val="1"/>
      <w:numFmt w:val="decimal"/>
      <w:lvlText w:val="%1"/>
      <w:lvlJc w:val="left"/>
      <w:pPr>
        <w:tabs>
          <w:tab w:val="num" w:pos="1134"/>
        </w:tabs>
        <w:ind w:left="1134" w:hanging="1134"/>
      </w:pPr>
    </w:lvl>
    <w:lvl w:ilvl="1">
      <w:start w:val="1"/>
      <w:numFmt w:val="decimal"/>
      <w:pStyle w:val="2"/>
      <w:lvlText w:val="%1.%2"/>
      <w:lvlJc w:val="left"/>
      <w:pPr>
        <w:tabs>
          <w:tab w:val="num" w:pos="1276"/>
        </w:tabs>
        <w:ind w:left="1276" w:hanging="1276"/>
      </w:pPr>
    </w:lvl>
    <w:lvl w:ilvl="2">
      <w:start w:val="1"/>
      <w:numFmt w:val="decimal"/>
      <w:pStyle w:val="3"/>
      <w:lvlText w:val="%1.%2.%3"/>
      <w:lvlJc w:val="left"/>
      <w:pPr>
        <w:tabs>
          <w:tab w:val="num" w:pos="1418"/>
        </w:tabs>
        <w:ind w:left="1418" w:hanging="1418"/>
      </w:pPr>
    </w:lvl>
    <w:lvl w:ilvl="3">
      <w:start w:val="1"/>
      <w:numFmt w:val="decimal"/>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7C604CB6"/>
    <w:multiLevelType w:val="singleLevel"/>
    <w:tmpl w:val="11FC662E"/>
    <w:lvl w:ilvl="0">
      <w:start w:val="1"/>
      <w:numFmt w:val="bullet"/>
      <w:pStyle w:val="12"/>
      <w:lvlText w:val="–"/>
      <w:lvlJc w:val="left"/>
      <w:pPr>
        <w:tabs>
          <w:tab w:val="num" w:pos="360"/>
        </w:tabs>
        <w:ind w:left="360" w:hanging="360"/>
      </w:pPr>
      <w:rPr>
        <w:rFonts w:ascii="Times New Roman" w:hAnsi="Times New Roman" w:cs="Times New Roman" w:hint="default"/>
      </w:rPr>
    </w:lvl>
  </w:abstractNum>
  <w:abstractNum w:abstractNumId="16" w15:restartNumberingAfterBreak="0">
    <w:nsid w:val="7FB35C34"/>
    <w:multiLevelType w:val="multilevel"/>
    <w:tmpl w:val="FF22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4"/>
  </w:num>
  <w:num w:numId="5">
    <w:abstractNumId w:val="7"/>
  </w:num>
  <w:num w:numId="6">
    <w:abstractNumId w:val="0"/>
  </w:num>
  <w:num w:numId="7">
    <w:abstractNumId w:val="10"/>
  </w:num>
  <w:num w:numId="8">
    <w:abstractNumId w:val="15"/>
  </w:num>
  <w:num w:numId="9">
    <w:abstractNumId w:val="8"/>
  </w:num>
  <w:num w:numId="10">
    <w:abstractNumId w:val="11"/>
  </w:num>
  <w:num w:numId="11">
    <w:abstractNumId w:val="9"/>
  </w:num>
  <w:num w:numId="12">
    <w:abstractNumId w:val="2"/>
  </w:num>
  <w:num w:numId="13">
    <w:abstractNumId w:val="13"/>
  </w:num>
  <w:num w:numId="14">
    <w:abstractNumId w:val="16"/>
  </w:num>
  <w:num w:numId="15">
    <w:abstractNumId w:val="6"/>
  </w:num>
  <w:num w:numId="16">
    <w:abstractNumId w:val="12"/>
  </w:num>
  <w:num w:numId="17">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rawingGridHorizontalSpacing w:val="100"/>
  <w:displayHorizontalDrawingGridEvery w:val="2"/>
  <w:noPunctuationKerning/>
  <w:characterSpacingControl w:val="doNotCompress"/>
  <w:hdrShapeDefaults>
    <o:shapedefaults v:ext="edit" spidmax="2049" o:allowincell="f">
      <v:stroke weight="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CAE"/>
    <w:rsid w:val="00000713"/>
    <w:rsid w:val="00000E57"/>
    <w:rsid w:val="00002354"/>
    <w:rsid w:val="00002A35"/>
    <w:rsid w:val="00003596"/>
    <w:rsid w:val="0000368C"/>
    <w:rsid w:val="00003D3F"/>
    <w:rsid w:val="00004572"/>
    <w:rsid w:val="0000463A"/>
    <w:rsid w:val="00006318"/>
    <w:rsid w:val="00006CCC"/>
    <w:rsid w:val="000106BA"/>
    <w:rsid w:val="00012E74"/>
    <w:rsid w:val="00013EC7"/>
    <w:rsid w:val="00013ED2"/>
    <w:rsid w:val="00014917"/>
    <w:rsid w:val="00015B4F"/>
    <w:rsid w:val="000163B3"/>
    <w:rsid w:val="00016B62"/>
    <w:rsid w:val="00016F18"/>
    <w:rsid w:val="00017496"/>
    <w:rsid w:val="0002095D"/>
    <w:rsid w:val="00020C5C"/>
    <w:rsid w:val="00021CF9"/>
    <w:rsid w:val="00023A74"/>
    <w:rsid w:val="00024045"/>
    <w:rsid w:val="000277F7"/>
    <w:rsid w:val="00030305"/>
    <w:rsid w:val="000308FA"/>
    <w:rsid w:val="00032FE4"/>
    <w:rsid w:val="000338B3"/>
    <w:rsid w:val="000350D9"/>
    <w:rsid w:val="000353CB"/>
    <w:rsid w:val="000369FA"/>
    <w:rsid w:val="00036BC4"/>
    <w:rsid w:val="00040456"/>
    <w:rsid w:val="00040E9F"/>
    <w:rsid w:val="00041938"/>
    <w:rsid w:val="00041D03"/>
    <w:rsid w:val="00041D1E"/>
    <w:rsid w:val="000429F1"/>
    <w:rsid w:val="00043D88"/>
    <w:rsid w:val="00044A61"/>
    <w:rsid w:val="000456F2"/>
    <w:rsid w:val="00046595"/>
    <w:rsid w:val="00046D8F"/>
    <w:rsid w:val="0004708A"/>
    <w:rsid w:val="0004788F"/>
    <w:rsid w:val="00050E03"/>
    <w:rsid w:val="000524FF"/>
    <w:rsid w:val="000527C6"/>
    <w:rsid w:val="00052DF2"/>
    <w:rsid w:val="000549BA"/>
    <w:rsid w:val="00054B71"/>
    <w:rsid w:val="00054BAA"/>
    <w:rsid w:val="00055400"/>
    <w:rsid w:val="0005627F"/>
    <w:rsid w:val="000602FA"/>
    <w:rsid w:val="000607DF"/>
    <w:rsid w:val="00060FC8"/>
    <w:rsid w:val="00060FDF"/>
    <w:rsid w:val="00061429"/>
    <w:rsid w:val="00061DBA"/>
    <w:rsid w:val="00064149"/>
    <w:rsid w:val="00065127"/>
    <w:rsid w:val="000653ED"/>
    <w:rsid w:val="00066D9B"/>
    <w:rsid w:val="00067138"/>
    <w:rsid w:val="000672D8"/>
    <w:rsid w:val="00067C54"/>
    <w:rsid w:val="000713B0"/>
    <w:rsid w:val="00071507"/>
    <w:rsid w:val="00071566"/>
    <w:rsid w:val="00071705"/>
    <w:rsid w:val="000720E9"/>
    <w:rsid w:val="0007216C"/>
    <w:rsid w:val="00072A22"/>
    <w:rsid w:val="00073613"/>
    <w:rsid w:val="0007451A"/>
    <w:rsid w:val="00074A90"/>
    <w:rsid w:val="00074E46"/>
    <w:rsid w:val="00075E71"/>
    <w:rsid w:val="000779BD"/>
    <w:rsid w:val="00077E61"/>
    <w:rsid w:val="00077F13"/>
    <w:rsid w:val="0008013B"/>
    <w:rsid w:val="000810E4"/>
    <w:rsid w:val="00081199"/>
    <w:rsid w:val="0008152C"/>
    <w:rsid w:val="00082C1E"/>
    <w:rsid w:val="00083973"/>
    <w:rsid w:val="0008585D"/>
    <w:rsid w:val="00085945"/>
    <w:rsid w:val="000868DB"/>
    <w:rsid w:val="00086FC9"/>
    <w:rsid w:val="0009050A"/>
    <w:rsid w:val="00090C02"/>
    <w:rsid w:val="00091206"/>
    <w:rsid w:val="000915AE"/>
    <w:rsid w:val="00091863"/>
    <w:rsid w:val="00094614"/>
    <w:rsid w:val="00095441"/>
    <w:rsid w:val="00095811"/>
    <w:rsid w:val="00096597"/>
    <w:rsid w:val="000A0460"/>
    <w:rsid w:val="000A0585"/>
    <w:rsid w:val="000A0B8D"/>
    <w:rsid w:val="000A0BB5"/>
    <w:rsid w:val="000A20FA"/>
    <w:rsid w:val="000A25FC"/>
    <w:rsid w:val="000A2B02"/>
    <w:rsid w:val="000A3639"/>
    <w:rsid w:val="000A582A"/>
    <w:rsid w:val="000A5EFD"/>
    <w:rsid w:val="000A62CA"/>
    <w:rsid w:val="000A7243"/>
    <w:rsid w:val="000B06E3"/>
    <w:rsid w:val="000B14C7"/>
    <w:rsid w:val="000B17EF"/>
    <w:rsid w:val="000B1F8E"/>
    <w:rsid w:val="000B223D"/>
    <w:rsid w:val="000B2BE7"/>
    <w:rsid w:val="000B2E71"/>
    <w:rsid w:val="000B4922"/>
    <w:rsid w:val="000B6BC2"/>
    <w:rsid w:val="000B6F33"/>
    <w:rsid w:val="000B7FB2"/>
    <w:rsid w:val="000C081C"/>
    <w:rsid w:val="000C2F80"/>
    <w:rsid w:val="000C3526"/>
    <w:rsid w:val="000C3B3A"/>
    <w:rsid w:val="000C3B53"/>
    <w:rsid w:val="000C4FFA"/>
    <w:rsid w:val="000C5632"/>
    <w:rsid w:val="000C6581"/>
    <w:rsid w:val="000C781E"/>
    <w:rsid w:val="000D11D5"/>
    <w:rsid w:val="000D1B48"/>
    <w:rsid w:val="000D2B0A"/>
    <w:rsid w:val="000D5E16"/>
    <w:rsid w:val="000D64AB"/>
    <w:rsid w:val="000D64C9"/>
    <w:rsid w:val="000E0205"/>
    <w:rsid w:val="000E0559"/>
    <w:rsid w:val="000E17B7"/>
    <w:rsid w:val="000E26C5"/>
    <w:rsid w:val="000E27C0"/>
    <w:rsid w:val="000E34D2"/>
    <w:rsid w:val="000E3622"/>
    <w:rsid w:val="000E374B"/>
    <w:rsid w:val="000E37D9"/>
    <w:rsid w:val="000E40E6"/>
    <w:rsid w:val="000E4498"/>
    <w:rsid w:val="000E5E53"/>
    <w:rsid w:val="000E6909"/>
    <w:rsid w:val="000E6AB8"/>
    <w:rsid w:val="000E72AB"/>
    <w:rsid w:val="000E7D5A"/>
    <w:rsid w:val="000F00D2"/>
    <w:rsid w:val="000F096E"/>
    <w:rsid w:val="000F0CAC"/>
    <w:rsid w:val="000F16C0"/>
    <w:rsid w:val="000F1B61"/>
    <w:rsid w:val="000F2315"/>
    <w:rsid w:val="000F4A5E"/>
    <w:rsid w:val="000F53CD"/>
    <w:rsid w:val="000F5777"/>
    <w:rsid w:val="000F5A95"/>
    <w:rsid w:val="000F62B3"/>
    <w:rsid w:val="000F6958"/>
    <w:rsid w:val="000F7134"/>
    <w:rsid w:val="000F7EBB"/>
    <w:rsid w:val="0010176F"/>
    <w:rsid w:val="0010347A"/>
    <w:rsid w:val="001052AD"/>
    <w:rsid w:val="00105609"/>
    <w:rsid w:val="00105734"/>
    <w:rsid w:val="001062F3"/>
    <w:rsid w:val="00107403"/>
    <w:rsid w:val="00107CAB"/>
    <w:rsid w:val="00110419"/>
    <w:rsid w:val="00111DA3"/>
    <w:rsid w:val="0011426E"/>
    <w:rsid w:val="00114641"/>
    <w:rsid w:val="00116319"/>
    <w:rsid w:val="001174CA"/>
    <w:rsid w:val="001175B5"/>
    <w:rsid w:val="00117720"/>
    <w:rsid w:val="00117C94"/>
    <w:rsid w:val="0012028E"/>
    <w:rsid w:val="001206C5"/>
    <w:rsid w:val="00120829"/>
    <w:rsid w:val="00120BB4"/>
    <w:rsid w:val="0012139B"/>
    <w:rsid w:val="00121547"/>
    <w:rsid w:val="00122D74"/>
    <w:rsid w:val="00122DFB"/>
    <w:rsid w:val="001233C5"/>
    <w:rsid w:val="00123DB0"/>
    <w:rsid w:val="00123E68"/>
    <w:rsid w:val="00123F46"/>
    <w:rsid w:val="0012420C"/>
    <w:rsid w:val="0012485F"/>
    <w:rsid w:val="00124899"/>
    <w:rsid w:val="001258BA"/>
    <w:rsid w:val="00125E37"/>
    <w:rsid w:val="0013017A"/>
    <w:rsid w:val="00130586"/>
    <w:rsid w:val="00130873"/>
    <w:rsid w:val="00130BE1"/>
    <w:rsid w:val="001311D6"/>
    <w:rsid w:val="00131AA0"/>
    <w:rsid w:val="001325FE"/>
    <w:rsid w:val="001328A4"/>
    <w:rsid w:val="00132D12"/>
    <w:rsid w:val="001342AB"/>
    <w:rsid w:val="00134BFE"/>
    <w:rsid w:val="00135144"/>
    <w:rsid w:val="001352AA"/>
    <w:rsid w:val="00135C83"/>
    <w:rsid w:val="001370EE"/>
    <w:rsid w:val="00137329"/>
    <w:rsid w:val="001373CF"/>
    <w:rsid w:val="00137DC5"/>
    <w:rsid w:val="0014045F"/>
    <w:rsid w:val="0014096E"/>
    <w:rsid w:val="00140AB4"/>
    <w:rsid w:val="00142E50"/>
    <w:rsid w:val="001443A7"/>
    <w:rsid w:val="0014474C"/>
    <w:rsid w:val="00144C47"/>
    <w:rsid w:val="001455BB"/>
    <w:rsid w:val="00145E48"/>
    <w:rsid w:val="001466C7"/>
    <w:rsid w:val="00146BEB"/>
    <w:rsid w:val="00146F61"/>
    <w:rsid w:val="00147207"/>
    <w:rsid w:val="001528C6"/>
    <w:rsid w:val="001534DC"/>
    <w:rsid w:val="001537E8"/>
    <w:rsid w:val="00154075"/>
    <w:rsid w:val="00154D22"/>
    <w:rsid w:val="00154F72"/>
    <w:rsid w:val="00155472"/>
    <w:rsid w:val="00155493"/>
    <w:rsid w:val="0015649B"/>
    <w:rsid w:val="0015692F"/>
    <w:rsid w:val="00156DA8"/>
    <w:rsid w:val="00156DAA"/>
    <w:rsid w:val="00160682"/>
    <w:rsid w:val="001609C9"/>
    <w:rsid w:val="00160B66"/>
    <w:rsid w:val="001616E2"/>
    <w:rsid w:val="001624F1"/>
    <w:rsid w:val="00164700"/>
    <w:rsid w:val="00164A19"/>
    <w:rsid w:val="001650B6"/>
    <w:rsid w:val="001653E9"/>
    <w:rsid w:val="0016574A"/>
    <w:rsid w:val="00165828"/>
    <w:rsid w:val="00165974"/>
    <w:rsid w:val="0016620F"/>
    <w:rsid w:val="00166D98"/>
    <w:rsid w:val="001675D7"/>
    <w:rsid w:val="001676D5"/>
    <w:rsid w:val="0016795A"/>
    <w:rsid w:val="0017029B"/>
    <w:rsid w:val="001709D8"/>
    <w:rsid w:val="00170EE9"/>
    <w:rsid w:val="0017155B"/>
    <w:rsid w:val="00171CD0"/>
    <w:rsid w:val="001723E3"/>
    <w:rsid w:val="00172987"/>
    <w:rsid w:val="00172A05"/>
    <w:rsid w:val="00173758"/>
    <w:rsid w:val="00173CAB"/>
    <w:rsid w:val="00175076"/>
    <w:rsid w:val="00176267"/>
    <w:rsid w:val="00176A77"/>
    <w:rsid w:val="00176EBB"/>
    <w:rsid w:val="001800A2"/>
    <w:rsid w:val="00180497"/>
    <w:rsid w:val="00180970"/>
    <w:rsid w:val="00180EF8"/>
    <w:rsid w:val="00180F06"/>
    <w:rsid w:val="00180F96"/>
    <w:rsid w:val="00182110"/>
    <w:rsid w:val="00182196"/>
    <w:rsid w:val="001823CC"/>
    <w:rsid w:val="0018315E"/>
    <w:rsid w:val="001832FB"/>
    <w:rsid w:val="00183BB1"/>
    <w:rsid w:val="00184F08"/>
    <w:rsid w:val="00184F83"/>
    <w:rsid w:val="001850CD"/>
    <w:rsid w:val="00185A86"/>
    <w:rsid w:val="00186397"/>
    <w:rsid w:val="00186459"/>
    <w:rsid w:val="001869E3"/>
    <w:rsid w:val="00190295"/>
    <w:rsid w:val="00190A93"/>
    <w:rsid w:val="00191964"/>
    <w:rsid w:val="00192168"/>
    <w:rsid w:val="0019227D"/>
    <w:rsid w:val="0019280A"/>
    <w:rsid w:val="0019549C"/>
    <w:rsid w:val="00195E78"/>
    <w:rsid w:val="001969B4"/>
    <w:rsid w:val="001A0153"/>
    <w:rsid w:val="001A2057"/>
    <w:rsid w:val="001A3B84"/>
    <w:rsid w:val="001A405E"/>
    <w:rsid w:val="001A4B24"/>
    <w:rsid w:val="001A51B6"/>
    <w:rsid w:val="001A5836"/>
    <w:rsid w:val="001A5EA8"/>
    <w:rsid w:val="001A6DB8"/>
    <w:rsid w:val="001A7DF8"/>
    <w:rsid w:val="001A7E40"/>
    <w:rsid w:val="001B0075"/>
    <w:rsid w:val="001B04A4"/>
    <w:rsid w:val="001B1004"/>
    <w:rsid w:val="001B1787"/>
    <w:rsid w:val="001B1B65"/>
    <w:rsid w:val="001B236C"/>
    <w:rsid w:val="001B2FBD"/>
    <w:rsid w:val="001B3264"/>
    <w:rsid w:val="001B346B"/>
    <w:rsid w:val="001B46A1"/>
    <w:rsid w:val="001B541B"/>
    <w:rsid w:val="001B55BE"/>
    <w:rsid w:val="001B5C18"/>
    <w:rsid w:val="001B65E0"/>
    <w:rsid w:val="001B6DE4"/>
    <w:rsid w:val="001B7288"/>
    <w:rsid w:val="001B7352"/>
    <w:rsid w:val="001C00B5"/>
    <w:rsid w:val="001C01FB"/>
    <w:rsid w:val="001C1A49"/>
    <w:rsid w:val="001C1BAB"/>
    <w:rsid w:val="001C2489"/>
    <w:rsid w:val="001C27C7"/>
    <w:rsid w:val="001C4E5B"/>
    <w:rsid w:val="001C5E03"/>
    <w:rsid w:val="001C658F"/>
    <w:rsid w:val="001C6895"/>
    <w:rsid w:val="001C6EFD"/>
    <w:rsid w:val="001C7778"/>
    <w:rsid w:val="001C7840"/>
    <w:rsid w:val="001C7B0C"/>
    <w:rsid w:val="001D18A4"/>
    <w:rsid w:val="001D18DE"/>
    <w:rsid w:val="001D1D26"/>
    <w:rsid w:val="001D255D"/>
    <w:rsid w:val="001D2E4B"/>
    <w:rsid w:val="001D3273"/>
    <w:rsid w:val="001D52AF"/>
    <w:rsid w:val="001D59F8"/>
    <w:rsid w:val="001D6492"/>
    <w:rsid w:val="001D70FC"/>
    <w:rsid w:val="001D780A"/>
    <w:rsid w:val="001E0559"/>
    <w:rsid w:val="001E1430"/>
    <w:rsid w:val="001E1923"/>
    <w:rsid w:val="001E20F4"/>
    <w:rsid w:val="001E252B"/>
    <w:rsid w:val="001E2C8A"/>
    <w:rsid w:val="001E3F18"/>
    <w:rsid w:val="001E51F5"/>
    <w:rsid w:val="001E574A"/>
    <w:rsid w:val="001F18D3"/>
    <w:rsid w:val="001F3AB1"/>
    <w:rsid w:val="001F56F4"/>
    <w:rsid w:val="001F58E5"/>
    <w:rsid w:val="001F5C05"/>
    <w:rsid w:val="001F5C3E"/>
    <w:rsid w:val="002009E4"/>
    <w:rsid w:val="00200E0F"/>
    <w:rsid w:val="00201FA9"/>
    <w:rsid w:val="0020269D"/>
    <w:rsid w:val="00202D98"/>
    <w:rsid w:val="00202FEE"/>
    <w:rsid w:val="002033F7"/>
    <w:rsid w:val="002041F2"/>
    <w:rsid w:val="00204FB8"/>
    <w:rsid w:val="00205B3E"/>
    <w:rsid w:val="00206169"/>
    <w:rsid w:val="002064BE"/>
    <w:rsid w:val="00207848"/>
    <w:rsid w:val="0020788D"/>
    <w:rsid w:val="002078E6"/>
    <w:rsid w:val="002079D2"/>
    <w:rsid w:val="00207DB2"/>
    <w:rsid w:val="002110D8"/>
    <w:rsid w:val="002111B5"/>
    <w:rsid w:val="0021136D"/>
    <w:rsid w:val="002115A8"/>
    <w:rsid w:val="00211697"/>
    <w:rsid w:val="00212BEC"/>
    <w:rsid w:val="00212D49"/>
    <w:rsid w:val="00214342"/>
    <w:rsid w:val="00215969"/>
    <w:rsid w:val="0021634B"/>
    <w:rsid w:val="0021754C"/>
    <w:rsid w:val="00217DC9"/>
    <w:rsid w:val="00220875"/>
    <w:rsid w:val="00220F0F"/>
    <w:rsid w:val="00221D1F"/>
    <w:rsid w:val="002224EF"/>
    <w:rsid w:val="002229CF"/>
    <w:rsid w:val="00223402"/>
    <w:rsid w:val="002236EB"/>
    <w:rsid w:val="00223C9B"/>
    <w:rsid w:val="00223FC6"/>
    <w:rsid w:val="0022455D"/>
    <w:rsid w:val="0022595D"/>
    <w:rsid w:val="00225AD6"/>
    <w:rsid w:val="00230079"/>
    <w:rsid w:val="002319CB"/>
    <w:rsid w:val="0023275F"/>
    <w:rsid w:val="00232D0F"/>
    <w:rsid w:val="00233355"/>
    <w:rsid w:val="002346D8"/>
    <w:rsid w:val="00234768"/>
    <w:rsid w:val="00234813"/>
    <w:rsid w:val="00235A6F"/>
    <w:rsid w:val="00236485"/>
    <w:rsid w:val="00236ABE"/>
    <w:rsid w:val="00237405"/>
    <w:rsid w:val="00240850"/>
    <w:rsid w:val="00241C60"/>
    <w:rsid w:val="0024288F"/>
    <w:rsid w:val="00242FB3"/>
    <w:rsid w:val="0024313D"/>
    <w:rsid w:val="00243A60"/>
    <w:rsid w:val="00243A65"/>
    <w:rsid w:val="00243F08"/>
    <w:rsid w:val="00243F83"/>
    <w:rsid w:val="002443C6"/>
    <w:rsid w:val="002445C6"/>
    <w:rsid w:val="00244725"/>
    <w:rsid w:val="0024589C"/>
    <w:rsid w:val="0024593E"/>
    <w:rsid w:val="00245D70"/>
    <w:rsid w:val="00246600"/>
    <w:rsid w:val="00247027"/>
    <w:rsid w:val="0024737C"/>
    <w:rsid w:val="00247910"/>
    <w:rsid w:val="002505F6"/>
    <w:rsid w:val="0025071F"/>
    <w:rsid w:val="00250FF9"/>
    <w:rsid w:val="0025136E"/>
    <w:rsid w:val="00251461"/>
    <w:rsid w:val="00251F65"/>
    <w:rsid w:val="0025267B"/>
    <w:rsid w:val="00253158"/>
    <w:rsid w:val="00255C6C"/>
    <w:rsid w:val="00256ACF"/>
    <w:rsid w:val="0025797E"/>
    <w:rsid w:val="0026042A"/>
    <w:rsid w:val="0026089E"/>
    <w:rsid w:val="0026127D"/>
    <w:rsid w:val="00262303"/>
    <w:rsid w:val="00263695"/>
    <w:rsid w:val="00263DCF"/>
    <w:rsid w:val="00270063"/>
    <w:rsid w:val="002725DB"/>
    <w:rsid w:val="00272D49"/>
    <w:rsid w:val="00272DC1"/>
    <w:rsid w:val="00273C3C"/>
    <w:rsid w:val="00273E0B"/>
    <w:rsid w:val="00273F9F"/>
    <w:rsid w:val="002747D1"/>
    <w:rsid w:val="00276754"/>
    <w:rsid w:val="00276C36"/>
    <w:rsid w:val="00277B70"/>
    <w:rsid w:val="00280035"/>
    <w:rsid w:val="002810A3"/>
    <w:rsid w:val="002810C7"/>
    <w:rsid w:val="002812E3"/>
    <w:rsid w:val="002843AF"/>
    <w:rsid w:val="00284F4F"/>
    <w:rsid w:val="00285AFA"/>
    <w:rsid w:val="00286CD1"/>
    <w:rsid w:val="00287C7B"/>
    <w:rsid w:val="00291B1B"/>
    <w:rsid w:val="00291D33"/>
    <w:rsid w:val="0029385F"/>
    <w:rsid w:val="00293EDD"/>
    <w:rsid w:val="00294BC6"/>
    <w:rsid w:val="00294D13"/>
    <w:rsid w:val="002953BF"/>
    <w:rsid w:val="0029563F"/>
    <w:rsid w:val="00295F09"/>
    <w:rsid w:val="0029748E"/>
    <w:rsid w:val="002A0086"/>
    <w:rsid w:val="002A0357"/>
    <w:rsid w:val="002A147C"/>
    <w:rsid w:val="002A1BEC"/>
    <w:rsid w:val="002A1DA7"/>
    <w:rsid w:val="002A258D"/>
    <w:rsid w:val="002A35E4"/>
    <w:rsid w:val="002A37D0"/>
    <w:rsid w:val="002A3F39"/>
    <w:rsid w:val="002A45EF"/>
    <w:rsid w:val="002A4640"/>
    <w:rsid w:val="002A546E"/>
    <w:rsid w:val="002A56FA"/>
    <w:rsid w:val="002A5D0E"/>
    <w:rsid w:val="002A60C4"/>
    <w:rsid w:val="002A622D"/>
    <w:rsid w:val="002A6CDE"/>
    <w:rsid w:val="002A6F9E"/>
    <w:rsid w:val="002A705A"/>
    <w:rsid w:val="002A7823"/>
    <w:rsid w:val="002B08ED"/>
    <w:rsid w:val="002B1F06"/>
    <w:rsid w:val="002B2038"/>
    <w:rsid w:val="002B27D2"/>
    <w:rsid w:val="002B5061"/>
    <w:rsid w:val="002B5A0C"/>
    <w:rsid w:val="002B66B0"/>
    <w:rsid w:val="002B73F7"/>
    <w:rsid w:val="002B7D91"/>
    <w:rsid w:val="002C0AD4"/>
    <w:rsid w:val="002C1512"/>
    <w:rsid w:val="002C26B3"/>
    <w:rsid w:val="002C51F7"/>
    <w:rsid w:val="002C538D"/>
    <w:rsid w:val="002C6DDE"/>
    <w:rsid w:val="002C70CD"/>
    <w:rsid w:val="002C7E61"/>
    <w:rsid w:val="002D03CD"/>
    <w:rsid w:val="002D1490"/>
    <w:rsid w:val="002D15E4"/>
    <w:rsid w:val="002D168B"/>
    <w:rsid w:val="002D1D79"/>
    <w:rsid w:val="002D2FE4"/>
    <w:rsid w:val="002D338A"/>
    <w:rsid w:val="002D36B9"/>
    <w:rsid w:val="002D3BEC"/>
    <w:rsid w:val="002D46DC"/>
    <w:rsid w:val="002D5A8F"/>
    <w:rsid w:val="002D5B1D"/>
    <w:rsid w:val="002D5EF5"/>
    <w:rsid w:val="002D6AE5"/>
    <w:rsid w:val="002D770F"/>
    <w:rsid w:val="002D798D"/>
    <w:rsid w:val="002E0729"/>
    <w:rsid w:val="002E0D89"/>
    <w:rsid w:val="002E177E"/>
    <w:rsid w:val="002E2138"/>
    <w:rsid w:val="002E287C"/>
    <w:rsid w:val="002E2EB7"/>
    <w:rsid w:val="002E3C2F"/>
    <w:rsid w:val="002E50CA"/>
    <w:rsid w:val="002E5736"/>
    <w:rsid w:val="002E5F10"/>
    <w:rsid w:val="002E61A9"/>
    <w:rsid w:val="002E6391"/>
    <w:rsid w:val="002E6E26"/>
    <w:rsid w:val="002E7E4A"/>
    <w:rsid w:val="002F0545"/>
    <w:rsid w:val="002F1563"/>
    <w:rsid w:val="002F1737"/>
    <w:rsid w:val="002F17D3"/>
    <w:rsid w:val="002F1ACF"/>
    <w:rsid w:val="002F2B64"/>
    <w:rsid w:val="002F2D63"/>
    <w:rsid w:val="002F39A9"/>
    <w:rsid w:val="002F47DC"/>
    <w:rsid w:val="002F50AD"/>
    <w:rsid w:val="002F5A3E"/>
    <w:rsid w:val="002F66D4"/>
    <w:rsid w:val="002F6F3E"/>
    <w:rsid w:val="002F798F"/>
    <w:rsid w:val="003000A8"/>
    <w:rsid w:val="0030073A"/>
    <w:rsid w:val="00300929"/>
    <w:rsid w:val="00300A31"/>
    <w:rsid w:val="003011B4"/>
    <w:rsid w:val="0030190E"/>
    <w:rsid w:val="00301A4F"/>
    <w:rsid w:val="00301C14"/>
    <w:rsid w:val="00301FA0"/>
    <w:rsid w:val="003021A0"/>
    <w:rsid w:val="00302288"/>
    <w:rsid w:val="0030259F"/>
    <w:rsid w:val="00302A6C"/>
    <w:rsid w:val="00302F21"/>
    <w:rsid w:val="0030347C"/>
    <w:rsid w:val="00304131"/>
    <w:rsid w:val="00306772"/>
    <w:rsid w:val="00310EB4"/>
    <w:rsid w:val="003120C8"/>
    <w:rsid w:val="003129C6"/>
    <w:rsid w:val="00312DED"/>
    <w:rsid w:val="00312E8D"/>
    <w:rsid w:val="0031393D"/>
    <w:rsid w:val="00313A17"/>
    <w:rsid w:val="003145BD"/>
    <w:rsid w:val="00314823"/>
    <w:rsid w:val="00314F6B"/>
    <w:rsid w:val="00317F38"/>
    <w:rsid w:val="00320038"/>
    <w:rsid w:val="00320551"/>
    <w:rsid w:val="0032065D"/>
    <w:rsid w:val="00320BBA"/>
    <w:rsid w:val="00321DD9"/>
    <w:rsid w:val="003232D6"/>
    <w:rsid w:val="0032428E"/>
    <w:rsid w:val="00324B27"/>
    <w:rsid w:val="00324C7F"/>
    <w:rsid w:val="0032506C"/>
    <w:rsid w:val="00327B1E"/>
    <w:rsid w:val="00330B80"/>
    <w:rsid w:val="00331018"/>
    <w:rsid w:val="00331D87"/>
    <w:rsid w:val="00332AA5"/>
    <w:rsid w:val="00332C94"/>
    <w:rsid w:val="0033331F"/>
    <w:rsid w:val="00333AB9"/>
    <w:rsid w:val="00333B48"/>
    <w:rsid w:val="00334ABC"/>
    <w:rsid w:val="00335557"/>
    <w:rsid w:val="003357E0"/>
    <w:rsid w:val="00335C72"/>
    <w:rsid w:val="00336296"/>
    <w:rsid w:val="00336FC6"/>
    <w:rsid w:val="00337690"/>
    <w:rsid w:val="003406E7"/>
    <w:rsid w:val="003411F5"/>
    <w:rsid w:val="003413C0"/>
    <w:rsid w:val="00341CAE"/>
    <w:rsid w:val="00342DC0"/>
    <w:rsid w:val="00343401"/>
    <w:rsid w:val="00343EA1"/>
    <w:rsid w:val="0034400A"/>
    <w:rsid w:val="00345262"/>
    <w:rsid w:val="00345BE1"/>
    <w:rsid w:val="00346566"/>
    <w:rsid w:val="00346FCF"/>
    <w:rsid w:val="003472C2"/>
    <w:rsid w:val="003505F5"/>
    <w:rsid w:val="003507CE"/>
    <w:rsid w:val="003507EC"/>
    <w:rsid w:val="003514DB"/>
    <w:rsid w:val="00351EF2"/>
    <w:rsid w:val="00352627"/>
    <w:rsid w:val="00352807"/>
    <w:rsid w:val="00352944"/>
    <w:rsid w:val="00352C95"/>
    <w:rsid w:val="00352D8E"/>
    <w:rsid w:val="00353425"/>
    <w:rsid w:val="00355426"/>
    <w:rsid w:val="003600E6"/>
    <w:rsid w:val="00360387"/>
    <w:rsid w:val="0036109D"/>
    <w:rsid w:val="00361D7C"/>
    <w:rsid w:val="00361FED"/>
    <w:rsid w:val="00362C81"/>
    <w:rsid w:val="00363A1C"/>
    <w:rsid w:val="003644BB"/>
    <w:rsid w:val="00364639"/>
    <w:rsid w:val="003668EC"/>
    <w:rsid w:val="003675D7"/>
    <w:rsid w:val="00367B57"/>
    <w:rsid w:val="00370B14"/>
    <w:rsid w:val="003724A2"/>
    <w:rsid w:val="0037304C"/>
    <w:rsid w:val="0037399C"/>
    <w:rsid w:val="00373E81"/>
    <w:rsid w:val="00374ACF"/>
    <w:rsid w:val="00374DC5"/>
    <w:rsid w:val="00375387"/>
    <w:rsid w:val="003757B3"/>
    <w:rsid w:val="0037595B"/>
    <w:rsid w:val="00375EA7"/>
    <w:rsid w:val="00377538"/>
    <w:rsid w:val="003801A1"/>
    <w:rsid w:val="00380433"/>
    <w:rsid w:val="003805D0"/>
    <w:rsid w:val="00381EB1"/>
    <w:rsid w:val="00382803"/>
    <w:rsid w:val="00384F58"/>
    <w:rsid w:val="003855E7"/>
    <w:rsid w:val="00385B55"/>
    <w:rsid w:val="00385CF7"/>
    <w:rsid w:val="003866CE"/>
    <w:rsid w:val="0038683A"/>
    <w:rsid w:val="00386A9F"/>
    <w:rsid w:val="0038746C"/>
    <w:rsid w:val="003879E5"/>
    <w:rsid w:val="00387B2C"/>
    <w:rsid w:val="00387FCF"/>
    <w:rsid w:val="00390A53"/>
    <w:rsid w:val="00390C57"/>
    <w:rsid w:val="00391B8F"/>
    <w:rsid w:val="00391DFA"/>
    <w:rsid w:val="00392FCB"/>
    <w:rsid w:val="003937FC"/>
    <w:rsid w:val="00394353"/>
    <w:rsid w:val="003950A6"/>
    <w:rsid w:val="00395173"/>
    <w:rsid w:val="00395481"/>
    <w:rsid w:val="003965B8"/>
    <w:rsid w:val="00396A0B"/>
    <w:rsid w:val="00397130"/>
    <w:rsid w:val="003A01D0"/>
    <w:rsid w:val="003A0D8F"/>
    <w:rsid w:val="003A12BD"/>
    <w:rsid w:val="003A199C"/>
    <w:rsid w:val="003A1BDA"/>
    <w:rsid w:val="003A1EEA"/>
    <w:rsid w:val="003A2310"/>
    <w:rsid w:val="003A2C17"/>
    <w:rsid w:val="003A2C24"/>
    <w:rsid w:val="003A334D"/>
    <w:rsid w:val="003A49FB"/>
    <w:rsid w:val="003A502E"/>
    <w:rsid w:val="003A5686"/>
    <w:rsid w:val="003A63A5"/>
    <w:rsid w:val="003A6D3C"/>
    <w:rsid w:val="003A6E5B"/>
    <w:rsid w:val="003A707C"/>
    <w:rsid w:val="003A7158"/>
    <w:rsid w:val="003A7E12"/>
    <w:rsid w:val="003B1362"/>
    <w:rsid w:val="003B1FCC"/>
    <w:rsid w:val="003B2541"/>
    <w:rsid w:val="003B289B"/>
    <w:rsid w:val="003B2CA6"/>
    <w:rsid w:val="003B3A7D"/>
    <w:rsid w:val="003B3B13"/>
    <w:rsid w:val="003B405E"/>
    <w:rsid w:val="003B7A35"/>
    <w:rsid w:val="003B7A93"/>
    <w:rsid w:val="003C0038"/>
    <w:rsid w:val="003C0978"/>
    <w:rsid w:val="003C2296"/>
    <w:rsid w:val="003C3166"/>
    <w:rsid w:val="003C3317"/>
    <w:rsid w:val="003C391C"/>
    <w:rsid w:val="003C3D91"/>
    <w:rsid w:val="003C4081"/>
    <w:rsid w:val="003C4ABE"/>
    <w:rsid w:val="003D038E"/>
    <w:rsid w:val="003D0414"/>
    <w:rsid w:val="003D090D"/>
    <w:rsid w:val="003D0F6F"/>
    <w:rsid w:val="003D14DB"/>
    <w:rsid w:val="003D1513"/>
    <w:rsid w:val="003D1AB0"/>
    <w:rsid w:val="003D20C6"/>
    <w:rsid w:val="003D271B"/>
    <w:rsid w:val="003D2758"/>
    <w:rsid w:val="003D315B"/>
    <w:rsid w:val="003D4725"/>
    <w:rsid w:val="003D48EF"/>
    <w:rsid w:val="003D4A60"/>
    <w:rsid w:val="003D50EB"/>
    <w:rsid w:val="003D5724"/>
    <w:rsid w:val="003D6084"/>
    <w:rsid w:val="003D65F9"/>
    <w:rsid w:val="003D7594"/>
    <w:rsid w:val="003D7F9C"/>
    <w:rsid w:val="003E0B4F"/>
    <w:rsid w:val="003E223D"/>
    <w:rsid w:val="003E228B"/>
    <w:rsid w:val="003E3A16"/>
    <w:rsid w:val="003E44EE"/>
    <w:rsid w:val="003E4981"/>
    <w:rsid w:val="003E5013"/>
    <w:rsid w:val="003E6CC7"/>
    <w:rsid w:val="003E7B41"/>
    <w:rsid w:val="003F010C"/>
    <w:rsid w:val="003F06BC"/>
    <w:rsid w:val="003F0D28"/>
    <w:rsid w:val="003F10D3"/>
    <w:rsid w:val="003F116E"/>
    <w:rsid w:val="003F1D4D"/>
    <w:rsid w:val="003F2075"/>
    <w:rsid w:val="003F26F6"/>
    <w:rsid w:val="003F442D"/>
    <w:rsid w:val="003F4728"/>
    <w:rsid w:val="003F584F"/>
    <w:rsid w:val="003F5DC8"/>
    <w:rsid w:val="003F634F"/>
    <w:rsid w:val="00400910"/>
    <w:rsid w:val="004018F4"/>
    <w:rsid w:val="004024AB"/>
    <w:rsid w:val="0040257E"/>
    <w:rsid w:val="004031B3"/>
    <w:rsid w:val="004033BC"/>
    <w:rsid w:val="00403988"/>
    <w:rsid w:val="0040791D"/>
    <w:rsid w:val="0041027B"/>
    <w:rsid w:val="00410E2B"/>
    <w:rsid w:val="004119BF"/>
    <w:rsid w:val="00411B22"/>
    <w:rsid w:val="00412186"/>
    <w:rsid w:val="0041279C"/>
    <w:rsid w:val="004139FA"/>
    <w:rsid w:val="004144F7"/>
    <w:rsid w:val="00414994"/>
    <w:rsid w:val="00414AC5"/>
    <w:rsid w:val="00415904"/>
    <w:rsid w:val="00415A81"/>
    <w:rsid w:val="0042054E"/>
    <w:rsid w:val="00420A5D"/>
    <w:rsid w:val="00421426"/>
    <w:rsid w:val="00422158"/>
    <w:rsid w:val="004223DD"/>
    <w:rsid w:val="004226E4"/>
    <w:rsid w:val="00422D7B"/>
    <w:rsid w:val="00423E34"/>
    <w:rsid w:val="004246CA"/>
    <w:rsid w:val="00424945"/>
    <w:rsid w:val="00424F78"/>
    <w:rsid w:val="00430653"/>
    <w:rsid w:val="004306E3"/>
    <w:rsid w:val="00430899"/>
    <w:rsid w:val="00430AA5"/>
    <w:rsid w:val="0043159F"/>
    <w:rsid w:val="00431E9C"/>
    <w:rsid w:val="004327D2"/>
    <w:rsid w:val="00433514"/>
    <w:rsid w:val="00433DA0"/>
    <w:rsid w:val="0043597E"/>
    <w:rsid w:val="004359BF"/>
    <w:rsid w:val="0043628B"/>
    <w:rsid w:val="00437129"/>
    <w:rsid w:val="00437369"/>
    <w:rsid w:val="00437E43"/>
    <w:rsid w:val="00440C02"/>
    <w:rsid w:val="00440C5C"/>
    <w:rsid w:val="00441D1A"/>
    <w:rsid w:val="00441FD6"/>
    <w:rsid w:val="00442A97"/>
    <w:rsid w:val="00442FB6"/>
    <w:rsid w:val="00443028"/>
    <w:rsid w:val="0044304A"/>
    <w:rsid w:val="00444CFC"/>
    <w:rsid w:val="00444F2D"/>
    <w:rsid w:val="00446025"/>
    <w:rsid w:val="0044743C"/>
    <w:rsid w:val="004477F3"/>
    <w:rsid w:val="00447C04"/>
    <w:rsid w:val="00450504"/>
    <w:rsid w:val="004509A4"/>
    <w:rsid w:val="004515DD"/>
    <w:rsid w:val="004518F5"/>
    <w:rsid w:val="004524FF"/>
    <w:rsid w:val="00452CC9"/>
    <w:rsid w:val="00452E0D"/>
    <w:rsid w:val="00453A81"/>
    <w:rsid w:val="00454AE6"/>
    <w:rsid w:val="00454E5B"/>
    <w:rsid w:val="0045552F"/>
    <w:rsid w:val="00456063"/>
    <w:rsid w:val="004561F8"/>
    <w:rsid w:val="004568E8"/>
    <w:rsid w:val="00456AA3"/>
    <w:rsid w:val="00457CD3"/>
    <w:rsid w:val="00460054"/>
    <w:rsid w:val="00460CB7"/>
    <w:rsid w:val="00460FEC"/>
    <w:rsid w:val="00461262"/>
    <w:rsid w:val="00461971"/>
    <w:rsid w:val="00461DF5"/>
    <w:rsid w:val="00463441"/>
    <w:rsid w:val="00463452"/>
    <w:rsid w:val="00463580"/>
    <w:rsid w:val="00463F53"/>
    <w:rsid w:val="00463F67"/>
    <w:rsid w:val="0046533C"/>
    <w:rsid w:val="00466DF4"/>
    <w:rsid w:val="00470593"/>
    <w:rsid w:val="00470A82"/>
    <w:rsid w:val="004732B1"/>
    <w:rsid w:val="00473A2A"/>
    <w:rsid w:val="00473C36"/>
    <w:rsid w:val="00473E7B"/>
    <w:rsid w:val="00475CE4"/>
    <w:rsid w:val="00476385"/>
    <w:rsid w:val="0047658C"/>
    <w:rsid w:val="00477423"/>
    <w:rsid w:val="00477C00"/>
    <w:rsid w:val="00477F20"/>
    <w:rsid w:val="00480054"/>
    <w:rsid w:val="00480993"/>
    <w:rsid w:val="004812DF"/>
    <w:rsid w:val="00481C2A"/>
    <w:rsid w:val="00482590"/>
    <w:rsid w:val="00483A78"/>
    <w:rsid w:val="00483CC7"/>
    <w:rsid w:val="00484EED"/>
    <w:rsid w:val="004853B5"/>
    <w:rsid w:val="00485F25"/>
    <w:rsid w:val="00486529"/>
    <w:rsid w:val="004873F8"/>
    <w:rsid w:val="00490234"/>
    <w:rsid w:val="00491EDC"/>
    <w:rsid w:val="00491F14"/>
    <w:rsid w:val="00492C22"/>
    <w:rsid w:val="00492CBB"/>
    <w:rsid w:val="0049321E"/>
    <w:rsid w:val="004932C7"/>
    <w:rsid w:val="00493529"/>
    <w:rsid w:val="00494D00"/>
    <w:rsid w:val="00495025"/>
    <w:rsid w:val="00495563"/>
    <w:rsid w:val="004955BE"/>
    <w:rsid w:val="00495FCF"/>
    <w:rsid w:val="00496038"/>
    <w:rsid w:val="00496573"/>
    <w:rsid w:val="004A04A0"/>
    <w:rsid w:val="004A115F"/>
    <w:rsid w:val="004A1210"/>
    <w:rsid w:val="004A39A8"/>
    <w:rsid w:val="004A3F26"/>
    <w:rsid w:val="004A41E4"/>
    <w:rsid w:val="004A5333"/>
    <w:rsid w:val="004A57A3"/>
    <w:rsid w:val="004A6240"/>
    <w:rsid w:val="004A6B02"/>
    <w:rsid w:val="004B01A1"/>
    <w:rsid w:val="004B0289"/>
    <w:rsid w:val="004B0A72"/>
    <w:rsid w:val="004B1432"/>
    <w:rsid w:val="004B2D0C"/>
    <w:rsid w:val="004B47AD"/>
    <w:rsid w:val="004B73AA"/>
    <w:rsid w:val="004C0239"/>
    <w:rsid w:val="004C0506"/>
    <w:rsid w:val="004C06BE"/>
    <w:rsid w:val="004C0E61"/>
    <w:rsid w:val="004C13FD"/>
    <w:rsid w:val="004C15EB"/>
    <w:rsid w:val="004C1E1C"/>
    <w:rsid w:val="004C3899"/>
    <w:rsid w:val="004C3DE1"/>
    <w:rsid w:val="004C4769"/>
    <w:rsid w:val="004C47B5"/>
    <w:rsid w:val="004C4874"/>
    <w:rsid w:val="004C4D58"/>
    <w:rsid w:val="004C4E06"/>
    <w:rsid w:val="004C5675"/>
    <w:rsid w:val="004C5BFD"/>
    <w:rsid w:val="004C6A6A"/>
    <w:rsid w:val="004C6C08"/>
    <w:rsid w:val="004C7973"/>
    <w:rsid w:val="004D0023"/>
    <w:rsid w:val="004D0285"/>
    <w:rsid w:val="004D0FEE"/>
    <w:rsid w:val="004D1B36"/>
    <w:rsid w:val="004D206D"/>
    <w:rsid w:val="004D3D26"/>
    <w:rsid w:val="004D41D8"/>
    <w:rsid w:val="004D50A3"/>
    <w:rsid w:val="004D58FC"/>
    <w:rsid w:val="004D5AFA"/>
    <w:rsid w:val="004D5DA0"/>
    <w:rsid w:val="004D7050"/>
    <w:rsid w:val="004D786E"/>
    <w:rsid w:val="004D7A66"/>
    <w:rsid w:val="004E01E5"/>
    <w:rsid w:val="004E24B1"/>
    <w:rsid w:val="004E2F51"/>
    <w:rsid w:val="004E2FD9"/>
    <w:rsid w:val="004E348F"/>
    <w:rsid w:val="004E3ABD"/>
    <w:rsid w:val="004E3B4E"/>
    <w:rsid w:val="004E40A4"/>
    <w:rsid w:val="004E5508"/>
    <w:rsid w:val="004E7378"/>
    <w:rsid w:val="004E75B5"/>
    <w:rsid w:val="004F17A2"/>
    <w:rsid w:val="004F2DA4"/>
    <w:rsid w:val="004F3489"/>
    <w:rsid w:val="004F37CD"/>
    <w:rsid w:val="004F4D6D"/>
    <w:rsid w:val="004F5C50"/>
    <w:rsid w:val="004F702F"/>
    <w:rsid w:val="00500564"/>
    <w:rsid w:val="00501EA9"/>
    <w:rsid w:val="005042CA"/>
    <w:rsid w:val="0050542F"/>
    <w:rsid w:val="005058D4"/>
    <w:rsid w:val="00507877"/>
    <w:rsid w:val="00507950"/>
    <w:rsid w:val="005079F0"/>
    <w:rsid w:val="0051040B"/>
    <w:rsid w:val="005118BD"/>
    <w:rsid w:val="005124D1"/>
    <w:rsid w:val="00512F29"/>
    <w:rsid w:val="00513218"/>
    <w:rsid w:val="00513538"/>
    <w:rsid w:val="00514054"/>
    <w:rsid w:val="0051451A"/>
    <w:rsid w:val="005151B1"/>
    <w:rsid w:val="005159F8"/>
    <w:rsid w:val="005160BE"/>
    <w:rsid w:val="00516261"/>
    <w:rsid w:val="00516748"/>
    <w:rsid w:val="00517A6E"/>
    <w:rsid w:val="00517D49"/>
    <w:rsid w:val="00520BD6"/>
    <w:rsid w:val="0052150A"/>
    <w:rsid w:val="00521E63"/>
    <w:rsid w:val="005220ED"/>
    <w:rsid w:val="005229BE"/>
    <w:rsid w:val="005236B3"/>
    <w:rsid w:val="00524A4B"/>
    <w:rsid w:val="00524DFE"/>
    <w:rsid w:val="0052582D"/>
    <w:rsid w:val="00531C82"/>
    <w:rsid w:val="0053274A"/>
    <w:rsid w:val="00533049"/>
    <w:rsid w:val="00533903"/>
    <w:rsid w:val="00533D6F"/>
    <w:rsid w:val="00535395"/>
    <w:rsid w:val="005357BD"/>
    <w:rsid w:val="00536DA3"/>
    <w:rsid w:val="00536E60"/>
    <w:rsid w:val="00536E62"/>
    <w:rsid w:val="005371D0"/>
    <w:rsid w:val="00537ACD"/>
    <w:rsid w:val="0054199E"/>
    <w:rsid w:val="00542144"/>
    <w:rsid w:val="00542169"/>
    <w:rsid w:val="005421A3"/>
    <w:rsid w:val="00542954"/>
    <w:rsid w:val="005430DB"/>
    <w:rsid w:val="0054495E"/>
    <w:rsid w:val="00544ECF"/>
    <w:rsid w:val="00544FA3"/>
    <w:rsid w:val="00545007"/>
    <w:rsid w:val="00545944"/>
    <w:rsid w:val="00545A95"/>
    <w:rsid w:val="00545E98"/>
    <w:rsid w:val="0054612D"/>
    <w:rsid w:val="00546A08"/>
    <w:rsid w:val="005475D2"/>
    <w:rsid w:val="00551436"/>
    <w:rsid w:val="00551458"/>
    <w:rsid w:val="0055155B"/>
    <w:rsid w:val="005516D6"/>
    <w:rsid w:val="0055176B"/>
    <w:rsid w:val="005518A7"/>
    <w:rsid w:val="00551F6A"/>
    <w:rsid w:val="005534DC"/>
    <w:rsid w:val="005535C7"/>
    <w:rsid w:val="00553915"/>
    <w:rsid w:val="00553CEC"/>
    <w:rsid w:val="00553D82"/>
    <w:rsid w:val="00553F07"/>
    <w:rsid w:val="005542F7"/>
    <w:rsid w:val="00554360"/>
    <w:rsid w:val="005544E1"/>
    <w:rsid w:val="0055450A"/>
    <w:rsid w:val="00554831"/>
    <w:rsid w:val="005551AF"/>
    <w:rsid w:val="00556336"/>
    <w:rsid w:val="005565FD"/>
    <w:rsid w:val="0055672A"/>
    <w:rsid w:val="00556BDF"/>
    <w:rsid w:val="0055713F"/>
    <w:rsid w:val="00557256"/>
    <w:rsid w:val="0055744C"/>
    <w:rsid w:val="0056088E"/>
    <w:rsid w:val="00560E56"/>
    <w:rsid w:val="00561083"/>
    <w:rsid w:val="00561C54"/>
    <w:rsid w:val="00562083"/>
    <w:rsid w:val="0056220F"/>
    <w:rsid w:val="00562317"/>
    <w:rsid w:val="005625FF"/>
    <w:rsid w:val="00562651"/>
    <w:rsid w:val="0056292F"/>
    <w:rsid w:val="005645F1"/>
    <w:rsid w:val="005649E5"/>
    <w:rsid w:val="005661E1"/>
    <w:rsid w:val="0056721F"/>
    <w:rsid w:val="005723ED"/>
    <w:rsid w:val="00574DB5"/>
    <w:rsid w:val="00575647"/>
    <w:rsid w:val="00575AA2"/>
    <w:rsid w:val="00576C56"/>
    <w:rsid w:val="00577838"/>
    <w:rsid w:val="00577ECB"/>
    <w:rsid w:val="00580243"/>
    <w:rsid w:val="00580476"/>
    <w:rsid w:val="00583A48"/>
    <w:rsid w:val="00583BD0"/>
    <w:rsid w:val="0058485D"/>
    <w:rsid w:val="00584A79"/>
    <w:rsid w:val="00584CBE"/>
    <w:rsid w:val="0058502A"/>
    <w:rsid w:val="005855BA"/>
    <w:rsid w:val="00586168"/>
    <w:rsid w:val="00586E10"/>
    <w:rsid w:val="00587D76"/>
    <w:rsid w:val="0059026D"/>
    <w:rsid w:val="00591261"/>
    <w:rsid w:val="00591A33"/>
    <w:rsid w:val="00591AA1"/>
    <w:rsid w:val="00591D1B"/>
    <w:rsid w:val="0059233F"/>
    <w:rsid w:val="00592646"/>
    <w:rsid w:val="00592F37"/>
    <w:rsid w:val="0059390A"/>
    <w:rsid w:val="00594C83"/>
    <w:rsid w:val="005952D5"/>
    <w:rsid w:val="00595984"/>
    <w:rsid w:val="0059664A"/>
    <w:rsid w:val="0059685E"/>
    <w:rsid w:val="00597297"/>
    <w:rsid w:val="0059740F"/>
    <w:rsid w:val="00597499"/>
    <w:rsid w:val="005A0424"/>
    <w:rsid w:val="005A0BBD"/>
    <w:rsid w:val="005A1066"/>
    <w:rsid w:val="005A17AA"/>
    <w:rsid w:val="005A21A1"/>
    <w:rsid w:val="005A2E26"/>
    <w:rsid w:val="005A3A6C"/>
    <w:rsid w:val="005A3D44"/>
    <w:rsid w:val="005A51A2"/>
    <w:rsid w:val="005A5CA7"/>
    <w:rsid w:val="005A68FE"/>
    <w:rsid w:val="005A6B7D"/>
    <w:rsid w:val="005A6CEC"/>
    <w:rsid w:val="005A6FA2"/>
    <w:rsid w:val="005A7C39"/>
    <w:rsid w:val="005B065E"/>
    <w:rsid w:val="005B098A"/>
    <w:rsid w:val="005B0A8F"/>
    <w:rsid w:val="005B0F48"/>
    <w:rsid w:val="005B3977"/>
    <w:rsid w:val="005B5984"/>
    <w:rsid w:val="005B622F"/>
    <w:rsid w:val="005B6266"/>
    <w:rsid w:val="005C0BDF"/>
    <w:rsid w:val="005C1297"/>
    <w:rsid w:val="005C25BC"/>
    <w:rsid w:val="005C3080"/>
    <w:rsid w:val="005C5A65"/>
    <w:rsid w:val="005C5DD0"/>
    <w:rsid w:val="005C7661"/>
    <w:rsid w:val="005C7684"/>
    <w:rsid w:val="005D01FC"/>
    <w:rsid w:val="005D07CC"/>
    <w:rsid w:val="005D126D"/>
    <w:rsid w:val="005D1782"/>
    <w:rsid w:val="005D1D6C"/>
    <w:rsid w:val="005D3B4C"/>
    <w:rsid w:val="005D3D9F"/>
    <w:rsid w:val="005D4352"/>
    <w:rsid w:val="005D4794"/>
    <w:rsid w:val="005D53C8"/>
    <w:rsid w:val="005D59EE"/>
    <w:rsid w:val="005D687B"/>
    <w:rsid w:val="005D74AF"/>
    <w:rsid w:val="005E0247"/>
    <w:rsid w:val="005E0458"/>
    <w:rsid w:val="005E0576"/>
    <w:rsid w:val="005E07FB"/>
    <w:rsid w:val="005E0BC8"/>
    <w:rsid w:val="005E362A"/>
    <w:rsid w:val="005E3EBE"/>
    <w:rsid w:val="005E409D"/>
    <w:rsid w:val="005E4177"/>
    <w:rsid w:val="005E5DBC"/>
    <w:rsid w:val="005E7B03"/>
    <w:rsid w:val="005E7CB7"/>
    <w:rsid w:val="005F0074"/>
    <w:rsid w:val="005F10A8"/>
    <w:rsid w:val="005F193C"/>
    <w:rsid w:val="005F2861"/>
    <w:rsid w:val="005F2C75"/>
    <w:rsid w:val="005F31B6"/>
    <w:rsid w:val="005F3452"/>
    <w:rsid w:val="005F36BA"/>
    <w:rsid w:val="005F3CAF"/>
    <w:rsid w:val="005F3DCF"/>
    <w:rsid w:val="005F462B"/>
    <w:rsid w:val="005F47D8"/>
    <w:rsid w:val="005F4880"/>
    <w:rsid w:val="005F5F98"/>
    <w:rsid w:val="005F6E5B"/>
    <w:rsid w:val="005F7123"/>
    <w:rsid w:val="005F7452"/>
    <w:rsid w:val="005F7C44"/>
    <w:rsid w:val="005F7CC6"/>
    <w:rsid w:val="00600018"/>
    <w:rsid w:val="0060036F"/>
    <w:rsid w:val="00600D65"/>
    <w:rsid w:val="00601C5D"/>
    <w:rsid w:val="0060263F"/>
    <w:rsid w:val="00603329"/>
    <w:rsid w:val="00603558"/>
    <w:rsid w:val="00603889"/>
    <w:rsid w:val="00603AA1"/>
    <w:rsid w:val="0060479B"/>
    <w:rsid w:val="006073FA"/>
    <w:rsid w:val="00610A9F"/>
    <w:rsid w:val="00610C21"/>
    <w:rsid w:val="00611462"/>
    <w:rsid w:val="0061270B"/>
    <w:rsid w:val="00613403"/>
    <w:rsid w:val="00613479"/>
    <w:rsid w:val="006144B9"/>
    <w:rsid w:val="006148F3"/>
    <w:rsid w:val="0061490F"/>
    <w:rsid w:val="00616088"/>
    <w:rsid w:val="006177B0"/>
    <w:rsid w:val="00617BB0"/>
    <w:rsid w:val="00617CA1"/>
    <w:rsid w:val="00620242"/>
    <w:rsid w:val="00621338"/>
    <w:rsid w:val="006219AB"/>
    <w:rsid w:val="00621C25"/>
    <w:rsid w:val="00622B3B"/>
    <w:rsid w:val="00622F6F"/>
    <w:rsid w:val="00622FEA"/>
    <w:rsid w:val="0062317C"/>
    <w:rsid w:val="00624ECB"/>
    <w:rsid w:val="00625249"/>
    <w:rsid w:val="006267FD"/>
    <w:rsid w:val="00630573"/>
    <w:rsid w:val="00630B50"/>
    <w:rsid w:val="00631778"/>
    <w:rsid w:val="00631A5A"/>
    <w:rsid w:val="00632864"/>
    <w:rsid w:val="00633F31"/>
    <w:rsid w:val="00634DFF"/>
    <w:rsid w:val="006355D5"/>
    <w:rsid w:val="006366EE"/>
    <w:rsid w:val="006367F9"/>
    <w:rsid w:val="00636B3A"/>
    <w:rsid w:val="00636EAF"/>
    <w:rsid w:val="0064030B"/>
    <w:rsid w:val="00640D76"/>
    <w:rsid w:val="00640FA1"/>
    <w:rsid w:val="00642DB3"/>
    <w:rsid w:val="00643401"/>
    <w:rsid w:val="00643B0D"/>
    <w:rsid w:val="00644D82"/>
    <w:rsid w:val="006457BC"/>
    <w:rsid w:val="006464C2"/>
    <w:rsid w:val="00647577"/>
    <w:rsid w:val="00647650"/>
    <w:rsid w:val="00647B88"/>
    <w:rsid w:val="0065108C"/>
    <w:rsid w:val="00652E93"/>
    <w:rsid w:val="0065339B"/>
    <w:rsid w:val="00654186"/>
    <w:rsid w:val="006543D6"/>
    <w:rsid w:val="0065457D"/>
    <w:rsid w:val="00655226"/>
    <w:rsid w:val="00655DFB"/>
    <w:rsid w:val="006567EB"/>
    <w:rsid w:val="00656C30"/>
    <w:rsid w:val="00657302"/>
    <w:rsid w:val="00657D6C"/>
    <w:rsid w:val="00661F35"/>
    <w:rsid w:val="00662D82"/>
    <w:rsid w:val="00663E0F"/>
    <w:rsid w:val="0066412C"/>
    <w:rsid w:val="006658BB"/>
    <w:rsid w:val="00665C82"/>
    <w:rsid w:val="006667C5"/>
    <w:rsid w:val="00666986"/>
    <w:rsid w:val="0067035F"/>
    <w:rsid w:val="006723A2"/>
    <w:rsid w:val="00672499"/>
    <w:rsid w:val="0067264C"/>
    <w:rsid w:val="00672BDB"/>
    <w:rsid w:val="006734E1"/>
    <w:rsid w:val="00674431"/>
    <w:rsid w:val="00676F18"/>
    <w:rsid w:val="00680303"/>
    <w:rsid w:val="0068038E"/>
    <w:rsid w:val="00680DD1"/>
    <w:rsid w:val="00683495"/>
    <w:rsid w:val="00683F6C"/>
    <w:rsid w:val="00684797"/>
    <w:rsid w:val="00684A87"/>
    <w:rsid w:val="00684AA0"/>
    <w:rsid w:val="00685EB0"/>
    <w:rsid w:val="00686834"/>
    <w:rsid w:val="00686CB1"/>
    <w:rsid w:val="006902E3"/>
    <w:rsid w:val="00690392"/>
    <w:rsid w:val="00690F9C"/>
    <w:rsid w:val="00691D74"/>
    <w:rsid w:val="00692272"/>
    <w:rsid w:val="0069297A"/>
    <w:rsid w:val="0069320A"/>
    <w:rsid w:val="0069357A"/>
    <w:rsid w:val="00693C13"/>
    <w:rsid w:val="00693F4B"/>
    <w:rsid w:val="00695000"/>
    <w:rsid w:val="0069614B"/>
    <w:rsid w:val="00696A81"/>
    <w:rsid w:val="00696AEC"/>
    <w:rsid w:val="00696EAC"/>
    <w:rsid w:val="006A075A"/>
    <w:rsid w:val="006A14C3"/>
    <w:rsid w:val="006A176A"/>
    <w:rsid w:val="006A224F"/>
    <w:rsid w:val="006A307D"/>
    <w:rsid w:val="006A3445"/>
    <w:rsid w:val="006A3527"/>
    <w:rsid w:val="006A4036"/>
    <w:rsid w:val="006A4FBA"/>
    <w:rsid w:val="006A57FE"/>
    <w:rsid w:val="006A58C1"/>
    <w:rsid w:val="006B0898"/>
    <w:rsid w:val="006B0C71"/>
    <w:rsid w:val="006B61A3"/>
    <w:rsid w:val="006B6619"/>
    <w:rsid w:val="006B6CD4"/>
    <w:rsid w:val="006B6E48"/>
    <w:rsid w:val="006C0407"/>
    <w:rsid w:val="006C1150"/>
    <w:rsid w:val="006C4947"/>
    <w:rsid w:val="006C4AF1"/>
    <w:rsid w:val="006C5012"/>
    <w:rsid w:val="006C55C2"/>
    <w:rsid w:val="006C60C3"/>
    <w:rsid w:val="006D02EE"/>
    <w:rsid w:val="006D1101"/>
    <w:rsid w:val="006D2518"/>
    <w:rsid w:val="006D3331"/>
    <w:rsid w:val="006D3CB4"/>
    <w:rsid w:val="006D440B"/>
    <w:rsid w:val="006D4CAD"/>
    <w:rsid w:val="006D4D43"/>
    <w:rsid w:val="006D5089"/>
    <w:rsid w:val="006D5DBD"/>
    <w:rsid w:val="006D6588"/>
    <w:rsid w:val="006D707E"/>
    <w:rsid w:val="006D7CC3"/>
    <w:rsid w:val="006D7DC3"/>
    <w:rsid w:val="006E32FD"/>
    <w:rsid w:val="006E3525"/>
    <w:rsid w:val="006E3880"/>
    <w:rsid w:val="006E4D2B"/>
    <w:rsid w:val="006E56ED"/>
    <w:rsid w:val="006E5E7C"/>
    <w:rsid w:val="006E7543"/>
    <w:rsid w:val="006F0C6A"/>
    <w:rsid w:val="006F0DF8"/>
    <w:rsid w:val="006F1888"/>
    <w:rsid w:val="006F29CF"/>
    <w:rsid w:val="006F2EB9"/>
    <w:rsid w:val="006F3D9D"/>
    <w:rsid w:val="006F3E15"/>
    <w:rsid w:val="006F4EAB"/>
    <w:rsid w:val="006F5104"/>
    <w:rsid w:val="006F5606"/>
    <w:rsid w:val="006F5E92"/>
    <w:rsid w:val="006F6C3F"/>
    <w:rsid w:val="007015B1"/>
    <w:rsid w:val="00701B3A"/>
    <w:rsid w:val="00701E84"/>
    <w:rsid w:val="007022CA"/>
    <w:rsid w:val="00704970"/>
    <w:rsid w:val="0070508E"/>
    <w:rsid w:val="007052AE"/>
    <w:rsid w:val="00705517"/>
    <w:rsid w:val="0070580F"/>
    <w:rsid w:val="00706414"/>
    <w:rsid w:val="00706476"/>
    <w:rsid w:val="0070726B"/>
    <w:rsid w:val="00710A9A"/>
    <w:rsid w:val="00710C64"/>
    <w:rsid w:val="00710F4D"/>
    <w:rsid w:val="00710FF0"/>
    <w:rsid w:val="007129C0"/>
    <w:rsid w:val="00712A0C"/>
    <w:rsid w:val="00712E09"/>
    <w:rsid w:val="0071333F"/>
    <w:rsid w:val="007137CD"/>
    <w:rsid w:val="0071381B"/>
    <w:rsid w:val="00713AC9"/>
    <w:rsid w:val="00713BDF"/>
    <w:rsid w:val="00713E6F"/>
    <w:rsid w:val="00715910"/>
    <w:rsid w:val="00715A42"/>
    <w:rsid w:val="00716E14"/>
    <w:rsid w:val="007177B9"/>
    <w:rsid w:val="00720B36"/>
    <w:rsid w:val="00720E6F"/>
    <w:rsid w:val="0072123A"/>
    <w:rsid w:val="007227CB"/>
    <w:rsid w:val="0072311B"/>
    <w:rsid w:val="00724993"/>
    <w:rsid w:val="00724AB5"/>
    <w:rsid w:val="00724DA0"/>
    <w:rsid w:val="00725018"/>
    <w:rsid w:val="007259AC"/>
    <w:rsid w:val="00727D05"/>
    <w:rsid w:val="0073030E"/>
    <w:rsid w:val="0073099C"/>
    <w:rsid w:val="007310BE"/>
    <w:rsid w:val="00731A66"/>
    <w:rsid w:val="00732509"/>
    <w:rsid w:val="00732DBC"/>
    <w:rsid w:val="00732E55"/>
    <w:rsid w:val="0073393A"/>
    <w:rsid w:val="00735718"/>
    <w:rsid w:val="00736054"/>
    <w:rsid w:val="00736470"/>
    <w:rsid w:val="00736A0E"/>
    <w:rsid w:val="00737732"/>
    <w:rsid w:val="00737D88"/>
    <w:rsid w:val="00737F0C"/>
    <w:rsid w:val="00740227"/>
    <w:rsid w:val="00740902"/>
    <w:rsid w:val="007409B8"/>
    <w:rsid w:val="00740DC8"/>
    <w:rsid w:val="007422AE"/>
    <w:rsid w:val="00742A68"/>
    <w:rsid w:val="007448D7"/>
    <w:rsid w:val="00745287"/>
    <w:rsid w:val="00745868"/>
    <w:rsid w:val="007458F8"/>
    <w:rsid w:val="00745EDD"/>
    <w:rsid w:val="00746335"/>
    <w:rsid w:val="007475F7"/>
    <w:rsid w:val="0074785A"/>
    <w:rsid w:val="00750213"/>
    <w:rsid w:val="007508EE"/>
    <w:rsid w:val="007509AA"/>
    <w:rsid w:val="0075175A"/>
    <w:rsid w:val="00751949"/>
    <w:rsid w:val="00751F67"/>
    <w:rsid w:val="00753620"/>
    <w:rsid w:val="0075393F"/>
    <w:rsid w:val="007548A1"/>
    <w:rsid w:val="00755132"/>
    <w:rsid w:val="007552B1"/>
    <w:rsid w:val="00755811"/>
    <w:rsid w:val="00755EE4"/>
    <w:rsid w:val="007564BD"/>
    <w:rsid w:val="00756743"/>
    <w:rsid w:val="00756800"/>
    <w:rsid w:val="00756CA2"/>
    <w:rsid w:val="00756F1D"/>
    <w:rsid w:val="00757A1C"/>
    <w:rsid w:val="00757E0F"/>
    <w:rsid w:val="00757F05"/>
    <w:rsid w:val="00760050"/>
    <w:rsid w:val="007624F9"/>
    <w:rsid w:val="00763D66"/>
    <w:rsid w:val="0076425F"/>
    <w:rsid w:val="0076461B"/>
    <w:rsid w:val="007647D8"/>
    <w:rsid w:val="007654E3"/>
    <w:rsid w:val="00766004"/>
    <w:rsid w:val="00766C3A"/>
    <w:rsid w:val="00766E79"/>
    <w:rsid w:val="00766FFB"/>
    <w:rsid w:val="00772215"/>
    <w:rsid w:val="007723A0"/>
    <w:rsid w:val="00772852"/>
    <w:rsid w:val="00773BB4"/>
    <w:rsid w:val="00774490"/>
    <w:rsid w:val="00775B14"/>
    <w:rsid w:val="00775C64"/>
    <w:rsid w:val="0077659D"/>
    <w:rsid w:val="00776920"/>
    <w:rsid w:val="00777B69"/>
    <w:rsid w:val="0078026F"/>
    <w:rsid w:val="00780BAF"/>
    <w:rsid w:val="0078134B"/>
    <w:rsid w:val="00781CC4"/>
    <w:rsid w:val="007823AC"/>
    <w:rsid w:val="0078240C"/>
    <w:rsid w:val="0078284B"/>
    <w:rsid w:val="00782A42"/>
    <w:rsid w:val="0078309B"/>
    <w:rsid w:val="007834D3"/>
    <w:rsid w:val="007837A4"/>
    <w:rsid w:val="00783894"/>
    <w:rsid w:val="00783D1D"/>
    <w:rsid w:val="00783E23"/>
    <w:rsid w:val="007842AA"/>
    <w:rsid w:val="00784435"/>
    <w:rsid w:val="007869B5"/>
    <w:rsid w:val="0078720E"/>
    <w:rsid w:val="007904B1"/>
    <w:rsid w:val="00791A05"/>
    <w:rsid w:val="00792891"/>
    <w:rsid w:val="007938A0"/>
    <w:rsid w:val="00794533"/>
    <w:rsid w:val="00794B76"/>
    <w:rsid w:val="00795FF4"/>
    <w:rsid w:val="0079620C"/>
    <w:rsid w:val="007965A0"/>
    <w:rsid w:val="007965A6"/>
    <w:rsid w:val="00796A67"/>
    <w:rsid w:val="00796D1C"/>
    <w:rsid w:val="0079733A"/>
    <w:rsid w:val="007973C7"/>
    <w:rsid w:val="00797982"/>
    <w:rsid w:val="00797C1F"/>
    <w:rsid w:val="007A1107"/>
    <w:rsid w:val="007A114D"/>
    <w:rsid w:val="007A3A83"/>
    <w:rsid w:val="007A3D26"/>
    <w:rsid w:val="007A53F0"/>
    <w:rsid w:val="007A548C"/>
    <w:rsid w:val="007A5BF7"/>
    <w:rsid w:val="007A6375"/>
    <w:rsid w:val="007A6E5A"/>
    <w:rsid w:val="007A76A2"/>
    <w:rsid w:val="007B0E8D"/>
    <w:rsid w:val="007B10A6"/>
    <w:rsid w:val="007B10DE"/>
    <w:rsid w:val="007B1558"/>
    <w:rsid w:val="007B17FF"/>
    <w:rsid w:val="007B284F"/>
    <w:rsid w:val="007B2DDD"/>
    <w:rsid w:val="007B3CF0"/>
    <w:rsid w:val="007B5A81"/>
    <w:rsid w:val="007B65EF"/>
    <w:rsid w:val="007B6B7B"/>
    <w:rsid w:val="007B7060"/>
    <w:rsid w:val="007B78F6"/>
    <w:rsid w:val="007B7DDB"/>
    <w:rsid w:val="007C07BA"/>
    <w:rsid w:val="007C1188"/>
    <w:rsid w:val="007C2CB6"/>
    <w:rsid w:val="007C47BF"/>
    <w:rsid w:val="007C4833"/>
    <w:rsid w:val="007C4965"/>
    <w:rsid w:val="007C4BF5"/>
    <w:rsid w:val="007C4E45"/>
    <w:rsid w:val="007C525F"/>
    <w:rsid w:val="007C7F6E"/>
    <w:rsid w:val="007D0067"/>
    <w:rsid w:val="007D10AC"/>
    <w:rsid w:val="007D26D1"/>
    <w:rsid w:val="007D38D7"/>
    <w:rsid w:val="007D39F0"/>
    <w:rsid w:val="007D41E4"/>
    <w:rsid w:val="007D46FC"/>
    <w:rsid w:val="007D495D"/>
    <w:rsid w:val="007D4CB9"/>
    <w:rsid w:val="007D5A59"/>
    <w:rsid w:val="007D70E7"/>
    <w:rsid w:val="007D78AB"/>
    <w:rsid w:val="007E12B9"/>
    <w:rsid w:val="007E2041"/>
    <w:rsid w:val="007E3282"/>
    <w:rsid w:val="007E365C"/>
    <w:rsid w:val="007E46E4"/>
    <w:rsid w:val="007E61BE"/>
    <w:rsid w:val="007E6754"/>
    <w:rsid w:val="007E6774"/>
    <w:rsid w:val="007F047C"/>
    <w:rsid w:val="007F05BF"/>
    <w:rsid w:val="007F1045"/>
    <w:rsid w:val="007F3646"/>
    <w:rsid w:val="007F37A6"/>
    <w:rsid w:val="007F3BD6"/>
    <w:rsid w:val="007F46B5"/>
    <w:rsid w:val="007F541D"/>
    <w:rsid w:val="007F5BDF"/>
    <w:rsid w:val="007F6B63"/>
    <w:rsid w:val="0080076F"/>
    <w:rsid w:val="00800C02"/>
    <w:rsid w:val="00802DFB"/>
    <w:rsid w:val="008032E7"/>
    <w:rsid w:val="00803D5F"/>
    <w:rsid w:val="00804258"/>
    <w:rsid w:val="00806C94"/>
    <w:rsid w:val="00806E7F"/>
    <w:rsid w:val="00806F6E"/>
    <w:rsid w:val="00807608"/>
    <w:rsid w:val="00807CAC"/>
    <w:rsid w:val="00807E5B"/>
    <w:rsid w:val="00810A8D"/>
    <w:rsid w:val="00811375"/>
    <w:rsid w:val="00811E00"/>
    <w:rsid w:val="0081330C"/>
    <w:rsid w:val="008142FD"/>
    <w:rsid w:val="00815550"/>
    <w:rsid w:val="00815AB6"/>
    <w:rsid w:val="00815B59"/>
    <w:rsid w:val="00816480"/>
    <w:rsid w:val="00816FF6"/>
    <w:rsid w:val="00817225"/>
    <w:rsid w:val="00817802"/>
    <w:rsid w:val="00820B67"/>
    <w:rsid w:val="008212B7"/>
    <w:rsid w:val="00822962"/>
    <w:rsid w:val="00822AC9"/>
    <w:rsid w:val="00823A8C"/>
    <w:rsid w:val="00823C2D"/>
    <w:rsid w:val="008242B6"/>
    <w:rsid w:val="008260A1"/>
    <w:rsid w:val="00826280"/>
    <w:rsid w:val="0082632F"/>
    <w:rsid w:val="00830064"/>
    <w:rsid w:val="00830B17"/>
    <w:rsid w:val="008319AE"/>
    <w:rsid w:val="00832946"/>
    <w:rsid w:val="00832A54"/>
    <w:rsid w:val="00833126"/>
    <w:rsid w:val="0083495E"/>
    <w:rsid w:val="00834CA2"/>
    <w:rsid w:val="00835920"/>
    <w:rsid w:val="00836212"/>
    <w:rsid w:val="0083677E"/>
    <w:rsid w:val="008369A4"/>
    <w:rsid w:val="0083764F"/>
    <w:rsid w:val="00837C15"/>
    <w:rsid w:val="00837D99"/>
    <w:rsid w:val="0084152C"/>
    <w:rsid w:val="00841D6A"/>
    <w:rsid w:val="0084249D"/>
    <w:rsid w:val="00842AF8"/>
    <w:rsid w:val="00842D0C"/>
    <w:rsid w:val="00843AAF"/>
    <w:rsid w:val="0084457E"/>
    <w:rsid w:val="00844C86"/>
    <w:rsid w:val="00845AFF"/>
    <w:rsid w:val="00846CF1"/>
    <w:rsid w:val="0084722F"/>
    <w:rsid w:val="008473A5"/>
    <w:rsid w:val="0084743C"/>
    <w:rsid w:val="00847BB0"/>
    <w:rsid w:val="00847E73"/>
    <w:rsid w:val="008507BF"/>
    <w:rsid w:val="008512F9"/>
    <w:rsid w:val="00851768"/>
    <w:rsid w:val="008520A4"/>
    <w:rsid w:val="0085245A"/>
    <w:rsid w:val="008524BC"/>
    <w:rsid w:val="00852CDB"/>
    <w:rsid w:val="00853084"/>
    <w:rsid w:val="008538D0"/>
    <w:rsid w:val="00855511"/>
    <w:rsid w:val="00855A2E"/>
    <w:rsid w:val="00855BA3"/>
    <w:rsid w:val="00856FCE"/>
    <w:rsid w:val="0085732F"/>
    <w:rsid w:val="00857DD8"/>
    <w:rsid w:val="0086065C"/>
    <w:rsid w:val="00860693"/>
    <w:rsid w:val="00860CEB"/>
    <w:rsid w:val="008612F1"/>
    <w:rsid w:val="00861B06"/>
    <w:rsid w:val="00861DA7"/>
    <w:rsid w:val="00862173"/>
    <w:rsid w:val="008638F1"/>
    <w:rsid w:val="008640F7"/>
    <w:rsid w:val="00864CEE"/>
    <w:rsid w:val="00864F92"/>
    <w:rsid w:val="0086535E"/>
    <w:rsid w:val="00866003"/>
    <w:rsid w:val="008663DE"/>
    <w:rsid w:val="00866641"/>
    <w:rsid w:val="00866B95"/>
    <w:rsid w:val="00870A5C"/>
    <w:rsid w:val="00871EC6"/>
    <w:rsid w:val="00871FFD"/>
    <w:rsid w:val="008726C2"/>
    <w:rsid w:val="0087295C"/>
    <w:rsid w:val="008731DF"/>
    <w:rsid w:val="0087367D"/>
    <w:rsid w:val="00873C13"/>
    <w:rsid w:val="00873CEA"/>
    <w:rsid w:val="008743C9"/>
    <w:rsid w:val="00874893"/>
    <w:rsid w:val="00874B5D"/>
    <w:rsid w:val="00875E46"/>
    <w:rsid w:val="00876754"/>
    <w:rsid w:val="0087682B"/>
    <w:rsid w:val="008771CD"/>
    <w:rsid w:val="008773B6"/>
    <w:rsid w:val="00880220"/>
    <w:rsid w:val="0088054C"/>
    <w:rsid w:val="00881917"/>
    <w:rsid w:val="008825BE"/>
    <w:rsid w:val="008828EC"/>
    <w:rsid w:val="00882C2E"/>
    <w:rsid w:val="00883176"/>
    <w:rsid w:val="00883C28"/>
    <w:rsid w:val="00884465"/>
    <w:rsid w:val="00884FBA"/>
    <w:rsid w:val="00885243"/>
    <w:rsid w:val="00885656"/>
    <w:rsid w:val="00886745"/>
    <w:rsid w:val="00886AA5"/>
    <w:rsid w:val="008874F7"/>
    <w:rsid w:val="008876F3"/>
    <w:rsid w:val="00887C2A"/>
    <w:rsid w:val="00887CF4"/>
    <w:rsid w:val="00890662"/>
    <w:rsid w:val="0089075B"/>
    <w:rsid w:val="00893B9D"/>
    <w:rsid w:val="00893FDC"/>
    <w:rsid w:val="00894269"/>
    <w:rsid w:val="008951DC"/>
    <w:rsid w:val="008954E9"/>
    <w:rsid w:val="00896869"/>
    <w:rsid w:val="00896AFA"/>
    <w:rsid w:val="008977FD"/>
    <w:rsid w:val="008979FB"/>
    <w:rsid w:val="008A15F3"/>
    <w:rsid w:val="008A1BB8"/>
    <w:rsid w:val="008A1EB3"/>
    <w:rsid w:val="008A23D2"/>
    <w:rsid w:val="008A3053"/>
    <w:rsid w:val="008A3844"/>
    <w:rsid w:val="008A3974"/>
    <w:rsid w:val="008A4142"/>
    <w:rsid w:val="008A41B8"/>
    <w:rsid w:val="008A4B01"/>
    <w:rsid w:val="008A688A"/>
    <w:rsid w:val="008A6EA3"/>
    <w:rsid w:val="008A7984"/>
    <w:rsid w:val="008B0162"/>
    <w:rsid w:val="008B0191"/>
    <w:rsid w:val="008B046E"/>
    <w:rsid w:val="008B1047"/>
    <w:rsid w:val="008B1131"/>
    <w:rsid w:val="008B117D"/>
    <w:rsid w:val="008B16AD"/>
    <w:rsid w:val="008B262B"/>
    <w:rsid w:val="008B2A2E"/>
    <w:rsid w:val="008B3FDF"/>
    <w:rsid w:val="008B498B"/>
    <w:rsid w:val="008B52D2"/>
    <w:rsid w:val="008B53EE"/>
    <w:rsid w:val="008B5405"/>
    <w:rsid w:val="008B6264"/>
    <w:rsid w:val="008B6745"/>
    <w:rsid w:val="008B76AE"/>
    <w:rsid w:val="008B7951"/>
    <w:rsid w:val="008B7E55"/>
    <w:rsid w:val="008B7E6D"/>
    <w:rsid w:val="008C003B"/>
    <w:rsid w:val="008C066B"/>
    <w:rsid w:val="008C0A5D"/>
    <w:rsid w:val="008C0C38"/>
    <w:rsid w:val="008C137D"/>
    <w:rsid w:val="008C27B1"/>
    <w:rsid w:val="008C2F3D"/>
    <w:rsid w:val="008C3DDE"/>
    <w:rsid w:val="008C3E48"/>
    <w:rsid w:val="008C4140"/>
    <w:rsid w:val="008C55FF"/>
    <w:rsid w:val="008C56C6"/>
    <w:rsid w:val="008C615E"/>
    <w:rsid w:val="008C6D08"/>
    <w:rsid w:val="008C7E0C"/>
    <w:rsid w:val="008D0E02"/>
    <w:rsid w:val="008D183B"/>
    <w:rsid w:val="008D28AC"/>
    <w:rsid w:val="008D4EF5"/>
    <w:rsid w:val="008D5A7A"/>
    <w:rsid w:val="008D5A99"/>
    <w:rsid w:val="008D71EF"/>
    <w:rsid w:val="008D7A99"/>
    <w:rsid w:val="008E00F8"/>
    <w:rsid w:val="008E03D3"/>
    <w:rsid w:val="008E0BC8"/>
    <w:rsid w:val="008E1014"/>
    <w:rsid w:val="008E1591"/>
    <w:rsid w:val="008E1DAD"/>
    <w:rsid w:val="008E2896"/>
    <w:rsid w:val="008E29DD"/>
    <w:rsid w:val="008E3CF9"/>
    <w:rsid w:val="008E3EBD"/>
    <w:rsid w:val="008E4221"/>
    <w:rsid w:val="008E4316"/>
    <w:rsid w:val="008E47C9"/>
    <w:rsid w:val="008E550D"/>
    <w:rsid w:val="008E76E3"/>
    <w:rsid w:val="008F0885"/>
    <w:rsid w:val="008F1129"/>
    <w:rsid w:val="008F2436"/>
    <w:rsid w:val="008F3014"/>
    <w:rsid w:val="008F3272"/>
    <w:rsid w:val="008F327A"/>
    <w:rsid w:val="008F3A06"/>
    <w:rsid w:val="008F3ADA"/>
    <w:rsid w:val="008F42B5"/>
    <w:rsid w:val="008F50C7"/>
    <w:rsid w:val="008F539B"/>
    <w:rsid w:val="008F5CD5"/>
    <w:rsid w:val="008F66AF"/>
    <w:rsid w:val="008F7986"/>
    <w:rsid w:val="008F7FF0"/>
    <w:rsid w:val="00900DA2"/>
    <w:rsid w:val="0090314C"/>
    <w:rsid w:val="00903259"/>
    <w:rsid w:val="00903804"/>
    <w:rsid w:val="00903869"/>
    <w:rsid w:val="009042C0"/>
    <w:rsid w:val="0090510E"/>
    <w:rsid w:val="00905738"/>
    <w:rsid w:val="00905A48"/>
    <w:rsid w:val="00905EA5"/>
    <w:rsid w:val="00906426"/>
    <w:rsid w:val="00906AD3"/>
    <w:rsid w:val="00910BFE"/>
    <w:rsid w:val="0091301A"/>
    <w:rsid w:val="00914C79"/>
    <w:rsid w:val="00915AEB"/>
    <w:rsid w:val="00916163"/>
    <w:rsid w:val="00916C3E"/>
    <w:rsid w:val="00917516"/>
    <w:rsid w:val="00917665"/>
    <w:rsid w:val="0091795F"/>
    <w:rsid w:val="00920D32"/>
    <w:rsid w:val="00921BBB"/>
    <w:rsid w:val="0092283B"/>
    <w:rsid w:val="00922E37"/>
    <w:rsid w:val="00923162"/>
    <w:rsid w:val="00923FEC"/>
    <w:rsid w:val="0092446C"/>
    <w:rsid w:val="00924BB9"/>
    <w:rsid w:val="00925799"/>
    <w:rsid w:val="00926B8E"/>
    <w:rsid w:val="0092786F"/>
    <w:rsid w:val="00930034"/>
    <w:rsid w:val="009309C6"/>
    <w:rsid w:val="00932CE3"/>
    <w:rsid w:val="00933310"/>
    <w:rsid w:val="00933463"/>
    <w:rsid w:val="00933DF4"/>
    <w:rsid w:val="009342CA"/>
    <w:rsid w:val="009343A6"/>
    <w:rsid w:val="0093463B"/>
    <w:rsid w:val="00934CEC"/>
    <w:rsid w:val="00935550"/>
    <w:rsid w:val="00935765"/>
    <w:rsid w:val="0093599F"/>
    <w:rsid w:val="00936295"/>
    <w:rsid w:val="0093631E"/>
    <w:rsid w:val="00936B05"/>
    <w:rsid w:val="00936B06"/>
    <w:rsid w:val="0093792E"/>
    <w:rsid w:val="00937D36"/>
    <w:rsid w:val="009402F5"/>
    <w:rsid w:val="0094062A"/>
    <w:rsid w:val="00940FEE"/>
    <w:rsid w:val="00941567"/>
    <w:rsid w:val="009423B5"/>
    <w:rsid w:val="00942D31"/>
    <w:rsid w:val="009430CD"/>
    <w:rsid w:val="00943435"/>
    <w:rsid w:val="009449C2"/>
    <w:rsid w:val="00944B97"/>
    <w:rsid w:val="00945292"/>
    <w:rsid w:val="0094633D"/>
    <w:rsid w:val="00950768"/>
    <w:rsid w:val="0095094C"/>
    <w:rsid w:val="00950A50"/>
    <w:rsid w:val="0095130A"/>
    <w:rsid w:val="0095268A"/>
    <w:rsid w:val="009529D9"/>
    <w:rsid w:val="0095368F"/>
    <w:rsid w:val="0095404F"/>
    <w:rsid w:val="00954150"/>
    <w:rsid w:val="00954224"/>
    <w:rsid w:val="0095482C"/>
    <w:rsid w:val="00955B34"/>
    <w:rsid w:val="00960CF4"/>
    <w:rsid w:val="009621C5"/>
    <w:rsid w:val="009624DE"/>
    <w:rsid w:val="00962695"/>
    <w:rsid w:val="0096295D"/>
    <w:rsid w:val="00962FE7"/>
    <w:rsid w:val="009633EA"/>
    <w:rsid w:val="009652C7"/>
    <w:rsid w:val="00970390"/>
    <w:rsid w:val="00970530"/>
    <w:rsid w:val="00971635"/>
    <w:rsid w:val="00971BF1"/>
    <w:rsid w:val="009720FD"/>
    <w:rsid w:val="00972172"/>
    <w:rsid w:val="00972564"/>
    <w:rsid w:val="00972B80"/>
    <w:rsid w:val="00972E3F"/>
    <w:rsid w:val="0097338B"/>
    <w:rsid w:val="0097367D"/>
    <w:rsid w:val="00980332"/>
    <w:rsid w:val="00980356"/>
    <w:rsid w:val="00980EFC"/>
    <w:rsid w:val="00981827"/>
    <w:rsid w:val="00981FD2"/>
    <w:rsid w:val="00982F80"/>
    <w:rsid w:val="009844F1"/>
    <w:rsid w:val="00985835"/>
    <w:rsid w:val="0098627F"/>
    <w:rsid w:val="00987665"/>
    <w:rsid w:val="009877B5"/>
    <w:rsid w:val="00990638"/>
    <w:rsid w:val="0099078F"/>
    <w:rsid w:val="00991129"/>
    <w:rsid w:val="00992ADA"/>
    <w:rsid w:val="00992D61"/>
    <w:rsid w:val="00992E5C"/>
    <w:rsid w:val="00993B50"/>
    <w:rsid w:val="00993C7A"/>
    <w:rsid w:val="0099491D"/>
    <w:rsid w:val="00995446"/>
    <w:rsid w:val="0099561C"/>
    <w:rsid w:val="00996279"/>
    <w:rsid w:val="00996449"/>
    <w:rsid w:val="00996854"/>
    <w:rsid w:val="00996FC1"/>
    <w:rsid w:val="00997ADA"/>
    <w:rsid w:val="009A08C8"/>
    <w:rsid w:val="009A0B35"/>
    <w:rsid w:val="009A1125"/>
    <w:rsid w:val="009A11D7"/>
    <w:rsid w:val="009A214F"/>
    <w:rsid w:val="009A2949"/>
    <w:rsid w:val="009A43A6"/>
    <w:rsid w:val="009A5B89"/>
    <w:rsid w:val="009A6914"/>
    <w:rsid w:val="009B0102"/>
    <w:rsid w:val="009B11B1"/>
    <w:rsid w:val="009B1741"/>
    <w:rsid w:val="009B1AC8"/>
    <w:rsid w:val="009B1F0A"/>
    <w:rsid w:val="009B2541"/>
    <w:rsid w:val="009B27B8"/>
    <w:rsid w:val="009B28A7"/>
    <w:rsid w:val="009B2B1E"/>
    <w:rsid w:val="009B2B90"/>
    <w:rsid w:val="009B2D9B"/>
    <w:rsid w:val="009B361B"/>
    <w:rsid w:val="009B4461"/>
    <w:rsid w:val="009B5503"/>
    <w:rsid w:val="009B640E"/>
    <w:rsid w:val="009B6780"/>
    <w:rsid w:val="009B723C"/>
    <w:rsid w:val="009B77C0"/>
    <w:rsid w:val="009B791B"/>
    <w:rsid w:val="009C06D4"/>
    <w:rsid w:val="009C1E49"/>
    <w:rsid w:val="009C2B77"/>
    <w:rsid w:val="009C2C6E"/>
    <w:rsid w:val="009C36F4"/>
    <w:rsid w:val="009C420E"/>
    <w:rsid w:val="009C4308"/>
    <w:rsid w:val="009C4E93"/>
    <w:rsid w:val="009C62DD"/>
    <w:rsid w:val="009C6640"/>
    <w:rsid w:val="009C6B15"/>
    <w:rsid w:val="009C6B2F"/>
    <w:rsid w:val="009C70A1"/>
    <w:rsid w:val="009C714B"/>
    <w:rsid w:val="009C73BF"/>
    <w:rsid w:val="009C7B39"/>
    <w:rsid w:val="009D05DC"/>
    <w:rsid w:val="009D0BE3"/>
    <w:rsid w:val="009D149C"/>
    <w:rsid w:val="009D177C"/>
    <w:rsid w:val="009D1939"/>
    <w:rsid w:val="009D1EF6"/>
    <w:rsid w:val="009D2E7A"/>
    <w:rsid w:val="009D344D"/>
    <w:rsid w:val="009D34C6"/>
    <w:rsid w:val="009D5281"/>
    <w:rsid w:val="009D7004"/>
    <w:rsid w:val="009D760C"/>
    <w:rsid w:val="009D7A29"/>
    <w:rsid w:val="009E1143"/>
    <w:rsid w:val="009E1E83"/>
    <w:rsid w:val="009E219C"/>
    <w:rsid w:val="009E2DDB"/>
    <w:rsid w:val="009E4507"/>
    <w:rsid w:val="009E50BB"/>
    <w:rsid w:val="009E5964"/>
    <w:rsid w:val="009E6863"/>
    <w:rsid w:val="009E6AD5"/>
    <w:rsid w:val="009F00DB"/>
    <w:rsid w:val="009F1074"/>
    <w:rsid w:val="009F1215"/>
    <w:rsid w:val="009F3031"/>
    <w:rsid w:val="009F4CF1"/>
    <w:rsid w:val="009F532A"/>
    <w:rsid w:val="009F558C"/>
    <w:rsid w:val="009F5F0A"/>
    <w:rsid w:val="009F694E"/>
    <w:rsid w:val="00A005DB"/>
    <w:rsid w:val="00A024C3"/>
    <w:rsid w:val="00A029AB"/>
    <w:rsid w:val="00A02FA5"/>
    <w:rsid w:val="00A04AD1"/>
    <w:rsid w:val="00A05C01"/>
    <w:rsid w:val="00A07E99"/>
    <w:rsid w:val="00A10E82"/>
    <w:rsid w:val="00A11134"/>
    <w:rsid w:val="00A1277B"/>
    <w:rsid w:val="00A142EF"/>
    <w:rsid w:val="00A154CD"/>
    <w:rsid w:val="00A155FE"/>
    <w:rsid w:val="00A20A89"/>
    <w:rsid w:val="00A235C8"/>
    <w:rsid w:val="00A23A6F"/>
    <w:rsid w:val="00A24273"/>
    <w:rsid w:val="00A25C2B"/>
    <w:rsid w:val="00A25DB1"/>
    <w:rsid w:val="00A261A1"/>
    <w:rsid w:val="00A270B2"/>
    <w:rsid w:val="00A277A5"/>
    <w:rsid w:val="00A30A97"/>
    <w:rsid w:val="00A30B8E"/>
    <w:rsid w:val="00A31085"/>
    <w:rsid w:val="00A311B2"/>
    <w:rsid w:val="00A31F64"/>
    <w:rsid w:val="00A32707"/>
    <w:rsid w:val="00A32B29"/>
    <w:rsid w:val="00A330C3"/>
    <w:rsid w:val="00A33135"/>
    <w:rsid w:val="00A333D1"/>
    <w:rsid w:val="00A334AB"/>
    <w:rsid w:val="00A33B36"/>
    <w:rsid w:val="00A341C6"/>
    <w:rsid w:val="00A35C69"/>
    <w:rsid w:val="00A364A1"/>
    <w:rsid w:val="00A40123"/>
    <w:rsid w:val="00A40245"/>
    <w:rsid w:val="00A418E5"/>
    <w:rsid w:val="00A4296C"/>
    <w:rsid w:val="00A42F09"/>
    <w:rsid w:val="00A4404C"/>
    <w:rsid w:val="00A4404D"/>
    <w:rsid w:val="00A46638"/>
    <w:rsid w:val="00A4666D"/>
    <w:rsid w:val="00A5166E"/>
    <w:rsid w:val="00A52A49"/>
    <w:rsid w:val="00A5316C"/>
    <w:rsid w:val="00A5369A"/>
    <w:rsid w:val="00A553E5"/>
    <w:rsid w:val="00A56560"/>
    <w:rsid w:val="00A56866"/>
    <w:rsid w:val="00A57059"/>
    <w:rsid w:val="00A5790B"/>
    <w:rsid w:val="00A606CE"/>
    <w:rsid w:val="00A60EBD"/>
    <w:rsid w:val="00A619EE"/>
    <w:rsid w:val="00A61AF4"/>
    <w:rsid w:val="00A61D77"/>
    <w:rsid w:val="00A61E23"/>
    <w:rsid w:val="00A62CE1"/>
    <w:rsid w:val="00A63591"/>
    <w:rsid w:val="00A636BC"/>
    <w:rsid w:val="00A648C1"/>
    <w:rsid w:val="00A66798"/>
    <w:rsid w:val="00A668DC"/>
    <w:rsid w:val="00A66A27"/>
    <w:rsid w:val="00A679C6"/>
    <w:rsid w:val="00A67D97"/>
    <w:rsid w:val="00A71770"/>
    <w:rsid w:val="00A71EBA"/>
    <w:rsid w:val="00A72652"/>
    <w:rsid w:val="00A72939"/>
    <w:rsid w:val="00A72A8F"/>
    <w:rsid w:val="00A7343A"/>
    <w:rsid w:val="00A74387"/>
    <w:rsid w:val="00A743E5"/>
    <w:rsid w:val="00A75DE8"/>
    <w:rsid w:val="00A777A3"/>
    <w:rsid w:val="00A80314"/>
    <w:rsid w:val="00A80A97"/>
    <w:rsid w:val="00A80D8F"/>
    <w:rsid w:val="00A8290A"/>
    <w:rsid w:val="00A82E72"/>
    <w:rsid w:val="00A84AE6"/>
    <w:rsid w:val="00A84B67"/>
    <w:rsid w:val="00A8689E"/>
    <w:rsid w:val="00A87680"/>
    <w:rsid w:val="00A87BE7"/>
    <w:rsid w:val="00A90274"/>
    <w:rsid w:val="00A903F4"/>
    <w:rsid w:val="00A91617"/>
    <w:rsid w:val="00A917E0"/>
    <w:rsid w:val="00A91D0C"/>
    <w:rsid w:val="00A93680"/>
    <w:rsid w:val="00A93EA3"/>
    <w:rsid w:val="00A94E28"/>
    <w:rsid w:val="00A9548E"/>
    <w:rsid w:val="00A95D6E"/>
    <w:rsid w:val="00A9696D"/>
    <w:rsid w:val="00A96FE9"/>
    <w:rsid w:val="00A97FF5"/>
    <w:rsid w:val="00AA07D6"/>
    <w:rsid w:val="00AA0D07"/>
    <w:rsid w:val="00AA1D0D"/>
    <w:rsid w:val="00AA29C6"/>
    <w:rsid w:val="00AA2BA3"/>
    <w:rsid w:val="00AA3333"/>
    <w:rsid w:val="00AA370A"/>
    <w:rsid w:val="00AA411F"/>
    <w:rsid w:val="00AA5013"/>
    <w:rsid w:val="00AA5496"/>
    <w:rsid w:val="00AA5911"/>
    <w:rsid w:val="00AA5A14"/>
    <w:rsid w:val="00AA6237"/>
    <w:rsid w:val="00AA6840"/>
    <w:rsid w:val="00AA7C0A"/>
    <w:rsid w:val="00AB0F5A"/>
    <w:rsid w:val="00AB1312"/>
    <w:rsid w:val="00AB2C36"/>
    <w:rsid w:val="00AB2D27"/>
    <w:rsid w:val="00AB3C79"/>
    <w:rsid w:val="00AB3E5F"/>
    <w:rsid w:val="00AB485E"/>
    <w:rsid w:val="00AB52C4"/>
    <w:rsid w:val="00AB598E"/>
    <w:rsid w:val="00AB6168"/>
    <w:rsid w:val="00AB6588"/>
    <w:rsid w:val="00AB7952"/>
    <w:rsid w:val="00AB7A6C"/>
    <w:rsid w:val="00AC037C"/>
    <w:rsid w:val="00AC0651"/>
    <w:rsid w:val="00AC0F34"/>
    <w:rsid w:val="00AC1971"/>
    <w:rsid w:val="00AC1E29"/>
    <w:rsid w:val="00AC20D5"/>
    <w:rsid w:val="00AC2652"/>
    <w:rsid w:val="00AC29EE"/>
    <w:rsid w:val="00AC2AE8"/>
    <w:rsid w:val="00AC3614"/>
    <w:rsid w:val="00AC376F"/>
    <w:rsid w:val="00AC3A7F"/>
    <w:rsid w:val="00AC42FB"/>
    <w:rsid w:val="00AC6252"/>
    <w:rsid w:val="00AC63E4"/>
    <w:rsid w:val="00AC68A3"/>
    <w:rsid w:val="00AC70C3"/>
    <w:rsid w:val="00AC72EA"/>
    <w:rsid w:val="00AD0112"/>
    <w:rsid w:val="00AD0135"/>
    <w:rsid w:val="00AD01B9"/>
    <w:rsid w:val="00AD245B"/>
    <w:rsid w:val="00AD2733"/>
    <w:rsid w:val="00AD2D9A"/>
    <w:rsid w:val="00AD2EB4"/>
    <w:rsid w:val="00AD3C54"/>
    <w:rsid w:val="00AD3D85"/>
    <w:rsid w:val="00AD3E81"/>
    <w:rsid w:val="00AD3E9D"/>
    <w:rsid w:val="00AD4D98"/>
    <w:rsid w:val="00AD6BAA"/>
    <w:rsid w:val="00AD6DB4"/>
    <w:rsid w:val="00AD739E"/>
    <w:rsid w:val="00AD7B3E"/>
    <w:rsid w:val="00AD7D9A"/>
    <w:rsid w:val="00AE0CCD"/>
    <w:rsid w:val="00AE1478"/>
    <w:rsid w:val="00AE1DA6"/>
    <w:rsid w:val="00AE2489"/>
    <w:rsid w:val="00AE2946"/>
    <w:rsid w:val="00AE2C18"/>
    <w:rsid w:val="00AE2D16"/>
    <w:rsid w:val="00AE2D92"/>
    <w:rsid w:val="00AE3EA1"/>
    <w:rsid w:val="00AE53B0"/>
    <w:rsid w:val="00AE556F"/>
    <w:rsid w:val="00AE5936"/>
    <w:rsid w:val="00AE6D93"/>
    <w:rsid w:val="00AE6EF0"/>
    <w:rsid w:val="00AE6F2F"/>
    <w:rsid w:val="00AE750A"/>
    <w:rsid w:val="00AE7E1B"/>
    <w:rsid w:val="00AE7F9D"/>
    <w:rsid w:val="00AF0D8D"/>
    <w:rsid w:val="00AF2384"/>
    <w:rsid w:val="00AF24A8"/>
    <w:rsid w:val="00AF2BCE"/>
    <w:rsid w:val="00AF2F62"/>
    <w:rsid w:val="00AF3C60"/>
    <w:rsid w:val="00AF4AFD"/>
    <w:rsid w:val="00AF4FC7"/>
    <w:rsid w:val="00AF5699"/>
    <w:rsid w:val="00AF5F83"/>
    <w:rsid w:val="00AF7F13"/>
    <w:rsid w:val="00B017C4"/>
    <w:rsid w:val="00B0208F"/>
    <w:rsid w:val="00B03043"/>
    <w:rsid w:val="00B03F7D"/>
    <w:rsid w:val="00B04450"/>
    <w:rsid w:val="00B0482B"/>
    <w:rsid w:val="00B04CCE"/>
    <w:rsid w:val="00B065A5"/>
    <w:rsid w:val="00B06CE2"/>
    <w:rsid w:val="00B074C8"/>
    <w:rsid w:val="00B10DE5"/>
    <w:rsid w:val="00B1188B"/>
    <w:rsid w:val="00B11AAC"/>
    <w:rsid w:val="00B12503"/>
    <w:rsid w:val="00B12C5A"/>
    <w:rsid w:val="00B132C4"/>
    <w:rsid w:val="00B13CAA"/>
    <w:rsid w:val="00B15D90"/>
    <w:rsid w:val="00B167BB"/>
    <w:rsid w:val="00B16D47"/>
    <w:rsid w:val="00B177D7"/>
    <w:rsid w:val="00B20934"/>
    <w:rsid w:val="00B22173"/>
    <w:rsid w:val="00B24532"/>
    <w:rsid w:val="00B24A3C"/>
    <w:rsid w:val="00B25296"/>
    <w:rsid w:val="00B25ECF"/>
    <w:rsid w:val="00B25FF8"/>
    <w:rsid w:val="00B2724B"/>
    <w:rsid w:val="00B27B3B"/>
    <w:rsid w:val="00B318E5"/>
    <w:rsid w:val="00B3200C"/>
    <w:rsid w:val="00B328EE"/>
    <w:rsid w:val="00B32DDF"/>
    <w:rsid w:val="00B332DC"/>
    <w:rsid w:val="00B336BA"/>
    <w:rsid w:val="00B339D2"/>
    <w:rsid w:val="00B33D26"/>
    <w:rsid w:val="00B34DB4"/>
    <w:rsid w:val="00B35738"/>
    <w:rsid w:val="00B35E29"/>
    <w:rsid w:val="00B36439"/>
    <w:rsid w:val="00B36559"/>
    <w:rsid w:val="00B365CD"/>
    <w:rsid w:val="00B3685A"/>
    <w:rsid w:val="00B36AB5"/>
    <w:rsid w:val="00B37B36"/>
    <w:rsid w:val="00B402C9"/>
    <w:rsid w:val="00B40B68"/>
    <w:rsid w:val="00B41766"/>
    <w:rsid w:val="00B425BD"/>
    <w:rsid w:val="00B4426E"/>
    <w:rsid w:val="00B44D0C"/>
    <w:rsid w:val="00B44F1D"/>
    <w:rsid w:val="00B44F4E"/>
    <w:rsid w:val="00B45235"/>
    <w:rsid w:val="00B45C11"/>
    <w:rsid w:val="00B45EDD"/>
    <w:rsid w:val="00B4604A"/>
    <w:rsid w:val="00B47364"/>
    <w:rsid w:val="00B47A4D"/>
    <w:rsid w:val="00B47FA1"/>
    <w:rsid w:val="00B508E0"/>
    <w:rsid w:val="00B516C2"/>
    <w:rsid w:val="00B5179C"/>
    <w:rsid w:val="00B518D4"/>
    <w:rsid w:val="00B51B55"/>
    <w:rsid w:val="00B51CEB"/>
    <w:rsid w:val="00B51DA0"/>
    <w:rsid w:val="00B51E30"/>
    <w:rsid w:val="00B52C42"/>
    <w:rsid w:val="00B5391E"/>
    <w:rsid w:val="00B542FF"/>
    <w:rsid w:val="00B54715"/>
    <w:rsid w:val="00B5484C"/>
    <w:rsid w:val="00B54B62"/>
    <w:rsid w:val="00B54BC9"/>
    <w:rsid w:val="00B55D11"/>
    <w:rsid w:val="00B563DA"/>
    <w:rsid w:val="00B566A7"/>
    <w:rsid w:val="00B56A44"/>
    <w:rsid w:val="00B56D4A"/>
    <w:rsid w:val="00B57323"/>
    <w:rsid w:val="00B607F3"/>
    <w:rsid w:val="00B60AEC"/>
    <w:rsid w:val="00B61B75"/>
    <w:rsid w:val="00B61FB4"/>
    <w:rsid w:val="00B62413"/>
    <w:rsid w:val="00B627A1"/>
    <w:rsid w:val="00B64AEF"/>
    <w:rsid w:val="00B65112"/>
    <w:rsid w:val="00B658B6"/>
    <w:rsid w:val="00B6696D"/>
    <w:rsid w:val="00B70EA2"/>
    <w:rsid w:val="00B7166C"/>
    <w:rsid w:val="00B728CB"/>
    <w:rsid w:val="00B72938"/>
    <w:rsid w:val="00B736E3"/>
    <w:rsid w:val="00B7436E"/>
    <w:rsid w:val="00B74619"/>
    <w:rsid w:val="00B75283"/>
    <w:rsid w:val="00B752E0"/>
    <w:rsid w:val="00B76422"/>
    <w:rsid w:val="00B76A3D"/>
    <w:rsid w:val="00B76AB9"/>
    <w:rsid w:val="00B800F2"/>
    <w:rsid w:val="00B80607"/>
    <w:rsid w:val="00B8061E"/>
    <w:rsid w:val="00B81409"/>
    <w:rsid w:val="00B81E28"/>
    <w:rsid w:val="00B82714"/>
    <w:rsid w:val="00B82FCF"/>
    <w:rsid w:val="00B8375D"/>
    <w:rsid w:val="00B8441B"/>
    <w:rsid w:val="00B8449A"/>
    <w:rsid w:val="00B847A0"/>
    <w:rsid w:val="00B8542B"/>
    <w:rsid w:val="00B86073"/>
    <w:rsid w:val="00B86C02"/>
    <w:rsid w:val="00B9028E"/>
    <w:rsid w:val="00B90F86"/>
    <w:rsid w:val="00B91B4F"/>
    <w:rsid w:val="00B91E63"/>
    <w:rsid w:val="00B920F0"/>
    <w:rsid w:val="00B942F9"/>
    <w:rsid w:val="00B94348"/>
    <w:rsid w:val="00B94E24"/>
    <w:rsid w:val="00B96733"/>
    <w:rsid w:val="00B96A7A"/>
    <w:rsid w:val="00B97B5E"/>
    <w:rsid w:val="00BA0F61"/>
    <w:rsid w:val="00BA23C7"/>
    <w:rsid w:val="00BA2706"/>
    <w:rsid w:val="00BA2D00"/>
    <w:rsid w:val="00BA2E82"/>
    <w:rsid w:val="00BA326D"/>
    <w:rsid w:val="00BA48BA"/>
    <w:rsid w:val="00BA4967"/>
    <w:rsid w:val="00BA4BB5"/>
    <w:rsid w:val="00BA6ADD"/>
    <w:rsid w:val="00BA7361"/>
    <w:rsid w:val="00BB0CD9"/>
    <w:rsid w:val="00BB2462"/>
    <w:rsid w:val="00BB28AC"/>
    <w:rsid w:val="00BB2DD9"/>
    <w:rsid w:val="00BB3933"/>
    <w:rsid w:val="00BB4A52"/>
    <w:rsid w:val="00BB4E61"/>
    <w:rsid w:val="00BB4E7A"/>
    <w:rsid w:val="00BB519D"/>
    <w:rsid w:val="00BB5309"/>
    <w:rsid w:val="00BB5D9C"/>
    <w:rsid w:val="00BB6334"/>
    <w:rsid w:val="00BB6715"/>
    <w:rsid w:val="00BB6BF5"/>
    <w:rsid w:val="00BB6F12"/>
    <w:rsid w:val="00BB6F23"/>
    <w:rsid w:val="00BC0801"/>
    <w:rsid w:val="00BC0C93"/>
    <w:rsid w:val="00BC1EE8"/>
    <w:rsid w:val="00BC2BD8"/>
    <w:rsid w:val="00BC4229"/>
    <w:rsid w:val="00BC4DBA"/>
    <w:rsid w:val="00BC510C"/>
    <w:rsid w:val="00BC5519"/>
    <w:rsid w:val="00BC68B1"/>
    <w:rsid w:val="00BC781B"/>
    <w:rsid w:val="00BC7D0E"/>
    <w:rsid w:val="00BD0DDF"/>
    <w:rsid w:val="00BD1C34"/>
    <w:rsid w:val="00BD227B"/>
    <w:rsid w:val="00BD3029"/>
    <w:rsid w:val="00BD55A4"/>
    <w:rsid w:val="00BD5BED"/>
    <w:rsid w:val="00BD663B"/>
    <w:rsid w:val="00BD6BDD"/>
    <w:rsid w:val="00BD723A"/>
    <w:rsid w:val="00BD7882"/>
    <w:rsid w:val="00BD7CD4"/>
    <w:rsid w:val="00BD7F10"/>
    <w:rsid w:val="00BE047F"/>
    <w:rsid w:val="00BE04C0"/>
    <w:rsid w:val="00BE0897"/>
    <w:rsid w:val="00BE0F41"/>
    <w:rsid w:val="00BE126D"/>
    <w:rsid w:val="00BE169B"/>
    <w:rsid w:val="00BE1BA4"/>
    <w:rsid w:val="00BE213A"/>
    <w:rsid w:val="00BE22F6"/>
    <w:rsid w:val="00BE236D"/>
    <w:rsid w:val="00BE23BB"/>
    <w:rsid w:val="00BE2979"/>
    <w:rsid w:val="00BE2ED7"/>
    <w:rsid w:val="00BE35E5"/>
    <w:rsid w:val="00BE5D8D"/>
    <w:rsid w:val="00BE5F51"/>
    <w:rsid w:val="00BE709E"/>
    <w:rsid w:val="00BE70CB"/>
    <w:rsid w:val="00BE7373"/>
    <w:rsid w:val="00BF0C7C"/>
    <w:rsid w:val="00BF0E73"/>
    <w:rsid w:val="00BF2120"/>
    <w:rsid w:val="00BF2CAC"/>
    <w:rsid w:val="00BF3CF4"/>
    <w:rsid w:val="00BF4AD3"/>
    <w:rsid w:val="00BF5AC2"/>
    <w:rsid w:val="00BF69CD"/>
    <w:rsid w:val="00BF6C71"/>
    <w:rsid w:val="00BF7275"/>
    <w:rsid w:val="00C00AB7"/>
    <w:rsid w:val="00C01C81"/>
    <w:rsid w:val="00C01CC5"/>
    <w:rsid w:val="00C022D3"/>
    <w:rsid w:val="00C0307E"/>
    <w:rsid w:val="00C0321C"/>
    <w:rsid w:val="00C0342C"/>
    <w:rsid w:val="00C03528"/>
    <w:rsid w:val="00C0364A"/>
    <w:rsid w:val="00C06E66"/>
    <w:rsid w:val="00C07129"/>
    <w:rsid w:val="00C10A8E"/>
    <w:rsid w:val="00C10B7D"/>
    <w:rsid w:val="00C111F1"/>
    <w:rsid w:val="00C13A6D"/>
    <w:rsid w:val="00C13B94"/>
    <w:rsid w:val="00C13E47"/>
    <w:rsid w:val="00C15AA3"/>
    <w:rsid w:val="00C15BF7"/>
    <w:rsid w:val="00C15CF8"/>
    <w:rsid w:val="00C20179"/>
    <w:rsid w:val="00C205F1"/>
    <w:rsid w:val="00C220BA"/>
    <w:rsid w:val="00C2306A"/>
    <w:rsid w:val="00C235F5"/>
    <w:rsid w:val="00C23804"/>
    <w:rsid w:val="00C23D31"/>
    <w:rsid w:val="00C24289"/>
    <w:rsid w:val="00C246E6"/>
    <w:rsid w:val="00C247CC"/>
    <w:rsid w:val="00C24C7C"/>
    <w:rsid w:val="00C2597B"/>
    <w:rsid w:val="00C261A4"/>
    <w:rsid w:val="00C26DDC"/>
    <w:rsid w:val="00C2795A"/>
    <w:rsid w:val="00C27BF1"/>
    <w:rsid w:val="00C30760"/>
    <w:rsid w:val="00C316C3"/>
    <w:rsid w:val="00C32227"/>
    <w:rsid w:val="00C3250A"/>
    <w:rsid w:val="00C3292E"/>
    <w:rsid w:val="00C32BF7"/>
    <w:rsid w:val="00C335E6"/>
    <w:rsid w:val="00C33F3C"/>
    <w:rsid w:val="00C349D5"/>
    <w:rsid w:val="00C35116"/>
    <w:rsid w:val="00C359BA"/>
    <w:rsid w:val="00C3615B"/>
    <w:rsid w:val="00C36399"/>
    <w:rsid w:val="00C366BE"/>
    <w:rsid w:val="00C36847"/>
    <w:rsid w:val="00C40934"/>
    <w:rsid w:val="00C409EF"/>
    <w:rsid w:val="00C40DE4"/>
    <w:rsid w:val="00C412DE"/>
    <w:rsid w:val="00C415D5"/>
    <w:rsid w:val="00C43CB3"/>
    <w:rsid w:val="00C44F1B"/>
    <w:rsid w:val="00C45872"/>
    <w:rsid w:val="00C45E00"/>
    <w:rsid w:val="00C46ED7"/>
    <w:rsid w:val="00C477F1"/>
    <w:rsid w:val="00C500A6"/>
    <w:rsid w:val="00C50945"/>
    <w:rsid w:val="00C50C68"/>
    <w:rsid w:val="00C50C72"/>
    <w:rsid w:val="00C55331"/>
    <w:rsid w:val="00C55AC3"/>
    <w:rsid w:val="00C56F70"/>
    <w:rsid w:val="00C5727D"/>
    <w:rsid w:val="00C57584"/>
    <w:rsid w:val="00C57CD0"/>
    <w:rsid w:val="00C60BBF"/>
    <w:rsid w:val="00C64877"/>
    <w:rsid w:val="00C65274"/>
    <w:rsid w:val="00C658D5"/>
    <w:rsid w:val="00C65B03"/>
    <w:rsid w:val="00C668AA"/>
    <w:rsid w:val="00C6697C"/>
    <w:rsid w:val="00C67C58"/>
    <w:rsid w:val="00C71716"/>
    <w:rsid w:val="00C717F0"/>
    <w:rsid w:val="00C7293E"/>
    <w:rsid w:val="00C731D6"/>
    <w:rsid w:val="00C73F65"/>
    <w:rsid w:val="00C75F23"/>
    <w:rsid w:val="00C75FE0"/>
    <w:rsid w:val="00C77011"/>
    <w:rsid w:val="00C77ECA"/>
    <w:rsid w:val="00C77F77"/>
    <w:rsid w:val="00C80664"/>
    <w:rsid w:val="00C80779"/>
    <w:rsid w:val="00C80ACB"/>
    <w:rsid w:val="00C81102"/>
    <w:rsid w:val="00C81D0B"/>
    <w:rsid w:val="00C81E59"/>
    <w:rsid w:val="00C82A8F"/>
    <w:rsid w:val="00C8386D"/>
    <w:rsid w:val="00C85560"/>
    <w:rsid w:val="00C86441"/>
    <w:rsid w:val="00C86B5E"/>
    <w:rsid w:val="00C87B17"/>
    <w:rsid w:val="00C87B70"/>
    <w:rsid w:val="00C87D4F"/>
    <w:rsid w:val="00C90A0F"/>
    <w:rsid w:val="00C9232C"/>
    <w:rsid w:val="00C92815"/>
    <w:rsid w:val="00C92C96"/>
    <w:rsid w:val="00C9306A"/>
    <w:rsid w:val="00C9318B"/>
    <w:rsid w:val="00C93269"/>
    <w:rsid w:val="00C93492"/>
    <w:rsid w:val="00C937CE"/>
    <w:rsid w:val="00C9413E"/>
    <w:rsid w:val="00C94C78"/>
    <w:rsid w:val="00C94D8B"/>
    <w:rsid w:val="00C95305"/>
    <w:rsid w:val="00C95F60"/>
    <w:rsid w:val="00C96421"/>
    <w:rsid w:val="00C96BE3"/>
    <w:rsid w:val="00C97613"/>
    <w:rsid w:val="00C97F1F"/>
    <w:rsid w:val="00CA0E15"/>
    <w:rsid w:val="00CA0FA0"/>
    <w:rsid w:val="00CA14BD"/>
    <w:rsid w:val="00CA2851"/>
    <w:rsid w:val="00CA61D4"/>
    <w:rsid w:val="00CA61DF"/>
    <w:rsid w:val="00CA685A"/>
    <w:rsid w:val="00CA6D60"/>
    <w:rsid w:val="00CB00AA"/>
    <w:rsid w:val="00CB04BE"/>
    <w:rsid w:val="00CB1D8E"/>
    <w:rsid w:val="00CB234B"/>
    <w:rsid w:val="00CB2428"/>
    <w:rsid w:val="00CB3011"/>
    <w:rsid w:val="00CB3270"/>
    <w:rsid w:val="00CB3495"/>
    <w:rsid w:val="00CB4344"/>
    <w:rsid w:val="00CB4C94"/>
    <w:rsid w:val="00CB593A"/>
    <w:rsid w:val="00CB59E3"/>
    <w:rsid w:val="00CB6A68"/>
    <w:rsid w:val="00CB6BFA"/>
    <w:rsid w:val="00CB79CD"/>
    <w:rsid w:val="00CC1B94"/>
    <w:rsid w:val="00CC3025"/>
    <w:rsid w:val="00CC4029"/>
    <w:rsid w:val="00CC4DA1"/>
    <w:rsid w:val="00CC72A3"/>
    <w:rsid w:val="00CC7B12"/>
    <w:rsid w:val="00CC7F3C"/>
    <w:rsid w:val="00CD0D48"/>
    <w:rsid w:val="00CD0D97"/>
    <w:rsid w:val="00CD14B8"/>
    <w:rsid w:val="00CD2A19"/>
    <w:rsid w:val="00CD346A"/>
    <w:rsid w:val="00CD3DEC"/>
    <w:rsid w:val="00CD4A24"/>
    <w:rsid w:val="00CD4CAC"/>
    <w:rsid w:val="00CD5BA3"/>
    <w:rsid w:val="00CD5C7C"/>
    <w:rsid w:val="00CD6A32"/>
    <w:rsid w:val="00CD6D77"/>
    <w:rsid w:val="00CD71B6"/>
    <w:rsid w:val="00CD7870"/>
    <w:rsid w:val="00CD7A93"/>
    <w:rsid w:val="00CE0574"/>
    <w:rsid w:val="00CE1833"/>
    <w:rsid w:val="00CE1ACB"/>
    <w:rsid w:val="00CE27BD"/>
    <w:rsid w:val="00CE27D9"/>
    <w:rsid w:val="00CE73A0"/>
    <w:rsid w:val="00CE774B"/>
    <w:rsid w:val="00CE7815"/>
    <w:rsid w:val="00CE78FB"/>
    <w:rsid w:val="00CE7922"/>
    <w:rsid w:val="00CF17C0"/>
    <w:rsid w:val="00CF2011"/>
    <w:rsid w:val="00CF288C"/>
    <w:rsid w:val="00CF2FE4"/>
    <w:rsid w:val="00CF30F9"/>
    <w:rsid w:val="00CF3484"/>
    <w:rsid w:val="00CF3B3B"/>
    <w:rsid w:val="00CF4D6A"/>
    <w:rsid w:val="00CF4F1C"/>
    <w:rsid w:val="00CF6D90"/>
    <w:rsid w:val="00D01662"/>
    <w:rsid w:val="00D01BD9"/>
    <w:rsid w:val="00D01C68"/>
    <w:rsid w:val="00D02126"/>
    <w:rsid w:val="00D02372"/>
    <w:rsid w:val="00D02F2C"/>
    <w:rsid w:val="00D03303"/>
    <w:rsid w:val="00D06184"/>
    <w:rsid w:val="00D06953"/>
    <w:rsid w:val="00D11F6A"/>
    <w:rsid w:val="00D1241B"/>
    <w:rsid w:val="00D126A8"/>
    <w:rsid w:val="00D13652"/>
    <w:rsid w:val="00D1461F"/>
    <w:rsid w:val="00D14809"/>
    <w:rsid w:val="00D148E2"/>
    <w:rsid w:val="00D14A84"/>
    <w:rsid w:val="00D15BE1"/>
    <w:rsid w:val="00D16735"/>
    <w:rsid w:val="00D1688F"/>
    <w:rsid w:val="00D2092E"/>
    <w:rsid w:val="00D21D35"/>
    <w:rsid w:val="00D22140"/>
    <w:rsid w:val="00D230D1"/>
    <w:rsid w:val="00D24039"/>
    <w:rsid w:val="00D24AE2"/>
    <w:rsid w:val="00D24E4D"/>
    <w:rsid w:val="00D26613"/>
    <w:rsid w:val="00D26BBB"/>
    <w:rsid w:val="00D2774C"/>
    <w:rsid w:val="00D27A9E"/>
    <w:rsid w:val="00D27D1F"/>
    <w:rsid w:val="00D303F2"/>
    <w:rsid w:val="00D30A71"/>
    <w:rsid w:val="00D30E8E"/>
    <w:rsid w:val="00D315D5"/>
    <w:rsid w:val="00D31955"/>
    <w:rsid w:val="00D32A65"/>
    <w:rsid w:val="00D32EFC"/>
    <w:rsid w:val="00D3342F"/>
    <w:rsid w:val="00D34440"/>
    <w:rsid w:val="00D34F34"/>
    <w:rsid w:val="00D35316"/>
    <w:rsid w:val="00D355D6"/>
    <w:rsid w:val="00D35C4F"/>
    <w:rsid w:val="00D37A74"/>
    <w:rsid w:val="00D37E71"/>
    <w:rsid w:val="00D402C2"/>
    <w:rsid w:val="00D4043E"/>
    <w:rsid w:val="00D410D3"/>
    <w:rsid w:val="00D41A8F"/>
    <w:rsid w:val="00D43166"/>
    <w:rsid w:val="00D43248"/>
    <w:rsid w:val="00D433C9"/>
    <w:rsid w:val="00D44725"/>
    <w:rsid w:val="00D450DB"/>
    <w:rsid w:val="00D45696"/>
    <w:rsid w:val="00D465EB"/>
    <w:rsid w:val="00D468F1"/>
    <w:rsid w:val="00D47186"/>
    <w:rsid w:val="00D5021E"/>
    <w:rsid w:val="00D50391"/>
    <w:rsid w:val="00D50E7D"/>
    <w:rsid w:val="00D5128A"/>
    <w:rsid w:val="00D5134E"/>
    <w:rsid w:val="00D51D15"/>
    <w:rsid w:val="00D51F10"/>
    <w:rsid w:val="00D5274F"/>
    <w:rsid w:val="00D527E9"/>
    <w:rsid w:val="00D5364E"/>
    <w:rsid w:val="00D54B0E"/>
    <w:rsid w:val="00D54CF6"/>
    <w:rsid w:val="00D55322"/>
    <w:rsid w:val="00D558F0"/>
    <w:rsid w:val="00D5592D"/>
    <w:rsid w:val="00D56D2A"/>
    <w:rsid w:val="00D57DE3"/>
    <w:rsid w:val="00D57E00"/>
    <w:rsid w:val="00D61B0C"/>
    <w:rsid w:val="00D61C66"/>
    <w:rsid w:val="00D636B4"/>
    <w:rsid w:val="00D63BE8"/>
    <w:rsid w:val="00D6443E"/>
    <w:rsid w:val="00D64602"/>
    <w:rsid w:val="00D647B7"/>
    <w:rsid w:val="00D64B08"/>
    <w:rsid w:val="00D64DA5"/>
    <w:rsid w:val="00D64F49"/>
    <w:rsid w:val="00D674EC"/>
    <w:rsid w:val="00D6779C"/>
    <w:rsid w:val="00D67B04"/>
    <w:rsid w:val="00D70B35"/>
    <w:rsid w:val="00D71245"/>
    <w:rsid w:val="00D712A8"/>
    <w:rsid w:val="00D718EA"/>
    <w:rsid w:val="00D72360"/>
    <w:rsid w:val="00D72475"/>
    <w:rsid w:val="00D748E0"/>
    <w:rsid w:val="00D74EAA"/>
    <w:rsid w:val="00D7656D"/>
    <w:rsid w:val="00D76762"/>
    <w:rsid w:val="00D77C34"/>
    <w:rsid w:val="00D819E8"/>
    <w:rsid w:val="00D81D26"/>
    <w:rsid w:val="00D830DE"/>
    <w:rsid w:val="00D845DB"/>
    <w:rsid w:val="00D84BC7"/>
    <w:rsid w:val="00D84C30"/>
    <w:rsid w:val="00D84FCA"/>
    <w:rsid w:val="00D8599C"/>
    <w:rsid w:val="00D8796C"/>
    <w:rsid w:val="00D87ADB"/>
    <w:rsid w:val="00D9079F"/>
    <w:rsid w:val="00D9080C"/>
    <w:rsid w:val="00D90B12"/>
    <w:rsid w:val="00D91248"/>
    <w:rsid w:val="00D91603"/>
    <w:rsid w:val="00D93531"/>
    <w:rsid w:val="00D952B1"/>
    <w:rsid w:val="00D95B4B"/>
    <w:rsid w:val="00D96871"/>
    <w:rsid w:val="00D97D2C"/>
    <w:rsid w:val="00D97EF0"/>
    <w:rsid w:val="00DA00DB"/>
    <w:rsid w:val="00DA11A9"/>
    <w:rsid w:val="00DA2B0F"/>
    <w:rsid w:val="00DA404A"/>
    <w:rsid w:val="00DA468F"/>
    <w:rsid w:val="00DA4B7A"/>
    <w:rsid w:val="00DA532F"/>
    <w:rsid w:val="00DA590E"/>
    <w:rsid w:val="00DA6F81"/>
    <w:rsid w:val="00DA73A6"/>
    <w:rsid w:val="00DA7CDB"/>
    <w:rsid w:val="00DB0CAA"/>
    <w:rsid w:val="00DB14B4"/>
    <w:rsid w:val="00DB3BEE"/>
    <w:rsid w:val="00DB510B"/>
    <w:rsid w:val="00DB5C45"/>
    <w:rsid w:val="00DB6456"/>
    <w:rsid w:val="00DB6B10"/>
    <w:rsid w:val="00DB7019"/>
    <w:rsid w:val="00DB7219"/>
    <w:rsid w:val="00DC151A"/>
    <w:rsid w:val="00DC2E3F"/>
    <w:rsid w:val="00DC5D1F"/>
    <w:rsid w:val="00DC5DD6"/>
    <w:rsid w:val="00DC6474"/>
    <w:rsid w:val="00DC67B2"/>
    <w:rsid w:val="00DC71CC"/>
    <w:rsid w:val="00DD06B2"/>
    <w:rsid w:val="00DD125E"/>
    <w:rsid w:val="00DD2150"/>
    <w:rsid w:val="00DD27AD"/>
    <w:rsid w:val="00DD613D"/>
    <w:rsid w:val="00DD6CAD"/>
    <w:rsid w:val="00DD72C1"/>
    <w:rsid w:val="00DE07D0"/>
    <w:rsid w:val="00DE0A08"/>
    <w:rsid w:val="00DE21B9"/>
    <w:rsid w:val="00DE2D25"/>
    <w:rsid w:val="00DE3A92"/>
    <w:rsid w:val="00DE3FC0"/>
    <w:rsid w:val="00DE65D9"/>
    <w:rsid w:val="00DE68A0"/>
    <w:rsid w:val="00DE6DFD"/>
    <w:rsid w:val="00DE74D7"/>
    <w:rsid w:val="00DF0D2A"/>
    <w:rsid w:val="00DF148B"/>
    <w:rsid w:val="00DF16F9"/>
    <w:rsid w:val="00DF1970"/>
    <w:rsid w:val="00DF21BD"/>
    <w:rsid w:val="00DF2CF0"/>
    <w:rsid w:val="00DF2D4B"/>
    <w:rsid w:val="00DF3A88"/>
    <w:rsid w:val="00DF3D4C"/>
    <w:rsid w:val="00DF5EB2"/>
    <w:rsid w:val="00DF7B9C"/>
    <w:rsid w:val="00E001AC"/>
    <w:rsid w:val="00E002B8"/>
    <w:rsid w:val="00E002FA"/>
    <w:rsid w:val="00E01076"/>
    <w:rsid w:val="00E01E77"/>
    <w:rsid w:val="00E01F06"/>
    <w:rsid w:val="00E0224A"/>
    <w:rsid w:val="00E02814"/>
    <w:rsid w:val="00E02CD4"/>
    <w:rsid w:val="00E037ED"/>
    <w:rsid w:val="00E03DB4"/>
    <w:rsid w:val="00E04F51"/>
    <w:rsid w:val="00E05A28"/>
    <w:rsid w:val="00E06C7D"/>
    <w:rsid w:val="00E06C90"/>
    <w:rsid w:val="00E06F09"/>
    <w:rsid w:val="00E070C6"/>
    <w:rsid w:val="00E07462"/>
    <w:rsid w:val="00E07518"/>
    <w:rsid w:val="00E07B05"/>
    <w:rsid w:val="00E07FEE"/>
    <w:rsid w:val="00E1015A"/>
    <w:rsid w:val="00E1149D"/>
    <w:rsid w:val="00E11BFC"/>
    <w:rsid w:val="00E1226F"/>
    <w:rsid w:val="00E12A14"/>
    <w:rsid w:val="00E130D8"/>
    <w:rsid w:val="00E13B45"/>
    <w:rsid w:val="00E16ACF"/>
    <w:rsid w:val="00E16CD2"/>
    <w:rsid w:val="00E1795E"/>
    <w:rsid w:val="00E20CF6"/>
    <w:rsid w:val="00E21022"/>
    <w:rsid w:val="00E213CC"/>
    <w:rsid w:val="00E236B8"/>
    <w:rsid w:val="00E23A91"/>
    <w:rsid w:val="00E24D59"/>
    <w:rsid w:val="00E26FA4"/>
    <w:rsid w:val="00E2731B"/>
    <w:rsid w:val="00E31073"/>
    <w:rsid w:val="00E318EA"/>
    <w:rsid w:val="00E31908"/>
    <w:rsid w:val="00E31D38"/>
    <w:rsid w:val="00E338BF"/>
    <w:rsid w:val="00E342C8"/>
    <w:rsid w:val="00E347B7"/>
    <w:rsid w:val="00E3601A"/>
    <w:rsid w:val="00E362E2"/>
    <w:rsid w:val="00E379D2"/>
    <w:rsid w:val="00E40253"/>
    <w:rsid w:val="00E40FDE"/>
    <w:rsid w:val="00E425B9"/>
    <w:rsid w:val="00E43290"/>
    <w:rsid w:val="00E4429C"/>
    <w:rsid w:val="00E4618C"/>
    <w:rsid w:val="00E46DDF"/>
    <w:rsid w:val="00E47510"/>
    <w:rsid w:val="00E521A1"/>
    <w:rsid w:val="00E52CDD"/>
    <w:rsid w:val="00E5379E"/>
    <w:rsid w:val="00E53863"/>
    <w:rsid w:val="00E53F51"/>
    <w:rsid w:val="00E54BA7"/>
    <w:rsid w:val="00E555DC"/>
    <w:rsid w:val="00E55B3D"/>
    <w:rsid w:val="00E55FC4"/>
    <w:rsid w:val="00E56098"/>
    <w:rsid w:val="00E567E2"/>
    <w:rsid w:val="00E568B5"/>
    <w:rsid w:val="00E57706"/>
    <w:rsid w:val="00E57CBA"/>
    <w:rsid w:val="00E6026A"/>
    <w:rsid w:val="00E60C58"/>
    <w:rsid w:val="00E630DF"/>
    <w:rsid w:val="00E65FF7"/>
    <w:rsid w:val="00E66154"/>
    <w:rsid w:val="00E6659C"/>
    <w:rsid w:val="00E67DBB"/>
    <w:rsid w:val="00E67E5B"/>
    <w:rsid w:val="00E7007B"/>
    <w:rsid w:val="00E71791"/>
    <w:rsid w:val="00E7181B"/>
    <w:rsid w:val="00E724A1"/>
    <w:rsid w:val="00E74D36"/>
    <w:rsid w:val="00E74FF7"/>
    <w:rsid w:val="00E75281"/>
    <w:rsid w:val="00E75CF7"/>
    <w:rsid w:val="00E77020"/>
    <w:rsid w:val="00E77068"/>
    <w:rsid w:val="00E77715"/>
    <w:rsid w:val="00E80261"/>
    <w:rsid w:val="00E82829"/>
    <w:rsid w:val="00E8282D"/>
    <w:rsid w:val="00E83335"/>
    <w:rsid w:val="00E84BFD"/>
    <w:rsid w:val="00E851EB"/>
    <w:rsid w:val="00E85AD6"/>
    <w:rsid w:val="00E86702"/>
    <w:rsid w:val="00E86C30"/>
    <w:rsid w:val="00E90420"/>
    <w:rsid w:val="00E92030"/>
    <w:rsid w:val="00E9281B"/>
    <w:rsid w:val="00E92B6C"/>
    <w:rsid w:val="00E92C6F"/>
    <w:rsid w:val="00E92DE7"/>
    <w:rsid w:val="00E934E1"/>
    <w:rsid w:val="00E94156"/>
    <w:rsid w:val="00E9473E"/>
    <w:rsid w:val="00E94950"/>
    <w:rsid w:val="00E95A48"/>
    <w:rsid w:val="00E96D32"/>
    <w:rsid w:val="00E97200"/>
    <w:rsid w:val="00E9770D"/>
    <w:rsid w:val="00E97AF9"/>
    <w:rsid w:val="00E97CC3"/>
    <w:rsid w:val="00EA0514"/>
    <w:rsid w:val="00EA052E"/>
    <w:rsid w:val="00EA0D9D"/>
    <w:rsid w:val="00EA0E77"/>
    <w:rsid w:val="00EA1A23"/>
    <w:rsid w:val="00EA2F4F"/>
    <w:rsid w:val="00EA2FBA"/>
    <w:rsid w:val="00EA34EA"/>
    <w:rsid w:val="00EA3705"/>
    <w:rsid w:val="00EA43C3"/>
    <w:rsid w:val="00EA4F7D"/>
    <w:rsid w:val="00EA6C56"/>
    <w:rsid w:val="00EA7314"/>
    <w:rsid w:val="00EA78CB"/>
    <w:rsid w:val="00EA79B8"/>
    <w:rsid w:val="00EA7F05"/>
    <w:rsid w:val="00EB0EC5"/>
    <w:rsid w:val="00EB114D"/>
    <w:rsid w:val="00EB163C"/>
    <w:rsid w:val="00EB1F7A"/>
    <w:rsid w:val="00EB2396"/>
    <w:rsid w:val="00EB2BDF"/>
    <w:rsid w:val="00EB3299"/>
    <w:rsid w:val="00EB3E21"/>
    <w:rsid w:val="00EB3FDD"/>
    <w:rsid w:val="00EB41E8"/>
    <w:rsid w:val="00EB58BA"/>
    <w:rsid w:val="00EB5DD2"/>
    <w:rsid w:val="00EB689F"/>
    <w:rsid w:val="00EB6F0D"/>
    <w:rsid w:val="00EB796C"/>
    <w:rsid w:val="00EC048A"/>
    <w:rsid w:val="00EC0605"/>
    <w:rsid w:val="00EC1356"/>
    <w:rsid w:val="00EC1AFA"/>
    <w:rsid w:val="00EC6F9C"/>
    <w:rsid w:val="00EC74CB"/>
    <w:rsid w:val="00EC7562"/>
    <w:rsid w:val="00EC7865"/>
    <w:rsid w:val="00EC7E7D"/>
    <w:rsid w:val="00ED0143"/>
    <w:rsid w:val="00ED3935"/>
    <w:rsid w:val="00ED4452"/>
    <w:rsid w:val="00ED4783"/>
    <w:rsid w:val="00ED68E4"/>
    <w:rsid w:val="00ED7289"/>
    <w:rsid w:val="00EE03F8"/>
    <w:rsid w:val="00EE1A81"/>
    <w:rsid w:val="00EE224C"/>
    <w:rsid w:val="00EE363B"/>
    <w:rsid w:val="00EE3DD6"/>
    <w:rsid w:val="00EE4447"/>
    <w:rsid w:val="00EE5274"/>
    <w:rsid w:val="00EE52B8"/>
    <w:rsid w:val="00EE5755"/>
    <w:rsid w:val="00EE76CE"/>
    <w:rsid w:val="00EE76D3"/>
    <w:rsid w:val="00EF0986"/>
    <w:rsid w:val="00EF0B1C"/>
    <w:rsid w:val="00EF4085"/>
    <w:rsid w:val="00EF41F3"/>
    <w:rsid w:val="00EF5397"/>
    <w:rsid w:val="00EF5C2B"/>
    <w:rsid w:val="00EF6CCF"/>
    <w:rsid w:val="00EF6ECB"/>
    <w:rsid w:val="00EF74B9"/>
    <w:rsid w:val="00EF7AA9"/>
    <w:rsid w:val="00F000CF"/>
    <w:rsid w:val="00F00646"/>
    <w:rsid w:val="00F00B38"/>
    <w:rsid w:val="00F01855"/>
    <w:rsid w:val="00F01E67"/>
    <w:rsid w:val="00F037E7"/>
    <w:rsid w:val="00F038A0"/>
    <w:rsid w:val="00F03EB0"/>
    <w:rsid w:val="00F04517"/>
    <w:rsid w:val="00F04F7B"/>
    <w:rsid w:val="00F05883"/>
    <w:rsid w:val="00F059E2"/>
    <w:rsid w:val="00F05A3A"/>
    <w:rsid w:val="00F06327"/>
    <w:rsid w:val="00F10730"/>
    <w:rsid w:val="00F107B0"/>
    <w:rsid w:val="00F10B27"/>
    <w:rsid w:val="00F10B69"/>
    <w:rsid w:val="00F10D70"/>
    <w:rsid w:val="00F1212E"/>
    <w:rsid w:val="00F1238B"/>
    <w:rsid w:val="00F1319D"/>
    <w:rsid w:val="00F137F1"/>
    <w:rsid w:val="00F13B3B"/>
    <w:rsid w:val="00F14981"/>
    <w:rsid w:val="00F14DD0"/>
    <w:rsid w:val="00F15ACD"/>
    <w:rsid w:val="00F15BF8"/>
    <w:rsid w:val="00F15E98"/>
    <w:rsid w:val="00F1622B"/>
    <w:rsid w:val="00F210C5"/>
    <w:rsid w:val="00F2155D"/>
    <w:rsid w:val="00F21C16"/>
    <w:rsid w:val="00F23050"/>
    <w:rsid w:val="00F231D0"/>
    <w:rsid w:val="00F23EDF"/>
    <w:rsid w:val="00F25B45"/>
    <w:rsid w:val="00F25D70"/>
    <w:rsid w:val="00F263FA"/>
    <w:rsid w:val="00F265AA"/>
    <w:rsid w:val="00F26BD4"/>
    <w:rsid w:val="00F309C5"/>
    <w:rsid w:val="00F30AFB"/>
    <w:rsid w:val="00F31499"/>
    <w:rsid w:val="00F31E30"/>
    <w:rsid w:val="00F321FA"/>
    <w:rsid w:val="00F327BA"/>
    <w:rsid w:val="00F32D8D"/>
    <w:rsid w:val="00F33598"/>
    <w:rsid w:val="00F3424A"/>
    <w:rsid w:val="00F34E4D"/>
    <w:rsid w:val="00F35DFD"/>
    <w:rsid w:val="00F37412"/>
    <w:rsid w:val="00F37B82"/>
    <w:rsid w:val="00F402E1"/>
    <w:rsid w:val="00F404C4"/>
    <w:rsid w:val="00F40E4A"/>
    <w:rsid w:val="00F42632"/>
    <w:rsid w:val="00F42F4F"/>
    <w:rsid w:val="00F435AE"/>
    <w:rsid w:val="00F448BF"/>
    <w:rsid w:val="00F454DB"/>
    <w:rsid w:val="00F45F32"/>
    <w:rsid w:val="00F465C1"/>
    <w:rsid w:val="00F46DDB"/>
    <w:rsid w:val="00F47BE6"/>
    <w:rsid w:val="00F50282"/>
    <w:rsid w:val="00F502BA"/>
    <w:rsid w:val="00F51341"/>
    <w:rsid w:val="00F51530"/>
    <w:rsid w:val="00F52B6D"/>
    <w:rsid w:val="00F52C6A"/>
    <w:rsid w:val="00F52CE1"/>
    <w:rsid w:val="00F5379F"/>
    <w:rsid w:val="00F54088"/>
    <w:rsid w:val="00F546F1"/>
    <w:rsid w:val="00F55FC2"/>
    <w:rsid w:val="00F56A9F"/>
    <w:rsid w:val="00F614DA"/>
    <w:rsid w:val="00F62772"/>
    <w:rsid w:val="00F6445C"/>
    <w:rsid w:val="00F64709"/>
    <w:rsid w:val="00F66CC5"/>
    <w:rsid w:val="00F674F5"/>
    <w:rsid w:val="00F67C9A"/>
    <w:rsid w:val="00F701EC"/>
    <w:rsid w:val="00F71E85"/>
    <w:rsid w:val="00F722CB"/>
    <w:rsid w:val="00F7370C"/>
    <w:rsid w:val="00F73AC6"/>
    <w:rsid w:val="00F75418"/>
    <w:rsid w:val="00F7579D"/>
    <w:rsid w:val="00F76537"/>
    <w:rsid w:val="00F7715C"/>
    <w:rsid w:val="00F7783E"/>
    <w:rsid w:val="00F801EC"/>
    <w:rsid w:val="00F80F38"/>
    <w:rsid w:val="00F82ABE"/>
    <w:rsid w:val="00F8325F"/>
    <w:rsid w:val="00F8361B"/>
    <w:rsid w:val="00F8567E"/>
    <w:rsid w:val="00F861AF"/>
    <w:rsid w:val="00F864DD"/>
    <w:rsid w:val="00F867B9"/>
    <w:rsid w:val="00F875C7"/>
    <w:rsid w:val="00F877AC"/>
    <w:rsid w:val="00F87D6B"/>
    <w:rsid w:val="00F87F5A"/>
    <w:rsid w:val="00F90098"/>
    <w:rsid w:val="00F90909"/>
    <w:rsid w:val="00F922DA"/>
    <w:rsid w:val="00F924FE"/>
    <w:rsid w:val="00F92A90"/>
    <w:rsid w:val="00F93091"/>
    <w:rsid w:val="00F938A2"/>
    <w:rsid w:val="00F93BFE"/>
    <w:rsid w:val="00F93FD2"/>
    <w:rsid w:val="00F97167"/>
    <w:rsid w:val="00F97562"/>
    <w:rsid w:val="00FA0A94"/>
    <w:rsid w:val="00FA1771"/>
    <w:rsid w:val="00FA3538"/>
    <w:rsid w:val="00FA3893"/>
    <w:rsid w:val="00FA4194"/>
    <w:rsid w:val="00FA498A"/>
    <w:rsid w:val="00FA4C12"/>
    <w:rsid w:val="00FA686F"/>
    <w:rsid w:val="00FA723F"/>
    <w:rsid w:val="00FA73B7"/>
    <w:rsid w:val="00FB06E9"/>
    <w:rsid w:val="00FB08D4"/>
    <w:rsid w:val="00FB0A44"/>
    <w:rsid w:val="00FB20A9"/>
    <w:rsid w:val="00FB30B6"/>
    <w:rsid w:val="00FB4446"/>
    <w:rsid w:val="00FB4473"/>
    <w:rsid w:val="00FB4AFC"/>
    <w:rsid w:val="00FB4DD0"/>
    <w:rsid w:val="00FB5A39"/>
    <w:rsid w:val="00FB6710"/>
    <w:rsid w:val="00FC0269"/>
    <w:rsid w:val="00FC0C7F"/>
    <w:rsid w:val="00FC0D2F"/>
    <w:rsid w:val="00FC135D"/>
    <w:rsid w:val="00FC150B"/>
    <w:rsid w:val="00FC1AD8"/>
    <w:rsid w:val="00FC2A9D"/>
    <w:rsid w:val="00FC2CB5"/>
    <w:rsid w:val="00FC2D29"/>
    <w:rsid w:val="00FC2D92"/>
    <w:rsid w:val="00FC30EA"/>
    <w:rsid w:val="00FC4F5B"/>
    <w:rsid w:val="00FC507B"/>
    <w:rsid w:val="00FC5833"/>
    <w:rsid w:val="00FC5ABB"/>
    <w:rsid w:val="00FC5FE6"/>
    <w:rsid w:val="00FC6485"/>
    <w:rsid w:val="00FC69D2"/>
    <w:rsid w:val="00FC7296"/>
    <w:rsid w:val="00FC7370"/>
    <w:rsid w:val="00FC787F"/>
    <w:rsid w:val="00FD0FFB"/>
    <w:rsid w:val="00FD1CD7"/>
    <w:rsid w:val="00FD2421"/>
    <w:rsid w:val="00FD2861"/>
    <w:rsid w:val="00FD2F2B"/>
    <w:rsid w:val="00FD4A20"/>
    <w:rsid w:val="00FD4A23"/>
    <w:rsid w:val="00FD4EAA"/>
    <w:rsid w:val="00FD51C0"/>
    <w:rsid w:val="00FD696C"/>
    <w:rsid w:val="00FD793F"/>
    <w:rsid w:val="00FE0FF8"/>
    <w:rsid w:val="00FE193B"/>
    <w:rsid w:val="00FE256F"/>
    <w:rsid w:val="00FE269B"/>
    <w:rsid w:val="00FE3504"/>
    <w:rsid w:val="00FE416F"/>
    <w:rsid w:val="00FE41A6"/>
    <w:rsid w:val="00FE4520"/>
    <w:rsid w:val="00FE4D01"/>
    <w:rsid w:val="00FE5116"/>
    <w:rsid w:val="00FE5CBA"/>
    <w:rsid w:val="00FE5CCC"/>
    <w:rsid w:val="00FE5FDA"/>
    <w:rsid w:val="00FE6AA5"/>
    <w:rsid w:val="00FE6FE3"/>
    <w:rsid w:val="00FE749D"/>
    <w:rsid w:val="00FE7D20"/>
    <w:rsid w:val="00FF0443"/>
    <w:rsid w:val="00FF0509"/>
    <w:rsid w:val="00FF071E"/>
    <w:rsid w:val="00FF1094"/>
    <w:rsid w:val="00FF19D4"/>
    <w:rsid w:val="00FF2830"/>
    <w:rsid w:val="00FF28A6"/>
    <w:rsid w:val="00FF43AB"/>
    <w:rsid w:val="00FF43C0"/>
    <w:rsid w:val="00FF6A4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allowincell="f">
      <v:stroke weight="1pt"/>
    </o:shapedefaults>
    <o:shapelayout v:ext="edit">
      <o:idmap v:ext="edit" data="1"/>
    </o:shapelayout>
  </w:shapeDefaults>
  <w:decimalSymbol w:val=","/>
  <w:listSeparator w:val=";"/>
  <w14:docId w14:val="6B7229F4"/>
  <w15:docId w15:val="{236BD4B9-5883-4039-BD80-C7502DB8B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iPriority="0" w:unhideWhenUsed="1"/>
    <w:lsdException w:name="Table Web 2" w:semiHidden="1" w:uiPriority="0"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365CD"/>
  </w:style>
  <w:style w:type="paragraph" w:styleId="10">
    <w:name w:val="heading 1"/>
    <w:aliases w:val="Заголовок 1 Знак Знак,Заголовок 01"/>
    <w:basedOn w:val="a2"/>
    <w:next w:val="a2"/>
    <w:link w:val="11"/>
    <w:qFormat/>
    <w:rsid w:val="00CD7870"/>
    <w:pPr>
      <w:keepNext/>
      <w:jc w:val="center"/>
      <w:outlineLvl w:val="0"/>
    </w:pPr>
    <w:rPr>
      <w:rFonts w:ascii="Arial" w:hAnsi="Arial"/>
      <w:b/>
      <w:sz w:val="32"/>
    </w:rPr>
  </w:style>
  <w:style w:type="paragraph" w:styleId="20">
    <w:name w:val="heading 2"/>
    <w:basedOn w:val="a2"/>
    <w:next w:val="a2"/>
    <w:link w:val="21"/>
    <w:qFormat/>
    <w:rsid w:val="00CD7870"/>
    <w:pPr>
      <w:keepNext/>
      <w:tabs>
        <w:tab w:val="left" w:pos="900"/>
      </w:tabs>
      <w:spacing w:line="288" w:lineRule="auto"/>
      <w:ind w:firstLine="900"/>
      <w:jc w:val="both"/>
      <w:outlineLvl w:val="1"/>
    </w:pPr>
    <w:rPr>
      <w:sz w:val="28"/>
      <w:szCs w:val="28"/>
    </w:rPr>
  </w:style>
  <w:style w:type="paragraph" w:styleId="30">
    <w:name w:val="heading 3"/>
    <w:basedOn w:val="a2"/>
    <w:next w:val="a2"/>
    <w:link w:val="31"/>
    <w:qFormat/>
    <w:rsid w:val="00CD7870"/>
    <w:pPr>
      <w:keepNext/>
      <w:spacing w:line="288" w:lineRule="auto"/>
      <w:jc w:val="both"/>
      <w:outlineLvl w:val="2"/>
    </w:pPr>
    <w:rPr>
      <w:sz w:val="28"/>
      <w:szCs w:val="28"/>
    </w:rPr>
  </w:style>
  <w:style w:type="paragraph" w:styleId="41">
    <w:name w:val="heading 4"/>
    <w:basedOn w:val="a2"/>
    <w:next w:val="a2"/>
    <w:link w:val="42"/>
    <w:qFormat/>
    <w:rsid w:val="00CD7870"/>
    <w:pPr>
      <w:keepNext/>
      <w:spacing w:line="288" w:lineRule="auto"/>
      <w:jc w:val="center"/>
      <w:outlineLvl w:val="3"/>
    </w:pPr>
    <w:rPr>
      <w:sz w:val="28"/>
      <w:szCs w:val="28"/>
    </w:rPr>
  </w:style>
  <w:style w:type="paragraph" w:styleId="5">
    <w:name w:val="heading 5"/>
    <w:basedOn w:val="a2"/>
    <w:next w:val="a2"/>
    <w:link w:val="50"/>
    <w:qFormat/>
    <w:rsid w:val="00CD7870"/>
    <w:pPr>
      <w:keepNext/>
      <w:tabs>
        <w:tab w:val="left" w:pos="0"/>
      </w:tabs>
      <w:spacing w:line="288" w:lineRule="auto"/>
      <w:ind w:firstLine="72"/>
      <w:jc w:val="center"/>
      <w:outlineLvl w:val="4"/>
    </w:pPr>
    <w:rPr>
      <w:sz w:val="28"/>
      <w:szCs w:val="28"/>
    </w:rPr>
  </w:style>
  <w:style w:type="paragraph" w:styleId="6">
    <w:name w:val="heading 6"/>
    <w:basedOn w:val="a2"/>
    <w:next w:val="a2"/>
    <w:link w:val="60"/>
    <w:qFormat/>
    <w:rsid w:val="00CD7870"/>
    <w:pPr>
      <w:keepNext/>
      <w:spacing w:line="288" w:lineRule="auto"/>
      <w:jc w:val="center"/>
      <w:outlineLvl w:val="5"/>
    </w:pPr>
    <w:rPr>
      <w:color w:val="FF0000"/>
      <w:sz w:val="28"/>
      <w:szCs w:val="28"/>
      <w:u w:val="single"/>
    </w:rPr>
  </w:style>
  <w:style w:type="paragraph" w:styleId="7">
    <w:name w:val="heading 7"/>
    <w:basedOn w:val="a2"/>
    <w:next w:val="a2"/>
    <w:link w:val="70"/>
    <w:qFormat/>
    <w:rsid w:val="00CD7870"/>
    <w:pPr>
      <w:keepNext/>
      <w:spacing w:line="288" w:lineRule="auto"/>
      <w:outlineLvl w:val="6"/>
    </w:pPr>
    <w:rPr>
      <w:sz w:val="28"/>
      <w:szCs w:val="28"/>
      <w:u w:val="single"/>
    </w:rPr>
  </w:style>
  <w:style w:type="paragraph" w:styleId="8">
    <w:name w:val="heading 8"/>
    <w:basedOn w:val="a2"/>
    <w:next w:val="a2"/>
    <w:link w:val="80"/>
    <w:qFormat/>
    <w:rsid w:val="00CD7870"/>
    <w:pPr>
      <w:keepNext/>
      <w:spacing w:line="288" w:lineRule="auto"/>
      <w:jc w:val="both"/>
      <w:outlineLvl w:val="7"/>
    </w:pPr>
    <w:rPr>
      <w:sz w:val="28"/>
      <w:szCs w:val="28"/>
      <w:u w:val="single"/>
    </w:rPr>
  </w:style>
  <w:style w:type="paragraph" w:styleId="9">
    <w:name w:val="heading 9"/>
    <w:basedOn w:val="a2"/>
    <w:next w:val="a2"/>
    <w:link w:val="90"/>
    <w:qFormat/>
    <w:rsid w:val="00CD7870"/>
    <w:pPr>
      <w:keepNext/>
      <w:spacing w:line="288" w:lineRule="auto"/>
      <w:jc w:val="center"/>
      <w:outlineLvl w:val="8"/>
    </w:pPr>
    <w:rPr>
      <w:sz w:val="28"/>
      <w:szCs w:val="28"/>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42">
    <w:name w:val="Заголовок 4 Знак"/>
    <w:basedOn w:val="a3"/>
    <w:link w:val="41"/>
    <w:rsid w:val="005F4880"/>
    <w:rPr>
      <w:sz w:val="28"/>
      <w:szCs w:val="28"/>
    </w:rPr>
  </w:style>
  <w:style w:type="paragraph" w:styleId="a6">
    <w:name w:val="Title"/>
    <w:basedOn w:val="a2"/>
    <w:link w:val="13"/>
    <w:qFormat/>
    <w:rsid w:val="00CD7870"/>
    <w:pPr>
      <w:tabs>
        <w:tab w:val="left" w:pos="0"/>
      </w:tabs>
      <w:spacing w:line="288" w:lineRule="auto"/>
      <w:ind w:firstLine="1080"/>
      <w:jc w:val="center"/>
    </w:pPr>
    <w:rPr>
      <w:b/>
      <w:sz w:val="32"/>
      <w:szCs w:val="32"/>
    </w:rPr>
  </w:style>
  <w:style w:type="paragraph" w:styleId="a7">
    <w:name w:val="Body Text Indent"/>
    <w:aliases w:val="Основной текст с отступом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2"/>
    <w:link w:val="a8"/>
    <w:uiPriority w:val="99"/>
    <w:rsid w:val="00CD7870"/>
    <w:pPr>
      <w:spacing w:line="288" w:lineRule="auto"/>
      <w:ind w:firstLine="900"/>
      <w:jc w:val="both"/>
    </w:pPr>
    <w:rPr>
      <w:sz w:val="28"/>
      <w:szCs w:val="28"/>
    </w:rPr>
  </w:style>
  <w:style w:type="paragraph" w:styleId="a9">
    <w:name w:val="Block Text"/>
    <w:basedOn w:val="a2"/>
    <w:uiPriority w:val="99"/>
    <w:rsid w:val="00CD7870"/>
    <w:pPr>
      <w:ind w:left="360" w:right="-185" w:firstLine="540"/>
      <w:jc w:val="both"/>
    </w:pPr>
    <w:rPr>
      <w:color w:val="000000"/>
      <w:spacing w:val="15"/>
      <w:sz w:val="28"/>
      <w:szCs w:val="23"/>
    </w:rPr>
  </w:style>
  <w:style w:type="paragraph" w:styleId="aa">
    <w:name w:val="header"/>
    <w:basedOn w:val="a2"/>
    <w:link w:val="ab"/>
    <w:rsid w:val="00CD7870"/>
    <w:pPr>
      <w:tabs>
        <w:tab w:val="center" w:pos="4677"/>
        <w:tab w:val="right" w:pos="9355"/>
      </w:tabs>
    </w:pPr>
  </w:style>
  <w:style w:type="paragraph" w:styleId="ac">
    <w:name w:val="footer"/>
    <w:basedOn w:val="a2"/>
    <w:link w:val="ad"/>
    <w:uiPriority w:val="99"/>
    <w:rsid w:val="00CD7870"/>
    <w:pPr>
      <w:tabs>
        <w:tab w:val="center" w:pos="4677"/>
        <w:tab w:val="right" w:pos="9355"/>
      </w:tabs>
    </w:pPr>
  </w:style>
  <w:style w:type="character" w:customStyle="1" w:styleId="ad">
    <w:name w:val="Нижний колонтитул Знак"/>
    <w:basedOn w:val="a3"/>
    <w:link w:val="ac"/>
    <w:uiPriority w:val="99"/>
    <w:rsid w:val="002033F7"/>
  </w:style>
  <w:style w:type="paragraph" w:styleId="22">
    <w:name w:val="Body Text Indent 2"/>
    <w:basedOn w:val="a2"/>
    <w:link w:val="23"/>
    <w:rsid w:val="00CD7870"/>
    <w:pPr>
      <w:spacing w:line="288" w:lineRule="auto"/>
      <w:ind w:firstLine="900"/>
      <w:jc w:val="both"/>
    </w:pPr>
    <w:rPr>
      <w:color w:val="008000"/>
      <w:sz w:val="28"/>
      <w:szCs w:val="28"/>
    </w:rPr>
  </w:style>
  <w:style w:type="paragraph" w:styleId="32">
    <w:name w:val="Body Text Indent 3"/>
    <w:basedOn w:val="a2"/>
    <w:rsid w:val="00CD7870"/>
    <w:pPr>
      <w:tabs>
        <w:tab w:val="left" w:pos="180"/>
      </w:tabs>
      <w:ind w:left="180" w:firstLine="720"/>
      <w:jc w:val="both"/>
    </w:pPr>
    <w:rPr>
      <w:sz w:val="28"/>
      <w:szCs w:val="28"/>
    </w:rPr>
  </w:style>
  <w:style w:type="paragraph" w:styleId="ae">
    <w:name w:val="Body Text"/>
    <w:aliases w:val=" Знак,Основной текст Знак Знак, Знак Знак Знак,Основной текст Знак Знак Знак Знак Знак Знак Знак Знак Знак Знак Знак Знак Знак Знак Знак"/>
    <w:basedOn w:val="a2"/>
    <w:link w:val="af"/>
    <w:rsid w:val="00CD7870"/>
    <w:pPr>
      <w:tabs>
        <w:tab w:val="left" w:pos="0"/>
      </w:tabs>
      <w:spacing w:line="288" w:lineRule="auto"/>
    </w:pPr>
    <w:rPr>
      <w:color w:val="FF0000"/>
      <w:sz w:val="28"/>
      <w:szCs w:val="28"/>
    </w:rPr>
  </w:style>
  <w:style w:type="character" w:customStyle="1" w:styleId="af">
    <w:name w:val="Основной текст Знак"/>
    <w:aliases w:val=" Знак Знак,Основной текст Знак Знак Знак, Знак Знак Знак Знак,Основной текст Знак Знак Знак Знак Знак Знак Знак Знак Знак Знак Знак Знак Знак Знак Знак Знак"/>
    <w:basedOn w:val="a3"/>
    <w:link w:val="ae"/>
    <w:rsid w:val="00C35116"/>
    <w:rPr>
      <w:color w:val="FF0000"/>
      <w:sz w:val="28"/>
      <w:szCs w:val="28"/>
    </w:rPr>
  </w:style>
  <w:style w:type="paragraph" w:styleId="24">
    <w:name w:val="Body Text 2"/>
    <w:basedOn w:val="a2"/>
    <w:link w:val="25"/>
    <w:rsid w:val="00CD7870"/>
    <w:pPr>
      <w:framePr w:hSpace="180" w:wrap="notBeside" w:vAnchor="text" w:hAnchor="margin" w:y="966"/>
      <w:tabs>
        <w:tab w:val="left" w:pos="0"/>
      </w:tabs>
      <w:jc w:val="center"/>
    </w:pPr>
    <w:rPr>
      <w:szCs w:val="28"/>
    </w:rPr>
  </w:style>
  <w:style w:type="paragraph" w:customStyle="1" w:styleId="af0">
    <w:name w:val="Основной текст + Черный"/>
    <w:aliases w:val="Слева:  -0,32 см,Первая строка:  0,Обычный + 14 пт,По ширине,25 см,Первая строка:  1,52 см,Междус...,Обычный + Arial,12 пт,Междустр.интервал..."/>
    <w:basedOn w:val="ae"/>
    <w:link w:val="14-025152"/>
    <w:rsid w:val="00067C54"/>
    <w:rPr>
      <w:color w:val="000000"/>
    </w:rPr>
  </w:style>
  <w:style w:type="paragraph" w:customStyle="1" w:styleId="14pt">
    <w:name w:val="Обычный + 14 pt"/>
    <w:aliases w:val="полужирный,Черный,по центру,Слева:  0,63 см,Обычный + 16 пт,Слева: 1,06 см,формула + 12 pt,курсив,малые прописные,Перед:  0 пт,После:  6..."/>
    <w:basedOn w:val="ae"/>
    <w:rsid w:val="00D43166"/>
    <w:pPr>
      <w:tabs>
        <w:tab w:val="clear" w:pos="0"/>
      </w:tabs>
      <w:ind w:left="360"/>
      <w:jc w:val="center"/>
    </w:pPr>
    <w:rPr>
      <w:b/>
      <w:color w:val="000000"/>
    </w:rPr>
  </w:style>
  <w:style w:type="character" w:styleId="af1">
    <w:name w:val="page number"/>
    <w:basedOn w:val="a3"/>
    <w:rsid w:val="00542144"/>
  </w:style>
  <w:style w:type="paragraph" w:customStyle="1" w:styleId="af2">
    <w:name w:val="ОбычныйГОСТ"/>
    <w:basedOn w:val="a2"/>
    <w:link w:val="af3"/>
    <w:rsid w:val="001B2FBD"/>
    <w:pPr>
      <w:spacing w:line="288" w:lineRule="auto"/>
      <w:ind w:firstLine="709"/>
      <w:jc w:val="both"/>
    </w:pPr>
    <w:rPr>
      <w:sz w:val="28"/>
    </w:rPr>
  </w:style>
  <w:style w:type="paragraph" w:customStyle="1" w:styleId="af4">
    <w:name w:val="Стиль"/>
    <w:rsid w:val="001B2FBD"/>
  </w:style>
  <w:style w:type="paragraph" w:customStyle="1" w:styleId="FR3">
    <w:name w:val="FR3"/>
    <w:rsid w:val="0091301A"/>
    <w:pPr>
      <w:widowControl w:val="0"/>
      <w:autoSpaceDE w:val="0"/>
      <w:autoSpaceDN w:val="0"/>
      <w:adjustRightInd w:val="0"/>
      <w:spacing w:line="260" w:lineRule="auto"/>
      <w:ind w:firstLine="120"/>
      <w:jc w:val="both"/>
    </w:pPr>
    <w:rPr>
      <w:rFonts w:ascii="Arial" w:hAnsi="Arial" w:cs="Arial"/>
      <w:sz w:val="18"/>
      <w:szCs w:val="18"/>
    </w:rPr>
  </w:style>
  <w:style w:type="paragraph" w:styleId="af5">
    <w:name w:val="Subtitle"/>
    <w:basedOn w:val="a2"/>
    <w:link w:val="af6"/>
    <w:uiPriority w:val="11"/>
    <w:qFormat/>
    <w:rsid w:val="005F31B6"/>
    <w:pPr>
      <w:jc w:val="both"/>
    </w:pPr>
    <w:rPr>
      <w:sz w:val="28"/>
      <w:szCs w:val="24"/>
    </w:rPr>
  </w:style>
  <w:style w:type="character" w:styleId="af7">
    <w:name w:val="Strong"/>
    <w:basedOn w:val="a3"/>
    <w:uiPriority w:val="22"/>
    <w:qFormat/>
    <w:rsid w:val="005F31B6"/>
    <w:rPr>
      <w:b/>
      <w:bCs/>
    </w:rPr>
  </w:style>
  <w:style w:type="table" w:styleId="af8">
    <w:name w:val="Table Grid"/>
    <w:basedOn w:val="a4"/>
    <w:rsid w:val="00320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No Spacing"/>
    <w:link w:val="afa"/>
    <w:uiPriority w:val="1"/>
    <w:qFormat/>
    <w:rsid w:val="000C781E"/>
    <w:rPr>
      <w:rFonts w:ascii="Calibri" w:hAnsi="Calibri"/>
      <w:sz w:val="22"/>
      <w:szCs w:val="22"/>
      <w:lang w:val="en-US" w:eastAsia="en-US" w:bidi="en-US"/>
    </w:rPr>
  </w:style>
  <w:style w:type="paragraph" w:styleId="afb">
    <w:name w:val="List Paragraph"/>
    <w:basedOn w:val="a2"/>
    <w:uiPriority w:val="34"/>
    <w:qFormat/>
    <w:rsid w:val="00562651"/>
    <w:pPr>
      <w:spacing w:after="200" w:line="276" w:lineRule="auto"/>
      <w:ind w:left="720"/>
      <w:contextualSpacing/>
    </w:pPr>
    <w:rPr>
      <w:rFonts w:ascii="Calibri" w:hAnsi="Calibri"/>
      <w:sz w:val="22"/>
      <w:szCs w:val="22"/>
      <w:lang w:val="en-US" w:eastAsia="en-US" w:bidi="en-US"/>
    </w:rPr>
  </w:style>
  <w:style w:type="paragraph" w:customStyle="1" w:styleId="afc">
    <w:name w:val="Чертежный"/>
    <w:link w:val="afd"/>
    <w:rsid w:val="00F06327"/>
    <w:pPr>
      <w:jc w:val="both"/>
    </w:pPr>
    <w:rPr>
      <w:rFonts w:ascii="ISOCPEUR" w:hAnsi="ISOCPEUR"/>
      <w:i/>
      <w:sz w:val="28"/>
      <w:lang w:val="uk-UA"/>
    </w:rPr>
  </w:style>
  <w:style w:type="paragraph" w:styleId="afe">
    <w:name w:val="Balloon Text"/>
    <w:basedOn w:val="a2"/>
    <w:link w:val="aff"/>
    <w:unhideWhenUsed/>
    <w:rsid w:val="006658BB"/>
    <w:rPr>
      <w:rFonts w:ascii="Tahoma" w:hAnsi="Tahoma" w:cs="Tahoma"/>
      <w:sz w:val="16"/>
      <w:szCs w:val="16"/>
    </w:rPr>
  </w:style>
  <w:style w:type="character" w:customStyle="1" w:styleId="aff">
    <w:name w:val="Текст выноски Знак"/>
    <w:basedOn w:val="a3"/>
    <w:link w:val="afe"/>
    <w:rsid w:val="006658BB"/>
    <w:rPr>
      <w:rFonts w:ascii="Tahoma" w:hAnsi="Tahoma" w:cs="Tahoma"/>
      <w:sz w:val="16"/>
      <w:szCs w:val="16"/>
    </w:rPr>
  </w:style>
  <w:style w:type="paragraph" w:customStyle="1" w:styleId="Heading">
    <w:name w:val="Heading"/>
    <w:rsid w:val="00C35116"/>
    <w:pPr>
      <w:widowControl w:val="0"/>
      <w:overflowPunct w:val="0"/>
      <w:autoSpaceDE w:val="0"/>
      <w:autoSpaceDN w:val="0"/>
      <w:adjustRightInd w:val="0"/>
      <w:textAlignment w:val="baseline"/>
    </w:pPr>
    <w:rPr>
      <w:rFonts w:ascii="Arial" w:hAnsi="Arial"/>
      <w:b/>
      <w:sz w:val="22"/>
    </w:rPr>
  </w:style>
  <w:style w:type="character" w:styleId="aff0">
    <w:name w:val="Hyperlink"/>
    <w:basedOn w:val="a3"/>
    <w:uiPriority w:val="99"/>
    <w:rsid w:val="00A96FE9"/>
    <w:rPr>
      <w:color w:val="0000FF"/>
      <w:u w:val="single"/>
    </w:rPr>
  </w:style>
  <w:style w:type="paragraph" w:customStyle="1" w:styleId="xl24">
    <w:name w:val="xl24"/>
    <w:basedOn w:val="a2"/>
    <w:rsid w:val="00A96FE9"/>
    <w:pPr>
      <w:pBdr>
        <w:left w:val="single" w:sz="8" w:space="0" w:color="auto"/>
        <w:right w:val="single" w:sz="8" w:space="0" w:color="auto"/>
      </w:pBdr>
      <w:spacing w:before="100" w:beforeAutospacing="1" w:after="100" w:afterAutospacing="1"/>
      <w:jc w:val="center"/>
    </w:pPr>
    <w:rPr>
      <w:rFonts w:ascii="Arial" w:eastAsia="Arial Unicode MS" w:hAnsi="Arial" w:cs="Arial Unicode MS"/>
      <w:sz w:val="16"/>
      <w:szCs w:val="16"/>
    </w:rPr>
  </w:style>
  <w:style w:type="paragraph" w:styleId="aff1">
    <w:name w:val="caption"/>
    <w:basedOn w:val="a2"/>
    <w:next w:val="a2"/>
    <w:link w:val="aff2"/>
    <w:qFormat/>
    <w:rsid w:val="00A96FE9"/>
    <w:pPr>
      <w:ind w:firstLine="851"/>
    </w:pPr>
  </w:style>
  <w:style w:type="paragraph" w:styleId="aff3">
    <w:name w:val="Document Map"/>
    <w:basedOn w:val="a2"/>
    <w:link w:val="aff4"/>
    <w:rsid w:val="00A96FE9"/>
    <w:pPr>
      <w:shd w:val="clear" w:color="auto" w:fill="000080"/>
    </w:pPr>
    <w:rPr>
      <w:rFonts w:ascii="Tahoma" w:hAnsi="Tahoma"/>
      <w:sz w:val="28"/>
    </w:rPr>
  </w:style>
  <w:style w:type="character" w:customStyle="1" w:styleId="aff4">
    <w:name w:val="Схема документа Знак"/>
    <w:basedOn w:val="a3"/>
    <w:link w:val="aff3"/>
    <w:rsid w:val="00A96FE9"/>
    <w:rPr>
      <w:rFonts w:ascii="Tahoma" w:hAnsi="Tahoma"/>
      <w:sz w:val="28"/>
      <w:shd w:val="clear" w:color="auto" w:fill="000080"/>
    </w:rPr>
  </w:style>
  <w:style w:type="paragraph" w:styleId="33">
    <w:name w:val="Body Text 3"/>
    <w:basedOn w:val="a2"/>
    <w:link w:val="34"/>
    <w:rsid w:val="00A96FE9"/>
    <w:pPr>
      <w:spacing w:after="120"/>
    </w:pPr>
    <w:rPr>
      <w:rFonts w:ascii="Arial" w:hAnsi="Arial"/>
      <w:sz w:val="16"/>
      <w:szCs w:val="16"/>
    </w:rPr>
  </w:style>
  <w:style w:type="character" w:customStyle="1" w:styleId="34">
    <w:name w:val="Основной текст 3 Знак"/>
    <w:basedOn w:val="a3"/>
    <w:link w:val="33"/>
    <w:rsid w:val="00A96FE9"/>
    <w:rPr>
      <w:rFonts w:ascii="Arial" w:hAnsi="Arial"/>
      <w:sz w:val="16"/>
      <w:szCs w:val="16"/>
    </w:rPr>
  </w:style>
  <w:style w:type="character" w:customStyle="1" w:styleId="35">
    <w:name w:val="Основной текст с отступом 3 Знак"/>
    <w:basedOn w:val="a3"/>
    <w:rsid w:val="00A96FE9"/>
    <w:rPr>
      <w:rFonts w:ascii="Arial" w:hAnsi="Arial"/>
      <w:noProof w:val="0"/>
      <w:sz w:val="28"/>
      <w:lang w:val="ru-RU" w:eastAsia="ru-RU" w:bidi="ar-SA"/>
    </w:rPr>
  </w:style>
  <w:style w:type="paragraph" w:customStyle="1" w:styleId="FR2">
    <w:name w:val="FR2"/>
    <w:rsid w:val="00A96FE9"/>
    <w:pPr>
      <w:widowControl w:val="0"/>
      <w:autoSpaceDE w:val="0"/>
      <w:autoSpaceDN w:val="0"/>
      <w:adjustRightInd w:val="0"/>
      <w:spacing w:before="20"/>
      <w:ind w:firstLine="420"/>
      <w:jc w:val="both"/>
    </w:pPr>
    <w:rPr>
      <w:rFonts w:ascii="Arial" w:hAnsi="Arial"/>
      <w:i/>
      <w:sz w:val="24"/>
    </w:rPr>
  </w:style>
  <w:style w:type="paragraph" w:customStyle="1" w:styleId="xl30">
    <w:name w:val="xl30"/>
    <w:basedOn w:val="a2"/>
    <w:rsid w:val="00A96FE9"/>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character" w:customStyle="1" w:styleId="xl26">
    <w:name w:val="xl26 Знак"/>
    <w:basedOn w:val="a3"/>
    <w:link w:val="xl260"/>
    <w:rsid w:val="00A96FE9"/>
    <w:rPr>
      <w:color w:val="000000"/>
      <w:sz w:val="24"/>
      <w:szCs w:val="24"/>
    </w:rPr>
  </w:style>
  <w:style w:type="paragraph" w:customStyle="1" w:styleId="xl260">
    <w:name w:val="xl26"/>
    <w:basedOn w:val="a2"/>
    <w:link w:val="xl26"/>
    <w:rsid w:val="00A96FE9"/>
    <w:pPr>
      <w:pBdr>
        <w:left w:val="single" w:sz="4" w:space="0" w:color="auto"/>
        <w:bottom w:val="single" w:sz="4" w:space="0" w:color="auto"/>
        <w:right w:val="single" w:sz="4" w:space="0" w:color="auto"/>
      </w:pBdr>
      <w:spacing w:before="100" w:beforeAutospacing="1" w:after="100" w:afterAutospacing="1"/>
      <w:jc w:val="center"/>
      <w:textAlignment w:val="top"/>
    </w:pPr>
    <w:rPr>
      <w:color w:val="000000"/>
      <w:sz w:val="24"/>
      <w:szCs w:val="24"/>
    </w:rPr>
  </w:style>
  <w:style w:type="character" w:styleId="aff5">
    <w:name w:val="Placeholder Text"/>
    <w:basedOn w:val="a3"/>
    <w:uiPriority w:val="99"/>
    <w:semiHidden/>
    <w:rsid w:val="00735718"/>
    <w:rPr>
      <w:color w:val="808080"/>
    </w:rPr>
  </w:style>
  <w:style w:type="character" w:styleId="aff6">
    <w:name w:val="Emphasis"/>
    <w:basedOn w:val="a3"/>
    <w:qFormat/>
    <w:rsid w:val="00021CF9"/>
    <w:rPr>
      <w:i/>
      <w:iCs/>
    </w:rPr>
  </w:style>
  <w:style w:type="character" w:customStyle="1" w:styleId="butback1">
    <w:name w:val="butback1"/>
    <w:basedOn w:val="a3"/>
    <w:rsid w:val="005160BE"/>
    <w:rPr>
      <w:color w:val="666666"/>
    </w:rPr>
  </w:style>
  <w:style w:type="character" w:customStyle="1" w:styleId="submenu-table">
    <w:name w:val="submenu-table"/>
    <w:basedOn w:val="a3"/>
    <w:rsid w:val="00DE74D7"/>
  </w:style>
  <w:style w:type="paragraph" w:styleId="aff7">
    <w:name w:val="Normal (Web)"/>
    <w:basedOn w:val="a2"/>
    <w:uiPriority w:val="99"/>
    <w:unhideWhenUsed/>
    <w:rsid w:val="00355426"/>
    <w:pPr>
      <w:spacing w:before="100" w:beforeAutospacing="1" w:after="100" w:afterAutospacing="1"/>
    </w:pPr>
    <w:rPr>
      <w:sz w:val="24"/>
      <w:szCs w:val="24"/>
    </w:rPr>
  </w:style>
  <w:style w:type="paragraph" w:customStyle="1" w:styleId="14">
    <w:name w:val="Обычный1"/>
    <w:rsid w:val="00E362E2"/>
    <w:pPr>
      <w:widowControl w:val="0"/>
      <w:snapToGrid w:val="0"/>
    </w:pPr>
    <w:rPr>
      <w:rFonts w:ascii="Arial" w:hAnsi="Arial"/>
      <w:sz w:val="22"/>
    </w:rPr>
  </w:style>
  <w:style w:type="table" w:styleId="36">
    <w:name w:val="Table 3D effects 3"/>
    <w:basedOn w:val="a4"/>
    <w:rsid w:val="00852C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6">
    <w:name w:val="Обычный2"/>
    <w:rsid w:val="00FC150B"/>
  </w:style>
  <w:style w:type="paragraph" w:customStyle="1" w:styleId="15">
    <w:name w:val="Цитата1"/>
    <w:basedOn w:val="26"/>
    <w:rsid w:val="00FC150B"/>
    <w:pPr>
      <w:ind w:left="-567" w:right="-1134" w:firstLine="720"/>
    </w:pPr>
    <w:rPr>
      <w:sz w:val="24"/>
    </w:rPr>
  </w:style>
  <w:style w:type="paragraph" w:customStyle="1" w:styleId="MTDisplayEquation">
    <w:name w:val="MTDisplayEquation"/>
    <w:basedOn w:val="32"/>
    <w:link w:val="MTDisplayEquation0"/>
    <w:rsid w:val="00FC150B"/>
    <w:pPr>
      <w:tabs>
        <w:tab w:val="clear" w:pos="180"/>
        <w:tab w:val="center" w:pos="4680"/>
        <w:tab w:val="right" w:pos="9360"/>
      </w:tabs>
      <w:ind w:left="0" w:firstLine="567"/>
      <w:jc w:val="left"/>
    </w:pPr>
    <w:rPr>
      <w:szCs w:val="20"/>
    </w:rPr>
  </w:style>
  <w:style w:type="character" w:customStyle="1" w:styleId="MTEquationSection">
    <w:name w:val="MTEquationSection"/>
    <w:basedOn w:val="a3"/>
    <w:rsid w:val="00FC150B"/>
    <w:rPr>
      <w:vanish/>
      <w:color w:val="FF0000"/>
      <w:lang w:val="en-US"/>
    </w:rPr>
  </w:style>
  <w:style w:type="paragraph" w:customStyle="1" w:styleId="Where">
    <w:name w:val="Where"/>
    <w:basedOn w:val="a2"/>
    <w:rsid w:val="00FC150B"/>
    <w:pPr>
      <w:tabs>
        <w:tab w:val="right" w:pos="1418"/>
        <w:tab w:val="left" w:pos="1701"/>
      </w:tabs>
      <w:spacing w:after="120"/>
      <w:ind w:left="1701" w:hanging="1701"/>
      <w:jc w:val="both"/>
    </w:pPr>
    <w:rPr>
      <w:sz w:val="24"/>
    </w:rPr>
  </w:style>
  <w:style w:type="paragraph" w:customStyle="1" w:styleId="aff8">
    <w:name w:val="Название таблицы"/>
    <w:basedOn w:val="aff1"/>
    <w:rsid w:val="00FC150B"/>
    <w:pPr>
      <w:ind w:firstLine="0"/>
      <w:jc w:val="right"/>
    </w:pPr>
    <w:rPr>
      <w:bCs/>
    </w:rPr>
  </w:style>
  <w:style w:type="paragraph" w:customStyle="1" w:styleId="PicTable">
    <w:name w:val="Pic&amp;Table"/>
    <w:basedOn w:val="a2"/>
    <w:rsid w:val="00FC150B"/>
    <w:pPr>
      <w:spacing w:before="20" w:after="20"/>
      <w:jc w:val="center"/>
    </w:pPr>
  </w:style>
  <w:style w:type="paragraph" w:customStyle="1" w:styleId="Table">
    <w:name w:val="Table"/>
    <w:basedOn w:val="a2"/>
    <w:rsid w:val="00FC150B"/>
    <w:pPr>
      <w:spacing w:before="20" w:after="20"/>
      <w:jc w:val="center"/>
    </w:pPr>
  </w:style>
  <w:style w:type="paragraph" w:customStyle="1" w:styleId="aff9">
    <w:name w:val="Рисунок"/>
    <w:basedOn w:val="a2"/>
    <w:link w:val="affa"/>
    <w:rsid w:val="00FC150B"/>
    <w:pPr>
      <w:spacing w:line="360" w:lineRule="auto"/>
      <w:jc w:val="center"/>
    </w:pPr>
    <w:rPr>
      <w:sz w:val="28"/>
      <w:szCs w:val="24"/>
    </w:rPr>
  </w:style>
  <w:style w:type="character" w:customStyle="1" w:styleId="affa">
    <w:name w:val="Рисунок Знак"/>
    <w:basedOn w:val="a3"/>
    <w:link w:val="aff9"/>
    <w:rsid w:val="00FC150B"/>
    <w:rPr>
      <w:sz w:val="28"/>
      <w:szCs w:val="24"/>
    </w:rPr>
  </w:style>
  <w:style w:type="paragraph" w:customStyle="1" w:styleId="200">
    <w:name w:val="Стиль Заголовок 2 + влево Перед:  0 пт Знак"/>
    <w:basedOn w:val="20"/>
    <w:link w:val="201"/>
    <w:rsid w:val="00FC150B"/>
    <w:pPr>
      <w:numPr>
        <w:ilvl w:val="1"/>
      </w:numPr>
      <w:tabs>
        <w:tab w:val="clear" w:pos="900"/>
        <w:tab w:val="num" w:pos="567"/>
        <w:tab w:val="num" w:pos="1440"/>
        <w:tab w:val="num" w:pos="2136"/>
      </w:tabs>
      <w:spacing w:before="120" w:after="120" w:line="360" w:lineRule="auto"/>
      <w:ind w:left="578" w:hanging="578"/>
      <w:jc w:val="left"/>
    </w:pPr>
    <w:rPr>
      <w:b/>
      <w:bCs/>
      <w:szCs w:val="24"/>
    </w:rPr>
  </w:style>
  <w:style w:type="character" w:customStyle="1" w:styleId="201">
    <w:name w:val="Стиль Заголовок 2 + влево Перед:  0 пт Знак Знак"/>
    <w:basedOn w:val="a3"/>
    <w:link w:val="200"/>
    <w:rsid w:val="00FC150B"/>
    <w:rPr>
      <w:b/>
      <w:bCs/>
      <w:sz w:val="28"/>
      <w:szCs w:val="24"/>
    </w:rPr>
  </w:style>
  <w:style w:type="character" w:customStyle="1" w:styleId="14pt0">
    <w:name w:val="Стиль 14 pt"/>
    <w:basedOn w:val="a3"/>
    <w:rsid w:val="00FC150B"/>
    <w:rPr>
      <w:rFonts w:ascii="Times New Roman" w:hAnsi="Times New Roman"/>
      <w:sz w:val="28"/>
    </w:rPr>
  </w:style>
  <w:style w:type="paragraph" w:styleId="affb">
    <w:name w:val="Plain Text"/>
    <w:basedOn w:val="a2"/>
    <w:link w:val="affc"/>
    <w:rsid w:val="00FC150B"/>
    <w:pPr>
      <w:autoSpaceDE w:val="0"/>
      <w:autoSpaceDN w:val="0"/>
    </w:pPr>
    <w:rPr>
      <w:rFonts w:ascii="Courier New" w:hAnsi="Courier New"/>
    </w:rPr>
  </w:style>
  <w:style w:type="character" w:customStyle="1" w:styleId="affc">
    <w:name w:val="Текст Знак"/>
    <w:basedOn w:val="a3"/>
    <w:link w:val="affb"/>
    <w:rsid w:val="00FC150B"/>
    <w:rPr>
      <w:rFonts w:ascii="Courier New" w:hAnsi="Courier New"/>
    </w:rPr>
  </w:style>
  <w:style w:type="paragraph" w:styleId="affd">
    <w:name w:val="footnote text"/>
    <w:basedOn w:val="a2"/>
    <w:link w:val="affe"/>
    <w:rsid w:val="00FC150B"/>
    <w:rPr>
      <w:szCs w:val="24"/>
      <w:lang w:eastAsia="en-US"/>
    </w:rPr>
  </w:style>
  <w:style w:type="character" w:customStyle="1" w:styleId="affe">
    <w:name w:val="Текст сноски Знак"/>
    <w:basedOn w:val="a3"/>
    <w:link w:val="affd"/>
    <w:rsid w:val="00FC150B"/>
    <w:rPr>
      <w:szCs w:val="24"/>
      <w:lang w:eastAsia="en-US"/>
    </w:rPr>
  </w:style>
  <w:style w:type="paragraph" w:styleId="16">
    <w:name w:val="toc 1"/>
    <w:basedOn w:val="a2"/>
    <w:next w:val="a2"/>
    <w:autoRedefine/>
    <w:qFormat/>
    <w:rsid w:val="00FC150B"/>
    <w:pPr>
      <w:tabs>
        <w:tab w:val="right" w:leader="dot" w:pos="9798"/>
      </w:tabs>
      <w:spacing w:before="60" w:line="360" w:lineRule="auto"/>
      <w:ind w:firstLine="284"/>
    </w:pPr>
    <w:rPr>
      <w:noProof/>
      <w:snapToGrid w:val="0"/>
      <w:sz w:val="24"/>
    </w:rPr>
  </w:style>
  <w:style w:type="paragraph" w:customStyle="1" w:styleId="27">
    <w:name w:val="Заприска без отступа2"/>
    <w:basedOn w:val="a2"/>
    <w:rsid w:val="0062317C"/>
    <w:pPr>
      <w:jc w:val="both"/>
    </w:pPr>
    <w:rPr>
      <w:sz w:val="28"/>
      <w:szCs w:val="24"/>
    </w:rPr>
  </w:style>
  <w:style w:type="paragraph" w:customStyle="1" w:styleId="28">
    <w:name w:val="Записка с отступом2"/>
    <w:basedOn w:val="a2"/>
    <w:rsid w:val="0062317C"/>
    <w:pPr>
      <w:widowControl w:val="0"/>
      <w:ind w:firstLine="709"/>
      <w:jc w:val="both"/>
    </w:pPr>
    <w:rPr>
      <w:sz w:val="28"/>
      <w:szCs w:val="24"/>
    </w:rPr>
  </w:style>
  <w:style w:type="paragraph" w:customStyle="1" w:styleId="Default">
    <w:name w:val="Default"/>
    <w:uiPriority w:val="99"/>
    <w:rsid w:val="00BB6334"/>
    <w:pPr>
      <w:autoSpaceDE w:val="0"/>
      <w:autoSpaceDN w:val="0"/>
      <w:adjustRightInd w:val="0"/>
    </w:pPr>
    <w:rPr>
      <w:color w:val="000000"/>
      <w:sz w:val="24"/>
      <w:szCs w:val="24"/>
    </w:rPr>
  </w:style>
  <w:style w:type="paragraph" w:customStyle="1" w:styleId="afff">
    <w:name w:val="Мой заголовок"/>
    <w:link w:val="afff0"/>
    <w:rsid w:val="007A3A83"/>
    <w:pPr>
      <w:widowControl w:val="0"/>
      <w:ind w:left="284" w:firstLine="851"/>
    </w:pPr>
    <w:rPr>
      <w:b/>
      <w:sz w:val="28"/>
      <w:szCs w:val="28"/>
    </w:rPr>
  </w:style>
  <w:style w:type="character" w:customStyle="1" w:styleId="afff0">
    <w:name w:val="Мой заголовок Знак"/>
    <w:link w:val="afff"/>
    <w:rsid w:val="007A3A83"/>
    <w:rPr>
      <w:b/>
      <w:sz w:val="28"/>
      <w:szCs w:val="28"/>
    </w:rPr>
  </w:style>
  <w:style w:type="character" w:customStyle="1" w:styleId="apple-converted-space">
    <w:name w:val="apple-converted-space"/>
    <w:basedOn w:val="a3"/>
    <w:rsid w:val="0032506C"/>
  </w:style>
  <w:style w:type="character" w:customStyle="1" w:styleId="31">
    <w:name w:val="Заголовок 3 Знак"/>
    <w:basedOn w:val="a3"/>
    <w:link w:val="30"/>
    <w:rsid w:val="00B167BB"/>
    <w:rPr>
      <w:sz w:val="28"/>
      <w:szCs w:val="28"/>
    </w:rPr>
  </w:style>
  <w:style w:type="character" w:customStyle="1" w:styleId="50">
    <w:name w:val="Заголовок 5 Знак"/>
    <w:basedOn w:val="a3"/>
    <w:link w:val="5"/>
    <w:rsid w:val="00B167BB"/>
    <w:rPr>
      <w:sz w:val="28"/>
      <w:szCs w:val="28"/>
    </w:rPr>
  </w:style>
  <w:style w:type="character" w:customStyle="1" w:styleId="60">
    <w:name w:val="Заголовок 6 Знак"/>
    <w:basedOn w:val="a3"/>
    <w:link w:val="6"/>
    <w:rsid w:val="00B167BB"/>
    <w:rPr>
      <w:color w:val="FF0000"/>
      <w:sz w:val="28"/>
      <w:szCs w:val="28"/>
      <w:u w:val="single"/>
    </w:rPr>
  </w:style>
  <w:style w:type="character" w:customStyle="1" w:styleId="11">
    <w:name w:val="Заголовок 1 Знак"/>
    <w:aliases w:val="Заголовок 1 Знак Знак Знак2,Заголовок 01 Знак"/>
    <w:basedOn w:val="a3"/>
    <w:link w:val="10"/>
    <w:rsid w:val="00B167BB"/>
    <w:rPr>
      <w:rFonts w:ascii="Arial" w:hAnsi="Arial"/>
      <w:b/>
      <w:sz w:val="32"/>
    </w:rPr>
  </w:style>
  <w:style w:type="character" w:customStyle="1" w:styleId="21">
    <w:name w:val="Заголовок 2 Знак"/>
    <w:basedOn w:val="a3"/>
    <w:link w:val="20"/>
    <w:rsid w:val="00B167BB"/>
    <w:rPr>
      <w:sz w:val="28"/>
      <w:szCs w:val="28"/>
    </w:rPr>
  </w:style>
  <w:style w:type="character" w:customStyle="1" w:styleId="ab">
    <w:name w:val="Верхний колонтитул Знак"/>
    <w:basedOn w:val="a3"/>
    <w:link w:val="aa"/>
    <w:uiPriority w:val="99"/>
    <w:rsid w:val="00B167BB"/>
  </w:style>
  <w:style w:type="character" w:customStyle="1" w:styleId="25">
    <w:name w:val="Основной текст 2 Знак"/>
    <w:basedOn w:val="a3"/>
    <w:link w:val="24"/>
    <w:rsid w:val="00B167BB"/>
    <w:rPr>
      <w:szCs w:val="28"/>
    </w:rPr>
  </w:style>
  <w:style w:type="character" w:customStyle="1" w:styleId="a8">
    <w:name w:val="Основной текст с отступом Знак"/>
    <w:aliases w:val="Основной текст с отступом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link w:val="a7"/>
    <w:uiPriority w:val="99"/>
    <w:rsid w:val="00B167BB"/>
    <w:rPr>
      <w:sz w:val="28"/>
      <w:szCs w:val="28"/>
    </w:rPr>
  </w:style>
  <w:style w:type="character" w:customStyle="1" w:styleId="23">
    <w:name w:val="Основной текст с отступом 2 Знак"/>
    <w:basedOn w:val="a3"/>
    <w:link w:val="22"/>
    <w:rsid w:val="00B167BB"/>
    <w:rPr>
      <w:color w:val="008000"/>
      <w:sz w:val="28"/>
      <w:szCs w:val="28"/>
    </w:rPr>
  </w:style>
  <w:style w:type="character" w:customStyle="1" w:styleId="13">
    <w:name w:val="Заголовок Знак1"/>
    <w:basedOn w:val="a3"/>
    <w:link w:val="a6"/>
    <w:rsid w:val="00B167BB"/>
    <w:rPr>
      <w:b/>
      <w:sz w:val="32"/>
      <w:szCs w:val="32"/>
    </w:rPr>
  </w:style>
  <w:style w:type="paragraph" w:customStyle="1" w:styleId="17">
    <w:name w:val="Стиль1"/>
    <w:basedOn w:val="a2"/>
    <w:next w:val="a2"/>
    <w:link w:val="18"/>
    <w:rsid w:val="00B167BB"/>
    <w:pPr>
      <w:widowControl w:val="0"/>
      <w:autoSpaceDE w:val="0"/>
      <w:autoSpaceDN w:val="0"/>
      <w:adjustRightInd w:val="0"/>
      <w:spacing w:line="360" w:lineRule="auto"/>
      <w:jc w:val="both"/>
    </w:pPr>
    <w:rPr>
      <w:b/>
      <w:bCs/>
      <w:sz w:val="28"/>
      <w:szCs w:val="28"/>
    </w:rPr>
  </w:style>
  <w:style w:type="character" w:customStyle="1" w:styleId="70">
    <w:name w:val="Заголовок 7 Знак"/>
    <w:basedOn w:val="a3"/>
    <w:link w:val="7"/>
    <w:rsid w:val="00B167BB"/>
    <w:rPr>
      <w:sz w:val="28"/>
      <w:szCs w:val="28"/>
      <w:u w:val="single"/>
    </w:rPr>
  </w:style>
  <w:style w:type="character" w:customStyle="1" w:styleId="80">
    <w:name w:val="Заголовок 8 Знак"/>
    <w:basedOn w:val="a3"/>
    <w:link w:val="8"/>
    <w:rsid w:val="00B167BB"/>
    <w:rPr>
      <w:sz w:val="28"/>
      <w:szCs w:val="28"/>
      <w:u w:val="single"/>
    </w:rPr>
  </w:style>
  <w:style w:type="character" w:customStyle="1" w:styleId="90">
    <w:name w:val="Заголовок 9 Знак"/>
    <w:basedOn w:val="a3"/>
    <w:link w:val="9"/>
    <w:rsid w:val="00B167BB"/>
    <w:rPr>
      <w:sz w:val="28"/>
      <w:szCs w:val="28"/>
      <w:u w:val="single"/>
    </w:rPr>
  </w:style>
  <w:style w:type="paragraph" w:customStyle="1" w:styleId="afff1">
    <w:name w:val="Оксана"/>
    <w:basedOn w:val="a2"/>
    <w:rsid w:val="00B167BB"/>
    <w:pPr>
      <w:widowControl w:val="0"/>
      <w:autoSpaceDE w:val="0"/>
      <w:autoSpaceDN w:val="0"/>
      <w:adjustRightInd w:val="0"/>
    </w:pPr>
    <w:rPr>
      <w:rFonts w:ascii="Arial" w:hAnsi="Arial" w:cs="Arial"/>
      <w:i/>
    </w:rPr>
  </w:style>
  <w:style w:type="paragraph" w:customStyle="1" w:styleId="afff2">
    <w:name w:val="Подзаголов."/>
    <w:basedOn w:val="a2"/>
    <w:rsid w:val="00B167BB"/>
    <w:pPr>
      <w:spacing w:after="240"/>
      <w:ind w:firstLine="567"/>
      <w:jc w:val="both"/>
    </w:pPr>
    <w:rPr>
      <w:rFonts w:ascii="Century Gothic" w:hAnsi="Century Gothic"/>
      <w:b/>
      <w:i/>
      <w:sz w:val="28"/>
      <w:szCs w:val="28"/>
    </w:rPr>
  </w:style>
  <w:style w:type="paragraph" w:customStyle="1" w:styleId="FR1">
    <w:name w:val="FR1"/>
    <w:rsid w:val="00B167BB"/>
    <w:pPr>
      <w:widowControl w:val="0"/>
      <w:autoSpaceDE w:val="0"/>
      <w:autoSpaceDN w:val="0"/>
      <w:adjustRightInd w:val="0"/>
      <w:spacing w:line="280" w:lineRule="auto"/>
      <w:ind w:firstLine="340"/>
      <w:jc w:val="both"/>
    </w:pPr>
    <w:rPr>
      <w:rFonts w:ascii="Arial" w:hAnsi="Arial" w:cs="Arial"/>
    </w:rPr>
  </w:style>
  <w:style w:type="paragraph" w:customStyle="1" w:styleId="FR4">
    <w:name w:val="FR4"/>
    <w:rsid w:val="00B167BB"/>
    <w:pPr>
      <w:widowControl w:val="0"/>
      <w:spacing w:line="420" w:lineRule="auto"/>
      <w:ind w:right="1000"/>
    </w:pPr>
    <w:rPr>
      <w:rFonts w:ascii="Arial" w:hAnsi="Arial"/>
      <w:snapToGrid w:val="0"/>
      <w:sz w:val="16"/>
    </w:rPr>
  </w:style>
  <w:style w:type="paragraph" w:customStyle="1" w:styleId="FR5">
    <w:name w:val="FR5"/>
    <w:rsid w:val="00B167BB"/>
    <w:pPr>
      <w:widowControl w:val="0"/>
    </w:pPr>
    <w:rPr>
      <w:rFonts w:ascii="Arial" w:hAnsi="Arial"/>
      <w:b/>
      <w:snapToGrid w:val="0"/>
      <w:sz w:val="12"/>
    </w:rPr>
  </w:style>
  <w:style w:type="paragraph" w:styleId="a">
    <w:name w:val="List Bullet"/>
    <w:basedOn w:val="a2"/>
    <w:link w:val="afff3"/>
    <w:rsid w:val="00B167BB"/>
    <w:pPr>
      <w:numPr>
        <w:numId w:val="1"/>
      </w:numPr>
    </w:pPr>
    <w:rPr>
      <w:sz w:val="24"/>
      <w:szCs w:val="24"/>
    </w:rPr>
  </w:style>
  <w:style w:type="paragraph" w:customStyle="1" w:styleId="310">
    <w:name w:val="Основной текст 31"/>
    <w:basedOn w:val="a2"/>
    <w:rsid w:val="00B167BB"/>
    <w:pPr>
      <w:jc w:val="center"/>
    </w:pPr>
    <w:rPr>
      <w:sz w:val="28"/>
    </w:rPr>
  </w:style>
  <w:style w:type="character" w:customStyle="1" w:styleId="af6">
    <w:name w:val="Подзаголовок Знак"/>
    <w:basedOn w:val="a3"/>
    <w:link w:val="af5"/>
    <w:uiPriority w:val="11"/>
    <w:rsid w:val="00B167BB"/>
    <w:rPr>
      <w:sz w:val="28"/>
      <w:szCs w:val="24"/>
    </w:rPr>
  </w:style>
  <w:style w:type="table" w:styleId="afff4">
    <w:name w:val="Table Elegant"/>
    <w:basedOn w:val="a4"/>
    <w:rsid w:val="00B167B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0">
    <w:name w:val="Table Web 1"/>
    <w:basedOn w:val="a4"/>
    <w:rsid w:val="00B167B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Table Grid 1"/>
    <w:basedOn w:val="a4"/>
    <w:uiPriority w:val="99"/>
    <w:rsid w:val="00B167B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110">
    <w:name w:val="Заголовок 1 Знак1"/>
    <w:aliases w:val="Заголовок 1 Знак Знак Знак1,Заголовок 1 Знак Знак1"/>
    <w:rsid w:val="00B167BB"/>
    <w:rPr>
      <w:rFonts w:ascii="Arial" w:hAnsi="Arial"/>
      <w:b/>
      <w:kern w:val="28"/>
      <w:sz w:val="28"/>
      <w:lang w:val="ru-RU" w:eastAsia="ru-RU" w:bidi="ar-SA"/>
    </w:rPr>
  </w:style>
  <w:style w:type="paragraph" w:customStyle="1" w:styleId="a0">
    <w:name w:val="СписокГОСТ"/>
    <w:basedOn w:val="a2"/>
    <w:rsid w:val="00B167BB"/>
    <w:pPr>
      <w:numPr>
        <w:numId w:val="5"/>
      </w:numPr>
      <w:tabs>
        <w:tab w:val="left" w:pos="1134"/>
      </w:tabs>
      <w:spacing w:line="288" w:lineRule="auto"/>
      <w:jc w:val="both"/>
    </w:pPr>
    <w:rPr>
      <w:sz w:val="28"/>
    </w:rPr>
  </w:style>
  <w:style w:type="paragraph" w:customStyle="1" w:styleId="1">
    <w:name w:val="Заголовок1ГОСТ"/>
    <w:basedOn w:val="af2"/>
    <w:link w:val="1a"/>
    <w:autoRedefine/>
    <w:rsid w:val="00B167BB"/>
    <w:pPr>
      <w:numPr>
        <w:numId w:val="2"/>
      </w:numPr>
      <w:tabs>
        <w:tab w:val="clear" w:pos="1134"/>
      </w:tabs>
      <w:ind w:left="0" w:firstLine="709"/>
    </w:pPr>
  </w:style>
  <w:style w:type="paragraph" w:customStyle="1" w:styleId="2">
    <w:name w:val="Заголовок2ГОСТ"/>
    <w:basedOn w:val="1"/>
    <w:link w:val="29"/>
    <w:rsid w:val="00B167BB"/>
    <w:pPr>
      <w:numPr>
        <w:ilvl w:val="1"/>
        <w:numId w:val="3"/>
      </w:numPr>
      <w:ind w:hanging="567"/>
    </w:pPr>
  </w:style>
  <w:style w:type="paragraph" w:customStyle="1" w:styleId="3">
    <w:name w:val="Заголовок3ГОСТ"/>
    <w:basedOn w:val="2"/>
    <w:link w:val="37"/>
    <w:rsid w:val="00B167BB"/>
    <w:pPr>
      <w:numPr>
        <w:ilvl w:val="2"/>
      </w:numPr>
      <w:ind w:hanging="709"/>
    </w:pPr>
  </w:style>
  <w:style w:type="paragraph" w:customStyle="1" w:styleId="40">
    <w:name w:val="Заголовок4ГОСТ"/>
    <w:basedOn w:val="3"/>
    <w:rsid w:val="00B167BB"/>
    <w:pPr>
      <w:numPr>
        <w:ilvl w:val="3"/>
        <w:numId w:val="4"/>
      </w:numPr>
    </w:pPr>
  </w:style>
  <w:style w:type="paragraph" w:customStyle="1" w:styleId="2a">
    <w:name w:val="Список2ГОСТ"/>
    <w:basedOn w:val="a0"/>
    <w:rsid w:val="00B167BB"/>
    <w:pPr>
      <w:tabs>
        <w:tab w:val="clear" w:pos="1134"/>
        <w:tab w:val="left" w:pos="1843"/>
      </w:tabs>
      <w:ind w:firstLine="1418"/>
    </w:pPr>
  </w:style>
  <w:style w:type="paragraph" w:customStyle="1" w:styleId="afff5">
    <w:name w:val="ЗаголовокГОСТ"/>
    <w:basedOn w:val="af2"/>
    <w:link w:val="afff6"/>
    <w:rsid w:val="00B167BB"/>
  </w:style>
  <w:style w:type="paragraph" w:customStyle="1" w:styleId="38">
    <w:name w:val="Список3ГОСТ"/>
    <w:basedOn w:val="2a"/>
    <w:rsid w:val="00B167BB"/>
  </w:style>
  <w:style w:type="paragraph" w:styleId="1b">
    <w:name w:val="index 1"/>
    <w:basedOn w:val="a2"/>
    <w:next w:val="a2"/>
    <w:autoRedefine/>
    <w:rsid w:val="00B167BB"/>
    <w:pPr>
      <w:ind w:left="200" w:hanging="200"/>
    </w:pPr>
    <w:rPr>
      <w:sz w:val="18"/>
    </w:rPr>
  </w:style>
  <w:style w:type="paragraph" w:styleId="2b">
    <w:name w:val="index 2"/>
    <w:basedOn w:val="a2"/>
    <w:next w:val="a2"/>
    <w:autoRedefine/>
    <w:rsid w:val="00B167BB"/>
    <w:pPr>
      <w:ind w:left="400" w:hanging="200"/>
    </w:pPr>
    <w:rPr>
      <w:sz w:val="18"/>
    </w:rPr>
  </w:style>
  <w:style w:type="paragraph" w:styleId="39">
    <w:name w:val="index 3"/>
    <w:basedOn w:val="a2"/>
    <w:next w:val="a2"/>
    <w:autoRedefine/>
    <w:rsid w:val="00B167BB"/>
    <w:pPr>
      <w:ind w:left="600" w:hanging="200"/>
    </w:pPr>
    <w:rPr>
      <w:sz w:val="18"/>
    </w:rPr>
  </w:style>
  <w:style w:type="paragraph" w:styleId="43">
    <w:name w:val="index 4"/>
    <w:basedOn w:val="a2"/>
    <w:next w:val="a2"/>
    <w:autoRedefine/>
    <w:rsid w:val="00B167BB"/>
    <w:pPr>
      <w:ind w:left="800" w:hanging="200"/>
    </w:pPr>
    <w:rPr>
      <w:sz w:val="18"/>
    </w:rPr>
  </w:style>
  <w:style w:type="paragraph" w:styleId="51">
    <w:name w:val="index 5"/>
    <w:basedOn w:val="a2"/>
    <w:next w:val="a2"/>
    <w:autoRedefine/>
    <w:rsid w:val="00B167BB"/>
    <w:pPr>
      <w:ind w:left="1000" w:hanging="200"/>
    </w:pPr>
    <w:rPr>
      <w:sz w:val="18"/>
    </w:rPr>
  </w:style>
  <w:style w:type="paragraph" w:styleId="61">
    <w:name w:val="index 6"/>
    <w:basedOn w:val="a2"/>
    <w:next w:val="a2"/>
    <w:autoRedefine/>
    <w:rsid w:val="00B167BB"/>
    <w:pPr>
      <w:ind w:left="1200" w:hanging="200"/>
    </w:pPr>
    <w:rPr>
      <w:sz w:val="18"/>
    </w:rPr>
  </w:style>
  <w:style w:type="paragraph" w:styleId="71">
    <w:name w:val="index 7"/>
    <w:basedOn w:val="a2"/>
    <w:next w:val="a2"/>
    <w:autoRedefine/>
    <w:rsid w:val="00B167BB"/>
    <w:pPr>
      <w:ind w:left="1400" w:hanging="200"/>
    </w:pPr>
    <w:rPr>
      <w:sz w:val="18"/>
    </w:rPr>
  </w:style>
  <w:style w:type="paragraph" w:styleId="81">
    <w:name w:val="index 8"/>
    <w:basedOn w:val="a2"/>
    <w:next w:val="a2"/>
    <w:autoRedefine/>
    <w:rsid w:val="00B167BB"/>
    <w:pPr>
      <w:ind w:left="1600" w:hanging="200"/>
    </w:pPr>
    <w:rPr>
      <w:sz w:val="18"/>
    </w:rPr>
  </w:style>
  <w:style w:type="paragraph" w:styleId="91">
    <w:name w:val="index 9"/>
    <w:basedOn w:val="a2"/>
    <w:next w:val="a2"/>
    <w:autoRedefine/>
    <w:rsid w:val="00B167BB"/>
    <w:pPr>
      <w:ind w:left="1800" w:hanging="200"/>
    </w:pPr>
    <w:rPr>
      <w:sz w:val="18"/>
    </w:rPr>
  </w:style>
  <w:style w:type="paragraph" w:styleId="afff7">
    <w:name w:val="index heading"/>
    <w:basedOn w:val="a2"/>
    <w:next w:val="1b"/>
    <w:rsid w:val="00B167BB"/>
    <w:pPr>
      <w:pBdr>
        <w:top w:val="single" w:sz="12" w:space="0" w:color="auto"/>
      </w:pBdr>
      <w:spacing w:before="360" w:after="240"/>
    </w:pPr>
    <w:rPr>
      <w:b/>
      <w:i/>
      <w:sz w:val="26"/>
    </w:rPr>
  </w:style>
  <w:style w:type="paragraph" w:styleId="2c">
    <w:name w:val="toc 2"/>
    <w:basedOn w:val="a2"/>
    <w:next w:val="a2"/>
    <w:autoRedefine/>
    <w:qFormat/>
    <w:rsid w:val="00B167BB"/>
    <w:pPr>
      <w:spacing w:before="120"/>
      <w:ind w:left="200"/>
    </w:pPr>
    <w:rPr>
      <w:i/>
    </w:rPr>
  </w:style>
  <w:style w:type="paragraph" w:styleId="3a">
    <w:name w:val="toc 3"/>
    <w:basedOn w:val="a2"/>
    <w:next w:val="a2"/>
    <w:autoRedefine/>
    <w:qFormat/>
    <w:rsid w:val="00B167BB"/>
    <w:pPr>
      <w:ind w:left="400"/>
    </w:pPr>
  </w:style>
  <w:style w:type="paragraph" w:styleId="44">
    <w:name w:val="toc 4"/>
    <w:basedOn w:val="a2"/>
    <w:next w:val="a2"/>
    <w:autoRedefine/>
    <w:rsid w:val="00B167BB"/>
    <w:pPr>
      <w:ind w:left="600"/>
    </w:pPr>
  </w:style>
  <w:style w:type="paragraph" w:styleId="52">
    <w:name w:val="toc 5"/>
    <w:basedOn w:val="a2"/>
    <w:next w:val="a2"/>
    <w:autoRedefine/>
    <w:rsid w:val="00B167BB"/>
    <w:pPr>
      <w:ind w:left="800"/>
    </w:pPr>
  </w:style>
  <w:style w:type="paragraph" w:styleId="62">
    <w:name w:val="toc 6"/>
    <w:basedOn w:val="a2"/>
    <w:next w:val="a2"/>
    <w:autoRedefine/>
    <w:rsid w:val="00B167BB"/>
    <w:pPr>
      <w:ind w:left="1000"/>
    </w:pPr>
  </w:style>
  <w:style w:type="paragraph" w:styleId="72">
    <w:name w:val="toc 7"/>
    <w:basedOn w:val="a2"/>
    <w:next w:val="a2"/>
    <w:autoRedefine/>
    <w:rsid w:val="00B167BB"/>
    <w:pPr>
      <w:ind w:left="1200"/>
    </w:pPr>
  </w:style>
  <w:style w:type="paragraph" w:styleId="82">
    <w:name w:val="toc 8"/>
    <w:basedOn w:val="a2"/>
    <w:next w:val="a2"/>
    <w:autoRedefine/>
    <w:rsid w:val="00B167BB"/>
    <w:pPr>
      <w:ind w:left="1400"/>
    </w:pPr>
  </w:style>
  <w:style w:type="paragraph" w:styleId="92">
    <w:name w:val="toc 9"/>
    <w:basedOn w:val="af2"/>
    <w:next w:val="a2"/>
    <w:autoRedefine/>
    <w:rsid w:val="00B167BB"/>
    <w:pPr>
      <w:spacing w:line="240" w:lineRule="auto"/>
      <w:ind w:left="1600" w:firstLine="0"/>
      <w:jc w:val="left"/>
    </w:pPr>
    <w:rPr>
      <w:sz w:val="20"/>
    </w:rPr>
  </w:style>
  <w:style w:type="character" w:styleId="afff8">
    <w:name w:val="annotation reference"/>
    <w:rsid w:val="00B167BB"/>
    <w:rPr>
      <w:sz w:val="16"/>
    </w:rPr>
  </w:style>
  <w:style w:type="paragraph" w:styleId="afff9">
    <w:name w:val="annotation text"/>
    <w:basedOn w:val="a2"/>
    <w:link w:val="afffa"/>
    <w:rsid w:val="00B167BB"/>
  </w:style>
  <w:style w:type="character" w:customStyle="1" w:styleId="afffa">
    <w:name w:val="Текст примечания Знак"/>
    <w:basedOn w:val="a3"/>
    <w:link w:val="afff9"/>
    <w:rsid w:val="00B167BB"/>
  </w:style>
  <w:style w:type="paragraph" w:customStyle="1" w:styleId="afffb">
    <w:name w:val="ЗаголовокПД"/>
    <w:basedOn w:val="1"/>
    <w:rsid w:val="00B167BB"/>
    <w:pPr>
      <w:tabs>
        <w:tab w:val="num" w:pos="1134"/>
      </w:tabs>
      <w:ind w:left="1134" w:hanging="425"/>
    </w:pPr>
  </w:style>
  <w:style w:type="paragraph" w:customStyle="1" w:styleId="Drawings9">
    <w:name w:val="Drawings9"/>
    <w:basedOn w:val="a2"/>
    <w:autoRedefine/>
    <w:rsid w:val="00B167BB"/>
    <w:rPr>
      <w:rFonts w:ascii="Arial" w:hAnsi="Arial"/>
      <w:i/>
      <w:sz w:val="18"/>
    </w:rPr>
  </w:style>
  <w:style w:type="paragraph" w:customStyle="1" w:styleId="Drawings14">
    <w:name w:val="Drawings14"/>
    <w:basedOn w:val="a2"/>
    <w:autoRedefine/>
    <w:rsid w:val="00B167BB"/>
    <w:pPr>
      <w:jc w:val="center"/>
    </w:pPr>
    <w:rPr>
      <w:rFonts w:ascii="Arial" w:hAnsi="Arial"/>
      <w:i/>
      <w:sz w:val="28"/>
    </w:rPr>
  </w:style>
  <w:style w:type="paragraph" w:customStyle="1" w:styleId="2d">
    <w:name w:val="заголовок 2"/>
    <w:basedOn w:val="a2"/>
    <w:next w:val="a2"/>
    <w:rsid w:val="00B167BB"/>
    <w:pPr>
      <w:keepNext/>
      <w:jc w:val="center"/>
    </w:pPr>
    <w:rPr>
      <w:sz w:val="24"/>
    </w:rPr>
  </w:style>
  <w:style w:type="paragraph" w:customStyle="1" w:styleId="afffc">
    <w:name w:val="заголово"/>
    <w:basedOn w:val="a2"/>
    <w:next w:val="a2"/>
    <w:rsid w:val="00B167BB"/>
    <w:pPr>
      <w:keepNext/>
      <w:widowControl w:val="0"/>
      <w:ind w:firstLine="709"/>
      <w:jc w:val="both"/>
    </w:pPr>
    <w:rPr>
      <w:rFonts w:ascii="Arial" w:hAnsi="Arial"/>
      <w:b/>
      <w:snapToGrid w:val="0"/>
      <w:sz w:val="32"/>
    </w:rPr>
  </w:style>
  <w:style w:type="paragraph" w:customStyle="1" w:styleId="Keb3">
    <w:name w:val="загоKebовок 3"/>
    <w:basedOn w:val="a2"/>
    <w:next w:val="a2"/>
    <w:rsid w:val="00B167BB"/>
    <w:pPr>
      <w:keepNext/>
      <w:widowControl w:val="0"/>
      <w:jc w:val="both"/>
    </w:pPr>
    <w:rPr>
      <w:rFonts w:ascii="Arial" w:hAnsi="Arial"/>
      <w:snapToGrid w:val="0"/>
      <w:sz w:val="28"/>
    </w:rPr>
  </w:style>
  <w:style w:type="paragraph" w:customStyle="1" w:styleId="afffd">
    <w:name w:val="бычный"/>
    <w:rsid w:val="00B167BB"/>
    <w:pPr>
      <w:widowControl w:val="0"/>
    </w:pPr>
    <w:rPr>
      <w:rFonts w:ascii="Arial" w:hAnsi="Arial"/>
      <w:snapToGrid w:val="0"/>
    </w:rPr>
  </w:style>
  <w:style w:type="character" w:customStyle="1" w:styleId="1c">
    <w:name w:val="Основной шрифт абзаца1"/>
    <w:rsid w:val="00B167BB"/>
  </w:style>
  <w:style w:type="character" w:customStyle="1" w:styleId="afffe">
    <w:name w:val="Основной ш"/>
    <w:rsid w:val="00B167BB"/>
  </w:style>
  <w:style w:type="paragraph" w:customStyle="1" w:styleId="1d">
    <w:name w:val="Верхний колонтитул1"/>
    <w:basedOn w:val="afffd"/>
    <w:rsid w:val="00B167BB"/>
    <w:pPr>
      <w:tabs>
        <w:tab w:val="center" w:pos="4536"/>
        <w:tab w:val="right" w:pos="9072"/>
      </w:tabs>
    </w:pPr>
  </w:style>
  <w:style w:type="paragraph" w:customStyle="1" w:styleId="1e">
    <w:name w:val="Нижний колонтитул1"/>
    <w:basedOn w:val="afffd"/>
    <w:rsid w:val="00B167BB"/>
    <w:pPr>
      <w:tabs>
        <w:tab w:val="center" w:pos="4536"/>
        <w:tab w:val="right" w:pos="9072"/>
      </w:tabs>
    </w:pPr>
  </w:style>
  <w:style w:type="paragraph" w:customStyle="1" w:styleId="fa2">
    <w:name w:val="Основной тенfaст 2"/>
    <w:basedOn w:val="afffd"/>
    <w:rsid w:val="00B167BB"/>
    <w:pPr>
      <w:ind w:firstLine="709"/>
    </w:pPr>
    <w:rPr>
      <w:sz w:val="24"/>
    </w:rPr>
  </w:style>
  <w:style w:type="paragraph" w:customStyle="1" w:styleId="1f">
    <w:name w:val="Основной текст1"/>
    <w:basedOn w:val="afffd"/>
    <w:rsid w:val="00B167BB"/>
    <w:pPr>
      <w:spacing w:line="360" w:lineRule="auto"/>
      <w:jc w:val="both"/>
    </w:pPr>
    <w:rPr>
      <w:sz w:val="28"/>
    </w:rPr>
  </w:style>
  <w:style w:type="paragraph" w:customStyle="1" w:styleId="1f0">
    <w:name w:val="Название объекта1"/>
    <w:basedOn w:val="afffd"/>
    <w:next w:val="afffd"/>
    <w:rsid w:val="00B167BB"/>
    <w:pPr>
      <w:spacing w:line="360" w:lineRule="auto"/>
      <w:ind w:firstLine="709"/>
    </w:pPr>
    <w:rPr>
      <w:sz w:val="28"/>
    </w:rPr>
  </w:style>
  <w:style w:type="character" w:customStyle="1" w:styleId="e8">
    <w:name w:val="номер странe8цы"/>
    <w:basedOn w:val="afffe"/>
    <w:rsid w:val="00B167BB"/>
  </w:style>
  <w:style w:type="character" w:customStyle="1" w:styleId="1f1">
    <w:name w:val="Номер страницы1"/>
    <w:basedOn w:val="1c"/>
    <w:rsid w:val="00B167BB"/>
  </w:style>
  <w:style w:type="paragraph" w:customStyle="1" w:styleId="affff">
    <w:name w:val="Дипломный"/>
    <w:basedOn w:val="a7"/>
    <w:rsid w:val="00B167BB"/>
    <w:pPr>
      <w:widowControl w:val="0"/>
      <w:spacing w:line="360" w:lineRule="auto"/>
      <w:ind w:firstLine="709"/>
    </w:pPr>
    <w:rPr>
      <w:snapToGrid w:val="0"/>
      <w:sz w:val="24"/>
      <w:szCs w:val="20"/>
    </w:rPr>
  </w:style>
  <w:style w:type="paragraph" w:customStyle="1" w:styleId="affff0">
    <w:name w:val="ычный"/>
    <w:rsid w:val="00B167BB"/>
    <w:pPr>
      <w:widowControl w:val="0"/>
    </w:pPr>
    <w:rPr>
      <w:rFonts w:ascii="Arial" w:hAnsi="Arial"/>
      <w:snapToGrid w:val="0"/>
    </w:rPr>
  </w:style>
  <w:style w:type="paragraph" w:customStyle="1" w:styleId="3b">
    <w:name w:val="ЗАГОЛОВОК 3"/>
    <w:basedOn w:val="a2"/>
    <w:rsid w:val="00B167BB"/>
    <w:pPr>
      <w:keepNext/>
      <w:spacing w:line="360" w:lineRule="auto"/>
      <w:ind w:firstLine="709"/>
      <w:jc w:val="both"/>
      <w:outlineLvl w:val="1"/>
    </w:pPr>
    <w:rPr>
      <w:rFonts w:ascii="Arial" w:hAnsi="Arial"/>
      <w:b/>
      <w:sz w:val="32"/>
      <w:szCs w:val="24"/>
    </w:rPr>
  </w:style>
  <w:style w:type="character" w:customStyle="1" w:styleId="1f2">
    <w:name w:val="Заголовок 1 Знак Знак Знак"/>
    <w:rsid w:val="00B167BB"/>
    <w:rPr>
      <w:b/>
      <w:kern w:val="24"/>
      <w:sz w:val="28"/>
      <w:lang w:val="ru-RU" w:eastAsia="en-US" w:bidi="ar-SA"/>
    </w:rPr>
  </w:style>
  <w:style w:type="paragraph" w:customStyle="1" w:styleId="Style1">
    <w:name w:val="Style1"/>
    <w:basedOn w:val="a2"/>
    <w:uiPriority w:val="99"/>
    <w:rsid w:val="00B167BB"/>
    <w:pPr>
      <w:widowControl w:val="0"/>
      <w:autoSpaceDE w:val="0"/>
      <w:autoSpaceDN w:val="0"/>
      <w:adjustRightInd w:val="0"/>
    </w:pPr>
    <w:rPr>
      <w:sz w:val="24"/>
      <w:szCs w:val="24"/>
    </w:rPr>
  </w:style>
  <w:style w:type="paragraph" w:customStyle="1" w:styleId="Style2">
    <w:name w:val="Style2"/>
    <w:basedOn w:val="a2"/>
    <w:uiPriority w:val="99"/>
    <w:rsid w:val="00B167BB"/>
    <w:pPr>
      <w:widowControl w:val="0"/>
      <w:autoSpaceDE w:val="0"/>
      <w:autoSpaceDN w:val="0"/>
      <w:adjustRightInd w:val="0"/>
      <w:spacing w:line="173" w:lineRule="exact"/>
      <w:ind w:hanging="125"/>
    </w:pPr>
    <w:rPr>
      <w:sz w:val="24"/>
      <w:szCs w:val="24"/>
    </w:rPr>
  </w:style>
  <w:style w:type="paragraph" w:customStyle="1" w:styleId="Style3">
    <w:name w:val="Style3"/>
    <w:basedOn w:val="a2"/>
    <w:uiPriority w:val="99"/>
    <w:rsid w:val="00B167BB"/>
    <w:pPr>
      <w:widowControl w:val="0"/>
      <w:autoSpaceDE w:val="0"/>
      <w:autoSpaceDN w:val="0"/>
      <w:adjustRightInd w:val="0"/>
    </w:pPr>
    <w:rPr>
      <w:sz w:val="24"/>
      <w:szCs w:val="24"/>
    </w:rPr>
  </w:style>
  <w:style w:type="paragraph" w:customStyle="1" w:styleId="Style4">
    <w:name w:val="Style4"/>
    <w:basedOn w:val="a2"/>
    <w:uiPriority w:val="99"/>
    <w:rsid w:val="00B167BB"/>
    <w:pPr>
      <w:widowControl w:val="0"/>
      <w:autoSpaceDE w:val="0"/>
      <w:autoSpaceDN w:val="0"/>
      <w:adjustRightInd w:val="0"/>
      <w:spacing w:line="346" w:lineRule="exact"/>
      <w:ind w:hanging="720"/>
    </w:pPr>
    <w:rPr>
      <w:sz w:val="24"/>
      <w:szCs w:val="24"/>
    </w:rPr>
  </w:style>
  <w:style w:type="paragraph" w:customStyle="1" w:styleId="Style5">
    <w:name w:val="Style5"/>
    <w:basedOn w:val="a2"/>
    <w:uiPriority w:val="99"/>
    <w:rsid w:val="00B167BB"/>
    <w:pPr>
      <w:widowControl w:val="0"/>
      <w:autoSpaceDE w:val="0"/>
      <w:autoSpaceDN w:val="0"/>
      <w:adjustRightInd w:val="0"/>
      <w:spacing w:line="326" w:lineRule="exact"/>
      <w:ind w:firstLine="701"/>
    </w:pPr>
    <w:rPr>
      <w:sz w:val="24"/>
      <w:szCs w:val="24"/>
    </w:rPr>
  </w:style>
  <w:style w:type="paragraph" w:customStyle="1" w:styleId="Style9">
    <w:name w:val="Style9"/>
    <w:basedOn w:val="a2"/>
    <w:rsid w:val="00B167BB"/>
    <w:pPr>
      <w:widowControl w:val="0"/>
      <w:autoSpaceDE w:val="0"/>
      <w:autoSpaceDN w:val="0"/>
      <w:adjustRightInd w:val="0"/>
      <w:spacing w:line="336" w:lineRule="exact"/>
      <w:ind w:firstLine="1450"/>
    </w:pPr>
    <w:rPr>
      <w:sz w:val="24"/>
      <w:szCs w:val="24"/>
    </w:rPr>
  </w:style>
  <w:style w:type="paragraph" w:customStyle="1" w:styleId="Style10">
    <w:name w:val="Style10"/>
    <w:basedOn w:val="a2"/>
    <w:uiPriority w:val="99"/>
    <w:rsid w:val="00B167BB"/>
    <w:pPr>
      <w:widowControl w:val="0"/>
      <w:autoSpaceDE w:val="0"/>
      <w:autoSpaceDN w:val="0"/>
      <w:adjustRightInd w:val="0"/>
    </w:pPr>
    <w:rPr>
      <w:sz w:val="24"/>
      <w:szCs w:val="24"/>
    </w:rPr>
  </w:style>
  <w:style w:type="paragraph" w:customStyle="1" w:styleId="Style18">
    <w:name w:val="Style18"/>
    <w:basedOn w:val="a2"/>
    <w:uiPriority w:val="99"/>
    <w:rsid w:val="00B167BB"/>
    <w:pPr>
      <w:widowControl w:val="0"/>
      <w:autoSpaceDE w:val="0"/>
      <w:autoSpaceDN w:val="0"/>
      <w:adjustRightInd w:val="0"/>
      <w:spacing w:line="384" w:lineRule="exact"/>
      <w:ind w:firstLine="720"/>
    </w:pPr>
    <w:rPr>
      <w:sz w:val="24"/>
      <w:szCs w:val="24"/>
    </w:rPr>
  </w:style>
  <w:style w:type="paragraph" w:customStyle="1" w:styleId="Style20">
    <w:name w:val="Style20"/>
    <w:basedOn w:val="a2"/>
    <w:uiPriority w:val="99"/>
    <w:rsid w:val="00B167BB"/>
    <w:pPr>
      <w:widowControl w:val="0"/>
      <w:autoSpaceDE w:val="0"/>
      <w:autoSpaceDN w:val="0"/>
      <w:adjustRightInd w:val="0"/>
      <w:spacing w:line="326" w:lineRule="exact"/>
    </w:pPr>
    <w:rPr>
      <w:sz w:val="24"/>
      <w:szCs w:val="24"/>
    </w:rPr>
  </w:style>
  <w:style w:type="paragraph" w:customStyle="1" w:styleId="Style22">
    <w:name w:val="Style22"/>
    <w:basedOn w:val="a2"/>
    <w:uiPriority w:val="99"/>
    <w:rsid w:val="00B167BB"/>
    <w:pPr>
      <w:widowControl w:val="0"/>
      <w:autoSpaceDE w:val="0"/>
      <w:autoSpaceDN w:val="0"/>
      <w:adjustRightInd w:val="0"/>
    </w:pPr>
    <w:rPr>
      <w:sz w:val="24"/>
      <w:szCs w:val="24"/>
    </w:rPr>
  </w:style>
  <w:style w:type="paragraph" w:customStyle="1" w:styleId="Style25">
    <w:name w:val="Style25"/>
    <w:basedOn w:val="a2"/>
    <w:uiPriority w:val="99"/>
    <w:rsid w:val="00B167BB"/>
    <w:pPr>
      <w:widowControl w:val="0"/>
      <w:autoSpaceDE w:val="0"/>
      <w:autoSpaceDN w:val="0"/>
      <w:adjustRightInd w:val="0"/>
      <w:spacing w:line="192" w:lineRule="exact"/>
    </w:pPr>
    <w:rPr>
      <w:sz w:val="24"/>
      <w:szCs w:val="24"/>
    </w:rPr>
  </w:style>
  <w:style w:type="paragraph" w:customStyle="1" w:styleId="Style26">
    <w:name w:val="Style26"/>
    <w:basedOn w:val="a2"/>
    <w:uiPriority w:val="99"/>
    <w:rsid w:val="00B167BB"/>
    <w:pPr>
      <w:widowControl w:val="0"/>
      <w:autoSpaceDE w:val="0"/>
      <w:autoSpaceDN w:val="0"/>
      <w:adjustRightInd w:val="0"/>
      <w:spacing w:line="134" w:lineRule="exact"/>
      <w:jc w:val="center"/>
    </w:pPr>
    <w:rPr>
      <w:sz w:val="24"/>
      <w:szCs w:val="24"/>
    </w:rPr>
  </w:style>
  <w:style w:type="character" w:customStyle="1" w:styleId="FontStyle32">
    <w:name w:val="Font Style32"/>
    <w:uiPriority w:val="99"/>
    <w:rsid w:val="00B167BB"/>
    <w:rPr>
      <w:rFonts w:ascii="Times New Roman" w:hAnsi="Times New Roman" w:cs="Times New Roman"/>
      <w:sz w:val="28"/>
      <w:szCs w:val="28"/>
    </w:rPr>
  </w:style>
  <w:style w:type="character" w:customStyle="1" w:styleId="FontStyle33">
    <w:name w:val="Font Style33"/>
    <w:uiPriority w:val="99"/>
    <w:rsid w:val="00B167BB"/>
    <w:rPr>
      <w:rFonts w:ascii="Times New Roman" w:hAnsi="Times New Roman" w:cs="Times New Roman"/>
      <w:sz w:val="24"/>
      <w:szCs w:val="24"/>
    </w:rPr>
  </w:style>
  <w:style w:type="character" w:customStyle="1" w:styleId="FontStyle34">
    <w:name w:val="Font Style34"/>
    <w:uiPriority w:val="99"/>
    <w:rsid w:val="00B167BB"/>
    <w:rPr>
      <w:rFonts w:ascii="Times New Roman" w:hAnsi="Times New Roman" w:cs="Times New Roman"/>
      <w:i/>
      <w:iCs/>
      <w:sz w:val="24"/>
      <w:szCs w:val="24"/>
    </w:rPr>
  </w:style>
  <w:style w:type="character" w:customStyle="1" w:styleId="FontStyle35">
    <w:name w:val="Font Style35"/>
    <w:uiPriority w:val="99"/>
    <w:rsid w:val="00B167BB"/>
    <w:rPr>
      <w:rFonts w:ascii="Times New Roman" w:hAnsi="Times New Roman" w:cs="Times New Roman"/>
      <w:b/>
      <w:bCs/>
      <w:sz w:val="14"/>
      <w:szCs w:val="14"/>
    </w:rPr>
  </w:style>
  <w:style w:type="character" w:customStyle="1" w:styleId="FontStyle42">
    <w:name w:val="Font Style42"/>
    <w:uiPriority w:val="99"/>
    <w:rsid w:val="00B167BB"/>
    <w:rPr>
      <w:rFonts w:ascii="Constantia" w:hAnsi="Constantia" w:cs="Constantia"/>
      <w:b/>
      <w:bCs/>
      <w:w w:val="60"/>
      <w:sz w:val="24"/>
      <w:szCs w:val="24"/>
    </w:rPr>
  </w:style>
  <w:style w:type="character" w:customStyle="1" w:styleId="FontStyle43">
    <w:name w:val="Font Style43"/>
    <w:uiPriority w:val="99"/>
    <w:rsid w:val="00B167BB"/>
    <w:rPr>
      <w:rFonts w:ascii="Times New Roman" w:hAnsi="Times New Roman" w:cs="Times New Roman"/>
      <w:b/>
      <w:bCs/>
      <w:i/>
      <w:iCs/>
      <w:spacing w:val="-30"/>
      <w:sz w:val="28"/>
      <w:szCs w:val="28"/>
    </w:rPr>
  </w:style>
  <w:style w:type="character" w:customStyle="1" w:styleId="FontStyle44">
    <w:name w:val="Font Style44"/>
    <w:uiPriority w:val="99"/>
    <w:rsid w:val="00B167BB"/>
    <w:rPr>
      <w:rFonts w:ascii="Constantia" w:hAnsi="Constantia" w:cs="Constantia"/>
      <w:b/>
      <w:bCs/>
      <w:sz w:val="22"/>
      <w:szCs w:val="22"/>
    </w:rPr>
  </w:style>
  <w:style w:type="character" w:customStyle="1" w:styleId="FontStyle45">
    <w:name w:val="Font Style45"/>
    <w:uiPriority w:val="99"/>
    <w:rsid w:val="00B167BB"/>
    <w:rPr>
      <w:rFonts w:ascii="Times New Roman" w:hAnsi="Times New Roman" w:cs="Times New Roman"/>
      <w:i/>
      <w:iCs/>
      <w:sz w:val="24"/>
      <w:szCs w:val="24"/>
    </w:rPr>
  </w:style>
  <w:style w:type="character" w:customStyle="1" w:styleId="FontStyle47">
    <w:name w:val="Font Style47"/>
    <w:uiPriority w:val="99"/>
    <w:rsid w:val="00B167BB"/>
    <w:rPr>
      <w:rFonts w:ascii="Times New Roman" w:hAnsi="Times New Roman" w:cs="Times New Roman"/>
      <w:b/>
      <w:bCs/>
      <w:i/>
      <w:iCs/>
      <w:sz w:val="26"/>
      <w:szCs w:val="26"/>
    </w:rPr>
  </w:style>
  <w:style w:type="character" w:customStyle="1" w:styleId="FontStyle50">
    <w:name w:val="Font Style50"/>
    <w:uiPriority w:val="99"/>
    <w:rsid w:val="00B167BB"/>
    <w:rPr>
      <w:rFonts w:ascii="Times New Roman" w:hAnsi="Times New Roman" w:cs="Times New Roman"/>
      <w:b/>
      <w:bCs/>
      <w:spacing w:val="10"/>
      <w:sz w:val="20"/>
      <w:szCs w:val="20"/>
    </w:rPr>
  </w:style>
  <w:style w:type="paragraph" w:customStyle="1" w:styleId="Style21">
    <w:name w:val="Style21"/>
    <w:basedOn w:val="a2"/>
    <w:uiPriority w:val="99"/>
    <w:rsid w:val="00B167BB"/>
    <w:pPr>
      <w:widowControl w:val="0"/>
      <w:autoSpaceDE w:val="0"/>
      <w:autoSpaceDN w:val="0"/>
      <w:adjustRightInd w:val="0"/>
    </w:pPr>
    <w:rPr>
      <w:sz w:val="24"/>
      <w:szCs w:val="24"/>
    </w:rPr>
  </w:style>
  <w:style w:type="paragraph" w:customStyle="1" w:styleId="Style7">
    <w:name w:val="Style7"/>
    <w:basedOn w:val="a2"/>
    <w:uiPriority w:val="99"/>
    <w:rsid w:val="00B167BB"/>
    <w:pPr>
      <w:widowControl w:val="0"/>
      <w:autoSpaceDE w:val="0"/>
      <w:autoSpaceDN w:val="0"/>
      <w:adjustRightInd w:val="0"/>
      <w:spacing w:line="384" w:lineRule="exact"/>
      <w:ind w:firstLine="720"/>
    </w:pPr>
    <w:rPr>
      <w:sz w:val="24"/>
      <w:szCs w:val="24"/>
    </w:rPr>
  </w:style>
  <w:style w:type="paragraph" w:customStyle="1" w:styleId="Style11">
    <w:name w:val="Style11"/>
    <w:basedOn w:val="a2"/>
    <w:uiPriority w:val="99"/>
    <w:rsid w:val="00B167BB"/>
    <w:pPr>
      <w:widowControl w:val="0"/>
      <w:autoSpaceDE w:val="0"/>
      <w:autoSpaceDN w:val="0"/>
      <w:adjustRightInd w:val="0"/>
    </w:pPr>
    <w:rPr>
      <w:sz w:val="24"/>
      <w:szCs w:val="24"/>
    </w:rPr>
  </w:style>
  <w:style w:type="paragraph" w:customStyle="1" w:styleId="Style12">
    <w:name w:val="Style12"/>
    <w:basedOn w:val="a2"/>
    <w:uiPriority w:val="99"/>
    <w:rsid w:val="00B167BB"/>
    <w:pPr>
      <w:widowControl w:val="0"/>
      <w:autoSpaceDE w:val="0"/>
      <w:autoSpaceDN w:val="0"/>
      <w:adjustRightInd w:val="0"/>
    </w:pPr>
    <w:rPr>
      <w:sz w:val="24"/>
      <w:szCs w:val="24"/>
    </w:rPr>
  </w:style>
  <w:style w:type="paragraph" w:customStyle="1" w:styleId="Style23">
    <w:name w:val="Style23"/>
    <w:basedOn w:val="a2"/>
    <w:uiPriority w:val="99"/>
    <w:rsid w:val="00B167BB"/>
    <w:pPr>
      <w:widowControl w:val="0"/>
      <w:autoSpaceDE w:val="0"/>
      <w:autoSpaceDN w:val="0"/>
      <w:adjustRightInd w:val="0"/>
      <w:spacing w:line="221" w:lineRule="exact"/>
      <w:ind w:firstLine="2947"/>
    </w:pPr>
    <w:rPr>
      <w:sz w:val="24"/>
      <w:szCs w:val="24"/>
    </w:rPr>
  </w:style>
  <w:style w:type="paragraph" w:customStyle="1" w:styleId="Style24">
    <w:name w:val="Style24"/>
    <w:basedOn w:val="a2"/>
    <w:uiPriority w:val="99"/>
    <w:rsid w:val="00B167BB"/>
    <w:pPr>
      <w:widowControl w:val="0"/>
      <w:autoSpaceDE w:val="0"/>
      <w:autoSpaceDN w:val="0"/>
      <w:adjustRightInd w:val="0"/>
    </w:pPr>
    <w:rPr>
      <w:sz w:val="24"/>
      <w:szCs w:val="24"/>
    </w:rPr>
  </w:style>
  <w:style w:type="character" w:customStyle="1" w:styleId="FontStyle36">
    <w:name w:val="Font Style36"/>
    <w:uiPriority w:val="99"/>
    <w:rsid w:val="00B167BB"/>
    <w:rPr>
      <w:rFonts w:ascii="Times New Roman" w:hAnsi="Times New Roman" w:cs="Times New Roman"/>
      <w:spacing w:val="20"/>
      <w:sz w:val="20"/>
      <w:szCs w:val="20"/>
    </w:rPr>
  </w:style>
  <w:style w:type="character" w:customStyle="1" w:styleId="FontStyle48">
    <w:name w:val="Font Style48"/>
    <w:uiPriority w:val="99"/>
    <w:rsid w:val="00B167BB"/>
    <w:rPr>
      <w:rFonts w:ascii="Times New Roman" w:hAnsi="Times New Roman" w:cs="Times New Roman"/>
      <w:b/>
      <w:bCs/>
      <w:i/>
      <w:iCs/>
      <w:spacing w:val="-10"/>
      <w:sz w:val="22"/>
      <w:szCs w:val="22"/>
    </w:rPr>
  </w:style>
  <w:style w:type="character" w:customStyle="1" w:styleId="FontStyle49">
    <w:name w:val="Font Style49"/>
    <w:uiPriority w:val="99"/>
    <w:rsid w:val="00B167BB"/>
    <w:rPr>
      <w:rFonts w:ascii="Constantia" w:hAnsi="Constantia" w:cs="Constantia"/>
      <w:spacing w:val="20"/>
      <w:sz w:val="20"/>
      <w:szCs w:val="20"/>
    </w:rPr>
  </w:style>
  <w:style w:type="character" w:customStyle="1" w:styleId="FontStyle85">
    <w:name w:val="Font Style85"/>
    <w:uiPriority w:val="99"/>
    <w:rsid w:val="00B167BB"/>
    <w:rPr>
      <w:rFonts w:ascii="Arial" w:hAnsi="Arial" w:cs="Arial"/>
      <w:b/>
      <w:bCs/>
      <w:sz w:val="22"/>
      <w:szCs w:val="22"/>
    </w:rPr>
  </w:style>
  <w:style w:type="character" w:customStyle="1" w:styleId="FontStyle86">
    <w:name w:val="Font Style86"/>
    <w:uiPriority w:val="99"/>
    <w:rsid w:val="00B167BB"/>
    <w:rPr>
      <w:rFonts w:ascii="Arial" w:hAnsi="Arial" w:cs="Arial"/>
      <w:sz w:val="22"/>
      <w:szCs w:val="22"/>
    </w:rPr>
  </w:style>
  <w:style w:type="paragraph" w:customStyle="1" w:styleId="Style6">
    <w:name w:val="Style6"/>
    <w:basedOn w:val="a2"/>
    <w:rsid w:val="00B167BB"/>
    <w:pPr>
      <w:widowControl w:val="0"/>
      <w:autoSpaceDE w:val="0"/>
      <w:autoSpaceDN w:val="0"/>
      <w:adjustRightInd w:val="0"/>
    </w:pPr>
    <w:rPr>
      <w:rFonts w:ascii="Arial" w:hAnsi="Arial" w:cs="Arial"/>
      <w:sz w:val="24"/>
      <w:szCs w:val="24"/>
    </w:rPr>
  </w:style>
  <w:style w:type="paragraph" w:customStyle="1" w:styleId="Style19">
    <w:name w:val="Style19"/>
    <w:basedOn w:val="a2"/>
    <w:uiPriority w:val="99"/>
    <w:rsid w:val="00B167BB"/>
    <w:pPr>
      <w:widowControl w:val="0"/>
      <w:autoSpaceDE w:val="0"/>
      <w:autoSpaceDN w:val="0"/>
      <w:adjustRightInd w:val="0"/>
      <w:spacing w:line="298" w:lineRule="exact"/>
      <w:ind w:firstLine="547"/>
    </w:pPr>
    <w:rPr>
      <w:rFonts w:ascii="Arial" w:hAnsi="Arial" w:cs="Arial"/>
      <w:sz w:val="24"/>
      <w:szCs w:val="24"/>
    </w:rPr>
  </w:style>
  <w:style w:type="paragraph" w:customStyle="1" w:styleId="Style27">
    <w:name w:val="Style27"/>
    <w:basedOn w:val="a2"/>
    <w:uiPriority w:val="99"/>
    <w:rsid w:val="00B167BB"/>
    <w:pPr>
      <w:widowControl w:val="0"/>
      <w:autoSpaceDE w:val="0"/>
      <w:autoSpaceDN w:val="0"/>
      <w:adjustRightInd w:val="0"/>
      <w:jc w:val="both"/>
    </w:pPr>
    <w:rPr>
      <w:rFonts w:ascii="Arial" w:hAnsi="Arial" w:cs="Arial"/>
      <w:sz w:val="24"/>
      <w:szCs w:val="24"/>
    </w:rPr>
  </w:style>
  <w:style w:type="paragraph" w:customStyle="1" w:styleId="Style30">
    <w:name w:val="Style30"/>
    <w:basedOn w:val="a2"/>
    <w:uiPriority w:val="99"/>
    <w:rsid w:val="00B167BB"/>
    <w:pPr>
      <w:widowControl w:val="0"/>
      <w:autoSpaceDE w:val="0"/>
      <w:autoSpaceDN w:val="0"/>
      <w:adjustRightInd w:val="0"/>
      <w:spacing w:line="358" w:lineRule="exact"/>
      <w:ind w:firstLine="547"/>
      <w:jc w:val="both"/>
    </w:pPr>
    <w:rPr>
      <w:rFonts w:ascii="Arial" w:hAnsi="Arial" w:cs="Arial"/>
      <w:sz w:val="24"/>
      <w:szCs w:val="24"/>
    </w:rPr>
  </w:style>
  <w:style w:type="character" w:customStyle="1" w:styleId="FontStyle93">
    <w:name w:val="Font Style93"/>
    <w:uiPriority w:val="99"/>
    <w:rsid w:val="00B167BB"/>
    <w:rPr>
      <w:rFonts w:ascii="Arial" w:hAnsi="Arial" w:cs="Arial"/>
      <w:i/>
      <w:iCs/>
      <w:spacing w:val="-10"/>
      <w:sz w:val="34"/>
      <w:szCs w:val="34"/>
    </w:rPr>
  </w:style>
  <w:style w:type="character" w:customStyle="1" w:styleId="FontStyle97">
    <w:name w:val="Font Style97"/>
    <w:uiPriority w:val="99"/>
    <w:rsid w:val="00B167BB"/>
    <w:rPr>
      <w:rFonts w:ascii="Arial" w:hAnsi="Arial" w:cs="Arial"/>
      <w:sz w:val="22"/>
      <w:szCs w:val="22"/>
    </w:rPr>
  </w:style>
  <w:style w:type="character" w:customStyle="1" w:styleId="FontStyle98">
    <w:name w:val="Font Style98"/>
    <w:uiPriority w:val="99"/>
    <w:rsid w:val="00B167BB"/>
    <w:rPr>
      <w:rFonts w:ascii="Arial Narrow" w:hAnsi="Arial Narrow" w:cs="Arial Narrow"/>
      <w:sz w:val="18"/>
      <w:szCs w:val="18"/>
    </w:rPr>
  </w:style>
  <w:style w:type="paragraph" w:customStyle="1" w:styleId="Style66">
    <w:name w:val="Style66"/>
    <w:basedOn w:val="a2"/>
    <w:uiPriority w:val="99"/>
    <w:rsid w:val="00B167BB"/>
    <w:pPr>
      <w:widowControl w:val="0"/>
      <w:autoSpaceDE w:val="0"/>
      <w:autoSpaceDN w:val="0"/>
      <w:adjustRightInd w:val="0"/>
      <w:jc w:val="right"/>
    </w:pPr>
    <w:rPr>
      <w:rFonts w:ascii="Arial" w:hAnsi="Arial" w:cs="Arial"/>
      <w:sz w:val="24"/>
      <w:szCs w:val="24"/>
    </w:rPr>
  </w:style>
  <w:style w:type="paragraph" w:customStyle="1" w:styleId="Style44">
    <w:name w:val="Style44"/>
    <w:basedOn w:val="a2"/>
    <w:uiPriority w:val="99"/>
    <w:rsid w:val="00B167BB"/>
    <w:pPr>
      <w:widowControl w:val="0"/>
      <w:autoSpaceDE w:val="0"/>
      <w:autoSpaceDN w:val="0"/>
      <w:adjustRightInd w:val="0"/>
      <w:spacing w:line="307" w:lineRule="exact"/>
    </w:pPr>
    <w:rPr>
      <w:rFonts w:ascii="Arial" w:hAnsi="Arial" w:cs="Arial"/>
      <w:sz w:val="24"/>
      <w:szCs w:val="24"/>
    </w:rPr>
  </w:style>
  <w:style w:type="paragraph" w:customStyle="1" w:styleId="Style47">
    <w:name w:val="Style47"/>
    <w:basedOn w:val="a2"/>
    <w:uiPriority w:val="99"/>
    <w:rsid w:val="00B167BB"/>
    <w:pPr>
      <w:widowControl w:val="0"/>
      <w:autoSpaceDE w:val="0"/>
      <w:autoSpaceDN w:val="0"/>
      <w:adjustRightInd w:val="0"/>
      <w:spacing w:line="221" w:lineRule="exact"/>
      <w:ind w:hanging="797"/>
    </w:pPr>
    <w:rPr>
      <w:rFonts w:ascii="Arial" w:hAnsi="Arial" w:cs="Arial"/>
      <w:sz w:val="24"/>
      <w:szCs w:val="24"/>
    </w:rPr>
  </w:style>
  <w:style w:type="paragraph" w:customStyle="1" w:styleId="Style59">
    <w:name w:val="Style59"/>
    <w:basedOn w:val="a2"/>
    <w:uiPriority w:val="99"/>
    <w:rsid w:val="00B167BB"/>
    <w:pPr>
      <w:widowControl w:val="0"/>
      <w:autoSpaceDE w:val="0"/>
      <w:autoSpaceDN w:val="0"/>
      <w:adjustRightInd w:val="0"/>
      <w:spacing w:line="298" w:lineRule="exact"/>
      <w:ind w:firstLine="538"/>
      <w:jc w:val="both"/>
    </w:pPr>
    <w:rPr>
      <w:rFonts w:ascii="Arial" w:hAnsi="Arial" w:cs="Arial"/>
      <w:sz w:val="24"/>
      <w:szCs w:val="24"/>
    </w:rPr>
  </w:style>
  <w:style w:type="character" w:customStyle="1" w:styleId="FontStyle88">
    <w:name w:val="Font Style88"/>
    <w:uiPriority w:val="99"/>
    <w:rsid w:val="00B167BB"/>
    <w:rPr>
      <w:rFonts w:ascii="Times New Roman" w:hAnsi="Times New Roman" w:cs="Times New Roman"/>
      <w:b/>
      <w:bCs/>
      <w:smallCaps/>
      <w:sz w:val="16"/>
      <w:szCs w:val="16"/>
    </w:rPr>
  </w:style>
  <w:style w:type="paragraph" w:customStyle="1" w:styleId="Style51">
    <w:name w:val="Style51"/>
    <w:basedOn w:val="a2"/>
    <w:uiPriority w:val="99"/>
    <w:rsid w:val="00B167BB"/>
    <w:pPr>
      <w:widowControl w:val="0"/>
      <w:autoSpaceDE w:val="0"/>
      <w:autoSpaceDN w:val="0"/>
      <w:adjustRightInd w:val="0"/>
      <w:spacing w:line="346" w:lineRule="exact"/>
      <w:jc w:val="both"/>
    </w:pPr>
    <w:rPr>
      <w:rFonts w:ascii="Arial" w:hAnsi="Arial" w:cs="Arial"/>
      <w:sz w:val="24"/>
      <w:szCs w:val="24"/>
    </w:rPr>
  </w:style>
  <w:style w:type="paragraph" w:customStyle="1" w:styleId="Style62">
    <w:name w:val="Style62"/>
    <w:basedOn w:val="a2"/>
    <w:uiPriority w:val="99"/>
    <w:rsid w:val="00B167BB"/>
    <w:pPr>
      <w:widowControl w:val="0"/>
      <w:autoSpaceDE w:val="0"/>
      <w:autoSpaceDN w:val="0"/>
      <w:adjustRightInd w:val="0"/>
      <w:spacing w:line="490" w:lineRule="exact"/>
      <w:ind w:hanging="538"/>
    </w:pPr>
    <w:rPr>
      <w:rFonts w:ascii="Arial" w:hAnsi="Arial" w:cs="Arial"/>
      <w:sz w:val="24"/>
      <w:szCs w:val="24"/>
    </w:rPr>
  </w:style>
  <w:style w:type="paragraph" w:customStyle="1" w:styleId="Style28">
    <w:name w:val="Style28"/>
    <w:basedOn w:val="a2"/>
    <w:uiPriority w:val="99"/>
    <w:rsid w:val="00B167BB"/>
    <w:pPr>
      <w:widowControl w:val="0"/>
      <w:autoSpaceDE w:val="0"/>
      <w:autoSpaceDN w:val="0"/>
      <w:adjustRightInd w:val="0"/>
      <w:spacing w:line="374" w:lineRule="exact"/>
      <w:ind w:firstLine="394"/>
    </w:pPr>
    <w:rPr>
      <w:rFonts w:ascii="Arial" w:hAnsi="Arial" w:cs="Arial"/>
      <w:sz w:val="24"/>
      <w:szCs w:val="24"/>
    </w:rPr>
  </w:style>
  <w:style w:type="character" w:customStyle="1" w:styleId="FontStyle99">
    <w:name w:val="Font Style99"/>
    <w:uiPriority w:val="99"/>
    <w:rsid w:val="00B167BB"/>
    <w:rPr>
      <w:rFonts w:ascii="Arial" w:hAnsi="Arial" w:cs="Arial"/>
      <w:i/>
      <w:iCs/>
      <w:sz w:val="22"/>
      <w:szCs w:val="22"/>
    </w:rPr>
  </w:style>
  <w:style w:type="paragraph" w:customStyle="1" w:styleId="Style41">
    <w:name w:val="Style41"/>
    <w:basedOn w:val="a2"/>
    <w:uiPriority w:val="99"/>
    <w:rsid w:val="00B167BB"/>
    <w:pPr>
      <w:widowControl w:val="0"/>
      <w:autoSpaceDE w:val="0"/>
      <w:autoSpaceDN w:val="0"/>
      <w:adjustRightInd w:val="0"/>
      <w:spacing w:line="314" w:lineRule="exact"/>
      <w:ind w:firstLine="710"/>
    </w:pPr>
    <w:rPr>
      <w:rFonts w:ascii="Arial" w:hAnsi="Arial" w:cs="Arial"/>
      <w:sz w:val="24"/>
      <w:szCs w:val="24"/>
    </w:rPr>
  </w:style>
  <w:style w:type="character" w:customStyle="1" w:styleId="FontStyle95">
    <w:name w:val="Font Style95"/>
    <w:uiPriority w:val="99"/>
    <w:rsid w:val="00B167BB"/>
    <w:rPr>
      <w:rFonts w:ascii="Times New Roman" w:hAnsi="Times New Roman" w:cs="Times New Roman"/>
      <w:b/>
      <w:bCs/>
      <w:sz w:val="16"/>
      <w:szCs w:val="16"/>
    </w:rPr>
  </w:style>
  <w:style w:type="paragraph" w:customStyle="1" w:styleId="Style71">
    <w:name w:val="Style71"/>
    <w:basedOn w:val="a2"/>
    <w:uiPriority w:val="99"/>
    <w:rsid w:val="00B167BB"/>
    <w:pPr>
      <w:widowControl w:val="0"/>
      <w:autoSpaceDE w:val="0"/>
      <w:autoSpaceDN w:val="0"/>
      <w:adjustRightInd w:val="0"/>
      <w:spacing w:line="298" w:lineRule="exact"/>
      <w:ind w:firstLine="538"/>
      <w:jc w:val="both"/>
    </w:pPr>
    <w:rPr>
      <w:rFonts w:ascii="Arial" w:hAnsi="Arial" w:cs="Arial"/>
      <w:sz w:val="24"/>
      <w:szCs w:val="24"/>
    </w:rPr>
  </w:style>
  <w:style w:type="paragraph" w:customStyle="1" w:styleId="Style82">
    <w:name w:val="Style82"/>
    <w:basedOn w:val="a2"/>
    <w:uiPriority w:val="99"/>
    <w:rsid w:val="00B167BB"/>
    <w:pPr>
      <w:widowControl w:val="0"/>
      <w:autoSpaceDE w:val="0"/>
      <w:autoSpaceDN w:val="0"/>
      <w:adjustRightInd w:val="0"/>
      <w:spacing w:line="302" w:lineRule="exact"/>
      <w:ind w:firstLine="1862"/>
    </w:pPr>
    <w:rPr>
      <w:rFonts w:ascii="Arial" w:hAnsi="Arial" w:cs="Arial"/>
      <w:sz w:val="24"/>
      <w:szCs w:val="24"/>
    </w:rPr>
  </w:style>
  <w:style w:type="paragraph" w:customStyle="1" w:styleId="Style56">
    <w:name w:val="Style56"/>
    <w:basedOn w:val="a2"/>
    <w:uiPriority w:val="99"/>
    <w:rsid w:val="00B167BB"/>
    <w:pPr>
      <w:widowControl w:val="0"/>
      <w:autoSpaceDE w:val="0"/>
      <w:autoSpaceDN w:val="0"/>
      <w:adjustRightInd w:val="0"/>
      <w:spacing w:line="298" w:lineRule="exact"/>
      <w:ind w:firstLine="1142"/>
    </w:pPr>
    <w:rPr>
      <w:rFonts w:ascii="Arial" w:hAnsi="Arial" w:cs="Arial"/>
      <w:sz w:val="24"/>
      <w:szCs w:val="24"/>
    </w:rPr>
  </w:style>
  <w:style w:type="paragraph" w:customStyle="1" w:styleId="Style60">
    <w:name w:val="Style60"/>
    <w:basedOn w:val="a2"/>
    <w:uiPriority w:val="99"/>
    <w:rsid w:val="00B167BB"/>
    <w:pPr>
      <w:widowControl w:val="0"/>
      <w:autoSpaceDE w:val="0"/>
      <w:autoSpaceDN w:val="0"/>
      <w:adjustRightInd w:val="0"/>
      <w:spacing w:line="365" w:lineRule="exact"/>
      <w:ind w:hanging="614"/>
    </w:pPr>
    <w:rPr>
      <w:rFonts w:ascii="Arial" w:hAnsi="Arial" w:cs="Arial"/>
      <w:sz w:val="24"/>
      <w:szCs w:val="24"/>
    </w:rPr>
  </w:style>
  <w:style w:type="paragraph" w:customStyle="1" w:styleId="Style42">
    <w:name w:val="Style42"/>
    <w:basedOn w:val="a2"/>
    <w:uiPriority w:val="99"/>
    <w:rsid w:val="00B167BB"/>
    <w:pPr>
      <w:widowControl w:val="0"/>
      <w:autoSpaceDE w:val="0"/>
      <w:autoSpaceDN w:val="0"/>
      <w:adjustRightInd w:val="0"/>
      <w:spacing w:line="298" w:lineRule="exact"/>
      <w:ind w:firstLine="1258"/>
    </w:pPr>
    <w:rPr>
      <w:rFonts w:ascii="Arial" w:hAnsi="Arial" w:cs="Arial"/>
      <w:sz w:val="24"/>
      <w:szCs w:val="24"/>
    </w:rPr>
  </w:style>
  <w:style w:type="paragraph" w:customStyle="1" w:styleId="Style17">
    <w:name w:val="Style17"/>
    <w:basedOn w:val="a2"/>
    <w:uiPriority w:val="99"/>
    <w:rsid w:val="00B167BB"/>
    <w:pPr>
      <w:widowControl w:val="0"/>
      <w:autoSpaceDE w:val="0"/>
      <w:autoSpaceDN w:val="0"/>
      <w:adjustRightInd w:val="0"/>
    </w:pPr>
    <w:rPr>
      <w:rFonts w:ascii="Arial" w:hAnsi="Arial" w:cs="Arial"/>
      <w:sz w:val="24"/>
      <w:szCs w:val="24"/>
    </w:rPr>
  </w:style>
  <w:style w:type="paragraph" w:customStyle="1" w:styleId="Style39">
    <w:name w:val="Style39"/>
    <w:basedOn w:val="a2"/>
    <w:uiPriority w:val="99"/>
    <w:rsid w:val="00B167BB"/>
    <w:pPr>
      <w:widowControl w:val="0"/>
      <w:autoSpaceDE w:val="0"/>
      <w:autoSpaceDN w:val="0"/>
      <w:adjustRightInd w:val="0"/>
    </w:pPr>
    <w:rPr>
      <w:rFonts w:ascii="Arial" w:hAnsi="Arial" w:cs="Arial"/>
      <w:sz w:val="24"/>
      <w:szCs w:val="24"/>
    </w:rPr>
  </w:style>
  <w:style w:type="character" w:customStyle="1" w:styleId="FontStyle102">
    <w:name w:val="Font Style102"/>
    <w:uiPriority w:val="99"/>
    <w:rsid w:val="00B167BB"/>
    <w:rPr>
      <w:rFonts w:ascii="Arial" w:hAnsi="Arial" w:cs="Arial"/>
      <w:sz w:val="26"/>
      <w:szCs w:val="26"/>
    </w:rPr>
  </w:style>
  <w:style w:type="character" w:customStyle="1" w:styleId="1f3">
    <w:name w:val="Заголовок 1 Знак Знак Знак Знак"/>
    <w:rsid w:val="00B167BB"/>
    <w:rPr>
      <w:rFonts w:ascii="Arial Narrow" w:eastAsia="Times New Roman" w:hAnsi="Arial Narrow" w:cs="Times New Roman"/>
      <w:bCs/>
      <w:i/>
      <w:spacing w:val="-14"/>
      <w:sz w:val="28"/>
      <w:szCs w:val="28"/>
      <w:lang w:eastAsia="ru-RU"/>
    </w:rPr>
  </w:style>
  <w:style w:type="paragraph" w:customStyle="1" w:styleId="45">
    <w:name w:val="заголовок 4"/>
    <w:basedOn w:val="a2"/>
    <w:next w:val="a2"/>
    <w:rsid w:val="00B167BB"/>
    <w:pPr>
      <w:keepNext/>
      <w:autoSpaceDE w:val="0"/>
      <w:autoSpaceDN w:val="0"/>
      <w:jc w:val="center"/>
      <w:outlineLvl w:val="3"/>
    </w:pPr>
    <w:rPr>
      <w:sz w:val="28"/>
      <w:szCs w:val="28"/>
    </w:rPr>
  </w:style>
  <w:style w:type="paragraph" w:customStyle="1" w:styleId="53">
    <w:name w:val="заголовок 5"/>
    <w:basedOn w:val="a2"/>
    <w:next w:val="a2"/>
    <w:rsid w:val="00B167BB"/>
    <w:pPr>
      <w:keepNext/>
      <w:autoSpaceDE w:val="0"/>
      <w:autoSpaceDN w:val="0"/>
      <w:jc w:val="right"/>
      <w:outlineLvl w:val="4"/>
    </w:pPr>
    <w:rPr>
      <w:sz w:val="28"/>
      <w:szCs w:val="28"/>
    </w:rPr>
  </w:style>
  <w:style w:type="paragraph" w:customStyle="1" w:styleId="affff1">
    <w:name w:val="Заголовок основной"/>
    <w:basedOn w:val="a2"/>
    <w:rsid w:val="00B167BB"/>
    <w:pPr>
      <w:pageBreakBefore/>
      <w:spacing w:after="120" w:line="360" w:lineRule="auto"/>
      <w:jc w:val="center"/>
    </w:pPr>
    <w:rPr>
      <w:rFonts w:ascii="Century Gothic" w:hAnsi="Century Gothic"/>
      <w:b/>
      <w:i/>
      <w:sz w:val="32"/>
      <w:szCs w:val="32"/>
    </w:rPr>
  </w:style>
  <w:style w:type="paragraph" w:customStyle="1" w:styleId="affff2">
    <w:name w:val="Текст основной Знак"/>
    <w:basedOn w:val="a2"/>
    <w:link w:val="affff3"/>
    <w:rsid w:val="00B167BB"/>
    <w:pPr>
      <w:spacing w:line="360" w:lineRule="auto"/>
      <w:ind w:firstLine="851"/>
      <w:jc w:val="both"/>
    </w:pPr>
    <w:rPr>
      <w:rFonts w:ascii="Century Gothic" w:hAnsi="Century Gothic"/>
      <w:i/>
      <w:sz w:val="28"/>
      <w:szCs w:val="28"/>
    </w:rPr>
  </w:style>
  <w:style w:type="character" w:customStyle="1" w:styleId="affff3">
    <w:name w:val="Текст основной Знак Знак"/>
    <w:link w:val="affff2"/>
    <w:rsid w:val="00B167BB"/>
    <w:rPr>
      <w:rFonts w:ascii="Century Gothic" w:hAnsi="Century Gothic"/>
      <w:i/>
      <w:sz w:val="28"/>
      <w:szCs w:val="28"/>
    </w:rPr>
  </w:style>
  <w:style w:type="paragraph" w:customStyle="1" w:styleId="affff4">
    <w:name w:val="Формула"/>
    <w:basedOn w:val="affff2"/>
    <w:link w:val="affff5"/>
    <w:rsid w:val="00B167BB"/>
    <w:pPr>
      <w:ind w:left="2835" w:firstLine="0"/>
    </w:pPr>
  </w:style>
  <w:style w:type="character" w:customStyle="1" w:styleId="affff5">
    <w:name w:val="Формула Знак"/>
    <w:basedOn w:val="affff3"/>
    <w:link w:val="affff4"/>
    <w:rsid w:val="00B167BB"/>
    <w:rPr>
      <w:rFonts w:ascii="Century Gothic" w:hAnsi="Century Gothic"/>
      <w:i/>
      <w:sz w:val="28"/>
      <w:szCs w:val="28"/>
    </w:rPr>
  </w:style>
  <w:style w:type="paragraph" w:customStyle="1" w:styleId="affff6">
    <w:name w:val="Таблица в записке"/>
    <w:rsid w:val="00B167BB"/>
    <w:pPr>
      <w:jc w:val="center"/>
    </w:pPr>
    <w:rPr>
      <w:sz w:val="24"/>
      <w:szCs w:val="24"/>
    </w:rPr>
  </w:style>
  <w:style w:type="paragraph" w:customStyle="1" w:styleId="affff7">
    <w:name w:val="Обычный текст Знак"/>
    <w:basedOn w:val="a2"/>
    <w:link w:val="affff8"/>
    <w:autoRedefine/>
    <w:rsid w:val="00B167BB"/>
    <w:pPr>
      <w:spacing w:line="288" w:lineRule="auto"/>
      <w:ind w:left="284" w:right="397" w:firstLine="851"/>
      <w:jc w:val="both"/>
    </w:pPr>
    <w:rPr>
      <w:rFonts w:ascii="GOST type B" w:hAnsi="GOST type B"/>
      <w:sz w:val="28"/>
      <w:szCs w:val="24"/>
    </w:rPr>
  </w:style>
  <w:style w:type="character" w:customStyle="1" w:styleId="affff8">
    <w:name w:val="Обычный текст Знак Знак"/>
    <w:link w:val="affff7"/>
    <w:rsid w:val="00B167BB"/>
    <w:rPr>
      <w:rFonts w:ascii="GOST type B" w:hAnsi="GOST type B"/>
      <w:sz w:val="28"/>
      <w:szCs w:val="24"/>
    </w:rPr>
  </w:style>
  <w:style w:type="paragraph" w:customStyle="1" w:styleId="affff9">
    <w:name w:val="Чертёжный (табл.)"/>
    <w:basedOn w:val="a2"/>
    <w:rsid w:val="00B167BB"/>
    <w:pPr>
      <w:widowControl w:val="0"/>
      <w:jc w:val="center"/>
    </w:pPr>
    <w:rPr>
      <w:rFonts w:ascii="GOST type B" w:hAnsi="GOST type B"/>
      <w:i/>
      <w:iCs/>
      <w:snapToGrid w:val="0"/>
      <w:sz w:val="24"/>
      <w:lang w:val="en-US"/>
    </w:rPr>
  </w:style>
  <w:style w:type="character" w:customStyle="1" w:styleId="afa">
    <w:name w:val="Без интервала Знак"/>
    <w:link w:val="af9"/>
    <w:uiPriority w:val="1"/>
    <w:rsid w:val="00B167BB"/>
    <w:rPr>
      <w:rFonts w:ascii="Calibri" w:hAnsi="Calibri"/>
      <w:sz w:val="22"/>
      <w:szCs w:val="22"/>
      <w:lang w:val="en-US" w:eastAsia="en-US" w:bidi="en-US"/>
    </w:rPr>
  </w:style>
  <w:style w:type="paragraph" w:customStyle="1" w:styleId="affffa">
    <w:name w:val="Рам_надп"/>
    <w:basedOn w:val="a2"/>
    <w:rsid w:val="00B167BB"/>
    <w:pPr>
      <w:autoSpaceDE w:val="0"/>
      <w:autoSpaceDN w:val="0"/>
      <w:jc w:val="both"/>
    </w:pPr>
    <w:rPr>
      <w:rFonts w:ascii="Arial" w:hAnsi="Arial" w:cs="Arial"/>
      <w:i/>
      <w:iCs/>
    </w:rPr>
  </w:style>
  <w:style w:type="character" w:styleId="affffb">
    <w:name w:val="FollowedHyperlink"/>
    <w:uiPriority w:val="99"/>
    <w:rsid w:val="00B167BB"/>
    <w:rPr>
      <w:color w:val="800080"/>
      <w:u w:val="single"/>
    </w:rPr>
  </w:style>
  <w:style w:type="paragraph" w:customStyle="1" w:styleId="affffc">
    <w:name w:val="Записка с отступом"/>
    <w:rsid w:val="00B167BB"/>
    <w:pPr>
      <w:widowControl w:val="0"/>
      <w:spacing w:line="360" w:lineRule="auto"/>
      <w:ind w:firstLine="709"/>
      <w:jc w:val="both"/>
    </w:pPr>
    <w:rPr>
      <w:sz w:val="28"/>
      <w:szCs w:val="24"/>
    </w:rPr>
  </w:style>
  <w:style w:type="paragraph" w:customStyle="1" w:styleId="2e">
    <w:name w:val="Заголовок зап2"/>
    <w:basedOn w:val="a2"/>
    <w:rsid w:val="00B167BB"/>
    <w:pPr>
      <w:widowControl w:val="0"/>
      <w:jc w:val="center"/>
    </w:pPr>
    <w:rPr>
      <w:b/>
      <w:sz w:val="28"/>
      <w:szCs w:val="28"/>
    </w:rPr>
  </w:style>
  <w:style w:type="paragraph" w:customStyle="1" w:styleId="xl25">
    <w:name w:val="xl25"/>
    <w:basedOn w:val="a2"/>
    <w:rsid w:val="00B167BB"/>
    <w:pPr>
      <w:spacing w:before="100" w:beforeAutospacing="1" w:after="100" w:afterAutospacing="1"/>
      <w:jc w:val="center"/>
      <w:textAlignment w:val="center"/>
    </w:pPr>
    <w:rPr>
      <w:sz w:val="24"/>
      <w:szCs w:val="24"/>
    </w:rPr>
  </w:style>
  <w:style w:type="paragraph" w:customStyle="1" w:styleId="xl27">
    <w:name w:val="xl27"/>
    <w:basedOn w:val="a2"/>
    <w:rsid w:val="00B167BB"/>
    <w:pPr>
      <w:spacing w:before="100" w:beforeAutospacing="1" w:after="100" w:afterAutospacing="1"/>
    </w:pPr>
    <w:rPr>
      <w:sz w:val="24"/>
      <w:szCs w:val="24"/>
    </w:rPr>
  </w:style>
  <w:style w:type="paragraph" w:customStyle="1" w:styleId="xl28">
    <w:name w:val="xl28"/>
    <w:basedOn w:val="a2"/>
    <w:rsid w:val="00B167BB"/>
    <w:pPr>
      <w:pBdr>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29">
    <w:name w:val="xl29"/>
    <w:basedOn w:val="a2"/>
    <w:rsid w:val="00B167BB"/>
    <w:pPr>
      <w:pBdr>
        <w:top w:val="single" w:sz="8" w:space="0" w:color="auto"/>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1">
    <w:name w:val="xl31"/>
    <w:basedOn w:val="a2"/>
    <w:rsid w:val="00B167BB"/>
    <w:pPr>
      <w:pBdr>
        <w:top w:val="single" w:sz="8" w:space="0" w:color="auto"/>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2">
    <w:name w:val="xl32"/>
    <w:basedOn w:val="a2"/>
    <w:rsid w:val="00B167BB"/>
    <w:pPr>
      <w:pBdr>
        <w:left w:val="single" w:sz="8"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3">
    <w:name w:val="xl33"/>
    <w:basedOn w:val="a2"/>
    <w:rsid w:val="00B167BB"/>
    <w:pPr>
      <w:pBdr>
        <w:top w:val="single" w:sz="8" w:space="0" w:color="auto"/>
      </w:pBdr>
      <w:spacing w:before="100" w:beforeAutospacing="1" w:after="100" w:afterAutospacing="1"/>
      <w:textAlignment w:val="center"/>
    </w:pPr>
    <w:rPr>
      <w:sz w:val="24"/>
      <w:szCs w:val="24"/>
    </w:rPr>
  </w:style>
  <w:style w:type="paragraph" w:customStyle="1" w:styleId="xl34">
    <w:name w:val="xl34"/>
    <w:basedOn w:val="a2"/>
    <w:rsid w:val="00B167BB"/>
    <w:pPr>
      <w:pBdr>
        <w:bottom w:val="single" w:sz="8" w:space="0" w:color="auto"/>
      </w:pBdr>
      <w:spacing w:before="100" w:beforeAutospacing="1" w:after="100" w:afterAutospacing="1"/>
      <w:textAlignment w:val="center"/>
    </w:pPr>
    <w:rPr>
      <w:sz w:val="24"/>
      <w:szCs w:val="24"/>
    </w:rPr>
  </w:style>
  <w:style w:type="paragraph" w:customStyle="1" w:styleId="xl35">
    <w:name w:val="xl35"/>
    <w:basedOn w:val="a2"/>
    <w:rsid w:val="00B167BB"/>
    <w:pPr>
      <w:pBdr>
        <w:top w:val="single" w:sz="8"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36">
    <w:name w:val="xl36"/>
    <w:basedOn w:val="a2"/>
    <w:rsid w:val="00B167BB"/>
    <w:pPr>
      <w:pBdr>
        <w:top w:val="single" w:sz="4"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37">
    <w:name w:val="xl37"/>
    <w:basedOn w:val="a2"/>
    <w:rsid w:val="00B167BB"/>
    <w:pPr>
      <w:pBdr>
        <w:top w:val="single" w:sz="4"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8">
    <w:name w:val="xl38"/>
    <w:basedOn w:val="a2"/>
    <w:rsid w:val="00B167BB"/>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sz w:val="24"/>
      <w:szCs w:val="24"/>
    </w:rPr>
  </w:style>
  <w:style w:type="paragraph" w:customStyle="1" w:styleId="xl39">
    <w:name w:val="xl39"/>
    <w:basedOn w:val="a2"/>
    <w:rsid w:val="00B167B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sz w:val="24"/>
      <w:szCs w:val="24"/>
    </w:rPr>
  </w:style>
  <w:style w:type="paragraph" w:customStyle="1" w:styleId="xl40">
    <w:name w:val="xl40"/>
    <w:basedOn w:val="a2"/>
    <w:rsid w:val="00B167B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1">
    <w:name w:val="xl41"/>
    <w:basedOn w:val="a2"/>
    <w:rsid w:val="00B167BB"/>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42">
    <w:name w:val="xl42"/>
    <w:basedOn w:val="a2"/>
    <w:rsid w:val="00B167BB"/>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3">
    <w:name w:val="xl43"/>
    <w:basedOn w:val="a2"/>
    <w:rsid w:val="00B167BB"/>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44">
    <w:name w:val="xl44"/>
    <w:basedOn w:val="a2"/>
    <w:rsid w:val="00B167BB"/>
    <w:pPr>
      <w:pBdr>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5">
    <w:name w:val="xl45"/>
    <w:basedOn w:val="a2"/>
    <w:rsid w:val="00B167BB"/>
    <w:pPr>
      <w:pBdr>
        <w:left w:val="single" w:sz="8"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6">
    <w:name w:val="xl46"/>
    <w:basedOn w:val="a2"/>
    <w:rsid w:val="00B167BB"/>
    <w:pPr>
      <w:pBdr>
        <w:top w:val="single" w:sz="8" w:space="0" w:color="auto"/>
      </w:pBdr>
      <w:spacing w:before="100" w:beforeAutospacing="1" w:after="100" w:afterAutospacing="1"/>
      <w:jc w:val="center"/>
      <w:textAlignment w:val="center"/>
    </w:pPr>
    <w:rPr>
      <w:sz w:val="24"/>
      <w:szCs w:val="24"/>
    </w:rPr>
  </w:style>
  <w:style w:type="paragraph" w:customStyle="1" w:styleId="xl47">
    <w:name w:val="xl47"/>
    <w:basedOn w:val="a2"/>
    <w:rsid w:val="00B167BB"/>
    <w:pPr>
      <w:spacing w:before="100" w:beforeAutospacing="1" w:after="100" w:afterAutospacing="1"/>
      <w:textAlignment w:val="center"/>
    </w:pPr>
    <w:rPr>
      <w:sz w:val="24"/>
      <w:szCs w:val="24"/>
    </w:rPr>
  </w:style>
  <w:style w:type="paragraph" w:customStyle="1" w:styleId="xl48">
    <w:name w:val="xl48"/>
    <w:basedOn w:val="a2"/>
    <w:rsid w:val="00B167BB"/>
    <w:pPr>
      <w:spacing w:before="100" w:beforeAutospacing="1" w:after="100" w:afterAutospacing="1"/>
      <w:jc w:val="center"/>
      <w:textAlignment w:val="center"/>
    </w:pPr>
    <w:rPr>
      <w:sz w:val="24"/>
      <w:szCs w:val="24"/>
    </w:rPr>
  </w:style>
  <w:style w:type="paragraph" w:customStyle="1" w:styleId="xl49">
    <w:name w:val="xl49"/>
    <w:basedOn w:val="a2"/>
    <w:rsid w:val="00B167BB"/>
    <w:pPr>
      <w:pBdr>
        <w:top w:val="single" w:sz="8" w:space="0" w:color="auto"/>
        <w:left w:val="single" w:sz="8" w:space="0" w:color="auto"/>
        <w:right w:val="single" w:sz="8" w:space="0" w:color="auto"/>
      </w:pBdr>
      <w:spacing w:before="100" w:beforeAutospacing="1" w:after="100" w:afterAutospacing="1"/>
      <w:textAlignment w:val="center"/>
    </w:pPr>
    <w:rPr>
      <w:sz w:val="24"/>
      <w:szCs w:val="24"/>
    </w:rPr>
  </w:style>
  <w:style w:type="paragraph" w:customStyle="1" w:styleId="xl50">
    <w:name w:val="xl50"/>
    <w:basedOn w:val="a2"/>
    <w:rsid w:val="00B167BB"/>
    <w:pPr>
      <w:pBdr>
        <w:left w:val="single" w:sz="8" w:space="0" w:color="auto"/>
        <w:bottom w:val="single" w:sz="8" w:space="0" w:color="auto"/>
        <w:right w:val="single" w:sz="8" w:space="0" w:color="auto"/>
      </w:pBdr>
      <w:spacing w:before="100" w:beforeAutospacing="1" w:after="100" w:afterAutospacing="1"/>
      <w:textAlignment w:val="center"/>
    </w:pPr>
    <w:rPr>
      <w:sz w:val="24"/>
      <w:szCs w:val="24"/>
    </w:rPr>
  </w:style>
  <w:style w:type="paragraph" w:customStyle="1" w:styleId="Style8">
    <w:name w:val="Style8"/>
    <w:basedOn w:val="a2"/>
    <w:rsid w:val="00B167BB"/>
    <w:pPr>
      <w:widowControl w:val="0"/>
      <w:autoSpaceDE w:val="0"/>
      <w:autoSpaceDN w:val="0"/>
      <w:adjustRightInd w:val="0"/>
      <w:spacing w:line="250" w:lineRule="exact"/>
    </w:pPr>
    <w:rPr>
      <w:sz w:val="24"/>
      <w:szCs w:val="24"/>
    </w:rPr>
  </w:style>
  <w:style w:type="paragraph" w:customStyle="1" w:styleId="Style14">
    <w:name w:val="Style14"/>
    <w:basedOn w:val="a2"/>
    <w:uiPriority w:val="99"/>
    <w:rsid w:val="00B167BB"/>
    <w:pPr>
      <w:widowControl w:val="0"/>
      <w:autoSpaceDE w:val="0"/>
      <w:autoSpaceDN w:val="0"/>
      <w:adjustRightInd w:val="0"/>
      <w:spacing w:line="186" w:lineRule="exact"/>
    </w:pPr>
    <w:rPr>
      <w:sz w:val="24"/>
      <w:szCs w:val="24"/>
    </w:rPr>
  </w:style>
  <w:style w:type="paragraph" w:customStyle="1" w:styleId="Style16">
    <w:name w:val="Style16"/>
    <w:basedOn w:val="a2"/>
    <w:uiPriority w:val="99"/>
    <w:rsid w:val="00B167BB"/>
    <w:pPr>
      <w:widowControl w:val="0"/>
      <w:autoSpaceDE w:val="0"/>
      <w:autoSpaceDN w:val="0"/>
      <w:adjustRightInd w:val="0"/>
      <w:spacing w:line="559" w:lineRule="exact"/>
    </w:pPr>
    <w:rPr>
      <w:sz w:val="24"/>
      <w:szCs w:val="24"/>
    </w:rPr>
  </w:style>
  <w:style w:type="paragraph" w:customStyle="1" w:styleId="Style29">
    <w:name w:val="Style29"/>
    <w:basedOn w:val="a2"/>
    <w:uiPriority w:val="99"/>
    <w:rsid w:val="00B167BB"/>
    <w:pPr>
      <w:widowControl w:val="0"/>
      <w:autoSpaceDE w:val="0"/>
      <w:autoSpaceDN w:val="0"/>
      <w:adjustRightInd w:val="0"/>
      <w:spacing w:line="624" w:lineRule="exact"/>
    </w:pPr>
    <w:rPr>
      <w:sz w:val="24"/>
      <w:szCs w:val="24"/>
    </w:rPr>
  </w:style>
  <w:style w:type="character" w:customStyle="1" w:styleId="FontStyle37">
    <w:name w:val="Font Style37"/>
    <w:uiPriority w:val="99"/>
    <w:rsid w:val="00B167BB"/>
    <w:rPr>
      <w:rFonts w:ascii="Times New Roman" w:hAnsi="Times New Roman" w:cs="Times New Roman"/>
      <w:b/>
      <w:bCs/>
      <w:sz w:val="22"/>
      <w:szCs w:val="22"/>
    </w:rPr>
  </w:style>
  <w:style w:type="character" w:customStyle="1" w:styleId="FontStyle38">
    <w:name w:val="Font Style38"/>
    <w:uiPriority w:val="99"/>
    <w:rsid w:val="00B167BB"/>
    <w:rPr>
      <w:rFonts w:ascii="Times New Roman" w:hAnsi="Times New Roman" w:cs="Times New Roman"/>
      <w:b/>
      <w:bCs/>
      <w:sz w:val="22"/>
      <w:szCs w:val="22"/>
    </w:rPr>
  </w:style>
  <w:style w:type="character" w:customStyle="1" w:styleId="FontStyle39">
    <w:name w:val="Font Style39"/>
    <w:uiPriority w:val="99"/>
    <w:rsid w:val="00B167BB"/>
    <w:rPr>
      <w:rFonts w:ascii="Times New Roman" w:hAnsi="Times New Roman" w:cs="Times New Roman"/>
      <w:sz w:val="18"/>
      <w:szCs w:val="18"/>
    </w:rPr>
  </w:style>
  <w:style w:type="character" w:customStyle="1" w:styleId="FontStyle51">
    <w:name w:val="Font Style51"/>
    <w:uiPriority w:val="99"/>
    <w:rsid w:val="00B167BB"/>
    <w:rPr>
      <w:rFonts w:ascii="Times New Roman" w:hAnsi="Times New Roman" w:cs="Times New Roman"/>
      <w:smallCaps/>
      <w:sz w:val="14"/>
      <w:szCs w:val="14"/>
    </w:rPr>
  </w:style>
  <w:style w:type="character" w:customStyle="1" w:styleId="FontStyle107">
    <w:name w:val="Font Style107"/>
    <w:uiPriority w:val="99"/>
    <w:rsid w:val="00B167BB"/>
    <w:rPr>
      <w:rFonts w:ascii="Arial" w:hAnsi="Arial" w:cs="Arial"/>
      <w:i/>
      <w:iCs/>
      <w:sz w:val="20"/>
      <w:szCs w:val="20"/>
    </w:rPr>
  </w:style>
  <w:style w:type="paragraph" w:customStyle="1" w:styleId="font5">
    <w:name w:val="font5"/>
    <w:basedOn w:val="a2"/>
    <w:rsid w:val="00B167BB"/>
    <w:pPr>
      <w:spacing w:before="100" w:after="100"/>
    </w:pPr>
    <w:rPr>
      <w:sz w:val="24"/>
    </w:rPr>
  </w:style>
  <w:style w:type="paragraph" w:customStyle="1" w:styleId="Normal1">
    <w:name w:val="Normal1"/>
    <w:rsid w:val="00B167BB"/>
    <w:pPr>
      <w:widowControl w:val="0"/>
    </w:pPr>
    <w:rPr>
      <w:snapToGrid w:val="0"/>
    </w:rPr>
  </w:style>
  <w:style w:type="paragraph" w:customStyle="1" w:styleId="2f">
    <w:name w:val="ЗАГОЛОВОК 2"/>
    <w:basedOn w:val="20"/>
    <w:rsid w:val="00B167BB"/>
    <w:pPr>
      <w:tabs>
        <w:tab w:val="clear" w:pos="900"/>
      </w:tabs>
      <w:spacing w:line="360" w:lineRule="auto"/>
      <w:ind w:firstLine="709"/>
    </w:pPr>
    <w:rPr>
      <w:rFonts w:ascii="Arial" w:hAnsi="Arial"/>
      <w:b/>
      <w:sz w:val="36"/>
      <w:szCs w:val="24"/>
    </w:rPr>
  </w:style>
  <w:style w:type="paragraph" w:customStyle="1" w:styleId="xam">
    <w:name w:val="xam"/>
    <w:basedOn w:val="a2"/>
    <w:rsid w:val="00B167BB"/>
    <w:rPr>
      <w:rFonts w:eastAsia="SimSun"/>
      <w:sz w:val="28"/>
      <w:szCs w:val="28"/>
      <w:lang w:eastAsia="zh-CN"/>
    </w:rPr>
  </w:style>
  <w:style w:type="numbering" w:customStyle="1" w:styleId="1f4">
    <w:name w:val="Нет списка1"/>
    <w:next w:val="a5"/>
    <w:semiHidden/>
    <w:rsid w:val="00B167BB"/>
  </w:style>
  <w:style w:type="paragraph" w:customStyle="1" w:styleId="Preformat">
    <w:name w:val="Preformat"/>
    <w:rsid w:val="00B167BB"/>
    <w:pPr>
      <w:widowControl w:val="0"/>
      <w:overflowPunct w:val="0"/>
      <w:autoSpaceDE w:val="0"/>
      <w:autoSpaceDN w:val="0"/>
      <w:adjustRightInd w:val="0"/>
      <w:textAlignment w:val="baseline"/>
    </w:pPr>
    <w:rPr>
      <w:rFonts w:ascii="Courier New" w:hAnsi="Courier New"/>
    </w:rPr>
  </w:style>
  <w:style w:type="paragraph" w:customStyle="1" w:styleId="3Arial">
    <w:name w:val="Стиль Основной текст с отступом 3 + Arial по ширине Междустр.инте..."/>
    <w:basedOn w:val="32"/>
    <w:rsid w:val="00B167BB"/>
    <w:pPr>
      <w:tabs>
        <w:tab w:val="clear" w:pos="180"/>
      </w:tabs>
      <w:spacing w:after="120" w:line="360" w:lineRule="auto"/>
      <w:ind w:left="0"/>
      <w:jc w:val="left"/>
    </w:pPr>
    <w:rPr>
      <w:rFonts w:ascii="Arial" w:eastAsia="SimSun" w:hAnsi="Arial"/>
      <w:sz w:val="24"/>
      <w:szCs w:val="24"/>
    </w:rPr>
  </w:style>
  <w:style w:type="character" w:customStyle="1" w:styleId="1f5">
    <w:name w:val="Стиль Заголовок 1 + не полужирный Знак"/>
    <w:link w:val="1f6"/>
    <w:rsid w:val="00B167BB"/>
    <w:rPr>
      <w:rFonts w:ascii="Arial" w:eastAsia="SimSun" w:hAnsi="Arial" w:cs="Arial"/>
      <w:b/>
      <w:bCs/>
      <w:kern w:val="32"/>
      <w:sz w:val="32"/>
      <w:szCs w:val="32"/>
    </w:rPr>
  </w:style>
  <w:style w:type="paragraph" w:customStyle="1" w:styleId="1f6">
    <w:name w:val="Стиль Заголовок 1 + не полужирный"/>
    <w:basedOn w:val="10"/>
    <w:link w:val="1f5"/>
    <w:rsid w:val="00B167BB"/>
    <w:pPr>
      <w:spacing w:before="240" w:after="240"/>
      <w:ind w:firstLine="709"/>
      <w:jc w:val="left"/>
    </w:pPr>
    <w:rPr>
      <w:rFonts w:eastAsia="SimSun" w:cs="Arial"/>
      <w:bCs/>
      <w:kern w:val="32"/>
      <w:szCs w:val="32"/>
    </w:rPr>
  </w:style>
  <w:style w:type="character" w:styleId="affffd">
    <w:name w:val="line number"/>
    <w:basedOn w:val="a3"/>
    <w:unhideWhenUsed/>
    <w:rsid w:val="00B167BB"/>
  </w:style>
  <w:style w:type="character" w:customStyle="1" w:styleId="180">
    <w:name w:val="Знак Знак18"/>
    <w:rsid w:val="00B167BB"/>
    <w:rPr>
      <w:rFonts w:ascii="Arial" w:hAnsi="Arial"/>
      <w:sz w:val="24"/>
    </w:rPr>
  </w:style>
  <w:style w:type="character" w:customStyle="1" w:styleId="170">
    <w:name w:val="Знак Знак17"/>
    <w:rsid w:val="00B167BB"/>
    <w:rPr>
      <w:rFonts w:ascii="Arial" w:hAnsi="Arial"/>
      <w:snapToGrid w:val="0"/>
      <w:sz w:val="28"/>
      <w:lang w:val="en-US"/>
    </w:rPr>
  </w:style>
  <w:style w:type="character" w:customStyle="1" w:styleId="190">
    <w:name w:val="Знак Знак19"/>
    <w:rsid w:val="00B167BB"/>
    <w:rPr>
      <w:b/>
      <w:sz w:val="32"/>
    </w:rPr>
  </w:style>
  <w:style w:type="character" w:customStyle="1" w:styleId="202">
    <w:name w:val="Знак Знак20"/>
    <w:rsid w:val="00B167BB"/>
    <w:rPr>
      <w:rFonts w:ascii="Arial" w:eastAsia="SimSun" w:hAnsi="Arial" w:cs="Arial"/>
      <w:b/>
      <w:bCs/>
      <w:kern w:val="32"/>
      <w:sz w:val="32"/>
      <w:szCs w:val="32"/>
      <w:lang w:eastAsia="zh-CN"/>
    </w:rPr>
  </w:style>
  <w:style w:type="table" w:styleId="-2">
    <w:name w:val="Table Web 2"/>
    <w:basedOn w:val="a4"/>
    <w:rsid w:val="00B167B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1f7">
    <w:name w:val="заголовок 1"/>
    <w:basedOn w:val="a2"/>
    <w:next w:val="a2"/>
    <w:rsid w:val="00B167BB"/>
    <w:pPr>
      <w:keepNext/>
      <w:widowControl w:val="0"/>
      <w:spacing w:line="360" w:lineRule="auto"/>
      <w:jc w:val="center"/>
    </w:pPr>
    <w:rPr>
      <w:rFonts w:ascii="Arial" w:hAnsi="Arial"/>
      <w:sz w:val="28"/>
      <w:lang w:val="en-US"/>
    </w:rPr>
  </w:style>
  <w:style w:type="paragraph" w:customStyle="1" w:styleId="Style83">
    <w:name w:val="Style83"/>
    <w:basedOn w:val="a2"/>
    <w:uiPriority w:val="99"/>
    <w:rsid w:val="00B167BB"/>
    <w:pPr>
      <w:widowControl w:val="0"/>
      <w:autoSpaceDE w:val="0"/>
      <w:autoSpaceDN w:val="0"/>
      <w:adjustRightInd w:val="0"/>
      <w:spacing w:line="250" w:lineRule="exact"/>
      <w:ind w:firstLine="739"/>
      <w:jc w:val="both"/>
    </w:pPr>
    <w:rPr>
      <w:sz w:val="24"/>
      <w:szCs w:val="24"/>
    </w:rPr>
  </w:style>
  <w:style w:type="character" w:customStyle="1" w:styleId="FontStyle375">
    <w:name w:val="Font Style375"/>
    <w:basedOn w:val="a3"/>
    <w:uiPriority w:val="99"/>
    <w:rsid w:val="00B167BB"/>
    <w:rPr>
      <w:rFonts w:ascii="Times New Roman" w:hAnsi="Times New Roman" w:cs="Times New Roman"/>
      <w:sz w:val="18"/>
      <w:szCs w:val="18"/>
    </w:rPr>
  </w:style>
  <w:style w:type="character" w:customStyle="1" w:styleId="FontStyle380">
    <w:name w:val="Font Style380"/>
    <w:basedOn w:val="a3"/>
    <w:uiPriority w:val="99"/>
    <w:rsid w:val="00B167BB"/>
    <w:rPr>
      <w:rFonts w:ascii="Times New Roman" w:hAnsi="Times New Roman" w:cs="Times New Roman"/>
      <w:b/>
      <w:bCs/>
      <w:sz w:val="18"/>
      <w:szCs w:val="18"/>
    </w:rPr>
  </w:style>
  <w:style w:type="paragraph" w:customStyle="1" w:styleId="affffe">
    <w:name w:val="Заголовок в записке"/>
    <w:rsid w:val="00B167BB"/>
    <w:pPr>
      <w:widowControl w:val="0"/>
      <w:spacing w:line="360" w:lineRule="auto"/>
      <w:jc w:val="center"/>
    </w:pPr>
    <w:rPr>
      <w:b/>
      <w:sz w:val="28"/>
      <w:szCs w:val="28"/>
    </w:rPr>
  </w:style>
  <w:style w:type="paragraph" w:customStyle="1" w:styleId="Style180">
    <w:name w:val="Style180"/>
    <w:basedOn w:val="a2"/>
    <w:uiPriority w:val="99"/>
    <w:rsid w:val="00B167BB"/>
    <w:pPr>
      <w:widowControl w:val="0"/>
      <w:autoSpaceDE w:val="0"/>
      <w:autoSpaceDN w:val="0"/>
      <w:adjustRightInd w:val="0"/>
      <w:spacing w:line="250" w:lineRule="exact"/>
      <w:ind w:firstLine="734"/>
      <w:jc w:val="both"/>
    </w:pPr>
    <w:rPr>
      <w:sz w:val="24"/>
      <w:szCs w:val="24"/>
    </w:rPr>
  </w:style>
  <w:style w:type="paragraph" w:customStyle="1" w:styleId="Style200">
    <w:name w:val="Style200"/>
    <w:basedOn w:val="a2"/>
    <w:uiPriority w:val="99"/>
    <w:rsid w:val="00B167BB"/>
    <w:pPr>
      <w:widowControl w:val="0"/>
      <w:autoSpaceDE w:val="0"/>
      <w:autoSpaceDN w:val="0"/>
      <w:adjustRightInd w:val="0"/>
      <w:spacing w:line="252" w:lineRule="exact"/>
      <w:ind w:firstLine="727"/>
      <w:jc w:val="both"/>
    </w:pPr>
    <w:rPr>
      <w:sz w:val="24"/>
      <w:szCs w:val="24"/>
    </w:rPr>
  </w:style>
  <w:style w:type="character" w:customStyle="1" w:styleId="FontStyle381">
    <w:name w:val="Font Style381"/>
    <w:basedOn w:val="a3"/>
    <w:uiPriority w:val="99"/>
    <w:rsid w:val="00B167BB"/>
    <w:rPr>
      <w:rFonts w:ascii="Times New Roman" w:hAnsi="Times New Roman" w:cs="Times New Roman"/>
      <w:b/>
      <w:bCs/>
      <w:i/>
      <w:iCs/>
      <w:sz w:val="18"/>
      <w:szCs w:val="18"/>
    </w:rPr>
  </w:style>
  <w:style w:type="character" w:customStyle="1" w:styleId="FontStyle450">
    <w:name w:val="Font Style450"/>
    <w:basedOn w:val="a3"/>
    <w:uiPriority w:val="99"/>
    <w:rsid w:val="00B167BB"/>
    <w:rPr>
      <w:rFonts w:ascii="Times New Roman" w:hAnsi="Times New Roman" w:cs="Times New Roman"/>
      <w:i/>
      <w:iCs/>
      <w:sz w:val="18"/>
      <w:szCs w:val="18"/>
    </w:rPr>
  </w:style>
  <w:style w:type="character" w:customStyle="1" w:styleId="FontStyle382">
    <w:name w:val="Font Style382"/>
    <w:basedOn w:val="a3"/>
    <w:uiPriority w:val="99"/>
    <w:rsid w:val="00B167BB"/>
    <w:rPr>
      <w:rFonts w:ascii="Times New Roman" w:hAnsi="Times New Roman" w:cs="Times New Roman"/>
      <w:i/>
      <w:iCs/>
      <w:sz w:val="18"/>
      <w:szCs w:val="18"/>
    </w:rPr>
  </w:style>
  <w:style w:type="paragraph" w:customStyle="1" w:styleId="Style50">
    <w:name w:val="Style50"/>
    <w:basedOn w:val="a2"/>
    <w:uiPriority w:val="99"/>
    <w:rsid w:val="00B167BB"/>
    <w:pPr>
      <w:widowControl w:val="0"/>
      <w:autoSpaceDE w:val="0"/>
      <w:autoSpaceDN w:val="0"/>
      <w:adjustRightInd w:val="0"/>
      <w:spacing w:line="230" w:lineRule="exact"/>
      <w:ind w:hanging="538"/>
      <w:jc w:val="both"/>
    </w:pPr>
    <w:rPr>
      <w:sz w:val="24"/>
      <w:szCs w:val="24"/>
    </w:rPr>
  </w:style>
  <w:style w:type="paragraph" w:customStyle="1" w:styleId="Style88">
    <w:name w:val="Style88"/>
    <w:basedOn w:val="a2"/>
    <w:uiPriority w:val="99"/>
    <w:rsid w:val="00B167BB"/>
    <w:pPr>
      <w:widowControl w:val="0"/>
      <w:autoSpaceDE w:val="0"/>
      <w:autoSpaceDN w:val="0"/>
      <w:adjustRightInd w:val="0"/>
      <w:spacing w:line="254" w:lineRule="exact"/>
      <w:ind w:firstLine="734"/>
      <w:jc w:val="both"/>
    </w:pPr>
    <w:rPr>
      <w:sz w:val="24"/>
      <w:szCs w:val="24"/>
    </w:rPr>
  </w:style>
  <w:style w:type="character" w:customStyle="1" w:styleId="FontStyle386">
    <w:name w:val="Font Style386"/>
    <w:basedOn w:val="a3"/>
    <w:uiPriority w:val="99"/>
    <w:rsid w:val="00B167BB"/>
    <w:rPr>
      <w:rFonts w:ascii="Arial" w:hAnsi="Arial" w:cs="Arial"/>
      <w:sz w:val="16"/>
      <w:szCs w:val="16"/>
    </w:rPr>
  </w:style>
  <w:style w:type="paragraph" w:customStyle="1" w:styleId="Style46">
    <w:name w:val="Style46"/>
    <w:basedOn w:val="a2"/>
    <w:uiPriority w:val="99"/>
    <w:rsid w:val="00B167BB"/>
    <w:pPr>
      <w:widowControl w:val="0"/>
      <w:autoSpaceDE w:val="0"/>
      <w:autoSpaceDN w:val="0"/>
      <w:adjustRightInd w:val="0"/>
      <w:spacing w:line="250" w:lineRule="exact"/>
      <w:ind w:firstLine="708"/>
      <w:jc w:val="both"/>
    </w:pPr>
    <w:rPr>
      <w:sz w:val="24"/>
      <w:szCs w:val="24"/>
    </w:rPr>
  </w:style>
  <w:style w:type="paragraph" w:customStyle="1" w:styleId="Style223">
    <w:name w:val="Style223"/>
    <w:basedOn w:val="a2"/>
    <w:uiPriority w:val="99"/>
    <w:rsid w:val="00B167BB"/>
    <w:pPr>
      <w:widowControl w:val="0"/>
      <w:autoSpaceDE w:val="0"/>
      <w:autoSpaceDN w:val="0"/>
      <w:adjustRightInd w:val="0"/>
      <w:spacing w:line="259" w:lineRule="exact"/>
      <w:ind w:hanging="552"/>
      <w:jc w:val="both"/>
    </w:pPr>
    <w:rPr>
      <w:sz w:val="24"/>
      <w:szCs w:val="24"/>
    </w:rPr>
  </w:style>
  <w:style w:type="paragraph" w:customStyle="1" w:styleId="3c">
    <w:name w:val="Обычный3"/>
    <w:rsid w:val="00B167BB"/>
    <w:pPr>
      <w:widowControl w:val="0"/>
      <w:ind w:left="120" w:right="400" w:firstLine="620"/>
    </w:pPr>
    <w:rPr>
      <w:snapToGrid w:val="0"/>
      <w:sz w:val="24"/>
    </w:rPr>
  </w:style>
  <w:style w:type="character" w:customStyle="1" w:styleId="2f0">
    <w:name w:val="Основной шрифт абзаца2"/>
    <w:rsid w:val="00B167BB"/>
  </w:style>
  <w:style w:type="paragraph" w:customStyle="1" w:styleId="2f1">
    <w:name w:val="Верхний колонтитул2"/>
    <w:basedOn w:val="afffd"/>
    <w:rsid w:val="00B167BB"/>
    <w:pPr>
      <w:tabs>
        <w:tab w:val="center" w:pos="4536"/>
        <w:tab w:val="right" w:pos="9072"/>
      </w:tabs>
    </w:pPr>
  </w:style>
  <w:style w:type="paragraph" w:customStyle="1" w:styleId="2f2">
    <w:name w:val="Нижний колонтитул2"/>
    <w:basedOn w:val="afffd"/>
    <w:rsid w:val="00B167BB"/>
    <w:pPr>
      <w:tabs>
        <w:tab w:val="center" w:pos="4536"/>
        <w:tab w:val="right" w:pos="9072"/>
      </w:tabs>
    </w:pPr>
  </w:style>
  <w:style w:type="paragraph" w:customStyle="1" w:styleId="2f3">
    <w:name w:val="Основной текст2"/>
    <w:basedOn w:val="afffd"/>
    <w:rsid w:val="00B167BB"/>
    <w:pPr>
      <w:spacing w:line="360" w:lineRule="auto"/>
      <w:jc w:val="both"/>
    </w:pPr>
    <w:rPr>
      <w:sz w:val="28"/>
    </w:rPr>
  </w:style>
  <w:style w:type="paragraph" w:customStyle="1" w:styleId="2f4">
    <w:name w:val="Название объекта2"/>
    <w:basedOn w:val="afffd"/>
    <w:next w:val="afffd"/>
    <w:rsid w:val="00B167BB"/>
    <w:pPr>
      <w:spacing w:line="360" w:lineRule="auto"/>
      <w:ind w:firstLine="709"/>
    </w:pPr>
    <w:rPr>
      <w:sz w:val="28"/>
    </w:rPr>
  </w:style>
  <w:style w:type="character" w:customStyle="1" w:styleId="2f5">
    <w:name w:val="Номер страницы2"/>
    <w:basedOn w:val="2f0"/>
    <w:rsid w:val="00B167BB"/>
  </w:style>
  <w:style w:type="paragraph" w:customStyle="1" w:styleId="46">
    <w:name w:val="Обычный4"/>
    <w:rsid w:val="001709D8"/>
    <w:pPr>
      <w:widowControl w:val="0"/>
      <w:snapToGrid w:val="0"/>
    </w:pPr>
  </w:style>
  <w:style w:type="table" w:customStyle="1" w:styleId="1f8">
    <w:name w:val="Стиль таблицы1"/>
    <w:basedOn w:val="af8"/>
    <w:rsid w:val="001709D8"/>
    <w:tblPr/>
  </w:style>
  <w:style w:type="paragraph" w:customStyle="1" w:styleId="a20">
    <w:name w:val="Основной теaст 2"/>
    <w:basedOn w:val="a2"/>
    <w:uiPriority w:val="99"/>
    <w:rsid w:val="001709D8"/>
    <w:pPr>
      <w:widowControl w:val="0"/>
      <w:ind w:firstLine="709"/>
    </w:pPr>
    <w:rPr>
      <w:rFonts w:ascii="Arial" w:hAnsi="Arial"/>
      <w:snapToGrid w:val="0"/>
    </w:rPr>
  </w:style>
  <w:style w:type="paragraph" w:customStyle="1" w:styleId="afffff">
    <w:name w:val="Чертёжный"/>
    <w:link w:val="afffff0"/>
    <w:rsid w:val="001709D8"/>
    <w:pPr>
      <w:ind w:left="284" w:right="284"/>
      <w:jc w:val="both"/>
    </w:pPr>
    <w:rPr>
      <w:rFonts w:ascii="GOST type A" w:hAnsi="GOST type A"/>
      <w:i/>
      <w:snapToGrid w:val="0"/>
      <w:sz w:val="28"/>
    </w:rPr>
  </w:style>
  <w:style w:type="paragraph" w:customStyle="1" w:styleId="afffff1">
    <w:name w:val="формула"/>
    <w:basedOn w:val="14"/>
    <w:rsid w:val="001709D8"/>
    <w:pPr>
      <w:widowControl/>
      <w:snapToGrid/>
      <w:spacing w:before="60" w:after="60"/>
      <w:jc w:val="center"/>
    </w:pPr>
    <w:rPr>
      <w:rFonts w:ascii="Times New Roman" w:hAnsi="Times New Roman"/>
      <w:sz w:val="24"/>
      <w:lang w:val="en-US"/>
    </w:rPr>
  </w:style>
  <w:style w:type="paragraph" w:customStyle="1" w:styleId="afffff2">
    <w:name w:val="где..."/>
    <w:basedOn w:val="a2"/>
    <w:rsid w:val="001709D8"/>
    <w:pPr>
      <w:tabs>
        <w:tab w:val="right" w:pos="2127"/>
        <w:tab w:val="left" w:pos="2183"/>
      </w:tabs>
      <w:ind w:left="2183" w:hanging="1899"/>
    </w:pPr>
    <w:rPr>
      <w:sz w:val="24"/>
    </w:rPr>
  </w:style>
  <w:style w:type="paragraph" w:customStyle="1" w:styleId="210">
    <w:name w:val="Основной текст 21"/>
    <w:basedOn w:val="14"/>
    <w:rsid w:val="001709D8"/>
    <w:pPr>
      <w:widowControl/>
      <w:snapToGrid/>
      <w:spacing w:before="120" w:line="360" w:lineRule="auto"/>
      <w:ind w:firstLine="720"/>
    </w:pPr>
    <w:rPr>
      <w:rFonts w:ascii="Times New Roman" w:hAnsi="Times New Roman"/>
      <w:sz w:val="24"/>
    </w:rPr>
  </w:style>
  <w:style w:type="paragraph" w:customStyle="1" w:styleId="211">
    <w:name w:val="Основной текст с отступом 21"/>
    <w:basedOn w:val="14"/>
    <w:rsid w:val="001709D8"/>
    <w:pPr>
      <w:widowControl/>
      <w:snapToGrid/>
      <w:spacing w:line="360" w:lineRule="auto"/>
      <w:ind w:firstLine="709"/>
    </w:pPr>
    <w:rPr>
      <w:rFonts w:ascii="Times New Roman" w:hAnsi="Times New Roman"/>
      <w:kern w:val="20"/>
      <w:sz w:val="24"/>
    </w:rPr>
  </w:style>
  <w:style w:type="paragraph" w:customStyle="1" w:styleId="afffff3">
    <w:name w:val="ЗАГОЛОВОК"/>
    <w:basedOn w:val="10"/>
    <w:rsid w:val="001709D8"/>
    <w:pPr>
      <w:spacing w:line="360" w:lineRule="auto"/>
      <w:jc w:val="left"/>
    </w:pPr>
    <w:rPr>
      <w:sz w:val="40"/>
      <w:szCs w:val="24"/>
    </w:rPr>
  </w:style>
  <w:style w:type="paragraph" w:customStyle="1" w:styleId="111">
    <w:name w:val="Заголовок 11"/>
    <w:basedOn w:val="14"/>
    <w:next w:val="14"/>
    <w:rsid w:val="001709D8"/>
    <w:pPr>
      <w:keepNext/>
      <w:widowControl/>
      <w:snapToGrid/>
      <w:outlineLvl w:val="0"/>
    </w:pPr>
    <w:rPr>
      <w:rFonts w:ascii="Times New Roman" w:eastAsia="MS Mincho" w:hAnsi="Times New Roman"/>
      <w:sz w:val="24"/>
    </w:rPr>
  </w:style>
  <w:style w:type="paragraph" w:customStyle="1" w:styleId="afffff4">
    <w:name w:val="Записка без отступа"/>
    <w:basedOn w:val="a2"/>
    <w:rsid w:val="001709D8"/>
    <w:pPr>
      <w:spacing w:line="360" w:lineRule="auto"/>
      <w:jc w:val="both"/>
    </w:pPr>
    <w:rPr>
      <w:rFonts w:eastAsia="MS Mincho"/>
      <w:sz w:val="28"/>
      <w:szCs w:val="24"/>
    </w:rPr>
  </w:style>
  <w:style w:type="paragraph" w:customStyle="1" w:styleId="xl51">
    <w:name w:val="xl51"/>
    <w:basedOn w:val="a2"/>
    <w:rsid w:val="001709D8"/>
    <w:pPr>
      <w:pBdr>
        <w:top w:val="single" w:sz="8" w:space="0" w:color="auto"/>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52">
    <w:name w:val="xl52"/>
    <w:basedOn w:val="a2"/>
    <w:rsid w:val="001709D8"/>
    <w:pPr>
      <w:pBdr>
        <w:top w:val="single" w:sz="8" w:space="0" w:color="auto"/>
      </w:pBdr>
      <w:spacing w:before="100" w:beforeAutospacing="1" w:after="100" w:afterAutospacing="1"/>
      <w:ind w:firstLineChars="300" w:firstLine="300"/>
      <w:textAlignment w:val="center"/>
    </w:pPr>
    <w:rPr>
      <w:b/>
      <w:bCs/>
      <w:sz w:val="24"/>
      <w:szCs w:val="24"/>
    </w:rPr>
  </w:style>
  <w:style w:type="paragraph" w:customStyle="1" w:styleId="xl53">
    <w:name w:val="xl53"/>
    <w:basedOn w:val="a2"/>
    <w:rsid w:val="001709D8"/>
    <w:pPr>
      <w:pBdr>
        <w:top w:val="single" w:sz="8" w:space="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54">
    <w:name w:val="xl54"/>
    <w:basedOn w:val="a2"/>
    <w:rsid w:val="001709D8"/>
    <w:pPr>
      <w:pBdr>
        <w:top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55">
    <w:name w:val="xl55"/>
    <w:basedOn w:val="a2"/>
    <w:rsid w:val="001709D8"/>
    <w:pPr>
      <w:pBdr>
        <w:left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56">
    <w:name w:val="xl56"/>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57">
    <w:name w:val="xl57"/>
    <w:basedOn w:val="a2"/>
    <w:rsid w:val="001709D8"/>
    <w:pPr>
      <w:spacing w:before="100" w:beforeAutospacing="1" w:after="100" w:afterAutospacing="1"/>
      <w:ind w:firstLineChars="300" w:firstLine="300"/>
      <w:textAlignment w:val="center"/>
    </w:pPr>
    <w:rPr>
      <w:b/>
      <w:bCs/>
      <w:sz w:val="24"/>
      <w:szCs w:val="24"/>
    </w:rPr>
  </w:style>
  <w:style w:type="paragraph" w:customStyle="1" w:styleId="xl58">
    <w:name w:val="xl58"/>
    <w:basedOn w:val="a2"/>
    <w:rsid w:val="001709D8"/>
    <w:pPr>
      <w:pBdr>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59">
    <w:name w:val="xl59"/>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60">
    <w:name w:val="xl60"/>
    <w:basedOn w:val="a2"/>
    <w:rsid w:val="001709D8"/>
    <w:pPr>
      <w:pBdr>
        <w:left w:val="single" w:sz="8" w:space="0" w:color="auto"/>
        <w:bottom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61">
    <w:name w:val="xl61"/>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2">
    <w:name w:val="xl62"/>
    <w:basedOn w:val="a2"/>
    <w:rsid w:val="001709D8"/>
    <w:pPr>
      <w:pBdr>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3">
    <w:name w:val="xl63"/>
    <w:basedOn w:val="a2"/>
    <w:rsid w:val="001709D8"/>
    <w:pPr>
      <w:pBdr>
        <w:top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64">
    <w:name w:val="xl64"/>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65">
    <w:name w:val="xl65"/>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66">
    <w:name w:val="xl66"/>
    <w:basedOn w:val="a2"/>
    <w:rsid w:val="001709D8"/>
    <w:pPr>
      <w:pBdr>
        <w:right w:val="single" w:sz="8" w:space="0" w:color="auto"/>
      </w:pBdr>
      <w:spacing w:before="100" w:beforeAutospacing="1" w:after="100" w:afterAutospacing="1"/>
      <w:jc w:val="center"/>
      <w:textAlignment w:val="center"/>
    </w:pPr>
    <w:rPr>
      <w:b/>
      <w:bCs/>
      <w:sz w:val="24"/>
      <w:szCs w:val="24"/>
      <w:u w:val="single"/>
    </w:rPr>
  </w:style>
  <w:style w:type="paragraph" w:customStyle="1" w:styleId="xl67">
    <w:name w:val="xl67"/>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8">
    <w:name w:val="xl68"/>
    <w:basedOn w:val="a2"/>
    <w:rsid w:val="001709D8"/>
    <w:pPr>
      <w:pBdr>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9">
    <w:name w:val="xl69"/>
    <w:basedOn w:val="a2"/>
    <w:rsid w:val="001709D8"/>
    <w:pPr>
      <w:pBdr>
        <w:top w:val="single" w:sz="8" w:space="0" w:color="auto"/>
        <w:left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70">
    <w:name w:val="xl70"/>
    <w:basedOn w:val="a2"/>
    <w:rsid w:val="001709D8"/>
    <w:pPr>
      <w:pBdr>
        <w:right w:val="single" w:sz="8" w:space="0" w:color="auto"/>
      </w:pBdr>
      <w:spacing w:before="100" w:beforeAutospacing="1" w:after="100" w:afterAutospacing="1"/>
      <w:jc w:val="center"/>
      <w:textAlignment w:val="center"/>
    </w:pPr>
    <w:rPr>
      <w:b/>
      <w:bCs/>
      <w:sz w:val="24"/>
      <w:szCs w:val="24"/>
      <w:u w:val="single"/>
    </w:rPr>
  </w:style>
  <w:style w:type="paragraph" w:customStyle="1" w:styleId="xl71">
    <w:name w:val="xl71"/>
    <w:basedOn w:val="a2"/>
    <w:rsid w:val="001709D8"/>
    <w:pPr>
      <w:pBdr>
        <w:left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72">
    <w:name w:val="xl72"/>
    <w:basedOn w:val="a2"/>
    <w:rsid w:val="001709D8"/>
    <w:pPr>
      <w:spacing w:before="100" w:beforeAutospacing="1" w:after="100" w:afterAutospacing="1"/>
    </w:pPr>
    <w:rPr>
      <w:b/>
      <w:bCs/>
      <w:sz w:val="24"/>
      <w:szCs w:val="24"/>
    </w:rPr>
  </w:style>
  <w:style w:type="paragraph" w:customStyle="1" w:styleId="xl73">
    <w:name w:val="xl73"/>
    <w:basedOn w:val="a2"/>
    <w:rsid w:val="001709D8"/>
    <w:pPr>
      <w:pBdr>
        <w:right w:val="single" w:sz="8" w:space="0" w:color="auto"/>
      </w:pBdr>
      <w:spacing w:before="100" w:beforeAutospacing="1" w:after="100" w:afterAutospacing="1"/>
    </w:pPr>
    <w:rPr>
      <w:b/>
      <w:bCs/>
      <w:sz w:val="24"/>
      <w:szCs w:val="24"/>
    </w:rPr>
  </w:style>
  <w:style w:type="paragraph" w:customStyle="1" w:styleId="xl74">
    <w:name w:val="xl74"/>
    <w:basedOn w:val="a2"/>
    <w:rsid w:val="001709D8"/>
    <w:pPr>
      <w:pBdr>
        <w:right w:val="single" w:sz="8" w:space="0" w:color="auto"/>
      </w:pBdr>
      <w:spacing w:before="100" w:beforeAutospacing="1" w:after="100" w:afterAutospacing="1"/>
      <w:jc w:val="center"/>
    </w:pPr>
    <w:rPr>
      <w:b/>
      <w:bCs/>
      <w:sz w:val="24"/>
      <w:szCs w:val="24"/>
    </w:rPr>
  </w:style>
  <w:style w:type="paragraph" w:customStyle="1" w:styleId="xl75">
    <w:name w:val="xl75"/>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76">
    <w:name w:val="xl76"/>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77">
    <w:name w:val="xl77"/>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78">
    <w:name w:val="xl78"/>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79">
    <w:name w:val="xl79"/>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80">
    <w:name w:val="xl80"/>
    <w:basedOn w:val="a2"/>
    <w:rsid w:val="001709D8"/>
    <w:pPr>
      <w:pBdr>
        <w:top w:val="single" w:sz="8" w:space="0" w:color="auto"/>
        <w:left w:val="single" w:sz="8" w:space="20" w:color="auto"/>
        <w:bottom w:val="single" w:sz="8" w:space="0" w:color="auto"/>
      </w:pBdr>
      <w:spacing w:before="100" w:beforeAutospacing="1" w:after="100" w:afterAutospacing="1"/>
      <w:ind w:firstLineChars="300" w:firstLine="300"/>
      <w:textAlignment w:val="center"/>
    </w:pPr>
    <w:rPr>
      <w:b/>
      <w:bCs/>
      <w:sz w:val="24"/>
      <w:szCs w:val="24"/>
    </w:rPr>
  </w:style>
  <w:style w:type="paragraph" w:customStyle="1" w:styleId="xl81">
    <w:name w:val="xl81"/>
    <w:basedOn w:val="a2"/>
    <w:rsid w:val="001709D8"/>
    <w:pPr>
      <w:pBdr>
        <w:top w:val="single" w:sz="8" w:space="0" w:color="auto"/>
        <w:bottom w:val="single" w:sz="8" w:space="0" w:color="auto"/>
      </w:pBdr>
      <w:spacing w:before="100" w:beforeAutospacing="1" w:after="100" w:afterAutospacing="1"/>
      <w:ind w:firstLineChars="300" w:firstLine="300"/>
      <w:textAlignment w:val="center"/>
    </w:pPr>
    <w:rPr>
      <w:b/>
      <w:bCs/>
      <w:sz w:val="24"/>
      <w:szCs w:val="24"/>
    </w:rPr>
  </w:style>
  <w:style w:type="paragraph" w:customStyle="1" w:styleId="xl82">
    <w:name w:val="xl82"/>
    <w:basedOn w:val="a2"/>
    <w:rsid w:val="001709D8"/>
    <w:pPr>
      <w:pBdr>
        <w:top w:val="single" w:sz="8" w:space="0" w:color="auto"/>
        <w:bottom w:val="single" w:sz="8" w:space="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83">
    <w:name w:val="xl83"/>
    <w:basedOn w:val="a2"/>
    <w:rsid w:val="001709D8"/>
    <w:pPr>
      <w:pBdr>
        <w:left w:val="single" w:sz="8" w:space="0" w:color="auto"/>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84">
    <w:name w:val="xl84"/>
    <w:basedOn w:val="a2"/>
    <w:rsid w:val="001709D8"/>
    <w:pPr>
      <w:pBdr>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85">
    <w:name w:val="xl85"/>
    <w:basedOn w:val="a2"/>
    <w:rsid w:val="001709D8"/>
    <w:pPr>
      <w:pBdr>
        <w:top w:val="single" w:sz="8" w:space="0" w:color="auto"/>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86">
    <w:name w:val="xl86"/>
    <w:basedOn w:val="a2"/>
    <w:rsid w:val="001709D8"/>
    <w:pPr>
      <w:pBdr>
        <w:left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87">
    <w:name w:val="xl87"/>
    <w:basedOn w:val="a2"/>
    <w:rsid w:val="001709D8"/>
    <w:pPr>
      <w:pBdr>
        <w:top w:val="single" w:sz="8" w:space="0" w:color="auto"/>
        <w:left w:val="single" w:sz="8" w:space="2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88">
    <w:name w:val="xl88"/>
    <w:basedOn w:val="a2"/>
    <w:rsid w:val="001709D8"/>
    <w:pPr>
      <w:pBdr>
        <w:top w:val="single" w:sz="8" w:space="0" w:color="auto"/>
        <w:left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89">
    <w:name w:val="xl89"/>
    <w:basedOn w:val="a2"/>
    <w:rsid w:val="001709D8"/>
    <w:pPr>
      <w:pBdr>
        <w:left w:val="single" w:sz="8" w:space="0" w:color="auto"/>
        <w:bottom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90">
    <w:name w:val="xl90"/>
    <w:basedOn w:val="a2"/>
    <w:rsid w:val="001709D8"/>
    <w:pPr>
      <w:pBdr>
        <w:left w:val="single" w:sz="8" w:space="0" w:color="auto"/>
        <w:bottom w:val="single" w:sz="4" w:space="0" w:color="auto"/>
        <w:right w:val="single" w:sz="8" w:space="0" w:color="auto"/>
      </w:pBdr>
      <w:spacing w:before="100" w:beforeAutospacing="1" w:after="100" w:afterAutospacing="1"/>
      <w:jc w:val="center"/>
      <w:textAlignment w:val="center"/>
    </w:pPr>
    <w:rPr>
      <w:b/>
      <w:bCs/>
      <w:sz w:val="24"/>
      <w:szCs w:val="24"/>
    </w:rPr>
  </w:style>
  <w:style w:type="paragraph" w:customStyle="1" w:styleId="xl91">
    <w:name w:val="xl91"/>
    <w:basedOn w:val="a2"/>
    <w:rsid w:val="001709D8"/>
    <w:pPr>
      <w:pBdr>
        <w:bottom w:val="single" w:sz="4" w:space="0" w:color="auto"/>
        <w:right w:val="single" w:sz="8" w:space="0" w:color="auto"/>
      </w:pBdr>
      <w:spacing w:before="100" w:beforeAutospacing="1" w:after="100" w:afterAutospacing="1"/>
      <w:jc w:val="center"/>
      <w:textAlignment w:val="center"/>
    </w:pPr>
    <w:rPr>
      <w:b/>
      <w:bCs/>
      <w:sz w:val="24"/>
      <w:szCs w:val="24"/>
    </w:rPr>
  </w:style>
  <w:style w:type="paragraph" w:customStyle="1" w:styleId="xl92">
    <w:name w:val="xl92"/>
    <w:basedOn w:val="a2"/>
    <w:rsid w:val="001709D8"/>
    <w:pPr>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93">
    <w:name w:val="xl93"/>
    <w:basedOn w:val="a2"/>
    <w:rsid w:val="001709D8"/>
    <w:pPr>
      <w:pBdr>
        <w:left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94">
    <w:name w:val="xl94"/>
    <w:basedOn w:val="a2"/>
    <w:rsid w:val="001709D8"/>
    <w:pPr>
      <w:pBdr>
        <w:top w:val="single" w:sz="8" w:space="0" w:color="auto"/>
        <w:left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95">
    <w:name w:val="xl95"/>
    <w:basedOn w:val="a2"/>
    <w:rsid w:val="001709D8"/>
    <w:pPr>
      <w:pBdr>
        <w:left w:val="single" w:sz="8" w:space="0" w:color="auto"/>
        <w:bottom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96">
    <w:name w:val="xl96"/>
    <w:basedOn w:val="a2"/>
    <w:rsid w:val="001709D8"/>
    <w:pPr>
      <w:pBdr>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7">
    <w:name w:val="xl97"/>
    <w:basedOn w:val="a2"/>
    <w:rsid w:val="001709D8"/>
    <w:pPr>
      <w:pBdr>
        <w:top w:val="single" w:sz="8" w:space="0" w:color="auto"/>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8">
    <w:name w:val="xl98"/>
    <w:basedOn w:val="a2"/>
    <w:rsid w:val="001709D8"/>
    <w:pPr>
      <w:pBdr>
        <w:left w:val="single" w:sz="8" w:space="0" w:color="auto"/>
        <w:bottom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9">
    <w:name w:val="xl99"/>
    <w:basedOn w:val="a2"/>
    <w:rsid w:val="001709D8"/>
    <w:pPr>
      <w:spacing w:before="100" w:beforeAutospacing="1" w:after="100" w:afterAutospacing="1"/>
      <w:jc w:val="center"/>
      <w:textAlignment w:val="center"/>
    </w:pPr>
    <w:rPr>
      <w:b/>
      <w:bCs/>
      <w:sz w:val="24"/>
      <w:szCs w:val="24"/>
      <w:u w:val="single"/>
    </w:rPr>
  </w:style>
  <w:style w:type="paragraph" w:customStyle="1" w:styleId="xl100">
    <w:name w:val="xl100"/>
    <w:basedOn w:val="a2"/>
    <w:rsid w:val="001709D8"/>
    <w:pPr>
      <w:pBdr>
        <w:bottom w:val="single" w:sz="8" w:space="0" w:color="auto"/>
      </w:pBdr>
      <w:spacing w:before="100" w:beforeAutospacing="1" w:after="100" w:afterAutospacing="1"/>
      <w:jc w:val="center"/>
      <w:textAlignment w:val="center"/>
    </w:pPr>
    <w:rPr>
      <w:b/>
      <w:bCs/>
      <w:sz w:val="24"/>
      <w:szCs w:val="24"/>
    </w:rPr>
  </w:style>
  <w:style w:type="paragraph" w:customStyle="1" w:styleId="xl101">
    <w:name w:val="xl101"/>
    <w:basedOn w:val="a2"/>
    <w:rsid w:val="001709D8"/>
    <w:pPr>
      <w:spacing w:before="100" w:beforeAutospacing="1" w:after="100" w:afterAutospacing="1"/>
      <w:jc w:val="center"/>
      <w:textAlignment w:val="center"/>
    </w:pPr>
    <w:rPr>
      <w:b/>
      <w:bCs/>
      <w:sz w:val="24"/>
      <w:szCs w:val="24"/>
    </w:rPr>
  </w:style>
  <w:style w:type="paragraph" w:customStyle="1" w:styleId="xl102">
    <w:name w:val="xl102"/>
    <w:basedOn w:val="a2"/>
    <w:rsid w:val="001709D8"/>
    <w:pPr>
      <w:pBdr>
        <w:left w:val="single" w:sz="8" w:space="0" w:color="auto"/>
      </w:pBdr>
      <w:spacing w:before="100" w:beforeAutospacing="1" w:after="100" w:afterAutospacing="1"/>
      <w:jc w:val="center"/>
      <w:textAlignment w:val="center"/>
    </w:pPr>
    <w:rPr>
      <w:b/>
      <w:bCs/>
      <w:sz w:val="24"/>
      <w:szCs w:val="24"/>
    </w:rPr>
  </w:style>
  <w:style w:type="paragraph" w:customStyle="1" w:styleId="xl103">
    <w:name w:val="xl103"/>
    <w:basedOn w:val="a2"/>
    <w:rsid w:val="001709D8"/>
    <w:pPr>
      <w:pBdr>
        <w:top w:val="single" w:sz="8" w:space="0" w:color="auto"/>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04">
    <w:name w:val="xl104"/>
    <w:basedOn w:val="a2"/>
    <w:rsid w:val="001709D8"/>
    <w:pPr>
      <w:pBdr>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05">
    <w:name w:val="xl105"/>
    <w:basedOn w:val="a2"/>
    <w:rsid w:val="001709D8"/>
    <w:pPr>
      <w:pBdr>
        <w:left w:val="single" w:sz="8" w:space="0" w:color="auto"/>
        <w:right w:val="single" w:sz="8" w:space="0" w:color="auto"/>
      </w:pBdr>
      <w:spacing w:before="100" w:beforeAutospacing="1" w:after="100" w:afterAutospacing="1"/>
    </w:pPr>
    <w:rPr>
      <w:b/>
      <w:bCs/>
      <w:sz w:val="24"/>
      <w:szCs w:val="24"/>
    </w:rPr>
  </w:style>
  <w:style w:type="paragraph" w:customStyle="1" w:styleId="xl106">
    <w:name w:val="xl106"/>
    <w:basedOn w:val="a2"/>
    <w:rsid w:val="001709D8"/>
    <w:pPr>
      <w:pBdr>
        <w:left w:val="single" w:sz="8" w:space="0" w:color="auto"/>
        <w:right w:val="single" w:sz="8" w:space="0" w:color="auto"/>
      </w:pBdr>
      <w:shd w:val="clear" w:color="auto" w:fill="CC99FF"/>
      <w:spacing w:before="100" w:beforeAutospacing="1" w:after="100" w:afterAutospacing="1"/>
    </w:pPr>
    <w:rPr>
      <w:b/>
      <w:bCs/>
      <w:sz w:val="24"/>
      <w:szCs w:val="24"/>
    </w:rPr>
  </w:style>
  <w:style w:type="paragraph" w:customStyle="1" w:styleId="xl107">
    <w:name w:val="xl107"/>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108">
    <w:name w:val="xl108"/>
    <w:basedOn w:val="a2"/>
    <w:rsid w:val="001709D8"/>
    <w:pPr>
      <w:pBdr>
        <w:top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109">
    <w:name w:val="xl109"/>
    <w:basedOn w:val="a2"/>
    <w:rsid w:val="001709D8"/>
    <w:pPr>
      <w:pBdr>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10">
    <w:name w:val="xl110"/>
    <w:basedOn w:val="a2"/>
    <w:rsid w:val="001709D8"/>
    <w:pPr>
      <w:pBdr>
        <w:left w:val="single" w:sz="8" w:space="0" w:color="auto"/>
        <w:bottom w:val="single" w:sz="8" w:space="0" w:color="auto"/>
        <w:right w:val="single" w:sz="8" w:space="0" w:color="auto"/>
      </w:pBdr>
      <w:shd w:val="clear" w:color="auto" w:fill="CC99FF"/>
      <w:spacing w:before="100" w:beforeAutospacing="1" w:after="100" w:afterAutospacing="1"/>
    </w:pPr>
    <w:rPr>
      <w:b/>
      <w:bCs/>
      <w:sz w:val="24"/>
      <w:szCs w:val="24"/>
    </w:rPr>
  </w:style>
  <w:style w:type="paragraph" w:customStyle="1" w:styleId="xl111">
    <w:name w:val="xl111"/>
    <w:basedOn w:val="a2"/>
    <w:rsid w:val="001709D8"/>
    <w:pPr>
      <w:pBdr>
        <w:left w:val="single" w:sz="8" w:space="0" w:color="auto"/>
        <w:bottom w:val="single" w:sz="8" w:space="0" w:color="auto"/>
        <w:right w:val="single" w:sz="8" w:space="0" w:color="auto"/>
      </w:pBdr>
      <w:spacing w:before="100" w:beforeAutospacing="1" w:after="100" w:afterAutospacing="1"/>
    </w:pPr>
    <w:rPr>
      <w:b/>
      <w:bCs/>
      <w:sz w:val="24"/>
      <w:szCs w:val="24"/>
    </w:rPr>
  </w:style>
  <w:style w:type="paragraph" w:customStyle="1" w:styleId="xl112">
    <w:name w:val="xl112"/>
    <w:basedOn w:val="a2"/>
    <w:rsid w:val="001709D8"/>
    <w:pPr>
      <w:pBdr>
        <w:bottom w:val="single" w:sz="8" w:space="0" w:color="auto"/>
        <w:right w:val="single" w:sz="8" w:space="0" w:color="auto"/>
      </w:pBdr>
      <w:spacing w:before="100" w:beforeAutospacing="1" w:after="100" w:afterAutospacing="1"/>
    </w:pPr>
    <w:rPr>
      <w:b/>
      <w:bCs/>
      <w:sz w:val="24"/>
      <w:szCs w:val="24"/>
    </w:rPr>
  </w:style>
  <w:style w:type="paragraph" w:customStyle="1" w:styleId="xl113">
    <w:name w:val="xl113"/>
    <w:basedOn w:val="a2"/>
    <w:rsid w:val="001709D8"/>
    <w:pPr>
      <w:spacing w:before="100" w:beforeAutospacing="1" w:after="100" w:afterAutospacing="1"/>
      <w:jc w:val="center"/>
      <w:textAlignment w:val="center"/>
    </w:pPr>
    <w:rPr>
      <w:b/>
      <w:bCs/>
      <w:sz w:val="24"/>
      <w:szCs w:val="24"/>
      <w:u w:val="single"/>
    </w:rPr>
  </w:style>
  <w:style w:type="paragraph" w:customStyle="1" w:styleId="xl114">
    <w:name w:val="xl114"/>
    <w:basedOn w:val="a2"/>
    <w:rsid w:val="001709D8"/>
    <w:pPr>
      <w:pBdr>
        <w:left w:val="single" w:sz="8" w:space="0" w:color="auto"/>
        <w:bottom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15">
    <w:name w:val="xl115"/>
    <w:basedOn w:val="a2"/>
    <w:rsid w:val="001709D8"/>
    <w:pPr>
      <w:pBdr>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6">
    <w:name w:val="xl116"/>
    <w:basedOn w:val="a2"/>
    <w:rsid w:val="001709D8"/>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7">
    <w:name w:val="xl117"/>
    <w:basedOn w:val="a2"/>
    <w:rsid w:val="001709D8"/>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8">
    <w:name w:val="xl118"/>
    <w:basedOn w:val="a2"/>
    <w:rsid w:val="001709D8"/>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9">
    <w:name w:val="xl119"/>
    <w:basedOn w:val="a2"/>
    <w:rsid w:val="001709D8"/>
    <w:pPr>
      <w:pBdr>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20">
    <w:name w:val="xl120"/>
    <w:basedOn w:val="a2"/>
    <w:rsid w:val="001709D8"/>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21">
    <w:name w:val="xl121"/>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22">
    <w:name w:val="xl122"/>
    <w:basedOn w:val="a2"/>
    <w:rsid w:val="001709D8"/>
    <w:pPr>
      <w:pBdr>
        <w:top w:val="single" w:sz="8" w:space="0" w:color="auto"/>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3">
    <w:name w:val="xl123"/>
    <w:basedOn w:val="a2"/>
    <w:rsid w:val="001709D8"/>
    <w:pPr>
      <w:pBdr>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4">
    <w:name w:val="xl124"/>
    <w:basedOn w:val="a2"/>
    <w:rsid w:val="001709D8"/>
    <w:pPr>
      <w:pBdr>
        <w:left w:val="single" w:sz="8" w:space="0" w:color="auto"/>
        <w:bottom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5">
    <w:name w:val="xl125"/>
    <w:basedOn w:val="a2"/>
    <w:rsid w:val="001709D8"/>
    <w:pPr>
      <w:pBdr>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6">
    <w:name w:val="xl126"/>
    <w:basedOn w:val="a2"/>
    <w:rsid w:val="001709D8"/>
    <w:pPr>
      <w:pBdr>
        <w:left w:val="single" w:sz="8" w:space="0" w:color="auto"/>
        <w:bottom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7">
    <w:name w:val="xl127"/>
    <w:basedOn w:val="a2"/>
    <w:rsid w:val="001709D8"/>
    <w:pPr>
      <w:pBdr>
        <w:top w:val="single" w:sz="8" w:space="0" w:color="auto"/>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8">
    <w:name w:val="xl128"/>
    <w:basedOn w:val="a2"/>
    <w:rsid w:val="001709D8"/>
    <w:pPr>
      <w:pBdr>
        <w:left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29">
    <w:name w:val="xl129"/>
    <w:basedOn w:val="a2"/>
    <w:rsid w:val="001709D8"/>
    <w:pPr>
      <w:pBdr>
        <w:top w:val="single" w:sz="8" w:space="0" w:color="auto"/>
        <w:left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30">
    <w:name w:val="xl130"/>
    <w:basedOn w:val="a2"/>
    <w:rsid w:val="001709D8"/>
    <w:pPr>
      <w:pBdr>
        <w:left w:val="single" w:sz="8" w:space="0" w:color="auto"/>
        <w:bottom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31">
    <w:name w:val="xl131"/>
    <w:basedOn w:val="a2"/>
    <w:rsid w:val="001709D8"/>
    <w:pPr>
      <w:pBdr>
        <w:left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2">
    <w:name w:val="xl132"/>
    <w:basedOn w:val="a2"/>
    <w:rsid w:val="001709D8"/>
    <w:pPr>
      <w:pBdr>
        <w:top w:val="single" w:sz="8" w:space="0" w:color="auto"/>
        <w:right w:val="single" w:sz="4" w:space="0" w:color="auto"/>
      </w:pBdr>
      <w:spacing w:before="100" w:beforeAutospacing="1" w:after="100" w:afterAutospacing="1"/>
      <w:ind w:firstLineChars="300" w:firstLine="300"/>
      <w:textAlignment w:val="center"/>
    </w:pPr>
    <w:rPr>
      <w:b/>
      <w:bCs/>
      <w:sz w:val="24"/>
      <w:szCs w:val="24"/>
    </w:rPr>
  </w:style>
  <w:style w:type="paragraph" w:customStyle="1" w:styleId="xl133">
    <w:name w:val="xl133"/>
    <w:basedOn w:val="a2"/>
    <w:rsid w:val="001709D8"/>
    <w:pPr>
      <w:pBdr>
        <w:top w:val="single" w:sz="8" w:space="0" w:color="auto"/>
        <w:left w:val="single" w:sz="4" w:space="20" w:color="auto"/>
        <w:right w:val="single" w:sz="4" w:space="0" w:color="auto"/>
      </w:pBdr>
      <w:spacing w:before="100" w:beforeAutospacing="1" w:after="100" w:afterAutospacing="1"/>
      <w:ind w:firstLineChars="300" w:firstLine="300"/>
      <w:textAlignment w:val="center"/>
    </w:pPr>
    <w:rPr>
      <w:b/>
      <w:bCs/>
      <w:sz w:val="24"/>
      <w:szCs w:val="24"/>
    </w:rPr>
  </w:style>
  <w:style w:type="paragraph" w:customStyle="1" w:styleId="xl134">
    <w:name w:val="xl134"/>
    <w:basedOn w:val="a2"/>
    <w:rsid w:val="001709D8"/>
    <w:pPr>
      <w:pBdr>
        <w:top w:val="single" w:sz="8" w:space="0" w:color="auto"/>
        <w:left w:val="single" w:sz="4" w:space="2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135">
    <w:name w:val="xl135"/>
    <w:basedOn w:val="a2"/>
    <w:rsid w:val="001709D8"/>
    <w:pPr>
      <w:pBdr>
        <w:top w:val="single" w:sz="8" w:space="0" w:color="auto"/>
        <w:left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6">
    <w:name w:val="xl136"/>
    <w:basedOn w:val="a2"/>
    <w:rsid w:val="001709D8"/>
    <w:pPr>
      <w:pBdr>
        <w:left w:val="single" w:sz="8" w:space="0" w:color="auto"/>
        <w:bottom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7">
    <w:name w:val="xl137"/>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38">
    <w:name w:val="xl138"/>
    <w:basedOn w:val="a2"/>
    <w:rsid w:val="001709D8"/>
    <w:pPr>
      <w:pBdr>
        <w:top w:val="single" w:sz="8" w:space="0" w:color="auto"/>
        <w:left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39">
    <w:name w:val="xl139"/>
    <w:basedOn w:val="a2"/>
    <w:rsid w:val="001709D8"/>
    <w:pPr>
      <w:pBdr>
        <w:left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0">
    <w:name w:val="xl140"/>
    <w:basedOn w:val="a2"/>
    <w:rsid w:val="001709D8"/>
    <w:pPr>
      <w:pBdr>
        <w:left w:val="single" w:sz="8" w:space="0" w:color="auto"/>
        <w:bottom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1">
    <w:name w:val="xl141"/>
    <w:basedOn w:val="a2"/>
    <w:rsid w:val="001709D8"/>
    <w:pPr>
      <w:pBdr>
        <w:left w:val="single" w:sz="8" w:space="0" w:color="auto"/>
        <w:bottom w:val="single" w:sz="4"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2">
    <w:name w:val="xl142"/>
    <w:basedOn w:val="a2"/>
    <w:rsid w:val="001709D8"/>
    <w:pPr>
      <w:pBdr>
        <w:left w:val="single" w:sz="8" w:space="0" w:color="auto"/>
        <w:right w:val="single" w:sz="4" w:space="0" w:color="auto"/>
      </w:pBdr>
      <w:spacing w:before="100" w:beforeAutospacing="1" w:after="100" w:afterAutospacing="1"/>
      <w:jc w:val="center"/>
      <w:textAlignment w:val="center"/>
    </w:pPr>
    <w:rPr>
      <w:b/>
      <w:bCs/>
      <w:sz w:val="24"/>
      <w:szCs w:val="24"/>
    </w:rPr>
  </w:style>
  <w:style w:type="paragraph" w:customStyle="1" w:styleId="xl143">
    <w:name w:val="xl143"/>
    <w:basedOn w:val="a2"/>
    <w:rsid w:val="001709D8"/>
    <w:pPr>
      <w:pBdr>
        <w:left w:val="single" w:sz="4" w:space="0" w:color="auto"/>
        <w:right w:val="single" w:sz="8" w:space="0" w:color="auto"/>
      </w:pBdr>
      <w:spacing w:before="100" w:beforeAutospacing="1" w:after="100" w:afterAutospacing="1"/>
      <w:jc w:val="center"/>
      <w:textAlignment w:val="center"/>
    </w:pPr>
    <w:rPr>
      <w:b/>
      <w:bCs/>
      <w:sz w:val="24"/>
      <w:szCs w:val="24"/>
    </w:rPr>
  </w:style>
  <w:style w:type="paragraph" w:customStyle="1" w:styleId="xl144">
    <w:name w:val="xl144"/>
    <w:basedOn w:val="a2"/>
    <w:rsid w:val="001709D8"/>
    <w:pPr>
      <w:pBdr>
        <w:top w:val="single" w:sz="8" w:space="0" w:color="auto"/>
        <w:left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5">
    <w:name w:val="xl145"/>
    <w:basedOn w:val="a2"/>
    <w:rsid w:val="001709D8"/>
    <w:pPr>
      <w:pBdr>
        <w:left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6">
    <w:name w:val="xl146"/>
    <w:basedOn w:val="a2"/>
    <w:rsid w:val="001709D8"/>
    <w:pPr>
      <w:pBdr>
        <w:left w:val="single" w:sz="8" w:space="0" w:color="auto"/>
        <w:bottom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7">
    <w:name w:val="xl147"/>
    <w:basedOn w:val="a2"/>
    <w:rsid w:val="001709D8"/>
    <w:pPr>
      <w:pBdr>
        <w:top w:val="single" w:sz="8" w:space="0" w:color="auto"/>
        <w:left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48">
    <w:name w:val="xl148"/>
    <w:basedOn w:val="a2"/>
    <w:rsid w:val="001709D8"/>
    <w:pPr>
      <w:pBdr>
        <w:left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49">
    <w:name w:val="xl149"/>
    <w:basedOn w:val="a2"/>
    <w:rsid w:val="001709D8"/>
    <w:pPr>
      <w:pBdr>
        <w:left w:val="single" w:sz="8" w:space="0" w:color="auto"/>
        <w:bottom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50">
    <w:name w:val="xl150"/>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151">
    <w:name w:val="xl151"/>
    <w:basedOn w:val="a2"/>
    <w:rsid w:val="001709D8"/>
    <w:pPr>
      <w:pBdr>
        <w:right w:val="single" w:sz="8" w:space="0" w:color="auto"/>
      </w:pBdr>
      <w:spacing w:before="100" w:beforeAutospacing="1" w:after="100" w:afterAutospacing="1"/>
      <w:jc w:val="center"/>
      <w:textAlignment w:val="center"/>
    </w:pPr>
    <w:rPr>
      <w:b/>
      <w:bCs/>
      <w:sz w:val="24"/>
      <w:szCs w:val="24"/>
      <w:u w:val="single"/>
    </w:rPr>
  </w:style>
  <w:style w:type="paragraph" w:customStyle="1" w:styleId="xl152">
    <w:name w:val="xl152"/>
    <w:basedOn w:val="a2"/>
    <w:rsid w:val="001709D8"/>
    <w:pPr>
      <w:pBdr>
        <w:left w:val="single" w:sz="8" w:space="0" w:color="auto"/>
        <w:bottom w:val="single" w:sz="4"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53">
    <w:name w:val="xl153"/>
    <w:basedOn w:val="a2"/>
    <w:rsid w:val="001709D8"/>
    <w:pPr>
      <w:pBdr>
        <w:bottom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154">
    <w:name w:val="xl154"/>
    <w:basedOn w:val="a2"/>
    <w:rsid w:val="001709D8"/>
    <w:pPr>
      <w:pBdr>
        <w:top w:val="single" w:sz="8" w:space="0" w:color="auto"/>
        <w:bottom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155">
    <w:name w:val="xl155"/>
    <w:basedOn w:val="a2"/>
    <w:rsid w:val="001709D8"/>
    <w:pPr>
      <w:pBdr>
        <w:top w:val="single" w:sz="8" w:space="0" w:color="auto"/>
      </w:pBdr>
      <w:spacing w:before="100" w:beforeAutospacing="1" w:after="100" w:afterAutospacing="1"/>
      <w:textAlignment w:val="center"/>
    </w:pPr>
    <w:rPr>
      <w:b/>
      <w:bCs/>
      <w:sz w:val="24"/>
      <w:szCs w:val="24"/>
    </w:rPr>
  </w:style>
  <w:style w:type="paragraph" w:customStyle="1" w:styleId="xl156">
    <w:name w:val="xl156"/>
    <w:basedOn w:val="a2"/>
    <w:rsid w:val="001709D8"/>
    <w:pPr>
      <w:pBdr>
        <w:top w:val="single" w:sz="8" w:space="0" w:color="auto"/>
        <w:left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157">
    <w:name w:val="xl157"/>
    <w:basedOn w:val="a2"/>
    <w:rsid w:val="001709D8"/>
    <w:pPr>
      <w:pBdr>
        <w:bottom w:val="single" w:sz="8" w:space="0" w:color="auto"/>
      </w:pBdr>
      <w:spacing w:before="100" w:beforeAutospacing="1" w:after="100" w:afterAutospacing="1"/>
      <w:textAlignment w:val="center"/>
    </w:pPr>
    <w:rPr>
      <w:b/>
      <w:bCs/>
      <w:sz w:val="24"/>
      <w:szCs w:val="24"/>
    </w:rPr>
  </w:style>
  <w:style w:type="paragraph" w:customStyle="1" w:styleId="xl158">
    <w:name w:val="xl158"/>
    <w:basedOn w:val="a2"/>
    <w:rsid w:val="001709D8"/>
    <w:pPr>
      <w:pBdr>
        <w:left w:val="single" w:sz="8" w:space="0" w:color="auto"/>
        <w:bottom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159">
    <w:name w:val="xl159"/>
    <w:basedOn w:val="a2"/>
    <w:rsid w:val="001709D8"/>
    <w:pPr>
      <w:pBdr>
        <w:top w:val="single" w:sz="8" w:space="0" w:color="auto"/>
        <w:left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160">
    <w:name w:val="xl160"/>
    <w:basedOn w:val="a2"/>
    <w:rsid w:val="001709D8"/>
    <w:pPr>
      <w:pBdr>
        <w:left w:val="single" w:sz="8" w:space="0" w:color="auto"/>
        <w:bottom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161">
    <w:name w:val="xl161"/>
    <w:basedOn w:val="a2"/>
    <w:rsid w:val="001709D8"/>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62">
    <w:name w:val="xl162"/>
    <w:basedOn w:val="a2"/>
    <w:rsid w:val="001709D8"/>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22">
    <w:name w:val="xl22"/>
    <w:basedOn w:val="a2"/>
    <w:rsid w:val="001709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23">
    <w:name w:val="xl23"/>
    <w:basedOn w:val="a2"/>
    <w:rsid w:val="001709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font6">
    <w:name w:val="font6"/>
    <w:basedOn w:val="a2"/>
    <w:rsid w:val="001709D8"/>
    <w:pPr>
      <w:spacing w:before="100" w:beforeAutospacing="1" w:after="100" w:afterAutospacing="1"/>
    </w:pPr>
    <w:rPr>
      <w:rFonts w:ascii="Tahoma" w:hAnsi="Tahoma" w:cs="Tahoma"/>
      <w:b/>
      <w:bCs/>
      <w:color w:val="000000"/>
      <w:sz w:val="16"/>
      <w:szCs w:val="16"/>
    </w:rPr>
  </w:style>
  <w:style w:type="character" w:customStyle="1" w:styleId="afffff5">
    <w:name w:val="Текст основной Знак Знак Знак"/>
    <w:rsid w:val="001709D8"/>
    <w:rPr>
      <w:rFonts w:ascii="Century Gothic" w:hAnsi="Century Gothic"/>
      <w:i/>
      <w:sz w:val="28"/>
      <w:szCs w:val="28"/>
    </w:rPr>
  </w:style>
  <w:style w:type="character" w:customStyle="1" w:styleId="afffff6">
    <w:name w:val="Формула Знак Знак"/>
    <w:basedOn w:val="afffff5"/>
    <w:rsid w:val="001709D8"/>
    <w:rPr>
      <w:rFonts w:ascii="Century Gothic" w:hAnsi="Century Gothic"/>
      <w:i/>
      <w:sz w:val="28"/>
      <w:szCs w:val="28"/>
    </w:rPr>
  </w:style>
  <w:style w:type="paragraph" w:customStyle="1" w:styleId="54">
    <w:name w:val="Обычный5"/>
    <w:rsid w:val="00D06953"/>
    <w:pPr>
      <w:widowControl w:val="0"/>
      <w:snapToGrid w:val="0"/>
    </w:pPr>
  </w:style>
  <w:style w:type="paragraph" w:customStyle="1" w:styleId="Style145">
    <w:name w:val="Style145"/>
    <w:basedOn w:val="a2"/>
    <w:uiPriority w:val="99"/>
    <w:rsid w:val="00B32DDF"/>
    <w:pPr>
      <w:widowControl w:val="0"/>
      <w:autoSpaceDE w:val="0"/>
      <w:autoSpaceDN w:val="0"/>
      <w:adjustRightInd w:val="0"/>
    </w:pPr>
    <w:rPr>
      <w:sz w:val="24"/>
      <w:szCs w:val="24"/>
    </w:rPr>
  </w:style>
  <w:style w:type="paragraph" w:customStyle="1" w:styleId="afffff7">
    <w:name w:val="Чертёжный  (табл. заголовок)"/>
    <w:basedOn w:val="a2"/>
    <w:autoRedefine/>
    <w:rsid w:val="000868DB"/>
    <w:pPr>
      <w:ind w:left="-6" w:firstLine="31"/>
      <w:jc w:val="center"/>
    </w:pPr>
    <w:rPr>
      <w:iCs/>
      <w:sz w:val="28"/>
      <w:szCs w:val="28"/>
    </w:rPr>
  </w:style>
  <w:style w:type="character" w:customStyle="1" w:styleId="3d">
    <w:name w:val="Основной шрифт абзаца3"/>
    <w:rsid w:val="000868DB"/>
  </w:style>
  <w:style w:type="paragraph" w:customStyle="1" w:styleId="3e">
    <w:name w:val="Верхний колонтитул3"/>
    <w:basedOn w:val="a2"/>
    <w:rsid w:val="000868DB"/>
    <w:pPr>
      <w:widowControl w:val="0"/>
      <w:tabs>
        <w:tab w:val="center" w:pos="4536"/>
        <w:tab w:val="right" w:pos="9072"/>
      </w:tabs>
    </w:pPr>
    <w:rPr>
      <w:rFonts w:ascii="Arial" w:hAnsi="Arial"/>
      <w:snapToGrid w:val="0"/>
    </w:rPr>
  </w:style>
  <w:style w:type="paragraph" w:customStyle="1" w:styleId="3f">
    <w:name w:val="Нижний колонтитул3"/>
    <w:basedOn w:val="a2"/>
    <w:rsid w:val="000868DB"/>
    <w:pPr>
      <w:widowControl w:val="0"/>
      <w:tabs>
        <w:tab w:val="center" w:pos="4536"/>
        <w:tab w:val="right" w:pos="9072"/>
      </w:tabs>
    </w:pPr>
    <w:rPr>
      <w:rFonts w:ascii="Arial" w:hAnsi="Arial"/>
      <w:snapToGrid w:val="0"/>
    </w:rPr>
  </w:style>
  <w:style w:type="paragraph" w:customStyle="1" w:styleId="3f0">
    <w:name w:val="Основной текст3"/>
    <w:basedOn w:val="a2"/>
    <w:rsid w:val="000868DB"/>
    <w:pPr>
      <w:widowControl w:val="0"/>
      <w:spacing w:line="360" w:lineRule="auto"/>
      <w:jc w:val="both"/>
    </w:pPr>
    <w:rPr>
      <w:rFonts w:ascii="Arial" w:hAnsi="Arial"/>
      <w:snapToGrid w:val="0"/>
      <w:sz w:val="28"/>
    </w:rPr>
  </w:style>
  <w:style w:type="paragraph" w:customStyle="1" w:styleId="3f1">
    <w:name w:val="Название объекта3"/>
    <w:basedOn w:val="a2"/>
    <w:next w:val="a2"/>
    <w:rsid w:val="000868DB"/>
    <w:pPr>
      <w:widowControl w:val="0"/>
      <w:spacing w:line="360" w:lineRule="auto"/>
      <w:ind w:firstLine="709"/>
    </w:pPr>
    <w:rPr>
      <w:rFonts w:ascii="Arial" w:hAnsi="Arial"/>
      <w:snapToGrid w:val="0"/>
      <w:sz w:val="28"/>
    </w:rPr>
  </w:style>
  <w:style w:type="character" w:customStyle="1" w:styleId="3f2">
    <w:name w:val="Номер страницы3"/>
    <w:basedOn w:val="3d"/>
    <w:rsid w:val="000868DB"/>
  </w:style>
  <w:style w:type="paragraph" w:customStyle="1" w:styleId="47">
    <w:name w:val="Основной текст4"/>
    <w:basedOn w:val="46"/>
    <w:rsid w:val="000868DB"/>
    <w:pPr>
      <w:widowControl/>
      <w:snapToGrid/>
    </w:pPr>
    <w:rPr>
      <w:rFonts w:eastAsia="MS Mincho"/>
      <w:sz w:val="24"/>
    </w:rPr>
  </w:style>
  <w:style w:type="character" w:customStyle="1" w:styleId="48">
    <w:name w:val="Основной шрифт абзаца4"/>
    <w:rsid w:val="000868DB"/>
  </w:style>
  <w:style w:type="paragraph" w:customStyle="1" w:styleId="49">
    <w:name w:val="Верхний колонтитул4"/>
    <w:basedOn w:val="a2"/>
    <w:uiPriority w:val="99"/>
    <w:rsid w:val="000868DB"/>
    <w:pPr>
      <w:widowControl w:val="0"/>
      <w:tabs>
        <w:tab w:val="center" w:pos="4536"/>
        <w:tab w:val="right" w:pos="9072"/>
      </w:tabs>
    </w:pPr>
    <w:rPr>
      <w:rFonts w:ascii="Arial" w:hAnsi="Arial"/>
      <w:snapToGrid w:val="0"/>
    </w:rPr>
  </w:style>
  <w:style w:type="paragraph" w:customStyle="1" w:styleId="4a">
    <w:name w:val="Нижний колонтитул4"/>
    <w:basedOn w:val="a2"/>
    <w:uiPriority w:val="99"/>
    <w:rsid w:val="000868DB"/>
    <w:pPr>
      <w:widowControl w:val="0"/>
      <w:tabs>
        <w:tab w:val="center" w:pos="4536"/>
        <w:tab w:val="right" w:pos="9072"/>
      </w:tabs>
    </w:pPr>
    <w:rPr>
      <w:rFonts w:ascii="Arial" w:hAnsi="Arial"/>
      <w:snapToGrid w:val="0"/>
    </w:rPr>
  </w:style>
  <w:style w:type="paragraph" w:customStyle="1" w:styleId="4b">
    <w:name w:val="Название объекта4"/>
    <w:basedOn w:val="a2"/>
    <w:next w:val="a2"/>
    <w:uiPriority w:val="99"/>
    <w:rsid w:val="000868DB"/>
    <w:pPr>
      <w:widowControl w:val="0"/>
      <w:spacing w:line="360" w:lineRule="auto"/>
      <w:ind w:firstLine="709"/>
    </w:pPr>
    <w:rPr>
      <w:rFonts w:ascii="Arial" w:hAnsi="Arial"/>
      <w:snapToGrid w:val="0"/>
      <w:sz w:val="28"/>
    </w:rPr>
  </w:style>
  <w:style w:type="character" w:customStyle="1" w:styleId="4c">
    <w:name w:val="Номер страницы4"/>
    <w:basedOn w:val="48"/>
    <w:rsid w:val="000868DB"/>
  </w:style>
  <w:style w:type="paragraph" w:customStyle="1" w:styleId="afffff8">
    <w:name w:val="для рамок"/>
    <w:rsid w:val="000868DB"/>
    <w:pPr>
      <w:jc w:val="center"/>
    </w:pPr>
    <w:rPr>
      <w:rFonts w:ascii="Arial" w:hAnsi="Arial"/>
      <w:i/>
      <w:noProof/>
      <w:sz w:val="18"/>
      <w:lang w:val="en-US" w:eastAsia="en-US"/>
    </w:rPr>
  </w:style>
  <w:style w:type="paragraph" w:customStyle="1" w:styleId="afffff9">
    <w:name w:val="для таблиц"/>
    <w:basedOn w:val="a2"/>
    <w:rsid w:val="000868DB"/>
    <w:rPr>
      <w:snapToGrid w:val="0"/>
      <w:color w:val="000000"/>
      <w:sz w:val="28"/>
      <w:lang w:eastAsia="en-US"/>
    </w:rPr>
  </w:style>
  <w:style w:type="paragraph" w:customStyle="1" w:styleId="afffffa">
    <w:name w:val="для начала"/>
    <w:basedOn w:val="afffff9"/>
    <w:rsid w:val="000868DB"/>
    <w:pPr>
      <w:jc w:val="center"/>
    </w:pPr>
    <w:rPr>
      <w:b/>
      <w:sz w:val="32"/>
    </w:rPr>
  </w:style>
  <w:style w:type="character" w:customStyle="1" w:styleId="HTML">
    <w:name w:val="Разметка HTML"/>
    <w:rsid w:val="000868DB"/>
    <w:rPr>
      <w:vanish/>
      <w:color w:val="FF0000"/>
    </w:rPr>
  </w:style>
  <w:style w:type="paragraph" w:customStyle="1" w:styleId="H3">
    <w:name w:val="H3"/>
    <w:basedOn w:val="a2"/>
    <w:next w:val="a2"/>
    <w:rsid w:val="000868DB"/>
    <w:pPr>
      <w:keepNext/>
      <w:widowControl w:val="0"/>
      <w:spacing w:before="100" w:after="100"/>
      <w:outlineLvl w:val="3"/>
    </w:pPr>
    <w:rPr>
      <w:b/>
      <w:snapToGrid w:val="0"/>
      <w:sz w:val="28"/>
    </w:rPr>
  </w:style>
  <w:style w:type="paragraph" w:customStyle="1" w:styleId="H4">
    <w:name w:val="H4"/>
    <w:basedOn w:val="a2"/>
    <w:next w:val="a2"/>
    <w:rsid w:val="000868DB"/>
    <w:pPr>
      <w:keepNext/>
      <w:widowControl w:val="0"/>
      <w:spacing w:before="100" w:after="100"/>
      <w:outlineLvl w:val="4"/>
    </w:pPr>
    <w:rPr>
      <w:b/>
      <w:snapToGrid w:val="0"/>
      <w:sz w:val="28"/>
    </w:rPr>
  </w:style>
  <w:style w:type="paragraph" w:customStyle="1" w:styleId="afffffb">
    <w:name w:val="Адреса"/>
    <w:basedOn w:val="a2"/>
    <w:next w:val="a2"/>
    <w:rsid w:val="000868DB"/>
    <w:pPr>
      <w:widowControl w:val="0"/>
    </w:pPr>
    <w:rPr>
      <w:i/>
      <w:snapToGrid w:val="0"/>
      <w:sz w:val="28"/>
    </w:rPr>
  </w:style>
  <w:style w:type="paragraph" w:customStyle="1" w:styleId="caaieiaie1">
    <w:name w:val="caaieiaie 1"/>
    <w:basedOn w:val="a2"/>
    <w:next w:val="a2"/>
    <w:rsid w:val="000868DB"/>
    <w:pPr>
      <w:keepNext/>
      <w:widowControl w:val="0"/>
      <w:overflowPunct w:val="0"/>
      <w:autoSpaceDE w:val="0"/>
      <w:autoSpaceDN w:val="0"/>
      <w:adjustRightInd w:val="0"/>
      <w:jc w:val="both"/>
      <w:textAlignment w:val="baseline"/>
    </w:pPr>
    <w:rPr>
      <w:rFonts w:ascii="Arial" w:hAnsi="Arial"/>
      <w:sz w:val="28"/>
      <w:lang w:eastAsia="zh-TW"/>
    </w:rPr>
  </w:style>
  <w:style w:type="paragraph" w:styleId="z-">
    <w:name w:val="HTML Bottom of Form"/>
    <w:basedOn w:val="a2"/>
    <w:next w:val="a2"/>
    <w:link w:val="z-0"/>
    <w:hidden/>
    <w:rsid w:val="000868DB"/>
    <w:pPr>
      <w:pBdr>
        <w:top w:val="single" w:sz="6" w:space="1" w:color="auto"/>
      </w:pBdr>
      <w:jc w:val="center"/>
    </w:pPr>
    <w:rPr>
      <w:rFonts w:ascii="Arial" w:hAnsi="Arial"/>
      <w:vanish/>
      <w:sz w:val="16"/>
      <w:szCs w:val="16"/>
      <w:lang w:eastAsia="en-US"/>
    </w:rPr>
  </w:style>
  <w:style w:type="character" w:customStyle="1" w:styleId="z-0">
    <w:name w:val="z-Конец формы Знак"/>
    <w:basedOn w:val="a3"/>
    <w:link w:val="z-"/>
    <w:rsid w:val="000868DB"/>
    <w:rPr>
      <w:rFonts w:ascii="Arial" w:hAnsi="Arial"/>
      <w:vanish/>
      <w:sz w:val="16"/>
      <w:szCs w:val="16"/>
      <w:lang w:eastAsia="en-US"/>
    </w:rPr>
  </w:style>
  <w:style w:type="paragraph" w:styleId="z-1">
    <w:name w:val="HTML Top of Form"/>
    <w:basedOn w:val="a2"/>
    <w:next w:val="a2"/>
    <w:link w:val="z-2"/>
    <w:hidden/>
    <w:rsid w:val="000868DB"/>
    <w:pPr>
      <w:pBdr>
        <w:bottom w:val="single" w:sz="6" w:space="1" w:color="auto"/>
      </w:pBdr>
      <w:jc w:val="center"/>
    </w:pPr>
    <w:rPr>
      <w:rFonts w:ascii="Arial" w:hAnsi="Arial"/>
      <w:vanish/>
      <w:sz w:val="16"/>
      <w:szCs w:val="16"/>
      <w:lang w:eastAsia="en-US"/>
    </w:rPr>
  </w:style>
  <w:style w:type="character" w:customStyle="1" w:styleId="z-2">
    <w:name w:val="z-Начало формы Знак"/>
    <w:basedOn w:val="a3"/>
    <w:link w:val="z-1"/>
    <w:rsid w:val="000868DB"/>
    <w:rPr>
      <w:rFonts w:ascii="Arial" w:hAnsi="Arial"/>
      <w:vanish/>
      <w:sz w:val="16"/>
      <w:szCs w:val="16"/>
      <w:lang w:eastAsia="en-US"/>
    </w:rPr>
  </w:style>
  <w:style w:type="paragraph" w:customStyle="1" w:styleId="afffffc">
    <w:name w:val="Îáû÷íûé"/>
    <w:rsid w:val="000868DB"/>
    <w:rPr>
      <w:sz w:val="28"/>
    </w:rPr>
  </w:style>
  <w:style w:type="character" w:styleId="afffffd">
    <w:name w:val="footnote reference"/>
    <w:rsid w:val="000868DB"/>
    <w:rPr>
      <w:vertAlign w:val="superscript"/>
    </w:rPr>
  </w:style>
  <w:style w:type="paragraph" w:customStyle="1" w:styleId="1f9">
    <w:name w:val="Заголовок1"/>
    <w:basedOn w:val="10"/>
    <w:rsid w:val="000868DB"/>
    <w:pPr>
      <w:spacing w:before="360" w:after="360" w:line="360" w:lineRule="auto"/>
      <w:jc w:val="left"/>
    </w:pPr>
    <w:rPr>
      <w:rFonts w:ascii="Times New Roman" w:hAnsi="Times New Roman" w:cs="Arial"/>
      <w:bCs/>
      <w:kern w:val="32"/>
      <w:szCs w:val="32"/>
    </w:rPr>
  </w:style>
  <w:style w:type="character" w:customStyle="1" w:styleId="55">
    <w:name w:val="Основной шрифт абзаца5"/>
    <w:rsid w:val="000868DB"/>
  </w:style>
  <w:style w:type="paragraph" w:customStyle="1" w:styleId="56">
    <w:name w:val="Верхний колонтитул5"/>
    <w:basedOn w:val="a2"/>
    <w:uiPriority w:val="99"/>
    <w:rsid w:val="000868DB"/>
    <w:pPr>
      <w:widowControl w:val="0"/>
      <w:tabs>
        <w:tab w:val="center" w:pos="4536"/>
        <w:tab w:val="right" w:pos="9072"/>
      </w:tabs>
    </w:pPr>
    <w:rPr>
      <w:rFonts w:ascii="Arial" w:hAnsi="Arial"/>
      <w:snapToGrid w:val="0"/>
    </w:rPr>
  </w:style>
  <w:style w:type="paragraph" w:customStyle="1" w:styleId="57">
    <w:name w:val="Нижний колонтитул5"/>
    <w:basedOn w:val="a2"/>
    <w:uiPriority w:val="99"/>
    <w:rsid w:val="000868DB"/>
    <w:pPr>
      <w:widowControl w:val="0"/>
      <w:tabs>
        <w:tab w:val="center" w:pos="4536"/>
        <w:tab w:val="right" w:pos="9072"/>
      </w:tabs>
    </w:pPr>
    <w:rPr>
      <w:rFonts w:ascii="Arial" w:hAnsi="Arial"/>
      <w:snapToGrid w:val="0"/>
    </w:rPr>
  </w:style>
  <w:style w:type="paragraph" w:customStyle="1" w:styleId="58">
    <w:name w:val="Основной текст5"/>
    <w:basedOn w:val="a2"/>
    <w:rsid w:val="000868DB"/>
    <w:pPr>
      <w:widowControl w:val="0"/>
      <w:spacing w:line="360" w:lineRule="auto"/>
      <w:jc w:val="both"/>
    </w:pPr>
    <w:rPr>
      <w:rFonts w:ascii="Arial" w:hAnsi="Arial"/>
      <w:snapToGrid w:val="0"/>
      <w:sz w:val="28"/>
    </w:rPr>
  </w:style>
  <w:style w:type="paragraph" w:customStyle="1" w:styleId="59">
    <w:name w:val="Название объекта5"/>
    <w:basedOn w:val="a2"/>
    <w:next w:val="a2"/>
    <w:uiPriority w:val="99"/>
    <w:rsid w:val="000868DB"/>
    <w:pPr>
      <w:widowControl w:val="0"/>
      <w:spacing w:line="360" w:lineRule="auto"/>
      <w:ind w:firstLine="709"/>
    </w:pPr>
    <w:rPr>
      <w:rFonts w:ascii="Arial" w:hAnsi="Arial"/>
      <w:snapToGrid w:val="0"/>
      <w:sz w:val="28"/>
    </w:rPr>
  </w:style>
  <w:style w:type="character" w:customStyle="1" w:styleId="5a">
    <w:name w:val="Номер страницы5"/>
    <w:basedOn w:val="55"/>
    <w:rsid w:val="000868DB"/>
  </w:style>
  <w:style w:type="paragraph" w:customStyle="1" w:styleId="220">
    <w:name w:val="Основной текст 22"/>
    <w:basedOn w:val="63"/>
    <w:rsid w:val="000868DB"/>
    <w:pPr>
      <w:spacing w:before="120" w:line="360" w:lineRule="auto"/>
      <w:ind w:firstLine="720"/>
    </w:pPr>
    <w:rPr>
      <w:kern w:val="0"/>
    </w:rPr>
  </w:style>
  <w:style w:type="paragraph" w:customStyle="1" w:styleId="63">
    <w:name w:val="Обычный6"/>
    <w:rsid w:val="000868DB"/>
    <w:pPr>
      <w:ind w:firstLine="567"/>
    </w:pPr>
    <w:rPr>
      <w:kern w:val="20"/>
      <w:sz w:val="24"/>
    </w:rPr>
  </w:style>
  <w:style w:type="paragraph" w:customStyle="1" w:styleId="221">
    <w:name w:val="Основной текст с отступом 22"/>
    <w:basedOn w:val="63"/>
    <w:rsid w:val="000868DB"/>
    <w:pPr>
      <w:spacing w:line="360" w:lineRule="auto"/>
      <w:ind w:firstLine="709"/>
    </w:pPr>
  </w:style>
  <w:style w:type="character" w:customStyle="1" w:styleId="1fa">
    <w:name w:val="Основной текст с отступом Знак1"/>
    <w:aliases w:val="Основной текст с отступом Знак Знак"/>
    <w:rsid w:val="000868DB"/>
    <w:rPr>
      <w:sz w:val="28"/>
      <w:szCs w:val="28"/>
    </w:rPr>
  </w:style>
  <w:style w:type="character" w:customStyle="1" w:styleId="afffffe">
    <w:name w:val="Знак Знак"/>
    <w:rsid w:val="000868DB"/>
    <w:rPr>
      <w:caps/>
      <w:noProof/>
      <w:color w:val="000000"/>
      <w:sz w:val="24"/>
      <w:szCs w:val="28"/>
      <w:lang w:val="ru-RU" w:eastAsia="ru-RU" w:bidi="ar-SA"/>
    </w:rPr>
  </w:style>
  <w:style w:type="paragraph" w:customStyle="1" w:styleId="affffff">
    <w:name w:val="Заголовок чертёжный"/>
    <w:basedOn w:val="a2"/>
    <w:next w:val="affffff0"/>
    <w:rsid w:val="000868DB"/>
    <w:pPr>
      <w:spacing w:before="120" w:after="120" w:line="360" w:lineRule="auto"/>
      <w:ind w:left="284" w:right="284"/>
      <w:jc w:val="center"/>
    </w:pPr>
    <w:rPr>
      <w:rFonts w:ascii="GOST type B" w:hAnsi="GOST type B"/>
      <w:b/>
      <w:bCs/>
      <w:i/>
      <w:iCs/>
      <w:color w:val="000000"/>
      <w:sz w:val="32"/>
      <w:szCs w:val="28"/>
    </w:rPr>
  </w:style>
  <w:style w:type="paragraph" w:customStyle="1" w:styleId="affffff0">
    <w:name w:val="Подзаголовок чертёжный"/>
    <w:basedOn w:val="afffff"/>
    <w:next w:val="afffff"/>
    <w:rsid w:val="000868DB"/>
    <w:pPr>
      <w:spacing w:before="120" w:line="360" w:lineRule="auto"/>
      <w:jc w:val="center"/>
    </w:pPr>
    <w:rPr>
      <w:rFonts w:ascii="GOST type B" w:hAnsi="GOST type B"/>
      <w:iCs/>
      <w:snapToGrid/>
      <w:color w:val="000000"/>
      <w:sz w:val="32"/>
      <w:szCs w:val="28"/>
    </w:rPr>
  </w:style>
  <w:style w:type="paragraph" w:customStyle="1" w:styleId="affffff1">
    <w:name w:val="Антон"/>
    <w:basedOn w:val="a2"/>
    <w:link w:val="affffff2"/>
    <w:rsid w:val="000868DB"/>
    <w:pPr>
      <w:ind w:left="284" w:right="284" w:firstLine="284"/>
      <w:jc w:val="both"/>
    </w:pPr>
    <w:rPr>
      <w:sz w:val="28"/>
      <w:szCs w:val="28"/>
    </w:rPr>
  </w:style>
  <w:style w:type="character" w:customStyle="1" w:styleId="affffff2">
    <w:name w:val="Антон Знак"/>
    <w:link w:val="affffff1"/>
    <w:rsid w:val="000868DB"/>
    <w:rPr>
      <w:sz w:val="28"/>
      <w:szCs w:val="28"/>
    </w:rPr>
  </w:style>
  <w:style w:type="paragraph" w:customStyle="1" w:styleId="3f3">
    <w:name w:val="заголовок 3"/>
    <w:basedOn w:val="a2"/>
    <w:next w:val="a2"/>
    <w:rsid w:val="000868DB"/>
    <w:pPr>
      <w:keepNext/>
      <w:overflowPunct w:val="0"/>
      <w:autoSpaceDE w:val="0"/>
      <w:autoSpaceDN w:val="0"/>
      <w:adjustRightInd w:val="0"/>
      <w:spacing w:before="240" w:after="60"/>
      <w:textAlignment w:val="baseline"/>
    </w:pPr>
    <w:rPr>
      <w:rFonts w:ascii="Arial" w:hAnsi="Arial"/>
      <w:sz w:val="24"/>
    </w:rPr>
  </w:style>
  <w:style w:type="paragraph" w:styleId="HTML0">
    <w:name w:val="HTML Preformatted"/>
    <w:basedOn w:val="a2"/>
    <w:link w:val="HTML1"/>
    <w:rsid w:val="0008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1">
    <w:name w:val="Стандартный HTML Знак"/>
    <w:basedOn w:val="a3"/>
    <w:link w:val="HTML0"/>
    <w:rsid w:val="000868DB"/>
    <w:rPr>
      <w:rFonts w:ascii="Courier New" w:hAnsi="Courier New"/>
    </w:rPr>
  </w:style>
  <w:style w:type="paragraph" w:customStyle="1" w:styleId="affffff3">
    <w:name w:val="Знак"/>
    <w:basedOn w:val="a2"/>
    <w:rsid w:val="000868DB"/>
    <w:pPr>
      <w:spacing w:after="160" w:line="240" w:lineRule="exact"/>
    </w:pPr>
    <w:rPr>
      <w:rFonts w:cs="Arial"/>
      <w:sz w:val="24"/>
      <w:lang w:val="en-US" w:eastAsia="en-US"/>
    </w:rPr>
  </w:style>
  <w:style w:type="paragraph" w:customStyle="1" w:styleId="xl163">
    <w:name w:val="xl163"/>
    <w:basedOn w:val="a2"/>
    <w:rsid w:val="000868DB"/>
    <w:pPr>
      <w:pBdr>
        <w:left w:val="single" w:sz="8" w:space="0" w:color="auto"/>
        <w:right w:val="single" w:sz="4" w:space="0" w:color="auto"/>
      </w:pBdr>
      <w:spacing w:before="100" w:beforeAutospacing="1" w:after="100" w:afterAutospacing="1"/>
      <w:textAlignment w:val="center"/>
    </w:pPr>
  </w:style>
  <w:style w:type="paragraph" w:customStyle="1" w:styleId="xl164">
    <w:name w:val="xl164"/>
    <w:basedOn w:val="a2"/>
    <w:rsid w:val="000868DB"/>
    <w:pPr>
      <w:pBdr>
        <w:left w:val="single" w:sz="8" w:space="0" w:color="auto"/>
        <w:bottom w:val="single" w:sz="4" w:space="0" w:color="auto"/>
        <w:right w:val="single" w:sz="4" w:space="0" w:color="auto"/>
      </w:pBdr>
      <w:spacing w:before="100" w:beforeAutospacing="1" w:after="100" w:afterAutospacing="1"/>
      <w:textAlignment w:val="center"/>
    </w:pPr>
  </w:style>
  <w:style w:type="paragraph" w:customStyle="1" w:styleId="xl165">
    <w:name w:val="xl165"/>
    <w:basedOn w:val="a2"/>
    <w:rsid w:val="000868DB"/>
    <w:pPr>
      <w:pBdr>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66">
    <w:name w:val="xl166"/>
    <w:basedOn w:val="a2"/>
    <w:rsid w:val="000868DB"/>
    <w:pPr>
      <w:pBdr>
        <w:top w:val="single" w:sz="4" w:space="0" w:color="auto"/>
        <w:left w:val="single" w:sz="4" w:space="0" w:color="auto"/>
        <w:right w:val="single" w:sz="4" w:space="0" w:color="auto"/>
      </w:pBdr>
      <w:spacing w:before="100" w:beforeAutospacing="1" w:after="100" w:afterAutospacing="1"/>
      <w:textAlignment w:val="center"/>
    </w:pPr>
  </w:style>
  <w:style w:type="paragraph" w:customStyle="1" w:styleId="xl167">
    <w:name w:val="xl167"/>
    <w:basedOn w:val="a2"/>
    <w:rsid w:val="000868DB"/>
    <w:pPr>
      <w:spacing w:before="100" w:beforeAutospacing="1" w:after="100" w:afterAutospacing="1"/>
      <w:textAlignment w:val="center"/>
    </w:pPr>
  </w:style>
  <w:style w:type="paragraph" w:customStyle="1" w:styleId="xl168">
    <w:name w:val="xl168"/>
    <w:basedOn w:val="a2"/>
    <w:rsid w:val="000868DB"/>
    <w:pPr>
      <w:spacing w:before="100" w:beforeAutospacing="1" w:after="100" w:afterAutospacing="1"/>
      <w:textAlignment w:val="center"/>
    </w:pPr>
  </w:style>
  <w:style w:type="paragraph" w:customStyle="1" w:styleId="xl169">
    <w:name w:val="xl169"/>
    <w:basedOn w:val="a2"/>
    <w:rsid w:val="000868DB"/>
    <w:pPr>
      <w:pBdr>
        <w:left w:val="single" w:sz="4" w:space="0" w:color="auto"/>
        <w:right w:val="single" w:sz="4" w:space="0" w:color="auto"/>
      </w:pBdr>
      <w:spacing w:before="100" w:beforeAutospacing="1" w:after="100" w:afterAutospacing="1"/>
      <w:textAlignment w:val="center"/>
    </w:pPr>
  </w:style>
  <w:style w:type="paragraph" w:customStyle="1" w:styleId="xl170">
    <w:name w:val="xl170"/>
    <w:basedOn w:val="a2"/>
    <w:rsid w:val="000868DB"/>
    <w:pPr>
      <w:pBdr>
        <w:right w:val="single" w:sz="4" w:space="0" w:color="auto"/>
      </w:pBdr>
      <w:spacing w:before="100" w:beforeAutospacing="1" w:after="100" w:afterAutospacing="1"/>
      <w:textAlignment w:val="center"/>
    </w:pPr>
  </w:style>
  <w:style w:type="paragraph" w:customStyle="1" w:styleId="xl171">
    <w:name w:val="xl171"/>
    <w:basedOn w:val="a2"/>
    <w:rsid w:val="000868DB"/>
    <w:pPr>
      <w:pBdr>
        <w:top w:val="single" w:sz="4" w:space="0" w:color="auto"/>
        <w:left w:val="single" w:sz="4" w:space="0" w:color="auto"/>
        <w:right w:val="single" w:sz="4" w:space="0" w:color="auto"/>
      </w:pBdr>
      <w:spacing w:before="100" w:beforeAutospacing="1" w:after="100" w:afterAutospacing="1"/>
      <w:textAlignment w:val="center"/>
    </w:pPr>
  </w:style>
  <w:style w:type="paragraph" w:customStyle="1" w:styleId="xl172">
    <w:name w:val="xl172"/>
    <w:basedOn w:val="a2"/>
    <w:rsid w:val="000868DB"/>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173">
    <w:name w:val="xl173"/>
    <w:basedOn w:val="a2"/>
    <w:rsid w:val="000868DB"/>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74">
    <w:name w:val="xl174"/>
    <w:basedOn w:val="a2"/>
    <w:rsid w:val="000868DB"/>
    <w:pPr>
      <w:pBdr>
        <w:top w:val="single" w:sz="4" w:space="0" w:color="auto"/>
        <w:left w:val="single" w:sz="4" w:space="0" w:color="auto"/>
        <w:bottom w:val="single" w:sz="4" w:space="0" w:color="auto"/>
      </w:pBdr>
      <w:spacing w:before="100" w:beforeAutospacing="1" w:after="100" w:afterAutospacing="1"/>
      <w:textAlignment w:val="center"/>
    </w:pPr>
  </w:style>
  <w:style w:type="paragraph" w:customStyle="1" w:styleId="xl175">
    <w:name w:val="xl175"/>
    <w:basedOn w:val="a2"/>
    <w:rsid w:val="000868DB"/>
    <w:pPr>
      <w:pBdr>
        <w:top w:val="single" w:sz="4" w:space="0" w:color="auto"/>
        <w:bottom w:val="single" w:sz="4" w:space="0" w:color="auto"/>
      </w:pBdr>
      <w:spacing w:before="100" w:beforeAutospacing="1" w:after="100" w:afterAutospacing="1"/>
      <w:textAlignment w:val="center"/>
    </w:pPr>
  </w:style>
  <w:style w:type="paragraph" w:customStyle="1" w:styleId="xl176">
    <w:name w:val="xl176"/>
    <w:basedOn w:val="a2"/>
    <w:rsid w:val="000868DB"/>
    <w:pPr>
      <w:pBdr>
        <w:top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77">
    <w:name w:val="xl177"/>
    <w:basedOn w:val="a2"/>
    <w:rsid w:val="000868DB"/>
    <w:pPr>
      <w:pBdr>
        <w:top w:val="single" w:sz="4" w:space="0" w:color="auto"/>
        <w:left w:val="single" w:sz="4" w:space="0" w:color="auto"/>
      </w:pBdr>
      <w:spacing w:before="100" w:beforeAutospacing="1" w:after="100" w:afterAutospacing="1"/>
      <w:textAlignment w:val="center"/>
    </w:pPr>
  </w:style>
  <w:style w:type="paragraph" w:customStyle="1" w:styleId="xl178">
    <w:name w:val="xl178"/>
    <w:basedOn w:val="a2"/>
    <w:rsid w:val="000868DB"/>
    <w:pPr>
      <w:pBdr>
        <w:top w:val="single" w:sz="4" w:space="0" w:color="auto"/>
        <w:right w:val="single" w:sz="4" w:space="0" w:color="auto"/>
      </w:pBdr>
      <w:spacing w:before="100" w:beforeAutospacing="1" w:after="100" w:afterAutospacing="1"/>
      <w:textAlignment w:val="center"/>
    </w:pPr>
  </w:style>
  <w:style w:type="paragraph" w:customStyle="1" w:styleId="xl179">
    <w:name w:val="xl179"/>
    <w:basedOn w:val="a2"/>
    <w:rsid w:val="000868DB"/>
    <w:pPr>
      <w:pBdr>
        <w:top w:val="single" w:sz="4" w:space="0" w:color="auto"/>
        <w:left w:val="single" w:sz="4" w:space="0" w:color="auto"/>
      </w:pBdr>
      <w:spacing w:before="100" w:beforeAutospacing="1" w:after="100" w:afterAutospacing="1"/>
      <w:textAlignment w:val="top"/>
    </w:pPr>
  </w:style>
  <w:style w:type="paragraph" w:customStyle="1" w:styleId="xl180">
    <w:name w:val="xl180"/>
    <w:basedOn w:val="a2"/>
    <w:rsid w:val="000868DB"/>
    <w:pPr>
      <w:pBdr>
        <w:top w:val="single" w:sz="4" w:space="0" w:color="auto"/>
      </w:pBdr>
      <w:spacing w:before="100" w:beforeAutospacing="1" w:after="100" w:afterAutospacing="1"/>
      <w:textAlignment w:val="top"/>
    </w:pPr>
  </w:style>
  <w:style w:type="paragraph" w:customStyle="1" w:styleId="xl181">
    <w:name w:val="xl181"/>
    <w:basedOn w:val="a2"/>
    <w:rsid w:val="000868DB"/>
    <w:pPr>
      <w:pBdr>
        <w:top w:val="single" w:sz="4" w:space="0" w:color="auto"/>
        <w:right w:val="single" w:sz="4" w:space="0" w:color="auto"/>
      </w:pBdr>
      <w:spacing w:before="100" w:beforeAutospacing="1" w:after="100" w:afterAutospacing="1"/>
      <w:textAlignment w:val="top"/>
    </w:pPr>
  </w:style>
  <w:style w:type="paragraph" w:customStyle="1" w:styleId="xl182">
    <w:name w:val="xl182"/>
    <w:basedOn w:val="a2"/>
    <w:rsid w:val="000868DB"/>
    <w:pPr>
      <w:pBdr>
        <w:left w:val="single" w:sz="4" w:space="0" w:color="auto"/>
        <w:bottom w:val="single" w:sz="4" w:space="0" w:color="auto"/>
      </w:pBdr>
      <w:spacing w:before="100" w:beforeAutospacing="1" w:after="100" w:afterAutospacing="1"/>
      <w:textAlignment w:val="top"/>
    </w:pPr>
  </w:style>
  <w:style w:type="paragraph" w:customStyle="1" w:styleId="xl183">
    <w:name w:val="xl183"/>
    <w:basedOn w:val="a2"/>
    <w:rsid w:val="000868DB"/>
    <w:pPr>
      <w:pBdr>
        <w:bottom w:val="single" w:sz="4" w:space="0" w:color="auto"/>
      </w:pBdr>
      <w:spacing w:before="100" w:beforeAutospacing="1" w:after="100" w:afterAutospacing="1"/>
      <w:textAlignment w:val="top"/>
    </w:pPr>
  </w:style>
  <w:style w:type="paragraph" w:customStyle="1" w:styleId="xl184">
    <w:name w:val="xl184"/>
    <w:basedOn w:val="a2"/>
    <w:rsid w:val="000868DB"/>
    <w:pPr>
      <w:pBdr>
        <w:bottom w:val="single" w:sz="4" w:space="0" w:color="auto"/>
        <w:right w:val="single" w:sz="4" w:space="0" w:color="auto"/>
      </w:pBdr>
      <w:spacing w:before="100" w:beforeAutospacing="1" w:after="100" w:afterAutospacing="1"/>
      <w:textAlignment w:val="top"/>
    </w:pPr>
  </w:style>
  <w:style w:type="paragraph" w:customStyle="1" w:styleId="xl185">
    <w:name w:val="xl185"/>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186">
    <w:name w:val="xl186"/>
    <w:basedOn w:val="a2"/>
    <w:rsid w:val="000868DB"/>
    <w:pPr>
      <w:pBdr>
        <w:top w:val="single" w:sz="4" w:space="0" w:color="auto"/>
      </w:pBdr>
      <w:spacing w:before="100" w:beforeAutospacing="1" w:after="100" w:afterAutospacing="1"/>
      <w:jc w:val="center"/>
      <w:textAlignment w:val="center"/>
    </w:pPr>
  </w:style>
  <w:style w:type="paragraph" w:customStyle="1" w:styleId="xl187">
    <w:name w:val="xl187"/>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188">
    <w:name w:val="xl188"/>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189">
    <w:name w:val="xl189"/>
    <w:basedOn w:val="a2"/>
    <w:rsid w:val="000868DB"/>
    <w:pPr>
      <w:pBdr>
        <w:bottom w:val="single" w:sz="4" w:space="0" w:color="auto"/>
      </w:pBdr>
      <w:spacing w:before="100" w:beforeAutospacing="1" w:after="100" w:afterAutospacing="1"/>
      <w:jc w:val="center"/>
      <w:textAlignment w:val="center"/>
    </w:pPr>
  </w:style>
  <w:style w:type="paragraph" w:customStyle="1" w:styleId="xl190">
    <w:name w:val="xl190"/>
    <w:basedOn w:val="a2"/>
    <w:rsid w:val="000868DB"/>
    <w:pPr>
      <w:pBdr>
        <w:bottom w:val="single" w:sz="4" w:space="0" w:color="auto"/>
        <w:right w:val="single" w:sz="4" w:space="0" w:color="auto"/>
      </w:pBdr>
      <w:spacing w:before="100" w:beforeAutospacing="1" w:after="100" w:afterAutospacing="1"/>
      <w:jc w:val="center"/>
      <w:textAlignment w:val="center"/>
    </w:pPr>
  </w:style>
  <w:style w:type="paragraph" w:customStyle="1" w:styleId="xl191">
    <w:name w:val="xl191"/>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192">
    <w:name w:val="xl192"/>
    <w:basedOn w:val="a2"/>
    <w:rsid w:val="000868DB"/>
    <w:pPr>
      <w:pBdr>
        <w:left w:val="single" w:sz="4" w:space="0" w:color="auto"/>
        <w:right w:val="single" w:sz="4" w:space="0" w:color="auto"/>
      </w:pBdr>
      <w:spacing w:before="100" w:beforeAutospacing="1" w:after="100" w:afterAutospacing="1"/>
      <w:jc w:val="center"/>
      <w:textAlignment w:val="center"/>
    </w:pPr>
  </w:style>
  <w:style w:type="paragraph" w:customStyle="1" w:styleId="xl193">
    <w:name w:val="xl193"/>
    <w:basedOn w:val="a2"/>
    <w:rsid w:val="000868DB"/>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94">
    <w:name w:val="xl194"/>
    <w:basedOn w:val="a2"/>
    <w:rsid w:val="000868DB"/>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195">
    <w:name w:val="xl195"/>
    <w:basedOn w:val="a2"/>
    <w:rsid w:val="000868DB"/>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196">
    <w:name w:val="xl196"/>
    <w:basedOn w:val="a2"/>
    <w:rsid w:val="000868DB"/>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197">
    <w:name w:val="xl197"/>
    <w:basedOn w:val="a2"/>
    <w:rsid w:val="000868DB"/>
    <w:pPr>
      <w:pBdr>
        <w:top w:val="single" w:sz="4" w:space="0" w:color="auto"/>
        <w:bottom w:val="single" w:sz="4" w:space="0" w:color="auto"/>
      </w:pBdr>
      <w:spacing w:before="100" w:beforeAutospacing="1" w:after="100" w:afterAutospacing="1"/>
      <w:jc w:val="center"/>
      <w:textAlignment w:val="center"/>
    </w:pPr>
  </w:style>
  <w:style w:type="paragraph" w:customStyle="1" w:styleId="xl198">
    <w:name w:val="xl198"/>
    <w:basedOn w:val="a2"/>
    <w:rsid w:val="000868DB"/>
    <w:pPr>
      <w:pBdr>
        <w:top w:val="single" w:sz="4" w:space="0" w:color="auto"/>
        <w:bottom w:val="single" w:sz="4" w:space="0" w:color="auto"/>
      </w:pBdr>
      <w:spacing w:before="100" w:beforeAutospacing="1" w:after="100" w:afterAutospacing="1"/>
      <w:textAlignment w:val="center"/>
    </w:pPr>
    <w:rPr>
      <w:b/>
      <w:bCs/>
    </w:rPr>
  </w:style>
  <w:style w:type="paragraph" w:customStyle="1" w:styleId="xl199">
    <w:name w:val="xl199"/>
    <w:basedOn w:val="a2"/>
    <w:rsid w:val="000868DB"/>
    <w:pPr>
      <w:pBdr>
        <w:top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200">
    <w:name w:val="xl200"/>
    <w:basedOn w:val="a2"/>
    <w:rsid w:val="000868DB"/>
    <w:pPr>
      <w:pBdr>
        <w:top w:val="single" w:sz="4" w:space="0" w:color="auto"/>
      </w:pBdr>
      <w:spacing w:before="100" w:beforeAutospacing="1" w:after="100" w:afterAutospacing="1"/>
      <w:textAlignment w:val="center"/>
    </w:pPr>
  </w:style>
  <w:style w:type="paragraph" w:customStyle="1" w:styleId="xl201">
    <w:name w:val="xl201"/>
    <w:basedOn w:val="a2"/>
    <w:uiPriority w:val="99"/>
    <w:rsid w:val="000868DB"/>
    <w:pPr>
      <w:pBdr>
        <w:right w:val="single" w:sz="8" w:space="0" w:color="auto"/>
      </w:pBdr>
      <w:spacing w:before="100" w:beforeAutospacing="1" w:after="100" w:afterAutospacing="1"/>
      <w:textAlignment w:val="center"/>
    </w:pPr>
  </w:style>
  <w:style w:type="paragraph" w:customStyle="1" w:styleId="xl202">
    <w:name w:val="xl202"/>
    <w:basedOn w:val="a2"/>
    <w:uiPriority w:val="99"/>
    <w:rsid w:val="000868DB"/>
    <w:pPr>
      <w:pBdr>
        <w:left w:val="single" w:sz="4" w:space="0" w:color="auto"/>
      </w:pBdr>
      <w:spacing w:before="100" w:beforeAutospacing="1" w:after="100" w:afterAutospacing="1"/>
      <w:jc w:val="center"/>
      <w:textAlignment w:val="center"/>
    </w:pPr>
  </w:style>
  <w:style w:type="paragraph" w:customStyle="1" w:styleId="xl203">
    <w:name w:val="xl203"/>
    <w:basedOn w:val="a2"/>
    <w:uiPriority w:val="99"/>
    <w:rsid w:val="000868DB"/>
    <w:pPr>
      <w:pBdr>
        <w:right w:val="single" w:sz="4" w:space="0" w:color="auto"/>
      </w:pBdr>
      <w:spacing w:before="100" w:beforeAutospacing="1" w:after="100" w:afterAutospacing="1"/>
      <w:jc w:val="center"/>
      <w:textAlignment w:val="center"/>
    </w:pPr>
  </w:style>
  <w:style w:type="paragraph" w:customStyle="1" w:styleId="xl204">
    <w:name w:val="xl204"/>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205">
    <w:name w:val="xl205"/>
    <w:basedOn w:val="a2"/>
    <w:rsid w:val="000868DB"/>
    <w:pPr>
      <w:pBdr>
        <w:bottom w:val="single" w:sz="4" w:space="0" w:color="auto"/>
      </w:pBdr>
      <w:spacing w:before="100" w:beforeAutospacing="1" w:after="100" w:afterAutospacing="1"/>
      <w:jc w:val="center"/>
      <w:textAlignment w:val="center"/>
    </w:pPr>
  </w:style>
  <w:style w:type="paragraph" w:customStyle="1" w:styleId="xl206">
    <w:name w:val="xl206"/>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07">
    <w:name w:val="xl207"/>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08">
    <w:name w:val="xl208"/>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09">
    <w:name w:val="xl209"/>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10">
    <w:name w:val="xl210"/>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11">
    <w:name w:val="xl211"/>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12">
    <w:name w:val="xl212"/>
    <w:basedOn w:val="a2"/>
    <w:rsid w:val="000868DB"/>
    <w:pPr>
      <w:spacing w:before="100" w:beforeAutospacing="1" w:after="100" w:afterAutospacing="1"/>
      <w:jc w:val="center"/>
    </w:pPr>
    <w:rPr>
      <w:u w:val="single"/>
    </w:rPr>
  </w:style>
  <w:style w:type="paragraph" w:customStyle="1" w:styleId="xl213">
    <w:name w:val="xl213"/>
    <w:basedOn w:val="a2"/>
    <w:rsid w:val="000868DB"/>
    <w:pPr>
      <w:pBdr>
        <w:bottom w:val="single" w:sz="4" w:space="0" w:color="auto"/>
      </w:pBdr>
      <w:spacing w:before="100" w:beforeAutospacing="1" w:after="100" w:afterAutospacing="1"/>
      <w:jc w:val="center"/>
      <w:textAlignment w:val="top"/>
    </w:pPr>
  </w:style>
  <w:style w:type="paragraph" w:customStyle="1" w:styleId="xl214">
    <w:name w:val="xl214"/>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215">
    <w:name w:val="xl215"/>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16">
    <w:name w:val="xl216"/>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217">
    <w:name w:val="xl217"/>
    <w:basedOn w:val="a2"/>
    <w:rsid w:val="000868DB"/>
    <w:pPr>
      <w:pBdr>
        <w:top w:val="single" w:sz="4" w:space="0" w:color="auto"/>
      </w:pBdr>
      <w:spacing w:before="100" w:beforeAutospacing="1" w:after="100" w:afterAutospacing="1"/>
      <w:jc w:val="center"/>
      <w:textAlignment w:val="center"/>
    </w:pPr>
  </w:style>
  <w:style w:type="paragraph" w:customStyle="1" w:styleId="xl218">
    <w:name w:val="xl218"/>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219">
    <w:name w:val="xl219"/>
    <w:basedOn w:val="a2"/>
    <w:rsid w:val="000868DB"/>
    <w:pPr>
      <w:spacing w:before="100" w:beforeAutospacing="1" w:after="100" w:afterAutospacing="1"/>
      <w:jc w:val="center"/>
      <w:textAlignment w:val="center"/>
    </w:pPr>
  </w:style>
  <w:style w:type="paragraph" w:customStyle="1" w:styleId="xl220">
    <w:name w:val="xl220"/>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21">
    <w:name w:val="xl221"/>
    <w:basedOn w:val="a2"/>
    <w:rsid w:val="000868DB"/>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22">
    <w:name w:val="xl222"/>
    <w:basedOn w:val="a2"/>
    <w:rsid w:val="000868DB"/>
    <w:pPr>
      <w:pBdr>
        <w:right w:val="single" w:sz="4" w:space="0" w:color="auto"/>
      </w:pBdr>
      <w:spacing w:before="100" w:beforeAutospacing="1" w:after="100" w:afterAutospacing="1"/>
      <w:jc w:val="center"/>
    </w:pPr>
    <w:rPr>
      <w:u w:val="single"/>
    </w:rPr>
  </w:style>
  <w:style w:type="paragraph" w:customStyle="1" w:styleId="xl223">
    <w:name w:val="xl223"/>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24">
    <w:name w:val="xl224"/>
    <w:basedOn w:val="a2"/>
    <w:rsid w:val="000868DB"/>
    <w:pPr>
      <w:pBdr>
        <w:right w:val="single" w:sz="4" w:space="0" w:color="auto"/>
      </w:pBdr>
      <w:spacing w:before="100" w:beforeAutospacing="1" w:after="100" w:afterAutospacing="1"/>
      <w:jc w:val="center"/>
      <w:textAlignment w:val="top"/>
    </w:pPr>
  </w:style>
  <w:style w:type="paragraph" w:customStyle="1" w:styleId="xl225">
    <w:name w:val="xl225"/>
    <w:basedOn w:val="a2"/>
    <w:rsid w:val="000868DB"/>
    <w:pPr>
      <w:spacing w:before="100" w:beforeAutospacing="1" w:after="100" w:afterAutospacing="1"/>
      <w:jc w:val="center"/>
      <w:textAlignment w:val="top"/>
    </w:pPr>
  </w:style>
  <w:style w:type="paragraph" w:customStyle="1" w:styleId="xl226">
    <w:name w:val="xl226"/>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27">
    <w:name w:val="xl227"/>
    <w:basedOn w:val="a2"/>
    <w:rsid w:val="000868DB"/>
    <w:pPr>
      <w:pBdr>
        <w:bottom w:val="single" w:sz="4" w:space="0" w:color="auto"/>
        <w:right w:val="single" w:sz="4" w:space="0" w:color="auto"/>
      </w:pBdr>
      <w:spacing w:before="100" w:beforeAutospacing="1" w:after="100" w:afterAutospacing="1"/>
      <w:jc w:val="center"/>
      <w:textAlignment w:val="top"/>
    </w:pPr>
  </w:style>
  <w:style w:type="paragraph" w:customStyle="1" w:styleId="xl228">
    <w:name w:val="xl228"/>
    <w:basedOn w:val="a2"/>
    <w:rsid w:val="000868DB"/>
    <w:pPr>
      <w:pBdr>
        <w:bottom w:val="single" w:sz="4" w:space="0" w:color="auto"/>
      </w:pBdr>
      <w:spacing w:before="100" w:beforeAutospacing="1" w:after="100" w:afterAutospacing="1"/>
      <w:jc w:val="center"/>
      <w:textAlignment w:val="top"/>
    </w:pPr>
  </w:style>
  <w:style w:type="paragraph" w:customStyle="1" w:styleId="xl229">
    <w:name w:val="xl229"/>
    <w:basedOn w:val="a2"/>
    <w:rsid w:val="000868DB"/>
    <w:pPr>
      <w:pBdr>
        <w:top w:val="single" w:sz="4" w:space="0" w:color="auto"/>
        <w:right w:val="single" w:sz="4" w:space="0" w:color="auto"/>
      </w:pBdr>
      <w:spacing w:before="100" w:beforeAutospacing="1" w:after="100" w:afterAutospacing="1"/>
      <w:jc w:val="center"/>
    </w:pPr>
    <w:rPr>
      <w:u w:val="single"/>
    </w:rPr>
  </w:style>
  <w:style w:type="paragraph" w:customStyle="1" w:styleId="xl230">
    <w:name w:val="xl230"/>
    <w:basedOn w:val="a2"/>
    <w:rsid w:val="000868DB"/>
    <w:pPr>
      <w:pBdr>
        <w:top w:val="single" w:sz="4" w:space="0" w:color="auto"/>
      </w:pBdr>
      <w:spacing w:before="100" w:beforeAutospacing="1" w:after="100" w:afterAutospacing="1"/>
      <w:jc w:val="center"/>
    </w:pPr>
    <w:rPr>
      <w:u w:val="single"/>
    </w:rPr>
  </w:style>
  <w:style w:type="paragraph" w:customStyle="1" w:styleId="xl231">
    <w:name w:val="xl231"/>
    <w:basedOn w:val="a2"/>
    <w:rsid w:val="000868DB"/>
    <w:pPr>
      <w:pBdr>
        <w:bottom w:val="single" w:sz="4" w:space="0" w:color="auto"/>
        <w:right w:val="single" w:sz="4" w:space="0" w:color="auto"/>
      </w:pBdr>
      <w:spacing w:before="100" w:beforeAutospacing="1" w:after="100" w:afterAutospacing="1"/>
      <w:jc w:val="center"/>
      <w:textAlignment w:val="top"/>
    </w:pPr>
  </w:style>
  <w:style w:type="paragraph" w:customStyle="1" w:styleId="xl232">
    <w:name w:val="xl232"/>
    <w:basedOn w:val="a2"/>
    <w:rsid w:val="000868DB"/>
    <w:pPr>
      <w:pBdr>
        <w:left w:val="single" w:sz="4" w:space="0" w:color="auto"/>
        <w:bottom w:val="single" w:sz="4" w:space="0" w:color="auto"/>
      </w:pBdr>
      <w:spacing w:before="100" w:beforeAutospacing="1" w:after="100" w:afterAutospacing="1"/>
      <w:jc w:val="center"/>
      <w:textAlignment w:val="center"/>
    </w:pPr>
    <w:rPr>
      <w:b/>
      <w:bCs/>
    </w:rPr>
  </w:style>
  <w:style w:type="paragraph" w:customStyle="1" w:styleId="xl233">
    <w:name w:val="xl233"/>
    <w:basedOn w:val="a2"/>
    <w:rsid w:val="000868DB"/>
    <w:pPr>
      <w:pBdr>
        <w:right w:val="single" w:sz="4" w:space="0" w:color="auto"/>
      </w:pBdr>
      <w:spacing w:before="100" w:beforeAutospacing="1" w:after="100" w:afterAutospacing="1"/>
      <w:jc w:val="center"/>
      <w:textAlignment w:val="top"/>
    </w:pPr>
  </w:style>
  <w:style w:type="paragraph" w:customStyle="1" w:styleId="xl234">
    <w:name w:val="xl234"/>
    <w:basedOn w:val="a2"/>
    <w:rsid w:val="000868DB"/>
    <w:pPr>
      <w:spacing w:before="100" w:beforeAutospacing="1" w:after="100" w:afterAutospacing="1"/>
      <w:jc w:val="center"/>
      <w:textAlignment w:val="top"/>
    </w:pPr>
  </w:style>
  <w:style w:type="paragraph" w:customStyle="1" w:styleId="xl235">
    <w:name w:val="xl235"/>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36">
    <w:name w:val="xl236"/>
    <w:basedOn w:val="a2"/>
    <w:rsid w:val="000868DB"/>
    <w:pPr>
      <w:pBdr>
        <w:left w:val="single" w:sz="4" w:space="0" w:color="auto"/>
        <w:bottom w:val="single" w:sz="4" w:space="0" w:color="auto"/>
      </w:pBdr>
      <w:shd w:val="clear" w:color="000000" w:fill="FFFFFF"/>
      <w:spacing w:before="100" w:beforeAutospacing="1" w:after="100" w:afterAutospacing="1"/>
      <w:jc w:val="center"/>
      <w:textAlignment w:val="center"/>
    </w:pPr>
  </w:style>
  <w:style w:type="paragraph" w:customStyle="1" w:styleId="xl237">
    <w:name w:val="xl237"/>
    <w:basedOn w:val="a2"/>
    <w:rsid w:val="000868DB"/>
    <w:pPr>
      <w:pBdr>
        <w:bottom w:val="single" w:sz="4" w:space="0" w:color="auto"/>
      </w:pBdr>
      <w:shd w:val="clear" w:color="000000" w:fill="FFFFFF"/>
      <w:spacing w:before="100" w:beforeAutospacing="1" w:after="100" w:afterAutospacing="1"/>
      <w:jc w:val="center"/>
      <w:textAlignment w:val="center"/>
    </w:pPr>
  </w:style>
  <w:style w:type="paragraph" w:customStyle="1" w:styleId="xl238">
    <w:name w:val="xl238"/>
    <w:basedOn w:val="a2"/>
    <w:uiPriority w:val="99"/>
    <w:rsid w:val="000868DB"/>
    <w:pPr>
      <w:pBdr>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239">
    <w:name w:val="xl239"/>
    <w:basedOn w:val="a2"/>
    <w:rsid w:val="000868DB"/>
    <w:pPr>
      <w:pBdr>
        <w:left w:val="single" w:sz="4" w:space="0" w:color="auto"/>
      </w:pBdr>
      <w:spacing w:before="100" w:beforeAutospacing="1" w:after="100" w:afterAutospacing="1"/>
      <w:jc w:val="center"/>
    </w:pPr>
    <w:rPr>
      <w:u w:val="single"/>
    </w:rPr>
  </w:style>
  <w:style w:type="paragraph" w:customStyle="1" w:styleId="xl240">
    <w:name w:val="xl240"/>
    <w:basedOn w:val="a2"/>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41">
    <w:name w:val="xl241"/>
    <w:basedOn w:val="a2"/>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42">
    <w:name w:val="xl242"/>
    <w:basedOn w:val="a2"/>
    <w:rsid w:val="000868DB"/>
    <w:pPr>
      <w:pBdr>
        <w:left w:val="single" w:sz="4" w:space="0" w:color="auto"/>
      </w:pBdr>
      <w:spacing w:before="100" w:beforeAutospacing="1" w:after="100" w:afterAutospacing="1"/>
      <w:jc w:val="center"/>
      <w:textAlignment w:val="center"/>
    </w:pPr>
  </w:style>
  <w:style w:type="paragraph" w:customStyle="1" w:styleId="xl243">
    <w:name w:val="xl243"/>
    <w:basedOn w:val="a2"/>
    <w:rsid w:val="000868DB"/>
    <w:pPr>
      <w:pBdr>
        <w:right w:val="single" w:sz="4" w:space="0" w:color="auto"/>
      </w:pBdr>
      <w:spacing w:before="100" w:beforeAutospacing="1" w:after="100" w:afterAutospacing="1"/>
      <w:jc w:val="center"/>
      <w:textAlignment w:val="center"/>
    </w:pPr>
  </w:style>
  <w:style w:type="paragraph" w:customStyle="1" w:styleId="xl244">
    <w:name w:val="xl244"/>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45">
    <w:name w:val="xl245"/>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246">
    <w:name w:val="xl246"/>
    <w:basedOn w:val="a2"/>
    <w:rsid w:val="000868DB"/>
    <w:pPr>
      <w:pBdr>
        <w:top w:val="single" w:sz="4" w:space="0" w:color="auto"/>
      </w:pBdr>
      <w:spacing w:before="100" w:beforeAutospacing="1" w:after="100" w:afterAutospacing="1"/>
      <w:jc w:val="center"/>
      <w:textAlignment w:val="center"/>
    </w:pPr>
  </w:style>
  <w:style w:type="paragraph" w:customStyle="1" w:styleId="xl247">
    <w:name w:val="xl247"/>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248">
    <w:name w:val="xl248"/>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49">
    <w:name w:val="xl249"/>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250">
    <w:name w:val="xl250"/>
    <w:basedOn w:val="a2"/>
    <w:rsid w:val="000868DB"/>
    <w:pPr>
      <w:pBdr>
        <w:bottom w:val="single" w:sz="4" w:space="0" w:color="auto"/>
      </w:pBdr>
      <w:spacing w:before="100" w:beforeAutospacing="1" w:after="100" w:afterAutospacing="1"/>
      <w:jc w:val="center"/>
      <w:textAlignment w:val="center"/>
    </w:pPr>
  </w:style>
  <w:style w:type="paragraph" w:customStyle="1" w:styleId="xl251">
    <w:name w:val="xl251"/>
    <w:basedOn w:val="a2"/>
    <w:rsid w:val="000868DB"/>
    <w:pPr>
      <w:pBdr>
        <w:bottom w:val="single" w:sz="4" w:space="0" w:color="auto"/>
        <w:right w:val="single" w:sz="4" w:space="0" w:color="auto"/>
      </w:pBdr>
      <w:spacing w:before="100" w:beforeAutospacing="1" w:after="100" w:afterAutospacing="1"/>
      <w:jc w:val="center"/>
      <w:textAlignment w:val="center"/>
    </w:pPr>
  </w:style>
  <w:style w:type="paragraph" w:customStyle="1" w:styleId="xl252">
    <w:name w:val="xl252"/>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53">
    <w:name w:val="xl253"/>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54">
    <w:name w:val="xl254"/>
    <w:basedOn w:val="a2"/>
    <w:rsid w:val="000868DB"/>
    <w:pPr>
      <w:spacing w:before="100" w:beforeAutospacing="1" w:after="100" w:afterAutospacing="1"/>
      <w:jc w:val="center"/>
    </w:pPr>
    <w:rPr>
      <w:u w:val="single"/>
    </w:rPr>
  </w:style>
  <w:style w:type="paragraph" w:customStyle="1" w:styleId="xl255">
    <w:name w:val="xl255"/>
    <w:basedOn w:val="a2"/>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56">
    <w:name w:val="xl256"/>
    <w:basedOn w:val="a2"/>
    <w:rsid w:val="000868DB"/>
    <w:pPr>
      <w:pBdr>
        <w:left w:val="single" w:sz="4" w:space="0" w:color="auto"/>
        <w:bottom w:val="single" w:sz="8" w:space="0" w:color="auto"/>
        <w:right w:val="single" w:sz="8" w:space="0" w:color="auto"/>
      </w:pBdr>
      <w:spacing w:before="100" w:beforeAutospacing="1" w:after="100" w:afterAutospacing="1"/>
      <w:jc w:val="center"/>
      <w:textAlignment w:val="center"/>
    </w:pPr>
  </w:style>
  <w:style w:type="paragraph" w:customStyle="1" w:styleId="xl257">
    <w:name w:val="xl257"/>
    <w:basedOn w:val="a2"/>
    <w:rsid w:val="000868DB"/>
    <w:pPr>
      <w:pBdr>
        <w:bottom w:val="single" w:sz="8" w:space="0" w:color="auto"/>
        <w:right w:val="single" w:sz="8" w:space="0" w:color="auto"/>
      </w:pBdr>
      <w:spacing w:before="100" w:beforeAutospacing="1" w:after="100" w:afterAutospacing="1"/>
      <w:jc w:val="center"/>
      <w:textAlignment w:val="center"/>
    </w:pPr>
  </w:style>
  <w:style w:type="paragraph" w:customStyle="1" w:styleId="xl258">
    <w:name w:val="xl258"/>
    <w:basedOn w:val="a2"/>
    <w:rsid w:val="000868DB"/>
    <w:pPr>
      <w:pBdr>
        <w:left w:val="single" w:sz="4" w:space="0" w:color="auto"/>
        <w:right w:val="single" w:sz="4" w:space="0" w:color="auto"/>
      </w:pBdr>
      <w:spacing w:before="100" w:beforeAutospacing="1" w:after="100" w:afterAutospacing="1"/>
      <w:jc w:val="center"/>
      <w:textAlignment w:val="center"/>
    </w:pPr>
  </w:style>
  <w:style w:type="paragraph" w:customStyle="1" w:styleId="xl259">
    <w:name w:val="xl259"/>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600">
    <w:name w:val="xl260"/>
    <w:basedOn w:val="a2"/>
    <w:rsid w:val="000868DB"/>
    <w:pPr>
      <w:spacing w:before="100" w:beforeAutospacing="1" w:after="100" w:afterAutospacing="1"/>
      <w:jc w:val="center"/>
      <w:textAlignment w:val="top"/>
    </w:pPr>
  </w:style>
  <w:style w:type="paragraph" w:customStyle="1" w:styleId="xl261">
    <w:name w:val="xl261"/>
    <w:basedOn w:val="a2"/>
    <w:rsid w:val="000868DB"/>
    <w:pPr>
      <w:spacing w:before="100" w:beforeAutospacing="1" w:after="100" w:afterAutospacing="1"/>
      <w:jc w:val="center"/>
      <w:textAlignment w:val="center"/>
    </w:pPr>
  </w:style>
  <w:style w:type="paragraph" w:customStyle="1" w:styleId="xl262">
    <w:name w:val="xl262"/>
    <w:basedOn w:val="a2"/>
    <w:rsid w:val="000868DB"/>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u w:val="single"/>
    </w:rPr>
  </w:style>
  <w:style w:type="paragraph" w:customStyle="1" w:styleId="xl263">
    <w:name w:val="xl263"/>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64">
    <w:name w:val="xl264"/>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265">
    <w:name w:val="xl265"/>
    <w:basedOn w:val="a2"/>
    <w:rsid w:val="000868DB"/>
    <w:pPr>
      <w:pBdr>
        <w:top w:val="single" w:sz="4" w:space="0" w:color="auto"/>
      </w:pBdr>
      <w:spacing w:before="100" w:beforeAutospacing="1" w:after="100" w:afterAutospacing="1"/>
      <w:jc w:val="center"/>
      <w:textAlignment w:val="center"/>
    </w:pPr>
  </w:style>
  <w:style w:type="paragraph" w:customStyle="1" w:styleId="xl266">
    <w:name w:val="xl266"/>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267">
    <w:name w:val="xl267"/>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68">
    <w:name w:val="xl268"/>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269">
    <w:name w:val="xl269"/>
    <w:basedOn w:val="a2"/>
    <w:rsid w:val="000868DB"/>
    <w:pPr>
      <w:pBdr>
        <w:bottom w:val="single" w:sz="4" w:space="0" w:color="auto"/>
      </w:pBdr>
      <w:spacing w:before="100" w:beforeAutospacing="1" w:after="100" w:afterAutospacing="1"/>
      <w:jc w:val="center"/>
      <w:textAlignment w:val="center"/>
    </w:pPr>
  </w:style>
  <w:style w:type="paragraph" w:customStyle="1" w:styleId="xl270">
    <w:name w:val="xl270"/>
    <w:basedOn w:val="a2"/>
    <w:rsid w:val="000868DB"/>
    <w:pPr>
      <w:pBdr>
        <w:bottom w:val="single" w:sz="4" w:space="0" w:color="auto"/>
        <w:right w:val="single" w:sz="4" w:space="0" w:color="auto"/>
      </w:pBdr>
      <w:spacing w:before="100" w:beforeAutospacing="1" w:after="100" w:afterAutospacing="1"/>
      <w:jc w:val="center"/>
      <w:textAlignment w:val="center"/>
    </w:pPr>
  </w:style>
  <w:style w:type="paragraph" w:customStyle="1" w:styleId="xl271">
    <w:name w:val="xl271"/>
    <w:basedOn w:val="a2"/>
    <w:rsid w:val="000868DB"/>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72">
    <w:name w:val="xl272"/>
    <w:basedOn w:val="a2"/>
    <w:rsid w:val="000868DB"/>
    <w:pPr>
      <w:pBdr>
        <w:right w:val="single" w:sz="4" w:space="0" w:color="auto"/>
      </w:pBdr>
      <w:spacing w:before="100" w:beforeAutospacing="1" w:after="100" w:afterAutospacing="1"/>
      <w:jc w:val="center"/>
    </w:pPr>
    <w:rPr>
      <w:u w:val="single"/>
    </w:rPr>
  </w:style>
  <w:style w:type="paragraph" w:customStyle="1" w:styleId="xl273">
    <w:name w:val="xl273"/>
    <w:basedOn w:val="a2"/>
    <w:rsid w:val="000868DB"/>
    <w:pPr>
      <w:pBdr>
        <w:top w:val="single" w:sz="4" w:space="0" w:color="auto"/>
        <w:right w:val="single" w:sz="4" w:space="0" w:color="auto"/>
      </w:pBdr>
      <w:spacing w:before="100" w:beforeAutospacing="1" w:after="100" w:afterAutospacing="1"/>
      <w:jc w:val="center"/>
    </w:pPr>
    <w:rPr>
      <w:u w:val="single"/>
    </w:rPr>
  </w:style>
  <w:style w:type="paragraph" w:customStyle="1" w:styleId="xl274">
    <w:name w:val="xl274"/>
    <w:basedOn w:val="a2"/>
    <w:rsid w:val="000868DB"/>
    <w:pPr>
      <w:pBdr>
        <w:top w:val="single" w:sz="4" w:space="0" w:color="auto"/>
        <w:right w:val="single" w:sz="4" w:space="0" w:color="auto"/>
      </w:pBdr>
      <w:spacing w:before="100" w:beforeAutospacing="1" w:after="100" w:afterAutospacing="1"/>
      <w:jc w:val="center"/>
      <w:textAlignment w:val="center"/>
    </w:pPr>
    <w:rPr>
      <w:u w:val="single"/>
    </w:rPr>
  </w:style>
  <w:style w:type="paragraph" w:customStyle="1" w:styleId="xl275">
    <w:name w:val="xl275"/>
    <w:basedOn w:val="a2"/>
    <w:rsid w:val="000868DB"/>
    <w:pPr>
      <w:pBdr>
        <w:right w:val="single" w:sz="8" w:space="0" w:color="auto"/>
      </w:pBdr>
      <w:spacing w:before="100" w:beforeAutospacing="1" w:after="100" w:afterAutospacing="1"/>
      <w:jc w:val="center"/>
      <w:textAlignment w:val="center"/>
    </w:pPr>
    <w:rPr>
      <w:u w:val="single"/>
    </w:rPr>
  </w:style>
  <w:style w:type="paragraph" w:customStyle="1" w:styleId="xl276">
    <w:name w:val="xl276"/>
    <w:basedOn w:val="a2"/>
    <w:rsid w:val="000868DB"/>
    <w:pPr>
      <w:pBdr>
        <w:bottom w:val="single" w:sz="4" w:space="0" w:color="auto"/>
        <w:right w:val="single" w:sz="8" w:space="0" w:color="auto"/>
      </w:pBdr>
      <w:spacing w:before="100" w:beforeAutospacing="1" w:after="100" w:afterAutospacing="1"/>
      <w:jc w:val="center"/>
      <w:textAlignment w:val="center"/>
    </w:pPr>
  </w:style>
  <w:style w:type="paragraph" w:customStyle="1" w:styleId="xl277">
    <w:name w:val="xl277"/>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78">
    <w:name w:val="xl278"/>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79">
    <w:name w:val="xl279"/>
    <w:basedOn w:val="a2"/>
    <w:rsid w:val="000868DB"/>
    <w:pPr>
      <w:pBdr>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80">
    <w:name w:val="xl280"/>
    <w:basedOn w:val="a2"/>
    <w:uiPriority w:val="99"/>
    <w:rsid w:val="000868DB"/>
    <w:pPr>
      <w:spacing w:before="100" w:beforeAutospacing="1" w:after="100" w:afterAutospacing="1"/>
      <w:jc w:val="center"/>
      <w:textAlignment w:val="center"/>
    </w:pPr>
    <w:rPr>
      <w:u w:val="single"/>
    </w:rPr>
  </w:style>
  <w:style w:type="paragraph" w:customStyle="1" w:styleId="xl281">
    <w:name w:val="xl281"/>
    <w:basedOn w:val="a2"/>
    <w:uiPriority w:val="99"/>
    <w:rsid w:val="000868D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u w:val="single"/>
    </w:rPr>
  </w:style>
  <w:style w:type="paragraph" w:customStyle="1" w:styleId="xl282">
    <w:name w:val="xl282"/>
    <w:basedOn w:val="a2"/>
    <w:uiPriority w:val="99"/>
    <w:rsid w:val="000868DB"/>
    <w:pPr>
      <w:pBdr>
        <w:left w:val="single" w:sz="4" w:space="0" w:color="auto"/>
        <w:right w:val="single" w:sz="4" w:space="0" w:color="auto"/>
      </w:pBdr>
      <w:spacing w:before="100" w:beforeAutospacing="1" w:after="100" w:afterAutospacing="1"/>
      <w:jc w:val="center"/>
      <w:textAlignment w:val="center"/>
    </w:pPr>
  </w:style>
  <w:style w:type="paragraph" w:customStyle="1" w:styleId="xl283">
    <w:name w:val="xl283"/>
    <w:basedOn w:val="a2"/>
    <w:uiPriority w:val="99"/>
    <w:rsid w:val="000868DB"/>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84">
    <w:name w:val="xl284"/>
    <w:basedOn w:val="a2"/>
    <w:uiPriority w:val="99"/>
    <w:rsid w:val="000868D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85">
    <w:name w:val="xl285"/>
    <w:basedOn w:val="a2"/>
    <w:uiPriority w:val="99"/>
    <w:rsid w:val="000868DB"/>
    <w:pPr>
      <w:pBdr>
        <w:left w:val="single" w:sz="4" w:space="0" w:color="auto"/>
        <w:right w:val="single" w:sz="4" w:space="0" w:color="auto"/>
      </w:pBdr>
      <w:spacing w:before="100" w:beforeAutospacing="1" w:after="100" w:afterAutospacing="1"/>
      <w:jc w:val="center"/>
      <w:textAlignment w:val="top"/>
    </w:pPr>
    <w:rPr>
      <w:u w:val="single"/>
    </w:rPr>
  </w:style>
  <w:style w:type="paragraph" w:customStyle="1" w:styleId="xl286">
    <w:name w:val="xl286"/>
    <w:basedOn w:val="a2"/>
    <w:uiPriority w:val="99"/>
    <w:rsid w:val="000868DB"/>
    <w:pPr>
      <w:pBdr>
        <w:top w:val="single" w:sz="4" w:space="0" w:color="auto"/>
        <w:left w:val="single" w:sz="4" w:space="0" w:color="auto"/>
        <w:right w:val="single" w:sz="4" w:space="0" w:color="auto"/>
      </w:pBdr>
      <w:spacing w:before="100" w:beforeAutospacing="1" w:after="100" w:afterAutospacing="1"/>
      <w:jc w:val="center"/>
      <w:textAlignment w:val="top"/>
    </w:pPr>
    <w:rPr>
      <w:u w:val="single"/>
    </w:rPr>
  </w:style>
  <w:style w:type="paragraph" w:customStyle="1" w:styleId="xl287">
    <w:name w:val="xl287"/>
    <w:basedOn w:val="a2"/>
    <w:uiPriority w:val="99"/>
    <w:rsid w:val="000868DB"/>
    <w:pPr>
      <w:pBdr>
        <w:bottom w:val="single" w:sz="4" w:space="0" w:color="auto"/>
        <w:right w:val="single" w:sz="4" w:space="0" w:color="auto"/>
      </w:pBdr>
      <w:spacing w:before="100" w:beforeAutospacing="1" w:after="100" w:afterAutospacing="1"/>
      <w:jc w:val="center"/>
    </w:pPr>
  </w:style>
  <w:style w:type="paragraph" w:customStyle="1" w:styleId="xl288">
    <w:name w:val="xl288"/>
    <w:basedOn w:val="a2"/>
    <w:uiPriority w:val="99"/>
    <w:rsid w:val="000868DB"/>
    <w:pPr>
      <w:pBdr>
        <w:bottom w:val="single" w:sz="4" w:space="0" w:color="auto"/>
      </w:pBdr>
      <w:spacing w:before="100" w:beforeAutospacing="1" w:after="100" w:afterAutospacing="1"/>
      <w:jc w:val="center"/>
    </w:pPr>
  </w:style>
  <w:style w:type="paragraph" w:customStyle="1" w:styleId="xl289">
    <w:name w:val="xl289"/>
    <w:basedOn w:val="a2"/>
    <w:uiPriority w:val="99"/>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90">
    <w:name w:val="xl290"/>
    <w:basedOn w:val="a2"/>
    <w:uiPriority w:val="99"/>
    <w:rsid w:val="000868DB"/>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91">
    <w:name w:val="xl291"/>
    <w:basedOn w:val="a2"/>
    <w:uiPriority w:val="99"/>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92">
    <w:name w:val="xl292"/>
    <w:basedOn w:val="a2"/>
    <w:uiPriority w:val="99"/>
    <w:rsid w:val="000868DB"/>
    <w:pPr>
      <w:pBdr>
        <w:left w:val="single" w:sz="4" w:space="0" w:color="auto"/>
      </w:pBdr>
      <w:spacing w:before="100" w:beforeAutospacing="1" w:after="100" w:afterAutospacing="1"/>
      <w:jc w:val="center"/>
      <w:textAlignment w:val="center"/>
    </w:pPr>
    <w:rPr>
      <w:u w:val="single"/>
    </w:rPr>
  </w:style>
  <w:style w:type="paragraph" w:customStyle="1" w:styleId="xl293">
    <w:name w:val="xl293"/>
    <w:basedOn w:val="a2"/>
    <w:uiPriority w:val="99"/>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94">
    <w:name w:val="xl294"/>
    <w:basedOn w:val="a2"/>
    <w:uiPriority w:val="99"/>
    <w:rsid w:val="000868DB"/>
    <w:pPr>
      <w:pBdr>
        <w:left w:val="single" w:sz="4" w:space="0" w:color="auto"/>
        <w:bottom w:val="single" w:sz="4" w:space="0" w:color="auto"/>
        <w:right w:val="single" w:sz="4" w:space="0" w:color="auto"/>
      </w:pBdr>
      <w:spacing w:before="100" w:beforeAutospacing="1" w:after="100" w:afterAutospacing="1"/>
      <w:jc w:val="center"/>
      <w:textAlignment w:val="center"/>
    </w:pPr>
  </w:style>
  <w:style w:type="character" w:customStyle="1" w:styleId="af3">
    <w:name w:val="ОбычныйГОСТ Знак"/>
    <w:link w:val="af2"/>
    <w:rsid w:val="000868DB"/>
    <w:rPr>
      <w:sz w:val="28"/>
    </w:rPr>
  </w:style>
  <w:style w:type="paragraph" w:customStyle="1" w:styleId="CM11">
    <w:name w:val="CM11"/>
    <w:basedOn w:val="a2"/>
    <w:next w:val="a2"/>
    <w:rsid w:val="000868DB"/>
    <w:pPr>
      <w:widowControl w:val="0"/>
      <w:autoSpaceDE w:val="0"/>
      <w:autoSpaceDN w:val="0"/>
      <w:adjustRightInd w:val="0"/>
      <w:spacing w:line="323" w:lineRule="atLeast"/>
    </w:pPr>
    <w:rPr>
      <w:rFonts w:ascii="Times New Roman+ 1" w:hAnsi="Times New Roman+ 1"/>
      <w:sz w:val="24"/>
      <w:szCs w:val="24"/>
    </w:rPr>
  </w:style>
  <w:style w:type="character" w:customStyle="1" w:styleId="64">
    <w:name w:val="Основной шрифт абзаца6"/>
    <w:rsid w:val="000868DB"/>
  </w:style>
  <w:style w:type="paragraph" w:customStyle="1" w:styleId="65">
    <w:name w:val="Верхний колонтитул6"/>
    <w:basedOn w:val="a2"/>
    <w:uiPriority w:val="99"/>
    <w:rsid w:val="000868DB"/>
    <w:pPr>
      <w:widowControl w:val="0"/>
      <w:tabs>
        <w:tab w:val="center" w:pos="4536"/>
        <w:tab w:val="right" w:pos="9072"/>
      </w:tabs>
    </w:pPr>
    <w:rPr>
      <w:rFonts w:ascii="Arial" w:hAnsi="Arial"/>
      <w:snapToGrid w:val="0"/>
    </w:rPr>
  </w:style>
  <w:style w:type="paragraph" w:customStyle="1" w:styleId="66">
    <w:name w:val="Нижний колонтитул6"/>
    <w:basedOn w:val="a2"/>
    <w:uiPriority w:val="99"/>
    <w:rsid w:val="000868DB"/>
    <w:pPr>
      <w:widowControl w:val="0"/>
      <w:tabs>
        <w:tab w:val="center" w:pos="4536"/>
        <w:tab w:val="right" w:pos="9072"/>
      </w:tabs>
    </w:pPr>
    <w:rPr>
      <w:rFonts w:ascii="Arial" w:hAnsi="Arial"/>
      <w:snapToGrid w:val="0"/>
    </w:rPr>
  </w:style>
  <w:style w:type="paragraph" w:customStyle="1" w:styleId="a21">
    <w:name w:val="Основной теaст 2"/>
    <w:basedOn w:val="a2"/>
    <w:rsid w:val="000868DB"/>
    <w:pPr>
      <w:widowControl w:val="0"/>
      <w:ind w:firstLine="709"/>
    </w:pPr>
    <w:rPr>
      <w:rFonts w:ascii="Arial" w:hAnsi="Arial"/>
      <w:snapToGrid w:val="0"/>
      <w:sz w:val="24"/>
    </w:rPr>
  </w:style>
  <w:style w:type="paragraph" w:customStyle="1" w:styleId="67">
    <w:name w:val="Основной текст6"/>
    <w:basedOn w:val="a2"/>
    <w:rsid w:val="000868DB"/>
    <w:pPr>
      <w:widowControl w:val="0"/>
      <w:spacing w:line="360" w:lineRule="auto"/>
      <w:jc w:val="both"/>
    </w:pPr>
    <w:rPr>
      <w:rFonts w:ascii="Arial" w:hAnsi="Arial"/>
      <w:snapToGrid w:val="0"/>
      <w:sz w:val="28"/>
    </w:rPr>
  </w:style>
  <w:style w:type="paragraph" w:customStyle="1" w:styleId="68">
    <w:name w:val="Название объекта6"/>
    <w:basedOn w:val="a2"/>
    <w:next w:val="a2"/>
    <w:uiPriority w:val="99"/>
    <w:rsid w:val="000868DB"/>
    <w:pPr>
      <w:widowControl w:val="0"/>
      <w:spacing w:line="360" w:lineRule="auto"/>
      <w:ind w:firstLine="709"/>
    </w:pPr>
    <w:rPr>
      <w:rFonts w:ascii="Arial" w:hAnsi="Arial"/>
      <w:snapToGrid w:val="0"/>
      <w:sz w:val="28"/>
    </w:rPr>
  </w:style>
  <w:style w:type="character" w:customStyle="1" w:styleId="69">
    <w:name w:val="Номер страницы6"/>
    <w:basedOn w:val="64"/>
    <w:rsid w:val="000868DB"/>
  </w:style>
  <w:style w:type="paragraph" w:customStyle="1" w:styleId="affffff4">
    <w:name w:val="Текст основной"/>
    <w:basedOn w:val="a2"/>
    <w:uiPriority w:val="99"/>
    <w:rsid w:val="000868DB"/>
    <w:pPr>
      <w:widowControl w:val="0"/>
      <w:spacing w:line="360" w:lineRule="auto"/>
      <w:ind w:firstLine="851"/>
      <w:jc w:val="both"/>
    </w:pPr>
    <w:rPr>
      <w:rFonts w:ascii="Century Gothic" w:hAnsi="Century Gothic"/>
      <w:snapToGrid w:val="0"/>
      <w:sz w:val="28"/>
      <w:szCs w:val="28"/>
    </w:rPr>
  </w:style>
  <w:style w:type="paragraph" w:customStyle="1" w:styleId="xl295">
    <w:name w:val="xl295"/>
    <w:basedOn w:val="a2"/>
    <w:uiPriority w:val="99"/>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96">
    <w:name w:val="xl296"/>
    <w:basedOn w:val="a2"/>
    <w:uiPriority w:val="99"/>
    <w:rsid w:val="000868DB"/>
    <w:pPr>
      <w:pBdr>
        <w:left w:val="single" w:sz="4" w:space="0" w:color="auto"/>
        <w:bottom w:val="single" w:sz="8" w:space="0" w:color="auto"/>
        <w:right w:val="single" w:sz="8" w:space="0" w:color="auto"/>
      </w:pBdr>
      <w:spacing w:before="100" w:beforeAutospacing="1" w:after="100" w:afterAutospacing="1"/>
      <w:jc w:val="center"/>
      <w:textAlignment w:val="center"/>
    </w:pPr>
  </w:style>
  <w:style w:type="paragraph" w:customStyle="1" w:styleId="xl297">
    <w:name w:val="xl297"/>
    <w:basedOn w:val="a2"/>
    <w:uiPriority w:val="99"/>
    <w:rsid w:val="000868DB"/>
    <w:pPr>
      <w:pBdr>
        <w:bottom w:val="single" w:sz="8" w:space="0" w:color="auto"/>
        <w:right w:val="single" w:sz="8" w:space="0" w:color="auto"/>
      </w:pBdr>
      <w:spacing w:before="100" w:beforeAutospacing="1" w:after="100" w:afterAutospacing="1"/>
      <w:jc w:val="center"/>
      <w:textAlignment w:val="center"/>
    </w:pPr>
  </w:style>
  <w:style w:type="paragraph" w:styleId="affffff5">
    <w:name w:val="List"/>
    <w:basedOn w:val="a2"/>
    <w:unhideWhenUsed/>
    <w:rsid w:val="00725018"/>
    <w:pPr>
      <w:ind w:left="283" w:hanging="283"/>
    </w:pPr>
  </w:style>
  <w:style w:type="paragraph" w:styleId="2f6">
    <w:name w:val="List 2"/>
    <w:basedOn w:val="a2"/>
    <w:unhideWhenUsed/>
    <w:rsid w:val="00725018"/>
    <w:pPr>
      <w:ind w:left="566" w:hanging="283"/>
    </w:pPr>
  </w:style>
  <w:style w:type="paragraph" w:styleId="3f4">
    <w:name w:val="List 3"/>
    <w:basedOn w:val="a2"/>
    <w:unhideWhenUsed/>
    <w:rsid w:val="00725018"/>
    <w:pPr>
      <w:ind w:left="849" w:hanging="283"/>
    </w:pPr>
  </w:style>
  <w:style w:type="paragraph" w:styleId="4d">
    <w:name w:val="List 4"/>
    <w:basedOn w:val="a2"/>
    <w:unhideWhenUsed/>
    <w:rsid w:val="00725018"/>
    <w:pPr>
      <w:ind w:left="1132" w:hanging="283"/>
    </w:pPr>
  </w:style>
  <w:style w:type="paragraph" w:styleId="2f7">
    <w:name w:val="List Bullet 2"/>
    <w:basedOn w:val="a2"/>
    <w:uiPriority w:val="99"/>
    <w:unhideWhenUsed/>
    <w:rsid w:val="00725018"/>
    <w:pPr>
      <w:ind w:left="566" w:hanging="283"/>
    </w:pPr>
  </w:style>
  <w:style w:type="paragraph" w:styleId="3f5">
    <w:name w:val="List Bullet 3"/>
    <w:basedOn w:val="a2"/>
    <w:uiPriority w:val="99"/>
    <w:unhideWhenUsed/>
    <w:rsid w:val="00725018"/>
    <w:pPr>
      <w:ind w:left="849" w:hanging="283"/>
    </w:pPr>
  </w:style>
  <w:style w:type="paragraph" w:styleId="4">
    <w:name w:val="List Bullet 4"/>
    <w:basedOn w:val="a2"/>
    <w:autoRedefine/>
    <w:unhideWhenUsed/>
    <w:rsid w:val="00725018"/>
    <w:pPr>
      <w:numPr>
        <w:numId w:val="6"/>
      </w:numPr>
    </w:pPr>
  </w:style>
  <w:style w:type="paragraph" w:styleId="affffff6">
    <w:name w:val="Closing"/>
    <w:basedOn w:val="a2"/>
    <w:link w:val="affffff7"/>
    <w:uiPriority w:val="99"/>
    <w:unhideWhenUsed/>
    <w:rsid w:val="00725018"/>
    <w:pPr>
      <w:ind w:left="4252"/>
    </w:pPr>
  </w:style>
  <w:style w:type="character" w:customStyle="1" w:styleId="affffff7">
    <w:name w:val="Прощание Знак"/>
    <w:basedOn w:val="a3"/>
    <w:link w:val="affffff6"/>
    <w:uiPriority w:val="99"/>
    <w:rsid w:val="00725018"/>
  </w:style>
  <w:style w:type="paragraph" w:styleId="affffff8">
    <w:name w:val="Signature"/>
    <w:basedOn w:val="a2"/>
    <w:link w:val="affffff9"/>
    <w:uiPriority w:val="99"/>
    <w:unhideWhenUsed/>
    <w:rsid w:val="00725018"/>
    <w:pPr>
      <w:ind w:left="4252"/>
    </w:pPr>
  </w:style>
  <w:style w:type="character" w:customStyle="1" w:styleId="affffff9">
    <w:name w:val="Подпись Знак"/>
    <w:basedOn w:val="a3"/>
    <w:link w:val="affffff8"/>
    <w:uiPriority w:val="99"/>
    <w:rsid w:val="00725018"/>
  </w:style>
  <w:style w:type="character" w:customStyle="1" w:styleId="1fb">
    <w:name w:val="Основной текст Знак1"/>
    <w:aliases w:val="Знак Знак1"/>
    <w:basedOn w:val="a3"/>
    <w:rsid w:val="00725018"/>
  </w:style>
  <w:style w:type="paragraph" w:styleId="affffffa">
    <w:name w:val="List Continue"/>
    <w:basedOn w:val="a2"/>
    <w:unhideWhenUsed/>
    <w:rsid w:val="00725018"/>
    <w:pPr>
      <w:spacing w:after="120"/>
      <w:ind w:left="283"/>
    </w:pPr>
  </w:style>
  <w:style w:type="paragraph" w:styleId="2f8">
    <w:name w:val="List Continue 2"/>
    <w:basedOn w:val="a2"/>
    <w:unhideWhenUsed/>
    <w:rsid w:val="00725018"/>
    <w:pPr>
      <w:spacing w:after="120"/>
      <w:ind w:left="566"/>
    </w:pPr>
  </w:style>
  <w:style w:type="paragraph" w:styleId="3f6">
    <w:name w:val="List Continue 3"/>
    <w:basedOn w:val="a2"/>
    <w:unhideWhenUsed/>
    <w:rsid w:val="00725018"/>
    <w:pPr>
      <w:spacing w:after="120"/>
      <w:ind w:left="849"/>
    </w:pPr>
  </w:style>
  <w:style w:type="paragraph" w:styleId="4e">
    <w:name w:val="List Continue 4"/>
    <w:basedOn w:val="a2"/>
    <w:unhideWhenUsed/>
    <w:rsid w:val="00725018"/>
    <w:pPr>
      <w:spacing w:after="120"/>
      <w:ind w:left="1132"/>
    </w:pPr>
  </w:style>
  <w:style w:type="paragraph" w:customStyle="1" w:styleId="Iauiue">
    <w:name w:val="Iau?iue"/>
    <w:uiPriority w:val="99"/>
    <w:rsid w:val="00725018"/>
  </w:style>
  <w:style w:type="paragraph" w:customStyle="1" w:styleId="affffffb">
    <w:name w:val="Ввод осн.текста"/>
    <w:basedOn w:val="a2"/>
    <w:rsid w:val="00725018"/>
    <w:pPr>
      <w:overflowPunct w:val="0"/>
      <w:autoSpaceDE w:val="0"/>
      <w:autoSpaceDN w:val="0"/>
      <w:adjustRightInd w:val="0"/>
      <w:spacing w:after="120"/>
      <w:ind w:firstLine="709"/>
      <w:jc w:val="both"/>
    </w:pPr>
    <w:rPr>
      <w:rFonts w:eastAsia="SimSun"/>
      <w:sz w:val="28"/>
    </w:rPr>
  </w:style>
  <w:style w:type="paragraph" w:customStyle="1" w:styleId="Aaiainioaenoa">
    <w:name w:val="Aaia ini.oaenoa"/>
    <w:basedOn w:val="a2"/>
    <w:rsid w:val="00725018"/>
    <w:pPr>
      <w:overflowPunct w:val="0"/>
      <w:autoSpaceDE w:val="0"/>
      <w:autoSpaceDN w:val="0"/>
      <w:adjustRightInd w:val="0"/>
      <w:spacing w:after="120"/>
      <w:ind w:firstLine="709"/>
      <w:jc w:val="both"/>
    </w:pPr>
    <w:rPr>
      <w:rFonts w:eastAsia="SimSun"/>
      <w:sz w:val="28"/>
    </w:rPr>
  </w:style>
  <w:style w:type="paragraph" w:customStyle="1" w:styleId="73">
    <w:name w:val="Обычный7"/>
    <w:rsid w:val="00725018"/>
    <w:rPr>
      <w:sz w:val="24"/>
    </w:rPr>
  </w:style>
  <w:style w:type="paragraph" w:customStyle="1" w:styleId="83">
    <w:name w:val="Обычный8"/>
    <w:qFormat/>
    <w:rsid w:val="009624DE"/>
    <w:rPr>
      <w:sz w:val="24"/>
    </w:rPr>
  </w:style>
  <w:style w:type="character" w:customStyle="1" w:styleId="1fc">
    <w:name w:val="Схема документа Знак1"/>
    <w:basedOn w:val="a3"/>
    <w:rsid w:val="009624DE"/>
    <w:rPr>
      <w:rFonts w:ascii="Tahoma" w:hAnsi="Tahoma" w:cs="Tahoma"/>
      <w:sz w:val="16"/>
      <w:szCs w:val="16"/>
    </w:rPr>
  </w:style>
  <w:style w:type="character" w:customStyle="1" w:styleId="74">
    <w:name w:val="Основной шрифт абзаца7"/>
    <w:rsid w:val="009624DE"/>
  </w:style>
  <w:style w:type="paragraph" w:customStyle="1" w:styleId="75">
    <w:name w:val="Верхний колонтитул7"/>
    <w:basedOn w:val="a2"/>
    <w:rsid w:val="009624DE"/>
    <w:pPr>
      <w:widowControl w:val="0"/>
      <w:tabs>
        <w:tab w:val="center" w:pos="4536"/>
        <w:tab w:val="right" w:pos="9072"/>
      </w:tabs>
    </w:pPr>
    <w:rPr>
      <w:rFonts w:ascii="Arial" w:hAnsi="Arial"/>
      <w:snapToGrid w:val="0"/>
    </w:rPr>
  </w:style>
  <w:style w:type="paragraph" w:customStyle="1" w:styleId="76">
    <w:name w:val="Нижний колонтитул7"/>
    <w:basedOn w:val="a2"/>
    <w:rsid w:val="009624DE"/>
    <w:pPr>
      <w:widowControl w:val="0"/>
      <w:tabs>
        <w:tab w:val="center" w:pos="4536"/>
        <w:tab w:val="right" w:pos="9072"/>
      </w:tabs>
    </w:pPr>
    <w:rPr>
      <w:rFonts w:ascii="Arial" w:hAnsi="Arial"/>
      <w:snapToGrid w:val="0"/>
    </w:rPr>
  </w:style>
  <w:style w:type="paragraph" w:customStyle="1" w:styleId="a22">
    <w:name w:val="Основной теaст 2"/>
    <w:basedOn w:val="a2"/>
    <w:rsid w:val="009624DE"/>
    <w:pPr>
      <w:widowControl w:val="0"/>
      <w:ind w:firstLine="709"/>
    </w:pPr>
    <w:rPr>
      <w:rFonts w:ascii="Arial" w:hAnsi="Arial"/>
      <w:snapToGrid w:val="0"/>
      <w:sz w:val="24"/>
    </w:rPr>
  </w:style>
  <w:style w:type="paragraph" w:customStyle="1" w:styleId="77">
    <w:name w:val="Основной текст7"/>
    <w:basedOn w:val="a2"/>
    <w:uiPriority w:val="99"/>
    <w:rsid w:val="009624DE"/>
    <w:pPr>
      <w:widowControl w:val="0"/>
      <w:spacing w:line="360" w:lineRule="auto"/>
      <w:jc w:val="both"/>
    </w:pPr>
    <w:rPr>
      <w:rFonts w:ascii="Arial" w:hAnsi="Arial"/>
      <w:snapToGrid w:val="0"/>
      <w:sz w:val="28"/>
    </w:rPr>
  </w:style>
  <w:style w:type="paragraph" w:customStyle="1" w:styleId="78">
    <w:name w:val="Название объекта7"/>
    <w:basedOn w:val="a2"/>
    <w:next w:val="a2"/>
    <w:rsid w:val="009624DE"/>
    <w:pPr>
      <w:widowControl w:val="0"/>
      <w:spacing w:line="360" w:lineRule="auto"/>
      <w:ind w:firstLine="709"/>
    </w:pPr>
    <w:rPr>
      <w:rFonts w:ascii="Arial" w:hAnsi="Arial"/>
      <w:snapToGrid w:val="0"/>
      <w:sz w:val="28"/>
    </w:rPr>
  </w:style>
  <w:style w:type="character" w:customStyle="1" w:styleId="79">
    <w:name w:val="Номер страницы7"/>
    <w:basedOn w:val="74"/>
    <w:rsid w:val="009624DE"/>
  </w:style>
  <w:style w:type="paragraph" w:customStyle="1" w:styleId="affffffc">
    <w:name w:val="Заголов. основной"/>
    <w:basedOn w:val="a2"/>
    <w:next w:val="affb"/>
    <w:rsid w:val="009624DE"/>
    <w:pPr>
      <w:spacing w:after="120" w:line="360" w:lineRule="auto"/>
      <w:jc w:val="center"/>
    </w:pPr>
    <w:rPr>
      <w:rFonts w:ascii="Century Gothic" w:hAnsi="Century Gothic"/>
      <w:sz w:val="32"/>
      <w:szCs w:val="32"/>
    </w:rPr>
  </w:style>
  <w:style w:type="paragraph" w:customStyle="1" w:styleId="600">
    <w:name w:val="Стиль Подзаголов. + Перед:  6 пт После:  0 пт"/>
    <w:basedOn w:val="afff2"/>
    <w:rsid w:val="009624DE"/>
    <w:pPr>
      <w:spacing w:before="120" w:after="0"/>
    </w:pPr>
    <w:rPr>
      <w:bCs/>
      <w:szCs w:val="20"/>
    </w:rPr>
  </w:style>
  <w:style w:type="paragraph" w:customStyle="1" w:styleId="affffffd">
    <w:name w:val="Стиль Чертёжный (формула)"/>
    <w:basedOn w:val="afffff"/>
    <w:rsid w:val="009624DE"/>
    <w:pPr>
      <w:spacing w:line="360" w:lineRule="auto"/>
    </w:pPr>
    <w:rPr>
      <w:rFonts w:ascii="GOST type B" w:hAnsi="GOST type B"/>
      <w:iCs/>
      <w:snapToGrid/>
    </w:rPr>
  </w:style>
  <w:style w:type="paragraph" w:customStyle="1" w:styleId="CenturyGothic16pt6">
    <w:name w:val="Стиль Century Gothic 16 pt курсив по центру После:  6 пт Между..."/>
    <w:basedOn w:val="a2"/>
    <w:rsid w:val="009624DE"/>
    <w:pPr>
      <w:pageBreakBefore/>
      <w:spacing w:after="120" w:line="360" w:lineRule="auto"/>
      <w:jc w:val="center"/>
    </w:pPr>
    <w:rPr>
      <w:rFonts w:ascii="Century Gothic" w:hAnsi="Century Gothic"/>
      <w:b/>
      <w:i/>
      <w:iCs/>
      <w:sz w:val="32"/>
    </w:rPr>
  </w:style>
  <w:style w:type="character" w:customStyle="1" w:styleId="affffffe">
    <w:name w:val="Обычный текст Знак Знак Знак"/>
    <w:basedOn w:val="a3"/>
    <w:rsid w:val="009624DE"/>
    <w:rPr>
      <w:rFonts w:ascii="GOST type B" w:hAnsi="GOST type B"/>
      <w:sz w:val="28"/>
      <w:szCs w:val="24"/>
    </w:rPr>
  </w:style>
  <w:style w:type="paragraph" w:customStyle="1" w:styleId="-11">
    <w:name w:val="Подзагал-1"/>
    <w:basedOn w:val="a2"/>
    <w:rsid w:val="009624DE"/>
    <w:pPr>
      <w:spacing w:before="240" w:after="240" w:line="288" w:lineRule="auto"/>
      <w:ind w:left="1134" w:right="284"/>
    </w:pPr>
    <w:rPr>
      <w:rFonts w:ascii="GOST type B" w:hAnsi="GOST type B"/>
      <w:b/>
      <w:sz w:val="28"/>
      <w:szCs w:val="28"/>
    </w:rPr>
  </w:style>
  <w:style w:type="paragraph" w:customStyle="1" w:styleId="afffffff">
    <w:name w:val="Подзагал"/>
    <w:basedOn w:val="a2"/>
    <w:next w:val="a2"/>
    <w:autoRedefine/>
    <w:rsid w:val="009624DE"/>
    <w:pPr>
      <w:keepNext/>
      <w:spacing w:before="240" w:after="240" w:line="288" w:lineRule="auto"/>
      <w:ind w:left="1134" w:right="284"/>
      <w:outlineLvl w:val="0"/>
    </w:pPr>
    <w:rPr>
      <w:rFonts w:ascii="GOST type B" w:hAnsi="GOST type B"/>
      <w:b/>
      <w:color w:val="000000"/>
      <w:spacing w:val="2"/>
      <w:sz w:val="28"/>
      <w:szCs w:val="28"/>
    </w:rPr>
  </w:style>
  <w:style w:type="paragraph" w:customStyle="1" w:styleId="-12">
    <w:name w:val="Осн загл-1"/>
    <w:basedOn w:val="a2"/>
    <w:next w:val="a2"/>
    <w:rsid w:val="009624DE"/>
    <w:pPr>
      <w:pageBreakBefore/>
      <w:tabs>
        <w:tab w:val="left" w:pos="0"/>
      </w:tabs>
      <w:spacing w:after="80" w:line="288" w:lineRule="auto"/>
      <w:ind w:left="284" w:right="284"/>
      <w:jc w:val="center"/>
    </w:pPr>
    <w:rPr>
      <w:rFonts w:ascii="GOST type B" w:hAnsi="GOST type B"/>
      <w:b/>
      <w:sz w:val="32"/>
      <w:szCs w:val="32"/>
    </w:rPr>
  </w:style>
  <w:style w:type="paragraph" w:customStyle="1" w:styleId="afffffff0">
    <w:name w:val="Заголовок (чертёжный)"/>
    <w:basedOn w:val="a2"/>
    <w:next w:val="afffff"/>
    <w:rsid w:val="009624DE"/>
    <w:pPr>
      <w:spacing w:line="360" w:lineRule="auto"/>
      <w:ind w:left="284" w:right="284"/>
      <w:jc w:val="center"/>
    </w:pPr>
    <w:rPr>
      <w:rFonts w:ascii="GOST type B" w:hAnsi="GOST type B"/>
      <w:b/>
      <w:bCs/>
      <w:i/>
      <w:sz w:val="32"/>
    </w:rPr>
  </w:style>
  <w:style w:type="paragraph" w:customStyle="1" w:styleId="afffffff1">
    <w:name w:val="Узел"/>
    <w:basedOn w:val="a2"/>
    <w:next w:val="a2"/>
    <w:rsid w:val="009624DE"/>
    <w:pPr>
      <w:spacing w:before="120" w:after="120"/>
      <w:jc w:val="center"/>
    </w:pPr>
    <w:rPr>
      <w:sz w:val="24"/>
      <w:szCs w:val="24"/>
    </w:rPr>
  </w:style>
  <w:style w:type="character" w:customStyle="1" w:styleId="MTDisplayEquation0">
    <w:name w:val="MTDisplayEquation Знак"/>
    <w:basedOn w:val="a3"/>
    <w:link w:val="MTDisplayEquation"/>
    <w:rsid w:val="009624DE"/>
    <w:rPr>
      <w:sz w:val="28"/>
    </w:rPr>
  </w:style>
  <w:style w:type="paragraph" w:customStyle="1" w:styleId="afffffff2">
    <w:name w:val="где"/>
    <w:basedOn w:val="a7"/>
    <w:rsid w:val="009624DE"/>
    <w:pPr>
      <w:tabs>
        <w:tab w:val="left" w:pos="2835"/>
      </w:tabs>
      <w:spacing w:line="240" w:lineRule="auto"/>
      <w:ind w:firstLine="1985"/>
    </w:pPr>
    <w:rPr>
      <w:sz w:val="24"/>
      <w:szCs w:val="20"/>
    </w:rPr>
  </w:style>
  <w:style w:type="paragraph" w:customStyle="1" w:styleId="afffffff3">
    <w:name w:val="таблица"/>
    <w:basedOn w:val="a2"/>
    <w:rsid w:val="009624DE"/>
    <w:pPr>
      <w:spacing w:before="120" w:after="120"/>
      <w:jc w:val="center"/>
    </w:pPr>
    <w:rPr>
      <w:sz w:val="28"/>
    </w:rPr>
  </w:style>
  <w:style w:type="table" w:customStyle="1" w:styleId="5b">
    <w:name w:val="Стиль таблицы5"/>
    <w:basedOn w:val="a4"/>
    <w:rsid w:val="009624DE"/>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formattext">
    <w:name w:val="formattext"/>
    <w:rsid w:val="009624DE"/>
    <w:pPr>
      <w:widowControl w:val="0"/>
      <w:autoSpaceDE w:val="0"/>
      <w:autoSpaceDN w:val="0"/>
      <w:adjustRightInd w:val="0"/>
    </w:pPr>
    <w:rPr>
      <w:sz w:val="24"/>
      <w:szCs w:val="24"/>
    </w:rPr>
  </w:style>
  <w:style w:type="paragraph" w:customStyle="1" w:styleId="112">
    <w:name w:val="Обычный11"/>
    <w:rsid w:val="0078284B"/>
    <w:pPr>
      <w:widowControl w:val="0"/>
      <w:snapToGrid w:val="0"/>
      <w:ind w:left="425" w:right="-23" w:firstLine="851"/>
      <w:jc w:val="both"/>
    </w:pPr>
    <w:rPr>
      <w:rFonts w:ascii="Arial" w:hAnsi="Arial"/>
      <w:sz w:val="22"/>
    </w:rPr>
  </w:style>
  <w:style w:type="paragraph" w:styleId="afffffff4">
    <w:name w:val="annotation subject"/>
    <w:basedOn w:val="afff9"/>
    <w:next w:val="afff9"/>
    <w:link w:val="afffffff5"/>
    <w:rsid w:val="0078284B"/>
    <w:pPr>
      <w:ind w:left="425" w:right="-23" w:firstLine="851"/>
      <w:jc w:val="both"/>
    </w:pPr>
    <w:rPr>
      <w:b/>
      <w:bCs/>
    </w:rPr>
  </w:style>
  <w:style w:type="character" w:customStyle="1" w:styleId="afffffff5">
    <w:name w:val="Тема примечания Знак"/>
    <w:basedOn w:val="afffa"/>
    <w:link w:val="afffffff4"/>
    <w:rsid w:val="0078284B"/>
    <w:rPr>
      <w:b/>
      <w:bCs/>
    </w:rPr>
  </w:style>
  <w:style w:type="paragraph" w:styleId="HTML2">
    <w:name w:val="HTML Address"/>
    <w:basedOn w:val="a2"/>
    <w:link w:val="HTML3"/>
    <w:rsid w:val="0078284B"/>
    <w:pPr>
      <w:ind w:left="425" w:right="-23" w:firstLine="851"/>
      <w:jc w:val="both"/>
    </w:pPr>
    <w:rPr>
      <w:i/>
      <w:iCs/>
      <w:sz w:val="24"/>
      <w:szCs w:val="24"/>
    </w:rPr>
  </w:style>
  <w:style w:type="character" w:customStyle="1" w:styleId="HTML3">
    <w:name w:val="Адрес HTML Знак"/>
    <w:basedOn w:val="a3"/>
    <w:link w:val="HTML2"/>
    <w:rsid w:val="0078284B"/>
    <w:rPr>
      <w:i/>
      <w:iCs/>
      <w:sz w:val="24"/>
      <w:szCs w:val="24"/>
    </w:rPr>
  </w:style>
  <w:style w:type="character" w:customStyle="1" w:styleId="afffff0">
    <w:name w:val="Чертёжный Знак"/>
    <w:link w:val="afffff"/>
    <w:locked/>
    <w:rsid w:val="0078284B"/>
    <w:rPr>
      <w:rFonts w:ascii="GOST type A" w:hAnsi="GOST type A"/>
      <w:i/>
      <w:snapToGrid w:val="0"/>
      <w:sz w:val="28"/>
    </w:rPr>
  </w:style>
  <w:style w:type="numbering" w:customStyle="1" w:styleId="113">
    <w:name w:val="Нет списка11"/>
    <w:next w:val="a5"/>
    <w:semiHidden/>
    <w:unhideWhenUsed/>
    <w:rsid w:val="0078284B"/>
  </w:style>
  <w:style w:type="table" w:customStyle="1" w:styleId="1fd">
    <w:name w:val="Сетка таблицы1"/>
    <w:basedOn w:val="a4"/>
    <w:next w:val="af8"/>
    <w:rsid w:val="0078284B"/>
    <w:pPr>
      <w:ind w:left="284" w:right="-23" w:firstLine="142"/>
      <w:jc w:val="both"/>
    </w:pPr>
    <w:rPr>
      <w:lang w:val="be-B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Заголовок 12"/>
    <w:basedOn w:val="3c"/>
    <w:next w:val="3c"/>
    <w:rsid w:val="0078284B"/>
    <w:pPr>
      <w:keepNext/>
      <w:widowControl/>
      <w:ind w:left="0" w:right="0" w:firstLine="0"/>
      <w:jc w:val="both"/>
      <w:outlineLvl w:val="0"/>
    </w:pPr>
    <w:rPr>
      <w:snapToGrid/>
    </w:rPr>
  </w:style>
  <w:style w:type="paragraph" w:customStyle="1" w:styleId="230">
    <w:name w:val="Основной текст 23"/>
    <w:basedOn w:val="3c"/>
    <w:rsid w:val="0078284B"/>
    <w:pPr>
      <w:widowControl/>
      <w:spacing w:before="120" w:line="360" w:lineRule="auto"/>
      <w:ind w:left="0" w:right="0" w:firstLine="720"/>
      <w:jc w:val="both"/>
    </w:pPr>
    <w:rPr>
      <w:snapToGrid/>
    </w:rPr>
  </w:style>
  <w:style w:type="paragraph" w:customStyle="1" w:styleId="231">
    <w:name w:val="Основной текст с отступом 23"/>
    <w:basedOn w:val="3c"/>
    <w:rsid w:val="0078284B"/>
    <w:pPr>
      <w:widowControl/>
      <w:spacing w:line="360" w:lineRule="auto"/>
      <w:ind w:left="0" w:right="0" w:firstLine="709"/>
      <w:jc w:val="both"/>
    </w:pPr>
    <w:rPr>
      <w:snapToGrid/>
      <w:kern w:val="20"/>
    </w:rPr>
  </w:style>
  <w:style w:type="character" w:customStyle="1" w:styleId="5c">
    <w:name w:val="Заголовок 5 Знак Знак Знак Знак Знак"/>
    <w:basedOn w:val="a3"/>
    <w:rsid w:val="0078284B"/>
    <w:rPr>
      <w:rFonts w:eastAsia="SimSun"/>
      <w:i/>
      <w:sz w:val="22"/>
      <w:lang w:val="ru-RU" w:eastAsia="ru-RU" w:bidi="ar-SA"/>
    </w:rPr>
  </w:style>
  <w:style w:type="character" w:customStyle="1" w:styleId="1a">
    <w:name w:val="Заголовок1ГОСТ Знак"/>
    <w:basedOn w:val="af3"/>
    <w:link w:val="1"/>
    <w:rsid w:val="0078284B"/>
    <w:rPr>
      <w:sz w:val="28"/>
    </w:rPr>
  </w:style>
  <w:style w:type="character" w:customStyle="1" w:styleId="29">
    <w:name w:val="Заголовок2ГОСТ Знак"/>
    <w:basedOn w:val="1a"/>
    <w:link w:val="2"/>
    <w:rsid w:val="0078284B"/>
    <w:rPr>
      <w:sz w:val="28"/>
    </w:rPr>
  </w:style>
  <w:style w:type="character" w:customStyle="1" w:styleId="37">
    <w:name w:val="Заголовок3ГОСТ Знак"/>
    <w:basedOn w:val="29"/>
    <w:link w:val="3"/>
    <w:rsid w:val="0078284B"/>
    <w:rPr>
      <w:sz w:val="28"/>
    </w:rPr>
  </w:style>
  <w:style w:type="character" w:customStyle="1" w:styleId="afff6">
    <w:name w:val="ЗаголовокГОСТ Знак"/>
    <w:basedOn w:val="af3"/>
    <w:link w:val="afff5"/>
    <w:rsid w:val="0078284B"/>
    <w:rPr>
      <w:sz w:val="28"/>
    </w:rPr>
  </w:style>
  <w:style w:type="character" w:customStyle="1" w:styleId="afffffff6">
    <w:name w:val="ОбычныйГОСТ Знак Знак"/>
    <w:basedOn w:val="a3"/>
    <w:rsid w:val="0078284B"/>
    <w:rPr>
      <w:rFonts w:eastAsia="SimSun"/>
      <w:sz w:val="28"/>
      <w:lang w:val="ru-RU" w:eastAsia="ru-RU" w:bidi="ar-SA"/>
    </w:rPr>
  </w:style>
  <w:style w:type="character" w:customStyle="1" w:styleId="1fe">
    <w:name w:val="Заголовок1ГОСТ Знак Знак"/>
    <w:basedOn w:val="afffffff6"/>
    <w:rsid w:val="0078284B"/>
    <w:rPr>
      <w:rFonts w:eastAsia="SimSun"/>
      <w:sz w:val="28"/>
      <w:lang w:val="ru-RU" w:eastAsia="ru-RU" w:bidi="ar-SA"/>
    </w:rPr>
  </w:style>
  <w:style w:type="character" w:customStyle="1" w:styleId="2f9">
    <w:name w:val="Заголовок2ГОСТ Знак Знак"/>
    <w:basedOn w:val="1fe"/>
    <w:rsid w:val="0078284B"/>
    <w:rPr>
      <w:rFonts w:eastAsia="SimSun"/>
      <w:sz w:val="28"/>
      <w:lang w:val="ru-RU" w:eastAsia="ru-RU" w:bidi="ar-SA"/>
    </w:rPr>
  </w:style>
  <w:style w:type="character" w:customStyle="1" w:styleId="3f7">
    <w:name w:val="Заголовок3ГОСТ Знак Знак"/>
    <w:basedOn w:val="2f9"/>
    <w:rsid w:val="0078284B"/>
    <w:rPr>
      <w:rFonts w:eastAsia="SimSun"/>
      <w:sz w:val="28"/>
      <w:lang w:val="ru-RU" w:eastAsia="ru-RU" w:bidi="ar-SA"/>
    </w:rPr>
  </w:style>
  <w:style w:type="character" w:customStyle="1" w:styleId="afffffff7">
    <w:name w:val="ЗаголовокГОСТ Знак Знак"/>
    <w:basedOn w:val="afffffff6"/>
    <w:rsid w:val="0078284B"/>
    <w:rPr>
      <w:rFonts w:eastAsia="SimSun"/>
      <w:sz w:val="28"/>
      <w:lang w:val="en-US" w:eastAsia="ru-RU" w:bidi="ar-SA"/>
    </w:rPr>
  </w:style>
  <w:style w:type="paragraph" w:customStyle="1" w:styleId="1ff">
    <w:name w:val="Основной текст с отступом1"/>
    <w:basedOn w:val="a2"/>
    <w:rsid w:val="0078284B"/>
    <w:pPr>
      <w:spacing w:after="120"/>
      <w:ind w:left="283" w:right="-23" w:firstLine="851"/>
      <w:jc w:val="both"/>
    </w:pPr>
  </w:style>
  <w:style w:type="paragraph" w:customStyle="1" w:styleId="1Arial">
    <w:name w:val="Стиль Стиль1 + Arial полужирный"/>
    <w:basedOn w:val="17"/>
    <w:rsid w:val="0078284B"/>
    <w:pPr>
      <w:widowControl/>
      <w:autoSpaceDE/>
      <w:autoSpaceDN/>
      <w:adjustRightInd/>
      <w:ind w:right="-23" w:firstLine="850"/>
    </w:pPr>
    <w:rPr>
      <w:rFonts w:ascii="Arial" w:hAnsi="Arial"/>
      <w:b w:val="0"/>
      <w:sz w:val="32"/>
      <w:lang w:eastAsia="be-BY"/>
    </w:rPr>
  </w:style>
  <w:style w:type="character" w:customStyle="1" w:styleId="4f">
    <w:name w:val="Знак Знак4"/>
    <w:basedOn w:val="a3"/>
    <w:rsid w:val="0078284B"/>
    <w:rPr>
      <w:caps/>
      <w:noProof/>
      <w:sz w:val="24"/>
      <w:lang w:val="ru-RU" w:eastAsia="ru-RU" w:bidi="ar-SA"/>
    </w:rPr>
  </w:style>
  <w:style w:type="character" w:customStyle="1" w:styleId="3f8">
    <w:name w:val="Знак Знак3"/>
    <w:basedOn w:val="a3"/>
    <w:rsid w:val="0078284B"/>
    <w:rPr>
      <w:rFonts w:eastAsia="SimSun"/>
      <w:i/>
      <w:sz w:val="22"/>
      <w:lang w:val="ru-RU" w:eastAsia="ru-RU" w:bidi="ar-SA"/>
    </w:rPr>
  </w:style>
  <w:style w:type="character" w:customStyle="1" w:styleId="2fa">
    <w:name w:val="Знак Знак2"/>
    <w:basedOn w:val="a3"/>
    <w:rsid w:val="0078284B"/>
    <w:rPr>
      <w:rFonts w:eastAsia="SimSun"/>
      <w:sz w:val="28"/>
      <w:lang w:val="ru-RU" w:eastAsia="ru-RU" w:bidi="ar-SA"/>
    </w:rPr>
  </w:style>
  <w:style w:type="character" w:customStyle="1" w:styleId="311">
    <w:name w:val="Основной текст 3 Знак1"/>
    <w:aliases w:val="Основной текст 3 Знак Знак"/>
    <w:basedOn w:val="a3"/>
    <w:rsid w:val="0078284B"/>
    <w:rPr>
      <w:sz w:val="22"/>
    </w:rPr>
  </w:style>
  <w:style w:type="paragraph" w:customStyle="1" w:styleId="BodyText2">
    <w:name w:val="Body Text 2*"/>
    <w:basedOn w:val="a2"/>
    <w:rsid w:val="0078284B"/>
    <w:pPr>
      <w:spacing w:before="120" w:line="360" w:lineRule="auto"/>
      <w:ind w:right="-23" w:firstLine="720"/>
      <w:jc w:val="both"/>
    </w:pPr>
    <w:rPr>
      <w:color w:val="000000"/>
      <w:sz w:val="24"/>
      <w:szCs w:val="24"/>
    </w:rPr>
  </w:style>
  <w:style w:type="paragraph" w:customStyle="1" w:styleId="BodyTextIndent2">
    <w:name w:val="Body Text Indent 2*"/>
    <w:basedOn w:val="a2"/>
    <w:rsid w:val="0078284B"/>
    <w:pPr>
      <w:spacing w:line="360" w:lineRule="auto"/>
      <w:ind w:right="-23" w:firstLine="709"/>
      <w:jc w:val="both"/>
    </w:pPr>
    <w:rPr>
      <w:color w:val="000000"/>
      <w:sz w:val="24"/>
      <w:szCs w:val="24"/>
    </w:rPr>
  </w:style>
  <w:style w:type="table" w:styleId="afffffff8">
    <w:name w:val="Table Professional"/>
    <w:basedOn w:val="a4"/>
    <w:rsid w:val="0078284B"/>
    <w:pPr>
      <w:ind w:right="-23" w:firstLine="851"/>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9pt">
    <w:name w:val="Основной текст + 9 pt"/>
    <w:aliases w:val="Полужирный"/>
    <w:uiPriority w:val="99"/>
    <w:rsid w:val="0078284B"/>
    <w:rPr>
      <w:rFonts w:ascii="Times New Roman" w:hAnsi="Times New Roman" w:cs="Times New Roman"/>
      <w:b/>
      <w:bCs/>
      <w:sz w:val="18"/>
      <w:szCs w:val="18"/>
      <w:u w:val="none"/>
    </w:rPr>
  </w:style>
  <w:style w:type="character" w:customStyle="1" w:styleId="afffffff9">
    <w:name w:val="Основной текст + Полужирный"/>
    <w:aliases w:val="Интервал 0 pt,Основной текст (3) + 8 pt,Не курсив,Основной текст (13) + 9,Не полужирный,Основной текст (13) + Times New Roman,9,Основной текст (23) + 10 pt"/>
    <w:rsid w:val="0078284B"/>
    <w:rPr>
      <w:rFonts w:ascii="Times New Roman" w:hAnsi="Times New Roman" w:cs="Times New Roman"/>
      <w:b/>
      <w:bCs/>
      <w:spacing w:val="-10"/>
      <w:sz w:val="20"/>
      <w:szCs w:val="20"/>
      <w:u w:val="none"/>
    </w:rPr>
  </w:style>
  <w:style w:type="character" w:customStyle="1" w:styleId="20pt">
    <w:name w:val="Основной текст + 20 pt"/>
    <w:uiPriority w:val="99"/>
    <w:rsid w:val="0078284B"/>
    <w:rPr>
      <w:rFonts w:ascii="Times New Roman" w:hAnsi="Times New Roman" w:cs="Times New Roman"/>
      <w:sz w:val="40"/>
      <w:szCs w:val="40"/>
      <w:u w:val="none"/>
    </w:rPr>
  </w:style>
  <w:style w:type="character" w:customStyle="1" w:styleId="5d">
    <w:name w:val="Основной текст + 5"/>
    <w:aliases w:val="5 pt1,Основной текст + 41,Масштаб 200%1"/>
    <w:rsid w:val="0078284B"/>
    <w:rPr>
      <w:rFonts w:ascii="Times New Roman" w:hAnsi="Times New Roman" w:cs="Times New Roman"/>
      <w:sz w:val="11"/>
      <w:szCs w:val="11"/>
      <w:u w:val="none"/>
    </w:rPr>
  </w:style>
  <w:style w:type="character" w:customStyle="1" w:styleId="34pt">
    <w:name w:val="Основной текст + 34 pt"/>
    <w:aliases w:val="Полужирный1,Интервал 0 pt1"/>
    <w:uiPriority w:val="99"/>
    <w:rsid w:val="0078284B"/>
    <w:rPr>
      <w:rFonts w:ascii="Times New Roman" w:hAnsi="Times New Roman" w:cs="Times New Roman"/>
      <w:b/>
      <w:bCs/>
      <w:spacing w:val="10"/>
      <w:sz w:val="68"/>
      <w:szCs w:val="68"/>
      <w:u w:val="none"/>
      <w:lang w:val="en-US" w:eastAsia="en-US"/>
    </w:rPr>
  </w:style>
  <w:style w:type="character" w:customStyle="1" w:styleId="Tahoma">
    <w:name w:val="Основной текст + Tahoma"/>
    <w:aliases w:val="39 pt"/>
    <w:uiPriority w:val="99"/>
    <w:rsid w:val="0078284B"/>
    <w:rPr>
      <w:rFonts w:ascii="Tahoma" w:hAnsi="Tahoma" w:cs="Tahoma"/>
      <w:sz w:val="78"/>
      <w:szCs w:val="78"/>
      <w:u w:val="none"/>
    </w:rPr>
  </w:style>
  <w:style w:type="character" w:customStyle="1" w:styleId="11pt">
    <w:name w:val="Основной текст + 11 pt"/>
    <w:aliases w:val="Курсив2"/>
    <w:uiPriority w:val="99"/>
    <w:rsid w:val="0078284B"/>
    <w:rPr>
      <w:rFonts w:ascii="Times New Roman" w:hAnsi="Times New Roman" w:cs="Times New Roman"/>
      <w:i/>
      <w:iCs/>
      <w:sz w:val="22"/>
      <w:szCs w:val="22"/>
      <w:u w:val="none"/>
      <w:lang w:val="en-US" w:eastAsia="en-US"/>
    </w:rPr>
  </w:style>
  <w:style w:type="character" w:customStyle="1" w:styleId="6pt">
    <w:name w:val="Основной текст + 6 pt"/>
    <w:uiPriority w:val="99"/>
    <w:rsid w:val="0078284B"/>
    <w:rPr>
      <w:rFonts w:ascii="Times New Roman" w:hAnsi="Times New Roman" w:cs="Times New Roman"/>
      <w:sz w:val="12"/>
      <w:szCs w:val="12"/>
      <w:u w:val="none"/>
    </w:rPr>
  </w:style>
  <w:style w:type="character" w:customStyle="1" w:styleId="5pt">
    <w:name w:val="Основной текст + 5 pt"/>
    <w:aliases w:val="Курсив1"/>
    <w:uiPriority w:val="99"/>
    <w:rsid w:val="0078284B"/>
    <w:rPr>
      <w:rFonts w:ascii="Times New Roman" w:hAnsi="Times New Roman" w:cs="Times New Roman"/>
      <w:i/>
      <w:iCs/>
      <w:sz w:val="10"/>
      <w:szCs w:val="10"/>
      <w:u w:val="none"/>
    </w:rPr>
  </w:style>
  <w:style w:type="character" w:customStyle="1" w:styleId="9pt1">
    <w:name w:val="Основной текст + 9 pt1"/>
    <w:uiPriority w:val="99"/>
    <w:rsid w:val="0078284B"/>
    <w:rPr>
      <w:rFonts w:ascii="Times New Roman" w:hAnsi="Times New Roman" w:cs="Times New Roman"/>
      <w:sz w:val="18"/>
      <w:szCs w:val="18"/>
      <w:u w:val="none"/>
    </w:rPr>
  </w:style>
  <w:style w:type="character" w:customStyle="1" w:styleId="1ff0">
    <w:name w:val="Заголовок №1_"/>
    <w:link w:val="1ff1"/>
    <w:uiPriority w:val="99"/>
    <w:rsid w:val="0078284B"/>
    <w:rPr>
      <w:sz w:val="21"/>
      <w:szCs w:val="21"/>
      <w:shd w:val="clear" w:color="auto" w:fill="FFFFFF"/>
    </w:rPr>
  </w:style>
  <w:style w:type="paragraph" w:customStyle="1" w:styleId="1ff1">
    <w:name w:val="Заголовок №1"/>
    <w:basedOn w:val="a2"/>
    <w:link w:val="1ff0"/>
    <w:uiPriority w:val="99"/>
    <w:rsid w:val="0078284B"/>
    <w:pPr>
      <w:widowControl w:val="0"/>
      <w:shd w:val="clear" w:color="auto" w:fill="FFFFFF"/>
      <w:spacing w:line="266" w:lineRule="exact"/>
      <w:ind w:right="-23" w:firstLine="400"/>
      <w:jc w:val="both"/>
      <w:outlineLvl w:val="0"/>
    </w:pPr>
    <w:rPr>
      <w:sz w:val="21"/>
      <w:szCs w:val="21"/>
    </w:rPr>
  </w:style>
  <w:style w:type="character" w:customStyle="1" w:styleId="7a">
    <w:name w:val="Основной текст + 7"/>
    <w:aliases w:val="5 pt,Основной текст + Verdana,8,Курсив,Основной текст (4) + Times New Roman,12 pt,Интервал -1 pt,Основной текст + Times New Roman,7,Основной текст + 8,Малые прописные,Основной текст (11) + Corbel,Основной текст (11) + Times New Roman"/>
    <w:uiPriority w:val="99"/>
    <w:rsid w:val="0078284B"/>
    <w:rPr>
      <w:rFonts w:ascii="Times New Roman" w:hAnsi="Times New Roman" w:cs="Times New Roman"/>
      <w:sz w:val="15"/>
      <w:szCs w:val="15"/>
      <w:u w:val="none"/>
    </w:rPr>
  </w:style>
  <w:style w:type="character" w:customStyle="1" w:styleId="2fb">
    <w:name w:val="Заголовок №2_"/>
    <w:link w:val="2fc"/>
    <w:uiPriority w:val="99"/>
    <w:rsid w:val="0078284B"/>
    <w:rPr>
      <w:b/>
      <w:bCs/>
      <w:shd w:val="clear" w:color="auto" w:fill="FFFFFF"/>
    </w:rPr>
  </w:style>
  <w:style w:type="paragraph" w:customStyle="1" w:styleId="2fc">
    <w:name w:val="Заголовок №2"/>
    <w:basedOn w:val="a2"/>
    <w:link w:val="2fb"/>
    <w:uiPriority w:val="99"/>
    <w:rsid w:val="0078284B"/>
    <w:pPr>
      <w:widowControl w:val="0"/>
      <w:shd w:val="clear" w:color="auto" w:fill="FFFFFF"/>
      <w:spacing w:before="240" w:after="360" w:line="240" w:lineRule="atLeast"/>
      <w:ind w:right="-23" w:firstLine="851"/>
      <w:jc w:val="both"/>
      <w:outlineLvl w:val="1"/>
    </w:pPr>
    <w:rPr>
      <w:b/>
      <w:bCs/>
    </w:rPr>
  </w:style>
  <w:style w:type="character" w:customStyle="1" w:styleId="afffffffa">
    <w:name w:val="Подпись к таблице_"/>
    <w:link w:val="afffffffb"/>
    <w:uiPriority w:val="99"/>
    <w:rsid w:val="0078284B"/>
    <w:rPr>
      <w:shd w:val="clear" w:color="auto" w:fill="FFFFFF"/>
    </w:rPr>
  </w:style>
  <w:style w:type="paragraph" w:customStyle="1" w:styleId="afffffffb">
    <w:name w:val="Подпись к таблице"/>
    <w:basedOn w:val="a2"/>
    <w:link w:val="afffffffa"/>
    <w:uiPriority w:val="99"/>
    <w:rsid w:val="0078284B"/>
    <w:pPr>
      <w:widowControl w:val="0"/>
      <w:shd w:val="clear" w:color="auto" w:fill="FFFFFF"/>
      <w:spacing w:line="240" w:lineRule="atLeast"/>
      <w:ind w:right="-23" w:firstLine="851"/>
      <w:jc w:val="both"/>
    </w:pPr>
  </w:style>
  <w:style w:type="character" w:customStyle="1" w:styleId="afffffffc">
    <w:name w:val="Название Знак"/>
    <w:link w:val="afffffffd"/>
    <w:uiPriority w:val="10"/>
    <w:rsid w:val="00146BEB"/>
    <w:rPr>
      <w:b/>
      <w:sz w:val="28"/>
    </w:rPr>
  </w:style>
  <w:style w:type="paragraph" w:customStyle="1" w:styleId="afffffffe">
    <w:name w:val="Обычный текст"/>
    <w:basedOn w:val="a2"/>
    <w:autoRedefine/>
    <w:rsid w:val="00146BEB"/>
    <w:pPr>
      <w:spacing w:line="360" w:lineRule="auto"/>
      <w:ind w:left="284" w:right="397" w:firstLine="425"/>
      <w:jc w:val="both"/>
    </w:pPr>
    <w:rPr>
      <w:color w:val="000000"/>
      <w:spacing w:val="1"/>
      <w:sz w:val="28"/>
      <w:szCs w:val="28"/>
    </w:rPr>
  </w:style>
  <w:style w:type="paragraph" w:customStyle="1" w:styleId="-1">
    <w:name w:val="Заголовок-1А"/>
    <w:basedOn w:val="a2"/>
    <w:rsid w:val="00146BEB"/>
    <w:pPr>
      <w:keepNext/>
      <w:numPr>
        <w:numId w:val="7"/>
      </w:numPr>
      <w:spacing w:before="240" w:after="60"/>
      <w:jc w:val="center"/>
      <w:outlineLvl w:val="1"/>
    </w:pPr>
    <w:rPr>
      <w:rFonts w:ascii="Arial" w:hAnsi="Arial"/>
      <w:b/>
      <w:bCs/>
      <w:sz w:val="24"/>
      <w:szCs w:val="24"/>
    </w:rPr>
  </w:style>
  <w:style w:type="paragraph" w:customStyle="1" w:styleId="12">
    <w:name w:val="Обычный12"/>
    <w:uiPriority w:val="99"/>
    <w:rsid w:val="00146BEB"/>
    <w:pPr>
      <w:widowControl w:val="0"/>
      <w:numPr>
        <w:numId w:val="8"/>
      </w:numPr>
      <w:tabs>
        <w:tab w:val="clear" w:pos="360"/>
      </w:tabs>
      <w:ind w:left="0" w:firstLine="0"/>
    </w:pPr>
    <w:rPr>
      <w:rFonts w:ascii="Arial" w:hAnsi="Arial"/>
      <w:snapToGrid w:val="0"/>
      <w:sz w:val="22"/>
    </w:rPr>
  </w:style>
  <w:style w:type="paragraph" w:customStyle="1" w:styleId="114">
    <w:name w:val="Основной текст11"/>
    <w:basedOn w:val="12"/>
    <w:rsid w:val="00146BEB"/>
    <w:pPr>
      <w:widowControl/>
    </w:pPr>
    <w:rPr>
      <w:rFonts w:ascii="Times New Roman" w:eastAsia="SimSun" w:hAnsi="Times New Roman"/>
      <w:snapToGrid/>
      <w:sz w:val="24"/>
    </w:rPr>
  </w:style>
  <w:style w:type="character" w:customStyle="1" w:styleId="afff3">
    <w:name w:val="Маркированный список Знак"/>
    <w:link w:val="a"/>
    <w:locked/>
    <w:rsid w:val="00146BEB"/>
    <w:rPr>
      <w:sz w:val="24"/>
      <w:szCs w:val="24"/>
    </w:rPr>
  </w:style>
  <w:style w:type="paragraph" w:customStyle="1" w:styleId="2110">
    <w:name w:val="Основной текст 211"/>
    <w:basedOn w:val="12"/>
    <w:rsid w:val="00146BEB"/>
    <w:pPr>
      <w:widowControl/>
      <w:spacing w:before="120" w:line="360" w:lineRule="auto"/>
      <w:ind w:firstLine="720"/>
    </w:pPr>
    <w:rPr>
      <w:rFonts w:ascii="Times New Roman" w:hAnsi="Times New Roman"/>
      <w:snapToGrid/>
      <w:sz w:val="24"/>
    </w:rPr>
  </w:style>
  <w:style w:type="paragraph" w:customStyle="1" w:styleId="2111">
    <w:name w:val="Основной текст с отступом 211"/>
    <w:basedOn w:val="12"/>
    <w:uiPriority w:val="99"/>
    <w:rsid w:val="00146BEB"/>
    <w:pPr>
      <w:widowControl/>
      <w:spacing w:line="360" w:lineRule="auto"/>
      <w:ind w:firstLine="709"/>
    </w:pPr>
    <w:rPr>
      <w:rFonts w:ascii="Times New Roman" w:hAnsi="Times New Roman"/>
      <w:snapToGrid/>
      <w:kern w:val="20"/>
      <w:sz w:val="24"/>
    </w:rPr>
  </w:style>
  <w:style w:type="character" w:customStyle="1" w:styleId="2fd">
    <w:name w:val="Основной текст (2)_"/>
    <w:link w:val="2fe"/>
    <w:uiPriority w:val="99"/>
    <w:rsid w:val="00146BEB"/>
    <w:rPr>
      <w:rFonts w:ascii="Arial Unicode MS" w:eastAsia="Arial Unicode MS" w:hAnsi="Arial Unicode MS" w:cs="Arial Unicode MS"/>
      <w:b/>
      <w:bCs/>
      <w:sz w:val="17"/>
      <w:szCs w:val="17"/>
      <w:shd w:val="clear" w:color="auto" w:fill="FFFFFF"/>
    </w:rPr>
  </w:style>
  <w:style w:type="paragraph" w:customStyle="1" w:styleId="2fe">
    <w:name w:val="Основной текст (2)"/>
    <w:basedOn w:val="a2"/>
    <w:link w:val="2fd"/>
    <w:uiPriority w:val="99"/>
    <w:rsid w:val="00146BEB"/>
    <w:pPr>
      <w:widowControl w:val="0"/>
      <w:shd w:val="clear" w:color="auto" w:fill="FFFFFF"/>
      <w:spacing w:after="60" w:line="0" w:lineRule="atLeast"/>
      <w:ind w:firstLine="280"/>
      <w:jc w:val="both"/>
    </w:pPr>
    <w:rPr>
      <w:rFonts w:ascii="Arial Unicode MS" w:eastAsia="Arial Unicode MS" w:hAnsi="Arial Unicode MS" w:cs="Arial Unicode MS"/>
      <w:b/>
      <w:bCs/>
      <w:sz w:val="17"/>
      <w:szCs w:val="17"/>
    </w:rPr>
  </w:style>
  <w:style w:type="character" w:customStyle="1" w:styleId="3f9">
    <w:name w:val="Основной текст (3)_"/>
    <w:link w:val="3fa"/>
    <w:rsid w:val="00146BEB"/>
    <w:rPr>
      <w:rFonts w:ascii="Arial Unicode MS" w:eastAsia="Arial Unicode MS" w:hAnsi="Arial Unicode MS" w:cs="Arial Unicode MS"/>
      <w:i/>
      <w:iCs/>
      <w:spacing w:val="-10"/>
      <w:sz w:val="18"/>
      <w:szCs w:val="18"/>
      <w:shd w:val="clear" w:color="auto" w:fill="FFFFFF"/>
    </w:rPr>
  </w:style>
  <w:style w:type="paragraph" w:customStyle="1" w:styleId="3fa">
    <w:name w:val="Основной текст (3)"/>
    <w:basedOn w:val="a2"/>
    <w:link w:val="3f9"/>
    <w:rsid w:val="00146BEB"/>
    <w:pPr>
      <w:widowControl w:val="0"/>
      <w:shd w:val="clear" w:color="auto" w:fill="FFFFFF"/>
      <w:spacing w:before="60" w:line="216" w:lineRule="exact"/>
      <w:jc w:val="right"/>
    </w:pPr>
    <w:rPr>
      <w:rFonts w:ascii="Arial Unicode MS" w:eastAsia="Arial Unicode MS" w:hAnsi="Arial Unicode MS" w:cs="Arial Unicode MS"/>
      <w:i/>
      <w:iCs/>
      <w:spacing w:val="-10"/>
      <w:sz w:val="18"/>
      <w:szCs w:val="18"/>
    </w:rPr>
  </w:style>
  <w:style w:type="character" w:customStyle="1" w:styleId="38pt0pt">
    <w:name w:val="Основной текст (3) + 8 pt;Не курсив;Интервал 0 pt"/>
    <w:rsid w:val="00146BEB"/>
    <w:rPr>
      <w:rFonts w:ascii="Arial Unicode MS" w:eastAsia="Arial Unicode MS" w:hAnsi="Arial Unicode MS" w:cs="Arial Unicode MS"/>
      <w:i/>
      <w:iCs/>
      <w:color w:val="000000"/>
      <w:spacing w:val="0"/>
      <w:w w:val="100"/>
      <w:position w:val="0"/>
      <w:sz w:val="16"/>
      <w:szCs w:val="16"/>
      <w:shd w:val="clear" w:color="auto" w:fill="FFFFFF"/>
      <w:lang w:val="ru-RU"/>
    </w:rPr>
  </w:style>
  <w:style w:type="character" w:customStyle="1" w:styleId="affffffff">
    <w:name w:val="Основной текст_"/>
    <w:link w:val="93"/>
    <w:rsid w:val="00146BEB"/>
    <w:rPr>
      <w:rFonts w:ascii="Arial Unicode MS" w:eastAsia="Arial Unicode MS" w:hAnsi="Arial Unicode MS" w:cs="Arial Unicode MS"/>
      <w:sz w:val="16"/>
      <w:szCs w:val="16"/>
      <w:shd w:val="clear" w:color="auto" w:fill="FFFFFF"/>
    </w:rPr>
  </w:style>
  <w:style w:type="paragraph" w:customStyle="1" w:styleId="93">
    <w:name w:val="Основной текст9"/>
    <w:basedOn w:val="a2"/>
    <w:link w:val="affffffff"/>
    <w:rsid w:val="00146BEB"/>
    <w:pPr>
      <w:widowControl w:val="0"/>
      <w:shd w:val="clear" w:color="auto" w:fill="FFFFFF"/>
      <w:spacing w:line="216" w:lineRule="exact"/>
      <w:ind w:hanging="620"/>
      <w:jc w:val="both"/>
    </w:pPr>
    <w:rPr>
      <w:rFonts w:ascii="Arial Unicode MS" w:eastAsia="Arial Unicode MS" w:hAnsi="Arial Unicode MS" w:cs="Arial Unicode MS"/>
      <w:sz w:val="16"/>
      <w:szCs w:val="16"/>
    </w:rPr>
  </w:style>
  <w:style w:type="character" w:customStyle="1" w:styleId="Georgia9pt">
    <w:name w:val="Основной текст + Georgia;9 pt"/>
    <w:rsid w:val="00146BEB"/>
    <w:rPr>
      <w:rFonts w:ascii="Georgia" w:eastAsia="Georgia" w:hAnsi="Georgia" w:cs="Georgia"/>
      <w:color w:val="000000"/>
      <w:spacing w:val="0"/>
      <w:w w:val="100"/>
      <w:position w:val="0"/>
      <w:sz w:val="18"/>
      <w:szCs w:val="18"/>
      <w:shd w:val="clear" w:color="auto" w:fill="FFFFFF"/>
      <w:lang w:val="ru-RU"/>
    </w:rPr>
  </w:style>
  <w:style w:type="character" w:customStyle="1" w:styleId="7pt">
    <w:name w:val="Основной текст + 7 pt"/>
    <w:rsid w:val="00146BEB"/>
    <w:rPr>
      <w:rFonts w:ascii="Arial Unicode MS" w:eastAsia="Arial Unicode MS" w:hAnsi="Arial Unicode MS" w:cs="Arial Unicode MS"/>
      <w:color w:val="000000"/>
      <w:spacing w:val="0"/>
      <w:w w:val="100"/>
      <w:position w:val="0"/>
      <w:sz w:val="14"/>
      <w:szCs w:val="14"/>
      <w:shd w:val="clear" w:color="auto" w:fill="FFFFFF"/>
      <w:lang w:val="en-US"/>
    </w:rPr>
  </w:style>
  <w:style w:type="character" w:customStyle="1" w:styleId="4f0">
    <w:name w:val="Основной текст (4)_"/>
    <w:link w:val="4f1"/>
    <w:rsid w:val="00146BEB"/>
    <w:rPr>
      <w:rFonts w:ascii="Arial Unicode MS" w:eastAsia="Arial Unicode MS" w:hAnsi="Arial Unicode MS" w:cs="Arial Unicode MS"/>
      <w:shd w:val="clear" w:color="auto" w:fill="FFFFFF"/>
    </w:rPr>
  </w:style>
  <w:style w:type="paragraph" w:customStyle="1" w:styleId="4f1">
    <w:name w:val="Основной текст (4)"/>
    <w:basedOn w:val="a2"/>
    <w:link w:val="4f0"/>
    <w:rsid w:val="00146BEB"/>
    <w:pPr>
      <w:widowControl w:val="0"/>
      <w:shd w:val="clear" w:color="auto" w:fill="FFFFFF"/>
      <w:spacing w:after="60" w:line="0" w:lineRule="atLeast"/>
      <w:jc w:val="right"/>
    </w:pPr>
    <w:rPr>
      <w:rFonts w:ascii="Arial Unicode MS" w:eastAsia="Arial Unicode MS" w:hAnsi="Arial Unicode MS" w:cs="Arial Unicode MS"/>
    </w:rPr>
  </w:style>
  <w:style w:type="character" w:customStyle="1" w:styleId="4-2pt">
    <w:name w:val="Основной текст (4) + Интервал -2 pt"/>
    <w:rsid w:val="00146BEB"/>
    <w:rPr>
      <w:rFonts w:ascii="Arial Unicode MS" w:eastAsia="Arial Unicode MS" w:hAnsi="Arial Unicode MS" w:cs="Arial Unicode MS"/>
      <w:color w:val="000000"/>
      <w:spacing w:val="-40"/>
      <w:w w:val="100"/>
      <w:position w:val="0"/>
      <w:sz w:val="22"/>
      <w:szCs w:val="22"/>
      <w:shd w:val="clear" w:color="auto" w:fill="FFFFFF"/>
      <w:lang w:val="ru-RU"/>
    </w:rPr>
  </w:style>
  <w:style w:type="character" w:customStyle="1" w:styleId="4TimesNewRoman12pt-1pt">
    <w:name w:val="Основной текст (4) + Times New Roman;12 pt;Курсив;Интервал -1 pt"/>
    <w:rsid w:val="00146BEB"/>
    <w:rPr>
      <w:rFonts w:ascii="Times New Roman" w:eastAsia="Times New Roman" w:hAnsi="Times New Roman" w:cs="Times New Roman"/>
      <w:i/>
      <w:iCs/>
      <w:color w:val="000000"/>
      <w:spacing w:val="-20"/>
      <w:w w:val="100"/>
      <w:position w:val="0"/>
      <w:sz w:val="24"/>
      <w:szCs w:val="24"/>
      <w:shd w:val="clear" w:color="auto" w:fill="FFFFFF"/>
      <w:lang w:val="ru-RU"/>
    </w:rPr>
  </w:style>
  <w:style w:type="character" w:customStyle="1" w:styleId="4pt">
    <w:name w:val="Основной текст + Интервал 4 pt"/>
    <w:rsid w:val="00146BEB"/>
    <w:rPr>
      <w:rFonts w:ascii="Arial Unicode MS" w:eastAsia="Arial Unicode MS" w:hAnsi="Arial Unicode MS" w:cs="Arial Unicode MS"/>
      <w:color w:val="000000"/>
      <w:spacing w:val="80"/>
      <w:w w:val="100"/>
      <w:position w:val="0"/>
      <w:sz w:val="16"/>
      <w:szCs w:val="16"/>
      <w:shd w:val="clear" w:color="auto" w:fill="FFFFFF"/>
      <w:lang w:val="ru-RU"/>
    </w:rPr>
  </w:style>
  <w:style w:type="character" w:customStyle="1" w:styleId="9pt0pt">
    <w:name w:val="Основной текст + 9 pt;Курсив;Интервал 0 pt"/>
    <w:rsid w:val="00146BEB"/>
    <w:rPr>
      <w:rFonts w:ascii="Arial Unicode MS" w:eastAsia="Arial Unicode MS" w:hAnsi="Arial Unicode MS" w:cs="Arial Unicode MS"/>
      <w:i/>
      <w:iCs/>
      <w:color w:val="000000"/>
      <w:spacing w:val="-10"/>
      <w:w w:val="100"/>
      <w:position w:val="0"/>
      <w:sz w:val="18"/>
      <w:szCs w:val="18"/>
      <w:shd w:val="clear" w:color="auto" w:fill="FFFFFF"/>
      <w:lang w:val="ru-RU"/>
    </w:rPr>
  </w:style>
  <w:style w:type="character" w:customStyle="1" w:styleId="5e">
    <w:name w:val="Основной текст (5)_"/>
    <w:rsid w:val="00146BEB"/>
    <w:rPr>
      <w:rFonts w:ascii="Arial Unicode MS" w:eastAsia="Arial Unicode MS" w:hAnsi="Arial Unicode MS" w:cs="Arial Unicode MS"/>
      <w:b w:val="0"/>
      <w:bCs w:val="0"/>
      <w:i w:val="0"/>
      <w:iCs w:val="0"/>
      <w:smallCaps w:val="0"/>
      <w:strike w:val="0"/>
      <w:sz w:val="16"/>
      <w:szCs w:val="16"/>
      <w:u w:val="none"/>
    </w:rPr>
  </w:style>
  <w:style w:type="character" w:customStyle="1" w:styleId="5f">
    <w:name w:val="Основной текст (5)"/>
    <w:rsid w:val="00146BEB"/>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ru-RU"/>
    </w:rPr>
  </w:style>
  <w:style w:type="character" w:customStyle="1" w:styleId="affffffff0">
    <w:name w:val="Основной текст + Малые прописные"/>
    <w:rsid w:val="00146BEB"/>
    <w:rPr>
      <w:rFonts w:ascii="Arial Unicode MS" w:eastAsia="Arial Unicode MS" w:hAnsi="Arial Unicode MS" w:cs="Arial Unicode MS"/>
      <w:smallCaps/>
      <w:color w:val="000000"/>
      <w:spacing w:val="0"/>
      <w:w w:val="100"/>
      <w:position w:val="0"/>
      <w:sz w:val="16"/>
      <w:szCs w:val="16"/>
      <w:shd w:val="clear" w:color="auto" w:fill="FFFFFF"/>
      <w:lang w:val="en-US"/>
    </w:rPr>
  </w:style>
  <w:style w:type="character" w:customStyle="1" w:styleId="6a">
    <w:name w:val="Основной текст (6)_"/>
    <w:rsid w:val="00146BEB"/>
    <w:rPr>
      <w:rFonts w:ascii="Times New Roman" w:eastAsia="Times New Roman" w:hAnsi="Times New Roman" w:cs="Times New Roman"/>
      <w:b w:val="0"/>
      <w:bCs w:val="0"/>
      <w:i/>
      <w:iCs/>
      <w:smallCaps w:val="0"/>
      <w:strike w:val="0"/>
      <w:sz w:val="18"/>
      <w:szCs w:val="18"/>
      <w:u w:val="none"/>
    </w:rPr>
  </w:style>
  <w:style w:type="character" w:customStyle="1" w:styleId="6ArialUnicodeMS7pt1pt">
    <w:name w:val="Основной текст (6) + Arial Unicode MS;7 pt;Не курсив;Интервал 1 pt"/>
    <w:rsid w:val="00146BEB"/>
    <w:rPr>
      <w:rFonts w:ascii="Arial Unicode MS" w:eastAsia="Arial Unicode MS" w:hAnsi="Arial Unicode MS" w:cs="Arial Unicode MS"/>
      <w:b w:val="0"/>
      <w:bCs w:val="0"/>
      <w:i/>
      <w:iCs/>
      <w:smallCaps w:val="0"/>
      <w:strike w:val="0"/>
      <w:color w:val="000000"/>
      <w:spacing w:val="20"/>
      <w:w w:val="100"/>
      <w:position w:val="0"/>
      <w:sz w:val="14"/>
      <w:szCs w:val="14"/>
      <w:u w:val="none"/>
      <w:lang w:val="ru-RU"/>
    </w:rPr>
  </w:style>
  <w:style w:type="character" w:customStyle="1" w:styleId="6b">
    <w:name w:val="Основной текст (6)"/>
    <w:rsid w:val="00146BEB"/>
    <w:rPr>
      <w:rFonts w:ascii="Times New Roman" w:eastAsia="Times New Roman" w:hAnsi="Times New Roman" w:cs="Times New Roman"/>
      <w:b w:val="0"/>
      <w:bCs w:val="0"/>
      <w:i/>
      <w:iCs/>
      <w:smallCaps w:val="0"/>
      <w:strike w:val="0"/>
      <w:color w:val="000000"/>
      <w:spacing w:val="0"/>
      <w:w w:val="100"/>
      <w:position w:val="0"/>
      <w:sz w:val="18"/>
      <w:szCs w:val="18"/>
      <w:u w:val="single"/>
      <w:lang w:val="en-US"/>
    </w:rPr>
  </w:style>
  <w:style w:type="character" w:customStyle="1" w:styleId="6c">
    <w:name w:val="Основной текст (6) + Полужирный"/>
    <w:rsid w:val="00146BEB"/>
    <w:rPr>
      <w:rFonts w:ascii="Times New Roman" w:eastAsia="Times New Roman" w:hAnsi="Times New Roman" w:cs="Times New Roman"/>
      <w:b/>
      <w:bCs/>
      <w:i/>
      <w:iCs/>
      <w:smallCaps w:val="0"/>
      <w:strike w:val="0"/>
      <w:color w:val="000000"/>
      <w:spacing w:val="0"/>
      <w:w w:val="100"/>
      <w:position w:val="0"/>
      <w:sz w:val="18"/>
      <w:szCs w:val="18"/>
      <w:u w:val="none"/>
      <w:lang w:val="en-US"/>
    </w:rPr>
  </w:style>
  <w:style w:type="character" w:customStyle="1" w:styleId="6ArialUnicodeMS4pt1pt">
    <w:name w:val="Основной текст (6) + Arial Unicode MS;4 pt;Не курсив;Интервал 1 pt"/>
    <w:rsid w:val="00146BEB"/>
    <w:rPr>
      <w:rFonts w:ascii="Arial Unicode MS" w:eastAsia="Arial Unicode MS" w:hAnsi="Arial Unicode MS" w:cs="Arial Unicode MS"/>
      <w:b w:val="0"/>
      <w:bCs w:val="0"/>
      <w:i/>
      <w:iCs/>
      <w:smallCaps w:val="0"/>
      <w:strike w:val="0"/>
      <w:color w:val="000000"/>
      <w:spacing w:val="20"/>
      <w:w w:val="100"/>
      <w:position w:val="0"/>
      <w:sz w:val="8"/>
      <w:szCs w:val="8"/>
      <w:u w:val="none"/>
      <w:lang w:val="ru-RU"/>
    </w:rPr>
  </w:style>
  <w:style w:type="character" w:customStyle="1" w:styleId="2ff">
    <w:name w:val="Основной текст (2) + Не полужирный;Курсив"/>
    <w:rsid w:val="00146BEB"/>
    <w:rPr>
      <w:rFonts w:ascii="Arial Unicode MS" w:eastAsia="Arial Unicode MS" w:hAnsi="Arial Unicode MS" w:cs="Arial Unicode MS"/>
      <w:b/>
      <w:bCs/>
      <w:i/>
      <w:iCs/>
      <w:color w:val="000000"/>
      <w:spacing w:val="0"/>
      <w:w w:val="100"/>
      <w:position w:val="0"/>
      <w:sz w:val="17"/>
      <w:szCs w:val="17"/>
      <w:shd w:val="clear" w:color="auto" w:fill="FFFFFF"/>
    </w:rPr>
  </w:style>
  <w:style w:type="character" w:customStyle="1" w:styleId="Georgia4pt1pt">
    <w:name w:val="Основной текст + Georgia;4 pt;Интервал 1 pt"/>
    <w:rsid w:val="00146BEB"/>
    <w:rPr>
      <w:rFonts w:ascii="Georgia" w:eastAsia="Georgia" w:hAnsi="Georgia" w:cs="Georgia"/>
      <w:b w:val="0"/>
      <w:bCs w:val="0"/>
      <w:i w:val="0"/>
      <w:iCs w:val="0"/>
      <w:smallCaps w:val="0"/>
      <w:strike w:val="0"/>
      <w:color w:val="000000"/>
      <w:spacing w:val="20"/>
      <w:w w:val="100"/>
      <w:position w:val="0"/>
      <w:sz w:val="8"/>
      <w:szCs w:val="8"/>
      <w:u w:val="none"/>
      <w:shd w:val="clear" w:color="auto" w:fill="FFFFFF"/>
    </w:rPr>
  </w:style>
  <w:style w:type="character" w:customStyle="1" w:styleId="45pt200">
    <w:name w:val="Основной текст + 4;5 pt;Масштаб 200%"/>
    <w:rsid w:val="00146BEB"/>
    <w:rPr>
      <w:rFonts w:ascii="Arial Unicode MS" w:eastAsia="Arial Unicode MS" w:hAnsi="Arial Unicode MS" w:cs="Arial Unicode MS"/>
      <w:b w:val="0"/>
      <w:bCs w:val="0"/>
      <w:i w:val="0"/>
      <w:iCs w:val="0"/>
      <w:smallCaps w:val="0"/>
      <w:strike w:val="0"/>
      <w:color w:val="000000"/>
      <w:spacing w:val="0"/>
      <w:w w:val="200"/>
      <w:position w:val="0"/>
      <w:sz w:val="9"/>
      <w:szCs w:val="9"/>
      <w:u w:val="none"/>
      <w:shd w:val="clear" w:color="auto" w:fill="FFFFFF"/>
    </w:rPr>
  </w:style>
  <w:style w:type="character" w:customStyle="1" w:styleId="2Exact">
    <w:name w:val="Подпись к картинке (2) Exact"/>
    <w:link w:val="2ff0"/>
    <w:rsid w:val="00146BEB"/>
    <w:rPr>
      <w:rFonts w:ascii="Arial Unicode MS" w:eastAsia="Arial Unicode MS" w:hAnsi="Arial Unicode MS" w:cs="Arial Unicode MS"/>
      <w:spacing w:val="5"/>
      <w:sz w:val="12"/>
      <w:szCs w:val="12"/>
      <w:shd w:val="clear" w:color="auto" w:fill="FFFFFF"/>
    </w:rPr>
  </w:style>
  <w:style w:type="paragraph" w:customStyle="1" w:styleId="2ff0">
    <w:name w:val="Подпись к картинке (2)"/>
    <w:basedOn w:val="a2"/>
    <w:link w:val="2Exact"/>
    <w:rsid w:val="00146BEB"/>
    <w:pPr>
      <w:widowControl w:val="0"/>
      <w:shd w:val="clear" w:color="auto" w:fill="FFFFFF"/>
      <w:spacing w:line="0" w:lineRule="atLeast"/>
    </w:pPr>
    <w:rPr>
      <w:rFonts w:ascii="Arial Unicode MS" w:eastAsia="Arial Unicode MS" w:hAnsi="Arial Unicode MS" w:cs="Arial Unicode MS"/>
      <w:spacing w:val="5"/>
      <w:sz w:val="12"/>
      <w:szCs w:val="12"/>
    </w:rPr>
  </w:style>
  <w:style w:type="character" w:customStyle="1" w:styleId="3Exact">
    <w:name w:val="Подпись к картинке (3) Exact"/>
    <w:link w:val="3fb"/>
    <w:rsid w:val="00146BEB"/>
    <w:rPr>
      <w:rFonts w:ascii="Georgia" w:eastAsia="Georgia" w:hAnsi="Georgia" w:cs="Georgia"/>
      <w:spacing w:val="25"/>
      <w:sz w:val="8"/>
      <w:szCs w:val="8"/>
      <w:shd w:val="clear" w:color="auto" w:fill="FFFFFF"/>
    </w:rPr>
  </w:style>
  <w:style w:type="paragraph" w:customStyle="1" w:styleId="3fb">
    <w:name w:val="Подпись к картинке (3)"/>
    <w:basedOn w:val="a2"/>
    <w:link w:val="3Exact"/>
    <w:rsid w:val="00146BEB"/>
    <w:pPr>
      <w:widowControl w:val="0"/>
      <w:shd w:val="clear" w:color="auto" w:fill="FFFFFF"/>
      <w:spacing w:line="0" w:lineRule="atLeast"/>
    </w:pPr>
    <w:rPr>
      <w:rFonts w:ascii="Georgia" w:eastAsia="Georgia" w:hAnsi="Georgia" w:cs="Georgia"/>
      <w:spacing w:val="25"/>
      <w:sz w:val="8"/>
      <w:szCs w:val="8"/>
    </w:rPr>
  </w:style>
  <w:style w:type="character" w:customStyle="1" w:styleId="3TimesNewRoman0ptExact">
    <w:name w:val="Подпись к картинке (3) + Times New Roman;Интервал 0 pt Exact"/>
    <w:rsid w:val="00146BEB"/>
    <w:rPr>
      <w:rFonts w:ascii="Times New Roman" w:eastAsia="Times New Roman" w:hAnsi="Times New Roman" w:cs="Times New Roman"/>
      <w:color w:val="000000"/>
      <w:spacing w:val="0"/>
      <w:w w:val="100"/>
      <w:position w:val="0"/>
      <w:sz w:val="8"/>
      <w:szCs w:val="8"/>
      <w:shd w:val="clear" w:color="auto" w:fill="FFFFFF"/>
      <w:lang w:val="ru-RU"/>
    </w:rPr>
  </w:style>
  <w:style w:type="character" w:customStyle="1" w:styleId="3ArialUnicodeMS0ptExact">
    <w:name w:val="Подпись к картинке (3) + Arial Unicode MS;Интервал 0 pt Exact"/>
    <w:rsid w:val="00146BEB"/>
    <w:rPr>
      <w:rFonts w:ascii="Arial Unicode MS" w:eastAsia="Arial Unicode MS" w:hAnsi="Arial Unicode MS" w:cs="Arial Unicode MS"/>
      <w:color w:val="000000"/>
      <w:spacing w:val="0"/>
      <w:w w:val="100"/>
      <w:position w:val="0"/>
      <w:sz w:val="8"/>
      <w:szCs w:val="8"/>
      <w:shd w:val="clear" w:color="auto" w:fill="FFFFFF"/>
    </w:rPr>
  </w:style>
  <w:style w:type="character" w:customStyle="1" w:styleId="0ptExact">
    <w:name w:val="Основной текст + Интервал 0 pt Exact"/>
    <w:rsid w:val="00146BEB"/>
    <w:rPr>
      <w:rFonts w:ascii="Arial Unicode MS" w:eastAsia="Arial Unicode MS" w:hAnsi="Arial Unicode MS" w:cs="Arial Unicode MS"/>
      <w:b w:val="0"/>
      <w:bCs w:val="0"/>
      <w:i w:val="0"/>
      <w:iCs w:val="0"/>
      <w:smallCaps w:val="0"/>
      <w:strike w:val="0"/>
      <w:color w:val="000000"/>
      <w:spacing w:val="-4"/>
      <w:w w:val="100"/>
      <w:position w:val="0"/>
      <w:sz w:val="15"/>
      <w:szCs w:val="15"/>
      <w:u w:val="none"/>
      <w:shd w:val="clear" w:color="auto" w:fill="FFFFFF"/>
      <w:lang w:val="ru-RU"/>
    </w:rPr>
  </w:style>
  <w:style w:type="character" w:customStyle="1" w:styleId="30ptExact">
    <w:name w:val="Основной текст (3) + Интервал 0 pt Exact"/>
    <w:rsid w:val="00146BEB"/>
    <w:rPr>
      <w:rFonts w:ascii="Arial Unicode MS" w:eastAsia="Arial Unicode MS" w:hAnsi="Arial Unicode MS" w:cs="Arial Unicode MS"/>
      <w:b w:val="0"/>
      <w:bCs w:val="0"/>
      <w:i w:val="0"/>
      <w:iCs w:val="0"/>
      <w:smallCaps w:val="0"/>
      <w:strike w:val="0"/>
      <w:color w:val="000000"/>
      <w:spacing w:val="-8"/>
      <w:w w:val="100"/>
      <w:position w:val="0"/>
      <w:sz w:val="15"/>
      <w:szCs w:val="15"/>
      <w:u w:val="none"/>
      <w:shd w:val="clear" w:color="auto" w:fill="FFFFFF"/>
      <w:lang w:val="ru-RU"/>
    </w:rPr>
  </w:style>
  <w:style w:type="character" w:customStyle="1" w:styleId="30ptExact0">
    <w:name w:val="Основной текст (3) + Не курсив;Интервал 0 pt Exact"/>
    <w:rsid w:val="00146BEB"/>
    <w:rPr>
      <w:rFonts w:ascii="Arial Unicode MS" w:eastAsia="Arial Unicode MS" w:hAnsi="Arial Unicode MS" w:cs="Arial Unicode MS"/>
      <w:b w:val="0"/>
      <w:bCs w:val="0"/>
      <w:i w:val="0"/>
      <w:iCs w:val="0"/>
      <w:smallCaps w:val="0"/>
      <w:strike w:val="0"/>
      <w:color w:val="000000"/>
      <w:spacing w:val="-4"/>
      <w:w w:val="100"/>
      <w:position w:val="0"/>
      <w:sz w:val="15"/>
      <w:szCs w:val="15"/>
      <w:u w:val="none"/>
      <w:shd w:val="clear" w:color="auto" w:fill="FFFFFF"/>
      <w:lang w:val="ru-RU"/>
    </w:rPr>
  </w:style>
  <w:style w:type="paragraph" w:customStyle="1" w:styleId="Normal">
    <w:name w:val="[Normal]"/>
    <w:rsid w:val="00146BEB"/>
    <w:rPr>
      <w:rFonts w:ascii="Arial" w:eastAsia="Arial" w:hAnsi="Arial" w:cs="Arial"/>
      <w:sz w:val="24"/>
    </w:rPr>
  </w:style>
  <w:style w:type="character" w:customStyle="1" w:styleId="namepredpr1">
    <w:name w:val="namepredpr1"/>
    <w:rsid w:val="00146BEB"/>
    <w:rPr>
      <w:rFonts w:ascii="Tahoma" w:hAnsi="Tahoma" w:cs="Tahoma" w:hint="default"/>
      <w:b/>
      <w:bCs/>
      <w:color w:val="003679"/>
      <w:sz w:val="20"/>
      <w:szCs w:val="20"/>
    </w:rPr>
  </w:style>
  <w:style w:type="character" w:customStyle="1" w:styleId="namesection1">
    <w:name w:val="namesection1"/>
    <w:rsid w:val="00146BEB"/>
    <w:rPr>
      <w:rFonts w:ascii="Tahoma" w:hAnsi="Tahoma" w:cs="Tahoma" w:hint="default"/>
      <w:b/>
      <w:bCs/>
      <w:color w:val="003679"/>
      <w:sz w:val="20"/>
      <w:szCs w:val="20"/>
    </w:rPr>
  </w:style>
  <w:style w:type="paragraph" w:customStyle="1" w:styleId="130">
    <w:name w:val="Заголовок 13"/>
    <w:basedOn w:val="54"/>
    <w:next w:val="54"/>
    <w:rsid w:val="00146BEB"/>
    <w:pPr>
      <w:keepNext/>
      <w:widowControl/>
      <w:snapToGrid/>
      <w:outlineLvl w:val="0"/>
    </w:pPr>
    <w:rPr>
      <w:rFonts w:eastAsia="MS Mincho"/>
      <w:sz w:val="24"/>
    </w:rPr>
  </w:style>
  <w:style w:type="character" w:customStyle="1" w:styleId="115">
    <w:name w:val="Основной шрифт абзаца11"/>
    <w:rsid w:val="00146BEB"/>
  </w:style>
  <w:style w:type="paragraph" w:customStyle="1" w:styleId="116">
    <w:name w:val="Верхний колонтитул11"/>
    <w:basedOn w:val="a2"/>
    <w:uiPriority w:val="99"/>
    <w:rsid w:val="00146BEB"/>
    <w:pPr>
      <w:widowControl w:val="0"/>
      <w:tabs>
        <w:tab w:val="center" w:pos="4536"/>
        <w:tab w:val="right" w:pos="9072"/>
      </w:tabs>
    </w:pPr>
    <w:rPr>
      <w:rFonts w:ascii="Arial" w:hAnsi="Arial"/>
      <w:snapToGrid w:val="0"/>
    </w:rPr>
  </w:style>
  <w:style w:type="paragraph" w:customStyle="1" w:styleId="117">
    <w:name w:val="Нижний колонтитул11"/>
    <w:basedOn w:val="a2"/>
    <w:uiPriority w:val="99"/>
    <w:rsid w:val="00146BEB"/>
    <w:pPr>
      <w:widowControl w:val="0"/>
      <w:tabs>
        <w:tab w:val="center" w:pos="4536"/>
        <w:tab w:val="right" w:pos="9072"/>
      </w:tabs>
    </w:pPr>
    <w:rPr>
      <w:rFonts w:ascii="Arial" w:hAnsi="Arial"/>
      <w:snapToGrid w:val="0"/>
    </w:rPr>
  </w:style>
  <w:style w:type="paragraph" w:customStyle="1" w:styleId="118">
    <w:name w:val="Название объекта11"/>
    <w:basedOn w:val="a2"/>
    <w:next w:val="a2"/>
    <w:uiPriority w:val="99"/>
    <w:rsid w:val="00146BEB"/>
    <w:pPr>
      <w:widowControl w:val="0"/>
      <w:spacing w:line="360" w:lineRule="auto"/>
      <w:ind w:firstLine="709"/>
    </w:pPr>
    <w:rPr>
      <w:rFonts w:ascii="Arial" w:hAnsi="Arial"/>
      <w:snapToGrid w:val="0"/>
      <w:sz w:val="28"/>
    </w:rPr>
  </w:style>
  <w:style w:type="character" w:customStyle="1" w:styleId="119">
    <w:name w:val="Номер страницы11"/>
    <w:rsid w:val="00146BEB"/>
  </w:style>
  <w:style w:type="character" w:customStyle="1" w:styleId="1ff2">
    <w:name w:val="Текст примечания Знак1"/>
    <w:rsid w:val="00146BEB"/>
  </w:style>
  <w:style w:type="paragraph" w:customStyle="1" w:styleId="a210">
    <w:name w:val="Основной теaст 21"/>
    <w:basedOn w:val="a2"/>
    <w:uiPriority w:val="99"/>
    <w:rsid w:val="00146BEB"/>
    <w:pPr>
      <w:widowControl w:val="0"/>
      <w:ind w:firstLine="709"/>
    </w:pPr>
    <w:rPr>
      <w:rFonts w:ascii="Arial" w:hAnsi="Arial"/>
      <w:snapToGrid w:val="0"/>
    </w:rPr>
  </w:style>
  <w:style w:type="paragraph" w:customStyle="1" w:styleId="140">
    <w:name w:val="Заголовок 14"/>
    <w:basedOn w:val="14"/>
    <w:next w:val="14"/>
    <w:rsid w:val="00146BEB"/>
    <w:pPr>
      <w:keepNext/>
      <w:widowControl/>
      <w:snapToGrid/>
      <w:outlineLvl w:val="0"/>
    </w:pPr>
    <w:rPr>
      <w:rFonts w:ascii="Times New Roman" w:eastAsia="MS Mincho" w:hAnsi="Times New Roman"/>
      <w:sz w:val="24"/>
    </w:rPr>
  </w:style>
  <w:style w:type="character" w:customStyle="1" w:styleId="e81">
    <w:name w:val="номер странe8цы1"/>
    <w:rsid w:val="00146BEB"/>
  </w:style>
  <w:style w:type="paragraph" w:customStyle="1" w:styleId="affffffff1">
    <w:name w:val="Обычный + По ширине"/>
    <w:aliases w:val="Междустр.интервал:  множитель 1,2 ин,Справа:  0,12 см"/>
    <w:basedOn w:val="a2"/>
    <w:rsid w:val="00146BEB"/>
    <w:pPr>
      <w:spacing w:line="288" w:lineRule="auto"/>
    </w:pPr>
  </w:style>
  <w:style w:type="numbering" w:customStyle="1" w:styleId="2ff1">
    <w:name w:val="Нет списка2"/>
    <w:next w:val="a5"/>
    <w:uiPriority w:val="99"/>
    <w:semiHidden/>
    <w:unhideWhenUsed/>
    <w:rsid w:val="00146BEB"/>
  </w:style>
  <w:style w:type="character" w:customStyle="1" w:styleId="Corbel85pt80">
    <w:name w:val="Основной текст + Corbel;8;5 pt;Масштаб 80%"/>
    <w:rsid w:val="00146BEB"/>
    <w:rPr>
      <w:rFonts w:ascii="Corbel" w:eastAsia="Corbel" w:hAnsi="Corbel" w:cs="Corbel"/>
      <w:color w:val="000000"/>
      <w:spacing w:val="0"/>
      <w:w w:val="80"/>
      <w:position w:val="0"/>
      <w:sz w:val="17"/>
      <w:szCs w:val="17"/>
      <w:shd w:val="clear" w:color="auto" w:fill="FFFFFF"/>
      <w:lang w:val="ru-RU"/>
    </w:rPr>
  </w:style>
  <w:style w:type="character" w:customStyle="1" w:styleId="7b">
    <w:name w:val="Основной текст (7)_"/>
    <w:link w:val="7c"/>
    <w:uiPriority w:val="99"/>
    <w:rsid w:val="00146BEB"/>
    <w:rPr>
      <w:b/>
      <w:bCs/>
      <w:sz w:val="15"/>
      <w:szCs w:val="15"/>
      <w:shd w:val="clear" w:color="auto" w:fill="FFFFFF"/>
    </w:rPr>
  </w:style>
  <w:style w:type="character" w:customStyle="1" w:styleId="7d">
    <w:name w:val="Основной текст (7) + Курсив"/>
    <w:rsid w:val="00146BEB"/>
    <w:rPr>
      <w:b/>
      <w:bCs/>
      <w:i/>
      <w:iCs/>
      <w:color w:val="000000"/>
      <w:spacing w:val="0"/>
      <w:w w:val="100"/>
      <w:position w:val="0"/>
      <w:sz w:val="15"/>
      <w:szCs w:val="15"/>
      <w:shd w:val="clear" w:color="auto" w:fill="FFFFFF"/>
      <w:lang w:val="ru-RU"/>
    </w:rPr>
  </w:style>
  <w:style w:type="character" w:customStyle="1" w:styleId="Exact">
    <w:name w:val="Основной текст Exact"/>
    <w:rsid w:val="00146BEB"/>
    <w:rPr>
      <w:rFonts w:ascii="Arial Narrow" w:eastAsia="Arial Narrow" w:hAnsi="Arial Narrow" w:cs="Arial Narrow"/>
      <w:b w:val="0"/>
      <w:bCs w:val="0"/>
      <w:i w:val="0"/>
      <w:iCs w:val="0"/>
      <w:smallCaps w:val="0"/>
      <w:strike w:val="0"/>
      <w:spacing w:val="-4"/>
      <w:sz w:val="15"/>
      <w:szCs w:val="15"/>
      <w:u w:val="none"/>
    </w:rPr>
  </w:style>
  <w:style w:type="character" w:customStyle="1" w:styleId="4f2">
    <w:name w:val="Заголовок №4_"/>
    <w:link w:val="4f3"/>
    <w:rsid w:val="00146BEB"/>
    <w:rPr>
      <w:b/>
      <w:bCs/>
      <w:sz w:val="15"/>
      <w:szCs w:val="15"/>
      <w:shd w:val="clear" w:color="auto" w:fill="FFFFFF"/>
    </w:rPr>
  </w:style>
  <w:style w:type="character" w:customStyle="1" w:styleId="4ArialNarrow9pt">
    <w:name w:val="Заголовок №4 + Arial Narrow;9 pt;Не полужирный"/>
    <w:rsid w:val="00146BEB"/>
    <w:rPr>
      <w:rFonts w:ascii="Arial Narrow" w:eastAsia="Arial Narrow" w:hAnsi="Arial Narrow" w:cs="Arial Narrow"/>
      <w:b/>
      <w:bCs/>
      <w:color w:val="000000"/>
      <w:spacing w:val="0"/>
      <w:w w:val="100"/>
      <w:position w:val="0"/>
      <w:sz w:val="18"/>
      <w:szCs w:val="18"/>
      <w:shd w:val="clear" w:color="auto" w:fill="FFFFFF"/>
      <w:lang w:val="ru-RU"/>
    </w:rPr>
  </w:style>
  <w:style w:type="character" w:customStyle="1" w:styleId="4Corbel85pt80">
    <w:name w:val="Заголовок №4 + Corbel;8;5 pt;Не полужирный;Масштаб 80%"/>
    <w:rsid w:val="00146BEB"/>
    <w:rPr>
      <w:rFonts w:ascii="Corbel" w:eastAsia="Corbel" w:hAnsi="Corbel" w:cs="Corbel"/>
      <w:b/>
      <w:bCs/>
      <w:color w:val="000000"/>
      <w:spacing w:val="0"/>
      <w:w w:val="80"/>
      <w:position w:val="0"/>
      <w:sz w:val="17"/>
      <w:szCs w:val="17"/>
      <w:shd w:val="clear" w:color="auto" w:fill="FFFFFF"/>
      <w:lang w:val="ru-RU"/>
    </w:rPr>
  </w:style>
  <w:style w:type="character" w:customStyle="1" w:styleId="4f4">
    <w:name w:val="Заголовок №4 + Курсив"/>
    <w:rsid w:val="00146BEB"/>
    <w:rPr>
      <w:b/>
      <w:bCs/>
      <w:i/>
      <w:iCs/>
      <w:color w:val="000000"/>
      <w:spacing w:val="0"/>
      <w:w w:val="100"/>
      <w:position w:val="0"/>
      <w:sz w:val="15"/>
      <w:szCs w:val="15"/>
      <w:shd w:val="clear" w:color="auto" w:fill="FFFFFF"/>
      <w:lang w:val="en-US"/>
    </w:rPr>
  </w:style>
  <w:style w:type="character" w:customStyle="1" w:styleId="affffffff2">
    <w:name w:val="Основной текст + Курсив"/>
    <w:aliases w:val="Интервал 1 pt"/>
    <w:uiPriority w:val="99"/>
    <w:rsid w:val="00146BEB"/>
    <w:rPr>
      <w:rFonts w:ascii="Arial Narrow" w:eastAsia="Arial Narrow" w:hAnsi="Arial Narrow" w:cs="Arial Narrow"/>
      <w:i/>
      <w:iCs/>
      <w:color w:val="000000"/>
      <w:spacing w:val="0"/>
      <w:w w:val="100"/>
      <w:position w:val="0"/>
      <w:sz w:val="18"/>
      <w:szCs w:val="18"/>
      <w:shd w:val="clear" w:color="auto" w:fill="FFFFFF"/>
      <w:lang w:val="ru-RU"/>
    </w:rPr>
  </w:style>
  <w:style w:type="paragraph" w:customStyle="1" w:styleId="7c">
    <w:name w:val="Основной текст (7)"/>
    <w:basedOn w:val="a2"/>
    <w:link w:val="7b"/>
    <w:uiPriority w:val="99"/>
    <w:rsid w:val="00146BEB"/>
    <w:pPr>
      <w:widowControl w:val="0"/>
      <w:shd w:val="clear" w:color="auto" w:fill="FFFFFF"/>
      <w:spacing w:line="146" w:lineRule="exact"/>
      <w:ind w:hanging="360"/>
      <w:jc w:val="center"/>
    </w:pPr>
    <w:rPr>
      <w:b/>
      <w:bCs/>
      <w:sz w:val="15"/>
      <w:szCs w:val="15"/>
    </w:rPr>
  </w:style>
  <w:style w:type="paragraph" w:customStyle="1" w:styleId="4f3">
    <w:name w:val="Заголовок №4"/>
    <w:basedOn w:val="a2"/>
    <w:link w:val="4f2"/>
    <w:rsid w:val="00146BEB"/>
    <w:pPr>
      <w:widowControl w:val="0"/>
      <w:shd w:val="clear" w:color="auto" w:fill="FFFFFF"/>
      <w:spacing w:before="120" w:line="0" w:lineRule="atLeast"/>
      <w:ind w:hanging="360"/>
      <w:outlineLvl w:val="3"/>
    </w:pPr>
    <w:rPr>
      <w:b/>
      <w:bCs/>
      <w:sz w:val="15"/>
      <w:szCs w:val="15"/>
    </w:rPr>
  </w:style>
  <w:style w:type="character" w:customStyle="1" w:styleId="1pt">
    <w:name w:val="Основной текст + Интервал 1 pt"/>
    <w:uiPriority w:val="99"/>
    <w:rsid w:val="00146BEB"/>
    <w:rPr>
      <w:rFonts w:ascii="Arial Narrow" w:eastAsia="Arial Narrow" w:hAnsi="Arial Narrow" w:cs="Arial Narrow"/>
      <w:color w:val="000000"/>
      <w:spacing w:val="30"/>
      <w:w w:val="100"/>
      <w:position w:val="0"/>
      <w:sz w:val="18"/>
      <w:szCs w:val="18"/>
      <w:shd w:val="clear" w:color="auto" w:fill="FFFFFF"/>
      <w:lang w:val="en-US"/>
    </w:rPr>
  </w:style>
  <w:style w:type="character" w:customStyle="1" w:styleId="8pt">
    <w:name w:val="Основной текст + 8 pt"/>
    <w:rsid w:val="00146BEB"/>
    <w:rPr>
      <w:rFonts w:ascii="Arial Narrow" w:eastAsia="Arial Narrow" w:hAnsi="Arial Narrow" w:cs="Arial Narrow"/>
      <w:color w:val="000000"/>
      <w:spacing w:val="0"/>
      <w:w w:val="100"/>
      <w:position w:val="0"/>
      <w:sz w:val="16"/>
      <w:szCs w:val="16"/>
      <w:shd w:val="clear" w:color="auto" w:fill="FFFFFF"/>
      <w:lang w:val="ru-RU"/>
    </w:rPr>
  </w:style>
  <w:style w:type="character" w:customStyle="1" w:styleId="8pt0">
    <w:name w:val="Основной текст + 8 pt;Курсив"/>
    <w:rsid w:val="00146BEB"/>
    <w:rPr>
      <w:rFonts w:ascii="Arial Narrow" w:eastAsia="Arial Narrow" w:hAnsi="Arial Narrow" w:cs="Arial Narrow"/>
      <w:i/>
      <w:iCs/>
      <w:color w:val="000000"/>
      <w:spacing w:val="0"/>
      <w:w w:val="100"/>
      <w:position w:val="0"/>
      <w:sz w:val="16"/>
      <w:szCs w:val="16"/>
      <w:shd w:val="clear" w:color="auto" w:fill="FFFFFF"/>
      <w:lang w:val="en-US"/>
    </w:rPr>
  </w:style>
  <w:style w:type="character" w:customStyle="1" w:styleId="TimesNewRoman75pt">
    <w:name w:val="Основной текст + Times New Roman;7;5 pt;Полужирный;Курсив"/>
    <w:rsid w:val="00146BEB"/>
    <w:rPr>
      <w:rFonts w:ascii="Times New Roman" w:eastAsia="Times New Roman" w:hAnsi="Times New Roman" w:cs="Times New Roman"/>
      <w:b/>
      <w:bCs/>
      <w:i/>
      <w:iCs/>
      <w:color w:val="000000"/>
      <w:spacing w:val="0"/>
      <w:w w:val="100"/>
      <w:position w:val="0"/>
      <w:sz w:val="15"/>
      <w:szCs w:val="15"/>
      <w:shd w:val="clear" w:color="auto" w:fill="FFFFFF"/>
      <w:lang w:val="ru-RU"/>
    </w:rPr>
  </w:style>
  <w:style w:type="character" w:customStyle="1" w:styleId="TimesNewRoman75pt0">
    <w:name w:val="Основной текст + Times New Roman;7;5 pt;Полужирный"/>
    <w:rsid w:val="00146BEB"/>
    <w:rPr>
      <w:rFonts w:ascii="Times New Roman" w:eastAsia="Times New Roman" w:hAnsi="Times New Roman" w:cs="Times New Roman"/>
      <w:b/>
      <w:bCs/>
      <w:color w:val="000000"/>
      <w:spacing w:val="0"/>
      <w:w w:val="100"/>
      <w:position w:val="0"/>
      <w:sz w:val="15"/>
      <w:szCs w:val="15"/>
      <w:shd w:val="clear" w:color="auto" w:fill="FFFFFF"/>
      <w:lang w:val="ru-RU"/>
    </w:rPr>
  </w:style>
  <w:style w:type="character" w:customStyle="1" w:styleId="10Exact">
    <w:name w:val="Основной текст (10) Exact"/>
    <w:link w:val="100"/>
    <w:rsid w:val="00146BEB"/>
    <w:rPr>
      <w:rFonts w:ascii="Arial Narrow" w:eastAsia="Arial Narrow" w:hAnsi="Arial Narrow" w:cs="Arial Narrow"/>
      <w:i/>
      <w:iCs/>
      <w:spacing w:val="-5"/>
      <w:sz w:val="15"/>
      <w:szCs w:val="15"/>
      <w:shd w:val="clear" w:color="auto" w:fill="FFFFFF"/>
    </w:rPr>
  </w:style>
  <w:style w:type="character" w:customStyle="1" w:styleId="11Exact">
    <w:name w:val="Основной текст (11) Exact"/>
    <w:rsid w:val="00146BEB"/>
    <w:rPr>
      <w:rFonts w:ascii="Arial Narrow" w:eastAsia="Arial Narrow" w:hAnsi="Arial Narrow" w:cs="Arial Narrow"/>
      <w:b w:val="0"/>
      <w:bCs w:val="0"/>
      <w:i w:val="0"/>
      <w:iCs w:val="0"/>
      <w:smallCaps w:val="0"/>
      <w:strike w:val="0"/>
      <w:spacing w:val="-6"/>
      <w:sz w:val="15"/>
      <w:szCs w:val="15"/>
      <w:u w:val="none"/>
    </w:rPr>
  </w:style>
  <w:style w:type="character" w:customStyle="1" w:styleId="75pt">
    <w:name w:val="Основной текст + 7;5 pt"/>
    <w:rsid w:val="00146BEB"/>
    <w:rPr>
      <w:rFonts w:ascii="Arial Narrow" w:eastAsia="Arial Narrow" w:hAnsi="Arial Narrow" w:cs="Arial Narrow"/>
      <w:color w:val="000000"/>
      <w:spacing w:val="0"/>
      <w:w w:val="100"/>
      <w:position w:val="0"/>
      <w:sz w:val="15"/>
      <w:szCs w:val="15"/>
      <w:shd w:val="clear" w:color="auto" w:fill="FFFFFF"/>
      <w:lang w:val="ru-RU"/>
    </w:rPr>
  </w:style>
  <w:style w:type="character" w:customStyle="1" w:styleId="85pt0pt">
    <w:name w:val="Основной текст + 8;5 pt;Полужирный;Интервал 0 pt"/>
    <w:rsid w:val="00146BEB"/>
    <w:rPr>
      <w:rFonts w:ascii="Arial Narrow" w:eastAsia="Arial Narrow" w:hAnsi="Arial Narrow" w:cs="Arial Narrow"/>
      <w:b/>
      <w:bCs/>
      <w:color w:val="000000"/>
      <w:spacing w:val="-10"/>
      <w:w w:val="100"/>
      <w:position w:val="0"/>
      <w:sz w:val="17"/>
      <w:szCs w:val="17"/>
      <w:u w:val="single"/>
      <w:shd w:val="clear" w:color="auto" w:fill="FFFFFF"/>
      <w:lang w:val="ru-RU"/>
    </w:rPr>
  </w:style>
  <w:style w:type="character" w:customStyle="1" w:styleId="85pt0pt0">
    <w:name w:val="Основной текст + 8;5 pt;Полужирный;Малые прописные;Интервал 0 pt"/>
    <w:rsid w:val="00146BEB"/>
    <w:rPr>
      <w:rFonts w:ascii="Arial Narrow" w:eastAsia="Arial Narrow" w:hAnsi="Arial Narrow" w:cs="Arial Narrow"/>
      <w:b/>
      <w:bCs/>
      <w:smallCaps/>
      <w:color w:val="000000"/>
      <w:spacing w:val="-10"/>
      <w:w w:val="100"/>
      <w:position w:val="0"/>
      <w:sz w:val="17"/>
      <w:szCs w:val="17"/>
      <w:u w:val="single"/>
      <w:shd w:val="clear" w:color="auto" w:fill="FFFFFF"/>
      <w:lang w:val="ru-RU"/>
    </w:rPr>
  </w:style>
  <w:style w:type="character" w:customStyle="1" w:styleId="CordiaUPC6pt">
    <w:name w:val="Основной текст + CordiaUPC;6 pt"/>
    <w:rsid w:val="00146BEB"/>
    <w:rPr>
      <w:rFonts w:ascii="CordiaUPC" w:eastAsia="CordiaUPC" w:hAnsi="CordiaUPC" w:cs="CordiaUPC"/>
      <w:color w:val="000000"/>
      <w:spacing w:val="0"/>
      <w:w w:val="100"/>
      <w:position w:val="0"/>
      <w:sz w:val="12"/>
      <w:szCs w:val="12"/>
      <w:shd w:val="clear" w:color="auto" w:fill="FFFFFF"/>
      <w:lang w:val="en-US"/>
    </w:rPr>
  </w:style>
  <w:style w:type="character" w:customStyle="1" w:styleId="11a">
    <w:name w:val="Основной текст (11)_"/>
    <w:link w:val="11b"/>
    <w:rsid w:val="00146BEB"/>
    <w:rPr>
      <w:rFonts w:ascii="Arial Narrow" w:eastAsia="Arial Narrow" w:hAnsi="Arial Narrow" w:cs="Arial Narrow"/>
      <w:sz w:val="16"/>
      <w:szCs w:val="16"/>
      <w:shd w:val="clear" w:color="auto" w:fill="FFFFFF"/>
    </w:rPr>
  </w:style>
  <w:style w:type="character" w:customStyle="1" w:styleId="11Corbel">
    <w:name w:val="Основной текст (11) + Corbel;Полужирный;Курсив"/>
    <w:rsid w:val="00146BEB"/>
    <w:rPr>
      <w:rFonts w:ascii="Corbel" w:eastAsia="Corbel" w:hAnsi="Corbel" w:cs="Corbel"/>
      <w:b/>
      <w:bCs/>
      <w:i/>
      <w:iCs/>
      <w:color w:val="000000"/>
      <w:spacing w:val="0"/>
      <w:w w:val="100"/>
      <w:position w:val="0"/>
      <w:sz w:val="16"/>
      <w:szCs w:val="16"/>
      <w:shd w:val="clear" w:color="auto" w:fill="FFFFFF"/>
    </w:rPr>
  </w:style>
  <w:style w:type="character" w:customStyle="1" w:styleId="116pt">
    <w:name w:val="Основной текст (11) + 6 pt;Полужирный"/>
    <w:rsid w:val="00146BEB"/>
    <w:rPr>
      <w:rFonts w:ascii="Arial Narrow" w:eastAsia="Arial Narrow" w:hAnsi="Arial Narrow" w:cs="Arial Narrow"/>
      <w:b/>
      <w:bCs/>
      <w:color w:val="000000"/>
      <w:spacing w:val="0"/>
      <w:w w:val="100"/>
      <w:position w:val="0"/>
      <w:sz w:val="12"/>
      <w:szCs w:val="12"/>
      <w:shd w:val="clear" w:color="auto" w:fill="FFFFFF"/>
      <w:lang w:val="ru-RU"/>
    </w:rPr>
  </w:style>
  <w:style w:type="character" w:customStyle="1" w:styleId="119pt">
    <w:name w:val="Основной текст (11) + 9 pt"/>
    <w:rsid w:val="00146BEB"/>
    <w:rPr>
      <w:rFonts w:ascii="Arial Narrow" w:eastAsia="Arial Narrow" w:hAnsi="Arial Narrow" w:cs="Arial Narrow"/>
      <w:color w:val="000000"/>
      <w:spacing w:val="0"/>
      <w:w w:val="100"/>
      <w:position w:val="0"/>
      <w:sz w:val="18"/>
      <w:szCs w:val="18"/>
      <w:shd w:val="clear" w:color="auto" w:fill="FFFFFF"/>
      <w:lang w:val="ru-RU"/>
    </w:rPr>
  </w:style>
  <w:style w:type="character" w:customStyle="1" w:styleId="7ArialNarrow9pt">
    <w:name w:val="Основной текст (7) + Arial Narrow;9 pt;Не полужирный"/>
    <w:rsid w:val="00146BEB"/>
    <w:rPr>
      <w:rFonts w:ascii="Arial Narrow" w:eastAsia="Arial Narrow" w:hAnsi="Arial Narrow" w:cs="Arial Narrow"/>
      <w:b/>
      <w:bCs/>
      <w:color w:val="000000"/>
      <w:spacing w:val="0"/>
      <w:w w:val="100"/>
      <w:position w:val="0"/>
      <w:sz w:val="18"/>
      <w:szCs w:val="18"/>
      <w:shd w:val="clear" w:color="auto" w:fill="FFFFFF"/>
      <w:lang w:val="ru-RU"/>
    </w:rPr>
  </w:style>
  <w:style w:type="character" w:customStyle="1" w:styleId="11TimesNewRoman75pt">
    <w:name w:val="Основной текст (11) + Times New Roman;7;5 pt;Полужирный"/>
    <w:rsid w:val="00146BEB"/>
    <w:rPr>
      <w:rFonts w:ascii="Times New Roman" w:eastAsia="Times New Roman" w:hAnsi="Times New Roman" w:cs="Times New Roman"/>
      <w:b/>
      <w:bCs/>
      <w:color w:val="000000"/>
      <w:spacing w:val="0"/>
      <w:w w:val="100"/>
      <w:position w:val="0"/>
      <w:sz w:val="15"/>
      <w:szCs w:val="15"/>
      <w:shd w:val="clear" w:color="auto" w:fill="FFFFFF"/>
      <w:lang w:val="ru-RU"/>
    </w:rPr>
  </w:style>
  <w:style w:type="character" w:customStyle="1" w:styleId="121">
    <w:name w:val="Основной текст (12)"/>
    <w:rsid w:val="00146BEB"/>
    <w:rPr>
      <w:rFonts w:ascii="Arial Narrow" w:eastAsia="Arial Narrow" w:hAnsi="Arial Narrow" w:cs="Arial Narrow"/>
      <w:b w:val="0"/>
      <w:bCs w:val="0"/>
      <w:i w:val="0"/>
      <w:iCs w:val="0"/>
      <w:smallCaps w:val="0"/>
      <w:strike w:val="0"/>
      <w:color w:val="000000"/>
      <w:spacing w:val="0"/>
      <w:w w:val="100"/>
      <w:position w:val="0"/>
      <w:sz w:val="18"/>
      <w:szCs w:val="18"/>
      <w:u w:val="none"/>
      <w:lang w:val="ru-RU"/>
    </w:rPr>
  </w:style>
  <w:style w:type="character" w:customStyle="1" w:styleId="128pt">
    <w:name w:val="Основной текст (12) + 8 pt"/>
    <w:rsid w:val="00146BEB"/>
    <w:rPr>
      <w:rFonts w:ascii="Arial Narrow" w:eastAsia="Arial Narrow" w:hAnsi="Arial Narrow" w:cs="Arial Narrow"/>
      <w:b w:val="0"/>
      <w:bCs w:val="0"/>
      <w:i w:val="0"/>
      <w:iCs w:val="0"/>
      <w:smallCaps w:val="0"/>
      <w:strike w:val="0"/>
      <w:color w:val="000000"/>
      <w:spacing w:val="0"/>
      <w:w w:val="100"/>
      <w:position w:val="0"/>
      <w:sz w:val="16"/>
      <w:szCs w:val="16"/>
      <w:u w:val="none"/>
      <w:lang w:val="ru-RU"/>
    </w:rPr>
  </w:style>
  <w:style w:type="character" w:customStyle="1" w:styleId="12TimesNewRoman75pt">
    <w:name w:val="Основной текст (12) + Times New Roman;7;5 pt;Полужирный;Курсив"/>
    <w:rsid w:val="00146BEB"/>
    <w:rPr>
      <w:rFonts w:ascii="Times New Roman" w:eastAsia="Times New Roman" w:hAnsi="Times New Roman" w:cs="Times New Roman"/>
      <w:b/>
      <w:bCs/>
      <w:i/>
      <w:iCs/>
      <w:smallCaps w:val="0"/>
      <w:strike w:val="0"/>
      <w:color w:val="000000"/>
      <w:spacing w:val="0"/>
      <w:w w:val="100"/>
      <w:position w:val="0"/>
      <w:sz w:val="15"/>
      <w:szCs w:val="15"/>
      <w:u w:val="none"/>
      <w:lang w:val="ru-RU"/>
    </w:rPr>
  </w:style>
  <w:style w:type="character" w:customStyle="1" w:styleId="12TimesNewRoman75pt0">
    <w:name w:val="Основной текст (12) + Times New Roman;7;5 pt;Полужирный"/>
    <w:rsid w:val="00146BEB"/>
    <w:rPr>
      <w:rFonts w:ascii="Times New Roman" w:eastAsia="Times New Roman" w:hAnsi="Times New Roman" w:cs="Times New Roman"/>
      <w:b/>
      <w:bCs/>
      <w:i w:val="0"/>
      <w:iCs w:val="0"/>
      <w:smallCaps w:val="0"/>
      <w:strike w:val="0"/>
      <w:color w:val="000000"/>
      <w:spacing w:val="0"/>
      <w:w w:val="100"/>
      <w:position w:val="0"/>
      <w:sz w:val="15"/>
      <w:szCs w:val="15"/>
      <w:u w:val="none"/>
      <w:lang w:val="ru-RU"/>
    </w:rPr>
  </w:style>
  <w:style w:type="paragraph" w:customStyle="1" w:styleId="100">
    <w:name w:val="Основной текст (10)"/>
    <w:basedOn w:val="a2"/>
    <w:link w:val="10Exact"/>
    <w:rsid w:val="00146BEB"/>
    <w:pPr>
      <w:widowControl w:val="0"/>
      <w:shd w:val="clear" w:color="auto" w:fill="FFFFFF"/>
      <w:spacing w:line="0" w:lineRule="atLeast"/>
    </w:pPr>
    <w:rPr>
      <w:rFonts w:ascii="Arial Narrow" w:eastAsia="Arial Narrow" w:hAnsi="Arial Narrow" w:cs="Arial Narrow"/>
      <w:i/>
      <w:iCs/>
      <w:spacing w:val="-5"/>
      <w:sz w:val="15"/>
      <w:szCs w:val="15"/>
    </w:rPr>
  </w:style>
  <w:style w:type="paragraph" w:customStyle="1" w:styleId="11b">
    <w:name w:val="Основной текст (11)"/>
    <w:basedOn w:val="a2"/>
    <w:link w:val="11a"/>
    <w:rsid w:val="00146BEB"/>
    <w:pPr>
      <w:widowControl w:val="0"/>
      <w:shd w:val="clear" w:color="auto" w:fill="FFFFFF"/>
      <w:spacing w:before="180" w:line="0" w:lineRule="atLeast"/>
    </w:pPr>
    <w:rPr>
      <w:rFonts w:ascii="Arial Narrow" w:eastAsia="Arial Narrow" w:hAnsi="Arial Narrow" w:cs="Arial Narrow"/>
      <w:sz w:val="16"/>
      <w:szCs w:val="16"/>
    </w:rPr>
  </w:style>
  <w:style w:type="character" w:customStyle="1" w:styleId="131">
    <w:name w:val="Основной текст (13) + Малые прописные"/>
    <w:rsid w:val="00146BEB"/>
    <w:rPr>
      <w:rFonts w:ascii="Arial Narrow" w:eastAsia="Arial Narrow" w:hAnsi="Arial Narrow" w:cs="Arial Narrow"/>
      <w:b/>
      <w:bCs/>
      <w:i w:val="0"/>
      <w:iCs w:val="0"/>
      <w:smallCaps/>
      <w:strike w:val="0"/>
      <w:color w:val="000000"/>
      <w:spacing w:val="0"/>
      <w:w w:val="100"/>
      <w:position w:val="0"/>
      <w:sz w:val="21"/>
      <w:szCs w:val="21"/>
      <w:u w:val="none"/>
      <w:lang w:val="en-US"/>
    </w:rPr>
  </w:style>
  <w:style w:type="character" w:customStyle="1" w:styleId="1395pt0pt">
    <w:name w:val="Основной текст (13) + 9;5 pt;Не полужирный;Интервал 0 pt"/>
    <w:rsid w:val="00146BEB"/>
    <w:rPr>
      <w:rFonts w:ascii="Arial Narrow" w:eastAsia="Arial Narrow" w:hAnsi="Arial Narrow" w:cs="Arial Narrow"/>
      <w:b/>
      <w:bCs/>
      <w:i w:val="0"/>
      <w:iCs w:val="0"/>
      <w:smallCaps w:val="0"/>
      <w:strike w:val="0"/>
      <w:color w:val="000000"/>
      <w:spacing w:val="-10"/>
      <w:w w:val="100"/>
      <w:position w:val="0"/>
      <w:sz w:val="19"/>
      <w:szCs w:val="19"/>
      <w:u w:val="none"/>
      <w:lang w:val="ru-RU"/>
    </w:rPr>
  </w:style>
  <w:style w:type="character" w:customStyle="1" w:styleId="13TimesNewRoman95pt0pt">
    <w:name w:val="Основной текст (13) + Times New Roman;9;5 pt;Не полужирный;Интервал 0 pt"/>
    <w:rsid w:val="00146BEB"/>
    <w:rPr>
      <w:rFonts w:ascii="Times New Roman" w:eastAsia="Times New Roman" w:hAnsi="Times New Roman" w:cs="Times New Roman"/>
      <w:b/>
      <w:bCs/>
      <w:i w:val="0"/>
      <w:iCs w:val="0"/>
      <w:smallCaps w:val="0"/>
      <w:strike w:val="0"/>
      <w:color w:val="000000"/>
      <w:spacing w:val="-10"/>
      <w:w w:val="100"/>
      <w:position w:val="0"/>
      <w:sz w:val="19"/>
      <w:szCs w:val="19"/>
      <w:u w:val="none"/>
      <w:lang w:val="ru-RU"/>
    </w:rPr>
  </w:style>
  <w:style w:type="character" w:customStyle="1" w:styleId="1395pt">
    <w:name w:val="Основной текст (13) + 9;5 pt;Курсив"/>
    <w:rsid w:val="00146BEB"/>
    <w:rPr>
      <w:rFonts w:ascii="Arial Narrow" w:eastAsia="Arial Narrow" w:hAnsi="Arial Narrow" w:cs="Arial Narrow"/>
      <w:b/>
      <w:bCs/>
      <w:i/>
      <w:iCs/>
      <w:smallCaps w:val="0"/>
      <w:strike w:val="0"/>
      <w:color w:val="000000"/>
      <w:spacing w:val="0"/>
      <w:w w:val="100"/>
      <w:position w:val="0"/>
      <w:sz w:val="19"/>
      <w:szCs w:val="19"/>
      <w:u w:val="none"/>
      <w:lang w:val="ru-RU"/>
    </w:rPr>
  </w:style>
  <w:style w:type="character" w:customStyle="1" w:styleId="132">
    <w:name w:val="Основной текст (13)"/>
    <w:rsid w:val="00146BEB"/>
    <w:rPr>
      <w:rFonts w:ascii="Arial Narrow" w:eastAsia="Arial Narrow" w:hAnsi="Arial Narrow" w:cs="Arial Narrow"/>
      <w:b/>
      <w:bCs/>
      <w:i w:val="0"/>
      <w:iCs w:val="0"/>
      <w:smallCaps w:val="0"/>
      <w:strike/>
      <w:color w:val="000000"/>
      <w:spacing w:val="0"/>
      <w:w w:val="100"/>
      <w:position w:val="0"/>
      <w:sz w:val="21"/>
      <w:szCs w:val="21"/>
      <w:u w:val="none"/>
      <w:lang w:val="ru-RU"/>
    </w:rPr>
  </w:style>
  <w:style w:type="character" w:customStyle="1" w:styleId="141">
    <w:name w:val="Основной текст (14)"/>
    <w:rsid w:val="00146BEB"/>
    <w:rPr>
      <w:rFonts w:ascii="Arial Narrow" w:eastAsia="Arial Narrow" w:hAnsi="Arial Narrow" w:cs="Arial Narrow"/>
      <w:b/>
      <w:bCs/>
      <w:i w:val="0"/>
      <w:iCs w:val="0"/>
      <w:smallCaps w:val="0"/>
      <w:strike w:val="0"/>
      <w:color w:val="000000"/>
      <w:spacing w:val="0"/>
      <w:w w:val="100"/>
      <w:position w:val="0"/>
      <w:sz w:val="21"/>
      <w:szCs w:val="21"/>
      <w:u w:val="none"/>
      <w:lang w:val="ru-RU"/>
    </w:rPr>
  </w:style>
  <w:style w:type="character" w:customStyle="1" w:styleId="20pt0">
    <w:name w:val="Основной текст (2) + Полужирный;Интервал 0 pt"/>
    <w:rsid w:val="00146BEB"/>
    <w:rPr>
      <w:rFonts w:ascii="Arial Narrow" w:eastAsia="Arial Narrow" w:hAnsi="Arial Narrow" w:cs="Arial Narrow"/>
      <w:b/>
      <w:bCs/>
      <w:color w:val="000000"/>
      <w:spacing w:val="-10"/>
      <w:w w:val="100"/>
      <w:position w:val="0"/>
      <w:sz w:val="43"/>
      <w:szCs w:val="43"/>
      <w:shd w:val="clear" w:color="auto" w:fill="FFFFFF"/>
      <w:lang w:val="ru-RU"/>
    </w:rPr>
  </w:style>
  <w:style w:type="character" w:customStyle="1" w:styleId="142">
    <w:name w:val="Основной текст (14)_"/>
    <w:rsid w:val="00146BEB"/>
    <w:rPr>
      <w:rFonts w:ascii="Arial Narrow" w:eastAsia="Arial Narrow" w:hAnsi="Arial Narrow" w:cs="Arial Narrow"/>
      <w:b/>
      <w:bCs/>
      <w:i w:val="0"/>
      <w:iCs w:val="0"/>
      <w:smallCaps w:val="0"/>
      <w:strike w:val="0"/>
      <w:sz w:val="21"/>
      <w:szCs w:val="21"/>
      <w:u w:val="none"/>
    </w:rPr>
  </w:style>
  <w:style w:type="character" w:customStyle="1" w:styleId="22Exact">
    <w:name w:val="Основной текст (22) Exact"/>
    <w:link w:val="222"/>
    <w:rsid w:val="00146BEB"/>
    <w:rPr>
      <w:rFonts w:ascii="Garamond" w:eastAsia="Garamond" w:hAnsi="Garamond" w:cs="Garamond"/>
      <w:b/>
      <w:bCs/>
      <w:i/>
      <w:iCs/>
      <w:spacing w:val="-18"/>
      <w:sz w:val="35"/>
      <w:szCs w:val="35"/>
      <w:shd w:val="clear" w:color="auto" w:fill="FFFFFF"/>
      <w:lang w:val="en-US"/>
    </w:rPr>
  </w:style>
  <w:style w:type="character" w:customStyle="1" w:styleId="222ptExact">
    <w:name w:val="Основной текст (22) + Интервал 2 pt Exact"/>
    <w:rsid w:val="00146BEB"/>
    <w:rPr>
      <w:rFonts w:ascii="Garamond" w:eastAsia="Garamond" w:hAnsi="Garamond" w:cs="Garamond"/>
      <w:b/>
      <w:bCs/>
      <w:i/>
      <w:iCs/>
      <w:color w:val="000000"/>
      <w:spacing w:val="57"/>
      <w:w w:val="100"/>
      <w:position w:val="0"/>
      <w:sz w:val="35"/>
      <w:szCs w:val="35"/>
      <w:shd w:val="clear" w:color="auto" w:fill="FFFFFF"/>
      <w:lang w:val="en-US"/>
    </w:rPr>
  </w:style>
  <w:style w:type="character" w:customStyle="1" w:styleId="23Exact">
    <w:name w:val="Основной текст (23) Exact"/>
    <w:link w:val="232"/>
    <w:rsid w:val="00146BEB"/>
    <w:rPr>
      <w:rFonts w:ascii="Arial Narrow" w:eastAsia="Arial Narrow" w:hAnsi="Arial Narrow" w:cs="Arial Narrow"/>
      <w:b/>
      <w:bCs/>
      <w:i/>
      <w:iCs/>
      <w:spacing w:val="-6"/>
      <w:shd w:val="clear" w:color="auto" w:fill="FFFFFF"/>
    </w:rPr>
  </w:style>
  <w:style w:type="character" w:customStyle="1" w:styleId="2310pt0ptExact">
    <w:name w:val="Основной текст (23) + 10 pt;Не курсив;Интервал 0 pt Exact"/>
    <w:rsid w:val="00146BEB"/>
    <w:rPr>
      <w:rFonts w:ascii="Arial Narrow" w:eastAsia="Arial Narrow" w:hAnsi="Arial Narrow" w:cs="Arial Narrow"/>
      <w:b/>
      <w:bCs/>
      <w:i/>
      <w:iCs/>
      <w:color w:val="000000"/>
      <w:spacing w:val="-7"/>
      <w:w w:val="100"/>
      <w:position w:val="0"/>
      <w:sz w:val="20"/>
      <w:szCs w:val="20"/>
      <w:shd w:val="clear" w:color="auto" w:fill="FFFFFF"/>
      <w:lang w:val="en-US"/>
    </w:rPr>
  </w:style>
  <w:style w:type="character" w:customStyle="1" w:styleId="14Exact">
    <w:name w:val="Основной текст (14) Exact"/>
    <w:rsid w:val="00146BEB"/>
    <w:rPr>
      <w:rFonts w:ascii="Arial Narrow" w:eastAsia="Arial Narrow" w:hAnsi="Arial Narrow" w:cs="Arial Narrow"/>
      <w:b/>
      <w:bCs/>
      <w:i w:val="0"/>
      <w:iCs w:val="0"/>
      <w:smallCaps w:val="0"/>
      <w:strike w:val="0"/>
      <w:spacing w:val="-7"/>
      <w:sz w:val="20"/>
      <w:szCs w:val="20"/>
      <w:u w:val="none"/>
    </w:rPr>
  </w:style>
  <w:style w:type="character" w:customStyle="1" w:styleId="1412pt0ptExact">
    <w:name w:val="Основной текст (14) + 12 pt;Курсив;Интервал 0 pt Exact"/>
    <w:rsid w:val="00146BEB"/>
    <w:rPr>
      <w:rFonts w:ascii="Arial Narrow" w:eastAsia="Arial Narrow" w:hAnsi="Arial Narrow" w:cs="Arial Narrow"/>
      <w:b/>
      <w:bCs/>
      <w:i/>
      <w:iCs/>
      <w:smallCaps w:val="0"/>
      <w:strike w:val="0"/>
      <w:color w:val="000000"/>
      <w:spacing w:val="-6"/>
      <w:w w:val="100"/>
      <w:position w:val="0"/>
      <w:sz w:val="24"/>
      <w:szCs w:val="24"/>
      <w:u w:val="none"/>
    </w:rPr>
  </w:style>
  <w:style w:type="character" w:customStyle="1" w:styleId="24Exact">
    <w:name w:val="Основной текст (24) Exact"/>
    <w:link w:val="240"/>
    <w:rsid w:val="00146BEB"/>
    <w:rPr>
      <w:rFonts w:ascii="Arial Narrow" w:eastAsia="Arial Narrow" w:hAnsi="Arial Narrow" w:cs="Arial Narrow"/>
      <w:b/>
      <w:bCs/>
      <w:i/>
      <w:iCs/>
      <w:spacing w:val="-9"/>
      <w:sz w:val="27"/>
      <w:szCs w:val="27"/>
      <w:shd w:val="clear" w:color="auto" w:fill="FFFFFF"/>
    </w:rPr>
  </w:style>
  <w:style w:type="character" w:customStyle="1" w:styleId="2175pt0pt">
    <w:name w:val="Основной текст (2) + 17;5 pt;Малые прописные;Интервал 0 pt"/>
    <w:rsid w:val="00146BEB"/>
    <w:rPr>
      <w:rFonts w:ascii="Arial Narrow" w:eastAsia="Arial Narrow" w:hAnsi="Arial Narrow" w:cs="Arial Narrow"/>
      <w:b w:val="0"/>
      <w:bCs w:val="0"/>
      <w:smallCaps/>
      <w:color w:val="000000"/>
      <w:spacing w:val="0"/>
      <w:w w:val="100"/>
      <w:position w:val="0"/>
      <w:sz w:val="35"/>
      <w:szCs w:val="35"/>
      <w:shd w:val="clear" w:color="auto" w:fill="FFFFFF"/>
      <w:lang w:val="en-US"/>
    </w:rPr>
  </w:style>
  <w:style w:type="character" w:customStyle="1" w:styleId="191">
    <w:name w:val="Основной текст (19)_"/>
    <w:link w:val="192"/>
    <w:rsid w:val="00146BEB"/>
    <w:rPr>
      <w:b/>
      <w:bCs/>
      <w:sz w:val="34"/>
      <w:szCs w:val="34"/>
      <w:shd w:val="clear" w:color="auto" w:fill="FFFFFF"/>
    </w:rPr>
  </w:style>
  <w:style w:type="character" w:customStyle="1" w:styleId="203">
    <w:name w:val="Основной текст (20)_"/>
    <w:rsid w:val="00146BEB"/>
    <w:rPr>
      <w:rFonts w:ascii="Arial Narrow" w:eastAsia="Arial Narrow" w:hAnsi="Arial Narrow" w:cs="Arial Narrow"/>
      <w:b w:val="0"/>
      <w:bCs w:val="0"/>
      <w:i w:val="0"/>
      <w:iCs w:val="0"/>
      <w:smallCaps w:val="0"/>
      <w:strike w:val="0"/>
      <w:sz w:val="35"/>
      <w:szCs w:val="35"/>
      <w:u w:val="none"/>
    </w:rPr>
  </w:style>
  <w:style w:type="character" w:customStyle="1" w:styleId="204">
    <w:name w:val="Основной текст (20)"/>
    <w:rsid w:val="00146BEB"/>
    <w:rPr>
      <w:rFonts w:ascii="Arial Narrow" w:eastAsia="Arial Narrow" w:hAnsi="Arial Narrow" w:cs="Arial Narrow"/>
      <w:b w:val="0"/>
      <w:bCs w:val="0"/>
      <w:i w:val="0"/>
      <w:iCs w:val="0"/>
      <w:smallCaps w:val="0"/>
      <w:strike/>
      <w:color w:val="000000"/>
      <w:spacing w:val="0"/>
      <w:w w:val="100"/>
      <w:position w:val="0"/>
      <w:sz w:val="35"/>
      <w:szCs w:val="35"/>
      <w:u w:val="none"/>
      <w:lang w:val="ru-RU"/>
    </w:rPr>
  </w:style>
  <w:style w:type="character" w:customStyle="1" w:styleId="20Garamond185pt-1pt">
    <w:name w:val="Основной текст (20) + Garamond;18;5 pt;Полужирный;Курсив;Интервал -1 pt"/>
    <w:rsid w:val="00146BEB"/>
    <w:rPr>
      <w:rFonts w:ascii="Garamond" w:eastAsia="Garamond" w:hAnsi="Garamond" w:cs="Garamond"/>
      <w:b/>
      <w:bCs/>
      <w:i/>
      <w:iCs/>
      <w:smallCaps w:val="0"/>
      <w:strike w:val="0"/>
      <w:color w:val="000000"/>
      <w:spacing w:val="-20"/>
      <w:w w:val="100"/>
      <w:position w:val="0"/>
      <w:sz w:val="37"/>
      <w:szCs w:val="37"/>
      <w:u w:val="none"/>
      <w:lang w:val="ru-RU"/>
    </w:rPr>
  </w:style>
  <w:style w:type="paragraph" w:customStyle="1" w:styleId="222">
    <w:name w:val="Основной текст (22)"/>
    <w:basedOn w:val="a2"/>
    <w:link w:val="22Exact"/>
    <w:rsid w:val="00146BEB"/>
    <w:pPr>
      <w:widowControl w:val="0"/>
      <w:shd w:val="clear" w:color="auto" w:fill="FFFFFF"/>
      <w:spacing w:line="0" w:lineRule="atLeast"/>
    </w:pPr>
    <w:rPr>
      <w:rFonts w:ascii="Garamond" w:eastAsia="Garamond" w:hAnsi="Garamond" w:cs="Garamond"/>
      <w:b/>
      <w:bCs/>
      <w:i/>
      <w:iCs/>
      <w:spacing w:val="-18"/>
      <w:sz w:val="35"/>
      <w:szCs w:val="35"/>
      <w:lang w:val="en-US"/>
    </w:rPr>
  </w:style>
  <w:style w:type="paragraph" w:customStyle="1" w:styleId="232">
    <w:name w:val="Основной текст (23)"/>
    <w:basedOn w:val="a2"/>
    <w:link w:val="23Exact"/>
    <w:rsid w:val="00146BEB"/>
    <w:pPr>
      <w:widowControl w:val="0"/>
      <w:shd w:val="clear" w:color="auto" w:fill="FFFFFF"/>
      <w:spacing w:line="0" w:lineRule="atLeast"/>
    </w:pPr>
    <w:rPr>
      <w:rFonts w:ascii="Arial Narrow" w:eastAsia="Arial Narrow" w:hAnsi="Arial Narrow" w:cs="Arial Narrow"/>
      <w:b/>
      <w:bCs/>
      <w:i/>
      <w:iCs/>
      <w:spacing w:val="-6"/>
    </w:rPr>
  </w:style>
  <w:style w:type="paragraph" w:customStyle="1" w:styleId="240">
    <w:name w:val="Основной текст (24)"/>
    <w:basedOn w:val="a2"/>
    <w:link w:val="24Exact"/>
    <w:rsid w:val="00146BEB"/>
    <w:pPr>
      <w:widowControl w:val="0"/>
      <w:shd w:val="clear" w:color="auto" w:fill="FFFFFF"/>
      <w:spacing w:line="0" w:lineRule="atLeast"/>
    </w:pPr>
    <w:rPr>
      <w:rFonts w:ascii="Arial Narrow" w:eastAsia="Arial Narrow" w:hAnsi="Arial Narrow" w:cs="Arial Narrow"/>
      <w:b/>
      <w:bCs/>
      <w:i/>
      <w:iCs/>
      <w:spacing w:val="-9"/>
      <w:sz w:val="27"/>
      <w:szCs w:val="27"/>
    </w:rPr>
  </w:style>
  <w:style w:type="paragraph" w:customStyle="1" w:styleId="192">
    <w:name w:val="Основной текст (19)"/>
    <w:basedOn w:val="a2"/>
    <w:link w:val="191"/>
    <w:rsid w:val="00146BEB"/>
    <w:pPr>
      <w:widowControl w:val="0"/>
      <w:shd w:val="clear" w:color="auto" w:fill="FFFFFF"/>
      <w:spacing w:after="540" w:line="0" w:lineRule="atLeast"/>
      <w:jc w:val="center"/>
    </w:pPr>
    <w:rPr>
      <w:b/>
      <w:bCs/>
      <w:sz w:val="34"/>
      <w:szCs w:val="34"/>
    </w:rPr>
  </w:style>
  <w:style w:type="paragraph" w:customStyle="1" w:styleId="a220">
    <w:name w:val="Основной теaст 22"/>
    <w:basedOn w:val="a2"/>
    <w:uiPriority w:val="99"/>
    <w:rsid w:val="00146BEB"/>
    <w:pPr>
      <w:widowControl w:val="0"/>
      <w:ind w:firstLine="709"/>
    </w:pPr>
    <w:rPr>
      <w:rFonts w:ascii="Arial" w:hAnsi="Arial"/>
      <w:snapToGrid w:val="0"/>
      <w:sz w:val="24"/>
    </w:rPr>
  </w:style>
  <w:style w:type="paragraph" w:customStyle="1" w:styleId="Corbel">
    <w:name w:val="Основной текст + Corbel"/>
    <w:aliases w:val="Масштаб 80% + Times New Roman,14 пт,Заголовок 2 + Times New Roman,не курсив,Первая строка:  1... ..."/>
    <w:basedOn w:val="a2"/>
    <w:link w:val="Corbel0"/>
    <w:rsid w:val="00146BEB"/>
    <w:pPr>
      <w:ind w:left="-142" w:firstLine="851"/>
      <w:jc w:val="both"/>
    </w:pPr>
    <w:rPr>
      <w:rFonts w:asciiTheme="minorHAnsi" w:eastAsia="Arial Narrow" w:hAnsiTheme="minorHAnsi" w:cstheme="minorBidi"/>
      <w:sz w:val="28"/>
      <w:szCs w:val="28"/>
      <w:lang w:eastAsia="en-US"/>
    </w:rPr>
  </w:style>
  <w:style w:type="character" w:customStyle="1" w:styleId="Corbel0">
    <w:name w:val="Основной текст + Corbel Знак"/>
    <w:aliases w:val="8 Знак,5 pt Знак,Масштаб 80% + Times New Roman Знак,14 пт Знак"/>
    <w:link w:val="Corbel"/>
    <w:rsid w:val="00146BEB"/>
    <w:rPr>
      <w:rFonts w:asciiTheme="minorHAnsi" w:eastAsia="Arial Narrow" w:hAnsiTheme="minorHAnsi" w:cstheme="minorBidi"/>
      <w:sz w:val="28"/>
      <w:szCs w:val="28"/>
      <w:lang w:eastAsia="en-US"/>
    </w:rPr>
  </w:style>
  <w:style w:type="character" w:customStyle="1" w:styleId="14-025152">
    <w:name w:val="Обычный + 14 пт;По ширине;Слева:  -0;25 см;Первая строка:  1;52 см;Междус... Знак Знак"/>
    <w:link w:val="af0"/>
    <w:rsid w:val="00146BEB"/>
    <w:rPr>
      <w:color w:val="000000"/>
      <w:sz w:val="28"/>
      <w:szCs w:val="28"/>
    </w:rPr>
  </w:style>
  <w:style w:type="paragraph" w:customStyle="1" w:styleId="affffffff3">
    <w:name w:val="Стиль мой"/>
    <w:basedOn w:val="a2"/>
    <w:link w:val="affffffff4"/>
    <w:qFormat/>
    <w:rsid w:val="00146BEB"/>
    <w:pPr>
      <w:shd w:val="clear" w:color="auto" w:fill="FFFFFF"/>
      <w:spacing w:before="2" w:line="288" w:lineRule="auto"/>
      <w:ind w:firstLine="720"/>
      <w:jc w:val="both"/>
    </w:pPr>
    <w:rPr>
      <w:sz w:val="28"/>
    </w:rPr>
  </w:style>
  <w:style w:type="character" w:customStyle="1" w:styleId="affffffff4">
    <w:name w:val="Стиль мой Знак"/>
    <w:link w:val="affffffff3"/>
    <w:rsid w:val="00146BEB"/>
    <w:rPr>
      <w:sz w:val="28"/>
      <w:shd w:val="clear" w:color="auto" w:fill="FFFFFF"/>
    </w:rPr>
  </w:style>
  <w:style w:type="table" w:customStyle="1" w:styleId="affffffff5">
    <w:name w:val="Для Вани"/>
    <w:basedOn w:val="a4"/>
    <w:rsid w:val="00146BEB"/>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122">
    <w:name w:val="Обычный + 12 пт"/>
    <w:aliases w:val="По центру"/>
    <w:basedOn w:val="a2"/>
    <w:uiPriority w:val="99"/>
    <w:rsid w:val="00146BEB"/>
    <w:pPr>
      <w:jc w:val="center"/>
    </w:pPr>
    <w:rPr>
      <w:sz w:val="24"/>
      <w:szCs w:val="24"/>
    </w:rPr>
  </w:style>
  <w:style w:type="paragraph" w:customStyle="1" w:styleId="1ff3">
    <w:name w:val="Подпись к таблице1"/>
    <w:basedOn w:val="a2"/>
    <w:uiPriority w:val="99"/>
    <w:rsid w:val="00146BEB"/>
    <w:pPr>
      <w:widowControl w:val="0"/>
      <w:shd w:val="clear" w:color="auto" w:fill="FFFFFF"/>
      <w:spacing w:line="240" w:lineRule="atLeast"/>
    </w:pPr>
    <w:rPr>
      <w:b/>
      <w:bCs/>
      <w:sz w:val="22"/>
      <w:szCs w:val="22"/>
    </w:rPr>
  </w:style>
  <w:style w:type="paragraph" w:styleId="affffffff6">
    <w:name w:val="TOC Heading"/>
    <w:basedOn w:val="10"/>
    <w:next w:val="a2"/>
    <w:uiPriority w:val="39"/>
    <w:semiHidden/>
    <w:unhideWhenUsed/>
    <w:qFormat/>
    <w:rsid w:val="00146BEB"/>
    <w:pPr>
      <w:keepLines/>
      <w:spacing w:before="480" w:line="276" w:lineRule="auto"/>
      <w:jc w:val="left"/>
      <w:outlineLvl w:val="9"/>
    </w:pPr>
    <w:rPr>
      <w:rFonts w:ascii="Cambria" w:hAnsi="Cambria"/>
      <w:bCs/>
      <w:color w:val="365F91"/>
      <w:sz w:val="28"/>
      <w:szCs w:val="28"/>
    </w:rPr>
  </w:style>
  <w:style w:type="paragraph" w:customStyle="1" w:styleId="3fc">
    <w:name w:val="3_текст"/>
    <w:basedOn w:val="a2"/>
    <w:link w:val="3fd"/>
    <w:qFormat/>
    <w:rsid w:val="00146BEB"/>
    <w:pPr>
      <w:ind w:firstLine="709"/>
      <w:jc w:val="both"/>
    </w:pPr>
    <w:rPr>
      <w:b/>
      <w:sz w:val="24"/>
      <w:szCs w:val="24"/>
    </w:rPr>
  </w:style>
  <w:style w:type="character" w:customStyle="1" w:styleId="3fd">
    <w:name w:val="3_текст Знак"/>
    <w:link w:val="3fc"/>
    <w:rsid w:val="00146BEB"/>
    <w:rPr>
      <w:b/>
      <w:sz w:val="24"/>
      <w:szCs w:val="24"/>
    </w:rPr>
  </w:style>
  <w:style w:type="character" w:customStyle="1" w:styleId="PlainTextChar">
    <w:name w:val="Plain Text Char"/>
    <w:locked/>
    <w:rsid w:val="00146BEB"/>
    <w:rPr>
      <w:rFonts w:ascii="Courier New" w:hAnsi="Courier New" w:cs="Courier New"/>
    </w:rPr>
  </w:style>
  <w:style w:type="character" w:customStyle="1" w:styleId="5f0">
    <w:name w:val="Знак Знак5"/>
    <w:rsid w:val="00146BEB"/>
    <w:rPr>
      <w:rFonts w:ascii="Courier New" w:hAnsi="Courier New" w:cs="Courier New"/>
    </w:rPr>
  </w:style>
  <w:style w:type="character" w:customStyle="1" w:styleId="Heading5Char">
    <w:name w:val="Heading 5 Char"/>
    <w:locked/>
    <w:rsid w:val="00146BEB"/>
    <w:rPr>
      <w:rFonts w:cs="Times New Roman"/>
      <w:sz w:val="24"/>
    </w:rPr>
  </w:style>
  <w:style w:type="character" w:customStyle="1" w:styleId="BodyTextIndent2Char">
    <w:name w:val="Body Text Indent 2 Char"/>
    <w:locked/>
    <w:rsid w:val="00146BEB"/>
    <w:rPr>
      <w:rFonts w:ascii="Arial" w:hAnsi="Arial" w:cs="Times New Roman"/>
    </w:rPr>
  </w:style>
  <w:style w:type="character" w:customStyle="1" w:styleId="BalloonTextChar">
    <w:name w:val="Balloon Text Char"/>
    <w:locked/>
    <w:rsid w:val="00146BEB"/>
    <w:rPr>
      <w:rFonts w:ascii="Tahoma" w:hAnsi="Tahoma" w:cs="Tahoma"/>
      <w:sz w:val="16"/>
      <w:szCs w:val="16"/>
    </w:rPr>
  </w:style>
  <w:style w:type="paragraph" w:customStyle="1" w:styleId="1ff4">
    <w:name w:val="Абзац списка1"/>
    <w:basedOn w:val="a2"/>
    <w:uiPriority w:val="99"/>
    <w:rsid w:val="00146BEB"/>
    <w:pPr>
      <w:ind w:left="720"/>
    </w:pPr>
  </w:style>
  <w:style w:type="character" w:customStyle="1" w:styleId="Heading6Char">
    <w:name w:val="Heading 6 Char"/>
    <w:locked/>
    <w:rsid w:val="00146BEB"/>
    <w:rPr>
      <w:rFonts w:cs="Times New Roman"/>
      <w:color w:val="FF0000"/>
      <w:sz w:val="28"/>
      <w:szCs w:val="28"/>
      <w:u w:val="single"/>
    </w:rPr>
  </w:style>
  <w:style w:type="character" w:customStyle="1" w:styleId="Heading7Char">
    <w:name w:val="Heading 7 Char"/>
    <w:locked/>
    <w:rsid w:val="00146BEB"/>
    <w:rPr>
      <w:rFonts w:cs="Times New Roman"/>
      <w:sz w:val="28"/>
      <w:szCs w:val="28"/>
      <w:u w:val="single"/>
    </w:rPr>
  </w:style>
  <w:style w:type="character" w:customStyle="1" w:styleId="Heading8Char">
    <w:name w:val="Heading 8 Char"/>
    <w:locked/>
    <w:rsid w:val="00146BEB"/>
    <w:rPr>
      <w:rFonts w:cs="Times New Roman"/>
      <w:sz w:val="28"/>
      <w:szCs w:val="28"/>
      <w:u w:val="single"/>
    </w:rPr>
  </w:style>
  <w:style w:type="character" w:customStyle="1" w:styleId="Heading9Char">
    <w:name w:val="Heading 9 Char"/>
    <w:locked/>
    <w:rsid w:val="00146BEB"/>
    <w:rPr>
      <w:rFonts w:cs="Times New Roman"/>
      <w:sz w:val="28"/>
      <w:szCs w:val="28"/>
      <w:u w:val="single"/>
    </w:rPr>
  </w:style>
  <w:style w:type="character" w:customStyle="1" w:styleId="TitleChar">
    <w:name w:val="Title Char"/>
    <w:locked/>
    <w:rsid w:val="00146BEB"/>
    <w:rPr>
      <w:rFonts w:cs="Times New Roman"/>
      <w:b/>
      <w:sz w:val="32"/>
      <w:szCs w:val="32"/>
    </w:rPr>
  </w:style>
  <w:style w:type="character" w:customStyle="1" w:styleId="FooterChar">
    <w:name w:val="Footer Char"/>
    <w:locked/>
    <w:rsid w:val="00146BEB"/>
    <w:rPr>
      <w:rFonts w:cs="Times New Roman"/>
    </w:rPr>
  </w:style>
  <w:style w:type="character" w:customStyle="1" w:styleId="BodyTextIndent3Char">
    <w:name w:val="Body Text Indent 3 Char"/>
    <w:locked/>
    <w:rsid w:val="00146BEB"/>
    <w:rPr>
      <w:rFonts w:cs="Times New Roman"/>
      <w:sz w:val="28"/>
      <w:szCs w:val="28"/>
    </w:rPr>
  </w:style>
  <w:style w:type="paragraph" w:customStyle="1" w:styleId="1ff5">
    <w:name w:val="Без интервала1"/>
    <w:uiPriority w:val="99"/>
    <w:rsid w:val="00146BEB"/>
    <w:rPr>
      <w:rFonts w:ascii="Calibri" w:hAnsi="Calibri"/>
      <w:sz w:val="22"/>
      <w:szCs w:val="22"/>
      <w:lang w:val="en-US" w:eastAsia="en-US"/>
    </w:rPr>
  </w:style>
  <w:style w:type="paragraph" w:customStyle="1" w:styleId="212">
    <w:name w:val="Обычный21"/>
    <w:rsid w:val="00146BEB"/>
    <w:pPr>
      <w:widowControl w:val="0"/>
    </w:pPr>
    <w:rPr>
      <w:snapToGrid w:val="0"/>
    </w:rPr>
  </w:style>
  <w:style w:type="paragraph" w:customStyle="1" w:styleId="font7">
    <w:name w:val="font7"/>
    <w:basedOn w:val="a2"/>
    <w:rsid w:val="00146BEB"/>
    <w:pPr>
      <w:spacing w:before="100" w:beforeAutospacing="1" w:after="100" w:afterAutospacing="1"/>
    </w:pPr>
    <w:rPr>
      <w:rFonts w:ascii="Arial" w:hAnsi="Arial" w:cs="Arial"/>
      <w:sz w:val="24"/>
      <w:szCs w:val="24"/>
    </w:rPr>
  </w:style>
  <w:style w:type="paragraph" w:customStyle="1" w:styleId="font8">
    <w:name w:val="font8"/>
    <w:basedOn w:val="a2"/>
    <w:rsid w:val="00146BEB"/>
    <w:pPr>
      <w:spacing w:before="100" w:beforeAutospacing="1" w:after="100" w:afterAutospacing="1"/>
    </w:pPr>
    <w:rPr>
      <w:rFonts w:ascii="Symbol" w:hAnsi="Symbol"/>
      <w:sz w:val="24"/>
      <w:szCs w:val="24"/>
    </w:rPr>
  </w:style>
  <w:style w:type="paragraph" w:customStyle="1" w:styleId="affffffff7">
    <w:name w:val="Где"/>
    <w:basedOn w:val="a2"/>
    <w:uiPriority w:val="99"/>
    <w:rsid w:val="00146BEB"/>
    <w:pPr>
      <w:tabs>
        <w:tab w:val="left" w:pos="2520"/>
      </w:tabs>
      <w:spacing w:after="120"/>
    </w:pPr>
    <w:rPr>
      <w:sz w:val="24"/>
    </w:rPr>
  </w:style>
  <w:style w:type="paragraph" w:customStyle="1" w:styleId="affffffff8">
    <w:name w:val="Таблица"/>
    <w:basedOn w:val="a2"/>
    <w:rsid w:val="00146BEB"/>
    <w:pPr>
      <w:tabs>
        <w:tab w:val="left" w:pos="2520"/>
      </w:tabs>
      <w:jc w:val="both"/>
    </w:pPr>
    <w:rPr>
      <w:sz w:val="28"/>
    </w:rPr>
  </w:style>
  <w:style w:type="paragraph" w:customStyle="1" w:styleId="150">
    <w:name w:val="Заголовок 15"/>
    <w:basedOn w:val="73"/>
    <w:next w:val="73"/>
    <w:rsid w:val="00146BEB"/>
    <w:pPr>
      <w:keepNext/>
      <w:outlineLvl w:val="0"/>
    </w:pPr>
  </w:style>
  <w:style w:type="paragraph" w:customStyle="1" w:styleId="241">
    <w:name w:val="Основной текст 24"/>
    <w:basedOn w:val="73"/>
    <w:uiPriority w:val="99"/>
    <w:rsid w:val="00146BEB"/>
    <w:pPr>
      <w:spacing w:before="120" w:line="360" w:lineRule="auto"/>
      <w:ind w:firstLine="720"/>
    </w:pPr>
  </w:style>
  <w:style w:type="paragraph" w:customStyle="1" w:styleId="242">
    <w:name w:val="Основной текст с отступом 24"/>
    <w:basedOn w:val="73"/>
    <w:uiPriority w:val="99"/>
    <w:rsid w:val="00146BEB"/>
    <w:pPr>
      <w:spacing w:line="360" w:lineRule="auto"/>
      <w:ind w:firstLine="709"/>
    </w:pPr>
    <w:rPr>
      <w:kern w:val="20"/>
    </w:rPr>
  </w:style>
  <w:style w:type="paragraph" w:customStyle="1" w:styleId="1ff6">
    <w:name w:val="Текст_1"/>
    <w:basedOn w:val="a2"/>
    <w:rsid w:val="00146BEB"/>
    <w:pPr>
      <w:tabs>
        <w:tab w:val="num" w:pos="360"/>
      </w:tabs>
      <w:spacing w:after="120" w:line="360" w:lineRule="auto"/>
      <w:jc w:val="both"/>
    </w:pPr>
    <w:rPr>
      <w:sz w:val="28"/>
      <w:szCs w:val="28"/>
    </w:rPr>
  </w:style>
  <w:style w:type="paragraph" w:customStyle="1" w:styleId="00">
    <w:name w:val="Стиль Мой заголовок + Слева:  0 см Первая строка:  0 см"/>
    <w:basedOn w:val="afff"/>
    <w:uiPriority w:val="99"/>
    <w:rsid w:val="00146BEB"/>
    <w:pPr>
      <w:ind w:left="0" w:firstLine="0"/>
    </w:pPr>
    <w:rPr>
      <w:bCs/>
      <w:szCs w:val="20"/>
    </w:rPr>
  </w:style>
  <w:style w:type="character" w:customStyle="1" w:styleId="84">
    <w:name w:val="Основной текст (8)_"/>
    <w:link w:val="85"/>
    <w:uiPriority w:val="99"/>
    <w:rsid w:val="00146BEB"/>
    <w:rPr>
      <w:sz w:val="10"/>
      <w:szCs w:val="10"/>
      <w:shd w:val="clear" w:color="auto" w:fill="FFFFFF"/>
    </w:rPr>
  </w:style>
  <w:style w:type="paragraph" w:customStyle="1" w:styleId="85">
    <w:name w:val="Основной текст (8)"/>
    <w:basedOn w:val="a2"/>
    <w:link w:val="84"/>
    <w:uiPriority w:val="99"/>
    <w:rsid w:val="00146BEB"/>
    <w:pPr>
      <w:shd w:val="clear" w:color="auto" w:fill="FFFFFF"/>
      <w:spacing w:line="130" w:lineRule="exact"/>
      <w:jc w:val="center"/>
    </w:pPr>
    <w:rPr>
      <w:sz w:val="10"/>
      <w:szCs w:val="10"/>
    </w:rPr>
  </w:style>
  <w:style w:type="paragraph" w:customStyle="1" w:styleId="312">
    <w:name w:val="Основной текст (3)1"/>
    <w:basedOn w:val="a2"/>
    <w:uiPriority w:val="99"/>
    <w:rsid w:val="00146BEB"/>
    <w:pPr>
      <w:shd w:val="clear" w:color="auto" w:fill="FFFFFF"/>
      <w:spacing w:after="60" w:line="240" w:lineRule="atLeast"/>
    </w:pPr>
    <w:rPr>
      <w:sz w:val="12"/>
      <w:szCs w:val="12"/>
    </w:rPr>
  </w:style>
  <w:style w:type="character" w:customStyle="1" w:styleId="FontStyle14">
    <w:name w:val="Font Style14"/>
    <w:rsid w:val="00146BEB"/>
    <w:rPr>
      <w:rFonts w:ascii="Times New Roman" w:hAnsi="Times New Roman" w:cs="Times New Roman"/>
      <w:sz w:val="26"/>
      <w:szCs w:val="26"/>
    </w:rPr>
  </w:style>
  <w:style w:type="paragraph" w:customStyle="1" w:styleId="caaieiaie11">
    <w:name w:val="caaieiaie 11"/>
    <w:basedOn w:val="a2"/>
    <w:next w:val="a2"/>
    <w:uiPriority w:val="99"/>
    <w:rsid w:val="00146BEB"/>
    <w:pPr>
      <w:keepNext/>
      <w:widowControl w:val="0"/>
      <w:overflowPunct w:val="0"/>
      <w:autoSpaceDE w:val="0"/>
      <w:autoSpaceDN w:val="0"/>
      <w:adjustRightInd w:val="0"/>
      <w:spacing w:line="360" w:lineRule="auto"/>
      <w:jc w:val="center"/>
      <w:textAlignment w:val="baseline"/>
    </w:pPr>
    <w:rPr>
      <w:rFonts w:ascii="Arial" w:hAnsi="Arial"/>
      <w:sz w:val="28"/>
      <w:lang w:val="en-US"/>
    </w:rPr>
  </w:style>
  <w:style w:type="paragraph" w:customStyle="1" w:styleId="ConsPlusNormal">
    <w:name w:val="ConsPlusNormal"/>
    <w:uiPriority w:val="99"/>
    <w:rsid w:val="00146BEB"/>
    <w:pPr>
      <w:widowControl w:val="0"/>
      <w:autoSpaceDE w:val="0"/>
      <w:autoSpaceDN w:val="0"/>
      <w:adjustRightInd w:val="0"/>
      <w:ind w:firstLine="720"/>
    </w:pPr>
    <w:rPr>
      <w:rFonts w:ascii="Arial" w:hAnsi="Arial" w:cs="Arial"/>
      <w:lang w:eastAsia="be-BY"/>
    </w:rPr>
  </w:style>
  <w:style w:type="character" w:customStyle="1" w:styleId="FontStyle69">
    <w:name w:val="Font Style69"/>
    <w:uiPriority w:val="99"/>
    <w:rsid w:val="00146BEB"/>
    <w:rPr>
      <w:rFonts w:ascii="Bookman Old Style" w:hAnsi="Bookman Old Style" w:cs="Bookman Old Style"/>
      <w:sz w:val="14"/>
      <w:szCs w:val="14"/>
    </w:rPr>
  </w:style>
  <w:style w:type="paragraph" w:customStyle="1" w:styleId="Style43">
    <w:name w:val="Style43"/>
    <w:basedOn w:val="a2"/>
    <w:uiPriority w:val="99"/>
    <w:rsid w:val="00146BEB"/>
    <w:pPr>
      <w:widowControl w:val="0"/>
      <w:autoSpaceDE w:val="0"/>
      <w:autoSpaceDN w:val="0"/>
      <w:adjustRightInd w:val="0"/>
      <w:spacing w:line="221" w:lineRule="exact"/>
      <w:ind w:firstLine="504"/>
      <w:jc w:val="both"/>
    </w:pPr>
    <w:rPr>
      <w:rFonts w:ascii="Georgia" w:hAnsi="Georgia"/>
      <w:sz w:val="24"/>
      <w:szCs w:val="24"/>
    </w:rPr>
  </w:style>
  <w:style w:type="paragraph" w:customStyle="1" w:styleId="Style49">
    <w:name w:val="Style49"/>
    <w:basedOn w:val="a2"/>
    <w:uiPriority w:val="99"/>
    <w:rsid w:val="00146BEB"/>
    <w:pPr>
      <w:widowControl w:val="0"/>
      <w:autoSpaceDE w:val="0"/>
      <w:autoSpaceDN w:val="0"/>
      <w:adjustRightInd w:val="0"/>
      <w:spacing w:line="223" w:lineRule="exact"/>
      <w:ind w:firstLine="240"/>
      <w:jc w:val="both"/>
    </w:pPr>
    <w:rPr>
      <w:rFonts w:ascii="Georgia" w:hAnsi="Georgia"/>
      <w:sz w:val="24"/>
      <w:szCs w:val="24"/>
    </w:rPr>
  </w:style>
  <w:style w:type="character" w:customStyle="1" w:styleId="FontStyle77">
    <w:name w:val="Font Style77"/>
    <w:uiPriority w:val="99"/>
    <w:rsid w:val="00146BEB"/>
    <w:rPr>
      <w:rFonts w:ascii="Bookman Old Style" w:hAnsi="Bookman Old Style" w:cs="Bookman Old Style"/>
      <w:i/>
      <w:iCs/>
      <w:spacing w:val="-10"/>
      <w:sz w:val="14"/>
      <w:szCs w:val="14"/>
    </w:rPr>
  </w:style>
  <w:style w:type="character" w:customStyle="1" w:styleId="FontStyle66">
    <w:name w:val="Font Style66"/>
    <w:uiPriority w:val="99"/>
    <w:rsid w:val="00146BEB"/>
    <w:rPr>
      <w:rFonts w:ascii="Georgia" w:hAnsi="Georgia" w:cs="Georgia"/>
      <w:b/>
      <w:bCs/>
      <w:i/>
      <w:iCs/>
      <w:sz w:val="14"/>
      <w:szCs w:val="14"/>
    </w:rPr>
  </w:style>
  <w:style w:type="character" w:customStyle="1" w:styleId="FontStyle91">
    <w:name w:val="Font Style91"/>
    <w:uiPriority w:val="99"/>
    <w:rsid w:val="00146BEB"/>
    <w:rPr>
      <w:rFonts w:ascii="Tahoma" w:hAnsi="Tahoma" w:cs="Tahoma"/>
      <w:i/>
      <w:iCs/>
      <w:sz w:val="18"/>
      <w:szCs w:val="18"/>
    </w:rPr>
  </w:style>
  <w:style w:type="character" w:customStyle="1" w:styleId="FontStyle84">
    <w:name w:val="Font Style84"/>
    <w:uiPriority w:val="99"/>
    <w:rsid w:val="00146BEB"/>
    <w:rPr>
      <w:rFonts w:ascii="Bookman Old Style" w:hAnsi="Bookman Old Style" w:cs="Bookman Old Style"/>
      <w:b/>
      <w:bCs/>
      <w:i/>
      <w:iCs/>
      <w:sz w:val="14"/>
      <w:szCs w:val="14"/>
    </w:rPr>
  </w:style>
  <w:style w:type="paragraph" w:customStyle="1" w:styleId="BodyText1">
    <w:name w:val="Body Text1"/>
    <w:basedOn w:val="a2"/>
    <w:uiPriority w:val="99"/>
    <w:rsid w:val="00146BEB"/>
    <w:pPr>
      <w:widowControl w:val="0"/>
      <w:spacing w:line="288" w:lineRule="auto"/>
      <w:jc w:val="both"/>
    </w:pPr>
    <w:rPr>
      <w:sz w:val="28"/>
    </w:rPr>
  </w:style>
  <w:style w:type="character" w:customStyle="1" w:styleId="223">
    <w:name w:val="Знак Знак22"/>
    <w:rsid w:val="00146BEB"/>
    <w:rPr>
      <w:sz w:val="28"/>
      <w:szCs w:val="28"/>
    </w:rPr>
  </w:style>
  <w:style w:type="paragraph" w:customStyle="1" w:styleId="Heading1">
    <w:name w:val="Heading_1"/>
    <w:basedOn w:val="a2"/>
    <w:uiPriority w:val="99"/>
    <w:rsid w:val="00146BEB"/>
    <w:pPr>
      <w:ind w:firstLine="567"/>
      <w:jc w:val="both"/>
    </w:pPr>
    <w:rPr>
      <w:b/>
      <w:sz w:val="28"/>
      <w:szCs w:val="28"/>
    </w:rPr>
  </w:style>
  <w:style w:type="paragraph" w:customStyle="1" w:styleId="H1">
    <w:name w:val="H1"/>
    <w:basedOn w:val="10"/>
    <w:uiPriority w:val="99"/>
    <w:qFormat/>
    <w:rsid w:val="00146BEB"/>
    <w:pPr>
      <w:spacing w:after="240"/>
      <w:ind w:firstLine="709"/>
      <w:jc w:val="left"/>
    </w:pPr>
    <w:rPr>
      <w:rFonts w:ascii="Times New Roman" w:hAnsi="Times New Roman"/>
      <w:sz w:val="28"/>
    </w:rPr>
  </w:style>
  <w:style w:type="paragraph" w:customStyle="1" w:styleId="H2">
    <w:name w:val="H2"/>
    <w:basedOn w:val="20"/>
    <w:next w:val="a2"/>
    <w:uiPriority w:val="99"/>
    <w:qFormat/>
    <w:rsid w:val="00146BEB"/>
    <w:pPr>
      <w:spacing w:before="120" w:after="120" w:line="240" w:lineRule="auto"/>
      <w:ind w:firstLine="709"/>
      <w:jc w:val="left"/>
    </w:pPr>
    <w:rPr>
      <w:b/>
    </w:rPr>
  </w:style>
  <w:style w:type="paragraph" w:customStyle="1" w:styleId="OUTLINE">
    <w:name w:val="OUTLINE"/>
    <w:basedOn w:val="83"/>
    <w:next w:val="83"/>
    <w:uiPriority w:val="99"/>
    <w:qFormat/>
    <w:rsid w:val="00146BEB"/>
    <w:pPr>
      <w:widowControl w:val="0"/>
      <w:ind w:firstLine="709"/>
      <w:jc w:val="both"/>
    </w:pPr>
    <w:rPr>
      <w:i/>
      <w:sz w:val="28"/>
      <w:lang w:eastAsia="en-US"/>
    </w:rPr>
  </w:style>
  <w:style w:type="paragraph" w:customStyle="1" w:styleId="FORMULA">
    <w:name w:val="FORMULA"/>
    <w:basedOn w:val="83"/>
    <w:next w:val="83"/>
    <w:qFormat/>
    <w:rsid w:val="00146BEB"/>
    <w:pPr>
      <w:widowControl w:val="0"/>
      <w:tabs>
        <w:tab w:val="left" w:pos="3686"/>
        <w:tab w:val="left" w:pos="8505"/>
      </w:tabs>
      <w:spacing w:before="240" w:after="240"/>
      <w:jc w:val="both"/>
    </w:pPr>
    <w:rPr>
      <w:sz w:val="28"/>
      <w:lang w:val="en-US"/>
    </w:rPr>
  </w:style>
  <w:style w:type="paragraph" w:customStyle="1" w:styleId="TABLEHEADING">
    <w:name w:val="TABLE_HEADING"/>
    <w:basedOn w:val="83"/>
    <w:next w:val="83"/>
    <w:qFormat/>
    <w:rsid w:val="00146BEB"/>
    <w:pPr>
      <w:widowControl w:val="0"/>
      <w:spacing w:before="240" w:after="240"/>
      <w:ind w:firstLine="709"/>
    </w:pPr>
  </w:style>
  <w:style w:type="paragraph" w:customStyle="1" w:styleId="TABLECELL">
    <w:name w:val="TABLE_CELL"/>
    <w:basedOn w:val="83"/>
    <w:qFormat/>
    <w:rsid w:val="00146BEB"/>
    <w:pPr>
      <w:widowControl w:val="0"/>
      <w:jc w:val="both"/>
    </w:pPr>
  </w:style>
  <w:style w:type="paragraph" w:customStyle="1" w:styleId="TABLECOLS">
    <w:name w:val="TABLE_COLS"/>
    <w:basedOn w:val="TABLECELL"/>
    <w:next w:val="TABLECELL"/>
    <w:qFormat/>
    <w:rsid w:val="00146BEB"/>
    <w:pPr>
      <w:jc w:val="center"/>
    </w:pPr>
    <w:rPr>
      <w:sz w:val="20"/>
    </w:rPr>
  </w:style>
  <w:style w:type="paragraph" w:customStyle="1" w:styleId="FIGURE">
    <w:name w:val="FIGURE"/>
    <w:basedOn w:val="83"/>
    <w:next w:val="83"/>
    <w:uiPriority w:val="99"/>
    <w:qFormat/>
    <w:rsid w:val="00146BEB"/>
    <w:pPr>
      <w:widowControl w:val="0"/>
      <w:tabs>
        <w:tab w:val="left" w:pos="0"/>
      </w:tabs>
      <w:ind w:firstLine="709"/>
      <w:jc w:val="both"/>
    </w:pPr>
    <w:rPr>
      <w:sz w:val="20"/>
    </w:rPr>
  </w:style>
  <w:style w:type="paragraph" w:customStyle="1" w:styleId="FIGUREHEADING">
    <w:name w:val="FIGURE_HEADING"/>
    <w:basedOn w:val="FIGURE"/>
    <w:next w:val="83"/>
    <w:uiPriority w:val="99"/>
    <w:qFormat/>
    <w:rsid w:val="00146BEB"/>
    <w:pPr>
      <w:spacing w:after="240"/>
    </w:pPr>
    <w:rPr>
      <w:sz w:val="24"/>
    </w:rPr>
  </w:style>
  <w:style w:type="character" w:customStyle="1" w:styleId="243">
    <w:name w:val="Знак Знак24"/>
    <w:rsid w:val="00146BEB"/>
    <w:rPr>
      <w:sz w:val="28"/>
      <w:szCs w:val="28"/>
    </w:rPr>
  </w:style>
  <w:style w:type="character" w:customStyle="1" w:styleId="233">
    <w:name w:val="Знак Знак23"/>
    <w:rsid w:val="00146BEB"/>
    <w:rPr>
      <w:sz w:val="28"/>
      <w:szCs w:val="28"/>
    </w:rPr>
  </w:style>
  <w:style w:type="character" w:customStyle="1" w:styleId="213">
    <w:name w:val="Знак Знак21"/>
    <w:rsid w:val="00146BEB"/>
    <w:rPr>
      <w:sz w:val="28"/>
      <w:szCs w:val="28"/>
    </w:rPr>
  </w:style>
  <w:style w:type="paragraph" w:customStyle="1" w:styleId="New2">
    <w:name w:val="New2"/>
    <w:basedOn w:val="a2"/>
    <w:rsid w:val="00146BEB"/>
    <w:rPr>
      <w:b/>
      <w:sz w:val="28"/>
      <w:szCs w:val="24"/>
    </w:rPr>
  </w:style>
  <w:style w:type="paragraph" w:customStyle="1" w:styleId="Normal2">
    <w:name w:val="Normal2"/>
    <w:basedOn w:val="a2"/>
    <w:uiPriority w:val="99"/>
    <w:rsid w:val="00146BEB"/>
    <w:pPr>
      <w:widowControl w:val="0"/>
      <w:ind w:firstLine="709"/>
      <w:jc w:val="both"/>
    </w:pPr>
    <w:rPr>
      <w:sz w:val="28"/>
    </w:rPr>
  </w:style>
  <w:style w:type="character" w:customStyle="1" w:styleId="italic1">
    <w:name w:val="italic1"/>
    <w:rsid w:val="00146BEB"/>
    <w:rPr>
      <w:i/>
      <w:iCs/>
    </w:rPr>
  </w:style>
  <w:style w:type="character" w:customStyle="1" w:styleId="DefaultParagraphFont1">
    <w:name w:val="Default Paragraph Font1"/>
    <w:rsid w:val="00146BEB"/>
  </w:style>
  <w:style w:type="paragraph" w:customStyle="1" w:styleId="Header1">
    <w:name w:val="Header1"/>
    <w:basedOn w:val="a2"/>
    <w:uiPriority w:val="99"/>
    <w:rsid w:val="00146BEB"/>
    <w:pPr>
      <w:widowControl w:val="0"/>
      <w:tabs>
        <w:tab w:val="center" w:pos="4536"/>
        <w:tab w:val="right" w:pos="9072"/>
      </w:tabs>
    </w:pPr>
    <w:rPr>
      <w:rFonts w:ascii="Arial" w:hAnsi="Arial"/>
      <w:snapToGrid w:val="0"/>
    </w:rPr>
  </w:style>
  <w:style w:type="paragraph" w:customStyle="1" w:styleId="Footer1">
    <w:name w:val="Footer1"/>
    <w:basedOn w:val="a2"/>
    <w:uiPriority w:val="99"/>
    <w:rsid w:val="00146BEB"/>
    <w:pPr>
      <w:widowControl w:val="0"/>
      <w:tabs>
        <w:tab w:val="center" w:pos="4536"/>
        <w:tab w:val="right" w:pos="9072"/>
      </w:tabs>
    </w:pPr>
    <w:rPr>
      <w:rFonts w:ascii="Arial" w:hAnsi="Arial"/>
      <w:snapToGrid w:val="0"/>
    </w:rPr>
  </w:style>
  <w:style w:type="paragraph" w:customStyle="1" w:styleId="Caption1">
    <w:name w:val="Caption1"/>
    <w:basedOn w:val="a2"/>
    <w:next w:val="a2"/>
    <w:uiPriority w:val="99"/>
    <w:rsid w:val="00146BEB"/>
    <w:pPr>
      <w:widowControl w:val="0"/>
      <w:spacing w:line="360" w:lineRule="auto"/>
      <w:ind w:firstLine="709"/>
    </w:pPr>
    <w:rPr>
      <w:rFonts w:ascii="Arial" w:hAnsi="Arial"/>
      <w:snapToGrid w:val="0"/>
      <w:sz w:val="28"/>
    </w:rPr>
  </w:style>
  <w:style w:type="character" w:customStyle="1" w:styleId="PageNumber1">
    <w:name w:val="Page Number1"/>
    <w:rsid w:val="00146BEB"/>
  </w:style>
  <w:style w:type="paragraph" w:customStyle="1" w:styleId="BodyText21">
    <w:name w:val="Body Text 21"/>
    <w:basedOn w:val="Normal1"/>
    <w:uiPriority w:val="99"/>
    <w:rsid w:val="00146BEB"/>
    <w:pPr>
      <w:widowControl/>
      <w:spacing w:before="120" w:line="360" w:lineRule="auto"/>
      <w:ind w:firstLine="720"/>
    </w:pPr>
    <w:rPr>
      <w:snapToGrid/>
      <w:sz w:val="24"/>
    </w:rPr>
  </w:style>
  <w:style w:type="paragraph" w:customStyle="1" w:styleId="BodyTextIndent21">
    <w:name w:val="Body Text Indent 21"/>
    <w:basedOn w:val="Normal1"/>
    <w:uiPriority w:val="99"/>
    <w:rsid w:val="00146BEB"/>
    <w:pPr>
      <w:widowControl/>
      <w:spacing w:line="360" w:lineRule="auto"/>
      <w:ind w:firstLine="709"/>
    </w:pPr>
    <w:rPr>
      <w:snapToGrid/>
      <w:kern w:val="20"/>
      <w:sz w:val="24"/>
    </w:rPr>
  </w:style>
  <w:style w:type="paragraph" w:customStyle="1" w:styleId="Heading11">
    <w:name w:val="Heading 11"/>
    <w:basedOn w:val="Normal1"/>
    <w:next w:val="Normal1"/>
    <w:uiPriority w:val="99"/>
    <w:rsid w:val="00146BEB"/>
    <w:pPr>
      <w:keepNext/>
      <w:widowControl/>
      <w:outlineLvl w:val="0"/>
    </w:pPr>
    <w:rPr>
      <w:rFonts w:eastAsia="MS Mincho"/>
      <w:snapToGrid/>
      <w:sz w:val="24"/>
    </w:rPr>
  </w:style>
  <w:style w:type="numbering" w:customStyle="1" w:styleId="NoList1">
    <w:name w:val="No List1"/>
    <w:next w:val="a5"/>
    <w:semiHidden/>
    <w:unhideWhenUsed/>
    <w:rsid w:val="00146BEB"/>
  </w:style>
  <w:style w:type="numbering" w:customStyle="1" w:styleId="NoList11">
    <w:name w:val="No List11"/>
    <w:next w:val="a5"/>
    <w:semiHidden/>
    <w:rsid w:val="00146BEB"/>
  </w:style>
  <w:style w:type="character" w:customStyle="1" w:styleId="affffffff9">
    <w:name w:val="Междус... Знак Знак"/>
    <w:locked/>
    <w:rsid w:val="00146BEB"/>
    <w:rPr>
      <w:sz w:val="28"/>
      <w:szCs w:val="28"/>
    </w:rPr>
  </w:style>
  <w:style w:type="paragraph" w:customStyle="1" w:styleId="1410">
    <w:name w:val="Обычный + 14 пт1"/>
    <w:aliases w:val="По ширине1,Слева:  -01,25 см1,Первая строка:  11,52 см1,Междус...1,Основной текст + Черный1,32 см1,Первая строка:  01"/>
    <w:basedOn w:val="a2"/>
    <w:uiPriority w:val="99"/>
    <w:rsid w:val="00146BEB"/>
    <w:pPr>
      <w:ind w:left="-142" w:firstLine="851"/>
      <w:jc w:val="both"/>
    </w:pPr>
    <w:rPr>
      <w:sz w:val="28"/>
      <w:szCs w:val="28"/>
    </w:rPr>
  </w:style>
  <w:style w:type="paragraph" w:customStyle="1" w:styleId="OEM">
    <w:name w:val="Нормальный (OEM)"/>
    <w:basedOn w:val="af4"/>
    <w:next w:val="af4"/>
    <w:uiPriority w:val="99"/>
    <w:rsid w:val="00146BEB"/>
    <w:pPr>
      <w:widowControl w:val="0"/>
      <w:autoSpaceDE w:val="0"/>
      <w:autoSpaceDN w:val="0"/>
      <w:jc w:val="both"/>
    </w:pPr>
    <w:rPr>
      <w:rFonts w:ascii="Courier New" w:hAnsi="Courier New" w:cs="Courier New"/>
    </w:rPr>
  </w:style>
  <w:style w:type="paragraph" w:customStyle="1" w:styleId="affffffffa">
    <w:name w:val="Оглавление"/>
    <w:basedOn w:val="OEM"/>
    <w:next w:val="af4"/>
    <w:rsid w:val="00146BEB"/>
    <w:pPr>
      <w:ind w:left="140"/>
    </w:pPr>
  </w:style>
  <w:style w:type="character" w:customStyle="1" w:styleId="Georgia">
    <w:name w:val="Основной текст + Georgia"/>
    <w:aliases w:val="9 pt"/>
    <w:rsid w:val="00146BEB"/>
    <w:rPr>
      <w:rFonts w:ascii="Arial Narrow" w:eastAsia="Arial Narrow" w:hAnsi="Arial Narrow" w:cs="Arial Narrow" w:hint="default"/>
      <w:b/>
      <w:bCs/>
      <w:color w:val="000000"/>
      <w:spacing w:val="0"/>
      <w:w w:val="100"/>
      <w:position w:val="0"/>
      <w:sz w:val="18"/>
      <w:szCs w:val="18"/>
      <w:shd w:val="clear" w:color="auto" w:fill="FFFFFF"/>
      <w:lang w:val="ru-RU"/>
    </w:rPr>
  </w:style>
  <w:style w:type="character" w:customStyle="1" w:styleId="3TimesNewRoman">
    <w:name w:val="Подпись к картинке (3) + Times New Roman"/>
    <w:aliases w:val="Интервал 0 pt Exact"/>
    <w:rsid w:val="00146BEB"/>
    <w:rPr>
      <w:rFonts w:ascii="Arial Unicode MS" w:eastAsia="Arial Unicode MS" w:hAnsi="Arial Unicode MS" w:cs="Arial Unicode MS" w:hint="eastAsia"/>
      <w:b w:val="0"/>
      <w:bCs w:val="0"/>
      <w:i w:val="0"/>
      <w:iCs w:val="0"/>
      <w:smallCaps w:val="0"/>
      <w:strike w:val="0"/>
      <w:dstrike w:val="0"/>
      <w:color w:val="000000"/>
      <w:spacing w:val="-4"/>
      <w:w w:val="100"/>
      <w:position w:val="0"/>
      <w:sz w:val="15"/>
      <w:szCs w:val="15"/>
      <w:u w:val="none"/>
      <w:effect w:val="none"/>
      <w:shd w:val="clear" w:color="auto" w:fill="FFFFFF"/>
      <w:lang w:val="ru-RU"/>
    </w:rPr>
  </w:style>
  <w:style w:type="character" w:customStyle="1" w:styleId="Corbel1">
    <w:name w:val="Основной текст + Corbel1"/>
    <w:aliases w:val="81,5 pt2,Масштаб 80%1"/>
    <w:rsid w:val="00146BEB"/>
    <w:rPr>
      <w:rFonts w:ascii="Corbel" w:eastAsia="Corbel" w:hAnsi="Corbel" w:cs="Corbel" w:hint="default"/>
      <w:color w:val="000000"/>
      <w:spacing w:val="0"/>
      <w:w w:val="80"/>
      <w:position w:val="0"/>
      <w:sz w:val="17"/>
      <w:szCs w:val="17"/>
      <w:shd w:val="clear" w:color="auto" w:fill="FFFFFF"/>
      <w:lang w:val="ru-RU"/>
    </w:rPr>
  </w:style>
  <w:style w:type="character" w:customStyle="1" w:styleId="4Corbel1">
    <w:name w:val="Заголовок №4 + Corbel1"/>
    <w:aliases w:val="82,5 pt3,Не полужирный1,Масштаб 80%2"/>
    <w:rsid w:val="00146BEB"/>
    <w:rPr>
      <w:rFonts w:ascii="Corbel" w:eastAsia="Corbel" w:hAnsi="Corbel" w:cs="Corbel" w:hint="default"/>
      <w:b/>
      <w:bCs/>
      <w:color w:val="000000"/>
      <w:spacing w:val="0"/>
      <w:w w:val="80"/>
      <w:position w:val="0"/>
      <w:sz w:val="17"/>
      <w:szCs w:val="17"/>
      <w:shd w:val="clear" w:color="auto" w:fill="FFFFFF"/>
      <w:lang w:val="ru-RU"/>
    </w:rPr>
  </w:style>
  <w:style w:type="character" w:customStyle="1" w:styleId="710">
    <w:name w:val="Основной текст + 71"/>
    <w:aliases w:val="5 pt4"/>
    <w:rsid w:val="00146BEB"/>
    <w:rPr>
      <w:rFonts w:ascii="Arial Narrow" w:eastAsia="Arial Narrow" w:hAnsi="Arial Narrow" w:cs="Arial Narrow" w:hint="default"/>
      <w:color w:val="000000"/>
      <w:spacing w:val="0"/>
      <w:w w:val="100"/>
      <w:position w:val="0"/>
      <w:sz w:val="15"/>
      <w:szCs w:val="15"/>
      <w:shd w:val="clear" w:color="auto" w:fill="FFFFFF"/>
      <w:lang w:val="ru-RU"/>
    </w:rPr>
  </w:style>
  <w:style w:type="character" w:customStyle="1" w:styleId="CordiaUPC">
    <w:name w:val="Основной текст + CordiaUPC"/>
    <w:aliases w:val="6 pt"/>
    <w:rsid w:val="00146BEB"/>
    <w:rPr>
      <w:rFonts w:ascii="CordiaUPC" w:eastAsia="CordiaUPC" w:hAnsi="CordiaUPC" w:cs="CordiaUPC" w:hint="default"/>
      <w:color w:val="000000"/>
      <w:spacing w:val="0"/>
      <w:w w:val="100"/>
      <w:position w:val="0"/>
      <w:sz w:val="12"/>
      <w:szCs w:val="12"/>
      <w:shd w:val="clear" w:color="auto" w:fill="FFFFFF"/>
      <w:lang w:val="en-US"/>
    </w:rPr>
  </w:style>
  <w:style w:type="character" w:customStyle="1" w:styleId="affffffffb">
    <w:name w:val="Гипертекстовая ссылка"/>
    <w:rsid w:val="00146BEB"/>
    <w:rPr>
      <w:color w:val="008000"/>
      <w:u w:val="single"/>
    </w:rPr>
  </w:style>
  <w:style w:type="character" w:customStyle="1" w:styleId="313">
    <w:name w:val="Основной текст с отступом 3 Знак1"/>
    <w:rsid w:val="00146BEB"/>
    <w:rPr>
      <w:sz w:val="28"/>
      <w:szCs w:val="28"/>
    </w:rPr>
  </w:style>
  <w:style w:type="character" w:customStyle="1" w:styleId="affffffffc">
    <w:name w:val="Знак Знак Знак"/>
    <w:aliases w:val="Основной текст Знак Знак Знак Знак Знак Знак Знак Знак Знак Знак Знак Знак Знак Знак Знак Знак Знак"/>
    <w:rsid w:val="00146BEB"/>
    <w:rPr>
      <w:lang w:val="ru-RU" w:eastAsia="ru-RU" w:bidi="ar-SA"/>
    </w:rPr>
  </w:style>
  <w:style w:type="paragraph" w:customStyle="1" w:styleId="1ff7">
    <w:name w:val="Титул 1"/>
    <w:basedOn w:val="8"/>
    <w:rsid w:val="00146BEB"/>
    <w:pPr>
      <w:spacing w:line="240" w:lineRule="auto"/>
      <w:jc w:val="center"/>
    </w:pPr>
    <w:rPr>
      <w:rFonts w:ascii="Arial" w:hAnsi="Arial" w:cs="Arial"/>
      <w:sz w:val="24"/>
      <w:szCs w:val="24"/>
      <w:u w:val="none"/>
      <w:lang w:val="be-BY"/>
    </w:rPr>
  </w:style>
  <w:style w:type="paragraph" w:customStyle="1" w:styleId="affffffffd">
    <w:name w:val="Примечания"/>
    <w:basedOn w:val="ae"/>
    <w:rsid w:val="00146BEB"/>
    <w:pPr>
      <w:tabs>
        <w:tab w:val="clear" w:pos="0"/>
      </w:tabs>
      <w:overflowPunct w:val="0"/>
      <w:autoSpaceDE w:val="0"/>
      <w:autoSpaceDN w:val="0"/>
      <w:adjustRightInd w:val="0"/>
      <w:spacing w:line="360" w:lineRule="auto"/>
      <w:textAlignment w:val="baseline"/>
    </w:pPr>
    <w:rPr>
      <w:rFonts w:ascii="Arial" w:hAnsi="Arial"/>
      <w:i/>
      <w:color w:val="auto"/>
      <w:sz w:val="20"/>
      <w:szCs w:val="20"/>
    </w:rPr>
  </w:style>
  <w:style w:type="paragraph" w:customStyle="1" w:styleId="affffffffe">
    <w:name w:val="Рисунки"/>
    <w:basedOn w:val="a2"/>
    <w:next w:val="a2"/>
    <w:rsid w:val="00146BEB"/>
    <w:pPr>
      <w:keepNext/>
      <w:suppressLineNumbers/>
      <w:suppressAutoHyphens/>
      <w:overflowPunct w:val="0"/>
      <w:autoSpaceDE w:val="0"/>
      <w:autoSpaceDN w:val="0"/>
      <w:adjustRightInd w:val="0"/>
      <w:spacing w:line="360" w:lineRule="auto"/>
      <w:ind w:left="1645" w:hanging="794"/>
      <w:textAlignment w:val="baseline"/>
    </w:pPr>
    <w:rPr>
      <w:rFonts w:ascii="Arial" w:hAnsi="Arial"/>
      <w:sz w:val="26"/>
    </w:rPr>
  </w:style>
  <w:style w:type="paragraph" w:customStyle="1" w:styleId="font0">
    <w:name w:val="font0"/>
    <w:basedOn w:val="a2"/>
    <w:rsid w:val="00146BEB"/>
    <w:pPr>
      <w:spacing w:before="100" w:beforeAutospacing="1" w:after="100" w:afterAutospacing="1"/>
    </w:pPr>
    <w:rPr>
      <w:rFonts w:ascii="Arial" w:hAnsi="Arial"/>
    </w:rPr>
  </w:style>
  <w:style w:type="paragraph" w:customStyle="1" w:styleId="3fe">
    <w:name w:val="çàãîëîâîê 3"/>
    <w:basedOn w:val="afffffc"/>
    <w:next w:val="afffffc"/>
    <w:rsid w:val="00146BEB"/>
    <w:pPr>
      <w:keepNext/>
      <w:overflowPunct w:val="0"/>
      <w:autoSpaceDE w:val="0"/>
      <w:autoSpaceDN w:val="0"/>
      <w:adjustRightInd w:val="0"/>
      <w:jc w:val="right"/>
      <w:textAlignment w:val="baseline"/>
    </w:pPr>
  </w:style>
  <w:style w:type="paragraph" w:customStyle="1" w:styleId="1ff8">
    <w:name w:val="îãëàâëåíèå 1"/>
    <w:basedOn w:val="afffffc"/>
    <w:next w:val="afffffc"/>
    <w:rsid w:val="00146BEB"/>
    <w:pPr>
      <w:tabs>
        <w:tab w:val="right" w:leader="dot" w:pos="9639"/>
      </w:tabs>
      <w:overflowPunct w:val="0"/>
      <w:autoSpaceDE w:val="0"/>
      <w:autoSpaceDN w:val="0"/>
      <w:adjustRightInd w:val="0"/>
      <w:textAlignment w:val="baseline"/>
    </w:pPr>
    <w:rPr>
      <w:sz w:val="20"/>
    </w:rPr>
  </w:style>
  <w:style w:type="paragraph" w:customStyle="1" w:styleId="afffffffff">
    <w:name w:val="Îñíîâíîé òåêñò"/>
    <w:basedOn w:val="afffffc"/>
    <w:rsid w:val="00146BEB"/>
    <w:pPr>
      <w:overflowPunct w:val="0"/>
      <w:autoSpaceDE w:val="0"/>
      <w:autoSpaceDN w:val="0"/>
      <w:adjustRightInd w:val="0"/>
      <w:jc w:val="center"/>
      <w:textAlignment w:val="baseline"/>
    </w:pPr>
    <w:rPr>
      <w:sz w:val="32"/>
    </w:rPr>
  </w:style>
  <w:style w:type="paragraph" w:customStyle="1" w:styleId="2ff2">
    <w:name w:val="Îñíîâíîé òåêñò 2"/>
    <w:basedOn w:val="afffffc"/>
    <w:rsid w:val="00146BEB"/>
    <w:pPr>
      <w:overflowPunct w:val="0"/>
      <w:autoSpaceDE w:val="0"/>
      <w:autoSpaceDN w:val="0"/>
      <w:adjustRightInd w:val="0"/>
      <w:spacing w:line="360" w:lineRule="auto"/>
      <w:jc w:val="center"/>
      <w:textAlignment w:val="baseline"/>
    </w:pPr>
  </w:style>
  <w:style w:type="paragraph" w:customStyle="1" w:styleId="1ff9">
    <w:name w:val="çàãîëîâîê 1"/>
    <w:basedOn w:val="afffffc"/>
    <w:next w:val="afffffc"/>
    <w:rsid w:val="00146BEB"/>
    <w:pPr>
      <w:keepNext/>
      <w:overflowPunct w:val="0"/>
      <w:autoSpaceDE w:val="0"/>
      <w:autoSpaceDN w:val="0"/>
      <w:adjustRightInd w:val="0"/>
      <w:spacing w:before="240" w:after="60"/>
      <w:textAlignment w:val="baseline"/>
    </w:pPr>
    <w:rPr>
      <w:rFonts w:ascii="Arial" w:hAnsi="Arial"/>
      <w:b/>
      <w:kern w:val="28"/>
    </w:rPr>
  </w:style>
  <w:style w:type="paragraph" w:customStyle="1" w:styleId="2ff3">
    <w:name w:val="Îñíîâíîé òåêñò ñ îòñòóïîì 2"/>
    <w:basedOn w:val="afffffc"/>
    <w:rsid w:val="00146BEB"/>
    <w:pPr>
      <w:overflowPunct w:val="0"/>
      <w:autoSpaceDE w:val="0"/>
      <w:autoSpaceDN w:val="0"/>
      <w:adjustRightInd w:val="0"/>
      <w:spacing w:line="360" w:lineRule="auto"/>
      <w:ind w:firstLine="567"/>
      <w:jc w:val="both"/>
      <w:textAlignment w:val="baseline"/>
    </w:pPr>
    <w:rPr>
      <w:sz w:val="24"/>
    </w:rPr>
  </w:style>
  <w:style w:type="character" w:customStyle="1" w:styleId="1ffa">
    <w:name w:val="Гиперссылка1"/>
    <w:rsid w:val="00146BEB"/>
    <w:rPr>
      <w:color w:val="0000FF"/>
      <w:u w:val="single"/>
    </w:rPr>
  </w:style>
  <w:style w:type="paragraph" w:customStyle="1" w:styleId="314">
    <w:name w:val="Основной текст с отступом 31"/>
    <w:basedOn w:val="a2"/>
    <w:rsid w:val="00146BEB"/>
    <w:pPr>
      <w:overflowPunct w:val="0"/>
      <w:autoSpaceDE w:val="0"/>
      <w:autoSpaceDN w:val="0"/>
      <w:adjustRightInd w:val="0"/>
      <w:spacing w:line="360" w:lineRule="auto"/>
      <w:ind w:firstLine="567"/>
      <w:jc w:val="both"/>
      <w:textAlignment w:val="baseline"/>
    </w:pPr>
    <w:rPr>
      <w:rFonts w:ascii="Arial" w:hAnsi="Arial"/>
      <w:color w:val="FF0000"/>
      <w:sz w:val="26"/>
    </w:rPr>
  </w:style>
  <w:style w:type="character" w:customStyle="1" w:styleId="18">
    <w:name w:val="Стиль1 Знак"/>
    <w:link w:val="17"/>
    <w:rsid w:val="00146BEB"/>
    <w:rPr>
      <w:b/>
      <w:bCs/>
      <w:sz w:val="28"/>
      <w:szCs w:val="28"/>
    </w:rPr>
  </w:style>
  <w:style w:type="paragraph" w:customStyle="1" w:styleId="afffffffff0">
    <w:name w:val="Ôîðìóëà"/>
    <w:basedOn w:val="a2"/>
    <w:next w:val="a2"/>
    <w:uiPriority w:val="99"/>
    <w:rsid w:val="00146BEB"/>
    <w:pPr>
      <w:autoSpaceDE w:val="0"/>
      <w:autoSpaceDN w:val="0"/>
      <w:adjustRightInd w:val="0"/>
    </w:pPr>
    <w:rPr>
      <w:rFonts w:ascii="EGEPHP+Arial,Italic" w:hAnsi="EGEPHP+Arial,Italic"/>
      <w:sz w:val="24"/>
      <w:szCs w:val="24"/>
    </w:rPr>
  </w:style>
  <w:style w:type="paragraph" w:customStyle="1" w:styleId="3ff">
    <w:name w:val="Îñíîâíîé òåêñò ñ îòñòóïîì 3"/>
    <w:basedOn w:val="a2"/>
    <w:next w:val="a2"/>
    <w:uiPriority w:val="99"/>
    <w:rsid w:val="00146BEB"/>
    <w:pPr>
      <w:autoSpaceDE w:val="0"/>
      <w:autoSpaceDN w:val="0"/>
      <w:adjustRightInd w:val="0"/>
    </w:pPr>
    <w:rPr>
      <w:rFonts w:ascii="EGENPF+Arial+1" w:hAnsi="EGENPF+Arial+1"/>
      <w:sz w:val="24"/>
      <w:szCs w:val="24"/>
    </w:rPr>
  </w:style>
  <w:style w:type="paragraph" w:styleId="2ff4">
    <w:name w:val="envelope return"/>
    <w:basedOn w:val="a2"/>
    <w:rsid w:val="00146BEB"/>
    <w:rPr>
      <w:rFonts w:ascii="Arial" w:hAnsi="Arial" w:cs="Arial"/>
    </w:rPr>
  </w:style>
  <w:style w:type="paragraph" w:customStyle="1" w:styleId="afffffffff1">
    <w:name w:val="Стиль Обычный + по ширине"/>
    <w:aliases w:val="Первая строка:  1 см + по ширине"/>
    <w:basedOn w:val="afffffffff2"/>
    <w:rsid w:val="00146BEB"/>
    <w:pPr>
      <w:jc w:val="both"/>
    </w:pPr>
    <w:rPr>
      <w:szCs w:val="20"/>
    </w:rPr>
  </w:style>
  <w:style w:type="paragraph" w:customStyle="1" w:styleId="afffffffff2">
    <w:name w:val="Обычный + по ширине"/>
    <w:aliases w:val="Первая строка:  1 см"/>
    <w:basedOn w:val="a2"/>
    <w:rsid w:val="00146BEB"/>
    <w:pPr>
      <w:shd w:val="clear" w:color="auto" w:fill="FFFFFF"/>
      <w:autoSpaceDE w:val="0"/>
      <w:autoSpaceDN w:val="0"/>
      <w:adjustRightInd w:val="0"/>
      <w:ind w:firstLine="720"/>
      <w:jc w:val="right"/>
    </w:pPr>
    <w:rPr>
      <w:sz w:val="28"/>
      <w:szCs w:val="28"/>
    </w:rPr>
  </w:style>
  <w:style w:type="character" w:customStyle="1" w:styleId="5f1">
    <w:name w:val="Заголовок №5_"/>
    <w:link w:val="5f2"/>
    <w:uiPriority w:val="99"/>
    <w:rsid w:val="00146BEB"/>
    <w:rPr>
      <w:b/>
      <w:bCs/>
      <w:sz w:val="28"/>
      <w:szCs w:val="28"/>
      <w:shd w:val="clear" w:color="auto" w:fill="FFFFFF"/>
    </w:rPr>
  </w:style>
  <w:style w:type="paragraph" w:customStyle="1" w:styleId="5f2">
    <w:name w:val="Заголовок №5"/>
    <w:basedOn w:val="a2"/>
    <w:link w:val="5f1"/>
    <w:uiPriority w:val="99"/>
    <w:rsid w:val="00146BEB"/>
    <w:pPr>
      <w:shd w:val="clear" w:color="auto" w:fill="FFFFFF"/>
      <w:spacing w:line="322" w:lineRule="exact"/>
      <w:jc w:val="both"/>
      <w:outlineLvl w:val="4"/>
    </w:pPr>
    <w:rPr>
      <w:b/>
      <w:bCs/>
      <w:sz w:val="28"/>
      <w:szCs w:val="28"/>
    </w:rPr>
  </w:style>
  <w:style w:type="character" w:customStyle="1" w:styleId="3ff0">
    <w:name w:val="Основной текст + Курсив3"/>
    <w:uiPriority w:val="99"/>
    <w:rsid w:val="00146BEB"/>
    <w:rPr>
      <w:rFonts w:ascii="Times New Roman" w:hAnsi="Times New Roman" w:cs="Times New Roman"/>
      <w:i/>
      <w:iCs/>
      <w:spacing w:val="0"/>
      <w:sz w:val="28"/>
      <w:szCs w:val="28"/>
      <w:lang w:val="en-US" w:eastAsia="en-US"/>
    </w:rPr>
  </w:style>
  <w:style w:type="character" w:customStyle="1" w:styleId="5f3">
    <w:name w:val="Заголовок №5 + Не полужирный"/>
    <w:uiPriority w:val="99"/>
    <w:rsid w:val="00146BEB"/>
    <w:rPr>
      <w:rFonts w:ascii="Times New Roman" w:hAnsi="Times New Roman" w:cs="Times New Roman"/>
      <w:b/>
      <w:bCs/>
      <w:noProof/>
      <w:spacing w:val="0"/>
      <w:sz w:val="28"/>
      <w:szCs w:val="28"/>
      <w:shd w:val="clear" w:color="auto" w:fill="FFFFFF"/>
    </w:rPr>
  </w:style>
  <w:style w:type="character" w:customStyle="1" w:styleId="afffffffff3">
    <w:name w:val="Подпись к картинке"/>
    <w:uiPriority w:val="99"/>
    <w:rsid w:val="00146BEB"/>
    <w:rPr>
      <w:rFonts w:ascii="Times New Roman" w:hAnsi="Times New Roman" w:cs="Times New Roman"/>
      <w:spacing w:val="0"/>
      <w:sz w:val="28"/>
      <w:szCs w:val="28"/>
    </w:rPr>
  </w:style>
  <w:style w:type="character" w:customStyle="1" w:styleId="81pt7">
    <w:name w:val="Основной текст (8) + Интервал 1 pt7"/>
    <w:uiPriority w:val="99"/>
    <w:rsid w:val="00146BEB"/>
    <w:rPr>
      <w:i/>
      <w:iCs/>
      <w:spacing w:val="30"/>
      <w:sz w:val="28"/>
      <w:szCs w:val="28"/>
      <w:shd w:val="clear" w:color="auto" w:fill="FFFFFF"/>
      <w:lang w:val="en-US" w:eastAsia="en-US"/>
    </w:rPr>
  </w:style>
  <w:style w:type="character" w:customStyle="1" w:styleId="750">
    <w:name w:val="Основной текст (7)5"/>
    <w:uiPriority w:val="99"/>
    <w:rsid w:val="00146BEB"/>
    <w:rPr>
      <w:b w:val="0"/>
      <w:bCs w:val="0"/>
      <w:sz w:val="15"/>
      <w:szCs w:val="15"/>
      <w:shd w:val="clear" w:color="auto" w:fill="FFFFFF"/>
      <w:lang w:val="en-US" w:eastAsia="en-US"/>
    </w:rPr>
  </w:style>
  <w:style w:type="character" w:customStyle="1" w:styleId="2ff5">
    <w:name w:val="Основной текст + Курсив2"/>
    <w:aliases w:val="Интервал 3 pt"/>
    <w:uiPriority w:val="99"/>
    <w:rsid w:val="00146BEB"/>
    <w:rPr>
      <w:rFonts w:ascii="Times New Roman" w:hAnsi="Times New Roman" w:cs="Times New Roman"/>
      <w:i/>
      <w:iCs/>
      <w:spacing w:val="60"/>
      <w:sz w:val="28"/>
      <w:szCs w:val="28"/>
      <w:lang w:val="en-US" w:eastAsia="en-US"/>
    </w:rPr>
  </w:style>
  <w:style w:type="character" w:customStyle="1" w:styleId="81pt6">
    <w:name w:val="Основной текст (8) + Интервал 1 pt6"/>
    <w:uiPriority w:val="99"/>
    <w:rsid w:val="00146BEB"/>
    <w:rPr>
      <w:i/>
      <w:iCs/>
      <w:spacing w:val="30"/>
      <w:sz w:val="28"/>
      <w:szCs w:val="28"/>
      <w:shd w:val="clear" w:color="auto" w:fill="FFFFFF"/>
      <w:lang w:val="en-US" w:eastAsia="en-US"/>
    </w:rPr>
  </w:style>
  <w:style w:type="character" w:customStyle="1" w:styleId="86">
    <w:name w:val="Основной текст (8) + Не курсив"/>
    <w:aliases w:val="Интервал 0 pt5"/>
    <w:uiPriority w:val="99"/>
    <w:rsid w:val="00146BEB"/>
    <w:rPr>
      <w:i/>
      <w:iCs/>
      <w:spacing w:val="0"/>
      <w:sz w:val="28"/>
      <w:szCs w:val="28"/>
      <w:shd w:val="clear" w:color="auto" w:fill="FFFFFF"/>
      <w:lang w:val="en-US" w:eastAsia="en-US"/>
    </w:rPr>
  </w:style>
  <w:style w:type="character" w:customStyle="1" w:styleId="420">
    <w:name w:val="Заголовок №4 (2)_"/>
    <w:link w:val="421"/>
    <w:uiPriority w:val="99"/>
    <w:rsid w:val="00146BEB"/>
    <w:rPr>
      <w:rFonts w:ascii="Corbel" w:hAnsi="Corbel" w:cs="Corbel"/>
      <w:noProof/>
      <w:sz w:val="44"/>
      <w:szCs w:val="44"/>
      <w:shd w:val="clear" w:color="auto" w:fill="FFFFFF"/>
    </w:rPr>
  </w:style>
  <w:style w:type="character" w:customStyle="1" w:styleId="714pt">
    <w:name w:val="Основной текст (7) + 14 pt"/>
    <w:uiPriority w:val="99"/>
    <w:rsid w:val="00146BEB"/>
    <w:rPr>
      <w:b w:val="0"/>
      <w:bCs w:val="0"/>
      <w:noProof/>
      <w:sz w:val="28"/>
      <w:szCs w:val="28"/>
      <w:shd w:val="clear" w:color="auto" w:fill="FFFFFF"/>
      <w:lang w:val="en-US" w:eastAsia="en-US"/>
    </w:rPr>
  </w:style>
  <w:style w:type="paragraph" w:customStyle="1" w:styleId="711">
    <w:name w:val="Основной текст (7)1"/>
    <w:basedOn w:val="a2"/>
    <w:uiPriority w:val="99"/>
    <w:rsid w:val="00146BEB"/>
    <w:pPr>
      <w:shd w:val="clear" w:color="auto" w:fill="FFFFFF"/>
      <w:spacing w:line="240" w:lineRule="atLeast"/>
    </w:pPr>
    <w:rPr>
      <w:sz w:val="15"/>
      <w:szCs w:val="15"/>
      <w:lang w:val="en-US" w:eastAsia="en-US"/>
    </w:rPr>
  </w:style>
  <w:style w:type="paragraph" w:customStyle="1" w:styleId="421">
    <w:name w:val="Заголовок №4 (2)"/>
    <w:basedOn w:val="a2"/>
    <w:link w:val="420"/>
    <w:uiPriority w:val="99"/>
    <w:rsid w:val="00146BEB"/>
    <w:pPr>
      <w:shd w:val="clear" w:color="auto" w:fill="FFFFFF"/>
      <w:spacing w:before="60" w:after="60" w:line="240" w:lineRule="atLeast"/>
      <w:outlineLvl w:val="3"/>
    </w:pPr>
    <w:rPr>
      <w:rFonts w:ascii="Corbel" w:hAnsi="Corbel" w:cs="Corbel"/>
      <w:noProof/>
      <w:sz w:val="44"/>
      <w:szCs w:val="44"/>
    </w:rPr>
  </w:style>
  <w:style w:type="character" w:customStyle="1" w:styleId="afffffffff4">
    <w:name w:val="Оглавление_"/>
    <w:link w:val="1ffb"/>
    <w:uiPriority w:val="99"/>
    <w:rsid w:val="00146BEB"/>
    <w:rPr>
      <w:sz w:val="28"/>
      <w:szCs w:val="28"/>
      <w:shd w:val="clear" w:color="auto" w:fill="FFFFFF"/>
    </w:rPr>
  </w:style>
  <w:style w:type="paragraph" w:customStyle="1" w:styleId="1ffb">
    <w:name w:val="Оглавление1"/>
    <w:basedOn w:val="a2"/>
    <w:link w:val="afffffffff4"/>
    <w:uiPriority w:val="99"/>
    <w:rsid w:val="00146BEB"/>
    <w:pPr>
      <w:shd w:val="clear" w:color="auto" w:fill="FFFFFF"/>
      <w:spacing w:line="422" w:lineRule="exact"/>
    </w:pPr>
    <w:rPr>
      <w:sz w:val="28"/>
      <w:szCs w:val="28"/>
    </w:rPr>
  </w:style>
  <w:style w:type="character" w:customStyle="1" w:styleId="1ffc">
    <w:name w:val="Оглавление + Курсив1"/>
    <w:uiPriority w:val="99"/>
    <w:rsid w:val="00146BEB"/>
    <w:rPr>
      <w:rFonts w:ascii="Times New Roman" w:hAnsi="Times New Roman" w:cs="Times New Roman"/>
      <w:i/>
      <w:iCs/>
      <w:spacing w:val="0"/>
      <w:sz w:val="28"/>
      <w:szCs w:val="28"/>
      <w:shd w:val="clear" w:color="auto" w:fill="FFFFFF"/>
      <w:lang w:val="en-US" w:eastAsia="en-US"/>
    </w:rPr>
  </w:style>
  <w:style w:type="character" w:customStyle="1" w:styleId="730">
    <w:name w:val="Основной текст + 73"/>
    <w:aliases w:val="5 pt7"/>
    <w:uiPriority w:val="99"/>
    <w:rsid w:val="00146BEB"/>
    <w:rPr>
      <w:rFonts w:ascii="Times New Roman" w:hAnsi="Times New Roman" w:cs="Times New Roman"/>
      <w:spacing w:val="0"/>
      <w:sz w:val="15"/>
      <w:szCs w:val="15"/>
      <w:lang w:val="en-US" w:eastAsia="en-US"/>
    </w:rPr>
  </w:style>
  <w:style w:type="character" w:customStyle="1" w:styleId="afffffffff5">
    <w:name w:val="Сноска"/>
    <w:uiPriority w:val="99"/>
    <w:rsid w:val="00146BEB"/>
    <w:rPr>
      <w:rFonts w:ascii="Times New Roman" w:hAnsi="Times New Roman" w:cs="Times New Roman"/>
      <w:spacing w:val="0"/>
      <w:sz w:val="28"/>
      <w:szCs w:val="28"/>
    </w:rPr>
  </w:style>
  <w:style w:type="paragraph" w:styleId="afffffffff6">
    <w:name w:val="Body Text First Indent"/>
    <w:basedOn w:val="ae"/>
    <w:link w:val="afffffffff7"/>
    <w:rsid w:val="00146BEB"/>
    <w:pPr>
      <w:tabs>
        <w:tab w:val="clear" w:pos="0"/>
      </w:tabs>
      <w:spacing w:after="120" w:line="240" w:lineRule="auto"/>
      <w:ind w:firstLine="210"/>
    </w:pPr>
    <w:rPr>
      <w:color w:val="auto"/>
      <w:sz w:val="24"/>
      <w:szCs w:val="24"/>
    </w:rPr>
  </w:style>
  <w:style w:type="character" w:customStyle="1" w:styleId="afffffffff7">
    <w:name w:val="Красная строка Знак"/>
    <w:basedOn w:val="af"/>
    <w:link w:val="afffffffff6"/>
    <w:rsid w:val="00146BEB"/>
    <w:rPr>
      <w:color w:val="FF0000"/>
      <w:sz w:val="24"/>
      <w:szCs w:val="24"/>
    </w:rPr>
  </w:style>
  <w:style w:type="paragraph" w:styleId="2ff6">
    <w:name w:val="Body Text First Indent 2"/>
    <w:basedOn w:val="a7"/>
    <w:link w:val="2ff7"/>
    <w:rsid w:val="00146BEB"/>
    <w:pPr>
      <w:spacing w:after="120" w:line="240" w:lineRule="auto"/>
      <w:ind w:left="283" w:firstLine="210"/>
      <w:jc w:val="left"/>
    </w:pPr>
    <w:rPr>
      <w:sz w:val="24"/>
      <w:szCs w:val="24"/>
    </w:rPr>
  </w:style>
  <w:style w:type="character" w:customStyle="1" w:styleId="2ff7">
    <w:name w:val="Красная строка 2 Знак"/>
    <w:basedOn w:val="a8"/>
    <w:link w:val="2ff6"/>
    <w:rsid w:val="00146BEB"/>
    <w:rPr>
      <w:sz w:val="24"/>
      <w:szCs w:val="24"/>
    </w:rPr>
  </w:style>
  <w:style w:type="character" w:customStyle="1" w:styleId="HTML10">
    <w:name w:val="Стандартный HTML Знак1"/>
    <w:rsid w:val="00146BEB"/>
    <w:rPr>
      <w:rFonts w:ascii="Courier New" w:hAnsi="Courier New" w:cs="Courier New"/>
    </w:rPr>
  </w:style>
  <w:style w:type="character" w:customStyle="1" w:styleId="1ffd">
    <w:name w:val="Текст Знак1"/>
    <w:rsid w:val="00146BEB"/>
    <w:rPr>
      <w:rFonts w:ascii="Courier New" w:hAnsi="Courier New" w:cs="Courier New"/>
    </w:rPr>
  </w:style>
  <w:style w:type="character" w:customStyle="1" w:styleId="1ffe">
    <w:name w:val="Тема примечания Знак1"/>
    <w:rsid w:val="00146BEB"/>
  </w:style>
  <w:style w:type="character" w:customStyle="1" w:styleId="2ff8">
    <w:name w:val="Основной текст с отступом Знак2"/>
    <w:rsid w:val="00146BEB"/>
    <w:rPr>
      <w:sz w:val="28"/>
    </w:rPr>
  </w:style>
  <w:style w:type="paragraph" w:customStyle="1" w:styleId="94">
    <w:name w:val="Обычный9"/>
    <w:uiPriority w:val="99"/>
    <w:rsid w:val="00146BEB"/>
    <w:pPr>
      <w:widowControl w:val="0"/>
      <w:ind w:left="120" w:right="400" w:firstLine="620"/>
    </w:pPr>
    <w:rPr>
      <w:snapToGrid w:val="0"/>
      <w:sz w:val="24"/>
    </w:rPr>
  </w:style>
  <w:style w:type="paragraph" w:customStyle="1" w:styleId="160">
    <w:name w:val="Заголовок 16"/>
    <w:basedOn w:val="94"/>
    <w:next w:val="94"/>
    <w:uiPriority w:val="99"/>
    <w:rsid w:val="00146BEB"/>
    <w:pPr>
      <w:keepNext/>
      <w:widowControl/>
      <w:ind w:left="0" w:right="0" w:firstLine="0"/>
      <w:outlineLvl w:val="0"/>
    </w:pPr>
    <w:rPr>
      <w:snapToGrid/>
    </w:rPr>
  </w:style>
  <w:style w:type="paragraph" w:customStyle="1" w:styleId="a1">
    <w:name w:val="Стиль Виктора"/>
    <w:basedOn w:val="a2"/>
    <w:rsid w:val="00146BEB"/>
    <w:pPr>
      <w:numPr>
        <w:ilvl w:val="1"/>
        <w:numId w:val="9"/>
      </w:numPr>
    </w:pPr>
  </w:style>
  <w:style w:type="paragraph" w:customStyle="1" w:styleId="Arial14pt">
    <w:name w:val="Стиль Основной текст с отступом + Arial 14 pt Знак Знак"/>
    <w:basedOn w:val="a7"/>
    <w:link w:val="Arial14pt0"/>
    <w:rsid w:val="00146BEB"/>
    <w:pPr>
      <w:spacing w:line="360" w:lineRule="auto"/>
      <w:ind w:firstLine="180"/>
      <w:jc w:val="left"/>
    </w:pPr>
    <w:rPr>
      <w:rFonts w:ascii="Arial" w:hAnsi="Arial"/>
      <w:sz w:val="24"/>
      <w:szCs w:val="24"/>
    </w:rPr>
  </w:style>
  <w:style w:type="character" w:customStyle="1" w:styleId="Arial14pt0">
    <w:name w:val="Стиль Основной текст с отступом + Arial 14 pt Знак Знак Знак"/>
    <w:basedOn w:val="a3"/>
    <w:link w:val="Arial14pt"/>
    <w:rsid w:val="00146BEB"/>
    <w:rPr>
      <w:rFonts w:ascii="Arial" w:hAnsi="Arial"/>
      <w:sz w:val="24"/>
      <w:szCs w:val="24"/>
    </w:rPr>
  </w:style>
  <w:style w:type="table" w:styleId="3ff1">
    <w:name w:val="Table Simple 3"/>
    <w:basedOn w:val="a4"/>
    <w:rsid w:val="00146BEB"/>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250">
    <w:name w:val="Основной текст 25"/>
    <w:basedOn w:val="94"/>
    <w:uiPriority w:val="99"/>
    <w:rsid w:val="00146BEB"/>
    <w:pPr>
      <w:widowControl/>
      <w:spacing w:before="120" w:line="360" w:lineRule="auto"/>
      <w:ind w:left="0" w:right="0" w:firstLine="720"/>
    </w:pPr>
    <w:rPr>
      <w:snapToGrid/>
    </w:rPr>
  </w:style>
  <w:style w:type="paragraph" w:customStyle="1" w:styleId="251">
    <w:name w:val="Основной текст с отступом 25"/>
    <w:basedOn w:val="94"/>
    <w:uiPriority w:val="99"/>
    <w:rsid w:val="00146BEB"/>
    <w:pPr>
      <w:widowControl/>
      <w:spacing w:line="360" w:lineRule="auto"/>
      <w:ind w:left="0" w:right="0" w:firstLine="709"/>
    </w:pPr>
    <w:rPr>
      <w:snapToGrid/>
      <w:kern w:val="20"/>
    </w:rPr>
  </w:style>
  <w:style w:type="paragraph" w:customStyle="1" w:styleId="101">
    <w:name w:val="Обычный10"/>
    <w:basedOn w:val="a2"/>
    <w:qFormat/>
    <w:rsid w:val="00146BEB"/>
    <w:pPr>
      <w:widowControl w:val="0"/>
      <w:ind w:firstLine="709"/>
      <w:jc w:val="both"/>
    </w:pPr>
    <w:rPr>
      <w:sz w:val="28"/>
    </w:rPr>
  </w:style>
  <w:style w:type="paragraph" w:customStyle="1" w:styleId="msonormal0">
    <w:name w:val="msonormal"/>
    <w:basedOn w:val="a2"/>
    <w:rsid w:val="00146BEB"/>
    <w:pPr>
      <w:spacing w:before="100" w:beforeAutospacing="1" w:after="100" w:afterAutospacing="1"/>
    </w:pPr>
    <w:rPr>
      <w:sz w:val="24"/>
      <w:szCs w:val="24"/>
    </w:rPr>
  </w:style>
  <w:style w:type="paragraph" w:customStyle="1" w:styleId="133">
    <w:name w:val="Обычный13"/>
    <w:rsid w:val="00146BEB"/>
    <w:pPr>
      <w:widowControl w:val="0"/>
      <w:snapToGrid w:val="0"/>
      <w:ind w:left="120" w:right="400" w:firstLine="620"/>
    </w:pPr>
    <w:rPr>
      <w:sz w:val="24"/>
    </w:rPr>
  </w:style>
  <w:style w:type="character" w:customStyle="1" w:styleId="1fff">
    <w:name w:val="Верхний колонтитул Знак1"/>
    <w:aliases w:val="Верхний колонтитул Знак Знак"/>
    <w:locked/>
    <w:rsid w:val="00146BEB"/>
    <w:rPr>
      <w:rFonts w:ascii="Times New Roman" w:eastAsia="Times New Roman" w:hAnsi="Times New Roman" w:cs="Times New Roman"/>
      <w:sz w:val="28"/>
      <w:szCs w:val="20"/>
      <w:lang w:eastAsia="ru-RU"/>
    </w:rPr>
  </w:style>
  <w:style w:type="paragraph" w:customStyle="1" w:styleId="afffffffd">
    <w:basedOn w:val="a2"/>
    <w:next w:val="a6"/>
    <w:link w:val="afffffffc"/>
    <w:qFormat/>
    <w:rsid w:val="00EF0B1C"/>
    <w:pPr>
      <w:jc w:val="center"/>
    </w:pPr>
    <w:rPr>
      <w:b/>
      <w:sz w:val="28"/>
    </w:rPr>
  </w:style>
  <w:style w:type="paragraph" w:customStyle="1" w:styleId="87">
    <w:name w:val="Верхний колонтитул8"/>
    <w:basedOn w:val="a2"/>
    <w:rsid w:val="00EF0B1C"/>
    <w:pPr>
      <w:widowControl w:val="0"/>
      <w:tabs>
        <w:tab w:val="center" w:pos="4536"/>
        <w:tab w:val="right" w:pos="9072"/>
      </w:tabs>
    </w:pPr>
    <w:rPr>
      <w:rFonts w:ascii="Arial" w:hAnsi="Arial"/>
      <w:snapToGrid w:val="0"/>
    </w:rPr>
  </w:style>
  <w:style w:type="character" w:customStyle="1" w:styleId="2ff9">
    <w:name w:val="Стиль2 Знак"/>
    <w:link w:val="2ffa"/>
    <w:locked/>
    <w:rsid w:val="00DC151A"/>
    <w:rPr>
      <w:sz w:val="28"/>
      <w:szCs w:val="28"/>
    </w:rPr>
  </w:style>
  <w:style w:type="paragraph" w:customStyle="1" w:styleId="2ffa">
    <w:name w:val="Стиль2"/>
    <w:basedOn w:val="a7"/>
    <w:link w:val="2ff9"/>
    <w:qFormat/>
    <w:rsid w:val="00DC151A"/>
    <w:pPr>
      <w:tabs>
        <w:tab w:val="left" w:pos="0"/>
      </w:tabs>
      <w:spacing w:after="120" w:line="240" w:lineRule="auto"/>
      <w:ind w:right="-2" w:firstLine="709"/>
      <w:contextualSpacing/>
    </w:pPr>
  </w:style>
  <w:style w:type="paragraph" w:customStyle="1" w:styleId="2ffb">
    <w:name w:val="Название2"/>
    <w:basedOn w:val="a2"/>
    <w:qFormat/>
    <w:rsid w:val="00842AF8"/>
    <w:pPr>
      <w:tabs>
        <w:tab w:val="left" w:pos="0"/>
      </w:tabs>
      <w:spacing w:line="288" w:lineRule="auto"/>
      <w:ind w:firstLine="1080"/>
      <w:jc w:val="center"/>
    </w:pPr>
    <w:rPr>
      <w:b/>
      <w:sz w:val="32"/>
      <w:szCs w:val="32"/>
      <w:lang w:val="x-none" w:eastAsia="x-none"/>
    </w:rPr>
  </w:style>
  <w:style w:type="paragraph" w:customStyle="1" w:styleId="95">
    <w:name w:val="заголовок 9"/>
    <w:basedOn w:val="a2"/>
    <w:next w:val="a2"/>
    <w:rsid w:val="00842AF8"/>
    <w:pPr>
      <w:keepNext/>
      <w:ind w:left="567"/>
      <w:jc w:val="center"/>
    </w:pPr>
    <w:rPr>
      <w:rFonts w:ascii="Garamond" w:hAnsi="Garamond"/>
      <w:sz w:val="32"/>
    </w:rPr>
  </w:style>
  <w:style w:type="character" w:customStyle="1" w:styleId="afffffffff8">
    <w:name w:val="Обычный отступ Знак"/>
    <w:aliases w:val="Обычный отступ Знак Знак Знак Знак Знак1,Обычный отступ Знак Знак Знак,Обычный отступ Знак Знак Знак Знак Знак Знак"/>
    <w:link w:val="afffffffff9"/>
    <w:locked/>
    <w:rsid w:val="00842AF8"/>
    <w:rPr>
      <w:rFonts w:ascii="Courier New" w:hAnsi="Courier New" w:cs="Courier New"/>
      <w:sz w:val="28"/>
      <w:lang w:val="x-none" w:eastAsia="x-none"/>
    </w:rPr>
  </w:style>
  <w:style w:type="paragraph" w:styleId="afffffffff9">
    <w:name w:val="Normal Indent"/>
    <w:aliases w:val="Обычный отступ Знак Знак Знак Знак,Обычный отступ Знак Знак,Обычный отступ Знак Знак Знак Знак Знак"/>
    <w:basedOn w:val="a2"/>
    <w:link w:val="afffffffff8"/>
    <w:unhideWhenUsed/>
    <w:rsid w:val="00842AF8"/>
    <w:pPr>
      <w:spacing w:line="360" w:lineRule="auto"/>
      <w:ind w:firstLine="851"/>
      <w:jc w:val="both"/>
    </w:pPr>
    <w:rPr>
      <w:rFonts w:ascii="Courier New" w:hAnsi="Courier New" w:cs="Courier New"/>
      <w:sz w:val="28"/>
      <w:lang w:val="x-none" w:eastAsia="x-none"/>
    </w:rPr>
  </w:style>
  <w:style w:type="paragraph" w:styleId="afffffffffa">
    <w:name w:val="table of figures"/>
    <w:basedOn w:val="a2"/>
    <w:next w:val="a2"/>
    <w:unhideWhenUsed/>
    <w:rsid w:val="00842AF8"/>
    <w:pPr>
      <w:ind w:left="400" w:hanging="400"/>
    </w:pPr>
  </w:style>
  <w:style w:type="paragraph" w:customStyle="1" w:styleId="Ia1466">
    <w:name w:val="Ia14_6_6"/>
    <w:basedOn w:val="a2"/>
    <w:rsid w:val="00842AF8"/>
    <w:pPr>
      <w:widowControl w:val="0"/>
      <w:spacing w:before="120" w:after="120"/>
      <w:jc w:val="center"/>
    </w:pPr>
    <w:rPr>
      <w:rFonts w:ascii="Courier New" w:hAnsi="Courier New"/>
      <w:b/>
      <w:sz w:val="28"/>
    </w:rPr>
  </w:style>
  <w:style w:type="paragraph" w:customStyle="1" w:styleId="afffffffffb">
    <w:name w:val="Заголовок без номера"/>
    <w:basedOn w:val="10"/>
    <w:next w:val="a2"/>
    <w:rsid w:val="00842AF8"/>
    <w:pPr>
      <w:spacing w:before="240" w:after="60" w:line="360" w:lineRule="auto"/>
      <w:jc w:val="left"/>
    </w:pPr>
    <w:rPr>
      <w:rFonts w:ascii="Courier New" w:hAnsi="Courier New"/>
      <w:b w:val="0"/>
      <w:kern w:val="28"/>
      <w:sz w:val="28"/>
      <w:lang w:val="x-none" w:eastAsia="x-none"/>
    </w:rPr>
  </w:style>
  <w:style w:type="paragraph" w:customStyle="1" w:styleId="1fff0">
    <w:name w:val="Название1"/>
    <w:basedOn w:val="10"/>
    <w:next w:val="a6"/>
    <w:qFormat/>
    <w:rsid w:val="00517A6E"/>
    <w:pPr>
      <w:spacing w:before="360" w:after="360" w:line="360" w:lineRule="auto"/>
      <w:jc w:val="left"/>
    </w:pPr>
    <w:rPr>
      <w:rFonts w:ascii="Times New Roman" w:hAnsi="Times New Roman" w:cs="Arial"/>
      <w:bCs/>
      <w:kern w:val="32"/>
      <w:szCs w:val="32"/>
      <w:lang w:val="x-none" w:eastAsia="x-none"/>
    </w:rPr>
  </w:style>
  <w:style w:type="paragraph" w:customStyle="1" w:styleId="afffffffffc">
    <w:name w:val="Обычный текст Знак + Черный"/>
    <w:aliases w:val="Масштаб знаков: 100%,разреженный"/>
    <w:basedOn w:val="affff7"/>
    <w:rsid w:val="00842AF8"/>
    <w:pPr>
      <w:spacing w:line="360" w:lineRule="auto"/>
    </w:pPr>
    <w:rPr>
      <w:rFonts w:ascii="Times New Roman" w:hAnsi="Times New Roman"/>
      <w:color w:val="000000"/>
      <w:spacing w:val="1"/>
      <w:szCs w:val="28"/>
    </w:rPr>
  </w:style>
  <w:style w:type="paragraph" w:customStyle="1" w:styleId="afffffffffd">
    <w:name w:val="м"/>
    <w:basedOn w:val="a2"/>
    <w:rsid w:val="00842AF8"/>
    <w:pPr>
      <w:ind w:left="-142" w:right="425" w:firstLine="568"/>
      <w:jc w:val="both"/>
    </w:pPr>
  </w:style>
  <w:style w:type="paragraph" w:customStyle="1" w:styleId="afffffffffe">
    <w:name w:val="Абзац"/>
    <w:basedOn w:val="a2"/>
    <w:rsid w:val="00842AF8"/>
    <w:pPr>
      <w:ind w:firstLine="851"/>
      <w:jc w:val="both"/>
    </w:pPr>
    <w:rPr>
      <w:sz w:val="28"/>
    </w:rPr>
  </w:style>
  <w:style w:type="paragraph" w:customStyle="1" w:styleId="affffffffff">
    <w:name w:val="Содержание"/>
    <w:basedOn w:val="a2"/>
    <w:rsid w:val="00842AF8"/>
    <w:pPr>
      <w:tabs>
        <w:tab w:val="left" w:pos="709"/>
        <w:tab w:val="left" w:leader="dot" w:pos="9072"/>
      </w:tabs>
      <w:overflowPunct w:val="0"/>
      <w:autoSpaceDE w:val="0"/>
      <w:autoSpaceDN w:val="0"/>
      <w:adjustRightInd w:val="0"/>
      <w:spacing w:line="264" w:lineRule="auto"/>
      <w:ind w:left="709" w:right="680" w:hanging="709"/>
      <w:jc w:val="both"/>
    </w:pPr>
    <w:rPr>
      <w:rFonts w:ascii="Arial" w:hAnsi="Arial" w:cs="Arial"/>
      <w:lang w:val="en-GB"/>
    </w:rPr>
  </w:style>
  <w:style w:type="paragraph" w:customStyle="1" w:styleId="1-">
    <w:name w:val="Заголовок 1-основн"/>
    <w:basedOn w:val="10"/>
    <w:rsid w:val="00842AF8"/>
    <w:pPr>
      <w:widowControl w:val="0"/>
      <w:spacing w:line="312" w:lineRule="auto"/>
      <w:ind w:firstLine="709"/>
    </w:pPr>
    <w:rPr>
      <w:rFonts w:cs="Arial"/>
      <w:bCs/>
      <w:sz w:val="26"/>
      <w:lang w:val="x-none" w:eastAsia="x-none"/>
    </w:rPr>
  </w:style>
  <w:style w:type="paragraph" w:customStyle="1" w:styleId="2-">
    <w:name w:val="Заголовок 2- подосн"/>
    <w:basedOn w:val="a2"/>
    <w:rsid w:val="00842AF8"/>
    <w:pPr>
      <w:widowControl w:val="0"/>
      <w:spacing w:line="264" w:lineRule="auto"/>
      <w:ind w:firstLine="142"/>
    </w:pPr>
    <w:rPr>
      <w:rFonts w:ascii="Arial" w:hAnsi="Arial" w:cs="Arial"/>
      <w:b/>
      <w:i/>
      <w:iCs/>
      <w:sz w:val="26"/>
    </w:rPr>
  </w:style>
  <w:style w:type="paragraph" w:customStyle="1" w:styleId="1-1">
    <w:name w:val="Заголовок 1-1"/>
    <w:basedOn w:val="2-"/>
    <w:rsid w:val="00842AF8"/>
  </w:style>
  <w:style w:type="paragraph" w:customStyle="1" w:styleId="1-1-1">
    <w:name w:val="зАГОЛОВОК 1-1-1"/>
    <w:basedOn w:val="a2"/>
    <w:rsid w:val="00842AF8"/>
    <w:pPr>
      <w:widowControl w:val="0"/>
      <w:spacing w:line="288" w:lineRule="auto"/>
      <w:ind w:firstLine="142"/>
    </w:pPr>
    <w:rPr>
      <w:rFonts w:ascii="Arial" w:hAnsi="Arial" w:cs="Arial"/>
      <w:b/>
      <w:bCs/>
      <w:i/>
      <w:iCs/>
      <w:sz w:val="26"/>
    </w:rPr>
  </w:style>
  <w:style w:type="paragraph" w:customStyle="1" w:styleId="affffffffff0">
    <w:name w:val="Приложения"/>
    <w:basedOn w:val="24"/>
    <w:rsid w:val="00842AF8"/>
    <w:pPr>
      <w:framePr w:hSpace="0" w:wrap="auto" w:vAnchor="margin" w:hAnchor="text" w:yAlign="inline"/>
      <w:widowControl w:val="0"/>
      <w:tabs>
        <w:tab w:val="clear" w:pos="0"/>
      </w:tabs>
    </w:pPr>
    <w:rPr>
      <w:b/>
      <w:bCs/>
      <w:sz w:val="32"/>
      <w:szCs w:val="20"/>
      <w:lang w:val="x-none" w:eastAsia="x-none"/>
    </w:rPr>
  </w:style>
  <w:style w:type="paragraph" w:customStyle="1" w:styleId="1fff1">
    <w:name w:val="Приложение1"/>
    <w:basedOn w:val="a2"/>
    <w:rsid w:val="00842AF8"/>
    <w:pPr>
      <w:widowControl w:val="0"/>
      <w:jc w:val="center"/>
    </w:pPr>
    <w:rPr>
      <w:rFonts w:ascii="Arial" w:hAnsi="Arial" w:cs="Arial"/>
      <w:b/>
      <w:bCs/>
      <w:i/>
      <w:iCs/>
      <w:sz w:val="30"/>
    </w:rPr>
  </w:style>
  <w:style w:type="paragraph" w:customStyle="1" w:styleId="1fff2">
    <w:name w:val="1з"/>
    <w:basedOn w:val="10"/>
    <w:rsid w:val="00842AF8"/>
    <w:pPr>
      <w:spacing w:before="240" w:after="160" w:line="264" w:lineRule="auto"/>
      <w:ind w:firstLine="425"/>
      <w:jc w:val="both"/>
    </w:pPr>
    <w:rPr>
      <w:rFonts w:cs="Arial"/>
      <w:sz w:val="22"/>
      <w:szCs w:val="22"/>
      <w:lang w:val="x-none" w:eastAsia="x-none"/>
    </w:rPr>
  </w:style>
  <w:style w:type="character" w:customStyle="1" w:styleId="FontStyle15">
    <w:name w:val="Font Style15"/>
    <w:uiPriority w:val="99"/>
    <w:rsid w:val="00842AF8"/>
    <w:rPr>
      <w:rFonts w:ascii="Microsoft Sans Serif" w:hAnsi="Microsoft Sans Serif" w:cs="Microsoft Sans Serif" w:hint="default"/>
      <w:sz w:val="16"/>
      <w:szCs w:val="16"/>
    </w:rPr>
  </w:style>
  <w:style w:type="character" w:customStyle="1" w:styleId="5f4">
    <w:name w:val="Заголовок 5 Знак Знак"/>
    <w:rsid w:val="00842AF8"/>
    <w:rPr>
      <w:i/>
      <w:iCs w:val="0"/>
      <w:sz w:val="22"/>
      <w:lang w:val="ru-RU" w:eastAsia="ru-RU" w:bidi="ar-SA"/>
    </w:rPr>
  </w:style>
  <w:style w:type="character" w:customStyle="1" w:styleId="z-10">
    <w:name w:val="z-Конец формы Знак1"/>
    <w:rsid w:val="00842AF8"/>
    <w:rPr>
      <w:rFonts w:ascii="Arial" w:hAnsi="Arial" w:cs="Arial" w:hint="default"/>
      <w:vanish/>
      <w:webHidden w:val="0"/>
      <w:sz w:val="16"/>
      <w:szCs w:val="16"/>
      <w:specVanish/>
    </w:rPr>
  </w:style>
  <w:style w:type="character" w:customStyle="1" w:styleId="z-11">
    <w:name w:val="z-Начало формы Знак1"/>
    <w:rsid w:val="00842AF8"/>
    <w:rPr>
      <w:rFonts w:ascii="Arial" w:hAnsi="Arial" w:cs="Arial" w:hint="default"/>
      <w:vanish/>
      <w:webHidden w:val="0"/>
      <w:sz w:val="16"/>
      <w:szCs w:val="16"/>
      <w:specVanish/>
    </w:rPr>
  </w:style>
  <w:style w:type="character" w:customStyle="1" w:styleId="1fff3">
    <w:name w:val="Красная строка Знак1"/>
    <w:rsid w:val="00842AF8"/>
    <w:rPr>
      <w:rFonts w:ascii="Times New Roman" w:eastAsia="Times New Roman" w:hAnsi="Times New Roman" w:cs="Times New Roman" w:hint="default"/>
      <w:lang w:eastAsia="be-BY"/>
    </w:rPr>
  </w:style>
  <w:style w:type="character" w:customStyle="1" w:styleId="214">
    <w:name w:val="Красная строка 2 Знак1"/>
    <w:rsid w:val="00842AF8"/>
    <w:rPr>
      <w:rFonts w:ascii="Times New Roman" w:eastAsia="Times New Roman" w:hAnsi="Times New Roman" w:cs="Times New Roman" w:hint="default"/>
      <w:sz w:val="28"/>
      <w:lang w:eastAsia="be-BY"/>
    </w:rPr>
  </w:style>
  <w:style w:type="character" w:customStyle="1" w:styleId="161">
    <w:name w:val="Знак Знак16"/>
    <w:rsid w:val="00842AF8"/>
    <w:rPr>
      <w:sz w:val="28"/>
    </w:rPr>
  </w:style>
  <w:style w:type="character" w:customStyle="1" w:styleId="151">
    <w:name w:val="Знак Знак15"/>
    <w:rsid w:val="00842AF8"/>
    <w:rPr>
      <w:bCs/>
      <w:sz w:val="32"/>
    </w:rPr>
  </w:style>
  <w:style w:type="character" w:customStyle="1" w:styleId="143">
    <w:name w:val="Знак Знак14"/>
    <w:rsid w:val="00842AF8"/>
    <w:rPr>
      <w:b/>
      <w:bCs w:val="0"/>
      <w:sz w:val="28"/>
    </w:rPr>
  </w:style>
  <w:style w:type="character" w:customStyle="1" w:styleId="134">
    <w:name w:val="Знак Знак13"/>
    <w:rsid w:val="00842AF8"/>
  </w:style>
  <w:style w:type="table" w:customStyle="1" w:styleId="Calendar1">
    <w:name w:val="Calendar 1"/>
    <w:basedOn w:val="a4"/>
    <w:qFormat/>
    <w:rsid w:val="00842AF8"/>
    <w:rPr>
      <w:rFonts w:ascii="Calibri" w:hAnsi="Calibri"/>
      <w:sz w:val="22"/>
      <w:szCs w:val="22"/>
      <w:lang w:eastAsia="en-US"/>
    </w:rPr>
    <w:tblPr>
      <w:tblStyleRowBandSize w:val="1"/>
      <w:tblStyleColBandSize w:val="1"/>
    </w:tblPr>
    <w:tblStylePr w:type="firstRow">
      <w:pPr>
        <w:wordWrap/>
        <w:spacing w:beforeLines="0" w:before="100" w:beforeAutospacing="1" w:afterLines="0" w:after="100" w:afterAutospacing="1"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single" w:sz="24" w:space="0" w:color="000000"/>
          <w:left w:val="nil"/>
          <w:bottom w:val="single" w:sz="24" w:space="0" w:color="000000"/>
          <w:right w:val="nil"/>
          <w:insideH w:val="nil"/>
          <w:insideV w:val="nil"/>
          <w:tl2br w:val="nil"/>
          <w:tr2bl w:val="nil"/>
        </w:tcBorders>
      </w:tcPr>
    </w:tblStylePr>
  </w:style>
  <w:style w:type="paragraph" w:customStyle="1" w:styleId="1110">
    <w:name w:val="Заголовок 111"/>
    <w:basedOn w:val="26"/>
    <w:next w:val="26"/>
    <w:rsid w:val="00842AF8"/>
    <w:pPr>
      <w:keepNext/>
      <w:outlineLvl w:val="0"/>
    </w:pPr>
    <w:rPr>
      <w:rFonts w:eastAsia="MS Mincho"/>
      <w:sz w:val="24"/>
    </w:rPr>
  </w:style>
  <w:style w:type="character" w:customStyle="1" w:styleId="FontStyle29">
    <w:name w:val="Font Style29"/>
    <w:uiPriority w:val="99"/>
    <w:rsid w:val="00842AF8"/>
    <w:rPr>
      <w:rFonts w:ascii="Times New Roman" w:hAnsi="Times New Roman" w:cs="Times New Roman" w:hint="default"/>
      <w:b/>
      <w:bCs/>
      <w:sz w:val="16"/>
      <w:szCs w:val="16"/>
    </w:rPr>
  </w:style>
  <w:style w:type="character" w:customStyle="1" w:styleId="FontStyle31">
    <w:name w:val="Font Style31"/>
    <w:uiPriority w:val="99"/>
    <w:rsid w:val="00842AF8"/>
    <w:rPr>
      <w:rFonts w:ascii="Times New Roman" w:hAnsi="Times New Roman" w:cs="Times New Roman" w:hint="default"/>
      <w:sz w:val="20"/>
      <w:szCs w:val="20"/>
    </w:rPr>
  </w:style>
  <w:style w:type="character" w:customStyle="1" w:styleId="FontStyle59">
    <w:name w:val="Font Style59"/>
    <w:uiPriority w:val="99"/>
    <w:rsid w:val="00842AF8"/>
    <w:rPr>
      <w:rFonts w:ascii="Candara" w:hAnsi="Candara" w:cs="Candara" w:hint="default"/>
      <w:b/>
      <w:bCs/>
      <w:i/>
      <w:iCs/>
      <w:sz w:val="14"/>
      <w:szCs w:val="14"/>
    </w:rPr>
  </w:style>
  <w:style w:type="character" w:customStyle="1" w:styleId="FontStyle60">
    <w:name w:val="Font Style60"/>
    <w:uiPriority w:val="99"/>
    <w:rsid w:val="00842AF8"/>
    <w:rPr>
      <w:rFonts w:ascii="Times New Roman" w:hAnsi="Times New Roman" w:cs="Times New Roman" w:hint="default"/>
      <w:sz w:val="20"/>
      <w:szCs w:val="20"/>
    </w:rPr>
  </w:style>
  <w:style w:type="character" w:customStyle="1" w:styleId="FontStyle62">
    <w:name w:val="Font Style62"/>
    <w:uiPriority w:val="99"/>
    <w:rsid w:val="00842AF8"/>
    <w:rPr>
      <w:rFonts w:ascii="Times New Roman" w:hAnsi="Times New Roman" w:cs="Times New Roman" w:hint="default"/>
      <w:i/>
      <w:iCs/>
      <w:sz w:val="20"/>
      <w:szCs w:val="20"/>
    </w:rPr>
  </w:style>
  <w:style w:type="character" w:customStyle="1" w:styleId="FontStyle63">
    <w:name w:val="Font Style63"/>
    <w:uiPriority w:val="99"/>
    <w:rsid w:val="00842AF8"/>
    <w:rPr>
      <w:rFonts w:ascii="Times New Roman" w:hAnsi="Times New Roman" w:cs="Times New Roman" w:hint="default"/>
      <w:b/>
      <w:bCs/>
      <w:i/>
      <w:iCs/>
      <w:spacing w:val="10"/>
      <w:sz w:val="18"/>
      <w:szCs w:val="18"/>
    </w:rPr>
  </w:style>
  <w:style w:type="character" w:customStyle="1" w:styleId="FontStyle68">
    <w:name w:val="Font Style68"/>
    <w:uiPriority w:val="99"/>
    <w:rsid w:val="00842AF8"/>
    <w:rPr>
      <w:rFonts w:ascii="Times New Roman" w:hAnsi="Times New Roman" w:cs="Times New Roman" w:hint="default"/>
      <w:b/>
      <w:bCs/>
      <w:sz w:val="16"/>
      <w:szCs w:val="16"/>
    </w:rPr>
  </w:style>
  <w:style w:type="table" w:customStyle="1" w:styleId="1fff4">
    <w:name w:val="Светлая заливка1"/>
    <w:basedOn w:val="a4"/>
    <w:uiPriority w:val="60"/>
    <w:rsid w:val="00842AF8"/>
    <w:rPr>
      <w:color w:val="000000"/>
    </w:rPr>
    <w:tblPr>
      <w:tblStyleRowBandSize w:val="1"/>
      <w:tblStyleColBandSize w:val="1"/>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0">
    <w:name w:val="Светлая заливка - Акцент 11"/>
    <w:basedOn w:val="a4"/>
    <w:uiPriority w:val="60"/>
    <w:rsid w:val="00842AF8"/>
    <w:rPr>
      <w:color w:val="2E74B5"/>
    </w:rPr>
    <w:tblPr>
      <w:tblStyleRowBandSize w:val="1"/>
      <w:tblStyleColBandSize w:val="1"/>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character" w:customStyle="1" w:styleId="1416">
    <w:name w:val="Стиль 14 пт ниже на  16 пт"/>
    <w:rsid w:val="00842AF8"/>
    <w:rPr>
      <w:position w:val="-32"/>
      <w:sz w:val="32"/>
    </w:rPr>
  </w:style>
  <w:style w:type="character" w:customStyle="1" w:styleId="WW-">
    <w:name w:val="WW-Основной шрифт абзаца"/>
    <w:rsid w:val="00842AF8"/>
  </w:style>
  <w:style w:type="paragraph" w:customStyle="1" w:styleId="affffffffff1">
    <w:name w:val="Содержимое таблицы"/>
    <w:basedOn w:val="ae"/>
    <w:rsid w:val="00842AF8"/>
    <w:pPr>
      <w:suppressLineNumbers/>
      <w:tabs>
        <w:tab w:val="clear" w:pos="0"/>
      </w:tabs>
      <w:spacing w:line="336" w:lineRule="auto"/>
      <w:ind w:firstLine="851"/>
      <w:jc w:val="both"/>
    </w:pPr>
    <w:rPr>
      <w:color w:val="auto"/>
      <w:szCs w:val="20"/>
      <w:lang w:val="uk-UA"/>
    </w:rPr>
  </w:style>
  <w:style w:type="paragraph" w:customStyle="1" w:styleId="affffffffff2">
    <w:name w:val="Заголовок таблицы"/>
    <w:basedOn w:val="affffffffff1"/>
    <w:rsid w:val="00842AF8"/>
    <w:pPr>
      <w:jc w:val="center"/>
    </w:pPr>
    <w:rPr>
      <w:b/>
      <w:i/>
    </w:rPr>
  </w:style>
  <w:style w:type="paragraph" w:customStyle="1" w:styleId="affffffffff3">
    <w:name w:val="Надпись"/>
    <w:basedOn w:val="a2"/>
    <w:rsid w:val="00842AF8"/>
    <w:pPr>
      <w:suppressLineNumbers/>
      <w:spacing w:before="120" w:after="120"/>
      <w:jc w:val="both"/>
    </w:pPr>
    <w:rPr>
      <w:i/>
      <w:lang w:val="uk-UA"/>
    </w:rPr>
  </w:style>
  <w:style w:type="paragraph" w:customStyle="1" w:styleId="WW-0">
    <w:name w:val="WW-Название объекта"/>
    <w:basedOn w:val="a2"/>
    <w:next w:val="a2"/>
    <w:rsid w:val="00842AF8"/>
    <w:pPr>
      <w:suppressAutoHyphens/>
      <w:spacing w:line="336" w:lineRule="auto"/>
      <w:jc w:val="center"/>
    </w:pPr>
    <w:rPr>
      <w:sz w:val="28"/>
      <w:lang w:val="uk-UA"/>
    </w:rPr>
  </w:style>
  <w:style w:type="paragraph" w:customStyle="1" w:styleId="affffffffff4">
    <w:name w:val="Переменные"/>
    <w:basedOn w:val="ae"/>
    <w:rsid w:val="00842AF8"/>
    <w:pPr>
      <w:tabs>
        <w:tab w:val="clear" w:pos="0"/>
        <w:tab w:val="left" w:pos="964"/>
      </w:tabs>
      <w:spacing w:line="336" w:lineRule="auto"/>
      <w:ind w:left="482" w:hanging="482"/>
      <w:jc w:val="both"/>
    </w:pPr>
    <w:rPr>
      <w:color w:val="auto"/>
      <w:szCs w:val="20"/>
      <w:lang w:val="uk-UA"/>
    </w:rPr>
  </w:style>
  <w:style w:type="paragraph" w:customStyle="1" w:styleId="WW-1">
    <w:name w:val="WW-Схема документа"/>
    <w:basedOn w:val="a2"/>
    <w:rsid w:val="00842AF8"/>
    <w:pPr>
      <w:shd w:val="clear" w:color="FFFFFF" w:fill="000080"/>
      <w:jc w:val="both"/>
    </w:pPr>
    <w:rPr>
      <w:lang w:val="uk-UA"/>
    </w:rPr>
  </w:style>
  <w:style w:type="paragraph" w:customStyle="1" w:styleId="affffffffff5">
    <w:name w:val="Листинг программы"/>
    <w:rsid w:val="00842AF8"/>
    <w:pPr>
      <w:suppressAutoHyphens/>
    </w:pPr>
  </w:style>
  <w:style w:type="paragraph" w:customStyle="1" w:styleId="WW-2">
    <w:name w:val="WW-Текст примечания"/>
    <w:basedOn w:val="a2"/>
    <w:rsid w:val="00842AF8"/>
    <w:pPr>
      <w:jc w:val="both"/>
    </w:pPr>
    <w:rPr>
      <w:rFonts w:ascii="Journal" w:hAnsi="Journal"/>
      <w:lang w:val="uk-UA"/>
    </w:rPr>
  </w:style>
  <w:style w:type="paragraph" w:customStyle="1" w:styleId="144">
    <w:name w:val="Обычный + 14р"/>
    <w:basedOn w:val="a2"/>
    <w:rsid w:val="00842AF8"/>
    <w:pPr>
      <w:tabs>
        <w:tab w:val="left" w:pos="-1080"/>
        <w:tab w:val="left" w:pos="-900"/>
      </w:tabs>
    </w:pPr>
    <w:rPr>
      <w:sz w:val="28"/>
      <w:szCs w:val="28"/>
      <w:lang w:val="en-US"/>
    </w:rPr>
  </w:style>
  <w:style w:type="character" w:customStyle="1" w:styleId="FontStyle11">
    <w:name w:val="Font Style11"/>
    <w:rsid w:val="00842AF8"/>
    <w:rPr>
      <w:rFonts w:ascii="Tahoma" w:hAnsi="Tahoma" w:cs="Tahoma"/>
      <w:b/>
      <w:bCs/>
      <w:spacing w:val="-10"/>
      <w:sz w:val="18"/>
      <w:szCs w:val="18"/>
    </w:rPr>
  </w:style>
  <w:style w:type="character" w:customStyle="1" w:styleId="FontStyle13">
    <w:name w:val="Font Style13"/>
    <w:rsid w:val="00842AF8"/>
    <w:rPr>
      <w:rFonts w:ascii="Times New Roman" w:hAnsi="Times New Roman" w:cs="Times New Roman"/>
      <w:sz w:val="20"/>
      <w:szCs w:val="20"/>
    </w:rPr>
  </w:style>
  <w:style w:type="paragraph" w:customStyle="1" w:styleId="1-2">
    <w:name w:val="Заголовок 1-2"/>
    <w:basedOn w:val="a2"/>
    <w:rsid w:val="00842AF8"/>
    <w:pPr>
      <w:ind w:firstLine="720"/>
    </w:pPr>
    <w:rPr>
      <w:b/>
      <w:bCs/>
      <w:sz w:val="28"/>
      <w:szCs w:val="28"/>
    </w:rPr>
  </w:style>
  <w:style w:type="paragraph" w:customStyle="1" w:styleId="headertext">
    <w:name w:val="headertext"/>
    <w:uiPriority w:val="99"/>
    <w:rsid w:val="00842AF8"/>
    <w:pPr>
      <w:widowControl w:val="0"/>
      <w:autoSpaceDE w:val="0"/>
      <w:autoSpaceDN w:val="0"/>
      <w:adjustRightInd w:val="0"/>
    </w:pPr>
    <w:rPr>
      <w:b/>
      <w:bCs/>
      <w:sz w:val="24"/>
      <w:szCs w:val="24"/>
    </w:rPr>
  </w:style>
  <w:style w:type="paragraph" w:customStyle="1" w:styleId="Style104">
    <w:name w:val="Style104"/>
    <w:basedOn w:val="a2"/>
    <w:uiPriority w:val="99"/>
    <w:rsid w:val="00842AF8"/>
    <w:pPr>
      <w:widowControl w:val="0"/>
      <w:autoSpaceDE w:val="0"/>
      <w:autoSpaceDN w:val="0"/>
      <w:adjustRightInd w:val="0"/>
    </w:pPr>
    <w:rPr>
      <w:sz w:val="24"/>
      <w:szCs w:val="24"/>
    </w:rPr>
  </w:style>
  <w:style w:type="character" w:customStyle="1" w:styleId="fontstyle01">
    <w:name w:val="fontstyle01"/>
    <w:rsid w:val="00842AF8"/>
    <w:rPr>
      <w:rFonts w:ascii="Helvetica-Bold" w:hAnsi="Helvetica-Bold" w:hint="default"/>
      <w:b/>
      <w:bCs/>
      <w:i w:val="0"/>
      <w:iCs w:val="0"/>
      <w:color w:val="000000"/>
      <w:sz w:val="20"/>
      <w:szCs w:val="20"/>
    </w:rPr>
  </w:style>
  <w:style w:type="character" w:customStyle="1" w:styleId="fontstyle21">
    <w:name w:val="fontstyle21"/>
    <w:rsid w:val="00842AF8"/>
    <w:rPr>
      <w:rFonts w:ascii="TTE1D90008t00" w:hAnsi="TTE1D90008t00" w:hint="default"/>
      <w:b w:val="0"/>
      <w:bCs w:val="0"/>
      <w:i w:val="0"/>
      <w:iCs w:val="0"/>
      <w:color w:val="000000"/>
      <w:sz w:val="20"/>
      <w:szCs w:val="20"/>
    </w:rPr>
  </w:style>
  <w:style w:type="character" w:customStyle="1" w:styleId="fontstyle310">
    <w:name w:val="fontstyle31"/>
    <w:rsid w:val="00842AF8"/>
    <w:rPr>
      <w:rFonts w:ascii="Helvetica-Oblique" w:hAnsi="Helvetica-Oblique" w:hint="default"/>
      <w:b w:val="0"/>
      <w:bCs w:val="0"/>
      <w:i/>
      <w:iCs/>
      <w:color w:val="000000"/>
      <w:sz w:val="20"/>
      <w:szCs w:val="20"/>
    </w:rPr>
  </w:style>
  <w:style w:type="character" w:customStyle="1" w:styleId="fontstyle41">
    <w:name w:val="fontstyle41"/>
    <w:rsid w:val="00842AF8"/>
    <w:rPr>
      <w:rFonts w:ascii="Helvetica" w:hAnsi="Helvetica" w:hint="default"/>
      <w:b w:val="0"/>
      <w:bCs w:val="0"/>
      <w:i w:val="0"/>
      <w:iCs w:val="0"/>
      <w:color w:val="000000"/>
      <w:sz w:val="20"/>
      <w:szCs w:val="20"/>
    </w:rPr>
  </w:style>
  <w:style w:type="character" w:customStyle="1" w:styleId="fontstyle510">
    <w:name w:val="fontstyle51"/>
    <w:rsid w:val="00842AF8"/>
    <w:rPr>
      <w:rFonts w:ascii="Symbol" w:hAnsi="Symbol" w:hint="default"/>
      <w:b w:val="0"/>
      <w:bCs w:val="0"/>
      <w:i w:val="0"/>
      <w:iCs w:val="0"/>
      <w:color w:val="000000"/>
      <w:sz w:val="20"/>
      <w:szCs w:val="20"/>
    </w:rPr>
  </w:style>
  <w:style w:type="character" w:customStyle="1" w:styleId="fontstyle61">
    <w:name w:val="fontstyle61"/>
    <w:rsid w:val="00842AF8"/>
    <w:rPr>
      <w:rFonts w:ascii="TTE1D5AAA0t00" w:hAnsi="TTE1D5AAA0t00" w:hint="default"/>
      <w:b w:val="0"/>
      <w:bCs w:val="0"/>
      <w:i w:val="0"/>
      <w:iCs w:val="0"/>
      <w:color w:val="000000"/>
      <w:sz w:val="20"/>
      <w:szCs w:val="20"/>
    </w:rPr>
  </w:style>
  <w:style w:type="paragraph" w:customStyle="1" w:styleId="Style13">
    <w:name w:val="Style 1"/>
    <w:basedOn w:val="a2"/>
    <w:rsid w:val="00842AF8"/>
    <w:pPr>
      <w:widowControl w:val="0"/>
      <w:ind w:left="648"/>
    </w:pPr>
    <w:rPr>
      <w:noProof/>
      <w:color w:val="000000"/>
    </w:rPr>
  </w:style>
  <w:style w:type="paragraph" w:customStyle="1" w:styleId="96">
    <w:name w:val="Верхний колонтитул9"/>
    <w:basedOn w:val="a2"/>
    <w:rsid w:val="00842AF8"/>
    <w:pPr>
      <w:widowControl w:val="0"/>
      <w:tabs>
        <w:tab w:val="center" w:pos="4536"/>
        <w:tab w:val="right" w:pos="9072"/>
      </w:tabs>
    </w:pPr>
    <w:rPr>
      <w:rFonts w:ascii="Arial" w:hAnsi="Arial"/>
      <w:snapToGrid w:val="0"/>
    </w:rPr>
  </w:style>
  <w:style w:type="paragraph" w:customStyle="1" w:styleId="font9">
    <w:name w:val="font9"/>
    <w:basedOn w:val="a2"/>
    <w:rsid w:val="00842AF8"/>
    <w:pPr>
      <w:spacing w:before="100" w:beforeAutospacing="1" w:after="100" w:afterAutospacing="1"/>
    </w:pPr>
    <w:rPr>
      <w:rFonts w:ascii="Arial CYR" w:hAnsi="Arial CYR" w:cs="Arial CYR"/>
      <w:color w:val="000000"/>
      <w:sz w:val="18"/>
      <w:szCs w:val="18"/>
    </w:rPr>
  </w:style>
  <w:style w:type="table" w:customStyle="1" w:styleId="1fff5">
    <w:name w:val="Светлый список1"/>
    <w:basedOn w:val="a4"/>
    <w:rsid w:val="00842AF8"/>
    <w:rPr>
      <w:rFonts w:ascii="Calibri" w:hAnsi="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145">
    <w:name w:val="Обычный14"/>
    <w:rsid w:val="00842AF8"/>
    <w:pPr>
      <w:widowControl w:val="0"/>
    </w:pPr>
    <w:rPr>
      <w:snapToGrid w:val="0"/>
    </w:rPr>
  </w:style>
  <w:style w:type="character" w:customStyle="1" w:styleId="88">
    <w:name w:val="Основной шрифт абзаца8"/>
    <w:rsid w:val="00842AF8"/>
  </w:style>
  <w:style w:type="paragraph" w:customStyle="1" w:styleId="89">
    <w:name w:val="Нижний колонтитул8"/>
    <w:basedOn w:val="a2"/>
    <w:rsid w:val="00842AF8"/>
    <w:pPr>
      <w:widowControl w:val="0"/>
      <w:tabs>
        <w:tab w:val="center" w:pos="4536"/>
        <w:tab w:val="right" w:pos="9072"/>
      </w:tabs>
    </w:pPr>
    <w:rPr>
      <w:rFonts w:ascii="Arial" w:hAnsi="Arial"/>
      <w:snapToGrid w:val="0"/>
    </w:rPr>
  </w:style>
  <w:style w:type="paragraph" w:customStyle="1" w:styleId="a23">
    <w:name w:val="Основной теaст 2"/>
    <w:basedOn w:val="a2"/>
    <w:rsid w:val="00842AF8"/>
    <w:pPr>
      <w:widowControl w:val="0"/>
      <w:ind w:firstLine="709"/>
    </w:pPr>
    <w:rPr>
      <w:rFonts w:ascii="Arial" w:hAnsi="Arial"/>
      <w:snapToGrid w:val="0"/>
      <w:sz w:val="24"/>
    </w:rPr>
  </w:style>
  <w:style w:type="paragraph" w:customStyle="1" w:styleId="8a">
    <w:name w:val="Основной текст8"/>
    <w:basedOn w:val="a2"/>
    <w:rsid w:val="00842AF8"/>
    <w:pPr>
      <w:widowControl w:val="0"/>
      <w:spacing w:line="360" w:lineRule="auto"/>
      <w:jc w:val="both"/>
    </w:pPr>
    <w:rPr>
      <w:rFonts w:ascii="Arial" w:hAnsi="Arial"/>
      <w:snapToGrid w:val="0"/>
      <w:sz w:val="28"/>
    </w:rPr>
  </w:style>
  <w:style w:type="paragraph" w:customStyle="1" w:styleId="8b">
    <w:name w:val="Название объекта8"/>
    <w:basedOn w:val="a2"/>
    <w:next w:val="a2"/>
    <w:rsid w:val="00842AF8"/>
    <w:pPr>
      <w:widowControl w:val="0"/>
      <w:spacing w:line="360" w:lineRule="auto"/>
      <w:ind w:firstLine="709"/>
    </w:pPr>
    <w:rPr>
      <w:rFonts w:ascii="Arial" w:hAnsi="Arial"/>
      <w:snapToGrid w:val="0"/>
      <w:sz w:val="28"/>
    </w:rPr>
  </w:style>
  <w:style w:type="character" w:customStyle="1" w:styleId="8c">
    <w:name w:val="Номер страницы8"/>
    <w:rsid w:val="00842AF8"/>
  </w:style>
  <w:style w:type="paragraph" w:customStyle="1" w:styleId="171">
    <w:name w:val="Заголовок 17"/>
    <w:basedOn w:val="145"/>
    <w:next w:val="145"/>
    <w:rsid w:val="00842AF8"/>
    <w:pPr>
      <w:keepNext/>
      <w:widowControl/>
      <w:outlineLvl w:val="0"/>
    </w:pPr>
    <w:rPr>
      <w:snapToGrid/>
      <w:sz w:val="24"/>
    </w:rPr>
  </w:style>
  <w:style w:type="paragraph" w:customStyle="1" w:styleId="260">
    <w:name w:val="Основной текст 26"/>
    <w:basedOn w:val="145"/>
    <w:rsid w:val="00842AF8"/>
    <w:pPr>
      <w:widowControl/>
      <w:spacing w:before="120" w:line="360" w:lineRule="auto"/>
      <w:ind w:firstLine="720"/>
    </w:pPr>
    <w:rPr>
      <w:snapToGrid/>
      <w:sz w:val="24"/>
    </w:rPr>
  </w:style>
  <w:style w:type="paragraph" w:customStyle="1" w:styleId="261">
    <w:name w:val="Основной текст с отступом 26"/>
    <w:basedOn w:val="145"/>
    <w:rsid w:val="00842AF8"/>
    <w:pPr>
      <w:widowControl/>
      <w:spacing w:line="360" w:lineRule="auto"/>
      <w:ind w:firstLine="709"/>
    </w:pPr>
    <w:rPr>
      <w:snapToGrid/>
      <w:kern w:val="20"/>
      <w:sz w:val="24"/>
    </w:rPr>
  </w:style>
  <w:style w:type="character" w:customStyle="1" w:styleId="224">
    <w:name w:val="Знак Знак22"/>
    <w:rsid w:val="00842AF8"/>
    <w:rPr>
      <w:sz w:val="28"/>
      <w:szCs w:val="28"/>
    </w:rPr>
  </w:style>
  <w:style w:type="paragraph" w:customStyle="1" w:styleId="152">
    <w:name w:val="Обычный15"/>
    <w:basedOn w:val="a2"/>
    <w:qFormat/>
    <w:rsid w:val="00842AF8"/>
    <w:pPr>
      <w:widowControl w:val="0"/>
      <w:ind w:firstLine="709"/>
      <w:jc w:val="both"/>
    </w:pPr>
    <w:rPr>
      <w:sz w:val="28"/>
    </w:rPr>
  </w:style>
  <w:style w:type="character" w:customStyle="1" w:styleId="244">
    <w:name w:val="Знак Знак24"/>
    <w:rsid w:val="00842AF8"/>
    <w:rPr>
      <w:sz w:val="28"/>
      <w:szCs w:val="28"/>
    </w:rPr>
  </w:style>
  <w:style w:type="character" w:customStyle="1" w:styleId="234">
    <w:name w:val="Знак Знак23"/>
    <w:rsid w:val="00842AF8"/>
    <w:rPr>
      <w:sz w:val="28"/>
      <w:szCs w:val="28"/>
    </w:rPr>
  </w:style>
  <w:style w:type="character" w:customStyle="1" w:styleId="215">
    <w:name w:val="Знак Знак21"/>
    <w:rsid w:val="00842AF8"/>
    <w:rPr>
      <w:sz w:val="28"/>
      <w:szCs w:val="28"/>
    </w:rPr>
  </w:style>
  <w:style w:type="paragraph" w:customStyle="1" w:styleId="123">
    <w:name w:val="Основной текст12"/>
    <w:basedOn w:val="212"/>
    <w:rsid w:val="00842AF8"/>
    <w:pPr>
      <w:widowControl/>
    </w:pPr>
    <w:rPr>
      <w:rFonts w:eastAsia="SimSun"/>
      <w:snapToGrid/>
      <w:sz w:val="24"/>
    </w:rPr>
  </w:style>
  <w:style w:type="paragraph" w:customStyle="1" w:styleId="1120">
    <w:name w:val="Заголовок 112"/>
    <w:basedOn w:val="212"/>
    <w:next w:val="212"/>
    <w:rsid w:val="00842AF8"/>
    <w:pPr>
      <w:keepNext/>
      <w:widowControl/>
      <w:outlineLvl w:val="0"/>
    </w:pPr>
    <w:rPr>
      <w:rFonts w:eastAsia="SimSun"/>
      <w:snapToGrid/>
      <w:sz w:val="24"/>
    </w:rPr>
  </w:style>
  <w:style w:type="paragraph" w:customStyle="1" w:styleId="2120">
    <w:name w:val="Основной текст 212"/>
    <w:basedOn w:val="a2"/>
    <w:rsid w:val="00842AF8"/>
    <w:pPr>
      <w:ind w:firstLine="709"/>
      <w:jc w:val="both"/>
    </w:pPr>
    <w:rPr>
      <w:sz w:val="28"/>
    </w:rPr>
  </w:style>
  <w:style w:type="paragraph" w:customStyle="1" w:styleId="font80">
    <w:name w:val="font_8"/>
    <w:basedOn w:val="a2"/>
    <w:rsid w:val="00842AF8"/>
    <w:pPr>
      <w:spacing w:before="100" w:beforeAutospacing="1" w:after="100" w:afterAutospacing="1"/>
    </w:pPr>
    <w:rPr>
      <w:sz w:val="24"/>
      <w:szCs w:val="24"/>
    </w:rPr>
  </w:style>
  <w:style w:type="paragraph" w:customStyle="1" w:styleId="TimesNewRoman">
    <w:name w:val="Обычный + Times New Roman"/>
    <w:basedOn w:val="a2"/>
    <w:link w:val="TimesNewRoman0"/>
    <w:rsid w:val="00842AF8"/>
    <w:pPr>
      <w:ind w:left="851" w:right="284" w:firstLine="567"/>
      <w:jc w:val="both"/>
    </w:pPr>
    <w:rPr>
      <w:sz w:val="28"/>
    </w:rPr>
  </w:style>
  <w:style w:type="character" w:customStyle="1" w:styleId="TimesNewRoman0">
    <w:name w:val="Обычный + Times New Roman Знак"/>
    <w:link w:val="TimesNewRoman"/>
    <w:rsid w:val="00842AF8"/>
    <w:rPr>
      <w:sz w:val="28"/>
    </w:rPr>
  </w:style>
  <w:style w:type="character" w:customStyle="1" w:styleId="aff2">
    <w:name w:val="Название объекта Знак"/>
    <w:link w:val="aff1"/>
    <w:rsid w:val="00842AF8"/>
  </w:style>
  <w:style w:type="paragraph" w:customStyle="1" w:styleId="MyArial">
    <w:name w:val="MyArial"/>
    <w:basedOn w:val="a2"/>
    <w:rsid w:val="00842AF8"/>
    <w:pPr>
      <w:ind w:firstLine="851"/>
      <w:outlineLvl w:val="0"/>
    </w:pPr>
    <w:rPr>
      <w:rFonts w:ascii="Arial" w:hAnsi="Arial" w:cs="Arial"/>
      <w:bCs/>
      <w:kern w:val="32"/>
      <w:sz w:val="28"/>
      <w:szCs w:val="28"/>
    </w:rPr>
  </w:style>
  <w:style w:type="paragraph" w:customStyle="1" w:styleId="affffffffff6">
    <w:name w:val="Стил_таб"/>
    <w:basedOn w:val="a2"/>
    <w:link w:val="affffffffff7"/>
    <w:rsid w:val="00842AF8"/>
    <w:pPr>
      <w:spacing w:before="120"/>
      <w:jc w:val="both"/>
    </w:pPr>
    <w:rPr>
      <w:rFonts w:eastAsia="MS Mincho"/>
      <w:sz w:val="28"/>
      <w:szCs w:val="28"/>
    </w:rPr>
  </w:style>
  <w:style w:type="character" w:customStyle="1" w:styleId="affffffffff7">
    <w:name w:val="Стил_таб Знак"/>
    <w:link w:val="affffffffff6"/>
    <w:rsid w:val="00842AF8"/>
    <w:rPr>
      <w:rFonts w:eastAsia="MS Mincho"/>
      <w:sz w:val="28"/>
      <w:szCs w:val="28"/>
    </w:rPr>
  </w:style>
  <w:style w:type="paragraph" w:customStyle="1" w:styleId="my2">
    <w:name w:val="my2"/>
    <w:basedOn w:val="a2"/>
    <w:rsid w:val="00842AF8"/>
    <w:pPr>
      <w:keepNext/>
      <w:ind w:firstLine="851"/>
      <w:outlineLvl w:val="0"/>
    </w:pPr>
    <w:rPr>
      <w:rFonts w:ascii="Verdana" w:hAnsi="Verdana" w:cs="Arial"/>
      <w:bCs/>
      <w:kern w:val="32"/>
      <w:sz w:val="28"/>
      <w:szCs w:val="32"/>
    </w:rPr>
  </w:style>
  <w:style w:type="paragraph" w:customStyle="1" w:styleId="my2Arial">
    <w:name w:val="Стиль my2 + Arial"/>
    <w:basedOn w:val="my2"/>
    <w:rsid w:val="00842AF8"/>
    <w:pPr>
      <w:keepNext w:val="0"/>
    </w:pPr>
    <w:rPr>
      <w:rFonts w:ascii="Arial" w:hAnsi="Arial"/>
      <w:bCs w:val="0"/>
    </w:rPr>
  </w:style>
  <w:style w:type="paragraph" w:customStyle="1" w:styleId="11c">
    <w:name w:val="Стиль11"/>
    <w:basedOn w:val="a2"/>
    <w:link w:val="11d"/>
    <w:rsid w:val="00842AF8"/>
    <w:pPr>
      <w:autoSpaceDE w:val="0"/>
      <w:autoSpaceDN w:val="0"/>
      <w:adjustRightInd w:val="0"/>
      <w:ind w:right="99" w:firstLine="426"/>
      <w:jc w:val="both"/>
    </w:pPr>
    <w:rPr>
      <w:rFonts w:ascii="Arial" w:hAnsi="Arial" w:cs="Arial"/>
      <w:bCs/>
      <w:sz w:val="24"/>
      <w:szCs w:val="24"/>
    </w:rPr>
  </w:style>
  <w:style w:type="character" w:customStyle="1" w:styleId="11d">
    <w:name w:val="Стиль11 Знак"/>
    <w:link w:val="11c"/>
    <w:rsid w:val="00842AF8"/>
    <w:rPr>
      <w:rFonts w:ascii="Arial" w:hAnsi="Arial" w:cs="Arial"/>
      <w:bCs/>
      <w:sz w:val="24"/>
      <w:szCs w:val="24"/>
    </w:rPr>
  </w:style>
  <w:style w:type="paragraph" w:customStyle="1" w:styleId="MY">
    <w:name w:val="MY"/>
    <w:basedOn w:val="10"/>
    <w:rsid w:val="00842AF8"/>
    <w:pPr>
      <w:ind w:firstLine="851"/>
      <w:jc w:val="left"/>
    </w:pPr>
    <w:rPr>
      <w:rFonts w:ascii="Lucida Console" w:hAnsi="Lucida Console" w:cs="Arial"/>
      <w:b w:val="0"/>
      <w:bCs/>
      <w:kern w:val="32"/>
      <w:sz w:val="28"/>
      <w:szCs w:val="32"/>
    </w:rPr>
  </w:style>
  <w:style w:type="paragraph" w:customStyle="1" w:styleId="affffffffff8">
    <w:name w:val="Обычный + По центру"/>
    <w:basedOn w:val="a2"/>
    <w:rsid w:val="00842AF8"/>
    <w:pPr>
      <w:ind w:firstLine="539"/>
      <w:jc w:val="both"/>
    </w:pPr>
    <w:rPr>
      <w:sz w:val="28"/>
      <w:szCs w:val="28"/>
    </w:rPr>
  </w:style>
  <w:style w:type="character" w:customStyle="1" w:styleId="FontStyle100">
    <w:name w:val="Font Style100"/>
    <w:rsid w:val="00842AF8"/>
    <w:rPr>
      <w:rFonts w:ascii="Times New Roman" w:hAnsi="Times New Roman" w:cs="Times New Roman"/>
      <w:sz w:val="26"/>
      <w:szCs w:val="26"/>
    </w:rPr>
  </w:style>
  <w:style w:type="paragraph" w:customStyle="1" w:styleId="Style34">
    <w:name w:val="Style34"/>
    <w:basedOn w:val="a2"/>
    <w:rsid w:val="00842AF8"/>
    <w:pPr>
      <w:widowControl w:val="0"/>
      <w:autoSpaceDE w:val="0"/>
      <w:autoSpaceDN w:val="0"/>
      <w:adjustRightInd w:val="0"/>
      <w:spacing w:line="326" w:lineRule="exact"/>
      <w:ind w:firstLine="499"/>
      <w:jc w:val="both"/>
    </w:pPr>
    <w:rPr>
      <w:sz w:val="24"/>
      <w:szCs w:val="24"/>
    </w:rPr>
  </w:style>
  <w:style w:type="character" w:customStyle="1" w:styleId="FontStyle134">
    <w:name w:val="Font Style134"/>
    <w:rsid w:val="00842AF8"/>
    <w:rPr>
      <w:rFonts w:ascii="Times New Roman" w:hAnsi="Times New Roman" w:cs="Times New Roman"/>
      <w:b/>
      <w:bCs/>
      <w:w w:val="10"/>
      <w:sz w:val="26"/>
      <w:szCs w:val="26"/>
    </w:rPr>
  </w:style>
  <w:style w:type="table" w:customStyle="1" w:styleId="1fff6">
    <w:name w:val="Стандартная таблица1"/>
    <w:basedOn w:val="a4"/>
    <w:next w:val="afffffff8"/>
    <w:rsid w:val="00842AF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1111">
    <w:name w:val="Нет списка111"/>
    <w:next w:val="a5"/>
    <w:semiHidden/>
    <w:rsid w:val="00842AF8"/>
  </w:style>
  <w:style w:type="paragraph" w:customStyle="1" w:styleId="2ffc">
    <w:name w:val="Основной текст с отступом2"/>
    <w:basedOn w:val="a2"/>
    <w:rsid w:val="00842AF8"/>
    <w:pPr>
      <w:spacing w:after="120"/>
      <w:ind w:left="283"/>
    </w:pPr>
    <w:rPr>
      <w:sz w:val="24"/>
      <w:szCs w:val="24"/>
    </w:rPr>
  </w:style>
  <w:style w:type="character" w:customStyle="1" w:styleId="172">
    <w:name w:val="Знак Знак17"/>
    <w:rsid w:val="00842AF8"/>
    <w:rPr>
      <w:sz w:val="28"/>
    </w:rPr>
  </w:style>
  <w:style w:type="character" w:customStyle="1" w:styleId="162">
    <w:name w:val="Знак Знак16"/>
    <w:rsid w:val="00842AF8"/>
    <w:rPr>
      <w:sz w:val="28"/>
    </w:rPr>
  </w:style>
  <w:style w:type="character" w:customStyle="1" w:styleId="153">
    <w:name w:val="Знак Знак15"/>
    <w:rsid w:val="00842AF8"/>
    <w:rPr>
      <w:bCs/>
      <w:sz w:val="32"/>
    </w:rPr>
  </w:style>
  <w:style w:type="character" w:customStyle="1" w:styleId="146">
    <w:name w:val="Знак Знак14"/>
    <w:rsid w:val="00842AF8"/>
    <w:rPr>
      <w:b/>
      <w:sz w:val="28"/>
    </w:rPr>
  </w:style>
  <w:style w:type="character" w:customStyle="1" w:styleId="135">
    <w:name w:val="Знак Знак13"/>
    <w:rsid w:val="00842AF8"/>
  </w:style>
  <w:style w:type="character" w:customStyle="1" w:styleId="e80">
    <w:name w:val="номер странe8цы"/>
    <w:rsid w:val="00842AF8"/>
  </w:style>
  <w:style w:type="character" w:customStyle="1" w:styleId="afd">
    <w:name w:val="Чертежный Знак"/>
    <w:link w:val="afc"/>
    <w:locked/>
    <w:rsid w:val="00842AF8"/>
    <w:rPr>
      <w:rFonts w:ascii="ISOCPEUR" w:hAnsi="ISOCPEUR"/>
      <w:i/>
      <w:sz w:val="28"/>
      <w:lang w:val="uk-UA"/>
    </w:rPr>
  </w:style>
  <w:style w:type="table" w:customStyle="1" w:styleId="11e">
    <w:name w:val="Сетка таблицы11"/>
    <w:basedOn w:val="a4"/>
    <w:next w:val="af8"/>
    <w:uiPriority w:val="59"/>
    <w:rsid w:val="00842AF8"/>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fff7">
    <w:name w:val="Прощание Знак1"/>
    <w:rsid w:val="00842AF8"/>
  </w:style>
  <w:style w:type="character" w:customStyle="1" w:styleId="1fff8">
    <w:name w:val="Подпись Знак1"/>
    <w:rsid w:val="00842AF8"/>
  </w:style>
  <w:style w:type="character" w:customStyle="1" w:styleId="affffffffff9">
    <w:name w:val="Заголовок Знак"/>
    <w:rsid w:val="00842AF8"/>
    <w:rPr>
      <w:rFonts w:ascii="Times New Roman" w:eastAsia="Times New Roman" w:hAnsi="Times New Roman"/>
      <w:b/>
      <w:bCs/>
      <w:sz w:val="36"/>
      <w:szCs w:val="24"/>
      <w:lang w:val="ru-RU" w:eastAsia="ru-RU"/>
    </w:rPr>
  </w:style>
  <w:style w:type="table" w:customStyle="1" w:styleId="11f">
    <w:name w:val="Стандартная таблица11"/>
    <w:basedOn w:val="a4"/>
    <w:next w:val="afffffff8"/>
    <w:unhideWhenUsed/>
    <w:rsid w:val="00842AF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2">
    <w:name w:val="Сетка таблицы111"/>
    <w:basedOn w:val="a4"/>
    <w:rsid w:val="00842AF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exttopleveltext">
    <w:name w:val="formattext topleveltext"/>
    <w:basedOn w:val="a2"/>
    <w:rsid w:val="00842AF8"/>
    <w:pPr>
      <w:spacing w:before="100" w:beforeAutospacing="1" w:after="100" w:afterAutospacing="1"/>
    </w:pPr>
    <w:rPr>
      <w:rFonts w:ascii="Arial Unicode MS" w:eastAsia="Arial Unicode MS" w:hAnsi="Arial Unicode MS" w:cs="Arial Unicode MS"/>
      <w:sz w:val="24"/>
      <w:szCs w:val="24"/>
    </w:rPr>
  </w:style>
  <w:style w:type="character" w:customStyle="1" w:styleId="product-descrproperty-value">
    <w:name w:val="product-descr__property-value"/>
    <w:rsid w:val="00842AF8"/>
  </w:style>
  <w:style w:type="character" w:customStyle="1" w:styleId="html-tag">
    <w:name w:val="html-tag"/>
    <w:rsid w:val="00F15BF8"/>
  </w:style>
  <w:style w:type="paragraph" w:customStyle="1" w:styleId="TableParagraph">
    <w:name w:val="Table Paragraph"/>
    <w:basedOn w:val="a2"/>
    <w:uiPriority w:val="1"/>
    <w:qFormat/>
    <w:rsid w:val="0022595D"/>
    <w:pPr>
      <w:widowControl w:val="0"/>
      <w:autoSpaceDE w:val="0"/>
      <w:autoSpaceDN w:val="0"/>
    </w:pPr>
    <w:rPr>
      <w:sz w:val="22"/>
      <w:szCs w:val="22"/>
      <w:lang w:eastAsia="en-US"/>
    </w:rPr>
  </w:style>
  <w:style w:type="table" w:customStyle="1" w:styleId="TableNormal">
    <w:name w:val="Table Normal"/>
    <w:uiPriority w:val="2"/>
    <w:semiHidden/>
    <w:unhideWhenUsed/>
    <w:qFormat/>
    <w:rsid w:val="0022595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9931">
      <w:bodyDiv w:val="1"/>
      <w:marLeft w:val="0"/>
      <w:marRight w:val="0"/>
      <w:marTop w:val="0"/>
      <w:marBottom w:val="0"/>
      <w:divBdr>
        <w:top w:val="none" w:sz="0" w:space="0" w:color="auto"/>
        <w:left w:val="none" w:sz="0" w:space="0" w:color="auto"/>
        <w:bottom w:val="none" w:sz="0" w:space="0" w:color="auto"/>
        <w:right w:val="none" w:sz="0" w:space="0" w:color="auto"/>
      </w:divBdr>
    </w:div>
    <w:div w:id="24448700">
      <w:bodyDiv w:val="1"/>
      <w:marLeft w:val="0"/>
      <w:marRight w:val="0"/>
      <w:marTop w:val="0"/>
      <w:marBottom w:val="0"/>
      <w:divBdr>
        <w:top w:val="none" w:sz="0" w:space="0" w:color="auto"/>
        <w:left w:val="none" w:sz="0" w:space="0" w:color="auto"/>
        <w:bottom w:val="none" w:sz="0" w:space="0" w:color="auto"/>
        <w:right w:val="none" w:sz="0" w:space="0" w:color="auto"/>
      </w:divBdr>
    </w:div>
    <w:div w:id="33190842">
      <w:bodyDiv w:val="1"/>
      <w:marLeft w:val="0"/>
      <w:marRight w:val="0"/>
      <w:marTop w:val="0"/>
      <w:marBottom w:val="0"/>
      <w:divBdr>
        <w:top w:val="none" w:sz="0" w:space="0" w:color="auto"/>
        <w:left w:val="none" w:sz="0" w:space="0" w:color="auto"/>
        <w:bottom w:val="none" w:sz="0" w:space="0" w:color="auto"/>
        <w:right w:val="none" w:sz="0" w:space="0" w:color="auto"/>
      </w:divBdr>
    </w:div>
    <w:div w:id="39598798">
      <w:bodyDiv w:val="1"/>
      <w:marLeft w:val="0"/>
      <w:marRight w:val="0"/>
      <w:marTop w:val="0"/>
      <w:marBottom w:val="0"/>
      <w:divBdr>
        <w:top w:val="none" w:sz="0" w:space="0" w:color="auto"/>
        <w:left w:val="none" w:sz="0" w:space="0" w:color="auto"/>
        <w:bottom w:val="none" w:sz="0" w:space="0" w:color="auto"/>
        <w:right w:val="none" w:sz="0" w:space="0" w:color="auto"/>
      </w:divBdr>
    </w:div>
    <w:div w:id="59444684">
      <w:bodyDiv w:val="1"/>
      <w:marLeft w:val="0"/>
      <w:marRight w:val="0"/>
      <w:marTop w:val="0"/>
      <w:marBottom w:val="0"/>
      <w:divBdr>
        <w:top w:val="none" w:sz="0" w:space="0" w:color="auto"/>
        <w:left w:val="none" w:sz="0" w:space="0" w:color="auto"/>
        <w:bottom w:val="none" w:sz="0" w:space="0" w:color="auto"/>
        <w:right w:val="none" w:sz="0" w:space="0" w:color="auto"/>
      </w:divBdr>
    </w:div>
    <w:div w:id="60949723">
      <w:bodyDiv w:val="1"/>
      <w:marLeft w:val="0"/>
      <w:marRight w:val="0"/>
      <w:marTop w:val="0"/>
      <w:marBottom w:val="0"/>
      <w:divBdr>
        <w:top w:val="none" w:sz="0" w:space="0" w:color="auto"/>
        <w:left w:val="none" w:sz="0" w:space="0" w:color="auto"/>
        <w:bottom w:val="none" w:sz="0" w:space="0" w:color="auto"/>
        <w:right w:val="none" w:sz="0" w:space="0" w:color="auto"/>
      </w:divBdr>
    </w:div>
    <w:div w:id="92169408">
      <w:bodyDiv w:val="1"/>
      <w:marLeft w:val="0"/>
      <w:marRight w:val="0"/>
      <w:marTop w:val="0"/>
      <w:marBottom w:val="0"/>
      <w:divBdr>
        <w:top w:val="none" w:sz="0" w:space="0" w:color="auto"/>
        <w:left w:val="none" w:sz="0" w:space="0" w:color="auto"/>
        <w:bottom w:val="none" w:sz="0" w:space="0" w:color="auto"/>
        <w:right w:val="none" w:sz="0" w:space="0" w:color="auto"/>
      </w:divBdr>
    </w:div>
    <w:div w:id="110899402">
      <w:bodyDiv w:val="1"/>
      <w:marLeft w:val="0"/>
      <w:marRight w:val="0"/>
      <w:marTop w:val="0"/>
      <w:marBottom w:val="0"/>
      <w:divBdr>
        <w:top w:val="none" w:sz="0" w:space="0" w:color="auto"/>
        <w:left w:val="none" w:sz="0" w:space="0" w:color="auto"/>
        <w:bottom w:val="none" w:sz="0" w:space="0" w:color="auto"/>
        <w:right w:val="none" w:sz="0" w:space="0" w:color="auto"/>
      </w:divBdr>
    </w:div>
    <w:div w:id="138808853">
      <w:bodyDiv w:val="1"/>
      <w:marLeft w:val="0"/>
      <w:marRight w:val="0"/>
      <w:marTop w:val="0"/>
      <w:marBottom w:val="0"/>
      <w:divBdr>
        <w:top w:val="none" w:sz="0" w:space="0" w:color="auto"/>
        <w:left w:val="none" w:sz="0" w:space="0" w:color="auto"/>
        <w:bottom w:val="none" w:sz="0" w:space="0" w:color="auto"/>
        <w:right w:val="none" w:sz="0" w:space="0" w:color="auto"/>
      </w:divBdr>
    </w:div>
    <w:div w:id="145443622">
      <w:bodyDiv w:val="1"/>
      <w:marLeft w:val="0"/>
      <w:marRight w:val="0"/>
      <w:marTop w:val="0"/>
      <w:marBottom w:val="0"/>
      <w:divBdr>
        <w:top w:val="none" w:sz="0" w:space="0" w:color="auto"/>
        <w:left w:val="none" w:sz="0" w:space="0" w:color="auto"/>
        <w:bottom w:val="none" w:sz="0" w:space="0" w:color="auto"/>
        <w:right w:val="none" w:sz="0" w:space="0" w:color="auto"/>
      </w:divBdr>
    </w:div>
    <w:div w:id="146626905">
      <w:bodyDiv w:val="1"/>
      <w:marLeft w:val="0"/>
      <w:marRight w:val="0"/>
      <w:marTop w:val="0"/>
      <w:marBottom w:val="0"/>
      <w:divBdr>
        <w:top w:val="none" w:sz="0" w:space="0" w:color="auto"/>
        <w:left w:val="none" w:sz="0" w:space="0" w:color="auto"/>
        <w:bottom w:val="none" w:sz="0" w:space="0" w:color="auto"/>
        <w:right w:val="none" w:sz="0" w:space="0" w:color="auto"/>
      </w:divBdr>
    </w:div>
    <w:div w:id="165177003">
      <w:bodyDiv w:val="1"/>
      <w:marLeft w:val="0"/>
      <w:marRight w:val="0"/>
      <w:marTop w:val="0"/>
      <w:marBottom w:val="0"/>
      <w:divBdr>
        <w:top w:val="none" w:sz="0" w:space="0" w:color="auto"/>
        <w:left w:val="none" w:sz="0" w:space="0" w:color="auto"/>
        <w:bottom w:val="none" w:sz="0" w:space="0" w:color="auto"/>
        <w:right w:val="none" w:sz="0" w:space="0" w:color="auto"/>
      </w:divBdr>
      <w:divsChild>
        <w:div w:id="1990747109">
          <w:marLeft w:val="0"/>
          <w:marRight w:val="0"/>
          <w:marTop w:val="0"/>
          <w:marBottom w:val="0"/>
          <w:divBdr>
            <w:top w:val="none" w:sz="0" w:space="0" w:color="auto"/>
            <w:left w:val="none" w:sz="0" w:space="0" w:color="auto"/>
            <w:bottom w:val="none" w:sz="0" w:space="0" w:color="auto"/>
            <w:right w:val="none" w:sz="0" w:space="0" w:color="auto"/>
          </w:divBdr>
          <w:divsChild>
            <w:div w:id="1963343105">
              <w:marLeft w:val="0"/>
              <w:marRight w:val="0"/>
              <w:marTop w:val="0"/>
              <w:marBottom w:val="0"/>
              <w:divBdr>
                <w:top w:val="none" w:sz="0" w:space="0" w:color="auto"/>
                <w:left w:val="none" w:sz="0" w:space="0" w:color="auto"/>
                <w:bottom w:val="none" w:sz="0" w:space="0" w:color="auto"/>
                <w:right w:val="none" w:sz="0" w:space="0" w:color="auto"/>
              </w:divBdr>
            </w:div>
          </w:divsChild>
        </w:div>
        <w:div w:id="917400083">
          <w:marLeft w:val="0"/>
          <w:marRight w:val="0"/>
          <w:marTop w:val="0"/>
          <w:marBottom w:val="0"/>
          <w:divBdr>
            <w:top w:val="none" w:sz="0" w:space="0" w:color="auto"/>
            <w:left w:val="none" w:sz="0" w:space="0" w:color="auto"/>
            <w:bottom w:val="none" w:sz="0" w:space="0" w:color="auto"/>
            <w:right w:val="none" w:sz="0" w:space="0" w:color="auto"/>
          </w:divBdr>
          <w:divsChild>
            <w:div w:id="20269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1627">
      <w:bodyDiv w:val="1"/>
      <w:marLeft w:val="0"/>
      <w:marRight w:val="0"/>
      <w:marTop w:val="0"/>
      <w:marBottom w:val="0"/>
      <w:divBdr>
        <w:top w:val="none" w:sz="0" w:space="0" w:color="auto"/>
        <w:left w:val="none" w:sz="0" w:space="0" w:color="auto"/>
        <w:bottom w:val="none" w:sz="0" w:space="0" w:color="auto"/>
        <w:right w:val="none" w:sz="0" w:space="0" w:color="auto"/>
      </w:divBdr>
    </w:div>
    <w:div w:id="178931174">
      <w:bodyDiv w:val="1"/>
      <w:marLeft w:val="0"/>
      <w:marRight w:val="0"/>
      <w:marTop w:val="0"/>
      <w:marBottom w:val="0"/>
      <w:divBdr>
        <w:top w:val="none" w:sz="0" w:space="0" w:color="auto"/>
        <w:left w:val="none" w:sz="0" w:space="0" w:color="auto"/>
        <w:bottom w:val="none" w:sz="0" w:space="0" w:color="auto"/>
        <w:right w:val="none" w:sz="0" w:space="0" w:color="auto"/>
      </w:divBdr>
    </w:div>
    <w:div w:id="194999782">
      <w:bodyDiv w:val="1"/>
      <w:marLeft w:val="0"/>
      <w:marRight w:val="0"/>
      <w:marTop w:val="0"/>
      <w:marBottom w:val="0"/>
      <w:divBdr>
        <w:top w:val="none" w:sz="0" w:space="0" w:color="auto"/>
        <w:left w:val="none" w:sz="0" w:space="0" w:color="auto"/>
        <w:bottom w:val="none" w:sz="0" w:space="0" w:color="auto"/>
        <w:right w:val="none" w:sz="0" w:space="0" w:color="auto"/>
      </w:divBdr>
    </w:div>
    <w:div w:id="196427181">
      <w:bodyDiv w:val="1"/>
      <w:marLeft w:val="0"/>
      <w:marRight w:val="0"/>
      <w:marTop w:val="0"/>
      <w:marBottom w:val="0"/>
      <w:divBdr>
        <w:top w:val="none" w:sz="0" w:space="0" w:color="auto"/>
        <w:left w:val="none" w:sz="0" w:space="0" w:color="auto"/>
        <w:bottom w:val="none" w:sz="0" w:space="0" w:color="auto"/>
        <w:right w:val="none" w:sz="0" w:space="0" w:color="auto"/>
      </w:divBdr>
    </w:div>
    <w:div w:id="197007753">
      <w:bodyDiv w:val="1"/>
      <w:marLeft w:val="0"/>
      <w:marRight w:val="0"/>
      <w:marTop w:val="0"/>
      <w:marBottom w:val="0"/>
      <w:divBdr>
        <w:top w:val="none" w:sz="0" w:space="0" w:color="auto"/>
        <w:left w:val="none" w:sz="0" w:space="0" w:color="auto"/>
        <w:bottom w:val="none" w:sz="0" w:space="0" w:color="auto"/>
        <w:right w:val="none" w:sz="0" w:space="0" w:color="auto"/>
      </w:divBdr>
    </w:div>
    <w:div w:id="198711699">
      <w:bodyDiv w:val="1"/>
      <w:marLeft w:val="0"/>
      <w:marRight w:val="0"/>
      <w:marTop w:val="0"/>
      <w:marBottom w:val="0"/>
      <w:divBdr>
        <w:top w:val="none" w:sz="0" w:space="0" w:color="auto"/>
        <w:left w:val="none" w:sz="0" w:space="0" w:color="auto"/>
        <w:bottom w:val="none" w:sz="0" w:space="0" w:color="auto"/>
        <w:right w:val="none" w:sz="0" w:space="0" w:color="auto"/>
      </w:divBdr>
    </w:div>
    <w:div w:id="203835820">
      <w:bodyDiv w:val="1"/>
      <w:marLeft w:val="0"/>
      <w:marRight w:val="0"/>
      <w:marTop w:val="0"/>
      <w:marBottom w:val="0"/>
      <w:divBdr>
        <w:top w:val="none" w:sz="0" w:space="0" w:color="auto"/>
        <w:left w:val="none" w:sz="0" w:space="0" w:color="auto"/>
        <w:bottom w:val="none" w:sz="0" w:space="0" w:color="auto"/>
        <w:right w:val="none" w:sz="0" w:space="0" w:color="auto"/>
      </w:divBdr>
    </w:div>
    <w:div w:id="211425573">
      <w:bodyDiv w:val="1"/>
      <w:marLeft w:val="0"/>
      <w:marRight w:val="0"/>
      <w:marTop w:val="0"/>
      <w:marBottom w:val="0"/>
      <w:divBdr>
        <w:top w:val="none" w:sz="0" w:space="0" w:color="auto"/>
        <w:left w:val="none" w:sz="0" w:space="0" w:color="auto"/>
        <w:bottom w:val="none" w:sz="0" w:space="0" w:color="auto"/>
        <w:right w:val="none" w:sz="0" w:space="0" w:color="auto"/>
      </w:divBdr>
    </w:div>
    <w:div w:id="233975954">
      <w:bodyDiv w:val="1"/>
      <w:marLeft w:val="0"/>
      <w:marRight w:val="0"/>
      <w:marTop w:val="0"/>
      <w:marBottom w:val="0"/>
      <w:divBdr>
        <w:top w:val="none" w:sz="0" w:space="0" w:color="auto"/>
        <w:left w:val="none" w:sz="0" w:space="0" w:color="auto"/>
        <w:bottom w:val="none" w:sz="0" w:space="0" w:color="auto"/>
        <w:right w:val="none" w:sz="0" w:space="0" w:color="auto"/>
      </w:divBdr>
      <w:divsChild>
        <w:div w:id="669678263">
          <w:marLeft w:val="0"/>
          <w:marRight w:val="0"/>
          <w:marTop w:val="0"/>
          <w:marBottom w:val="0"/>
          <w:divBdr>
            <w:top w:val="none" w:sz="0" w:space="0" w:color="auto"/>
            <w:left w:val="none" w:sz="0" w:space="0" w:color="auto"/>
            <w:bottom w:val="none" w:sz="0" w:space="0" w:color="auto"/>
            <w:right w:val="none" w:sz="0" w:space="0" w:color="auto"/>
          </w:divBdr>
          <w:divsChild>
            <w:div w:id="582111045">
              <w:marLeft w:val="0"/>
              <w:marRight w:val="0"/>
              <w:marTop w:val="0"/>
              <w:marBottom w:val="0"/>
              <w:divBdr>
                <w:top w:val="none" w:sz="0" w:space="0" w:color="auto"/>
                <w:left w:val="none" w:sz="0" w:space="0" w:color="auto"/>
                <w:bottom w:val="none" w:sz="0" w:space="0" w:color="auto"/>
                <w:right w:val="none" w:sz="0" w:space="0" w:color="auto"/>
              </w:divBdr>
            </w:div>
          </w:divsChild>
        </w:div>
        <w:div w:id="1138494116">
          <w:marLeft w:val="0"/>
          <w:marRight w:val="0"/>
          <w:marTop w:val="0"/>
          <w:marBottom w:val="0"/>
          <w:divBdr>
            <w:top w:val="none" w:sz="0" w:space="0" w:color="auto"/>
            <w:left w:val="none" w:sz="0" w:space="0" w:color="auto"/>
            <w:bottom w:val="none" w:sz="0" w:space="0" w:color="auto"/>
            <w:right w:val="none" w:sz="0" w:space="0" w:color="auto"/>
          </w:divBdr>
          <w:divsChild>
            <w:div w:id="2030401679">
              <w:marLeft w:val="0"/>
              <w:marRight w:val="0"/>
              <w:marTop w:val="0"/>
              <w:marBottom w:val="0"/>
              <w:divBdr>
                <w:top w:val="none" w:sz="0" w:space="0" w:color="auto"/>
                <w:left w:val="none" w:sz="0" w:space="0" w:color="auto"/>
                <w:bottom w:val="none" w:sz="0" w:space="0" w:color="auto"/>
                <w:right w:val="none" w:sz="0" w:space="0" w:color="auto"/>
              </w:divBdr>
            </w:div>
          </w:divsChild>
        </w:div>
        <w:div w:id="1699236149">
          <w:marLeft w:val="0"/>
          <w:marRight w:val="0"/>
          <w:marTop w:val="0"/>
          <w:marBottom w:val="0"/>
          <w:divBdr>
            <w:top w:val="none" w:sz="0" w:space="0" w:color="auto"/>
            <w:left w:val="none" w:sz="0" w:space="0" w:color="auto"/>
            <w:bottom w:val="none" w:sz="0" w:space="0" w:color="auto"/>
            <w:right w:val="none" w:sz="0" w:space="0" w:color="auto"/>
          </w:divBdr>
          <w:divsChild>
            <w:div w:id="941644328">
              <w:marLeft w:val="0"/>
              <w:marRight w:val="0"/>
              <w:marTop w:val="0"/>
              <w:marBottom w:val="0"/>
              <w:divBdr>
                <w:top w:val="none" w:sz="0" w:space="0" w:color="auto"/>
                <w:left w:val="none" w:sz="0" w:space="0" w:color="auto"/>
                <w:bottom w:val="none" w:sz="0" w:space="0" w:color="auto"/>
                <w:right w:val="none" w:sz="0" w:space="0" w:color="auto"/>
              </w:divBdr>
            </w:div>
          </w:divsChild>
        </w:div>
        <w:div w:id="407076558">
          <w:marLeft w:val="0"/>
          <w:marRight w:val="0"/>
          <w:marTop w:val="0"/>
          <w:marBottom w:val="0"/>
          <w:divBdr>
            <w:top w:val="none" w:sz="0" w:space="0" w:color="auto"/>
            <w:left w:val="none" w:sz="0" w:space="0" w:color="auto"/>
            <w:bottom w:val="none" w:sz="0" w:space="0" w:color="auto"/>
            <w:right w:val="none" w:sz="0" w:space="0" w:color="auto"/>
          </w:divBdr>
          <w:divsChild>
            <w:div w:id="206794877">
              <w:marLeft w:val="0"/>
              <w:marRight w:val="0"/>
              <w:marTop w:val="0"/>
              <w:marBottom w:val="0"/>
              <w:divBdr>
                <w:top w:val="none" w:sz="0" w:space="0" w:color="auto"/>
                <w:left w:val="none" w:sz="0" w:space="0" w:color="auto"/>
                <w:bottom w:val="none" w:sz="0" w:space="0" w:color="auto"/>
                <w:right w:val="none" w:sz="0" w:space="0" w:color="auto"/>
              </w:divBdr>
            </w:div>
          </w:divsChild>
        </w:div>
        <w:div w:id="26031782">
          <w:marLeft w:val="0"/>
          <w:marRight w:val="0"/>
          <w:marTop w:val="0"/>
          <w:marBottom w:val="0"/>
          <w:divBdr>
            <w:top w:val="none" w:sz="0" w:space="0" w:color="auto"/>
            <w:left w:val="none" w:sz="0" w:space="0" w:color="auto"/>
            <w:bottom w:val="none" w:sz="0" w:space="0" w:color="auto"/>
            <w:right w:val="none" w:sz="0" w:space="0" w:color="auto"/>
          </w:divBdr>
          <w:divsChild>
            <w:div w:id="11515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00984">
      <w:bodyDiv w:val="1"/>
      <w:marLeft w:val="0"/>
      <w:marRight w:val="0"/>
      <w:marTop w:val="0"/>
      <w:marBottom w:val="0"/>
      <w:divBdr>
        <w:top w:val="none" w:sz="0" w:space="0" w:color="auto"/>
        <w:left w:val="none" w:sz="0" w:space="0" w:color="auto"/>
        <w:bottom w:val="none" w:sz="0" w:space="0" w:color="auto"/>
        <w:right w:val="none" w:sz="0" w:space="0" w:color="auto"/>
      </w:divBdr>
    </w:div>
    <w:div w:id="264773149">
      <w:bodyDiv w:val="1"/>
      <w:marLeft w:val="0"/>
      <w:marRight w:val="0"/>
      <w:marTop w:val="0"/>
      <w:marBottom w:val="0"/>
      <w:divBdr>
        <w:top w:val="none" w:sz="0" w:space="0" w:color="auto"/>
        <w:left w:val="none" w:sz="0" w:space="0" w:color="auto"/>
        <w:bottom w:val="none" w:sz="0" w:space="0" w:color="auto"/>
        <w:right w:val="none" w:sz="0" w:space="0" w:color="auto"/>
      </w:divBdr>
    </w:div>
    <w:div w:id="266625095">
      <w:bodyDiv w:val="1"/>
      <w:marLeft w:val="0"/>
      <w:marRight w:val="0"/>
      <w:marTop w:val="0"/>
      <w:marBottom w:val="0"/>
      <w:divBdr>
        <w:top w:val="none" w:sz="0" w:space="0" w:color="auto"/>
        <w:left w:val="none" w:sz="0" w:space="0" w:color="auto"/>
        <w:bottom w:val="none" w:sz="0" w:space="0" w:color="auto"/>
        <w:right w:val="none" w:sz="0" w:space="0" w:color="auto"/>
      </w:divBdr>
    </w:div>
    <w:div w:id="267196278">
      <w:bodyDiv w:val="1"/>
      <w:marLeft w:val="0"/>
      <w:marRight w:val="0"/>
      <w:marTop w:val="0"/>
      <w:marBottom w:val="0"/>
      <w:divBdr>
        <w:top w:val="none" w:sz="0" w:space="0" w:color="auto"/>
        <w:left w:val="none" w:sz="0" w:space="0" w:color="auto"/>
        <w:bottom w:val="none" w:sz="0" w:space="0" w:color="auto"/>
        <w:right w:val="none" w:sz="0" w:space="0" w:color="auto"/>
      </w:divBdr>
    </w:div>
    <w:div w:id="281571281">
      <w:bodyDiv w:val="1"/>
      <w:marLeft w:val="0"/>
      <w:marRight w:val="0"/>
      <w:marTop w:val="0"/>
      <w:marBottom w:val="0"/>
      <w:divBdr>
        <w:top w:val="none" w:sz="0" w:space="0" w:color="auto"/>
        <w:left w:val="none" w:sz="0" w:space="0" w:color="auto"/>
        <w:bottom w:val="none" w:sz="0" w:space="0" w:color="auto"/>
        <w:right w:val="none" w:sz="0" w:space="0" w:color="auto"/>
      </w:divBdr>
    </w:div>
    <w:div w:id="290013613">
      <w:bodyDiv w:val="1"/>
      <w:marLeft w:val="0"/>
      <w:marRight w:val="0"/>
      <w:marTop w:val="0"/>
      <w:marBottom w:val="0"/>
      <w:divBdr>
        <w:top w:val="none" w:sz="0" w:space="0" w:color="auto"/>
        <w:left w:val="none" w:sz="0" w:space="0" w:color="auto"/>
        <w:bottom w:val="none" w:sz="0" w:space="0" w:color="auto"/>
        <w:right w:val="none" w:sz="0" w:space="0" w:color="auto"/>
      </w:divBdr>
    </w:div>
    <w:div w:id="296373861">
      <w:bodyDiv w:val="1"/>
      <w:marLeft w:val="0"/>
      <w:marRight w:val="0"/>
      <w:marTop w:val="0"/>
      <w:marBottom w:val="0"/>
      <w:divBdr>
        <w:top w:val="none" w:sz="0" w:space="0" w:color="auto"/>
        <w:left w:val="none" w:sz="0" w:space="0" w:color="auto"/>
        <w:bottom w:val="none" w:sz="0" w:space="0" w:color="auto"/>
        <w:right w:val="none" w:sz="0" w:space="0" w:color="auto"/>
      </w:divBdr>
    </w:div>
    <w:div w:id="330720074">
      <w:bodyDiv w:val="1"/>
      <w:marLeft w:val="0"/>
      <w:marRight w:val="0"/>
      <w:marTop w:val="0"/>
      <w:marBottom w:val="0"/>
      <w:divBdr>
        <w:top w:val="none" w:sz="0" w:space="0" w:color="auto"/>
        <w:left w:val="none" w:sz="0" w:space="0" w:color="auto"/>
        <w:bottom w:val="none" w:sz="0" w:space="0" w:color="auto"/>
        <w:right w:val="none" w:sz="0" w:space="0" w:color="auto"/>
      </w:divBdr>
    </w:div>
    <w:div w:id="336009064">
      <w:bodyDiv w:val="1"/>
      <w:marLeft w:val="0"/>
      <w:marRight w:val="0"/>
      <w:marTop w:val="0"/>
      <w:marBottom w:val="0"/>
      <w:divBdr>
        <w:top w:val="none" w:sz="0" w:space="0" w:color="auto"/>
        <w:left w:val="none" w:sz="0" w:space="0" w:color="auto"/>
        <w:bottom w:val="none" w:sz="0" w:space="0" w:color="auto"/>
        <w:right w:val="none" w:sz="0" w:space="0" w:color="auto"/>
      </w:divBdr>
    </w:div>
    <w:div w:id="338121060">
      <w:bodyDiv w:val="1"/>
      <w:marLeft w:val="75"/>
      <w:marRight w:val="75"/>
      <w:marTop w:val="75"/>
      <w:marBottom w:val="75"/>
      <w:divBdr>
        <w:top w:val="none" w:sz="0" w:space="0" w:color="auto"/>
        <w:left w:val="none" w:sz="0" w:space="0" w:color="auto"/>
        <w:bottom w:val="none" w:sz="0" w:space="0" w:color="auto"/>
        <w:right w:val="none" w:sz="0" w:space="0" w:color="auto"/>
      </w:divBdr>
      <w:divsChild>
        <w:div w:id="1203904480">
          <w:marLeft w:val="0"/>
          <w:marRight w:val="0"/>
          <w:marTop w:val="0"/>
          <w:marBottom w:val="0"/>
          <w:divBdr>
            <w:top w:val="none" w:sz="0" w:space="0" w:color="auto"/>
            <w:left w:val="none" w:sz="0" w:space="0" w:color="auto"/>
            <w:bottom w:val="none" w:sz="0" w:space="0" w:color="auto"/>
            <w:right w:val="none" w:sz="0" w:space="0" w:color="auto"/>
          </w:divBdr>
          <w:divsChild>
            <w:div w:id="4110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6965">
      <w:bodyDiv w:val="1"/>
      <w:marLeft w:val="0"/>
      <w:marRight w:val="0"/>
      <w:marTop w:val="0"/>
      <w:marBottom w:val="0"/>
      <w:divBdr>
        <w:top w:val="none" w:sz="0" w:space="0" w:color="auto"/>
        <w:left w:val="none" w:sz="0" w:space="0" w:color="auto"/>
        <w:bottom w:val="none" w:sz="0" w:space="0" w:color="auto"/>
        <w:right w:val="none" w:sz="0" w:space="0" w:color="auto"/>
      </w:divBdr>
      <w:divsChild>
        <w:div w:id="908198881">
          <w:marLeft w:val="0"/>
          <w:marRight w:val="0"/>
          <w:marTop w:val="0"/>
          <w:marBottom w:val="0"/>
          <w:divBdr>
            <w:top w:val="none" w:sz="0" w:space="0" w:color="auto"/>
            <w:left w:val="none" w:sz="0" w:space="0" w:color="auto"/>
            <w:bottom w:val="none" w:sz="0" w:space="0" w:color="auto"/>
            <w:right w:val="none" w:sz="0" w:space="0" w:color="auto"/>
          </w:divBdr>
          <w:divsChild>
            <w:div w:id="657225054">
              <w:marLeft w:val="0"/>
              <w:marRight w:val="0"/>
              <w:marTop w:val="0"/>
              <w:marBottom w:val="0"/>
              <w:divBdr>
                <w:top w:val="none" w:sz="0" w:space="0" w:color="auto"/>
                <w:left w:val="none" w:sz="0" w:space="0" w:color="auto"/>
                <w:bottom w:val="none" w:sz="0" w:space="0" w:color="auto"/>
                <w:right w:val="none" w:sz="0" w:space="0" w:color="auto"/>
              </w:divBdr>
            </w:div>
          </w:divsChild>
        </w:div>
        <w:div w:id="1801876451">
          <w:marLeft w:val="0"/>
          <w:marRight w:val="0"/>
          <w:marTop w:val="0"/>
          <w:marBottom w:val="0"/>
          <w:divBdr>
            <w:top w:val="none" w:sz="0" w:space="0" w:color="auto"/>
            <w:left w:val="none" w:sz="0" w:space="0" w:color="auto"/>
            <w:bottom w:val="none" w:sz="0" w:space="0" w:color="auto"/>
            <w:right w:val="none" w:sz="0" w:space="0" w:color="auto"/>
          </w:divBdr>
          <w:divsChild>
            <w:div w:id="1221132347">
              <w:marLeft w:val="0"/>
              <w:marRight w:val="0"/>
              <w:marTop w:val="0"/>
              <w:marBottom w:val="0"/>
              <w:divBdr>
                <w:top w:val="none" w:sz="0" w:space="0" w:color="auto"/>
                <w:left w:val="none" w:sz="0" w:space="0" w:color="auto"/>
                <w:bottom w:val="none" w:sz="0" w:space="0" w:color="auto"/>
                <w:right w:val="none" w:sz="0" w:space="0" w:color="auto"/>
              </w:divBdr>
            </w:div>
          </w:divsChild>
        </w:div>
        <w:div w:id="381289401">
          <w:marLeft w:val="0"/>
          <w:marRight w:val="0"/>
          <w:marTop w:val="0"/>
          <w:marBottom w:val="0"/>
          <w:divBdr>
            <w:top w:val="none" w:sz="0" w:space="0" w:color="auto"/>
            <w:left w:val="none" w:sz="0" w:space="0" w:color="auto"/>
            <w:bottom w:val="none" w:sz="0" w:space="0" w:color="auto"/>
            <w:right w:val="none" w:sz="0" w:space="0" w:color="auto"/>
          </w:divBdr>
          <w:divsChild>
            <w:div w:id="54207057">
              <w:marLeft w:val="0"/>
              <w:marRight w:val="0"/>
              <w:marTop w:val="0"/>
              <w:marBottom w:val="0"/>
              <w:divBdr>
                <w:top w:val="none" w:sz="0" w:space="0" w:color="auto"/>
                <w:left w:val="none" w:sz="0" w:space="0" w:color="auto"/>
                <w:bottom w:val="none" w:sz="0" w:space="0" w:color="auto"/>
                <w:right w:val="none" w:sz="0" w:space="0" w:color="auto"/>
              </w:divBdr>
            </w:div>
          </w:divsChild>
        </w:div>
        <w:div w:id="1380858041">
          <w:marLeft w:val="0"/>
          <w:marRight w:val="0"/>
          <w:marTop w:val="0"/>
          <w:marBottom w:val="0"/>
          <w:divBdr>
            <w:top w:val="none" w:sz="0" w:space="0" w:color="auto"/>
            <w:left w:val="none" w:sz="0" w:space="0" w:color="auto"/>
            <w:bottom w:val="none" w:sz="0" w:space="0" w:color="auto"/>
            <w:right w:val="none" w:sz="0" w:space="0" w:color="auto"/>
          </w:divBdr>
          <w:divsChild>
            <w:div w:id="1686253029">
              <w:marLeft w:val="0"/>
              <w:marRight w:val="0"/>
              <w:marTop w:val="0"/>
              <w:marBottom w:val="0"/>
              <w:divBdr>
                <w:top w:val="none" w:sz="0" w:space="0" w:color="auto"/>
                <w:left w:val="none" w:sz="0" w:space="0" w:color="auto"/>
                <w:bottom w:val="none" w:sz="0" w:space="0" w:color="auto"/>
                <w:right w:val="none" w:sz="0" w:space="0" w:color="auto"/>
              </w:divBdr>
            </w:div>
          </w:divsChild>
        </w:div>
        <w:div w:id="316493884">
          <w:marLeft w:val="0"/>
          <w:marRight w:val="0"/>
          <w:marTop w:val="0"/>
          <w:marBottom w:val="0"/>
          <w:divBdr>
            <w:top w:val="none" w:sz="0" w:space="0" w:color="auto"/>
            <w:left w:val="none" w:sz="0" w:space="0" w:color="auto"/>
            <w:bottom w:val="none" w:sz="0" w:space="0" w:color="auto"/>
            <w:right w:val="none" w:sz="0" w:space="0" w:color="auto"/>
          </w:divBdr>
          <w:divsChild>
            <w:div w:id="932133062">
              <w:marLeft w:val="0"/>
              <w:marRight w:val="0"/>
              <w:marTop w:val="0"/>
              <w:marBottom w:val="0"/>
              <w:divBdr>
                <w:top w:val="none" w:sz="0" w:space="0" w:color="auto"/>
                <w:left w:val="none" w:sz="0" w:space="0" w:color="auto"/>
                <w:bottom w:val="none" w:sz="0" w:space="0" w:color="auto"/>
                <w:right w:val="none" w:sz="0" w:space="0" w:color="auto"/>
              </w:divBdr>
            </w:div>
          </w:divsChild>
        </w:div>
        <w:div w:id="1178351442">
          <w:marLeft w:val="0"/>
          <w:marRight w:val="0"/>
          <w:marTop w:val="0"/>
          <w:marBottom w:val="0"/>
          <w:divBdr>
            <w:top w:val="none" w:sz="0" w:space="0" w:color="auto"/>
            <w:left w:val="none" w:sz="0" w:space="0" w:color="auto"/>
            <w:bottom w:val="none" w:sz="0" w:space="0" w:color="auto"/>
            <w:right w:val="none" w:sz="0" w:space="0" w:color="auto"/>
          </w:divBdr>
          <w:divsChild>
            <w:div w:id="1052146438">
              <w:marLeft w:val="0"/>
              <w:marRight w:val="0"/>
              <w:marTop w:val="0"/>
              <w:marBottom w:val="0"/>
              <w:divBdr>
                <w:top w:val="none" w:sz="0" w:space="0" w:color="auto"/>
                <w:left w:val="none" w:sz="0" w:space="0" w:color="auto"/>
                <w:bottom w:val="none" w:sz="0" w:space="0" w:color="auto"/>
                <w:right w:val="none" w:sz="0" w:space="0" w:color="auto"/>
              </w:divBdr>
            </w:div>
          </w:divsChild>
        </w:div>
        <w:div w:id="1864787483">
          <w:marLeft w:val="0"/>
          <w:marRight w:val="0"/>
          <w:marTop w:val="0"/>
          <w:marBottom w:val="0"/>
          <w:divBdr>
            <w:top w:val="none" w:sz="0" w:space="0" w:color="auto"/>
            <w:left w:val="none" w:sz="0" w:space="0" w:color="auto"/>
            <w:bottom w:val="none" w:sz="0" w:space="0" w:color="auto"/>
            <w:right w:val="none" w:sz="0" w:space="0" w:color="auto"/>
          </w:divBdr>
          <w:divsChild>
            <w:div w:id="1543981471">
              <w:marLeft w:val="0"/>
              <w:marRight w:val="0"/>
              <w:marTop w:val="0"/>
              <w:marBottom w:val="0"/>
              <w:divBdr>
                <w:top w:val="none" w:sz="0" w:space="0" w:color="auto"/>
                <w:left w:val="none" w:sz="0" w:space="0" w:color="auto"/>
                <w:bottom w:val="none" w:sz="0" w:space="0" w:color="auto"/>
                <w:right w:val="none" w:sz="0" w:space="0" w:color="auto"/>
              </w:divBdr>
            </w:div>
          </w:divsChild>
        </w:div>
        <w:div w:id="1729643237">
          <w:marLeft w:val="0"/>
          <w:marRight w:val="0"/>
          <w:marTop w:val="0"/>
          <w:marBottom w:val="0"/>
          <w:divBdr>
            <w:top w:val="none" w:sz="0" w:space="0" w:color="auto"/>
            <w:left w:val="none" w:sz="0" w:space="0" w:color="auto"/>
            <w:bottom w:val="none" w:sz="0" w:space="0" w:color="auto"/>
            <w:right w:val="none" w:sz="0" w:space="0" w:color="auto"/>
          </w:divBdr>
          <w:divsChild>
            <w:div w:id="993413398">
              <w:marLeft w:val="0"/>
              <w:marRight w:val="0"/>
              <w:marTop w:val="0"/>
              <w:marBottom w:val="0"/>
              <w:divBdr>
                <w:top w:val="none" w:sz="0" w:space="0" w:color="auto"/>
                <w:left w:val="none" w:sz="0" w:space="0" w:color="auto"/>
                <w:bottom w:val="none" w:sz="0" w:space="0" w:color="auto"/>
                <w:right w:val="none" w:sz="0" w:space="0" w:color="auto"/>
              </w:divBdr>
            </w:div>
          </w:divsChild>
        </w:div>
        <w:div w:id="2021465739">
          <w:marLeft w:val="0"/>
          <w:marRight w:val="0"/>
          <w:marTop w:val="0"/>
          <w:marBottom w:val="0"/>
          <w:divBdr>
            <w:top w:val="none" w:sz="0" w:space="0" w:color="auto"/>
            <w:left w:val="none" w:sz="0" w:space="0" w:color="auto"/>
            <w:bottom w:val="none" w:sz="0" w:space="0" w:color="auto"/>
            <w:right w:val="none" w:sz="0" w:space="0" w:color="auto"/>
          </w:divBdr>
          <w:divsChild>
            <w:div w:id="1762679267">
              <w:marLeft w:val="0"/>
              <w:marRight w:val="0"/>
              <w:marTop w:val="0"/>
              <w:marBottom w:val="0"/>
              <w:divBdr>
                <w:top w:val="none" w:sz="0" w:space="0" w:color="auto"/>
                <w:left w:val="none" w:sz="0" w:space="0" w:color="auto"/>
                <w:bottom w:val="none" w:sz="0" w:space="0" w:color="auto"/>
                <w:right w:val="none" w:sz="0" w:space="0" w:color="auto"/>
              </w:divBdr>
            </w:div>
          </w:divsChild>
        </w:div>
        <w:div w:id="1086003121">
          <w:marLeft w:val="0"/>
          <w:marRight w:val="0"/>
          <w:marTop w:val="0"/>
          <w:marBottom w:val="0"/>
          <w:divBdr>
            <w:top w:val="none" w:sz="0" w:space="0" w:color="auto"/>
            <w:left w:val="none" w:sz="0" w:space="0" w:color="auto"/>
            <w:bottom w:val="none" w:sz="0" w:space="0" w:color="auto"/>
            <w:right w:val="none" w:sz="0" w:space="0" w:color="auto"/>
          </w:divBdr>
          <w:divsChild>
            <w:div w:id="1346633770">
              <w:marLeft w:val="0"/>
              <w:marRight w:val="0"/>
              <w:marTop w:val="0"/>
              <w:marBottom w:val="0"/>
              <w:divBdr>
                <w:top w:val="none" w:sz="0" w:space="0" w:color="auto"/>
                <w:left w:val="none" w:sz="0" w:space="0" w:color="auto"/>
                <w:bottom w:val="none" w:sz="0" w:space="0" w:color="auto"/>
                <w:right w:val="none" w:sz="0" w:space="0" w:color="auto"/>
              </w:divBdr>
            </w:div>
          </w:divsChild>
        </w:div>
        <w:div w:id="1255699702">
          <w:marLeft w:val="0"/>
          <w:marRight w:val="0"/>
          <w:marTop w:val="0"/>
          <w:marBottom w:val="0"/>
          <w:divBdr>
            <w:top w:val="none" w:sz="0" w:space="0" w:color="auto"/>
            <w:left w:val="none" w:sz="0" w:space="0" w:color="auto"/>
            <w:bottom w:val="none" w:sz="0" w:space="0" w:color="auto"/>
            <w:right w:val="none" w:sz="0" w:space="0" w:color="auto"/>
          </w:divBdr>
          <w:divsChild>
            <w:div w:id="1749375998">
              <w:marLeft w:val="0"/>
              <w:marRight w:val="0"/>
              <w:marTop w:val="0"/>
              <w:marBottom w:val="0"/>
              <w:divBdr>
                <w:top w:val="none" w:sz="0" w:space="0" w:color="auto"/>
                <w:left w:val="none" w:sz="0" w:space="0" w:color="auto"/>
                <w:bottom w:val="none" w:sz="0" w:space="0" w:color="auto"/>
                <w:right w:val="none" w:sz="0" w:space="0" w:color="auto"/>
              </w:divBdr>
            </w:div>
          </w:divsChild>
        </w:div>
        <w:div w:id="1846091222">
          <w:marLeft w:val="0"/>
          <w:marRight w:val="0"/>
          <w:marTop w:val="0"/>
          <w:marBottom w:val="0"/>
          <w:divBdr>
            <w:top w:val="none" w:sz="0" w:space="0" w:color="auto"/>
            <w:left w:val="none" w:sz="0" w:space="0" w:color="auto"/>
            <w:bottom w:val="none" w:sz="0" w:space="0" w:color="auto"/>
            <w:right w:val="none" w:sz="0" w:space="0" w:color="auto"/>
          </w:divBdr>
          <w:divsChild>
            <w:div w:id="466509877">
              <w:marLeft w:val="0"/>
              <w:marRight w:val="0"/>
              <w:marTop w:val="0"/>
              <w:marBottom w:val="0"/>
              <w:divBdr>
                <w:top w:val="none" w:sz="0" w:space="0" w:color="auto"/>
                <w:left w:val="none" w:sz="0" w:space="0" w:color="auto"/>
                <w:bottom w:val="none" w:sz="0" w:space="0" w:color="auto"/>
                <w:right w:val="none" w:sz="0" w:space="0" w:color="auto"/>
              </w:divBdr>
            </w:div>
          </w:divsChild>
        </w:div>
        <w:div w:id="549535169">
          <w:marLeft w:val="0"/>
          <w:marRight w:val="0"/>
          <w:marTop w:val="0"/>
          <w:marBottom w:val="0"/>
          <w:divBdr>
            <w:top w:val="none" w:sz="0" w:space="0" w:color="auto"/>
            <w:left w:val="none" w:sz="0" w:space="0" w:color="auto"/>
            <w:bottom w:val="none" w:sz="0" w:space="0" w:color="auto"/>
            <w:right w:val="none" w:sz="0" w:space="0" w:color="auto"/>
          </w:divBdr>
          <w:divsChild>
            <w:div w:id="454720291">
              <w:marLeft w:val="0"/>
              <w:marRight w:val="0"/>
              <w:marTop w:val="0"/>
              <w:marBottom w:val="0"/>
              <w:divBdr>
                <w:top w:val="none" w:sz="0" w:space="0" w:color="auto"/>
                <w:left w:val="none" w:sz="0" w:space="0" w:color="auto"/>
                <w:bottom w:val="none" w:sz="0" w:space="0" w:color="auto"/>
                <w:right w:val="none" w:sz="0" w:space="0" w:color="auto"/>
              </w:divBdr>
            </w:div>
          </w:divsChild>
        </w:div>
        <w:div w:id="942612835">
          <w:marLeft w:val="0"/>
          <w:marRight w:val="0"/>
          <w:marTop w:val="0"/>
          <w:marBottom w:val="0"/>
          <w:divBdr>
            <w:top w:val="none" w:sz="0" w:space="0" w:color="auto"/>
            <w:left w:val="none" w:sz="0" w:space="0" w:color="auto"/>
            <w:bottom w:val="none" w:sz="0" w:space="0" w:color="auto"/>
            <w:right w:val="none" w:sz="0" w:space="0" w:color="auto"/>
          </w:divBdr>
          <w:divsChild>
            <w:div w:id="975067978">
              <w:marLeft w:val="0"/>
              <w:marRight w:val="0"/>
              <w:marTop w:val="0"/>
              <w:marBottom w:val="0"/>
              <w:divBdr>
                <w:top w:val="none" w:sz="0" w:space="0" w:color="auto"/>
                <w:left w:val="none" w:sz="0" w:space="0" w:color="auto"/>
                <w:bottom w:val="none" w:sz="0" w:space="0" w:color="auto"/>
                <w:right w:val="none" w:sz="0" w:space="0" w:color="auto"/>
              </w:divBdr>
            </w:div>
          </w:divsChild>
        </w:div>
        <w:div w:id="1065949826">
          <w:marLeft w:val="0"/>
          <w:marRight w:val="0"/>
          <w:marTop w:val="0"/>
          <w:marBottom w:val="0"/>
          <w:divBdr>
            <w:top w:val="none" w:sz="0" w:space="0" w:color="auto"/>
            <w:left w:val="none" w:sz="0" w:space="0" w:color="auto"/>
            <w:bottom w:val="none" w:sz="0" w:space="0" w:color="auto"/>
            <w:right w:val="none" w:sz="0" w:space="0" w:color="auto"/>
          </w:divBdr>
          <w:divsChild>
            <w:div w:id="1929927438">
              <w:marLeft w:val="0"/>
              <w:marRight w:val="0"/>
              <w:marTop w:val="0"/>
              <w:marBottom w:val="0"/>
              <w:divBdr>
                <w:top w:val="none" w:sz="0" w:space="0" w:color="auto"/>
                <w:left w:val="none" w:sz="0" w:space="0" w:color="auto"/>
                <w:bottom w:val="none" w:sz="0" w:space="0" w:color="auto"/>
                <w:right w:val="none" w:sz="0" w:space="0" w:color="auto"/>
              </w:divBdr>
            </w:div>
          </w:divsChild>
        </w:div>
        <w:div w:id="1831747308">
          <w:marLeft w:val="0"/>
          <w:marRight w:val="0"/>
          <w:marTop w:val="0"/>
          <w:marBottom w:val="0"/>
          <w:divBdr>
            <w:top w:val="none" w:sz="0" w:space="0" w:color="auto"/>
            <w:left w:val="none" w:sz="0" w:space="0" w:color="auto"/>
            <w:bottom w:val="none" w:sz="0" w:space="0" w:color="auto"/>
            <w:right w:val="none" w:sz="0" w:space="0" w:color="auto"/>
          </w:divBdr>
          <w:divsChild>
            <w:div w:id="1835687058">
              <w:marLeft w:val="0"/>
              <w:marRight w:val="0"/>
              <w:marTop w:val="0"/>
              <w:marBottom w:val="0"/>
              <w:divBdr>
                <w:top w:val="none" w:sz="0" w:space="0" w:color="auto"/>
                <w:left w:val="none" w:sz="0" w:space="0" w:color="auto"/>
                <w:bottom w:val="none" w:sz="0" w:space="0" w:color="auto"/>
                <w:right w:val="none" w:sz="0" w:space="0" w:color="auto"/>
              </w:divBdr>
            </w:div>
          </w:divsChild>
        </w:div>
        <w:div w:id="1845633958">
          <w:marLeft w:val="0"/>
          <w:marRight w:val="0"/>
          <w:marTop w:val="0"/>
          <w:marBottom w:val="0"/>
          <w:divBdr>
            <w:top w:val="none" w:sz="0" w:space="0" w:color="auto"/>
            <w:left w:val="none" w:sz="0" w:space="0" w:color="auto"/>
            <w:bottom w:val="none" w:sz="0" w:space="0" w:color="auto"/>
            <w:right w:val="none" w:sz="0" w:space="0" w:color="auto"/>
          </w:divBdr>
          <w:divsChild>
            <w:div w:id="1917321512">
              <w:marLeft w:val="0"/>
              <w:marRight w:val="0"/>
              <w:marTop w:val="0"/>
              <w:marBottom w:val="0"/>
              <w:divBdr>
                <w:top w:val="none" w:sz="0" w:space="0" w:color="auto"/>
                <w:left w:val="none" w:sz="0" w:space="0" w:color="auto"/>
                <w:bottom w:val="none" w:sz="0" w:space="0" w:color="auto"/>
                <w:right w:val="none" w:sz="0" w:space="0" w:color="auto"/>
              </w:divBdr>
            </w:div>
          </w:divsChild>
        </w:div>
        <w:div w:id="1072433087">
          <w:marLeft w:val="0"/>
          <w:marRight w:val="0"/>
          <w:marTop w:val="0"/>
          <w:marBottom w:val="0"/>
          <w:divBdr>
            <w:top w:val="none" w:sz="0" w:space="0" w:color="auto"/>
            <w:left w:val="none" w:sz="0" w:space="0" w:color="auto"/>
            <w:bottom w:val="none" w:sz="0" w:space="0" w:color="auto"/>
            <w:right w:val="none" w:sz="0" w:space="0" w:color="auto"/>
          </w:divBdr>
          <w:divsChild>
            <w:div w:id="380833424">
              <w:marLeft w:val="0"/>
              <w:marRight w:val="0"/>
              <w:marTop w:val="0"/>
              <w:marBottom w:val="0"/>
              <w:divBdr>
                <w:top w:val="none" w:sz="0" w:space="0" w:color="auto"/>
                <w:left w:val="none" w:sz="0" w:space="0" w:color="auto"/>
                <w:bottom w:val="none" w:sz="0" w:space="0" w:color="auto"/>
                <w:right w:val="none" w:sz="0" w:space="0" w:color="auto"/>
              </w:divBdr>
            </w:div>
          </w:divsChild>
        </w:div>
        <w:div w:id="1153716897">
          <w:marLeft w:val="0"/>
          <w:marRight w:val="0"/>
          <w:marTop w:val="0"/>
          <w:marBottom w:val="0"/>
          <w:divBdr>
            <w:top w:val="none" w:sz="0" w:space="0" w:color="auto"/>
            <w:left w:val="none" w:sz="0" w:space="0" w:color="auto"/>
            <w:bottom w:val="none" w:sz="0" w:space="0" w:color="auto"/>
            <w:right w:val="none" w:sz="0" w:space="0" w:color="auto"/>
          </w:divBdr>
          <w:divsChild>
            <w:div w:id="808716650">
              <w:marLeft w:val="0"/>
              <w:marRight w:val="0"/>
              <w:marTop w:val="0"/>
              <w:marBottom w:val="0"/>
              <w:divBdr>
                <w:top w:val="none" w:sz="0" w:space="0" w:color="auto"/>
                <w:left w:val="none" w:sz="0" w:space="0" w:color="auto"/>
                <w:bottom w:val="none" w:sz="0" w:space="0" w:color="auto"/>
                <w:right w:val="none" w:sz="0" w:space="0" w:color="auto"/>
              </w:divBdr>
            </w:div>
          </w:divsChild>
        </w:div>
        <w:div w:id="822740587">
          <w:marLeft w:val="0"/>
          <w:marRight w:val="0"/>
          <w:marTop w:val="0"/>
          <w:marBottom w:val="0"/>
          <w:divBdr>
            <w:top w:val="none" w:sz="0" w:space="0" w:color="auto"/>
            <w:left w:val="none" w:sz="0" w:space="0" w:color="auto"/>
            <w:bottom w:val="none" w:sz="0" w:space="0" w:color="auto"/>
            <w:right w:val="none" w:sz="0" w:space="0" w:color="auto"/>
          </w:divBdr>
          <w:divsChild>
            <w:div w:id="2104565400">
              <w:marLeft w:val="0"/>
              <w:marRight w:val="0"/>
              <w:marTop w:val="0"/>
              <w:marBottom w:val="0"/>
              <w:divBdr>
                <w:top w:val="none" w:sz="0" w:space="0" w:color="auto"/>
                <w:left w:val="none" w:sz="0" w:space="0" w:color="auto"/>
                <w:bottom w:val="none" w:sz="0" w:space="0" w:color="auto"/>
                <w:right w:val="none" w:sz="0" w:space="0" w:color="auto"/>
              </w:divBdr>
            </w:div>
          </w:divsChild>
        </w:div>
        <w:div w:id="965965909">
          <w:marLeft w:val="0"/>
          <w:marRight w:val="0"/>
          <w:marTop w:val="0"/>
          <w:marBottom w:val="0"/>
          <w:divBdr>
            <w:top w:val="none" w:sz="0" w:space="0" w:color="auto"/>
            <w:left w:val="none" w:sz="0" w:space="0" w:color="auto"/>
            <w:bottom w:val="none" w:sz="0" w:space="0" w:color="auto"/>
            <w:right w:val="none" w:sz="0" w:space="0" w:color="auto"/>
          </w:divBdr>
          <w:divsChild>
            <w:div w:id="875196051">
              <w:marLeft w:val="0"/>
              <w:marRight w:val="0"/>
              <w:marTop w:val="0"/>
              <w:marBottom w:val="0"/>
              <w:divBdr>
                <w:top w:val="none" w:sz="0" w:space="0" w:color="auto"/>
                <w:left w:val="none" w:sz="0" w:space="0" w:color="auto"/>
                <w:bottom w:val="none" w:sz="0" w:space="0" w:color="auto"/>
                <w:right w:val="none" w:sz="0" w:space="0" w:color="auto"/>
              </w:divBdr>
            </w:div>
          </w:divsChild>
        </w:div>
        <w:div w:id="480654288">
          <w:marLeft w:val="0"/>
          <w:marRight w:val="0"/>
          <w:marTop w:val="0"/>
          <w:marBottom w:val="0"/>
          <w:divBdr>
            <w:top w:val="none" w:sz="0" w:space="0" w:color="auto"/>
            <w:left w:val="none" w:sz="0" w:space="0" w:color="auto"/>
            <w:bottom w:val="none" w:sz="0" w:space="0" w:color="auto"/>
            <w:right w:val="none" w:sz="0" w:space="0" w:color="auto"/>
          </w:divBdr>
          <w:divsChild>
            <w:div w:id="400270">
              <w:marLeft w:val="0"/>
              <w:marRight w:val="0"/>
              <w:marTop w:val="0"/>
              <w:marBottom w:val="0"/>
              <w:divBdr>
                <w:top w:val="none" w:sz="0" w:space="0" w:color="auto"/>
                <w:left w:val="none" w:sz="0" w:space="0" w:color="auto"/>
                <w:bottom w:val="none" w:sz="0" w:space="0" w:color="auto"/>
                <w:right w:val="none" w:sz="0" w:space="0" w:color="auto"/>
              </w:divBdr>
            </w:div>
          </w:divsChild>
        </w:div>
        <w:div w:id="1327857116">
          <w:marLeft w:val="0"/>
          <w:marRight w:val="0"/>
          <w:marTop w:val="0"/>
          <w:marBottom w:val="0"/>
          <w:divBdr>
            <w:top w:val="none" w:sz="0" w:space="0" w:color="auto"/>
            <w:left w:val="none" w:sz="0" w:space="0" w:color="auto"/>
            <w:bottom w:val="none" w:sz="0" w:space="0" w:color="auto"/>
            <w:right w:val="none" w:sz="0" w:space="0" w:color="auto"/>
          </w:divBdr>
          <w:divsChild>
            <w:div w:id="1143502685">
              <w:marLeft w:val="0"/>
              <w:marRight w:val="0"/>
              <w:marTop w:val="0"/>
              <w:marBottom w:val="0"/>
              <w:divBdr>
                <w:top w:val="none" w:sz="0" w:space="0" w:color="auto"/>
                <w:left w:val="none" w:sz="0" w:space="0" w:color="auto"/>
                <w:bottom w:val="none" w:sz="0" w:space="0" w:color="auto"/>
                <w:right w:val="none" w:sz="0" w:space="0" w:color="auto"/>
              </w:divBdr>
            </w:div>
          </w:divsChild>
        </w:div>
        <w:div w:id="1562717884">
          <w:marLeft w:val="0"/>
          <w:marRight w:val="0"/>
          <w:marTop w:val="0"/>
          <w:marBottom w:val="0"/>
          <w:divBdr>
            <w:top w:val="none" w:sz="0" w:space="0" w:color="auto"/>
            <w:left w:val="none" w:sz="0" w:space="0" w:color="auto"/>
            <w:bottom w:val="none" w:sz="0" w:space="0" w:color="auto"/>
            <w:right w:val="none" w:sz="0" w:space="0" w:color="auto"/>
          </w:divBdr>
          <w:divsChild>
            <w:div w:id="289477782">
              <w:marLeft w:val="0"/>
              <w:marRight w:val="0"/>
              <w:marTop w:val="0"/>
              <w:marBottom w:val="0"/>
              <w:divBdr>
                <w:top w:val="none" w:sz="0" w:space="0" w:color="auto"/>
                <w:left w:val="none" w:sz="0" w:space="0" w:color="auto"/>
                <w:bottom w:val="none" w:sz="0" w:space="0" w:color="auto"/>
                <w:right w:val="none" w:sz="0" w:space="0" w:color="auto"/>
              </w:divBdr>
            </w:div>
          </w:divsChild>
        </w:div>
        <w:div w:id="593317744">
          <w:marLeft w:val="0"/>
          <w:marRight w:val="0"/>
          <w:marTop w:val="0"/>
          <w:marBottom w:val="0"/>
          <w:divBdr>
            <w:top w:val="none" w:sz="0" w:space="0" w:color="auto"/>
            <w:left w:val="none" w:sz="0" w:space="0" w:color="auto"/>
            <w:bottom w:val="none" w:sz="0" w:space="0" w:color="auto"/>
            <w:right w:val="none" w:sz="0" w:space="0" w:color="auto"/>
          </w:divBdr>
          <w:divsChild>
            <w:div w:id="1797144248">
              <w:marLeft w:val="0"/>
              <w:marRight w:val="0"/>
              <w:marTop w:val="0"/>
              <w:marBottom w:val="0"/>
              <w:divBdr>
                <w:top w:val="none" w:sz="0" w:space="0" w:color="auto"/>
                <w:left w:val="none" w:sz="0" w:space="0" w:color="auto"/>
                <w:bottom w:val="none" w:sz="0" w:space="0" w:color="auto"/>
                <w:right w:val="none" w:sz="0" w:space="0" w:color="auto"/>
              </w:divBdr>
            </w:div>
          </w:divsChild>
        </w:div>
        <w:div w:id="1492910199">
          <w:marLeft w:val="0"/>
          <w:marRight w:val="0"/>
          <w:marTop w:val="0"/>
          <w:marBottom w:val="0"/>
          <w:divBdr>
            <w:top w:val="none" w:sz="0" w:space="0" w:color="auto"/>
            <w:left w:val="none" w:sz="0" w:space="0" w:color="auto"/>
            <w:bottom w:val="none" w:sz="0" w:space="0" w:color="auto"/>
            <w:right w:val="none" w:sz="0" w:space="0" w:color="auto"/>
          </w:divBdr>
          <w:divsChild>
            <w:div w:id="325523140">
              <w:marLeft w:val="0"/>
              <w:marRight w:val="0"/>
              <w:marTop w:val="0"/>
              <w:marBottom w:val="0"/>
              <w:divBdr>
                <w:top w:val="none" w:sz="0" w:space="0" w:color="auto"/>
                <w:left w:val="none" w:sz="0" w:space="0" w:color="auto"/>
                <w:bottom w:val="none" w:sz="0" w:space="0" w:color="auto"/>
                <w:right w:val="none" w:sz="0" w:space="0" w:color="auto"/>
              </w:divBdr>
            </w:div>
          </w:divsChild>
        </w:div>
        <w:div w:id="874266910">
          <w:marLeft w:val="0"/>
          <w:marRight w:val="0"/>
          <w:marTop w:val="0"/>
          <w:marBottom w:val="0"/>
          <w:divBdr>
            <w:top w:val="none" w:sz="0" w:space="0" w:color="auto"/>
            <w:left w:val="none" w:sz="0" w:space="0" w:color="auto"/>
            <w:bottom w:val="none" w:sz="0" w:space="0" w:color="auto"/>
            <w:right w:val="none" w:sz="0" w:space="0" w:color="auto"/>
          </w:divBdr>
          <w:divsChild>
            <w:div w:id="1447235857">
              <w:marLeft w:val="0"/>
              <w:marRight w:val="0"/>
              <w:marTop w:val="0"/>
              <w:marBottom w:val="0"/>
              <w:divBdr>
                <w:top w:val="none" w:sz="0" w:space="0" w:color="auto"/>
                <w:left w:val="none" w:sz="0" w:space="0" w:color="auto"/>
                <w:bottom w:val="none" w:sz="0" w:space="0" w:color="auto"/>
                <w:right w:val="none" w:sz="0" w:space="0" w:color="auto"/>
              </w:divBdr>
            </w:div>
          </w:divsChild>
        </w:div>
        <w:div w:id="1702391221">
          <w:marLeft w:val="0"/>
          <w:marRight w:val="0"/>
          <w:marTop w:val="0"/>
          <w:marBottom w:val="0"/>
          <w:divBdr>
            <w:top w:val="none" w:sz="0" w:space="0" w:color="auto"/>
            <w:left w:val="none" w:sz="0" w:space="0" w:color="auto"/>
            <w:bottom w:val="none" w:sz="0" w:space="0" w:color="auto"/>
            <w:right w:val="none" w:sz="0" w:space="0" w:color="auto"/>
          </w:divBdr>
          <w:divsChild>
            <w:div w:id="1183283041">
              <w:marLeft w:val="0"/>
              <w:marRight w:val="0"/>
              <w:marTop w:val="0"/>
              <w:marBottom w:val="0"/>
              <w:divBdr>
                <w:top w:val="none" w:sz="0" w:space="0" w:color="auto"/>
                <w:left w:val="none" w:sz="0" w:space="0" w:color="auto"/>
                <w:bottom w:val="none" w:sz="0" w:space="0" w:color="auto"/>
                <w:right w:val="none" w:sz="0" w:space="0" w:color="auto"/>
              </w:divBdr>
            </w:div>
          </w:divsChild>
        </w:div>
        <w:div w:id="1586646734">
          <w:marLeft w:val="0"/>
          <w:marRight w:val="0"/>
          <w:marTop w:val="0"/>
          <w:marBottom w:val="0"/>
          <w:divBdr>
            <w:top w:val="none" w:sz="0" w:space="0" w:color="auto"/>
            <w:left w:val="none" w:sz="0" w:space="0" w:color="auto"/>
            <w:bottom w:val="none" w:sz="0" w:space="0" w:color="auto"/>
            <w:right w:val="none" w:sz="0" w:space="0" w:color="auto"/>
          </w:divBdr>
          <w:divsChild>
            <w:div w:id="1567374536">
              <w:marLeft w:val="0"/>
              <w:marRight w:val="0"/>
              <w:marTop w:val="0"/>
              <w:marBottom w:val="0"/>
              <w:divBdr>
                <w:top w:val="none" w:sz="0" w:space="0" w:color="auto"/>
                <w:left w:val="none" w:sz="0" w:space="0" w:color="auto"/>
                <w:bottom w:val="none" w:sz="0" w:space="0" w:color="auto"/>
                <w:right w:val="none" w:sz="0" w:space="0" w:color="auto"/>
              </w:divBdr>
            </w:div>
          </w:divsChild>
        </w:div>
        <w:div w:id="1133672276">
          <w:marLeft w:val="0"/>
          <w:marRight w:val="0"/>
          <w:marTop w:val="0"/>
          <w:marBottom w:val="0"/>
          <w:divBdr>
            <w:top w:val="none" w:sz="0" w:space="0" w:color="auto"/>
            <w:left w:val="none" w:sz="0" w:space="0" w:color="auto"/>
            <w:bottom w:val="none" w:sz="0" w:space="0" w:color="auto"/>
            <w:right w:val="none" w:sz="0" w:space="0" w:color="auto"/>
          </w:divBdr>
          <w:divsChild>
            <w:div w:id="1495146009">
              <w:marLeft w:val="0"/>
              <w:marRight w:val="0"/>
              <w:marTop w:val="0"/>
              <w:marBottom w:val="0"/>
              <w:divBdr>
                <w:top w:val="none" w:sz="0" w:space="0" w:color="auto"/>
                <w:left w:val="none" w:sz="0" w:space="0" w:color="auto"/>
                <w:bottom w:val="none" w:sz="0" w:space="0" w:color="auto"/>
                <w:right w:val="none" w:sz="0" w:space="0" w:color="auto"/>
              </w:divBdr>
            </w:div>
          </w:divsChild>
        </w:div>
        <w:div w:id="2104103795">
          <w:marLeft w:val="0"/>
          <w:marRight w:val="0"/>
          <w:marTop w:val="0"/>
          <w:marBottom w:val="0"/>
          <w:divBdr>
            <w:top w:val="none" w:sz="0" w:space="0" w:color="auto"/>
            <w:left w:val="none" w:sz="0" w:space="0" w:color="auto"/>
            <w:bottom w:val="none" w:sz="0" w:space="0" w:color="auto"/>
            <w:right w:val="none" w:sz="0" w:space="0" w:color="auto"/>
          </w:divBdr>
          <w:divsChild>
            <w:div w:id="1809516661">
              <w:marLeft w:val="0"/>
              <w:marRight w:val="0"/>
              <w:marTop w:val="0"/>
              <w:marBottom w:val="0"/>
              <w:divBdr>
                <w:top w:val="none" w:sz="0" w:space="0" w:color="auto"/>
                <w:left w:val="none" w:sz="0" w:space="0" w:color="auto"/>
                <w:bottom w:val="none" w:sz="0" w:space="0" w:color="auto"/>
                <w:right w:val="none" w:sz="0" w:space="0" w:color="auto"/>
              </w:divBdr>
            </w:div>
          </w:divsChild>
        </w:div>
        <w:div w:id="617832542">
          <w:marLeft w:val="0"/>
          <w:marRight w:val="0"/>
          <w:marTop w:val="0"/>
          <w:marBottom w:val="0"/>
          <w:divBdr>
            <w:top w:val="none" w:sz="0" w:space="0" w:color="auto"/>
            <w:left w:val="none" w:sz="0" w:space="0" w:color="auto"/>
            <w:bottom w:val="none" w:sz="0" w:space="0" w:color="auto"/>
            <w:right w:val="none" w:sz="0" w:space="0" w:color="auto"/>
          </w:divBdr>
          <w:divsChild>
            <w:div w:id="1002666554">
              <w:marLeft w:val="0"/>
              <w:marRight w:val="0"/>
              <w:marTop w:val="0"/>
              <w:marBottom w:val="0"/>
              <w:divBdr>
                <w:top w:val="none" w:sz="0" w:space="0" w:color="auto"/>
                <w:left w:val="none" w:sz="0" w:space="0" w:color="auto"/>
                <w:bottom w:val="none" w:sz="0" w:space="0" w:color="auto"/>
                <w:right w:val="none" w:sz="0" w:space="0" w:color="auto"/>
              </w:divBdr>
            </w:div>
          </w:divsChild>
        </w:div>
        <w:div w:id="104883304">
          <w:marLeft w:val="0"/>
          <w:marRight w:val="0"/>
          <w:marTop w:val="0"/>
          <w:marBottom w:val="0"/>
          <w:divBdr>
            <w:top w:val="none" w:sz="0" w:space="0" w:color="auto"/>
            <w:left w:val="none" w:sz="0" w:space="0" w:color="auto"/>
            <w:bottom w:val="none" w:sz="0" w:space="0" w:color="auto"/>
            <w:right w:val="none" w:sz="0" w:space="0" w:color="auto"/>
          </w:divBdr>
          <w:divsChild>
            <w:div w:id="748964399">
              <w:marLeft w:val="0"/>
              <w:marRight w:val="0"/>
              <w:marTop w:val="0"/>
              <w:marBottom w:val="0"/>
              <w:divBdr>
                <w:top w:val="none" w:sz="0" w:space="0" w:color="auto"/>
                <w:left w:val="none" w:sz="0" w:space="0" w:color="auto"/>
                <w:bottom w:val="none" w:sz="0" w:space="0" w:color="auto"/>
                <w:right w:val="none" w:sz="0" w:space="0" w:color="auto"/>
              </w:divBdr>
            </w:div>
          </w:divsChild>
        </w:div>
        <w:div w:id="1740204152">
          <w:marLeft w:val="0"/>
          <w:marRight w:val="0"/>
          <w:marTop w:val="0"/>
          <w:marBottom w:val="0"/>
          <w:divBdr>
            <w:top w:val="none" w:sz="0" w:space="0" w:color="auto"/>
            <w:left w:val="none" w:sz="0" w:space="0" w:color="auto"/>
            <w:bottom w:val="none" w:sz="0" w:space="0" w:color="auto"/>
            <w:right w:val="none" w:sz="0" w:space="0" w:color="auto"/>
          </w:divBdr>
          <w:divsChild>
            <w:div w:id="422723211">
              <w:marLeft w:val="0"/>
              <w:marRight w:val="0"/>
              <w:marTop w:val="0"/>
              <w:marBottom w:val="0"/>
              <w:divBdr>
                <w:top w:val="none" w:sz="0" w:space="0" w:color="auto"/>
                <w:left w:val="none" w:sz="0" w:space="0" w:color="auto"/>
                <w:bottom w:val="none" w:sz="0" w:space="0" w:color="auto"/>
                <w:right w:val="none" w:sz="0" w:space="0" w:color="auto"/>
              </w:divBdr>
            </w:div>
          </w:divsChild>
        </w:div>
        <w:div w:id="1244799389">
          <w:marLeft w:val="0"/>
          <w:marRight w:val="0"/>
          <w:marTop w:val="0"/>
          <w:marBottom w:val="0"/>
          <w:divBdr>
            <w:top w:val="none" w:sz="0" w:space="0" w:color="auto"/>
            <w:left w:val="none" w:sz="0" w:space="0" w:color="auto"/>
            <w:bottom w:val="none" w:sz="0" w:space="0" w:color="auto"/>
            <w:right w:val="none" w:sz="0" w:space="0" w:color="auto"/>
          </w:divBdr>
          <w:divsChild>
            <w:div w:id="1704402628">
              <w:marLeft w:val="0"/>
              <w:marRight w:val="0"/>
              <w:marTop w:val="0"/>
              <w:marBottom w:val="0"/>
              <w:divBdr>
                <w:top w:val="none" w:sz="0" w:space="0" w:color="auto"/>
                <w:left w:val="none" w:sz="0" w:space="0" w:color="auto"/>
                <w:bottom w:val="none" w:sz="0" w:space="0" w:color="auto"/>
                <w:right w:val="none" w:sz="0" w:space="0" w:color="auto"/>
              </w:divBdr>
            </w:div>
          </w:divsChild>
        </w:div>
        <w:div w:id="1716150872">
          <w:marLeft w:val="0"/>
          <w:marRight w:val="0"/>
          <w:marTop w:val="0"/>
          <w:marBottom w:val="0"/>
          <w:divBdr>
            <w:top w:val="none" w:sz="0" w:space="0" w:color="auto"/>
            <w:left w:val="none" w:sz="0" w:space="0" w:color="auto"/>
            <w:bottom w:val="none" w:sz="0" w:space="0" w:color="auto"/>
            <w:right w:val="none" w:sz="0" w:space="0" w:color="auto"/>
          </w:divBdr>
          <w:divsChild>
            <w:div w:id="653989992">
              <w:marLeft w:val="0"/>
              <w:marRight w:val="0"/>
              <w:marTop w:val="0"/>
              <w:marBottom w:val="0"/>
              <w:divBdr>
                <w:top w:val="none" w:sz="0" w:space="0" w:color="auto"/>
                <w:left w:val="none" w:sz="0" w:space="0" w:color="auto"/>
                <w:bottom w:val="none" w:sz="0" w:space="0" w:color="auto"/>
                <w:right w:val="none" w:sz="0" w:space="0" w:color="auto"/>
              </w:divBdr>
            </w:div>
          </w:divsChild>
        </w:div>
        <w:div w:id="417681150">
          <w:marLeft w:val="0"/>
          <w:marRight w:val="0"/>
          <w:marTop w:val="0"/>
          <w:marBottom w:val="0"/>
          <w:divBdr>
            <w:top w:val="none" w:sz="0" w:space="0" w:color="auto"/>
            <w:left w:val="none" w:sz="0" w:space="0" w:color="auto"/>
            <w:bottom w:val="none" w:sz="0" w:space="0" w:color="auto"/>
            <w:right w:val="none" w:sz="0" w:space="0" w:color="auto"/>
          </w:divBdr>
          <w:divsChild>
            <w:div w:id="1574269363">
              <w:marLeft w:val="0"/>
              <w:marRight w:val="0"/>
              <w:marTop w:val="0"/>
              <w:marBottom w:val="0"/>
              <w:divBdr>
                <w:top w:val="none" w:sz="0" w:space="0" w:color="auto"/>
                <w:left w:val="none" w:sz="0" w:space="0" w:color="auto"/>
                <w:bottom w:val="none" w:sz="0" w:space="0" w:color="auto"/>
                <w:right w:val="none" w:sz="0" w:space="0" w:color="auto"/>
              </w:divBdr>
            </w:div>
          </w:divsChild>
        </w:div>
        <w:div w:id="502627910">
          <w:marLeft w:val="0"/>
          <w:marRight w:val="0"/>
          <w:marTop w:val="0"/>
          <w:marBottom w:val="0"/>
          <w:divBdr>
            <w:top w:val="none" w:sz="0" w:space="0" w:color="auto"/>
            <w:left w:val="none" w:sz="0" w:space="0" w:color="auto"/>
            <w:bottom w:val="none" w:sz="0" w:space="0" w:color="auto"/>
            <w:right w:val="none" w:sz="0" w:space="0" w:color="auto"/>
          </w:divBdr>
          <w:divsChild>
            <w:div w:id="2035958669">
              <w:marLeft w:val="0"/>
              <w:marRight w:val="0"/>
              <w:marTop w:val="0"/>
              <w:marBottom w:val="0"/>
              <w:divBdr>
                <w:top w:val="none" w:sz="0" w:space="0" w:color="auto"/>
                <w:left w:val="none" w:sz="0" w:space="0" w:color="auto"/>
                <w:bottom w:val="none" w:sz="0" w:space="0" w:color="auto"/>
                <w:right w:val="none" w:sz="0" w:space="0" w:color="auto"/>
              </w:divBdr>
            </w:div>
          </w:divsChild>
        </w:div>
        <w:div w:id="127476435">
          <w:marLeft w:val="0"/>
          <w:marRight w:val="0"/>
          <w:marTop w:val="0"/>
          <w:marBottom w:val="0"/>
          <w:divBdr>
            <w:top w:val="none" w:sz="0" w:space="0" w:color="auto"/>
            <w:left w:val="none" w:sz="0" w:space="0" w:color="auto"/>
            <w:bottom w:val="none" w:sz="0" w:space="0" w:color="auto"/>
            <w:right w:val="none" w:sz="0" w:space="0" w:color="auto"/>
          </w:divBdr>
          <w:divsChild>
            <w:div w:id="1862544077">
              <w:marLeft w:val="0"/>
              <w:marRight w:val="0"/>
              <w:marTop w:val="0"/>
              <w:marBottom w:val="0"/>
              <w:divBdr>
                <w:top w:val="none" w:sz="0" w:space="0" w:color="auto"/>
                <w:left w:val="none" w:sz="0" w:space="0" w:color="auto"/>
                <w:bottom w:val="none" w:sz="0" w:space="0" w:color="auto"/>
                <w:right w:val="none" w:sz="0" w:space="0" w:color="auto"/>
              </w:divBdr>
            </w:div>
          </w:divsChild>
        </w:div>
        <w:div w:id="2040623571">
          <w:marLeft w:val="0"/>
          <w:marRight w:val="0"/>
          <w:marTop w:val="0"/>
          <w:marBottom w:val="0"/>
          <w:divBdr>
            <w:top w:val="none" w:sz="0" w:space="0" w:color="auto"/>
            <w:left w:val="none" w:sz="0" w:space="0" w:color="auto"/>
            <w:bottom w:val="none" w:sz="0" w:space="0" w:color="auto"/>
            <w:right w:val="none" w:sz="0" w:space="0" w:color="auto"/>
          </w:divBdr>
          <w:divsChild>
            <w:div w:id="235750461">
              <w:marLeft w:val="0"/>
              <w:marRight w:val="0"/>
              <w:marTop w:val="0"/>
              <w:marBottom w:val="0"/>
              <w:divBdr>
                <w:top w:val="none" w:sz="0" w:space="0" w:color="auto"/>
                <w:left w:val="none" w:sz="0" w:space="0" w:color="auto"/>
                <w:bottom w:val="none" w:sz="0" w:space="0" w:color="auto"/>
                <w:right w:val="none" w:sz="0" w:space="0" w:color="auto"/>
              </w:divBdr>
            </w:div>
          </w:divsChild>
        </w:div>
        <w:div w:id="104882989">
          <w:marLeft w:val="0"/>
          <w:marRight w:val="0"/>
          <w:marTop w:val="0"/>
          <w:marBottom w:val="0"/>
          <w:divBdr>
            <w:top w:val="none" w:sz="0" w:space="0" w:color="auto"/>
            <w:left w:val="none" w:sz="0" w:space="0" w:color="auto"/>
            <w:bottom w:val="none" w:sz="0" w:space="0" w:color="auto"/>
            <w:right w:val="none" w:sz="0" w:space="0" w:color="auto"/>
          </w:divBdr>
          <w:divsChild>
            <w:div w:id="1260405158">
              <w:marLeft w:val="0"/>
              <w:marRight w:val="0"/>
              <w:marTop w:val="0"/>
              <w:marBottom w:val="0"/>
              <w:divBdr>
                <w:top w:val="none" w:sz="0" w:space="0" w:color="auto"/>
                <w:left w:val="none" w:sz="0" w:space="0" w:color="auto"/>
                <w:bottom w:val="none" w:sz="0" w:space="0" w:color="auto"/>
                <w:right w:val="none" w:sz="0" w:space="0" w:color="auto"/>
              </w:divBdr>
            </w:div>
          </w:divsChild>
        </w:div>
        <w:div w:id="138037742">
          <w:marLeft w:val="0"/>
          <w:marRight w:val="0"/>
          <w:marTop w:val="0"/>
          <w:marBottom w:val="0"/>
          <w:divBdr>
            <w:top w:val="none" w:sz="0" w:space="0" w:color="auto"/>
            <w:left w:val="none" w:sz="0" w:space="0" w:color="auto"/>
            <w:bottom w:val="none" w:sz="0" w:space="0" w:color="auto"/>
            <w:right w:val="none" w:sz="0" w:space="0" w:color="auto"/>
          </w:divBdr>
          <w:divsChild>
            <w:div w:id="1732849697">
              <w:marLeft w:val="0"/>
              <w:marRight w:val="0"/>
              <w:marTop w:val="0"/>
              <w:marBottom w:val="0"/>
              <w:divBdr>
                <w:top w:val="none" w:sz="0" w:space="0" w:color="auto"/>
                <w:left w:val="none" w:sz="0" w:space="0" w:color="auto"/>
                <w:bottom w:val="none" w:sz="0" w:space="0" w:color="auto"/>
                <w:right w:val="none" w:sz="0" w:space="0" w:color="auto"/>
              </w:divBdr>
            </w:div>
          </w:divsChild>
        </w:div>
        <w:div w:id="1609696189">
          <w:marLeft w:val="0"/>
          <w:marRight w:val="0"/>
          <w:marTop w:val="0"/>
          <w:marBottom w:val="0"/>
          <w:divBdr>
            <w:top w:val="none" w:sz="0" w:space="0" w:color="auto"/>
            <w:left w:val="none" w:sz="0" w:space="0" w:color="auto"/>
            <w:bottom w:val="none" w:sz="0" w:space="0" w:color="auto"/>
            <w:right w:val="none" w:sz="0" w:space="0" w:color="auto"/>
          </w:divBdr>
          <w:divsChild>
            <w:div w:id="1253974287">
              <w:marLeft w:val="0"/>
              <w:marRight w:val="0"/>
              <w:marTop w:val="0"/>
              <w:marBottom w:val="0"/>
              <w:divBdr>
                <w:top w:val="none" w:sz="0" w:space="0" w:color="auto"/>
                <w:left w:val="none" w:sz="0" w:space="0" w:color="auto"/>
                <w:bottom w:val="none" w:sz="0" w:space="0" w:color="auto"/>
                <w:right w:val="none" w:sz="0" w:space="0" w:color="auto"/>
              </w:divBdr>
            </w:div>
          </w:divsChild>
        </w:div>
        <w:div w:id="642855472">
          <w:marLeft w:val="0"/>
          <w:marRight w:val="0"/>
          <w:marTop w:val="0"/>
          <w:marBottom w:val="0"/>
          <w:divBdr>
            <w:top w:val="none" w:sz="0" w:space="0" w:color="auto"/>
            <w:left w:val="none" w:sz="0" w:space="0" w:color="auto"/>
            <w:bottom w:val="none" w:sz="0" w:space="0" w:color="auto"/>
            <w:right w:val="none" w:sz="0" w:space="0" w:color="auto"/>
          </w:divBdr>
          <w:divsChild>
            <w:div w:id="1979649763">
              <w:marLeft w:val="0"/>
              <w:marRight w:val="0"/>
              <w:marTop w:val="0"/>
              <w:marBottom w:val="0"/>
              <w:divBdr>
                <w:top w:val="none" w:sz="0" w:space="0" w:color="auto"/>
                <w:left w:val="none" w:sz="0" w:space="0" w:color="auto"/>
                <w:bottom w:val="none" w:sz="0" w:space="0" w:color="auto"/>
                <w:right w:val="none" w:sz="0" w:space="0" w:color="auto"/>
              </w:divBdr>
            </w:div>
          </w:divsChild>
        </w:div>
        <w:div w:id="831410103">
          <w:marLeft w:val="0"/>
          <w:marRight w:val="0"/>
          <w:marTop w:val="0"/>
          <w:marBottom w:val="0"/>
          <w:divBdr>
            <w:top w:val="none" w:sz="0" w:space="0" w:color="auto"/>
            <w:left w:val="none" w:sz="0" w:space="0" w:color="auto"/>
            <w:bottom w:val="none" w:sz="0" w:space="0" w:color="auto"/>
            <w:right w:val="none" w:sz="0" w:space="0" w:color="auto"/>
          </w:divBdr>
          <w:divsChild>
            <w:div w:id="10303019">
              <w:marLeft w:val="0"/>
              <w:marRight w:val="0"/>
              <w:marTop w:val="0"/>
              <w:marBottom w:val="0"/>
              <w:divBdr>
                <w:top w:val="none" w:sz="0" w:space="0" w:color="auto"/>
                <w:left w:val="none" w:sz="0" w:space="0" w:color="auto"/>
                <w:bottom w:val="none" w:sz="0" w:space="0" w:color="auto"/>
                <w:right w:val="none" w:sz="0" w:space="0" w:color="auto"/>
              </w:divBdr>
            </w:div>
          </w:divsChild>
        </w:div>
        <w:div w:id="534005729">
          <w:marLeft w:val="0"/>
          <w:marRight w:val="0"/>
          <w:marTop w:val="0"/>
          <w:marBottom w:val="0"/>
          <w:divBdr>
            <w:top w:val="none" w:sz="0" w:space="0" w:color="auto"/>
            <w:left w:val="none" w:sz="0" w:space="0" w:color="auto"/>
            <w:bottom w:val="none" w:sz="0" w:space="0" w:color="auto"/>
            <w:right w:val="none" w:sz="0" w:space="0" w:color="auto"/>
          </w:divBdr>
          <w:divsChild>
            <w:div w:id="988828435">
              <w:marLeft w:val="0"/>
              <w:marRight w:val="0"/>
              <w:marTop w:val="0"/>
              <w:marBottom w:val="0"/>
              <w:divBdr>
                <w:top w:val="none" w:sz="0" w:space="0" w:color="auto"/>
                <w:left w:val="none" w:sz="0" w:space="0" w:color="auto"/>
                <w:bottom w:val="none" w:sz="0" w:space="0" w:color="auto"/>
                <w:right w:val="none" w:sz="0" w:space="0" w:color="auto"/>
              </w:divBdr>
            </w:div>
          </w:divsChild>
        </w:div>
        <w:div w:id="1591891681">
          <w:marLeft w:val="0"/>
          <w:marRight w:val="0"/>
          <w:marTop w:val="0"/>
          <w:marBottom w:val="0"/>
          <w:divBdr>
            <w:top w:val="none" w:sz="0" w:space="0" w:color="auto"/>
            <w:left w:val="none" w:sz="0" w:space="0" w:color="auto"/>
            <w:bottom w:val="none" w:sz="0" w:space="0" w:color="auto"/>
            <w:right w:val="none" w:sz="0" w:space="0" w:color="auto"/>
          </w:divBdr>
          <w:divsChild>
            <w:div w:id="364326928">
              <w:marLeft w:val="0"/>
              <w:marRight w:val="0"/>
              <w:marTop w:val="0"/>
              <w:marBottom w:val="0"/>
              <w:divBdr>
                <w:top w:val="none" w:sz="0" w:space="0" w:color="auto"/>
                <w:left w:val="none" w:sz="0" w:space="0" w:color="auto"/>
                <w:bottom w:val="none" w:sz="0" w:space="0" w:color="auto"/>
                <w:right w:val="none" w:sz="0" w:space="0" w:color="auto"/>
              </w:divBdr>
            </w:div>
          </w:divsChild>
        </w:div>
        <w:div w:id="1021203384">
          <w:marLeft w:val="0"/>
          <w:marRight w:val="0"/>
          <w:marTop w:val="0"/>
          <w:marBottom w:val="0"/>
          <w:divBdr>
            <w:top w:val="none" w:sz="0" w:space="0" w:color="auto"/>
            <w:left w:val="none" w:sz="0" w:space="0" w:color="auto"/>
            <w:bottom w:val="none" w:sz="0" w:space="0" w:color="auto"/>
            <w:right w:val="none" w:sz="0" w:space="0" w:color="auto"/>
          </w:divBdr>
          <w:divsChild>
            <w:div w:id="434251587">
              <w:marLeft w:val="0"/>
              <w:marRight w:val="0"/>
              <w:marTop w:val="0"/>
              <w:marBottom w:val="0"/>
              <w:divBdr>
                <w:top w:val="none" w:sz="0" w:space="0" w:color="auto"/>
                <w:left w:val="none" w:sz="0" w:space="0" w:color="auto"/>
                <w:bottom w:val="none" w:sz="0" w:space="0" w:color="auto"/>
                <w:right w:val="none" w:sz="0" w:space="0" w:color="auto"/>
              </w:divBdr>
            </w:div>
          </w:divsChild>
        </w:div>
        <w:div w:id="1878590711">
          <w:marLeft w:val="0"/>
          <w:marRight w:val="0"/>
          <w:marTop w:val="0"/>
          <w:marBottom w:val="0"/>
          <w:divBdr>
            <w:top w:val="none" w:sz="0" w:space="0" w:color="auto"/>
            <w:left w:val="none" w:sz="0" w:space="0" w:color="auto"/>
            <w:bottom w:val="none" w:sz="0" w:space="0" w:color="auto"/>
            <w:right w:val="none" w:sz="0" w:space="0" w:color="auto"/>
          </w:divBdr>
          <w:divsChild>
            <w:div w:id="1560631946">
              <w:marLeft w:val="0"/>
              <w:marRight w:val="0"/>
              <w:marTop w:val="0"/>
              <w:marBottom w:val="0"/>
              <w:divBdr>
                <w:top w:val="none" w:sz="0" w:space="0" w:color="auto"/>
                <w:left w:val="none" w:sz="0" w:space="0" w:color="auto"/>
                <w:bottom w:val="none" w:sz="0" w:space="0" w:color="auto"/>
                <w:right w:val="none" w:sz="0" w:space="0" w:color="auto"/>
              </w:divBdr>
            </w:div>
          </w:divsChild>
        </w:div>
        <w:div w:id="1028482430">
          <w:marLeft w:val="0"/>
          <w:marRight w:val="0"/>
          <w:marTop w:val="0"/>
          <w:marBottom w:val="0"/>
          <w:divBdr>
            <w:top w:val="none" w:sz="0" w:space="0" w:color="auto"/>
            <w:left w:val="none" w:sz="0" w:space="0" w:color="auto"/>
            <w:bottom w:val="none" w:sz="0" w:space="0" w:color="auto"/>
            <w:right w:val="none" w:sz="0" w:space="0" w:color="auto"/>
          </w:divBdr>
          <w:divsChild>
            <w:div w:id="2092192618">
              <w:marLeft w:val="0"/>
              <w:marRight w:val="0"/>
              <w:marTop w:val="0"/>
              <w:marBottom w:val="0"/>
              <w:divBdr>
                <w:top w:val="none" w:sz="0" w:space="0" w:color="auto"/>
                <w:left w:val="none" w:sz="0" w:space="0" w:color="auto"/>
                <w:bottom w:val="none" w:sz="0" w:space="0" w:color="auto"/>
                <w:right w:val="none" w:sz="0" w:space="0" w:color="auto"/>
              </w:divBdr>
            </w:div>
          </w:divsChild>
        </w:div>
        <w:div w:id="907691347">
          <w:marLeft w:val="0"/>
          <w:marRight w:val="0"/>
          <w:marTop w:val="0"/>
          <w:marBottom w:val="0"/>
          <w:divBdr>
            <w:top w:val="none" w:sz="0" w:space="0" w:color="auto"/>
            <w:left w:val="none" w:sz="0" w:space="0" w:color="auto"/>
            <w:bottom w:val="none" w:sz="0" w:space="0" w:color="auto"/>
            <w:right w:val="none" w:sz="0" w:space="0" w:color="auto"/>
          </w:divBdr>
          <w:divsChild>
            <w:div w:id="673991877">
              <w:marLeft w:val="0"/>
              <w:marRight w:val="0"/>
              <w:marTop w:val="0"/>
              <w:marBottom w:val="0"/>
              <w:divBdr>
                <w:top w:val="none" w:sz="0" w:space="0" w:color="auto"/>
                <w:left w:val="none" w:sz="0" w:space="0" w:color="auto"/>
                <w:bottom w:val="none" w:sz="0" w:space="0" w:color="auto"/>
                <w:right w:val="none" w:sz="0" w:space="0" w:color="auto"/>
              </w:divBdr>
            </w:div>
          </w:divsChild>
        </w:div>
        <w:div w:id="2028632603">
          <w:marLeft w:val="0"/>
          <w:marRight w:val="0"/>
          <w:marTop w:val="0"/>
          <w:marBottom w:val="0"/>
          <w:divBdr>
            <w:top w:val="none" w:sz="0" w:space="0" w:color="auto"/>
            <w:left w:val="none" w:sz="0" w:space="0" w:color="auto"/>
            <w:bottom w:val="none" w:sz="0" w:space="0" w:color="auto"/>
            <w:right w:val="none" w:sz="0" w:space="0" w:color="auto"/>
          </w:divBdr>
          <w:divsChild>
            <w:div w:id="522135618">
              <w:marLeft w:val="0"/>
              <w:marRight w:val="0"/>
              <w:marTop w:val="0"/>
              <w:marBottom w:val="0"/>
              <w:divBdr>
                <w:top w:val="none" w:sz="0" w:space="0" w:color="auto"/>
                <w:left w:val="none" w:sz="0" w:space="0" w:color="auto"/>
                <w:bottom w:val="none" w:sz="0" w:space="0" w:color="auto"/>
                <w:right w:val="none" w:sz="0" w:space="0" w:color="auto"/>
              </w:divBdr>
            </w:div>
          </w:divsChild>
        </w:div>
        <w:div w:id="2087022866">
          <w:marLeft w:val="0"/>
          <w:marRight w:val="0"/>
          <w:marTop w:val="0"/>
          <w:marBottom w:val="0"/>
          <w:divBdr>
            <w:top w:val="none" w:sz="0" w:space="0" w:color="auto"/>
            <w:left w:val="none" w:sz="0" w:space="0" w:color="auto"/>
            <w:bottom w:val="none" w:sz="0" w:space="0" w:color="auto"/>
            <w:right w:val="none" w:sz="0" w:space="0" w:color="auto"/>
          </w:divBdr>
          <w:divsChild>
            <w:div w:id="493030444">
              <w:marLeft w:val="0"/>
              <w:marRight w:val="0"/>
              <w:marTop w:val="0"/>
              <w:marBottom w:val="0"/>
              <w:divBdr>
                <w:top w:val="none" w:sz="0" w:space="0" w:color="auto"/>
                <w:left w:val="none" w:sz="0" w:space="0" w:color="auto"/>
                <w:bottom w:val="none" w:sz="0" w:space="0" w:color="auto"/>
                <w:right w:val="none" w:sz="0" w:space="0" w:color="auto"/>
              </w:divBdr>
            </w:div>
          </w:divsChild>
        </w:div>
        <w:div w:id="662975267">
          <w:marLeft w:val="0"/>
          <w:marRight w:val="0"/>
          <w:marTop w:val="0"/>
          <w:marBottom w:val="0"/>
          <w:divBdr>
            <w:top w:val="none" w:sz="0" w:space="0" w:color="auto"/>
            <w:left w:val="none" w:sz="0" w:space="0" w:color="auto"/>
            <w:bottom w:val="none" w:sz="0" w:space="0" w:color="auto"/>
            <w:right w:val="none" w:sz="0" w:space="0" w:color="auto"/>
          </w:divBdr>
          <w:divsChild>
            <w:div w:id="1467119839">
              <w:marLeft w:val="0"/>
              <w:marRight w:val="0"/>
              <w:marTop w:val="0"/>
              <w:marBottom w:val="0"/>
              <w:divBdr>
                <w:top w:val="none" w:sz="0" w:space="0" w:color="auto"/>
                <w:left w:val="none" w:sz="0" w:space="0" w:color="auto"/>
                <w:bottom w:val="none" w:sz="0" w:space="0" w:color="auto"/>
                <w:right w:val="none" w:sz="0" w:space="0" w:color="auto"/>
              </w:divBdr>
            </w:div>
          </w:divsChild>
        </w:div>
        <w:div w:id="291987642">
          <w:marLeft w:val="0"/>
          <w:marRight w:val="0"/>
          <w:marTop w:val="0"/>
          <w:marBottom w:val="0"/>
          <w:divBdr>
            <w:top w:val="none" w:sz="0" w:space="0" w:color="auto"/>
            <w:left w:val="none" w:sz="0" w:space="0" w:color="auto"/>
            <w:bottom w:val="none" w:sz="0" w:space="0" w:color="auto"/>
            <w:right w:val="none" w:sz="0" w:space="0" w:color="auto"/>
          </w:divBdr>
          <w:divsChild>
            <w:div w:id="1242831834">
              <w:marLeft w:val="0"/>
              <w:marRight w:val="0"/>
              <w:marTop w:val="0"/>
              <w:marBottom w:val="0"/>
              <w:divBdr>
                <w:top w:val="none" w:sz="0" w:space="0" w:color="auto"/>
                <w:left w:val="none" w:sz="0" w:space="0" w:color="auto"/>
                <w:bottom w:val="none" w:sz="0" w:space="0" w:color="auto"/>
                <w:right w:val="none" w:sz="0" w:space="0" w:color="auto"/>
              </w:divBdr>
            </w:div>
          </w:divsChild>
        </w:div>
        <w:div w:id="164593094">
          <w:marLeft w:val="0"/>
          <w:marRight w:val="0"/>
          <w:marTop w:val="0"/>
          <w:marBottom w:val="0"/>
          <w:divBdr>
            <w:top w:val="none" w:sz="0" w:space="0" w:color="auto"/>
            <w:left w:val="none" w:sz="0" w:space="0" w:color="auto"/>
            <w:bottom w:val="none" w:sz="0" w:space="0" w:color="auto"/>
            <w:right w:val="none" w:sz="0" w:space="0" w:color="auto"/>
          </w:divBdr>
          <w:divsChild>
            <w:div w:id="1527408707">
              <w:marLeft w:val="0"/>
              <w:marRight w:val="0"/>
              <w:marTop w:val="0"/>
              <w:marBottom w:val="0"/>
              <w:divBdr>
                <w:top w:val="none" w:sz="0" w:space="0" w:color="auto"/>
                <w:left w:val="none" w:sz="0" w:space="0" w:color="auto"/>
                <w:bottom w:val="none" w:sz="0" w:space="0" w:color="auto"/>
                <w:right w:val="none" w:sz="0" w:space="0" w:color="auto"/>
              </w:divBdr>
            </w:div>
          </w:divsChild>
        </w:div>
        <w:div w:id="1302005567">
          <w:marLeft w:val="0"/>
          <w:marRight w:val="0"/>
          <w:marTop w:val="0"/>
          <w:marBottom w:val="0"/>
          <w:divBdr>
            <w:top w:val="none" w:sz="0" w:space="0" w:color="auto"/>
            <w:left w:val="none" w:sz="0" w:space="0" w:color="auto"/>
            <w:bottom w:val="none" w:sz="0" w:space="0" w:color="auto"/>
            <w:right w:val="none" w:sz="0" w:space="0" w:color="auto"/>
          </w:divBdr>
          <w:divsChild>
            <w:div w:id="977803224">
              <w:marLeft w:val="0"/>
              <w:marRight w:val="0"/>
              <w:marTop w:val="0"/>
              <w:marBottom w:val="0"/>
              <w:divBdr>
                <w:top w:val="none" w:sz="0" w:space="0" w:color="auto"/>
                <w:left w:val="none" w:sz="0" w:space="0" w:color="auto"/>
                <w:bottom w:val="none" w:sz="0" w:space="0" w:color="auto"/>
                <w:right w:val="none" w:sz="0" w:space="0" w:color="auto"/>
              </w:divBdr>
            </w:div>
          </w:divsChild>
        </w:div>
        <w:div w:id="2020348118">
          <w:marLeft w:val="0"/>
          <w:marRight w:val="0"/>
          <w:marTop w:val="0"/>
          <w:marBottom w:val="0"/>
          <w:divBdr>
            <w:top w:val="none" w:sz="0" w:space="0" w:color="auto"/>
            <w:left w:val="none" w:sz="0" w:space="0" w:color="auto"/>
            <w:bottom w:val="none" w:sz="0" w:space="0" w:color="auto"/>
            <w:right w:val="none" w:sz="0" w:space="0" w:color="auto"/>
          </w:divBdr>
          <w:divsChild>
            <w:div w:id="346299077">
              <w:marLeft w:val="0"/>
              <w:marRight w:val="0"/>
              <w:marTop w:val="0"/>
              <w:marBottom w:val="0"/>
              <w:divBdr>
                <w:top w:val="none" w:sz="0" w:space="0" w:color="auto"/>
                <w:left w:val="none" w:sz="0" w:space="0" w:color="auto"/>
                <w:bottom w:val="none" w:sz="0" w:space="0" w:color="auto"/>
                <w:right w:val="none" w:sz="0" w:space="0" w:color="auto"/>
              </w:divBdr>
            </w:div>
          </w:divsChild>
        </w:div>
        <w:div w:id="751780688">
          <w:marLeft w:val="0"/>
          <w:marRight w:val="0"/>
          <w:marTop w:val="0"/>
          <w:marBottom w:val="0"/>
          <w:divBdr>
            <w:top w:val="none" w:sz="0" w:space="0" w:color="auto"/>
            <w:left w:val="none" w:sz="0" w:space="0" w:color="auto"/>
            <w:bottom w:val="none" w:sz="0" w:space="0" w:color="auto"/>
            <w:right w:val="none" w:sz="0" w:space="0" w:color="auto"/>
          </w:divBdr>
          <w:divsChild>
            <w:div w:id="1719163788">
              <w:marLeft w:val="0"/>
              <w:marRight w:val="0"/>
              <w:marTop w:val="0"/>
              <w:marBottom w:val="0"/>
              <w:divBdr>
                <w:top w:val="none" w:sz="0" w:space="0" w:color="auto"/>
                <w:left w:val="none" w:sz="0" w:space="0" w:color="auto"/>
                <w:bottom w:val="none" w:sz="0" w:space="0" w:color="auto"/>
                <w:right w:val="none" w:sz="0" w:space="0" w:color="auto"/>
              </w:divBdr>
            </w:div>
          </w:divsChild>
        </w:div>
        <w:div w:id="630205948">
          <w:marLeft w:val="0"/>
          <w:marRight w:val="0"/>
          <w:marTop w:val="0"/>
          <w:marBottom w:val="0"/>
          <w:divBdr>
            <w:top w:val="none" w:sz="0" w:space="0" w:color="auto"/>
            <w:left w:val="none" w:sz="0" w:space="0" w:color="auto"/>
            <w:bottom w:val="none" w:sz="0" w:space="0" w:color="auto"/>
            <w:right w:val="none" w:sz="0" w:space="0" w:color="auto"/>
          </w:divBdr>
          <w:divsChild>
            <w:div w:id="1634292616">
              <w:marLeft w:val="0"/>
              <w:marRight w:val="0"/>
              <w:marTop w:val="0"/>
              <w:marBottom w:val="0"/>
              <w:divBdr>
                <w:top w:val="none" w:sz="0" w:space="0" w:color="auto"/>
                <w:left w:val="none" w:sz="0" w:space="0" w:color="auto"/>
                <w:bottom w:val="none" w:sz="0" w:space="0" w:color="auto"/>
                <w:right w:val="none" w:sz="0" w:space="0" w:color="auto"/>
              </w:divBdr>
            </w:div>
          </w:divsChild>
        </w:div>
        <w:div w:id="1576668507">
          <w:marLeft w:val="0"/>
          <w:marRight w:val="0"/>
          <w:marTop w:val="0"/>
          <w:marBottom w:val="0"/>
          <w:divBdr>
            <w:top w:val="none" w:sz="0" w:space="0" w:color="auto"/>
            <w:left w:val="none" w:sz="0" w:space="0" w:color="auto"/>
            <w:bottom w:val="none" w:sz="0" w:space="0" w:color="auto"/>
            <w:right w:val="none" w:sz="0" w:space="0" w:color="auto"/>
          </w:divBdr>
          <w:divsChild>
            <w:div w:id="893200492">
              <w:marLeft w:val="0"/>
              <w:marRight w:val="0"/>
              <w:marTop w:val="0"/>
              <w:marBottom w:val="0"/>
              <w:divBdr>
                <w:top w:val="none" w:sz="0" w:space="0" w:color="auto"/>
                <w:left w:val="none" w:sz="0" w:space="0" w:color="auto"/>
                <w:bottom w:val="none" w:sz="0" w:space="0" w:color="auto"/>
                <w:right w:val="none" w:sz="0" w:space="0" w:color="auto"/>
              </w:divBdr>
            </w:div>
          </w:divsChild>
        </w:div>
        <w:div w:id="2139758842">
          <w:marLeft w:val="0"/>
          <w:marRight w:val="0"/>
          <w:marTop w:val="0"/>
          <w:marBottom w:val="0"/>
          <w:divBdr>
            <w:top w:val="none" w:sz="0" w:space="0" w:color="auto"/>
            <w:left w:val="none" w:sz="0" w:space="0" w:color="auto"/>
            <w:bottom w:val="none" w:sz="0" w:space="0" w:color="auto"/>
            <w:right w:val="none" w:sz="0" w:space="0" w:color="auto"/>
          </w:divBdr>
          <w:divsChild>
            <w:div w:id="1475416575">
              <w:marLeft w:val="0"/>
              <w:marRight w:val="0"/>
              <w:marTop w:val="0"/>
              <w:marBottom w:val="0"/>
              <w:divBdr>
                <w:top w:val="none" w:sz="0" w:space="0" w:color="auto"/>
                <w:left w:val="none" w:sz="0" w:space="0" w:color="auto"/>
                <w:bottom w:val="none" w:sz="0" w:space="0" w:color="auto"/>
                <w:right w:val="none" w:sz="0" w:space="0" w:color="auto"/>
              </w:divBdr>
            </w:div>
          </w:divsChild>
        </w:div>
        <w:div w:id="846673679">
          <w:marLeft w:val="0"/>
          <w:marRight w:val="0"/>
          <w:marTop w:val="0"/>
          <w:marBottom w:val="0"/>
          <w:divBdr>
            <w:top w:val="none" w:sz="0" w:space="0" w:color="auto"/>
            <w:left w:val="none" w:sz="0" w:space="0" w:color="auto"/>
            <w:bottom w:val="none" w:sz="0" w:space="0" w:color="auto"/>
            <w:right w:val="none" w:sz="0" w:space="0" w:color="auto"/>
          </w:divBdr>
          <w:divsChild>
            <w:div w:id="978656012">
              <w:marLeft w:val="0"/>
              <w:marRight w:val="0"/>
              <w:marTop w:val="0"/>
              <w:marBottom w:val="0"/>
              <w:divBdr>
                <w:top w:val="none" w:sz="0" w:space="0" w:color="auto"/>
                <w:left w:val="none" w:sz="0" w:space="0" w:color="auto"/>
                <w:bottom w:val="none" w:sz="0" w:space="0" w:color="auto"/>
                <w:right w:val="none" w:sz="0" w:space="0" w:color="auto"/>
              </w:divBdr>
            </w:div>
          </w:divsChild>
        </w:div>
        <w:div w:id="992295211">
          <w:marLeft w:val="0"/>
          <w:marRight w:val="0"/>
          <w:marTop w:val="0"/>
          <w:marBottom w:val="0"/>
          <w:divBdr>
            <w:top w:val="none" w:sz="0" w:space="0" w:color="auto"/>
            <w:left w:val="none" w:sz="0" w:space="0" w:color="auto"/>
            <w:bottom w:val="none" w:sz="0" w:space="0" w:color="auto"/>
            <w:right w:val="none" w:sz="0" w:space="0" w:color="auto"/>
          </w:divBdr>
          <w:divsChild>
            <w:div w:id="1642536240">
              <w:marLeft w:val="0"/>
              <w:marRight w:val="0"/>
              <w:marTop w:val="0"/>
              <w:marBottom w:val="0"/>
              <w:divBdr>
                <w:top w:val="none" w:sz="0" w:space="0" w:color="auto"/>
                <w:left w:val="none" w:sz="0" w:space="0" w:color="auto"/>
                <w:bottom w:val="none" w:sz="0" w:space="0" w:color="auto"/>
                <w:right w:val="none" w:sz="0" w:space="0" w:color="auto"/>
              </w:divBdr>
            </w:div>
          </w:divsChild>
        </w:div>
        <w:div w:id="1918901172">
          <w:marLeft w:val="0"/>
          <w:marRight w:val="0"/>
          <w:marTop w:val="0"/>
          <w:marBottom w:val="0"/>
          <w:divBdr>
            <w:top w:val="none" w:sz="0" w:space="0" w:color="auto"/>
            <w:left w:val="none" w:sz="0" w:space="0" w:color="auto"/>
            <w:bottom w:val="none" w:sz="0" w:space="0" w:color="auto"/>
            <w:right w:val="none" w:sz="0" w:space="0" w:color="auto"/>
          </w:divBdr>
          <w:divsChild>
            <w:div w:id="1339966942">
              <w:marLeft w:val="0"/>
              <w:marRight w:val="0"/>
              <w:marTop w:val="0"/>
              <w:marBottom w:val="0"/>
              <w:divBdr>
                <w:top w:val="none" w:sz="0" w:space="0" w:color="auto"/>
                <w:left w:val="none" w:sz="0" w:space="0" w:color="auto"/>
                <w:bottom w:val="none" w:sz="0" w:space="0" w:color="auto"/>
                <w:right w:val="none" w:sz="0" w:space="0" w:color="auto"/>
              </w:divBdr>
            </w:div>
          </w:divsChild>
        </w:div>
        <w:div w:id="271783489">
          <w:marLeft w:val="0"/>
          <w:marRight w:val="0"/>
          <w:marTop w:val="0"/>
          <w:marBottom w:val="0"/>
          <w:divBdr>
            <w:top w:val="none" w:sz="0" w:space="0" w:color="auto"/>
            <w:left w:val="none" w:sz="0" w:space="0" w:color="auto"/>
            <w:bottom w:val="none" w:sz="0" w:space="0" w:color="auto"/>
            <w:right w:val="none" w:sz="0" w:space="0" w:color="auto"/>
          </w:divBdr>
          <w:divsChild>
            <w:div w:id="1398868556">
              <w:marLeft w:val="0"/>
              <w:marRight w:val="0"/>
              <w:marTop w:val="0"/>
              <w:marBottom w:val="0"/>
              <w:divBdr>
                <w:top w:val="none" w:sz="0" w:space="0" w:color="auto"/>
                <w:left w:val="none" w:sz="0" w:space="0" w:color="auto"/>
                <w:bottom w:val="none" w:sz="0" w:space="0" w:color="auto"/>
                <w:right w:val="none" w:sz="0" w:space="0" w:color="auto"/>
              </w:divBdr>
            </w:div>
          </w:divsChild>
        </w:div>
        <w:div w:id="1481847230">
          <w:marLeft w:val="0"/>
          <w:marRight w:val="0"/>
          <w:marTop w:val="0"/>
          <w:marBottom w:val="0"/>
          <w:divBdr>
            <w:top w:val="none" w:sz="0" w:space="0" w:color="auto"/>
            <w:left w:val="none" w:sz="0" w:space="0" w:color="auto"/>
            <w:bottom w:val="none" w:sz="0" w:space="0" w:color="auto"/>
            <w:right w:val="none" w:sz="0" w:space="0" w:color="auto"/>
          </w:divBdr>
          <w:divsChild>
            <w:div w:id="1393963377">
              <w:marLeft w:val="0"/>
              <w:marRight w:val="0"/>
              <w:marTop w:val="0"/>
              <w:marBottom w:val="0"/>
              <w:divBdr>
                <w:top w:val="none" w:sz="0" w:space="0" w:color="auto"/>
                <w:left w:val="none" w:sz="0" w:space="0" w:color="auto"/>
                <w:bottom w:val="none" w:sz="0" w:space="0" w:color="auto"/>
                <w:right w:val="none" w:sz="0" w:space="0" w:color="auto"/>
              </w:divBdr>
            </w:div>
          </w:divsChild>
        </w:div>
        <w:div w:id="2018648501">
          <w:marLeft w:val="0"/>
          <w:marRight w:val="0"/>
          <w:marTop w:val="0"/>
          <w:marBottom w:val="0"/>
          <w:divBdr>
            <w:top w:val="none" w:sz="0" w:space="0" w:color="auto"/>
            <w:left w:val="none" w:sz="0" w:space="0" w:color="auto"/>
            <w:bottom w:val="none" w:sz="0" w:space="0" w:color="auto"/>
            <w:right w:val="none" w:sz="0" w:space="0" w:color="auto"/>
          </w:divBdr>
          <w:divsChild>
            <w:div w:id="1649479447">
              <w:marLeft w:val="0"/>
              <w:marRight w:val="0"/>
              <w:marTop w:val="0"/>
              <w:marBottom w:val="0"/>
              <w:divBdr>
                <w:top w:val="none" w:sz="0" w:space="0" w:color="auto"/>
                <w:left w:val="none" w:sz="0" w:space="0" w:color="auto"/>
                <w:bottom w:val="none" w:sz="0" w:space="0" w:color="auto"/>
                <w:right w:val="none" w:sz="0" w:space="0" w:color="auto"/>
              </w:divBdr>
            </w:div>
          </w:divsChild>
        </w:div>
        <w:div w:id="1923492063">
          <w:marLeft w:val="0"/>
          <w:marRight w:val="0"/>
          <w:marTop w:val="0"/>
          <w:marBottom w:val="0"/>
          <w:divBdr>
            <w:top w:val="none" w:sz="0" w:space="0" w:color="auto"/>
            <w:left w:val="none" w:sz="0" w:space="0" w:color="auto"/>
            <w:bottom w:val="none" w:sz="0" w:space="0" w:color="auto"/>
            <w:right w:val="none" w:sz="0" w:space="0" w:color="auto"/>
          </w:divBdr>
          <w:divsChild>
            <w:div w:id="945573986">
              <w:marLeft w:val="0"/>
              <w:marRight w:val="0"/>
              <w:marTop w:val="0"/>
              <w:marBottom w:val="0"/>
              <w:divBdr>
                <w:top w:val="none" w:sz="0" w:space="0" w:color="auto"/>
                <w:left w:val="none" w:sz="0" w:space="0" w:color="auto"/>
                <w:bottom w:val="none" w:sz="0" w:space="0" w:color="auto"/>
                <w:right w:val="none" w:sz="0" w:space="0" w:color="auto"/>
              </w:divBdr>
            </w:div>
          </w:divsChild>
        </w:div>
        <w:div w:id="1729107365">
          <w:marLeft w:val="0"/>
          <w:marRight w:val="0"/>
          <w:marTop w:val="0"/>
          <w:marBottom w:val="0"/>
          <w:divBdr>
            <w:top w:val="none" w:sz="0" w:space="0" w:color="auto"/>
            <w:left w:val="none" w:sz="0" w:space="0" w:color="auto"/>
            <w:bottom w:val="none" w:sz="0" w:space="0" w:color="auto"/>
            <w:right w:val="none" w:sz="0" w:space="0" w:color="auto"/>
          </w:divBdr>
          <w:divsChild>
            <w:div w:id="2084794892">
              <w:marLeft w:val="0"/>
              <w:marRight w:val="0"/>
              <w:marTop w:val="0"/>
              <w:marBottom w:val="0"/>
              <w:divBdr>
                <w:top w:val="none" w:sz="0" w:space="0" w:color="auto"/>
                <w:left w:val="none" w:sz="0" w:space="0" w:color="auto"/>
                <w:bottom w:val="none" w:sz="0" w:space="0" w:color="auto"/>
                <w:right w:val="none" w:sz="0" w:space="0" w:color="auto"/>
              </w:divBdr>
            </w:div>
          </w:divsChild>
        </w:div>
        <w:div w:id="184440976">
          <w:marLeft w:val="0"/>
          <w:marRight w:val="0"/>
          <w:marTop w:val="0"/>
          <w:marBottom w:val="0"/>
          <w:divBdr>
            <w:top w:val="none" w:sz="0" w:space="0" w:color="auto"/>
            <w:left w:val="none" w:sz="0" w:space="0" w:color="auto"/>
            <w:bottom w:val="none" w:sz="0" w:space="0" w:color="auto"/>
            <w:right w:val="none" w:sz="0" w:space="0" w:color="auto"/>
          </w:divBdr>
          <w:divsChild>
            <w:div w:id="1845243971">
              <w:marLeft w:val="0"/>
              <w:marRight w:val="0"/>
              <w:marTop w:val="0"/>
              <w:marBottom w:val="0"/>
              <w:divBdr>
                <w:top w:val="none" w:sz="0" w:space="0" w:color="auto"/>
                <w:left w:val="none" w:sz="0" w:space="0" w:color="auto"/>
                <w:bottom w:val="none" w:sz="0" w:space="0" w:color="auto"/>
                <w:right w:val="none" w:sz="0" w:space="0" w:color="auto"/>
              </w:divBdr>
            </w:div>
          </w:divsChild>
        </w:div>
        <w:div w:id="87888598">
          <w:marLeft w:val="0"/>
          <w:marRight w:val="0"/>
          <w:marTop w:val="0"/>
          <w:marBottom w:val="0"/>
          <w:divBdr>
            <w:top w:val="none" w:sz="0" w:space="0" w:color="auto"/>
            <w:left w:val="none" w:sz="0" w:space="0" w:color="auto"/>
            <w:bottom w:val="none" w:sz="0" w:space="0" w:color="auto"/>
            <w:right w:val="none" w:sz="0" w:space="0" w:color="auto"/>
          </w:divBdr>
          <w:divsChild>
            <w:div w:id="471681042">
              <w:marLeft w:val="0"/>
              <w:marRight w:val="0"/>
              <w:marTop w:val="0"/>
              <w:marBottom w:val="0"/>
              <w:divBdr>
                <w:top w:val="none" w:sz="0" w:space="0" w:color="auto"/>
                <w:left w:val="none" w:sz="0" w:space="0" w:color="auto"/>
                <w:bottom w:val="none" w:sz="0" w:space="0" w:color="auto"/>
                <w:right w:val="none" w:sz="0" w:space="0" w:color="auto"/>
              </w:divBdr>
            </w:div>
          </w:divsChild>
        </w:div>
        <w:div w:id="390858151">
          <w:marLeft w:val="0"/>
          <w:marRight w:val="0"/>
          <w:marTop w:val="0"/>
          <w:marBottom w:val="0"/>
          <w:divBdr>
            <w:top w:val="none" w:sz="0" w:space="0" w:color="auto"/>
            <w:left w:val="none" w:sz="0" w:space="0" w:color="auto"/>
            <w:bottom w:val="none" w:sz="0" w:space="0" w:color="auto"/>
            <w:right w:val="none" w:sz="0" w:space="0" w:color="auto"/>
          </w:divBdr>
          <w:divsChild>
            <w:div w:id="698891963">
              <w:marLeft w:val="0"/>
              <w:marRight w:val="0"/>
              <w:marTop w:val="0"/>
              <w:marBottom w:val="0"/>
              <w:divBdr>
                <w:top w:val="none" w:sz="0" w:space="0" w:color="auto"/>
                <w:left w:val="none" w:sz="0" w:space="0" w:color="auto"/>
                <w:bottom w:val="none" w:sz="0" w:space="0" w:color="auto"/>
                <w:right w:val="none" w:sz="0" w:space="0" w:color="auto"/>
              </w:divBdr>
            </w:div>
          </w:divsChild>
        </w:div>
        <w:div w:id="1583371367">
          <w:marLeft w:val="0"/>
          <w:marRight w:val="0"/>
          <w:marTop w:val="0"/>
          <w:marBottom w:val="0"/>
          <w:divBdr>
            <w:top w:val="none" w:sz="0" w:space="0" w:color="auto"/>
            <w:left w:val="none" w:sz="0" w:space="0" w:color="auto"/>
            <w:bottom w:val="none" w:sz="0" w:space="0" w:color="auto"/>
            <w:right w:val="none" w:sz="0" w:space="0" w:color="auto"/>
          </w:divBdr>
          <w:divsChild>
            <w:div w:id="1429621147">
              <w:marLeft w:val="0"/>
              <w:marRight w:val="0"/>
              <w:marTop w:val="0"/>
              <w:marBottom w:val="0"/>
              <w:divBdr>
                <w:top w:val="none" w:sz="0" w:space="0" w:color="auto"/>
                <w:left w:val="none" w:sz="0" w:space="0" w:color="auto"/>
                <w:bottom w:val="none" w:sz="0" w:space="0" w:color="auto"/>
                <w:right w:val="none" w:sz="0" w:space="0" w:color="auto"/>
              </w:divBdr>
            </w:div>
          </w:divsChild>
        </w:div>
        <w:div w:id="1291010940">
          <w:marLeft w:val="0"/>
          <w:marRight w:val="0"/>
          <w:marTop w:val="0"/>
          <w:marBottom w:val="0"/>
          <w:divBdr>
            <w:top w:val="none" w:sz="0" w:space="0" w:color="auto"/>
            <w:left w:val="none" w:sz="0" w:space="0" w:color="auto"/>
            <w:bottom w:val="none" w:sz="0" w:space="0" w:color="auto"/>
            <w:right w:val="none" w:sz="0" w:space="0" w:color="auto"/>
          </w:divBdr>
          <w:divsChild>
            <w:div w:id="634413378">
              <w:marLeft w:val="0"/>
              <w:marRight w:val="0"/>
              <w:marTop w:val="0"/>
              <w:marBottom w:val="0"/>
              <w:divBdr>
                <w:top w:val="none" w:sz="0" w:space="0" w:color="auto"/>
                <w:left w:val="none" w:sz="0" w:space="0" w:color="auto"/>
                <w:bottom w:val="none" w:sz="0" w:space="0" w:color="auto"/>
                <w:right w:val="none" w:sz="0" w:space="0" w:color="auto"/>
              </w:divBdr>
            </w:div>
          </w:divsChild>
        </w:div>
        <w:div w:id="1707095703">
          <w:marLeft w:val="0"/>
          <w:marRight w:val="0"/>
          <w:marTop w:val="0"/>
          <w:marBottom w:val="0"/>
          <w:divBdr>
            <w:top w:val="none" w:sz="0" w:space="0" w:color="auto"/>
            <w:left w:val="none" w:sz="0" w:space="0" w:color="auto"/>
            <w:bottom w:val="none" w:sz="0" w:space="0" w:color="auto"/>
            <w:right w:val="none" w:sz="0" w:space="0" w:color="auto"/>
          </w:divBdr>
          <w:divsChild>
            <w:div w:id="160514559">
              <w:marLeft w:val="0"/>
              <w:marRight w:val="0"/>
              <w:marTop w:val="0"/>
              <w:marBottom w:val="0"/>
              <w:divBdr>
                <w:top w:val="none" w:sz="0" w:space="0" w:color="auto"/>
                <w:left w:val="none" w:sz="0" w:space="0" w:color="auto"/>
                <w:bottom w:val="none" w:sz="0" w:space="0" w:color="auto"/>
                <w:right w:val="none" w:sz="0" w:space="0" w:color="auto"/>
              </w:divBdr>
            </w:div>
          </w:divsChild>
        </w:div>
        <w:div w:id="461118084">
          <w:marLeft w:val="0"/>
          <w:marRight w:val="0"/>
          <w:marTop w:val="0"/>
          <w:marBottom w:val="0"/>
          <w:divBdr>
            <w:top w:val="none" w:sz="0" w:space="0" w:color="auto"/>
            <w:left w:val="none" w:sz="0" w:space="0" w:color="auto"/>
            <w:bottom w:val="none" w:sz="0" w:space="0" w:color="auto"/>
            <w:right w:val="none" w:sz="0" w:space="0" w:color="auto"/>
          </w:divBdr>
          <w:divsChild>
            <w:div w:id="1209104910">
              <w:marLeft w:val="0"/>
              <w:marRight w:val="0"/>
              <w:marTop w:val="0"/>
              <w:marBottom w:val="0"/>
              <w:divBdr>
                <w:top w:val="none" w:sz="0" w:space="0" w:color="auto"/>
                <w:left w:val="none" w:sz="0" w:space="0" w:color="auto"/>
                <w:bottom w:val="none" w:sz="0" w:space="0" w:color="auto"/>
                <w:right w:val="none" w:sz="0" w:space="0" w:color="auto"/>
              </w:divBdr>
            </w:div>
          </w:divsChild>
        </w:div>
        <w:div w:id="1243446315">
          <w:marLeft w:val="0"/>
          <w:marRight w:val="0"/>
          <w:marTop w:val="0"/>
          <w:marBottom w:val="0"/>
          <w:divBdr>
            <w:top w:val="none" w:sz="0" w:space="0" w:color="auto"/>
            <w:left w:val="none" w:sz="0" w:space="0" w:color="auto"/>
            <w:bottom w:val="none" w:sz="0" w:space="0" w:color="auto"/>
            <w:right w:val="none" w:sz="0" w:space="0" w:color="auto"/>
          </w:divBdr>
          <w:divsChild>
            <w:div w:id="1307197129">
              <w:marLeft w:val="0"/>
              <w:marRight w:val="0"/>
              <w:marTop w:val="0"/>
              <w:marBottom w:val="0"/>
              <w:divBdr>
                <w:top w:val="none" w:sz="0" w:space="0" w:color="auto"/>
                <w:left w:val="none" w:sz="0" w:space="0" w:color="auto"/>
                <w:bottom w:val="none" w:sz="0" w:space="0" w:color="auto"/>
                <w:right w:val="none" w:sz="0" w:space="0" w:color="auto"/>
              </w:divBdr>
            </w:div>
          </w:divsChild>
        </w:div>
        <w:div w:id="895429504">
          <w:marLeft w:val="0"/>
          <w:marRight w:val="0"/>
          <w:marTop w:val="0"/>
          <w:marBottom w:val="0"/>
          <w:divBdr>
            <w:top w:val="none" w:sz="0" w:space="0" w:color="auto"/>
            <w:left w:val="none" w:sz="0" w:space="0" w:color="auto"/>
            <w:bottom w:val="none" w:sz="0" w:space="0" w:color="auto"/>
            <w:right w:val="none" w:sz="0" w:space="0" w:color="auto"/>
          </w:divBdr>
          <w:divsChild>
            <w:div w:id="554239898">
              <w:marLeft w:val="0"/>
              <w:marRight w:val="0"/>
              <w:marTop w:val="0"/>
              <w:marBottom w:val="0"/>
              <w:divBdr>
                <w:top w:val="none" w:sz="0" w:space="0" w:color="auto"/>
                <w:left w:val="none" w:sz="0" w:space="0" w:color="auto"/>
                <w:bottom w:val="none" w:sz="0" w:space="0" w:color="auto"/>
                <w:right w:val="none" w:sz="0" w:space="0" w:color="auto"/>
              </w:divBdr>
            </w:div>
          </w:divsChild>
        </w:div>
        <w:div w:id="2029210491">
          <w:marLeft w:val="0"/>
          <w:marRight w:val="0"/>
          <w:marTop w:val="0"/>
          <w:marBottom w:val="0"/>
          <w:divBdr>
            <w:top w:val="none" w:sz="0" w:space="0" w:color="auto"/>
            <w:left w:val="none" w:sz="0" w:space="0" w:color="auto"/>
            <w:bottom w:val="none" w:sz="0" w:space="0" w:color="auto"/>
            <w:right w:val="none" w:sz="0" w:space="0" w:color="auto"/>
          </w:divBdr>
          <w:divsChild>
            <w:div w:id="1570187910">
              <w:marLeft w:val="0"/>
              <w:marRight w:val="0"/>
              <w:marTop w:val="0"/>
              <w:marBottom w:val="0"/>
              <w:divBdr>
                <w:top w:val="none" w:sz="0" w:space="0" w:color="auto"/>
                <w:left w:val="none" w:sz="0" w:space="0" w:color="auto"/>
                <w:bottom w:val="none" w:sz="0" w:space="0" w:color="auto"/>
                <w:right w:val="none" w:sz="0" w:space="0" w:color="auto"/>
              </w:divBdr>
            </w:div>
          </w:divsChild>
        </w:div>
        <w:div w:id="1259674246">
          <w:marLeft w:val="0"/>
          <w:marRight w:val="0"/>
          <w:marTop w:val="0"/>
          <w:marBottom w:val="0"/>
          <w:divBdr>
            <w:top w:val="none" w:sz="0" w:space="0" w:color="auto"/>
            <w:left w:val="none" w:sz="0" w:space="0" w:color="auto"/>
            <w:bottom w:val="none" w:sz="0" w:space="0" w:color="auto"/>
            <w:right w:val="none" w:sz="0" w:space="0" w:color="auto"/>
          </w:divBdr>
          <w:divsChild>
            <w:div w:id="1073552535">
              <w:marLeft w:val="0"/>
              <w:marRight w:val="0"/>
              <w:marTop w:val="0"/>
              <w:marBottom w:val="0"/>
              <w:divBdr>
                <w:top w:val="none" w:sz="0" w:space="0" w:color="auto"/>
                <w:left w:val="none" w:sz="0" w:space="0" w:color="auto"/>
                <w:bottom w:val="none" w:sz="0" w:space="0" w:color="auto"/>
                <w:right w:val="none" w:sz="0" w:space="0" w:color="auto"/>
              </w:divBdr>
            </w:div>
          </w:divsChild>
        </w:div>
        <w:div w:id="1970434300">
          <w:marLeft w:val="0"/>
          <w:marRight w:val="0"/>
          <w:marTop w:val="0"/>
          <w:marBottom w:val="0"/>
          <w:divBdr>
            <w:top w:val="none" w:sz="0" w:space="0" w:color="auto"/>
            <w:left w:val="none" w:sz="0" w:space="0" w:color="auto"/>
            <w:bottom w:val="none" w:sz="0" w:space="0" w:color="auto"/>
            <w:right w:val="none" w:sz="0" w:space="0" w:color="auto"/>
          </w:divBdr>
          <w:divsChild>
            <w:div w:id="4208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1974">
      <w:bodyDiv w:val="1"/>
      <w:marLeft w:val="0"/>
      <w:marRight w:val="0"/>
      <w:marTop w:val="0"/>
      <w:marBottom w:val="0"/>
      <w:divBdr>
        <w:top w:val="none" w:sz="0" w:space="0" w:color="auto"/>
        <w:left w:val="none" w:sz="0" w:space="0" w:color="auto"/>
        <w:bottom w:val="none" w:sz="0" w:space="0" w:color="auto"/>
        <w:right w:val="none" w:sz="0" w:space="0" w:color="auto"/>
      </w:divBdr>
      <w:divsChild>
        <w:div w:id="142236081">
          <w:marLeft w:val="0"/>
          <w:marRight w:val="0"/>
          <w:marTop w:val="0"/>
          <w:marBottom w:val="0"/>
          <w:divBdr>
            <w:top w:val="none" w:sz="0" w:space="0" w:color="auto"/>
            <w:left w:val="none" w:sz="0" w:space="0" w:color="auto"/>
            <w:bottom w:val="none" w:sz="0" w:space="0" w:color="auto"/>
            <w:right w:val="none" w:sz="0" w:space="0" w:color="auto"/>
          </w:divBdr>
          <w:divsChild>
            <w:div w:id="1631473406">
              <w:marLeft w:val="0"/>
              <w:marRight w:val="0"/>
              <w:marTop w:val="0"/>
              <w:marBottom w:val="0"/>
              <w:divBdr>
                <w:top w:val="none" w:sz="0" w:space="0" w:color="auto"/>
                <w:left w:val="none" w:sz="0" w:space="0" w:color="auto"/>
                <w:bottom w:val="none" w:sz="0" w:space="0" w:color="auto"/>
                <w:right w:val="none" w:sz="0" w:space="0" w:color="auto"/>
              </w:divBdr>
            </w:div>
          </w:divsChild>
        </w:div>
        <w:div w:id="9842979">
          <w:marLeft w:val="0"/>
          <w:marRight w:val="0"/>
          <w:marTop w:val="0"/>
          <w:marBottom w:val="0"/>
          <w:divBdr>
            <w:top w:val="none" w:sz="0" w:space="0" w:color="auto"/>
            <w:left w:val="none" w:sz="0" w:space="0" w:color="auto"/>
            <w:bottom w:val="none" w:sz="0" w:space="0" w:color="auto"/>
            <w:right w:val="none" w:sz="0" w:space="0" w:color="auto"/>
          </w:divBdr>
          <w:divsChild>
            <w:div w:id="20956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97323">
      <w:bodyDiv w:val="1"/>
      <w:marLeft w:val="0"/>
      <w:marRight w:val="0"/>
      <w:marTop w:val="0"/>
      <w:marBottom w:val="0"/>
      <w:divBdr>
        <w:top w:val="none" w:sz="0" w:space="0" w:color="auto"/>
        <w:left w:val="none" w:sz="0" w:space="0" w:color="auto"/>
        <w:bottom w:val="none" w:sz="0" w:space="0" w:color="auto"/>
        <w:right w:val="none" w:sz="0" w:space="0" w:color="auto"/>
      </w:divBdr>
    </w:div>
    <w:div w:id="406339866">
      <w:bodyDiv w:val="1"/>
      <w:marLeft w:val="0"/>
      <w:marRight w:val="0"/>
      <w:marTop w:val="0"/>
      <w:marBottom w:val="0"/>
      <w:divBdr>
        <w:top w:val="none" w:sz="0" w:space="0" w:color="auto"/>
        <w:left w:val="none" w:sz="0" w:space="0" w:color="auto"/>
        <w:bottom w:val="none" w:sz="0" w:space="0" w:color="auto"/>
        <w:right w:val="none" w:sz="0" w:space="0" w:color="auto"/>
      </w:divBdr>
    </w:div>
    <w:div w:id="444615342">
      <w:bodyDiv w:val="1"/>
      <w:marLeft w:val="0"/>
      <w:marRight w:val="0"/>
      <w:marTop w:val="0"/>
      <w:marBottom w:val="0"/>
      <w:divBdr>
        <w:top w:val="none" w:sz="0" w:space="0" w:color="auto"/>
        <w:left w:val="none" w:sz="0" w:space="0" w:color="auto"/>
        <w:bottom w:val="none" w:sz="0" w:space="0" w:color="auto"/>
        <w:right w:val="none" w:sz="0" w:space="0" w:color="auto"/>
      </w:divBdr>
    </w:div>
    <w:div w:id="459959426">
      <w:bodyDiv w:val="1"/>
      <w:marLeft w:val="0"/>
      <w:marRight w:val="0"/>
      <w:marTop w:val="0"/>
      <w:marBottom w:val="0"/>
      <w:divBdr>
        <w:top w:val="none" w:sz="0" w:space="0" w:color="auto"/>
        <w:left w:val="none" w:sz="0" w:space="0" w:color="auto"/>
        <w:bottom w:val="none" w:sz="0" w:space="0" w:color="auto"/>
        <w:right w:val="none" w:sz="0" w:space="0" w:color="auto"/>
      </w:divBdr>
    </w:div>
    <w:div w:id="494344853">
      <w:bodyDiv w:val="1"/>
      <w:marLeft w:val="0"/>
      <w:marRight w:val="0"/>
      <w:marTop w:val="0"/>
      <w:marBottom w:val="0"/>
      <w:divBdr>
        <w:top w:val="none" w:sz="0" w:space="0" w:color="auto"/>
        <w:left w:val="none" w:sz="0" w:space="0" w:color="auto"/>
        <w:bottom w:val="none" w:sz="0" w:space="0" w:color="auto"/>
        <w:right w:val="none" w:sz="0" w:space="0" w:color="auto"/>
      </w:divBdr>
      <w:divsChild>
        <w:div w:id="455101317">
          <w:marLeft w:val="0"/>
          <w:marRight w:val="0"/>
          <w:marTop w:val="0"/>
          <w:marBottom w:val="0"/>
          <w:divBdr>
            <w:top w:val="none" w:sz="0" w:space="0" w:color="auto"/>
            <w:left w:val="none" w:sz="0" w:space="0" w:color="auto"/>
            <w:bottom w:val="none" w:sz="0" w:space="0" w:color="auto"/>
            <w:right w:val="none" w:sz="0" w:space="0" w:color="auto"/>
          </w:divBdr>
          <w:divsChild>
            <w:div w:id="1320111867">
              <w:marLeft w:val="0"/>
              <w:marRight w:val="0"/>
              <w:marTop w:val="0"/>
              <w:marBottom w:val="0"/>
              <w:divBdr>
                <w:top w:val="none" w:sz="0" w:space="0" w:color="auto"/>
                <w:left w:val="none" w:sz="0" w:space="0" w:color="auto"/>
                <w:bottom w:val="none" w:sz="0" w:space="0" w:color="auto"/>
                <w:right w:val="none" w:sz="0" w:space="0" w:color="auto"/>
              </w:divBdr>
            </w:div>
          </w:divsChild>
        </w:div>
        <w:div w:id="1858082983">
          <w:marLeft w:val="0"/>
          <w:marRight w:val="0"/>
          <w:marTop w:val="0"/>
          <w:marBottom w:val="0"/>
          <w:divBdr>
            <w:top w:val="none" w:sz="0" w:space="0" w:color="auto"/>
            <w:left w:val="none" w:sz="0" w:space="0" w:color="auto"/>
            <w:bottom w:val="none" w:sz="0" w:space="0" w:color="auto"/>
            <w:right w:val="none" w:sz="0" w:space="0" w:color="auto"/>
          </w:divBdr>
          <w:divsChild>
            <w:div w:id="1436442170">
              <w:marLeft w:val="0"/>
              <w:marRight w:val="0"/>
              <w:marTop w:val="0"/>
              <w:marBottom w:val="0"/>
              <w:divBdr>
                <w:top w:val="none" w:sz="0" w:space="0" w:color="auto"/>
                <w:left w:val="none" w:sz="0" w:space="0" w:color="auto"/>
                <w:bottom w:val="none" w:sz="0" w:space="0" w:color="auto"/>
                <w:right w:val="none" w:sz="0" w:space="0" w:color="auto"/>
              </w:divBdr>
            </w:div>
          </w:divsChild>
        </w:div>
        <w:div w:id="299118507">
          <w:marLeft w:val="0"/>
          <w:marRight w:val="0"/>
          <w:marTop w:val="0"/>
          <w:marBottom w:val="0"/>
          <w:divBdr>
            <w:top w:val="none" w:sz="0" w:space="0" w:color="auto"/>
            <w:left w:val="none" w:sz="0" w:space="0" w:color="auto"/>
            <w:bottom w:val="none" w:sz="0" w:space="0" w:color="auto"/>
            <w:right w:val="none" w:sz="0" w:space="0" w:color="auto"/>
          </w:divBdr>
          <w:divsChild>
            <w:div w:id="1623684915">
              <w:marLeft w:val="0"/>
              <w:marRight w:val="0"/>
              <w:marTop w:val="0"/>
              <w:marBottom w:val="0"/>
              <w:divBdr>
                <w:top w:val="none" w:sz="0" w:space="0" w:color="auto"/>
                <w:left w:val="none" w:sz="0" w:space="0" w:color="auto"/>
                <w:bottom w:val="none" w:sz="0" w:space="0" w:color="auto"/>
                <w:right w:val="none" w:sz="0" w:space="0" w:color="auto"/>
              </w:divBdr>
            </w:div>
          </w:divsChild>
        </w:div>
        <w:div w:id="1056010469">
          <w:marLeft w:val="0"/>
          <w:marRight w:val="0"/>
          <w:marTop w:val="0"/>
          <w:marBottom w:val="0"/>
          <w:divBdr>
            <w:top w:val="none" w:sz="0" w:space="0" w:color="auto"/>
            <w:left w:val="none" w:sz="0" w:space="0" w:color="auto"/>
            <w:bottom w:val="none" w:sz="0" w:space="0" w:color="auto"/>
            <w:right w:val="none" w:sz="0" w:space="0" w:color="auto"/>
          </w:divBdr>
          <w:divsChild>
            <w:div w:id="9461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8606">
      <w:bodyDiv w:val="1"/>
      <w:marLeft w:val="0"/>
      <w:marRight w:val="0"/>
      <w:marTop w:val="0"/>
      <w:marBottom w:val="0"/>
      <w:divBdr>
        <w:top w:val="none" w:sz="0" w:space="0" w:color="auto"/>
        <w:left w:val="none" w:sz="0" w:space="0" w:color="auto"/>
        <w:bottom w:val="none" w:sz="0" w:space="0" w:color="auto"/>
        <w:right w:val="none" w:sz="0" w:space="0" w:color="auto"/>
      </w:divBdr>
    </w:div>
    <w:div w:id="510799483">
      <w:bodyDiv w:val="1"/>
      <w:marLeft w:val="0"/>
      <w:marRight w:val="0"/>
      <w:marTop w:val="0"/>
      <w:marBottom w:val="0"/>
      <w:divBdr>
        <w:top w:val="none" w:sz="0" w:space="0" w:color="auto"/>
        <w:left w:val="none" w:sz="0" w:space="0" w:color="auto"/>
        <w:bottom w:val="none" w:sz="0" w:space="0" w:color="auto"/>
        <w:right w:val="none" w:sz="0" w:space="0" w:color="auto"/>
      </w:divBdr>
    </w:div>
    <w:div w:id="512426323">
      <w:bodyDiv w:val="1"/>
      <w:marLeft w:val="0"/>
      <w:marRight w:val="0"/>
      <w:marTop w:val="0"/>
      <w:marBottom w:val="0"/>
      <w:divBdr>
        <w:top w:val="none" w:sz="0" w:space="0" w:color="auto"/>
        <w:left w:val="none" w:sz="0" w:space="0" w:color="auto"/>
        <w:bottom w:val="none" w:sz="0" w:space="0" w:color="auto"/>
        <w:right w:val="none" w:sz="0" w:space="0" w:color="auto"/>
      </w:divBdr>
    </w:div>
    <w:div w:id="517159213">
      <w:bodyDiv w:val="1"/>
      <w:marLeft w:val="0"/>
      <w:marRight w:val="0"/>
      <w:marTop w:val="0"/>
      <w:marBottom w:val="0"/>
      <w:divBdr>
        <w:top w:val="none" w:sz="0" w:space="0" w:color="auto"/>
        <w:left w:val="none" w:sz="0" w:space="0" w:color="auto"/>
        <w:bottom w:val="none" w:sz="0" w:space="0" w:color="auto"/>
        <w:right w:val="none" w:sz="0" w:space="0" w:color="auto"/>
      </w:divBdr>
      <w:divsChild>
        <w:div w:id="799611101">
          <w:marLeft w:val="0"/>
          <w:marRight w:val="0"/>
          <w:marTop w:val="0"/>
          <w:marBottom w:val="0"/>
          <w:divBdr>
            <w:top w:val="none" w:sz="0" w:space="0" w:color="auto"/>
            <w:left w:val="none" w:sz="0" w:space="0" w:color="auto"/>
            <w:bottom w:val="none" w:sz="0" w:space="0" w:color="auto"/>
            <w:right w:val="none" w:sz="0" w:space="0" w:color="auto"/>
          </w:divBdr>
          <w:divsChild>
            <w:div w:id="1702969573">
              <w:marLeft w:val="0"/>
              <w:marRight w:val="0"/>
              <w:marTop w:val="0"/>
              <w:marBottom w:val="0"/>
              <w:divBdr>
                <w:top w:val="none" w:sz="0" w:space="0" w:color="auto"/>
                <w:left w:val="none" w:sz="0" w:space="0" w:color="auto"/>
                <w:bottom w:val="none" w:sz="0" w:space="0" w:color="auto"/>
                <w:right w:val="none" w:sz="0" w:space="0" w:color="auto"/>
              </w:divBdr>
            </w:div>
          </w:divsChild>
        </w:div>
        <w:div w:id="599916859">
          <w:marLeft w:val="0"/>
          <w:marRight w:val="0"/>
          <w:marTop w:val="0"/>
          <w:marBottom w:val="0"/>
          <w:divBdr>
            <w:top w:val="none" w:sz="0" w:space="0" w:color="auto"/>
            <w:left w:val="none" w:sz="0" w:space="0" w:color="auto"/>
            <w:bottom w:val="none" w:sz="0" w:space="0" w:color="auto"/>
            <w:right w:val="none" w:sz="0" w:space="0" w:color="auto"/>
          </w:divBdr>
          <w:divsChild>
            <w:div w:id="1459566887">
              <w:marLeft w:val="0"/>
              <w:marRight w:val="0"/>
              <w:marTop w:val="0"/>
              <w:marBottom w:val="0"/>
              <w:divBdr>
                <w:top w:val="none" w:sz="0" w:space="0" w:color="auto"/>
                <w:left w:val="none" w:sz="0" w:space="0" w:color="auto"/>
                <w:bottom w:val="none" w:sz="0" w:space="0" w:color="auto"/>
                <w:right w:val="none" w:sz="0" w:space="0" w:color="auto"/>
              </w:divBdr>
            </w:div>
          </w:divsChild>
        </w:div>
        <w:div w:id="1313484948">
          <w:marLeft w:val="0"/>
          <w:marRight w:val="0"/>
          <w:marTop w:val="0"/>
          <w:marBottom w:val="0"/>
          <w:divBdr>
            <w:top w:val="none" w:sz="0" w:space="0" w:color="auto"/>
            <w:left w:val="none" w:sz="0" w:space="0" w:color="auto"/>
            <w:bottom w:val="none" w:sz="0" w:space="0" w:color="auto"/>
            <w:right w:val="none" w:sz="0" w:space="0" w:color="auto"/>
          </w:divBdr>
          <w:divsChild>
            <w:div w:id="1274364484">
              <w:marLeft w:val="0"/>
              <w:marRight w:val="0"/>
              <w:marTop w:val="0"/>
              <w:marBottom w:val="0"/>
              <w:divBdr>
                <w:top w:val="none" w:sz="0" w:space="0" w:color="auto"/>
                <w:left w:val="none" w:sz="0" w:space="0" w:color="auto"/>
                <w:bottom w:val="none" w:sz="0" w:space="0" w:color="auto"/>
                <w:right w:val="none" w:sz="0" w:space="0" w:color="auto"/>
              </w:divBdr>
            </w:div>
          </w:divsChild>
        </w:div>
        <w:div w:id="1222861584">
          <w:marLeft w:val="0"/>
          <w:marRight w:val="0"/>
          <w:marTop w:val="0"/>
          <w:marBottom w:val="0"/>
          <w:divBdr>
            <w:top w:val="none" w:sz="0" w:space="0" w:color="auto"/>
            <w:left w:val="none" w:sz="0" w:space="0" w:color="auto"/>
            <w:bottom w:val="none" w:sz="0" w:space="0" w:color="auto"/>
            <w:right w:val="none" w:sz="0" w:space="0" w:color="auto"/>
          </w:divBdr>
          <w:divsChild>
            <w:div w:id="1184515018">
              <w:marLeft w:val="0"/>
              <w:marRight w:val="0"/>
              <w:marTop w:val="0"/>
              <w:marBottom w:val="0"/>
              <w:divBdr>
                <w:top w:val="none" w:sz="0" w:space="0" w:color="auto"/>
                <w:left w:val="none" w:sz="0" w:space="0" w:color="auto"/>
                <w:bottom w:val="none" w:sz="0" w:space="0" w:color="auto"/>
                <w:right w:val="none" w:sz="0" w:space="0" w:color="auto"/>
              </w:divBdr>
            </w:div>
          </w:divsChild>
        </w:div>
        <w:div w:id="198663717">
          <w:marLeft w:val="0"/>
          <w:marRight w:val="0"/>
          <w:marTop w:val="0"/>
          <w:marBottom w:val="0"/>
          <w:divBdr>
            <w:top w:val="none" w:sz="0" w:space="0" w:color="auto"/>
            <w:left w:val="none" w:sz="0" w:space="0" w:color="auto"/>
            <w:bottom w:val="none" w:sz="0" w:space="0" w:color="auto"/>
            <w:right w:val="none" w:sz="0" w:space="0" w:color="auto"/>
          </w:divBdr>
          <w:divsChild>
            <w:div w:id="2011831408">
              <w:marLeft w:val="0"/>
              <w:marRight w:val="0"/>
              <w:marTop w:val="0"/>
              <w:marBottom w:val="0"/>
              <w:divBdr>
                <w:top w:val="none" w:sz="0" w:space="0" w:color="auto"/>
                <w:left w:val="none" w:sz="0" w:space="0" w:color="auto"/>
                <w:bottom w:val="none" w:sz="0" w:space="0" w:color="auto"/>
                <w:right w:val="none" w:sz="0" w:space="0" w:color="auto"/>
              </w:divBdr>
            </w:div>
          </w:divsChild>
        </w:div>
        <w:div w:id="1217085476">
          <w:marLeft w:val="0"/>
          <w:marRight w:val="0"/>
          <w:marTop w:val="0"/>
          <w:marBottom w:val="0"/>
          <w:divBdr>
            <w:top w:val="none" w:sz="0" w:space="0" w:color="auto"/>
            <w:left w:val="none" w:sz="0" w:space="0" w:color="auto"/>
            <w:bottom w:val="none" w:sz="0" w:space="0" w:color="auto"/>
            <w:right w:val="none" w:sz="0" w:space="0" w:color="auto"/>
          </w:divBdr>
          <w:divsChild>
            <w:div w:id="1519348715">
              <w:marLeft w:val="0"/>
              <w:marRight w:val="0"/>
              <w:marTop w:val="0"/>
              <w:marBottom w:val="0"/>
              <w:divBdr>
                <w:top w:val="none" w:sz="0" w:space="0" w:color="auto"/>
                <w:left w:val="none" w:sz="0" w:space="0" w:color="auto"/>
                <w:bottom w:val="none" w:sz="0" w:space="0" w:color="auto"/>
                <w:right w:val="none" w:sz="0" w:space="0" w:color="auto"/>
              </w:divBdr>
            </w:div>
          </w:divsChild>
        </w:div>
        <w:div w:id="46534154">
          <w:marLeft w:val="0"/>
          <w:marRight w:val="0"/>
          <w:marTop w:val="0"/>
          <w:marBottom w:val="0"/>
          <w:divBdr>
            <w:top w:val="none" w:sz="0" w:space="0" w:color="auto"/>
            <w:left w:val="none" w:sz="0" w:space="0" w:color="auto"/>
            <w:bottom w:val="none" w:sz="0" w:space="0" w:color="auto"/>
            <w:right w:val="none" w:sz="0" w:space="0" w:color="auto"/>
          </w:divBdr>
          <w:divsChild>
            <w:div w:id="9925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1706">
      <w:bodyDiv w:val="1"/>
      <w:marLeft w:val="0"/>
      <w:marRight w:val="0"/>
      <w:marTop w:val="0"/>
      <w:marBottom w:val="0"/>
      <w:divBdr>
        <w:top w:val="none" w:sz="0" w:space="0" w:color="auto"/>
        <w:left w:val="none" w:sz="0" w:space="0" w:color="auto"/>
        <w:bottom w:val="none" w:sz="0" w:space="0" w:color="auto"/>
        <w:right w:val="none" w:sz="0" w:space="0" w:color="auto"/>
      </w:divBdr>
    </w:div>
    <w:div w:id="535430256">
      <w:bodyDiv w:val="1"/>
      <w:marLeft w:val="0"/>
      <w:marRight w:val="0"/>
      <w:marTop w:val="0"/>
      <w:marBottom w:val="0"/>
      <w:divBdr>
        <w:top w:val="none" w:sz="0" w:space="0" w:color="auto"/>
        <w:left w:val="none" w:sz="0" w:space="0" w:color="auto"/>
        <w:bottom w:val="none" w:sz="0" w:space="0" w:color="auto"/>
        <w:right w:val="none" w:sz="0" w:space="0" w:color="auto"/>
      </w:divBdr>
    </w:div>
    <w:div w:id="541552562">
      <w:bodyDiv w:val="1"/>
      <w:marLeft w:val="0"/>
      <w:marRight w:val="0"/>
      <w:marTop w:val="0"/>
      <w:marBottom w:val="0"/>
      <w:divBdr>
        <w:top w:val="none" w:sz="0" w:space="0" w:color="auto"/>
        <w:left w:val="none" w:sz="0" w:space="0" w:color="auto"/>
        <w:bottom w:val="none" w:sz="0" w:space="0" w:color="auto"/>
        <w:right w:val="none" w:sz="0" w:space="0" w:color="auto"/>
      </w:divBdr>
    </w:div>
    <w:div w:id="547257959">
      <w:bodyDiv w:val="1"/>
      <w:marLeft w:val="0"/>
      <w:marRight w:val="0"/>
      <w:marTop w:val="0"/>
      <w:marBottom w:val="0"/>
      <w:divBdr>
        <w:top w:val="none" w:sz="0" w:space="0" w:color="auto"/>
        <w:left w:val="none" w:sz="0" w:space="0" w:color="auto"/>
        <w:bottom w:val="none" w:sz="0" w:space="0" w:color="auto"/>
        <w:right w:val="none" w:sz="0" w:space="0" w:color="auto"/>
      </w:divBdr>
    </w:div>
    <w:div w:id="551305912">
      <w:bodyDiv w:val="1"/>
      <w:marLeft w:val="0"/>
      <w:marRight w:val="0"/>
      <w:marTop w:val="0"/>
      <w:marBottom w:val="0"/>
      <w:divBdr>
        <w:top w:val="none" w:sz="0" w:space="0" w:color="auto"/>
        <w:left w:val="none" w:sz="0" w:space="0" w:color="auto"/>
        <w:bottom w:val="none" w:sz="0" w:space="0" w:color="auto"/>
        <w:right w:val="none" w:sz="0" w:space="0" w:color="auto"/>
      </w:divBdr>
    </w:div>
    <w:div w:id="605776104">
      <w:bodyDiv w:val="1"/>
      <w:marLeft w:val="0"/>
      <w:marRight w:val="0"/>
      <w:marTop w:val="0"/>
      <w:marBottom w:val="0"/>
      <w:divBdr>
        <w:top w:val="none" w:sz="0" w:space="0" w:color="auto"/>
        <w:left w:val="none" w:sz="0" w:space="0" w:color="auto"/>
        <w:bottom w:val="none" w:sz="0" w:space="0" w:color="auto"/>
        <w:right w:val="none" w:sz="0" w:space="0" w:color="auto"/>
      </w:divBdr>
    </w:div>
    <w:div w:id="609047121">
      <w:bodyDiv w:val="1"/>
      <w:marLeft w:val="0"/>
      <w:marRight w:val="0"/>
      <w:marTop w:val="0"/>
      <w:marBottom w:val="0"/>
      <w:divBdr>
        <w:top w:val="none" w:sz="0" w:space="0" w:color="auto"/>
        <w:left w:val="none" w:sz="0" w:space="0" w:color="auto"/>
        <w:bottom w:val="none" w:sz="0" w:space="0" w:color="auto"/>
        <w:right w:val="none" w:sz="0" w:space="0" w:color="auto"/>
      </w:divBdr>
    </w:div>
    <w:div w:id="614486489">
      <w:bodyDiv w:val="1"/>
      <w:marLeft w:val="0"/>
      <w:marRight w:val="0"/>
      <w:marTop w:val="0"/>
      <w:marBottom w:val="0"/>
      <w:divBdr>
        <w:top w:val="none" w:sz="0" w:space="0" w:color="auto"/>
        <w:left w:val="none" w:sz="0" w:space="0" w:color="auto"/>
        <w:bottom w:val="none" w:sz="0" w:space="0" w:color="auto"/>
        <w:right w:val="none" w:sz="0" w:space="0" w:color="auto"/>
      </w:divBdr>
    </w:div>
    <w:div w:id="620114571">
      <w:bodyDiv w:val="1"/>
      <w:marLeft w:val="0"/>
      <w:marRight w:val="0"/>
      <w:marTop w:val="0"/>
      <w:marBottom w:val="0"/>
      <w:divBdr>
        <w:top w:val="none" w:sz="0" w:space="0" w:color="auto"/>
        <w:left w:val="none" w:sz="0" w:space="0" w:color="auto"/>
        <w:bottom w:val="none" w:sz="0" w:space="0" w:color="auto"/>
        <w:right w:val="none" w:sz="0" w:space="0" w:color="auto"/>
      </w:divBdr>
    </w:div>
    <w:div w:id="625769364">
      <w:bodyDiv w:val="1"/>
      <w:marLeft w:val="0"/>
      <w:marRight w:val="0"/>
      <w:marTop w:val="0"/>
      <w:marBottom w:val="0"/>
      <w:divBdr>
        <w:top w:val="none" w:sz="0" w:space="0" w:color="auto"/>
        <w:left w:val="none" w:sz="0" w:space="0" w:color="auto"/>
        <w:bottom w:val="none" w:sz="0" w:space="0" w:color="auto"/>
        <w:right w:val="none" w:sz="0" w:space="0" w:color="auto"/>
      </w:divBdr>
    </w:div>
    <w:div w:id="683627659">
      <w:bodyDiv w:val="1"/>
      <w:marLeft w:val="0"/>
      <w:marRight w:val="0"/>
      <w:marTop w:val="0"/>
      <w:marBottom w:val="0"/>
      <w:divBdr>
        <w:top w:val="none" w:sz="0" w:space="0" w:color="auto"/>
        <w:left w:val="none" w:sz="0" w:space="0" w:color="auto"/>
        <w:bottom w:val="none" w:sz="0" w:space="0" w:color="auto"/>
        <w:right w:val="none" w:sz="0" w:space="0" w:color="auto"/>
      </w:divBdr>
      <w:divsChild>
        <w:div w:id="1760785902">
          <w:marLeft w:val="0"/>
          <w:marRight w:val="0"/>
          <w:marTop w:val="0"/>
          <w:marBottom w:val="0"/>
          <w:divBdr>
            <w:top w:val="none" w:sz="0" w:space="0" w:color="auto"/>
            <w:left w:val="none" w:sz="0" w:space="0" w:color="auto"/>
            <w:bottom w:val="none" w:sz="0" w:space="0" w:color="auto"/>
            <w:right w:val="none" w:sz="0" w:space="0" w:color="auto"/>
          </w:divBdr>
          <w:divsChild>
            <w:div w:id="1940478251">
              <w:marLeft w:val="0"/>
              <w:marRight w:val="0"/>
              <w:marTop w:val="0"/>
              <w:marBottom w:val="0"/>
              <w:divBdr>
                <w:top w:val="none" w:sz="0" w:space="0" w:color="auto"/>
                <w:left w:val="none" w:sz="0" w:space="0" w:color="auto"/>
                <w:bottom w:val="none" w:sz="0" w:space="0" w:color="auto"/>
                <w:right w:val="none" w:sz="0" w:space="0" w:color="auto"/>
              </w:divBdr>
            </w:div>
          </w:divsChild>
        </w:div>
        <w:div w:id="1513958944">
          <w:marLeft w:val="0"/>
          <w:marRight w:val="0"/>
          <w:marTop w:val="0"/>
          <w:marBottom w:val="0"/>
          <w:divBdr>
            <w:top w:val="none" w:sz="0" w:space="0" w:color="auto"/>
            <w:left w:val="none" w:sz="0" w:space="0" w:color="auto"/>
            <w:bottom w:val="none" w:sz="0" w:space="0" w:color="auto"/>
            <w:right w:val="none" w:sz="0" w:space="0" w:color="auto"/>
          </w:divBdr>
          <w:divsChild>
            <w:div w:id="1670018889">
              <w:marLeft w:val="0"/>
              <w:marRight w:val="0"/>
              <w:marTop w:val="0"/>
              <w:marBottom w:val="0"/>
              <w:divBdr>
                <w:top w:val="none" w:sz="0" w:space="0" w:color="auto"/>
                <w:left w:val="none" w:sz="0" w:space="0" w:color="auto"/>
                <w:bottom w:val="none" w:sz="0" w:space="0" w:color="auto"/>
                <w:right w:val="none" w:sz="0" w:space="0" w:color="auto"/>
              </w:divBdr>
            </w:div>
          </w:divsChild>
        </w:div>
        <w:div w:id="996230235">
          <w:marLeft w:val="0"/>
          <w:marRight w:val="0"/>
          <w:marTop w:val="0"/>
          <w:marBottom w:val="0"/>
          <w:divBdr>
            <w:top w:val="none" w:sz="0" w:space="0" w:color="auto"/>
            <w:left w:val="none" w:sz="0" w:space="0" w:color="auto"/>
            <w:bottom w:val="none" w:sz="0" w:space="0" w:color="auto"/>
            <w:right w:val="none" w:sz="0" w:space="0" w:color="auto"/>
          </w:divBdr>
          <w:divsChild>
            <w:div w:id="391513764">
              <w:marLeft w:val="0"/>
              <w:marRight w:val="0"/>
              <w:marTop w:val="0"/>
              <w:marBottom w:val="0"/>
              <w:divBdr>
                <w:top w:val="none" w:sz="0" w:space="0" w:color="auto"/>
                <w:left w:val="none" w:sz="0" w:space="0" w:color="auto"/>
                <w:bottom w:val="none" w:sz="0" w:space="0" w:color="auto"/>
                <w:right w:val="none" w:sz="0" w:space="0" w:color="auto"/>
              </w:divBdr>
            </w:div>
          </w:divsChild>
        </w:div>
        <w:div w:id="1202669591">
          <w:marLeft w:val="0"/>
          <w:marRight w:val="0"/>
          <w:marTop w:val="0"/>
          <w:marBottom w:val="0"/>
          <w:divBdr>
            <w:top w:val="none" w:sz="0" w:space="0" w:color="auto"/>
            <w:left w:val="none" w:sz="0" w:space="0" w:color="auto"/>
            <w:bottom w:val="none" w:sz="0" w:space="0" w:color="auto"/>
            <w:right w:val="none" w:sz="0" w:space="0" w:color="auto"/>
          </w:divBdr>
          <w:divsChild>
            <w:div w:id="18837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3702">
      <w:bodyDiv w:val="1"/>
      <w:marLeft w:val="0"/>
      <w:marRight w:val="0"/>
      <w:marTop w:val="0"/>
      <w:marBottom w:val="0"/>
      <w:divBdr>
        <w:top w:val="none" w:sz="0" w:space="0" w:color="auto"/>
        <w:left w:val="none" w:sz="0" w:space="0" w:color="auto"/>
        <w:bottom w:val="none" w:sz="0" w:space="0" w:color="auto"/>
        <w:right w:val="none" w:sz="0" w:space="0" w:color="auto"/>
      </w:divBdr>
    </w:div>
    <w:div w:id="766654170">
      <w:bodyDiv w:val="1"/>
      <w:marLeft w:val="0"/>
      <w:marRight w:val="0"/>
      <w:marTop w:val="0"/>
      <w:marBottom w:val="0"/>
      <w:divBdr>
        <w:top w:val="none" w:sz="0" w:space="0" w:color="auto"/>
        <w:left w:val="none" w:sz="0" w:space="0" w:color="auto"/>
        <w:bottom w:val="none" w:sz="0" w:space="0" w:color="auto"/>
        <w:right w:val="none" w:sz="0" w:space="0" w:color="auto"/>
      </w:divBdr>
    </w:div>
    <w:div w:id="783766888">
      <w:bodyDiv w:val="1"/>
      <w:marLeft w:val="0"/>
      <w:marRight w:val="0"/>
      <w:marTop w:val="0"/>
      <w:marBottom w:val="0"/>
      <w:divBdr>
        <w:top w:val="none" w:sz="0" w:space="0" w:color="auto"/>
        <w:left w:val="none" w:sz="0" w:space="0" w:color="auto"/>
        <w:bottom w:val="none" w:sz="0" w:space="0" w:color="auto"/>
        <w:right w:val="none" w:sz="0" w:space="0" w:color="auto"/>
      </w:divBdr>
    </w:div>
    <w:div w:id="787506599">
      <w:bodyDiv w:val="1"/>
      <w:marLeft w:val="0"/>
      <w:marRight w:val="0"/>
      <w:marTop w:val="0"/>
      <w:marBottom w:val="0"/>
      <w:divBdr>
        <w:top w:val="none" w:sz="0" w:space="0" w:color="auto"/>
        <w:left w:val="none" w:sz="0" w:space="0" w:color="auto"/>
        <w:bottom w:val="none" w:sz="0" w:space="0" w:color="auto"/>
        <w:right w:val="none" w:sz="0" w:space="0" w:color="auto"/>
      </w:divBdr>
    </w:div>
    <w:div w:id="796752299">
      <w:bodyDiv w:val="1"/>
      <w:marLeft w:val="0"/>
      <w:marRight w:val="0"/>
      <w:marTop w:val="0"/>
      <w:marBottom w:val="0"/>
      <w:divBdr>
        <w:top w:val="none" w:sz="0" w:space="0" w:color="auto"/>
        <w:left w:val="none" w:sz="0" w:space="0" w:color="auto"/>
        <w:bottom w:val="none" w:sz="0" w:space="0" w:color="auto"/>
        <w:right w:val="none" w:sz="0" w:space="0" w:color="auto"/>
      </w:divBdr>
    </w:div>
    <w:div w:id="804391170">
      <w:bodyDiv w:val="1"/>
      <w:marLeft w:val="0"/>
      <w:marRight w:val="0"/>
      <w:marTop w:val="0"/>
      <w:marBottom w:val="0"/>
      <w:divBdr>
        <w:top w:val="none" w:sz="0" w:space="0" w:color="auto"/>
        <w:left w:val="none" w:sz="0" w:space="0" w:color="auto"/>
        <w:bottom w:val="none" w:sz="0" w:space="0" w:color="auto"/>
        <w:right w:val="none" w:sz="0" w:space="0" w:color="auto"/>
      </w:divBdr>
    </w:div>
    <w:div w:id="811292745">
      <w:bodyDiv w:val="1"/>
      <w:marLeft w:val="0"/>
      <w:marRight w:val="0"/>
      <w:marTop w:val="0"/>
      <w:marBottom w:val="0"/>
      <w:divBdr>
        <w:top w:val="none" w:sz="0" w:space="0" w:color="auto"/>
        <w:left w:val="none" w:sz="0" w:space="0" w:color="auto"/>
        <w:bottom w:val="none" w:sz="0" w:space="0" w:color="auto"/>
        <w:right w:val="none" w:sz="0" w:space="0" w:color="auto"/>
      </w:divBdr>
    </w:div>
    <w:div w:id="819999241">
      <w:bodyDiv w:val="1"/>
      <w:marLeft w:val="0"/>
      <w:marRight w:val="0"/>
      <w:marTop w:val="0"/>
      <w:marBottom w:val="0"/>
      <w:divBdr>
        <w:top w:val="none" w:sz="0" w:space="0" w:color="auto"/>
        <w:left w:val="none" w:sz="0" w:space="0" w:color="auto"/>
        <w:bottom w:val="none" w:sz="0" w:space="0" w:color="auto"/>
        <w:right w:val="none" w:sz="0" w:space="0" w:color="auto"/>
      </w:divBdr>
    </w:div>
    <w:div w:id="834150852">
      <w:bodyDiv w:val="1"/>
      <w:marLeft w:val="0"/>
      <w:marRight w:val="0"/>
      <w:marTop w:val="0"/>
      <w:marBottom w:val="0"/>
      <w:divBdr>
        <w:top w:val="none" w:sz="0" w:space="0" w:color="auto"/>
        <w:left w:val="none" w:sz="0" w:space="0" w:color="auto"/>
        <w:bottom w:val="none" w:sz="0" w:space="0" w:color="auto"/>
        <w:right w:val="none" w:sz="0" w:space="0" w:color="auto"/>
      </w:divBdr>
    </w:div>
    <w:div w:id="839470587">
      <w:bodyDiv w:val="1"/>
      <w:marLeft w:val="0"/>
      <w:marRight w:val="0"/>
      <w:marTop w:val="0"/>
      <w:marBottom w:val="0"/>
      <w:divBdr>
        <w:top w:val="none" w:sz="0" w:space="0" w:color="auto"/>
        <w:left w:val="none" w:sz="0" w:space="0" w:color="auto"/>
        <w:bottom w:val="none" w:sz="0" w:space="0" w:color="auto"/>
        <w:right w:val="none" w:sz="0" w:space="0" w:color="auto"/>
      </w:divBdr>
    </w:div>
    <w:div w:id="845827911">
      <w:bodyDiv w:val="1"/>
      <w:marLeft w:val="0"/>
      <w:marRight w:val="0"/>
      <w:marTop w:val="0"/>
      <w:marBottom w:val="0"/>
      <w:divBdr>
        <w:top w:val="none" w:sz="0" w:space="0" w:color="auto"/>
        <w:left w:val="none" w:sz="0" w:space="0" w:color="auto"/>
        <w:bottom w:val="none" w:sz="0" w:space="0" w:color="auto"/>
        <w:right w:val="none" w:sz="0" w:space="0" w:color="auto"/>
      </w:divBdr>
    </w:div>
    <w:div w:id="861240890">
      <w:bodyDiv w:val="1"/>
      <w:marLeft w:val="0"/>
      <w:marRight w:val="0"/>
      <w:marTop w:val="0"/>
      <w:marBottom w:val="0"/>
      <w:divBdr>
        <w:top w:val="none" w:sz="0" w:space="0" w:color="auto"/>
        <w:left w:val="none" w:sz="0" w:space="0" w:color="auto"/>
        <w:bottom w:val="none" w:sz="0" w:space="0" w:color="auto"/>
        <w:right w:val="none" w:sz="0" w:space="0" w:color="auto"/>
      </w:divBdr>
    </w:div>
    <w:div w:id="868490679">
      <w:bodyDiv w:val="1"/>
      <w:marLeft w:val="0"/>
      <w:marRight w:val="0"/>
      <w:marTop w:val="0"/>
      <w:marBottom w:val="0"/>
      <w:divBdr>
        <w:top w:val="none" w:sz="0" w:space="0" w:color="auto"/>
        <w:left w:val="none" w:sz="0" w:space="0" w:color="auto"/>
        <w:bottom w:val="none" w:sz="0" w:space="0" w:color="auto"/>
        <w:right w:val="none" w:sz="0" w:space="0" w:color="auto"/>
      </w:divBdr>
    </w:div>
    <w:div w:id="894245333">
      <w:bodyDiv w:val="1"/>
      <w:marLeft w:val="0"/>
      <w:marRight w:val="0"/>
      <w:marTop w:val="0"/>
      <w:marBottom w:val="0"/>
      <w:divBdr>
        <w:top w:val="none" w:sz="0" w:space="0" w:color="auto"/>
        <w:left w:val="none" w:sz="0" w:space="0" w:color="auto"/>
        <w:bottom w:val="none" w:sz="0" w:space="0" w:color="auto"/>
        <w:right w:val="none" w:sz="0" w:space="0" w:color="auto"/>
      </w:divBdr>
    </w:div>
    <w:div w:id="918253436">
      <w:bodyDiv w:val="1"/>
      <w:marLeft w:val="0"/>
      <w:marRight w:val="0"/>
      <w:marTop w:val="0"/>
      <w:marBottom w:val="0"/>
      <w:divBdr>
        <w:top w:val="none" w:sz="0" w:space="0" w:color="auto"/>
        <w:left w:val="none" w:sz="0" w:space="0" w:color="auto"/>
        <w:bottom w:val="none" w:sz="0" w:space="0" w:color="auto"/>
        <w:right w:val="none" w:sz="0" w:space="0" w:color="auto"/>
      </w:divBdr>
    </w:div>
    <w:div w:id="924993618">
      <w:bodyDiv w:val="1"/>
      <w:marLeft w:val="0"/>
      <w:marRight w:val="0"/>
      <w:marTop w:val="0"/>
      <w:marBottom w:val="0"/>
      <w:divBdr>
        <w:top w:val="none" w:sz="0" w:space="0" w:color="auto"/>
        <w:left w:val="none" w:sz="0" w:space="0" w:color="auto"/>
        <w:bottom w:val="none" w:sz="0" w:space="0" w:color="auto"/>
        <w:right w:val="none" w:sz="0" w:space="0" w:color="auto"/>
      </w:divBdr>
    </w:div>
    <w:div w:id="926156191">
      <w:bodyDiv w:val="1"/>
      <w:marLeft w:val="0"/>
      <w:marRight w:val="0"/>
      <w:marTop w:val="0"/>
      <w:marBottom w:val="0"/>
      <w:divBdr>
        <w:top w:val="none" w:sz="0" w:space="0" w:color="auto"/>
        <w:left w:val="none" w:sz="0" w:space="0" w:color="auto"/>
        <w:bottom w:val="none" w:sz="0" w:space="0" w:color="auto"/>
        <w:right w:val="none" w:sz="0" w:space="0" w:color="auto"/>
      </w:divBdr>
    </w:div>
    <w:div w:id="956522860">
      <w:bodyDiv w:val="1"/>
      <w:marLeft w:val="0"/>
      <w:marRight w:val="0"/>
      <w:marTop w:val="0"/>
      <w:marBottom w:val="0"/>
      <w:divBdr>
        <w:top w:val="none" w:sz="0" w:space="0" w:color="auto"/>
        <w:left w:val="none" w:sz="0" w:space="0" w:color="auto"/>
        <w:bottom w:val="none" w:sz="0" w:space="0" w:color="auto"/>
        <w:right w:val="none" w:sz="0" w:space="0" w:color="auto"/>
      </w:divBdr>
    </w:div>
    <w:div w:id="967203969">
      <w:bodyDiv w:val="1"/>
      <w:marLeft w:val="0"/>
      <w:marRight w:val="0"/>
      <w:marTop w:val="0"/>
      <w:marBottom w:val="0"/>
      <w:divBdr>
        <w:top w:val="none" w:sz="0" w:space="0" w:color="auto"/>
        <w:left w:val="none" w:sz="0" w:space="0" w:color="auto"/>
        <w:bottom w:val="none" w:sz="0" w:space="0" w:color="auto"/>
        <w:right w:val="none" w:sz="0" w:space="0" w:color="auto"/>
      </w:divBdr>
    </w:div>
    <w:div w:id="1014963552">
      <w:bodyDiv w:val="1"/>
      <w:marLeft w:val="0"/>
      <w:marRight w:val="0"/>
      <w:marTop w:val="0"/>
      <w:marBottom w:val="0"/>
      <w:divBdr>
        <w:top w:val="none" w:sz="0" w:space="0" w:color="auto"/>
        <w:left w:val="none" w:sz="0" w:space="0" w:color="auto"/>
        <w:bottom w:val="none" w:sz="0" w:space="0" w:color="auto"/>
        <w:right w:val="none" w:sz="0" w:space="0" w:color="auto"/>
      </w:divBdr>
    </w:div>
    <w:div w:id="1027217404">
      <w:bodyDiv w:val="1"/>
      <w:marLeft w:val="0"/>
      <w:marRight w:val="0"/>
      <w:marTop w:val="0"/>
      <w:marBottom w:val="0"/>
      <w:divBdr>
        <w:top w:val="none" w:sz="0" w:space="0" w:color="auto"/>
        <w:left w:val="none" w:sz="0" w:space="0" w:color="auto"/>
        <w:bottom w:val="none" w:sz="0" w:space="0" w:color="auto"/>
        <w:right w:val="none" w:sz="0" w:space="0" w:color="auto"/>
      </w:divBdr>
    </w:div>
    <w:div w:id="1043676704">
      <w:bodyDiv w:val="1"/>
      <w:marLeft w:val="0"/>
      <w:marRight w:val="0"/>
      <w:marTop w:val="0"/>
      <w:marBottom w:val="0"/>
      <w:divBdr>
        <w:top w:val="none" w:sz="0" w:space="0" w:color="auto"/>
        <w:left w:val="none" w:sz="0" w:space="0" w:color="auto"/>
        <w:bottom w:val="none" w:sz="0" w:space="0" w:color="auto"/>
        <w:right w:val="none" w:sz="0" w:space="0" w:color="auto"/>
      </w:divBdr>
    </w:div>
    <w:div w:id="1079669825">
      <w:bodyDiv w:val="1"/>
      <w:marLeft w:val="0"/>
      <w:marRight w:val="0"/>
      <w:marTop w:val="0"/>
      <w:marBottom w:val="0"/>
      <w:divBdr>
        <w:top w:val="none" w:sz="0" w:space="0" w:color="auto"/>
        <w:left w:val="none" w:sz="0" w:space="0" w:color="auto"/>
        <w:bottom w:val="none" w:sz="0" w:space="0" w:color="auto"/>
        <w:right w:val="none" w:sz="0" w:space="0" w:color="auto"/>
      </w:divBdr>
    </w:div>
    <w:div w:id="1103643818">
      <w:bodyDiv w:val="1"/>
      <w:marLeft w:val="0"/>
      <w:marRight w:val="0"/>
      <w:marTop w:val="0"/>
      <w:marBottom w:val="0"/>
      <w:divBdr>
        <w:top w:val="none" w:sz="0" w:space="0" w:color="auto"/>
        <w:left w:val="none" w:sz="0" w:space="0" w:color="auto"/>
        <w:bottom w:val="none" w:sz="0" w:space="0" w:color="auto"/>
        <w:right w:val="none" w:sz="0" w:space="0" w:color="auto"/>
      </w:divBdr>
    </w:div>
    <w:div w:id="1127353746">
      <w:bodyDiv w:val="1"/>
      <w:marLeft w:val="0"/>
      <w:marRight w:val="0"/>
      <w:marTop w:val="0"/>
      <w:marBottom w:val="0"/>
      <w:divBdr>
        <w:top w:val="none" w:sz="0" w:space="0" w:color="auto"/>
        <w:left w:val="none" w:sz="0" w:space="0" w:color="auto"/>
        <w:bottom w:val="none" w:sz="0" w:space="0" w:color="auto"/>
        <w:right w:val="none" w:sz="0" w:space="0" w:color="auto"/>
      </w:divBdr>
    </w:div>
    <w:div w:id="1137188770">
      <w:bodyDiv w:val="1"/>
      <w:marLeft w:val="0"/>
      <w:marRight w:val="0"/>
      <w:marTop w:val="0"/>
      <w:marBottom w:val="0"/>
      <w:divBdr>
        <w:top w:val="none" w:sz="0" w:space="0" w:color="auto"/>
        <w:left w:val="none" w:sz="0" w:space="0" w:color="auto"/>
        <w:bottom w:val="none" w:sz="0" w:space="0" w:color="auto"/>
        <w:right w:val="none" w:sz="0" w:space="0" w:color="auto"/>
      </w:divBdr>
    </w:div>
    <w:div w:id="1152017396">
      <w:bodyDiv w:val="1"/>
      <w:marLeft w:val="0"/>
      <w:marRight w:val="0"/>
      <w:marTop w:val="0"/>
      <w:marBottom w:val="0"/>
      <w:divBdr>
        <w:top w:val="none" w:sz="0" w:space="0" w:color="auto"/>
        <w:left w:val="none" w:sz="0" w:space="0" w:color="auto"/>
        <w:bottom w:val="none" w:sz="0" w:space="0" w:color="auto"/>
        <w:right w:val="none" w:sz="0" w:space="0" w:color="auto"/>
      </w:divBdr>
    </w:div>
    <w:div w:id="1153256791">
      <w:bodyDiv w:val="1"/>
      <w:marLeft w:val="0"/>
      <w:marRight w:val="0"/>
      <w:marTop w:val="0"/>
      <w:marBottom w:val="0"/>
      <w:divBdr>
        <w:top w:val="none" w:sz="0" w:space="0" w:color="auto"/>
        <w:left w:val="none" w:sz="0" w:space="0" w:color="auto"/>
        <w:bottom w:val="none" w:sz="0" w:space="0" w:color="auto"/>
        <w:right w:val="none" w:sz="0" w:space="0" w:color="auto"/>
      </w:divBdr>
    </w:div>
    <w:div w:id="1155225630">
      <w:bodyDiv w:val="1"/>
      <w:marLeft w:val="0"/>
      <w:marRight w:val="0"/>
      <w:marTop w:val="0"/>
      <w:marBottom w:val="0"/>
      <w:divBdr>
        <w:top w:val="none" w:sz="0" w:space="0" w:color="auto"/>
        <w:left w:val="none" w:sz="0" w:space="0" w:color="auto"/>
        <w:bottom w:val="none" w:sz="0" w:space="0" w:color="auto"/>
        <w:right w:val="none" w:sz="0" w:space="0" w:color="auto"/>
      </w:divBdr>
    </w:div>
    <w:div w:id="1161852070">
      <w:bodyDiv w:val="1"/>
      <w:marLeft w:val="0"/>
      <w:marRight w:val="0"/>
      <w:marTop w:val="0"/>
      <w:marBottom w:val="0"/>
      <w:divBdr>
        <w:top w:val="none" w:sz="0" w:space="0" w:color="auto"/>
        <w:left w:val="none" w:sz="0" w:space="0" w:color="auto"/>
        <w:bottom w:val="none" w:sz="0" w:space="0" w:color="auto"/>
        <w:right w:val="none" w:sz="0" w:space="0" w:color="auto"/>
      </w:divBdr>
      <w:divsChild>
        <w:div w:id="232205604">
          <w:marLeft w:val="0"/>
          <w:marRight w:val="0"/>
          <w:marTop w:val="0"/>
          <w:marBottom w:val="0"/>
          <w:divBdr>
            <w:top w:val="none" w:sz="0" w:space="0" w:color="auto"/>
            <w:left w:val="none" w:sz="0" w:space="0" w:color="auto"/>
            <w:bottom w:val="none" w:sz="0" w:space="0" w:color="auto"/>
            <w:right w:val="none" w:sz="0" w:space="0" w:color="auto"/>
          </w:divBdr>
          <w:divsChild>
            <w:div w:id="1205098869">
              <w:marLeft w:val="0"/>
              <w:marRight w:val="0"/>
              <w:marTop w:val="0"/>
              <w:marBottom w:val="0"/>
              <w:divBdr>
                <w:top w:val="none" w:sz="0" w:space="0" w:color="auto"/>
                <w:left w:val="none" w:sz="0" w:space="0" w:color="auto"/>
                <w:bottom w:val="none" w:sz="0" w:space="0" w:color="auto"/>
                <w:right w:val="none" w:sz="0" w:space="0" w:color="auto"/>
              </w:divBdr>
            </w:div>
          </w:divsChild>
        </w:div>
        <w:div w:id="786898928">
          <w:marLeft w:val="0"/>
          <w:marRight w:val="0"/>
          <w:marTop w:val="0"/>
          <w:marBottom w:val="0"/>
          <w:divBdr>
            <w:top w:val="none" w:sz="0" w:space="0" w:color="auto"/>
            <w:left w:val="none" w:sz="0" w:space="0" w:color="auto"/>
            <w:bottom w:val="none" w:sz="0" w:space="0" w:color="auto"/>
            <w:right w:val="none" w:sz="0" w:space="0" w:color="auto"/>
          </w:divBdr>
          <w:divsChild>
            <w:div w:id="1128743575">
              <w:marLeft w:val="0"/>
              <w:marRight w:val="0"/>
              <w:marTop w:val="0"/>
              <w:marBottom w:val="0"/>
              <w:divBdr>
                <w:top w:val="none" w:sz="0" w:space="0" w:color="auto"/>
                <w:left w:val="none" w:sz="0" w:space="0" w:color="auto"/>
                <w:bottom w:val="none" w:sz="0" w:space="0" w:color="auto"/>
                <w:right w:val="none" w:sz="0" w:space="0" w:color="auto"/>
              </w:divBdr>
            </w:div>
          </w:divsChild>
        </w:div>
        <w:div w:id="1850752417">
          <w:marLeft w:val="0"/>
          <w:marRight w:val="0"/>
          <w:marTop w:val="0"/>
          <w:marBottom w:val="0"/>
          <w:divBdr>
            <w:top w:val="none" w:sz="0" w:space="0" w:color="auto"/>
            <w:left w:val="none" w:sz="0" w:space="0" w:color="auto"/>
            <w:bottom w:val="none" w:sz="0" w:space="0" w:color="auto"/>
            <w:right w:val="none" w:sz="0" w:space="0" w:color="auto"/>
          </w:divBdr>
          <w:divsChild>
            <w:div w:id="1345937751">
              <w:marLeft w:val="0"/>
              <w:marRight w:val="0"/>
              <w:marTop w:val="0"/>
              <w:marBottom w:val="0"/>
              <w:divBdr>
                <w:top w:val="none" w:sz="0" w:space="0" w:color="auto"/>
                <w:left w:val="none" w:sz="0" w:space="0" w:color="auto"/>
                <w:bottom w:val="none" w:sz="0" w:space="0" w:color="auto"/>
                <w:right w:val="none" w:sz="0" w:space="0" w:color="auto"/>
              </w:divBdr>
            </w:div>
          </w:divsChild>
        </w:div>
        <w:div w:id="2047026540">
          <w:marLeft w:val="0"/>
          <w:marRight w:val="0"/>
          <w:marTop w:val="0"/>
          <w:marBottom w:val="0"/>
          <w:divBdr>
            <w:top w:val="none" w:sz="0" w:space="0" w:color="auto"/>
            <w:left w:val="none" w:sz="0" w:space="0" w:color="auto"/>
            <w:bottom w:val="none" w:sz="0" w:space="0" w:color="auto"/>
            <w:right w:val="none" w:sz="0" w:space="0" w:color="auto"/>
          </w:divBdr>
          <w:divsChild>
            <w:div w:id="1365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71790">
      <w:bodyDiv w:val="1"/>
      <w:marLeft w:val="0"/>
      <w:marRight w:val="0"/>
      <w:marTop w:val="0"/>
      <w:marBottom w:val="0"/>
      <w:divBdr>
        <w:top w:val="none" w:sz="0" w:space="0" w:color="auto"/>
        <w:left w:val="none" w:sz="0" w:space="0" w:color="auto"/>
        <w:bottom w:val="none" w:sz="0" w:space="0" w:color="auto"/>
        <w:right w:val="none" w:sz="0" w:space="0" w:color="auto"/>
      </w:divBdr>
    </w:div>
    <w:div w:id="1224752135">
      <w:bodyDiv w:val="1"/>
      <w:marLeft w:val="0"/>
      <w:marRight w:val="0"/>
      <w:marTop w:val="0"/>
      <w:marBottom w:val="0"/>
      <w:divBdr>
        <w:top w:val="none" w:sz="0" w:space="0" w:color="auto"/>
        <w:left w:val="none" w:sz="0" w:space="0" w:color="auto"/>
        <w:bottom w:val="none" w:sz="0" w:space="0" w:color="auto"/>
        <w:right w:val="none" w:sz="0" w:space="0" w:color="auto"/>
      </w:divBdr>
    </w:div>
    <w:div w:id="1249996561">
      <w:bodyDiv w:val="1"/>
      <w:marLeft w:val="0"/>
      <w:marRight w:val="0"/>
      <w:marTop w:val="0"/>
      <w:marBottom w:val="0"/>
      <w:divBdr>
        <w:top w:val="none" w:sz="0" w:space="0" w:color="auto"/>
        <w:left w:val="none" w:sz="0" w:space="0" w:color="auto"/>
        <w:bottom w:val="none" w:sz="0" w:space="0" w:color="auto"/>
        <w:right w:val="none" w:sz="0" w:space="0" w:color="auto"/>
      </w:divBdr>
    </w:div>
    <w:div w:id="1256015357">
      <w:bodyDiv w:val="1"/>
      <w:marLeft w:val="0"/>
      <w:marRight w:val="0"/>
      <w:marTop w:val="0"/>
      <w:marBottom w:val="0"/>
      <w:divBdr>
        <w:top w:val="none" w:sz="0" w:space="0" w:color="auto"/>
        <w:left w:val="none" w:sz="0" w:space="0" w:color="auto"/>
        <w:bottom w:val="none" w:sz="0" w:space="0" w:color="auto"/>
        <w:right w:val="none" w:sz="0" w:space="0" w:color="auto"/>
      </w:divBdr>
    </w:div>
    <w:div w:id="1308053168">
      <w:bodyDiv w:val="1"/>
      <w:marLeft w:val="0"/>
      <w:marRight w:val="0"/>
      <w:marTop w:val="0"/>
      <w:marBottom w:val="0"/>
      <w:divBdr>
        <w:top w:val="none" w:sz="0" w:space="0" w:color="auto"/>
        <w:left w:val="none" w:sz="0" w:space="0" w:color="auto"/>
        <w:bottom w:val="none" w:sz="0" w:space="0" w:color="auto"/>
        <w:right w:val="none" w:sz="0" w:space="0" w:color="auto"/>
      </w:divBdr>
    </w:div>
    <w:div w:id="1311708490">
      <w:bodyDiv w:val="1"/>
      <w:marLeft w:val="0"/>
      <w:marRight w:val="0"/>
      <w:marTop w:val="0"/>
      <w:marBottom w:val="0"/>
      <w:divBdr>
        <w:top w:val="none" w:sz="0" w:space="0" w:color="auto"/>
        <w:left w:val="none" w:sz="0" w:space="0" w:color="auto"/>
        <w:bottom w:val="none" w:sz="0" w:space="0" w:color="auto"/>
        <w:right w:val="none" w:sz="0" w:space="0" w:color="auto"/>
      </w:divBdr>
    </w:div>
    <w:div w:id="1387266663">
      <w:bodyDiv w:val="1"/>
      <w:marLeft w:val="0"/>
      <w:marRight w:val="0"/>
      <w:marTop w:val="0"/>
      <w:marBottom w:val="0"/>
      <w:divBdr>
        <w:top w:val="none" w:sz="0" w:space="0" w:color="auto"/>
        <w:left w:val="none" w:sz="0" w:space="0" w:color="auto"/>
        <w:bottom w:val="none" w:sz="0" w:space="0" w:color="auto"/>
        <w:right w:val="none" w:sz="0" w:space="0" w:color="auto"/>
      </w:divBdr>
    </w:div>
    <w:div w:id="1405883292">
      <w:bodyDiv w:val="1"/>
      <w:marLeft w:val="0"/>
      <w:marRight w:val="0"/>
      <w:marTop w:val="0"/>
      <w:marBottom w:val="0"/>
      <w:divBdr>
        <w:top w:val="none" w:sz="0" w:space="0" w:color="auto"/>
        <w:left w:val="none" w:sz="0" w:space="0" w:color="auto"/>
        <w:bottom w:val="none" w:sz="0" w:space="0" w:color="auto"/>
        <w:right w:val="none" w:sz="0" w:space="0" w:color="auto"/>
      </w:divBdr>
    </w:div>
    <w:div w:id="1414669824">
      <w:bodyDiv w:val="1"/>
      <w:marLeft w:val="0"/>
      <w:marRight w:val="0"/>
      <w:marTop w:val="0"/>
      <w:marBottom w:val="0"/>
      <w:divBdr>
        <w:top w:val="none" w:sz="0" w:space="0" w:color="auto"/>
        <w:left w:val="none" w:sz="0" w:space="0" w:color="auto"/>
        <w:bottom w:val="none" w:sz="0" w:space="0" w:color="auto"/>
        <w:right w:val="none" w:sz="0" w:space="0" w:color="auto"/>
      </w:divBdr>
    </w:div>
    <w:div w:id="1417019929">
      <w:bodyDiv w:val="1"/>
      <w:marLeft w:val="0"/>
      <w:marRight w:val="0"/>
      <w:marTop w:val="0"/>
      <w:marBottom w:val="0"/>
      <w:divBdr>
        <w:top w:val="none" w:sz="0" w:space="0" w:color="auto"/>
        <w:left w:val="none" w:sz="0" w:space="0" w:color="auto"/>
        <w:bottom w:val="none" w:sz="0" w:space="0" w:color="auto"/>
        <w:right w:val="none" w:sz="0" w:space="0" w:color="auto"/>
      </w:divBdr>
    </w:div>
    <w:div w:id="1439369068">
      <w:bodyDiv w:val="1"/>
      <w:marLeft w:val="0"/>
      <w:marRight w:val="0"/>
      <w:marTop w:val="0"/>
      <w:marBottom w:val="0"/>
      <w:divBdr>
        <w:top w:val="none" w:sz="0" w:space="0" w:color="auto"/>
        <w:left w:val="none" w:sz="0" w:space="0" w:color="auto"/>
        <w:bottom w:val="none" w:sz="0" w:space="0" w:color="auto"/>
        <w:right w:val="none" w:sz="0" w:space="0" w:color="auto"/>
      </w:divBdr>
    </w:div>
    <w:div w:id="1441992351">
      <w:bodyDiv w:val="1"/>
      <w:marLeft w:val="0"/>
      <w:marRight w:val="0"/>
      <w:marTop w:val="0"/>
      <w:marBottom w:val="0"/>
      <w:divBdr>
        <w:top w:val="none" w:sz="0" w:space="0" w:color="auto"/>
        <w:left w:val="none" w:sz="0" w:space="0" w:color="auto"/>
        <w:bottom w:val="none" w:sz="0" w:space="0" w:color="auto"/>
        <w:right w:val="none" w:sz="0" w:space="0" w:color="auto"/>
      </w:divBdr>
    </w:div>
    <w:div w:id="1452356551">
      <w:bodyDiv w:val="1"/>
      <w:marLeft w:val="0"/>
      <w:marRight w:val="0"/>
      <w:marTop w:val="0"/>
      <w:marBottom w:val="0"/>
      <w:divBdr>
        <w:top w:val="none" w:sz="0" w:space="0" w:color="auto"/>
        <w:left w:val="none" w:sz="0" w:space="0" w:color="auto"/>
        <w:bottom w:val="none" w:sz="0" w:space="0" w:color="auto"/>
        <w:right w:val="none" w:sz="0" w:space="0" w:color="auto"/>
      </w:divBdr>
    </w:div>
    <w:div w:id="1469710690">
      <w:bodyDiv w:val="1"/>
      <w:marLeft w:val="0"/>
      <w:marRight w:val="0"/>
      <w:marTop w:val="0"/>
      <w:marBottom w:val="0"/>
      <w:divBdr>
        <w:top w:val="none" w:sz="0" w:space="0" w:color="auto"/>
        <w:left w:val="none" w:sz="0" w:space="0" w:color="auto"/>
        <w:bottom w:val="none" w:sz="0" w:space="0" w:color="auto"/>
        <w:right w:val="none" w:sz="0" w:space="0" w:color="auto"/>
      </w:divBdr>
    </w:div>
    <w:div w:id="1477453097">
      <w:bodyDiv w:val="1"/>
      <w:marLeft w:val="0"/>
      <w:marRight w:val="0"/>
      <w:marTop w:val="0"/>
      <w:marBottom w:val="0"/>
      <w:divBdr>
        <w:top w:val="none" w:sz="0" w:space="0" w:color="auto"/>
        <w:left w:val="none" w:sz="0" w:space="0" w:color="auto"/>
        <w:bottom w:val="none" w:sz="0" w:space="0" w:color="auto"/>
        <w:right w:val="none" w:sz="0" w:space="0" w:color="auto"/>
      </w:divBdr>
    </w:div>
    <w:div w:id="1509759086">
      <w:bodyDiv w:val="1"/>
      <w:marLeft w:val="0"/>
      <w:marRight w:val="0"/>
      <w:marTop w:val="0"/>
      <w:marBottom w:val="0"/>
      <w:divBdr>
        <w:top w:val="none" w:sz="0" w:space="0" w:color="auto"/>
        <w:left w:val="none" w:sz="0" w:space="0" w:color="auto"/>
        <w:bottom w:val="none" w:sz="0" w:space="0" w:color="auto"/>
        <w:right w:val="none" w:sz="0" w:space="0" w:color="auto"/>
      </w:divBdr>
    </w:div>
    <w:div w:id="1516578942">
      <w:bodyDiv w:val="1"/>
      <w:marLeft w:val="0"/>
      <w:marRight w:val="0"/>
      <w:marTop w:val="0"/>
      <w:marBottom w:val="0"/>
      <w:divBdr>
        <w:top w:val="none" w:sz="0" w:space="0" w:color="auto"/>
        <w:left w:val="none" w:sz="0" w:space="0" w:color="auto"/>
        <w:bottom w:val="none" w:sz="0" w:space="0" w:color="auto"/>
        <w:right w:val="none" w:sz="0" w:space="0" w:color="auto"/>
      </w:divBdr>
    </w:div>
    <w:div w:id="1550605283">
      <w:bodyDiv w:val="1"/>
      <w:marLeft w:val="0"/>
      <w:marRight w:val="0"/>
      <w:marTop w:val="0"/>
      <w:marBottom w:val="0"/>
      <w:divBdr>
        <w:top w:val="none" w:sz="0" w:space="0" w:color="auto"/>
        <w:left w:val="none" w:sz="0" w:space="0" w:color="auto"/>
        <w:bottom w:val="none" w:sz="0" w:space="0" w:color="auto"/>
        <w:right w:val="none" w:sz="0" w:space="0" w:color="auto"/>
      </w:divBdr>
    </w:div>
    <w:div w:id="1575432453">
      <w:bodyDiv w:val="1"/>
      <w:marLeft w:val="0"/>
      <w:marRight w:val="0"/>
      <w:marTop w:val="0"/>
      <w:marBottom w:val="0"/>
      <w:divBdr>
        <w:top w:val="none" w:sz="0" w:space="0" w:color="auto"/>
        <w:left w:val="none" w:sz="0" w:space="0" w:color="auto"/>
        <w:bottom w:val="none" w:sz="0" w:space="0" w:color="auto"/>
        <w:right w:val="none" w:sz="0" w:space="0" w:color="auto"/>
      </w:divBdr>
    </w:div>
    <w:div w:id="1580139126">
      <w:bodyDiv w:val="1"/>
      <w:marLeft w:val="0"/>
      <w:marRight w:val="0"/>
      <w:marTop w:val="0"/>
      <w:marBottom w:val="0"/>
      <w:divBdr>
        <w:top w:val="none" w:sz="0" w:space="0" w:color="auto"/>
        <w:left w:val="none" w:sz="0" w:space="0" w:color="auto"/>
        <w:bottom w:val="none" w:sz="0" w:space="0" w:color="auto"/>
        <w:right w:val="none" w:sz="0" w:space="0" w:color="auto"/>
      </w:divBdr>
    </w:div>
    <w:div w:id="1583249185">
      <w:bodyDiv w:val="1"/>
      <w:marLeft w:val="0"/>
      <w:marRight w:val="0"/>
      <w:marTop w:val="0"/>
      <w:marBottom w:val="0"/>
      <w:divBdr>
        <w:top w:val="none" w:sz="0" w:space="0" w:color="auto"/>
        <w:left w:val="none" w:sz="0" w:space="0" w:color="auto"/>
        <w:bottom w:val="none" w:sz="0" w:space="0" w:color="auto"/>
        <w:right w:val="none" w:sz="0" w:space="0" w:color="auto"/>
      </w:divBdr>
    </w:div>
    <w:div w:id="1599214871">
      <w:bodyDiv w:val="1"/>
      <w:marLeft w:val="0"/>
      <w:marRight w:val="0"/>
      <w:marTop w:val="0"/>
      <w:marBottom w:val="0"/>
      <w:divBdr>
        <w:top w:val="none" w:sz="0" w:space="0" w:color="auto"/>
        <w:left w:val="none" w:sz="0" w:space="0" w:color="auto"/>
        <w:bottom w:val="none" w:sz="0" w:space="0" w:color="auto"/>
        <w:right w:val="none" w:sz="0" w:space="0" w:color="auto"/>
      </w:divBdr>
    </w:div>
    <w:div w:id="1599831854">
      <w:bodyDiv w:val="1"/>
      <w:marLeft w:val="0"/>
      <w:marRight w:val="0"/>
      <w:marTop w:val="0"/>
      <w:marBottom w:val="0"/>
      <w:divBdr>
        <w:top w:val="none" w:sz="0" w:space="0" w:color="auto"/>
        <w:left w:val="none" w:sz="0" w:space="0" w:color="auto"/>
        <w:bottom w:val="none" w:sz="0" w:space="0" w:color="auto"/>
        <w:right w:val="none" w:sz="0" w:space="0" w:color="auto"/>
      </w:divBdr>
    </w:div>
    <w:div w:id="1612275499">
      <w:bodyDiv w:val="1"/>
      <w:marLeft w:val="0"/>
      <w:marRight w:val="0"/>
      <w:marTop w:val="0"/>
      <w:marBottom w:val="0"/>
      <w:divBdr>
        <w:top w:val="none" w:sz="0" w:space="0" w:color="auto"/>
        <w:left w:val="none" w:sz="0" w:space="0" w:color="auto"/>
        <w:bottom w:val="none" w:sz="0" w:space="0" w:color="auto"/>
        <w:right w:val="none" w:sz="0" w:space="0" w:color="auto"/>
      </w:divBdr>
    </w:div>
    <w:div w:id="1630743027">
      <w:bodyDiv w:val="1"/>
      <w:marLeft w:val="0"/>
      <w:marRight w:val="0"/>
      <w:marTop w:val="0"/>
      <w:marBottom w:val="0"/>
      <w:divBdr>
        <w:top w:val="none" w:sz="0" w:space="0" w:color="auto"/>
        <w:left w:val="none" w:sz="0" w:space="0" w:color="auto"/>
        <w:bottom w:val="none" w:sz="0" w:space="0" w:color="auto"/>
        <w:right w:val="none" w:sz="0" w:space="0" w:color="auto"/>
      </w:divBdr>
    </w:div>
    <w:div w:id="1654095002">
      <w:bodyDiv w:val="1"/>
      <w:marLeft w:val="0"/>
      <w:marRight w:val="0"/>
      <w:marTop w:val="0"/>
      <w:marBottom w:val="0"/>
      <w:divBdr>
        <w:top w:val="none" w:sz="0" w:space="0" w:color="auto"/>
        <w:left w:val="none" w:sz="0" w:space="0" w:color="auto"/>
        <w:bottom w:val="none" w:sz="0" w:space="0" w:color="auto"/>
        <w:right w:val="none" w:sz="0" w:space="0" w:color="auto"/>
      </w:divBdr>
    </w:div>
    <w:div w:id="1658531195">
      <w:bodyDiv w:val="1"/>
      <w:marLeft w:val="0"/>
      <w:marRight w:val="0"/>
      <w:marTop w:val="0"/>
      <w:marBottom w:val="0"/>
      <w:divBdr>
        <w:top w:val="none" w:sz="0" w:space="0" w:color="auto"/>
        <w:left w:val="none" w:sz="0" w:space="0" w:color="auto"/>
        <w:bottom w:val="none" w:sz="0" w:space="0" w:color="auto"/>
        <w:right w:val="none" w:sz="0" w:space="0" w:color="auto"/>
      </w:divBdr>
    </w:div>
    <w:div w:id="1660691675">
      <w:bodyDiv w:val="1"/>
      <w:marLeft w:val="0"/>
      <w:marRight w:val="0"/>
      <w:marTop w:val="0"/>
      <w:marBottom w:val="0"/>
      <w:divBdr>
        <w:top w:val="none" w:sz="0" w:space="0" w:color="auto"/>
        <w:left w:val="none" w:sz="0" w:space="0" w:color="auto"/>
        <w:bottom w:val="none" w:sz="0" w:space="0" w:color="auto"/>
        <w:right w:val="none" w:sz="0" w:space="0" w:color="auto"/>
      </w:divBdr>
    </w:div>
    <w:div w:id="1661736595">
      <w:bodyDiv w:val="1"/>
      <w:marLeft w:val="0"/>
      <w:marRight w:val="0"/>
      <w:marTop w:val="0"/>
      <w:marBottom w:val="0"/>
      <w:divBdr>
        <w:top w:val="none" w:sz="0" w:space="0" w:color="auto"/>
        <w:left w:val="none" w:sz="0" w:space="0" w:color="auto"/>
        <w:bottom w:val="none" w:sz="0" w:space="0" w:color="auto"/>
        <w:right w:val="none" w:sz="0" w:space="0" w:color="auto"/>
      </w:divBdr>
    </w:div>
    <w:div w:id="1662387131">
      <w:bodyDiv w:val="1"/>
      <w:marLeft w:val="0"/>
      <w:marRight w:val="0"/>
      <w:marTop w:val="0"/>
      <w:marBottom w:val="0"/>
      <w:divBdr>
        <w:top w:val="none" w:sz="0" w:space="0" w:color="auto"/>
        <w:left w:val="none" w:sz="0" w:space="0" w:color="auto"/>
        <w:bottom w:val="none" w:sz="0" w:space="0" w:color="auto"/>
        <w:right w:val="none" w:sz="0" w:space="0" w:color="auto"/>
      </w:divBdr>
    </w:div>
    <w:div w:id="1663385869">
      <w:bodyDiv w:val="1"/>
      <w:marLeft w:val="0"/>
      <w:marRight w:val="0"/>
      <w:marTop w:val="0"/>
      <w:marBottom w:val="0"/>
      <w:divBdr>
        <w:top w:val="none" w:sz="0" w:space="0" w:color="auto"/>
        <w:left w:val="none" w:sz="0" w:space="0" w:color="auto"/>
        <w:bottom w:val="none" w:sz="0" w:space="0" w:color="auto"/>
        <w:right w:val="none" w:sz="0" w:space="0" w:color="auto"/>
      </w:divBdr>
    </w:div>
    <w:div w:id="1677028533">
      <w:bodyDiv w:val="1"/>
      <w:marLeft w:val="0"/>
      <w:marRight w:val="0"/>
      <w:marTop w:val="0"/>
      <w:marBottom w:val="0"/>
      <w:divBdr>
        <w:top w:val="none" w:sz="0" w:space="0" w:color="auto"/>
        <w:left w:val="none" w:sz="0" w:space="0" w:color="auto"/>
        <w:bottom w:val="none" w:sz="0" w:space="0" w:color="auto"/>
        <w:right w:val="none" w:sz="0" w:space="0" w:color="auto"/>
      </w:divBdr>
    </w:div>
    <w:div w:id="1704673726">
      <w:bodyDiv w:val="1"/>
      <w:marLeft w:val="0"/>
      <w:marRight w:val="0"/>
      <w:marTop w:val="0"/>
      <w:marBottom w:val="0"/>
      <w:divBdr>
        <w:top w:val="none" w:sz="0" w:space="0" w:color="auto"/>
        <w:left w:val="none" w:sz="0" w:space="0" w:color="auto"/>
        <w:bottom w:val="none" w:sz="0" w:space="0" w:color="auto"/>
        <w:right w:val="none" w:sz="0" w:space="0" w:color="auto"/>
      </w:divBdr>
    </w:div>
    <w:div w:id="1705255642">
      <w:bodyDiv w:val="1"/>
      <w:marLeft w:val="0"/>
      <w:marRight w:val="0"/>
      <w:marTop w:val="0"/>
      <w:marBottom w:val="0"/>
      <w:divBdr>
        <w:top w:val="none" w:sz="0" w:space="0" w:color="auto"/>
        <w:left w:val="none" w:sz="0" w:space="0" w:color="auto"/>
        <w:bottom w:val="none" w:sz="0" w:space="0" w:color="auto"/>
        <w:right w:val="none" w:sz="0" w:space="0" w:color="auto"/>
      </w:divBdr>
    </w:div>
    <w:div w:id="1710762520">
      <w:bodyDiv w:val="1"/>
      <w:marLeft w:val="0"/>
      <w:marRight w:val="0"/>
      <w:marTop w:val="0"/>
      <w:marBottom w:val="0"/>
      <w:divBdr>
        <w:top w:val="none" w:sz="0" w:space="0" w:color="auto"/>
        <w:left w:val="none" w:sz="0" w:space="0" w:color="auto"/>
        <w:bottom w:val="none" w:sz="0" w:space="0" w:color="auto"/>
        <w:right w:val="none" w:sz="0" w:space="0" w:color="auto"/>
      </w:divBdr>
    </w:div>
    <w:div w:id="1729911662">
      <w:bodyDiv w:val="1"/>
      <w:marLeft w:val="0"/>
      <w:marRight w:val="0"/>
      <w:marTop w:val="0"/>
      <w:marBottom w:val="0"/>
      <w:divBdr>
        <w:top w:val="none" w:sz="0" w:space="0" w:color="auto"/>
        <w:left w:val="none" w:sz="0" w:space="0" w:color="auto"/>
        <w:bottom w:val="none" w:sz="0" w:space="0" w:color="auto"/>
        <w:right w:val="none" w:sz="0" w:space="0" w:color="auto"/>
      </w:divBdr>
    </w:div>
    <w:div w:id="1740709215">
      <w:bodyDiv w:val="1"/>
      <w:marLeft w:val="0"/>
      <w:marRight w:val="0"/>
      <w:marTop w:val="0"/>
      <w:marBottom w:val="0"/>
      <w:divBdr>
        <w:top w:val="none" w:sz="0" w:space="0" w:color="auto"/>
        <w:left w:val="none" w:sz="0" w:space="0" w:color="auto"/>
        <w:bottom w:val="none" w:sz="0" w:space="0" w:color="auto"/>
        <w:right w:val="none" w:sz="0" w:space="0" w:color="auto"/>
      </w:divBdr>
    </w:div>
    <w:div w:id="1750496919">
      <w:bodyDiv w:val="1"/>
      <w:marLeft w:val="0"/>
      <w:marRight w:val="0"/>
      <w:marTop w:val="0"/>
      <w:marBottom w:val="0"/>
      <w:divBdr>
        <w:top w:val="none" w:sz="0" w:space="0" w:color="auto"/>
        <w:left w:val="none" w:sz="0" w:space="0" w:color="auto"/>
        <w:bottom w:val="none" w:sz="0" w:space="0" w:color="auto"/>
        <w:right w:val="none" w:sz="0" w:space="0" w:color="auto"/>
      </w:divBdr>
    </w:div>
    <w:div w:id="1752583989">
      <w:bodyDiv w:val="1"/>
      <w:marLeft w:val="0"/>
      <w:marRight w:val="0"/>
      <w:marTop w:val="0"/>
      <w:marBottom w:val="0"/>
      <w:divBdr>
        <w:top w:val="none" w:sz="0" w:space="0" w:color="auto"/>
        <w:left w:val="none" w:sz="0" w:space="0" w:color="auto"/>
        <w:bottom w:val="none" w:sz="0" w:space="0" w:color="auto"/>
        <w:right w:val="none" w:sz="0" w:space="0" w:color="auto"/>
      </w:divBdr>
    </w:div>
    <w:div w:id="1780222740">
      <w:bodyDiv w:val="1"/>
      <w:marLeft w:val="0"/>
      <w:marRight w:val="0"/>
      <w:marTop w:val="0"/>
      <w:marBottom w:val="0"/>
      <w:divBdr>
        <w:top w:val="none" w:sz="0" w:space="0" w:color="auto"/>
        <w:left w:val="none" w:sz="0" w:space="0" w:color="auto"/>
        <w:bottom w:val="none" w:sz="0" w:space="0" w:color="auto"/>
        <w:right w:val="none" w:sz="0" w:space="0" w:color="auto"/>
      </w:divBdr>
    </w:div>
    <w:div w:id="1785031369">
      <w:bodyDiv w:val="1"/>
      <w:marLeft w:val="0"/>
      <w:marRight w:val="0"/>
      <w:marTop w:val="0"/>
      <w:marBottom w:val="0"/>
      <w:divBdr>
        <w:top w:val="none" w:sz="0" w:space="0" w:color="auto"/>
        <w:left w:val="none" w:sz="0" w:space="0" w:color="auto"/>
        <w:bottom w:val="none" w:sz="0" w:space="0" w:color="auto"/>
        <w:right w:val="none" w:sz="0" w:space="0" w:color="auto"/>
      </w:divBdr>
    </w:div>
    <w:div w:id="1805848057">
      <w:bodyDiv w:val="1"/>
      <w:marLeft w:val="0"/>
      <w:marRight w:val="0"/>
      <w:marTop w:val="0"/>
      <w:marBottom w:val="0"/>
      <w:divBdr>
        <w:top w:val="none" w:sz="0" w:space="0" w:color="auto"/>
        <w:left w:val="none" w:sz="0" w:space="0" w:color="auto"/>
        <w:bottom w:val="none" w:sz="0" w:space="0" w:color="auto"/>
        <w:right w:val="none" w:sz="0" w:space="0" w:color="auto"/>
      </w:divBdr>
    </w:div>
    <w:div w:id="1846824003">
      <w:bodyDiv w:val="1"/>
      <w:marLeft w:val="0"/>
      <w:marRight w:val="0"/>
      <w:marTop w:val="0"/>
      <w:marBottom w:val="0"/>
      <w:divBdr>
        <w:top w:val="none" w:sz="0" w:space="0" w:color="auto"/>
        <w:left w:val="none" w:sz="0" w:space="0" w:color="auto"/>
        <w:bottom w:val="none" w:sz="0" w:space="0" w:color="auto"/>
        <w:right w:val="none" w:sz="0" w:space="0" w:color="auto"/>
      </w:divBdr>
    </w:div>
    <w:div w:id="1856115587">
      <w:bodyDiv w:val="1"/>
      <w:marLeft w:val="0"/>
      <w:marRight w:val="0"/>
      <w:marTop w:val="0"/>
      <w:marBottom w:val="0"/>
      <w:divBdr>
        <w:top w:val="none" w:sz="0" w:space="0" w:color="auto"/>
        <w:left w:val="none" w:sz="0" w:space="0" w:color="auto"/>
        <w:bottom w:val="none" w:sz="0" w:space="0" w:color="auto"/>
        <w:right w:val="none" w:sz="0" w:space="0" w:color="auto"/>
      </w:divBdr>
    </w:div>
    <w:div w:id="1890266237">
      <w:bodyDiv w:val="1"/>
      <w:marLeft w:val="0"/>
      <w:marRight w:val="0"/>
      <w:marTop w:val="0"/>
      <w:marBottom w:val="0"/>
      <w:divBdr>
        <w:top w:val="none" w:sz="0" w:space="0" w:color="auto"/>
        <w:left w:val="none" w:sz="0" w:space="0" w:color="auto"/>
        <w:bottom w:val="none" w:sz="0" w:space="0" w:color="auto"/>
        <w:right w:val="none" w:sz="0" w:space="0" w:color="auto"/>
      </w:divBdr>
    </w:div>
    <w:div w:id="1898474294">
      <w:bodyDiv w:val="1"/>
      <w:marLeft w:val="0"/>
      <w:marRight w:val="0"/>
      <w:marTop w:val="0"/>
      <w:marBottom w:val="0"/>
      <w:divBdr>
        <w:top w:val="none" w:sz="0" w:space="0" w:color="auto"/>
        <w:left w:val="none" w:sz="0" w:space="0" w:color="auto"/>
        <w:bottom w:val="none" w:sz="0" w:space="0" w:color="auto"/>
        <w:right w:val="none" w:sz="0" w:space="0" w:color="auto"/>
      </w:divBdr>
    </w:div>
    <w:div w:id="1907958965">
      <w:bodyDiv w:val="1"/>
      <w:marLeft w:val="0"/>
      <w:marRight w:val="0"/>
      <w:marTop w:val="0"/>
      <w:marBottom w:val="0"/>
      <w:divBdr>
        <w:top w:val="none" w:sz="0" w:space="0" w:color="auto"/>
        <w:left w:val="none" w:sz="0" w:space="0" w:color="auto"/>
        <w:bottom w:val="none" w:sz="0" w:space="0" w:color="auto"/>
        <w:right w:val="none" w:sz="0" w:space="0" w:color="auto"/>
      </w:divBdr>
    </w:div>
    <w:div w:id="1912502154">
      <w:bodyDiv w:val="1"/>
      <w:marLeft w:val="0"/>
      <w:marRight w:val="0"/>
      <w:marTop w:val="0"/>
      <w:marBottom w:val="0"/>
      <w:divBdr>
        <w:top w:val="none" w:sz="0" w:space="0" w:color="auto"/>
        <w:left w:val="none" w:sz="0" w:space="0" w:color="auto"/>
        <w:bottom w:val="none" w:sz="0" w:space="0" w:color="auto"/>
        <w:right w:val="none" w:sz="0" w:space="0" w:color="auto"/>
      </w:divBdr>
    </w:div>
    <w:div w:id="1920404244">
      <w:bodyDiv w:val="1"/>
      <w:marLeft w:val="0"/>
      <w:marRight w:val="0"/>
      <w:marTop w:val="0"/>
      <w:marBottom w:val="0"/>
      <w:divBdr>
        <w:top w:val="none" w:sz="0" w:space="0" w:color="auto"/>
        <w:left w:val="none" w:sz="0" w:space="0" w:color="auto"/>
        <w:bottom w:val="none" w:sz="0" w:space="0" w:color="auto"/>
        <w:right w:val="none" w:sz="0" w:space="0" w:color="auto"/>
      </w:divBdr>
    </w:div>
    <w:div w:id="1922062429">
      <w:bodyDiv w:val="1"/>
      <w:marLeft w:val="0"/>
      <w:marRight w:val="0"/>
      <w:marTop w:val="0"/>
      <w:marBottom w:val="0"/>
      <w:divBdr>
        <w:top w:val="none" w:sz="0" w:space="0" w:color="auto"/>
        <w:left w:val="none" w:sz="0" w:space="0" w:color="auto"/>
        <w:bottom w:val="none" w:sz="0" w:space="0" w:color="auto"/>
        <w:right w:val="none" w:sz="0" w:space="0" w:color="auto"/>
      </w:divBdr>
    </w:div>
    <w:div w:id="1944727802">
      <w:bodyDiv w:val="1"/>
      <w:marLeft w:val="0"/>
      <w:marRight w:val="0"/>
      <w:marTop w:val="0"/>
      <w:marBottom w:val="0"/>
      <w:divBdr>
        <w:top w:val="none" w:sz="0" w:space="0" w:color="auto"/>
        <w:left w:val="none" w:sz="0" w:space="0" w:color="auto"/>
        <w:bottom w:val="none" w:sz="0" w:space="0" w:color="auto"/>
        <w:right w:val="none" w:sz="0" w:space="0" w:color="auto"/>
      </w:divBdr>
    </w:div>
    <w:div w:id="1956132855">
      <w:bodyDiv w:val="1"/>
      <w:marLeft w:val="0"/>
      <w:marRight w:val="0"/>
      <w:marTop w:val="0"/>
      <w:marBottom w:val="0"/>
      <w:divBdr>
        <w:top w:val="none" w:sz="0" w:space="0" w:color="auto"/>
        <w:left w:val="none" w:sz="0" w:space="0" w:color="auto"/>
        <w:bottom w:val="none" w:sz="0" w:space="0" w:color="auto"/>
        <w:right w:val="none" w:sz="0" w:space="0" w:color="auto"/>
      </w:divBdr>
    </w:div>
    <w:div w:id="1956861498">
      <w:bodyDiv w:val="1"/>
      <w:marLeft w:val="0"/>
      <w:marRight w:val="0"/>
      <w:marTop w:val="0"/>
      <w:marBottom w:val="0"/>
      <w:divBdr>
        <w:top w:val="none" w:sz="0" w:space="0" w:color="auto"/>
        <w:left w:val="none" w:sz="0" w:space="0" w:color="auto"/>
        <w:bottom w:val="none" w:sz="0" w:space="0" w:color="auto"/>
        <w:right w:val="none" w:sz="0" w:space="0" w:color="auto"/>
      </w:divBdr>
    </w:div>
    <w:div w:id="1964580047">
      <w:bodyDiv w:val="1"/>
      <w:marLeft w:val="0"/>
      <w:marRight w:val="0"/>
      <w:marTop w:val="0"/>
      <w:marBottom w:val="0"/>
      <w:divBdr>
        <w:top w:val="none" w:sz="0" w:space="0" w:color="auto"/>
        <w:left w:val="none" w:sz="0" w:space="0" w:color="auto"/>
        <w:bottom w:val="none" w:sz="0" w:space="0" w:color="auto"/>
        <w:right w:val="none" w:sz="0" w:space="0" w:color="auto"/>
      </w:divBdr>
    </w:div>
    <w:div w:id="1971324781">
      <w:bodyDiv w:val="1"/>
      <w:marLeft w:val="0"/>
      <w:marRight w:val="0"/>
      <w:marTop w:val="0"/>
      <w:marBottom w:val="0"/>
      <w:divBdr>
        <w:top w:val="none" w:sz="0" w:space="0" w:color="auto"/>
        <w:left w:val="none" w:sz="0" w:space="0" w:color="auto"/>
        <w:bottom w:val="none" w:sz="0" w:space="0" w:color="auto"/>
        <w:right w:val="none" w:sz="0" w:space="0" w:color="auto"/>
      </w:divBdr>
    </w:div>
    <w:div w:id="1974020957">
      <w:bodyDiv w:val="1"/>
      <w:marLeft w:val="0"/>
      <w:marRight w:val="0"/>
      <w:marTop w:val="0"/>
      <w:marBottom w:val="0"/>
      <w:divBdr>
        <w:top w:val="none" w:sz="0" w:space="0" w:color="auto"/>
        <w:left w:val="none" w:sz="0" w:space="0" w:color="auto"/>
        <w:bottom w:val="none" w:sz="0" w:space="0" w:color="auto"/>
        <w:right w:val="none" w:sz="0" w:space="0" w:color="auto"/>
      </w:divBdr>
    </w:div>
    <w:div w:id="1986933146">
      <w:bodyDiv w:val="1"/>
      <w:marLeft w:val="0"/>
      <w:marRight w:val="0"/>
      <w:marTop w:val="0"/>
      <w:marBottom w:val="0"/>
      <w:divBdr>
        <w:top w:val="none" w:sz="0" w:space="0" w:color="auto"/>
        <w:left w:val="none" w:sz="0" w:space="0" w:color="auto"/>
        <w:bottom w:val="none" w:sz="0" w:space="0" w:color="auto"/>
        <w:right w:val="none" w:sz="0" w:space="0" w:color="auto"/>
      </w:divBdr>
    </w:div>
    <w:div w:id="2006321936">
      <w:bodyDiv w:val="1"/>
      <w:marLeft w:val="0"/>
      <w:marRight w:val="0"/>
      <w:marTop w:val="0"/>
      <w:marBottom w:val="0"/>
      <w:divBdr>
        <w:top w:val="none" w:sz="0" w:space="0" w:color="auto"/>
        <w:left w:val="none" w:sz="0" w:space="0" w:color="auto"/>
        <w:bottom w:val="none" w:sz="0" w:space="0" w:color="auto"/>
        <w:right w:val="none" w:sz="0" w:space="0" w:color="auto"/>
      </w:divBdr>
    </w:div>
    <w:div w:id="2015112079">
      <w:bodyDiv w:val="1"/>
      <w:marLeft w:val="0"/>
      <w:marRight w:val="0"/>
      <w:marTop w:val="0"/>
      <w:marBottom w:val="0"/>
      <w:divBdr>
        <w:top w:val="none" w:sz="0" w:space="0" w:color="auto"/>
        <w:left w:val="none" w:sz="0" w:space="0" w:color="auto"/>
        <w:bottom w:val="none" w:sz="0" w:space="0" w:color="auto"/>
        <w:right w:val="none" w:sz="0" w:space="0" w:color="auto"/>
      </w:divBdr>
    </w:div>
    <w:div w:id="2038463281">
      <w:bodyDiv w:val="1"/>
      <w:marLeft w:val="0"/>
      <w:marRight w:val="0"/>
      <w:marTop w:val="0"/>
      <w:marBottom w:val="0"/>
      <w:divBdr>
        <w:top w:val="none" w:sz="0" w:space="0" w:color="auto"/>
        <w:left w:val="none" w:sz="0" w:space="0" w:color="auto"/>
        <w:bottom w:val="none" w:sz="0" w:space="0" w:color="auto"/>
        <w:right w:val="none" w:sz="0" w:space="0" w:color="auto"/>
      </w:divBdr>
      <w:divsChild>
        <w:div w:id="1814180657">
          <w:marLeft w:val="0"/>
          <w:marRight w:val="0"/>
          <w:marTop w:val="75"/>
          <w:marBottom w:val="0"/>
          <w:divBdr>
            <w:top w:val="none" w:sz="0" w:space="0" w:color="auto"/>
            <w:left w:val="none" w:sz="0" w:space="0" w:color="auto"/>
            <w:bottom w:val="none" w:sz="0" w:space="0" w:color="auto"/>
            <w:right w:val="none" w:sz="0" w:space="0" w:color="auto"/>
          </w:divBdr>
        </w:div>
      </w:divsChild>
    </w:div>
    <w:div w:id="2054882120">
      <w:bodyDiv w:val="1"/>
      <w:marLeft w:val="0"/>
      <w:marRight w:val="0"/>
      <w:marTop w:val="0"/>
      <w:marBottom w:val="0"/>
      <w:divBdr>
        <w:top w:val="none" w:sz="0" w:space="0" w:color="auto"/>
        <w:left w:val="none" w:sz="0" w:space="0" w:color="auto"/>
        <w:bottom w:val="none" w:sz="0" w:space="0" w:color="auto"/>
        <w:right w:val="none" w:sz="0" w:space="0" w:color="auto"/>
      </w:divBdr>
    </w:div>
    <w:div w:id="2064136490">
      <w:bodyDiv w:val="1"/>
      <w:marLeft w:val="0"/>
      <w:marRight w:val="0"/>
      <w:marTop w:val="0"/>
      <w:marBottom w:val="0"/>
      <w:divBdr>
        <w:top w:val="none" w:sz="0" w:space="0" w:color="auto"/>
        <w:left w:val="none" w:sz="0" w:space="0" w:color="auto"/>
        <w:bottom w:val="none" w:sz="0" w:space="0" w:color="auto"/>
        <w:right w:val="none" w:sz="0" w:space="0" w:color="auto"/>
      </w:divBdr>
    </w:div>
    <w:div w:id="2100714602">
      <w:bodyDiv w:val="1"/>
      <w:marLeft w:val="0"/>
      <w:marRight w:val="0"/>
      <w:marTop w:val="0"/>
      <w:marBottom w:val="0"/>
      <w:divBdr>
        <w:top w:val="none" w:sz="0" w:space="0" w:color="auto"/>
        <w:left w:val="none" w:sz="0" w:space="0" w:color="auto"/>
        <w:bottom w:val="none" w:sz="0" w:space="0" w:color="auto"/>
        <w:right w:val="none" w:sz="0" w:space="0" w:color="auto"/>
      </w:divBdr>
    </w:div>
    <w:div w:id="2119904536">
      <w:bodyDiv w:val="1"/>
      <w:marLeft w:val="0"/>
      <w:marRight w:val="0"/>
      <w:marTop w:val="0"/>
      <w:marBottom w:val="0"/>
      <w:divBdr>
        <w:top w:val="none" w:sz="0" w:space="0" w:color="auto"/>
        <w:left w:val="none" w:sz="0" w:space="0" w:color="auto"/>
        <w:bottom w:val="none" w:sz="0" w:space="0" w:color="auto"/>
        <w:right w:val="none" w:sz="0" w:space="0" w:color="auto"/>
      </w:divBdr>
    </w:div>
    <w:div w:id="2126073824">
      <w:bodyDiv w:val="1"/>
      <w:marLeft w:val="0"/>
      <w:marRight w:val="0"/>
      <w:marTop w:val="0"/>
      <w:marBottom w:val="0"/>
      <w:divBdr>
        <w:top w:val="none" w:sz="0" w:space="0" w:color="auto"/>
        <w:left w:val="none" w:sz="0" w:space="0" w:color="auto"/>
        <w:bottom w:val="none" w:sz="0" w:space="0" w:color="auto"/>
        <w:right w:val="none" w:sz="0" w:space="0" w:color="auto"/>
      </w:divBdr>
    </w:div>
    <w:div w:id="2126725415">
      <w:bodyDiv w:val="1"/>
      <w:marLeft w:val="0"/>
      <w:marRight w:val="0"/>
      <w:marTop w:val="0"/>
      <w:marBottom w:val="0"/>
      <w:divBdr>
        <w:top w:val="none" w:sz="0" w:space="0" w:color="auto"/>
        <w:left w:val="none" w:sz="0" w:space="0" w:color="auto"/>
        <w:bottom w:val="none" w:sz="0" w:space="0" w:color="auto"/>
        <w:right w:val="none" w:sz="0" w:space="0" w:color="auto"/>
      </w:divBdr>
    </w:div>
    <w:div w:id="2128044980">
      <w:bodyDiv w:val="1"/>
      <w:marLeft w:val="0"/>
      <w:marRight w:val="0"/>
      <w:marTop w:val="0"/>
      <w:marBottom w:val="0"/>
      <w:divBdr>
        <w:top w:val="none" w:sz="0" w:space="0" w:color="auto"/>
        <w:left w:val="none" w:sz="0" w:space="0" w:color="auto"/>
        <w:bottom w:val="none" w:sz="0" w:space="0" w:color="auto"/>
        <w:right w:val="none" w:sz="0" w:space="0" w:color="auto"/>
      </w:divBdr>
    </w:div>
    <w:div w:id="2139569775">
      <w:bodyDiv w:val="1"/>
      <w:marLeft w:val="0"/>
      <w:marRight w:val="0"/>
      <w:marTop w:val="0"/>
      <w:marBottom w:val="0"/>
      <w:divBdr>
        <w:top w:val="none" w:sz="0" w:space="0" w:color="auto"/>
        <w:left w:val="none" w:sz="0" w:space="0" w:color="auto"/>
        <w:bottom w:val="none" w:sz="0" w:space="0" w:color="auto"/>
        <w:right w:val="none" w:sz="0" w:space="0" w:color="auto"/>
      </w:divBdr>
    </w:div>
    <w:div w:id="2141917167">
      <w:bodyDiv w:val="1"/>
      <w:marLeft w:val="0"/>
      <w:marRight w:val="0"/>
      <w:marTop w:val="0"/>
      <w:marBottom w:val="0"/>
      <w:divBdr>
        <w:top w:val="none" w:sz="0" w:space="0" w:color="auto"/>
        <w:left w:val="none" w:sz="0" w:space="0" w:color="auto"/>
        <w:bottom w:val="none" w:sz="0" w:space="0" w:color="auto"/>
        <w:right w:val="none" w:sz="0" w:space="0" w:color="auto"/>
      </w:divBdr>
    </w:div>
    <w:div w:id="214276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image" Target="media/image12.wmf"/><Relationship Id="rId39" Type="http://schemas.openxmlformats.org/officeDocument/2006/relationships/image" Target="media/image22.png"/><Relationship Id="rId21" Type="http://schemas.openxmlformats.org/officeDocument/2006/relationships/image" Target="media/image9.wmf"/><Relationship Id="rId34" Type="http://schemas.openxmlformats.org/officeDocument/2006/relationships/image" Target="media/image19.wmf"/><Relationship Id="rId42" Type="http://schemas.openxmlformats.org/officeDocument/2006/relationships/oleObject" Target="embeddings/oleObject11.bin"/><Relationship Id="rId47" Type="http://schemas.openxmlformats.org/officeDocument/2006/relationships/oleObject" Target="embeddings/oleObject13.bin"/><Relationship Id="rId50" Type="http://schemas.openxmlformats.org/officeDocument/2006/relationships/image" Target="media/image29.wmf"/><Relationship Id="rId55" Type="http://schemas.openxmlformats.org/officeDocument/2006/relationships/oleObject" Target="embeddings/oleObject17.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5.jpeg"/><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8.bin"/><Relationship Id="rId37" Type="http://schemas.openxmlformats.org/officeDocument/2006/relationships/oleObject" Target="embeddings/oleObject10.bin"/><Relationship Id="rId40" Type="http://schemas.openxmlformats.org/officeDocument/2006/relationships/image" Target="media/image23.png"/><Relationship Id="rId45" Type="http://schemas.openxmlformats.org/officeDocument/2006/relationships/oleObject" Target="embeddings/oleObject12.bin"/><Relationship Id="rId53" Type="http://schemas.openxmlformats.org/officeDocument/2006/relationships/oleObject" Target="embeddings/oleObject16.bin"/><Relationship Id="rId58" Type="http://schemas.openxmlformats.org/officeDocument/2006/relationships/image" Target="media/image33.wmf"/><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image" Target="media/image16.wmf"/><Relationship Id="rId35" Type="http://schemas.openxmlformats.org/officeDocument/2006/relationships/oleObject" Target="embeddings/oleObject9.bin"/><Relationship Id="rId43" Type="http://schemas.openxmlformats.org/officeDocument/2006/relationships/image" Target="media/image25.wmf"/><Relationship Id="rId48" Type="http://schemas.openxmlformats.org/officeDocument/2006/relationships/image" Target="media/image28.wmf"/><Relationship Id="rId56" Type="http://schemas.openxmlformats.org/officeDocument/2006/relationships/image" Target="media/image32.wmf"/><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15.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8.png"/><Relationship Id="rId38" Type="http://schemas.openxmlformats.org/officeDocument/2006/relationships/image" Target="media/image21.jpeg"/><Relationship Id="rId46" Type="http://schemas.openxmlformats.org/officeDocument/2006/relationships/image" Target="media/image27.wmf"/><Relationship Id="rId59" Type="http://schemas.openxmlformats.org/officeDocument/2006/relationships/oleObject" Target="embeddings/oleObject19.bin"/><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1.wmf"/><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4.wmf"/><Relationship Id="rId36" Type="http://schemas.openxmlformats.org/officeDocument/2006/relationships/image" Target="media/image20.w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image" Target="media/image3.png"/><Relationship Id="rId31" Type="http://schemas.openxmlformats.org/officeDocument/2006/relationships/image" Target="media/image17.wmf"/><Relationship Id="rId44" Type="http://schemas.openxmlformats.org/officeDocument/2006/relationships/image" Target="media/image26.wmf"/><Relationship Id="rId52" Type="http://schemas.openxmlformats.org/officeDocument/2006/relationships/image" Target="media/image30.wmf"/><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0C0B3-4B41-43A8-AB46-C554EC705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11696</Words>
  <Characters>66672</Characters>
  <Application>Microsoft Office Word</Application>
  <DocSecurity>0</DocSecurity>
  <Lines>555</Lines>
  <Paragraphs>156</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 "</Company>
  <LinksUpToDate>false</LinksUpToDate>
  <CharactersWithSpaces>78212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no name</dc:creator>
  <cp:lastModifiedBy>aleksey9046 .</cp:lastModifiedBy>
  <cp:revision>2</cp:revision>
  <cp:lastPrinted>2021-05-23T17:18:00Z</cp:lastPrinted>
  <dcterms:created xsi:type="dcterms:W3CDTF">2021-05-23T17:39:00Z</dcterms:created>
  <dcterms:modified xsi:type="dcterms:W3CDTF">2021-05-23T17:39:00Z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