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A2" w:rsidRDefault="00774DA2" w:rsidP="00F41884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F41884" w:rsidRDefault="00F41884" w:rsidP="00F41884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В</w:t>
      </w:r>
    </w:p>
    <w:p w:rsidR="00F41884" w:rsidRPr="00F41884" w:rsidRDefault="00F41884" w:rsidP="00F4188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Сводный сметный расчёт стоимости строительства</w:t>
      </w:r>
    </w:p>
    <w:p w:rsidR="00F41884" w:rsidRDefault="00BA7E68" w:rsidP="007047C7">
      <w:pPr>
        <w:tabs>
          <w:tab w:val="left" w:pos="9356"/>
        </w:tabs>
        <w:spacing w:after="0" w:line="240" w:lineRule="auto"/>
        <w:ind w:left="-426" w:firstLine="1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8663E3">
        <w:rPr>
          <w:rFonts w:ascii="Times New Roman" w:hAnsi="Times New Roman" w:cs="Times New Roman"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20671">
        <w:rPr>
          <w:rFonts w:ascii="Times New Roman" w:hAnsi="Times New Roman" w:cs="Times New Roman"/>
          <w:sz w:val="28"/>
          <w:szCs w:val="28"/>
        </w:rPr>
        <w:t>авод электроламп накаливания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047C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Зона сторительства 3</w:t>
      </w:r>
    </w:p>
    <w:tbl>
      <w:tblPr>
        <w:tblW w:w="15300" w:type="dxa"/>
        <w:tblInd w:w="-2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3960"/>
        <w:gridCol w:w="1530"/>
        <w:gridCol w:w="1530"/>
        <w:gridCol w:w="1530"/>
        <w:gridCol w:w="1350"/>
        <w:gridCol w:w="1170"/>
        <w:gridCol w:w="1350"/>
        <w:gridCol w:w="1440"/>
      </w:tblGrid>
      <w:tr w:rsidR="00752F5E" w:rsidRPr="00752F5E" w:rsidTr="00752F5E">
        <w:trPr>
          <w:trHeight w:val="720"/>
        </w:trPr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Номера сметных расчетов (смет)</w:t>
            </w:r>
          </w:p>
        </w:tc>
        <w:tc>
          <w:tcPr>
            <w:tcW w:w="3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глав, объектов, работ, средств</w:t>
            </w:r>
          </w:p>
        </w:tc>
        <w:tc>
          <w:tcPr>
            <w:tcW w:w="84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Стоимость,</w:t>
            </w:r>
            <w:bookmarkStart w:id="0" w:name="_GoBack"/>
            <w:bookmarkEnd w:id="0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</w:t>
            </w:r>
            <w:proofErr w:type="spellEnd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Общая стоимость, </w:t>
            </w:r>
            <w:proofErr w:type="spellStart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52F5E" w:rsidRPr="00752F5E" w:rsidTr="00752F5E">
        <w:trPr>
          <w:trHeight w:val="1800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Заработная плата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ЭМиМ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Материалы, изделия, кон-</w:t>
            </w:r>
            <w:proofErr w:type="spellStart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струкции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 и ОХР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Оборудование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Прочие средства</w:t>
            </w: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52F5E" w:rsidRPr="00752F5E" w:rsidTr="00752F5E">
        <w:trPr>
          <w:trHeight w:val="840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</w:t>
            </w:r>
            <w:proofErr w:type="spellStart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т.ч</w:t>
            </w:r>
            <w:proofErr w:type="spellEnd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заработная плата машинистов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Прибыль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Трудоем</w:t>
            </w:r>
            <w:proofErr w:type="spellEnd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-кость, чел-час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9.00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1. ПОДГОТОВКА ТЕРРИТОРИИ СТРОИТЕЛЬСТВА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подготовку территории строительства(2%)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27338.86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3585.98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111878.18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16218.14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184090.03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955.87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73030.36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17168.06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3525.94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27338.86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3585.98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111878.18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16218.14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184090.03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955.87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73030.36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17168.06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3525.94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2. ОСНОВНЫЕ ЗДАНИЯ, СООРУЖЕНИЯ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Объектная смета №1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Здания и сооружения, предназначенные для выполнения основных технологических функций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1366942.80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179299.20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5593909.20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810907.17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9204501.62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52F5E" w:rsidRPr="00752F5E" w:rsidTr="00752F5E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47793.60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365151.79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858402.86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176296.80</w:t>
            </w:r>
          </w:p>
        </w:tc>
      </w:tr>
      <w:tr w:rsidR="00752F5E" w:rsidRPr="00752F5E" w:rsidTr="00752F5E">
        <w:trPr>
          <w:trHeight w:val="253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1366942.80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179299.20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5593909.20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810907.17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9204501.62</w:t>
            </w:r>
          </w:p>
        </w:tc>
      </w:tr>
      <w:tr w:rsidR="00752F5E" w:rsidRPr="00752F5E" w:rsidTr="00752F5E">
        <w:trPr>
          <w:trHeight w:val="38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47793.60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365151.79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858402.86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176296.80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3. ЗДАНИЯ, СООРУЖЕНИЯ ПОДСОБНОГО И ОБСЛУЖИВАЮЩЕГО НАЗНАЧЕНИЯ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Здания, сооружения подсобного и обслуживающего назначения(20%)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273388.56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35859.84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1118781.84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162181.43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1840900.32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9558.72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73030.36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171680.57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35259.36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273388.56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35859.84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1118781.84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162181.43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1840900.32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9558.72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73030.36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171680.57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35259.36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4. ЗДАНИЯ, СООРУЖЕНИЯ ЭНЕРГЕТИЧЕСКОГО ХОЗЯЙСТВА</w:t>
            </w:r>
          </w:p>
        </w:tc>
      </w:tr>
      <w:tr w:rsidR="00752F5E" w:rsidRPr="00752F5E" w:rsidTr="00752F5E">
        <w:trPr>
          <w:trHeight w:val="58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Здания электростанций, трансформаторных подстанций и т.п.(10%)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27338.86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17929.92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559390.92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81090.72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920450.16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4779.36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36515.18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85840.29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17629.68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4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27338.86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17929.92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559390.92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81090.72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920450.16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4779.36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36515.18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85840.29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17629.68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5. ЗДАНИЯ, СООРУЖЕНИЯ ТРАНСПОРТНОГО ХОЗЯЙСТВА И СВЯЗИ</w:t>
            </w:r>
          </w:p>
        </w:tc>
      </w:tr>
      <w:tr w:rsidR="00752F5E" w:rsidRPr="00752F5E" w:rsidTr="00752F5E">
        <w:trPr>
          <w:trHeight w:val="58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Внутризаводские пути, подъездные дороги, стоянки для автомашин, гаражи и т.п.(7%)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95686.00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12550.94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391573.64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56763.50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644315.11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3345.55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25560.63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60088.20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12340.78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5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95686.00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12550.94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391573.64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56763.50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644315.11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3345.55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25560.63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60088.20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12340.78</w:t>
            </w:r>
          </w:p>
        </w:tc>
      </w:tr>
      <w:tr w:rsidR="00752F5E" w:rsidRPr="00752F5E" w:rsidTr="00752F5E">
        <w:trPr>
          <w:trHeight w:val="570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6. НАРУЖНЫЕ СЕТИ И СООРУЖЕНИЯ ВОДОСНАБЖЕНИЯ, КАНАЛИЗАЦИИ, ТЕПЛОСНАБЖЕНИЯ И ГАЗОСНАБЖЕНИЯ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Водозаборные сооружения, насосные станции и т.п.(5%)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68347.14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8964.96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279695.46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40545.36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460225.08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2389.68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18257.59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42920.14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8814.84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68347.14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8964.96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279695.46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40545.36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460225.08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2389.68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18257.59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42920.14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8814.84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7. БЛАГОУСТРОЙСТВО ТЕРРИТОРИИ</w:t>
            </w:r>
          </w:p>
        </w:tc>
      </w:tr>
      <w:tr w:rsidR="00752F5E" w:rsidRPr="00752F5E" w:rsidTr="00752F5E">
        <w:trPr>
          <w:trHeight w:val="690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Вертикальная планировка, благоустройство, озеленение и т.п.(3%)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41008.28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5378.98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167817.28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24327.21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276135.05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1433.81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10954.55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25752.09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5288.90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7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41008.28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5378.98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167817.28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24327.21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276135.05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1433.81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10954.55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25752.09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5288.90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по главам 1-7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1900050.49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263569.82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8055229.25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1192033.53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13530617.38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70256.59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602500.46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1261852.20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259156.30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8. ВРЕМЕННЫЕ ЗДАНИЯ И СООРУЖЕНИЯ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Пункт 29 Инструкция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Временные здания и сооружения(14.5%)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275507.32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38217.62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1168008.24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1961939.52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10187.21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87362.57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37577.66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 возврат материалов (15% от стоимости временных зданий и сооружений)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175201.24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175201.24</w:t>
            </w:r>
          </w:p>
        </w:tc>
      </w:tr>
      <w:tr w:rsidR="00752F5E" w:rsidRPr="00752F5E" w:rsidTr="00752F5E">
        <w:trPr>
          <w:trHeight w:val="63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8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275507.32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38217.62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1343209.48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2137140.76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10187.21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87362.57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37577.66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по главам 1-8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2175557.81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301787.45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9398438.73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1192033.53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15667758.13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80443.80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689863.03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1261852.20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296733.96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9. ПРОЧИЕ РАБОТЫ И РАСХОДЫ</w:t>
            </w:r>
          </w:p>
        </w:tc>
      </w:tr>
      <w:tr w:rsidR="00752F5E" w:rsidRPr="00752F5E" w:rsidTr="00752F5E">
        <w:trPr>
          <w:trHeight w:val="58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30.1 Инструкции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Дополнительные средства при производстве строительно-монтажных работ в зимнее время - 2.96%*1,0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56241.49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7801.67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238434.79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304557.54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2079.60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7671.03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30.2 Ин-</w:t>
            </w:r>
            <w:proofErr w:type="spellStart"/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струкции</w:t>
            </w:r>
            <w:proofErr w:type="spellEnd"/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Средства, связанные с отчислениями на социальное страхование(34%)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665139.28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665139.28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148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30.4 Инструкции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Средства, связанные с подвижным и разъездным характером работ, с перевозкой рабочих автомобильным транспортом и командированием рабочих подрядных организаций, при отсутствии сведений о подрядной организации в исходных данных заказчика на разработку проектной документации(9,7%)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6814.89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6814.89</w:t>
            </w:r>
          </w:p>
        </w:tc>
      </w:tr>
      <w:tr w:rsidR="00752F5E" w:rsidRPr="00752F5E" w:rsidTr="00752F5E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120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30.10 Инструкции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подготовку объекта к приемке в эксплуатацию(0,306%)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47943.34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47943.34</w:t>
            </w:r>
          </w:p>
        </w:tc>
      </w:tr>
      <w:tr w:rsidR="00752F5E" w:rsidRPr="00752F5E" w:rsidTr="00752F5E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9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56241.49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7801.67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238434.79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719897.50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1024455.05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2079.60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7671.03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по главам 1-9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2231799.31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309589.12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9636873.51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1192033.53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719897.50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16692213.18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82523.39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689863.03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1261852.20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304404.99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10. СРЕДСТВА ЗАКАЗЧИКА, ЗАСТРОЙЩИКА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Подпункт 31.1 Инструкции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содержание застройщика, заказчика (инженерной организации) - 1,47%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247044.76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247044.76</w:t>
            </w:r>
          </w:p>
        </w:tc>
      </w:tr>
      <w:tr w:rsidR="00752F5E" w:rsidRPr="00752F5E" w:rsidTr="00752F5E">
        <w:trPr>
          <w:trHeight w:val="51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Подпункт 31.2 Инструкции</w:t>
            </w:r>
          </w:p>
        </w:tc>
        <w:tc>
          <w:tcPr>
            <w:tcW w:w="3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осуществление авторского надзора - 0,2%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33016.25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33016.25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31.3 Инструкции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проектные и изыскательские работы- 6%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990487.39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990487.39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31.4 Инструкции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проведение экспертизы- 4%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660324.93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660324.93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58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31.7 Инструкции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мониторинг цен (тарифов), расчет индексов цен в строительстве - 0,07%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11555.69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11555.69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10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1942429.00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1942429.00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5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ГЛАВА 11. ПОДГОТОВКА ЭКСПЛУАТАЦИОННЫХ КАДРОВ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32 Инструкции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эксплуатационных кадров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Итого по главе 11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по главам 1-11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2231799.31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309589.12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9636873.51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1192033.53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2662326.51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20577071.18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82523.39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689863.03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1261852.20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304404.99</w:t>
            </w:r>
          </w:p>
        </w:tc>
      </w:tr>
      <w:tr w:rsidR="00752F5E" w:rsidRPr="00752F5E" w:rsidTr="00752F5E">
        <w:trPr>
          <w:trHeight w:val="58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Подпункт 33.1.1.2 Инструкции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на непредвиденные работы и затраты - 4%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89271.97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12383.56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385474.94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47681.34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106493.06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823082.85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3300.94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27594.52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50474.09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12176.20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 с учетом риска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2321071.28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321972.68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10022348.45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1239714.87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2768819.57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21400154.03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85824.33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717457.55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1312326.29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316581.18</w:t>
            </w:r>
          </w:p>
        </w:tc>
      </w:tr>
      <w:tr w:rsidR="00752F5E" w:rsidRPr="00752F5E" w:rsidTr="00752F5E">
        <w:trPr>
          <w:trHeight w:val="58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Укрупненный показатель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Средства, учитывающие применение прогнозных индексов цен в строительстве на дату начала строительства -1,73%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38610.13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5355.89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166717.91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20622.18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46058.25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355983.33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1427.65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11934.63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21830.04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5266.21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2359681.41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327328.57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10189066.36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1260337.05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2814877.82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21756137.36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87251.98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729392.18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1334156.33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321847.39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Подпункт 33.2 Инструкции 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Налоги и отчисления в соответствии с действующим законодательством - 20%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4115414.24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4115414.24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1110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 по сводному  сметному расчету с учетом средств, учитывающих применение прогнозных индексов цен в строительстве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2359681.41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327328.57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10189066.36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1260337.05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6930292.05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25871551.60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87251.98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729392.18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1334156.33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321847.39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Возвратные суммы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175201.24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175201.24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Подпункт 34.2 Инструкции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Долевое участие в строительстве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Итого к утверждению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2359681.41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327328.57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10189066.36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1260337.05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6930292.05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25696350.36</w:t>
            </w:r>
          </w:p>
        </w:tc>
      </w:tr>
      <w:tr w:rsidR="00752F5E" w:rsidRPr="00752F5E" w:rsidTr="00752F5E">
        <w:trPr>
          <w:trHeight w:val="31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87251.98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729392.18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1334156.33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2F5E" w:rsidRPr="00752F5E" w:rsidRDefault="00752F5E" w:rsidP="00752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52F5E" w:rsidRPr="00752F5E" w:rsidRDefault="00752F5E" w:rsidP="00752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52F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321847.39</w:t>
            </w:r>
          </w:p>
        </w:tc>
      </w:tr>
    </w:tbl>
    <w:p w:rsidR="00DE1516" w:rsidRPr="00F41884" w:rsidRDefault="00DE1516" w:rsidP="00F41884">
      <w:pPr>
        <w:tabs>
          <w:tab w:val="left" w:pos="9356"/>
        </w:tabs>
        <w:spacing w:after="0" w:line="240" w:lineRule="auto"/>
        <w:ind w:firstLine="1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sectPr w:rsidR="00DE1516" w:rsidRPr="00F41884" w:rsidSect="005C5E95">
      <w:pgSz w:w="16838" w:h="11906" w:orient="landscape"/>
      <w:pgMar w:top="851" w:right="678" w:bottom="707" w:left="1418" w:header="709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84"/>
    <w:rsid w:val="000B1440"/>
    <w:rsid w:val="002F26DB"/>
    <w:rsid w:val="003077B9"/>
    <w:rsid w:val="003165C9"/>
    <w:rsid w:val="0038291B"/>
    <w:rsid w:val="003D2C34"/>
    <w:rsid w:val="003F798D"/>
    <w:rsid w:val="004307E9"/>
    <w:rsid w:val="005562F6"/>
    <w:rsid w:val="005C5E95"/>
    <w:rsid w:val="005D32A9"/>
    <w:rsid w:val="006F2302"/>
    <w:rsid w:val="007047C7"/>
    <w:rsid w:val="00752F5E"/>
    <w:rsid w:val="00774DA2"/>
    <w:rsid w:val="008F259D"/>
    <w:rsid w:val="009A315C"/>
    <w:rsid w:val="00A5632B"/>
    <w:rsid w:val="00A91B04"/>
    <w:rsid w:val="00BA7E68"/>
    <w:rsid w:val="00C46E74"/>
    <w:rsid w:val="00DE1516"/>
    <w:rsid w:val="00E22B1D"/>
    <w:rsid w:val="00EF395B"/>
    <w:rsid w:val="00F30E23"/>
    <w:rsid w:val="00F41884"/>
    <w:rsid w:val="00F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B37C3"/>
  <w14:defaultImageDpi w14:val="330"/>
  <w15:docId w15:val="{C288D1AF-37AE-4A71-9CBC-52CCC8F6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188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1884"/>
    <w:rPr>
      <w:color w:val="800080"/>
      <w:u w:val="single"/>
    </w:rPr>
  </w:style>
  <w:style w:type="paragraph" w:customStyle="1" w:styleId="msonormal0">
    <w:name w:val="msonormal"/>
    <w:basedOn w:val="a"/>
    <w:rsid w:val="00F4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F4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xl63">
    <w:name w:val="xl63"/>
    <w:basedOn w:val="a"/>
    <w:rsid w:val="00F4188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F418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6">
    <w:name w:val="xl76"/>
    <w:basedOn w:val="a"/>
    <w:rsid w:val="00F418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F418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9">
    <w:name w:val="xl79"/>
    <w:basedOn w:val="a"/>
    <w:rsid w:val="00F418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0">
    <w:name w:val="xl80"/>
    <w:basedOn w:val="a"/>
    <w:rsid w:val="00F418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2">
    <w:name w:val="xl82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6">
    <w:name w:val="xl86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F418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F418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F418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91">
    <w:name w:val="xl91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92">
    <w:name w:val="xl92"/>
    <w:basedOn w:val="a"/>
    <w:rsid w:val="00F418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F418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94">
    <w:name w:val="xl94"/>
    <w:basedOn w:val="a"/>
    <w:rsid w:val="00F418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F418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F418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1">
    <w:name w:val="xl101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F418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3">
    <w:name w:val="xl103"/>
    <w:basedOn w:val="a"/>
    <w:rsid w:val="00F418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4">
    <w:name w:val="xl104"/>
    <w:basedOn w:val="a"/>
    <w:rsid w:val="004307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5">
    <w:name w:val="xl105"/>
    <w:basedOn w:val="a"/>
    <w:rsid w:val="004307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4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74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aleksey9046 .</cp:lastModifiedBy>
  <cp:revision>23</cp:revision>
  <cp:lastPrinted>2020-12-02T07:17:00Z</cp:lastPrinted>
  <dcterms:created xsi:type="dcterms:W3CDTF">2019-12-12T05:33:00Z</dcterms:created>
  <dcterms:modified xsi:type="dcterms:W3CDTF">2020-12-08T20:57:00Z</dcterms:modified>
</cp:coreProperties>
</file>