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X199fd41b7cd3d879b07ddccaf6379f07dfefa2e"/>
    <w:p>
      <w:pPr>
        <w:pStyle w:val="Heading2"/>
      </w:pPr>
      <w:r>
        <w:t xml:space="preserve">Content Management System (CMS) Detailed Specification v1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إنشاء نظام مركزي لإدارة جميع المحتويات التي تظهر في:</w:t>
      </w:r>
    </w:p>
    <w:p>
      <w:pPr>
        <w:pStyle w:val="Compact"/>
        <w:numPr>
          <w:ilvl w:val="0"/>
          <w:numId w:val="1001"/>
        </w:numPr>
      </w:pPr>
      <w:r>
        <w:t xml:space="preserve">التطبيق</w:t>
      </w:r>
    </w:p>
    <w:p>
      <w:pPr>
        <w:pStyle w:val="Compact"/>
        <w:numPr>
          <w:ilvl w:val="0"/>
          <w:numId w:val="1001"/>
        </w:numPr>
      </w:pPr>
      <w:r>
        <w:t xml:space="preserve">الموقع</w:t>
      </w:r>
    </w:p>
    <w:p>
      <w:pPr>
        <w:pStyle w:val="Compact"/>
        <w:numPr>
          <w:ilvl w:val="0"/>
          <w:numId w:val="1001"/>
        </w:numPr>
      </w:pPr>
      <w:r>
        <w:t xml:space="preserve">الشاشات الإدارية</w:t>
      </w:r>
    </w:p>
    <w:p>
      <w:pPr>
        <w:pStyle w:val="Compact"/>
        <w:numPr>
          <w:ilvl w:val="0"/>
          <w:numId w:val="1001"/>
        </w:numPr>
      </w:pPr>
      <w:r>
        <w:t xml:space="preserve">الإشعارات</w:t>
      </w:r>
    </w:p>
    <w:p>
      <w:pPr>
        <w:pStyle w:val="Compact"/>
        <w:numPr>
          <w:ilvl w:val="0"/>
          <w:numId w:val="1001"/>
        </w:numPr>
      </w:pPr>
      <w:r>
        <w:t xml:space="preserve">الحملات</w:t>
      </w:r>
    </w:p>
    <w:p>
      <w:pPr>
        <w:pStyle w:val="FirstParagraph"/>
      </w:pPr>
      <w:r>
        <w:t xml:space="preserve">من مكان واحد.</w:t>
      </w:r>
    </w:p>
    <w:p>
      <w:r>
        <w:pict>
          <v:rect style="width:0;height:1.5pt" o:hralign="center" o:hrstd="t" o:hr="t"/>
        </w:pict>
      </w:r>
    </w:p>
    <w:bookmarkEnd w:id="22"/>
    <w:bookmarkStart w:id="23" w:name="المفهوم-الأساسي"/>
    <w:p>
      <w:pPr>
        <w:pStyle w:val="Heading1"/>
      </w:pPr>
      <w:r>
        <w:t xml:space="preserve">المفهوم الأساسي</w:t>
      </w:r>
    </w:p>
    <w:p>
      <w:pPr>
        <w:pStyle w:val="FirstParagraph"/>
      </w:pPr>
      <w:r>
        <w:t xml:space="preserve">أي محتوى يظهر للمستخدم يجب أن يكون قابلاً للإدارة من النظام.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بدلاً من:</w:t>
      </w:r>
    </w:p>
    <w:p>
      <w:pPr>
        <w:pStyle w:val="BodyText"/>
      </w:pPr>
      <w:r>
        <w:t xml:space="preserve">تعديل التطبيق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رفع نسخة جديدة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انتظار الموافقة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يتم التحكم بالمحتوى من الـ CMS.</w:t>
      </w:r>
    </w:p>
    <w:p>
      <w:r>
        <w:pict>
          <v:rect style="width:0;height:1.5pt" o:hralign="center" o:hrstd="t" o:hr="t"/>
        </w:pict>
      </w:r>
    </w:p>
    <w:bookmarkEnd w:id="23"/>
    <w:bookmarkStart w:id="24" w:name="content-categories"/>
    <w:p>
      <w:pPr>
        <w:pStyle w:val="Heading1"/>
      </w:pPr>
      <w:r>
        <w:t xml:space="preserve">Content Categories</w:t>
      </w:r>
    </w:p>
    <w:p>
      <w:pPr>
        <w:pStyle w:val="FirstParagraph"/>
      </w:pPr>
      <w:r>
        <w:t xml:space="preserve">تصنيفات المحتوى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مقالات</w:t>
      </w:r>
    </w:p>
    <w:p>
      <w:pPr>
        <w:pStyle w:val="BodyText"/>
      </w:pPr>
      <w:r>
        <w:t xml:space="preserve">Articles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أخبار</w:t>
      </w:r>
    </w:p>
    <w:p>
      <w:pPr>
        <w:pStyle w:val="BodyText"/>
      </w:pPr>
      <w:r>
        <w:t xml:space="preserve">News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إعلانات</w:t>
      </w:r>
    </w:p>
    <w:p>
      <w:pPr>
        <w:pStyle w:val="BodyText"/>
      </w:pPr>
      <w:r>
        <w:t xml:space="preserve">Announcements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صفحات ثابتة</w:t>
      </w:r>
    </w:p>
    <w:p>
      <w:pPr>
        <w:pStyle w:val="BodyText"/>
      </w:pPr>
      <w:r>
        <w:t xml:space="preserve">Pages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أدعية</w:t>
      </w:r>
    </w:p>
    <w:p>
      <w:pPr>
        <w:pStyle w:val="BodyText"/>
      </w:pPr>
      <w:r>
        <w:t xml:space="preserve">Prayers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زيارات</w:t>
      </w:r>
    </w:p>
    <w:p>
      <w:pPr>
        <w:pStyle w:val="BodyText"/>
      </w:pPr>
      <w:r>
        <w:t xml:space="preserve">Ziyarat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محتوى ديني</w:t>
      </w:r>
    </w:p>
    <w:p>
      <w:pPr>
        <w:pStyle w:val="BodyText"/>
      </w:pPr>
      <w:r>
        <w:t xml:space="preserve">Religious Content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محتوى تعليمي</w:t>
      </w:r>
    </w:p>
    <w:p>
      <w:pPr>
        <w:pStyle w:val="BodyText"/>
      </w:pPr>
      <w:r>
        <w:t xml:space="preserve">Educational Content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وسائط</w:t>
      </w:r>
    </w:p>
    <w:p>
      <w:pPr>
        <w:pStyle w:val="BodyText"/>
      </w:pPr>
      <w:r>
        <w:t xml:space="preserve">Media</w:t>
      </w:r>
    </w:p>
    <w:p>
      <w:r>
        <w:pict>
          <v:rect style="width:0;height:1.5pt" o:hralign="center" o:hrstd="t" o:hr="t"/>
        </w:pict>
      </w:r>
    </w:p>
    <w:bookmarkEnd w:id="24"/>
    <w:bookmarkStart w:id="25" w:name="content-structure"/>
    <w:p>
      <w:pPr>
        <w:pStyle w:val="Heading1"/>
      </w:pPr>
      <w:r>
        <w:t xml:space="preserve">Content Structure</w:t>
      </w:r>
    </w:p>
    <w:p>
      <w:pPr>
        <w:pStyle w:val="FirstParagraph"/>
      </w:pPr>
      <w:r>
        <w:t xml:space="preserve">بيانات المحتوى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Content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العنوان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الوصف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المحتوى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الصورة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الكاتب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القسم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الحالة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تاريخ النشر</w:t>
      </w:r>
    </w:p>
    <w:p>
      <w:r>
        <w:pict>
          <v:rect style="width:0;height:1.5pt" o:hralign="center" o:hrstd="t" o:hr="t"/>
        </w:pict>
      </w:r>
    </w:p>
    <w:bookmarkEnd w:id="25"/>
    <w:bookmarkStart w:id="26" w:name="publishing-status"/>
    <w:p>
      <w:pPr>
        <w:pStyle w:val="Heading1"/>
      </w:pPr>
      <w:r>
        <w:t xml:space="preserve">Publishing Status</w:t>
      </w:r>
    </w:p>
    <w:p>
      <w:pPr>
        <w:pStyle w:val="FirstParagraph"/>
      </w:pPr>
      <w:r>
        <w:t xml:space="preserve">الحالة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مسودة</w:t>
      </w:r>
    </w:p>
    <w:p>
      <w:pPr>
        <w:pStyle w:val="BodyText"/>
      </w:pPr>
      <w:r>
        <w:t xml:space="preserve">Draft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قيد المراجعة</w:t>
      </w:r>
    </w:p>
    <w:p>
      <w:pPr>
        <w:pStyle w:val="BodyText"/>
      </w:pPr>
      <w:r>
        <w:t xml:space="preserve">Review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مجدول</w:t>
      </w:r>
    </w:p>
    <w:p>
      <w:pPr>
        <w:pStyle w:val="BodyText"/>
      </w:pPr>
      <w:r>
        <w:t xml:space="preserve">Scheduled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منشور</w:t>
      </w:r>
    </w:p>
    <w:p>
      <w:pPr>
        <w:pStyle w:val="BodyText"/>
      </w:pPr>
      <w:r>
        <w:t xml:space="preserve">Published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مؤرشف</w:t>
      </w:r>
    </w:p>
    <w:p>
      <w:pPr>
        <w:pStyle w:val="BodyText"/>
      </w:pPr>
      <w:r>
        <w:t xml:space="preserve">Archived</w:t>
      </w:r>
    </w:p>
    <w:p>
      <w:r>
        <w:pict>
          <v:rect style="width:0;height:1.5pt" o:hralign="center" o:hrstd="t" o:hr="t"/>
        </w:pict>
      </w:r>
    </w:p>
    <w:bookmarkEnd w:id="26"/>
    <w:bookmarkStart w:id="27" w:name="banner-management"/>
    <w:p>
      <w:pPr>
        <w:pStyle w:val="Heading1"/>
      </w:pPr>
      <w:r>
        <w:t xml:space="preserve">Banner Management</w:t>
      </w:r>
    </w:p>
    <w:p>
      <w:pPr>
        <w:pStyle w:val="FirstParagraph"/>
      </w:pPr>
      <w:r>
        <w:t xml:space="preserve">إدارة البنرات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بنرات.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تحديد مكان الظهور.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تحديد مدة الظهور.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ربط البنر بحملة أو صفحة.</w:t>
      </w:r>
    </w:p>
    <w:p>
      <w:r>
        <w:pict>
          <v:rect style="width:0;height:1.5pt" o:hralign="center" o:hrstd="t" o:hr="t"/>
        </w:pict>
      </w:r>
    </w:p>
    <w:bookmarkEnd w:id="27"/>
    <w:bookmarkStart w:id="28" w:name="homepage-management"/>
    <w:p>
      <w:pPr>
        <w:pStyle w:val="Heading1"/>
      </w:pPr>
      <w:r>
        <w:t xml:space="preserve">Homepage Management</w:t>
      </w:r>
    </w:p>
    <w:p>
      <w:pPr>
        <w:pStyle w:val="FirstParagraph"/>
      </w:pPr>
      <w:r>
        <w:t xml:space="preserve">إدارة الصفحة الرئيسية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التحكم الكامل:</w:t>
      </w:r>
    </w:p>
    <w:p>
      <w:pPr>
        <w:pStyle w:val="BodyText"/>
      </w:pPr>
      <w:r>
        <w:t xml:space="preserve">بالأقسام</w:t>
      </w:r>
    </w:p>
    <w:p>
      <w:pPr>
        <w:pStyle w:val="BodyText"/>
      </w:pPr>
      <w:r>
        <w:t xml:space="preserve">والترتيب</w:t>
      </w:r>
    </w:p>
    <w:p>
      <w:pPr>
        <w:pStyle w:val="BodyText"/>
      </w:pPr>
      <w:r>
        <w:t xml:space="preserve">والبنرات</w:t>
      </w:r>
    </w:p>
    <w:p>
      <w:pPr>
        <w:pStyle w:val="BodyText"/>
      </w:pPr>
      <w:r>
        <w:t xml:space="preserve">والعناصر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بدون تعديل التطبيق.</w:t>
      </w:r>
    </w:p>
    <w:p>
      <w:r>
        <w:pict>
          <v:rect style="width:0;height:1.5pt" o:hralign="center" o:hrstd="t" o:hr="t"/>
        </w:pict>
      </w:r>
    </w:p>
    <w:bookmarkEnd w:id="28"/>
    <w:bookmarkStart w:id="29" w:name="dynamic-sections"/>
    <w:p>
      <w:pPr>
        <w:pStyle w:val="Heading1"/>
      </w:pPr>
      <w:r>
        <w:t xml:space="preserve">Dynamic Sections</w:t>
      </w:r>
    </w:p>
    <w:p>
      <w:pPr>
        <w:pStyle w:val="FirstParagraph"/>
      </w:pPr>
      <w:r>
        <w:t xml:space="preserve">الأقسام الديناميكية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أحدث الأخبار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الحملات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المشاريع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الإعلانات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الأحداث</w:t>
      </w:r>
    </w:p>
    <w:p>
      <w:r>
        <w:pict>
          <v:rect style="width:0;height:1.5pt" o:hralign="center" o:hrstd="t" o:hr="t"/>
        </w:pict>
      </w:r>
    </w:p>
    <w:bookmarkEnd w:id="29"/>
    <w:bookmarkStart w:id="30" w:name="religious-library"/>
    <w:p>
      <w:pPr>
        <w:pStyle w:val="Heading1"/>
      </w:pPr>
      <w:r>
        <w:t xml:space="preserve">Religious Library</w:t>
      </w:r>
    </w:p>
    <w:p>
      <w:pPr>
        <w:pStyle w:val="FirstParagraph"/>
      </w:pPr>
      <w:r>
        <w:t xml:space="preserve">المكتبة الدينية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الأدعية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الزيارات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الأعمال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المناسبات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المقالات الدينية</w:t>
      </w:r>
    </w:p>
    <w:p>
      <w:r>
        <w:pict>
          <v:rect style="width:0;height:1.5pt" o:hralign="center" o:hrstd="t" o:hr="t"/>
        </w:pict>
      </w:r>
    </w:p>
    <w:bookmarkEnd w:id="30"/>
    <w:bookmarkStart w:id="31" w:name="media-library"/>
    <w:p>
      <w:pPr>
        <w:pStyle w:val="Heading1"/>
      </w:pPr>
      <w:r>
        <w:t xml:space="preserve">Media Library</w:t>
      </w:r>
    </w:p>
    <w:p>
      <w:pPr>
        <w:pStyle w:val="FirstParagraph"/>
      </w:pPr>
      <w:r>
        <w:t xml:space="preserve">مكتبة الوسائط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صور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فيديو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ملفات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PDF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مستندات</w:t>
      </w:r>
    </w:p>
    <w:p>
      <w:r>
        <w:pict>
          <v:rect style="width:0;height:1.5pt" o:hralign="center" o:hrstd="t" o:hr="t"/>
        </w:pict>
      </w:r>
    </w:p>
    <w:bookmarkEnd w:id="31"/>
    <w:bookmarkStart w:id="32" w:name="search-engine"/>
    <w:p>
      <w:pPr>
        <w:pStyle w:val="Heading1"/>
      </w:pPr>
      <w:r>
        <w:t xml:space="preserve">Search Engine</w:t>
      </w:r>
    </w:p>
    <w:p>
      <w:pPr>
        <w:pStyle w:val="FirstParagraph"/>
      </w:pPr>
      <w:r>
        <w:t xml:space="preserve">محرك البحث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بحث داخل:</w:t>
      </w:r>
    </w:p>
    <w:p>
      <w:pPr>
        <w:pStyle w:val="BodyText"/>
      </w:pPr>
      <w:r>
        <w:t xml:space="preserve">المقالات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الأخبار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المحتوى الديني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الصفحات</w:t>
      </w:r>
    </w:p>
    <w:p>
      <w:r>
        <w:pict>
          <v:rect style="width:0;height:1.5pt" o:hralign="center" o:hrstd="t" o:hr="t"/>
        </w:pict>
      </w:r>
    </w:p>
    <w:bookmarkEnd w:id="32"/>
    <w:bookmarkStart w:id="33" w:name="version-control"/>
    <w:p>
      <w:pPr>
        <w:pStyle w:val="Heading1"/>
      </w:pPr>
      <w:r>
        <w:t xml:space="preserve">Version Control</w:t>
      </w:r>
    </w:p>
    <w:p>
      <w:pPr>
        <w:pStyle w:val="FirstParagraph"/>
      </w:pPr>
      <w:r>
        <w:t xml:space="preserve">إدارة النسخ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الاحتفاظ بجميع التعديلات.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إمكانية الرجوع للإصدارات السابقة.</w:t>
      </w:r>
    </w:p>
    <w:p>
      <w:r>
        <w:pict>
          <v:rect style="width:0;height:1.5pt" o:hralign="center" o:hrstd="t" o:hr="t"/>
        </w:pict>
      </w:r>
    </w:p>
    <w:bookmarkEnd w:id="33"/>
    <w:bookmarkStart w:id="34" w:name="multi-language"/>
    <w:p>
      <w:pPr>
        <w:pStyle w:val="Heading1"/>
      </w:pPr>
      <w:r>
        <w:t xml:space="preserve">Multi Language</w:t>
      </w:r>
    </w:p>
    <w:p>
      <w:pPr>
        <w:pStyle w:val="FirstParagraph"/>
      </w:pPr>
      <w:r>
        <w:t xml:space="preserve">تعدد اللغات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العربية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الإنجليزية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الفارسية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لغات أخرى مستقبلاً.</w:t>
      </w:r>
    </w:p>
    <w:p>
      <w:r>
        <w:pict>
          <v:rect style="width:0;height:1.5pt" o:hralign="center" o:hrstd="t" o:hr="t"/>
        </w:pict>
      </w:r>
    </w:p>
    <w:bookmarkEnd w:id="34"/>
    <w:bookmarkStart w:id="35" w:name="mobile-app-integration"/>
    <w:p>
      <w:pPr>
        <w:pStyle w:val="Heading1"/>
      </w:pPr>
      <w:r>
        <w:t xml:space="preserve">Mobile App Integration</w:t>
      </w:r>
    </w:p>
    <w:p>
      <w:pPr>
        <w:pStyle w:val="FirstParagraph"/>
      </w:pPr>
      <w:r>
        <w:t xml:space="preserve">تكامل التطبيق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سحب المحتوى مباشرة.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المحتوى المحدث.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بدون تحديث التطبيق.</w:t>
      </w:r>
    </w:p>
    <w:p>
      <w:r>
        <w:pict>
          <v:rect style="width:0;height:1.5pt" o:hralign="center" o:hrstd="t" o:hr="t"/>
        </w:pict>
      </w:r>
    </w:p>
    <w:bookmarkEnd w:id="35"/>
    <w:bookmarkStart w:id="36" w:name="website-integration"/>
    <w:p>
      <w:pPr>
        <w:pStyle w:val="Heading1"/>
      </w:pPr>
      <w:r>
        <w:t xml:space="preserve">Website Integration</w:t>
      </w:r>
    </w:p>
    <w:p>
      <w:pPr>
        <w:pStyle w:val="FirstParagraph"/>
      </w:pPr>
      <w:r>
        <w:t xml:space="preserve">تكامل الموقع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نفس المحتوى.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 نفس المصدر المركزي.</w:t>
      </w:r>
    </w:p>
    <w:p>
      <w:r>
        <w:pict>
          <v:rect style="width:0;height:1.5pt" o:hralign="center" o:hrstd="t" o:hr="t"/>
        </w:pict>
      </w:r>
    </w:p>
    <w:bookmarkEnd w:id="36"/>
    <w:bookmarkStart w:id="37" w:name="content-approval-workflow"/>
    <w:p>
      <w:pPr>
        <w:pStyle w:val="Heading1"/>
      </w:pPr>
      <w:r>
        <w:t xml:space="preserve">Content Approval Workflow</w:t>
      </w:r>
    </w:p>
    <w:p>
      <w:pPr>
        <w:pStyle w:val="FirstParagraph"/>
      </w:pPr>
      <w:r>
        <w:t xml:space="preserve">مسار الاعتماد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كاتب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مراجع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اعتماد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نشر</w:t>
      </w:r>
    </w:p>
    <w:p>
      <w:r>
        <w:pict>
          <v:rect style="width:0;height:1.5pt" o:hralign="center" o:hrstd="t" o:hr="t"/>
        </w:pict>
      </w:r>
    </w:p>
    <w:bookmarkEnd w:id="37"/>
    <w:bookmarkStart w:id="38" w:name="scheduled-publishing"/>
    <w:p>
      <w:pPr>
        <w:pStyle w:val="Heading1"/>
      </w:pPr>
      <w:r>
        <w:t xml:space="preserve">Scheduled Publishing</w:t>
      </w:r>
    </w:p>
    <w:p>
      <w:pPr>
        <w:pStyle w:val="FirstParagraph"/>
      </w:pPr>
      <w:r>
        <w:t xml:space="preserve">النشر المجدول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اختيار وقت النشر.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النشر التلقائي.</w:t>
      </w:r>
    </w:p>
    <w:p>
      <w:r>
        <w:pict>
          <v:rect style="width:0;height:1.5pt" o:hralign="center" o:hrstd="t" o:hr="t"/>
        </w:pict>
      </w:r>
    </w:p>
    <w:bookmarkEnd w:id="38"/>
    <w:bookmarkStart w:id="39" w:name="analytics"/>
    <w:p>
      <w:pPr>
        <w:pStyle w:val="Heading1"/>
      </w:pPr>
      <w:r>
        <w:t xml:space="preserve">Analytics</w:t>
      </w:r>
    </w:p>
    <w:p>
      <w:pPr>
        <w:pStyle w:val="FirstParagraph"/>
      </w:pPr>
      <w:r>
        <w:t xml:space="preserve">تحليل المحتوى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المشاهدات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القراءات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الأكثر زيارة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الأكثر تفاعلاً</w:t>
      </w:r>
    </w:p>
    <w:p>
      <w:r>
        <w:pict>
          <v:rect style="width:0;height:1.5pt" o:hralign="center" o:hrstd="t" o:hr="t"/>
        </w:pict>
      </w:r>
    </w:p>
    <w:bookmarkEnd w:id="39"/>
    <w:bookmarkStart w:id="40" w:name="dashboard"/>
    <w:p>
      <w:pPr>
        <w:pStyle w:val="Heading1"/>
      </w:pPr>
      <w:r>
        <w:t xml:space="preserve">Dashboard</w:t>
      </w:r>
    </w:p>
    <w:p>
      <w:pPr>
        <w:pStyle w:val="FirstParagraph"/>
      </w:pPr>
      <w:r>
        <w:t xml:space="preserve">لوحة إدارة المحتوى</w:t>
      </w:r>
    </w:p>
    <w:p>
      <w:pPr>
        <w:pStyle w:val="BodyText"/>
      </w:pPr>
      <w:r>
        <w:t xml:space="preserve">تعرض:</w:t>
      </w:r>
    </w:p>
    <w:p>
      <w:pPr>
        <w:pStyle w:val="Compact"/>
        <w:numPr>
          <w:ilvl w:val="0"/>
          <w:numId w:val="1002"/>
        </w:numPr>
      </w:pPr>
      <w:r>
        <w:t xml:space="preserve">عدد المقالات</w:t>
      </w:r>
    </w:p>
    <w:p>
      <w:pPr>
        <w:pStyle w:val="Compact"/>
        <w:numPr>
          <w:ilvl w:val="0"/>
          <w:numId w:val="1002"/>
        </w:numPr>
      </w:pPr>
      <w:r>
        <w:t xml:space="preserve">عدد الأخبار</w:t>
      </w:r>
    </w:p>
    <w:p>
      <w:pPr>
        <w:pStyle w:val="Compact"/>
        <w:numPr>
          <w:ilvl w:val="0"/>
          <w:numId w:val="1002"/>
        </w:numPr>
      </w:pPr>
      <w:r>
        <w:t xml:space="preserve">عدد الصفحات</w:t>
      </w:r>
    </w:p>
    <w:p>
      <w:pPr>
        <w:pStyle w:val="Compact"/>
        <w:numPr>
          <w:ilvl w:val="0"/>
          <w:numId w:val="1002"/>
        </w:numPr>
      </w:pPr>
      <w:r>
        <w:t xml:space="preserve">المحتوى المنشور</w:t>
      </w:r>
    </w:p>
    <w:p>
      <w:pPr>
        <w:pStyle w:val="Compact"/>
        <w:numPr>
          <w:ilvl w:val="0"/>
          <w:numId w:val="1002"/>
        </w:numPr>
      </w:pPr>
      <w:r>
        <w:t xml:space="preserve">المحتوى المجدول</w:t>
      </w:r>
    </w:p>
    <w:p>
      <w:r>
        <w:pict>
          <v:rect style="width:0;height:1.5pt" o:hralign="center" o:hrstd="t" o:hr="t"/>
        </w:pict>
      </w:r>
    </w:p>
    <w:bookmarkEnd w:id="40"/>
    <w:bookmarkStart w:id="41" w:name="executive-dashboard"/>
    <w:p>
      <w:pPr>
        <w:pStyle w:val="Heading1"/>
      </w:pPr>
      <w:r>
        <w:t xml:space="preserve">Executive Dashboard</w:t>
      </w:r>
    </w:p>
    <w:p>
      <w:pPr>
        <w:pStyle w:val="FirstParagraph"/>
      </w:pPr>
      <w:r>
        <w:t xml:space="preserve">لوحة الإدارة العليا</w:t>
      </w:r>
    </w:p>
    <w:p>
      <w:pPr>
        <w:pStyle w:val="BodyText"/>
      </w:pPr>
      <w:r>
        <w:t xml:space="preserve">تجيب عن:</w:t>
      </w:r>
    </w:p>
    <w:p>
      <w:pPr>
        <w:pStyle w:val="BodyText"/>
      </w:pPr>
      <w:r>
        <w:t xml:space="preserve">كم محتوى نشر؟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ما أكثر المحتويات مشاهدة؟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ما أكثر الأقسام نشاطاً؟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 أكثر المساهمين إنتاجاً؟</w:t>
      </w:r>
    </w:p>
    <w:p>
      <w:r>
        <w:pict>
          <v:rect style="width:0;height:1.5pt" o:hralign="center" o:hrstd="t" o:hr="t"/>
        </w:pict>
      </w:r>
    </w:p>
    <w:bookmarkEnd w:id="41"/>
    <w:bookmarkStart w:id="42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يصبح التطبيق والموقع معتمدين على نظام محتوى مركزي واحد.</w:t>
      </w:r>
    </w:p>
    <w:p>
      <w:pPr>
        <w:pStyle w:val="BodyText"/>
      </w:pPr>
      <w:r>
        <w:t xml:space="preserve">وأي تعديل في:</w:t>
      </w:r>
    </w:p>
    <w:p>
      <w:pPr>
        <w:pStyle w:val="Compact"/>
        <w:numPr>
          <w:ilvl w:val="0"/>
          <w:numId w:val="1003"/>
        </w:numPr>
      </w:pPr>
      <w:r>
        <w:t xml:space="preserve">الأخبار</w:t>
      </w:r>
    </w:p>
    <w:p>
      <w:pPr>
        <w:pStyle w:val="Compact"/>
        <w:numPr>
          <w:ilvl w:val="0"/>
          <w:numId w:val="1003"/>
        </w:numPr>
      </w:pPr>
      <w:r>
        <w:t xml:space="preserve">الحملات</w:t>
      </w:r>
    </w:p>
    <w:p>
      <w:pPr>
        <w:pStyle w:val="Compact"/>
        <w:numPr>
          <w:ilvl w:val="0"/>
          <w:numId w:val="1003"/>
        </w:numPr>
      </w:pPr>
      <w:r>
        <w:t xml:space="preserve">البنرات</w:t>
      </w:r>
    </w:p>
    <w:p>
      <w:pPr>
        <w:pStyle w:val="Compact"/>
        <w:numPr>
          <w:ilvl w:val="0"/>
          <w:numId w:val="1003"/>
        </w:numPr>
      </w:pPr>
      <w:r>
        <w:t xml:space="preserve">الصفحات</w:t>
      </w:r>
    </w:p>
    <w:p>
      <w:pPr>
        <w:pStyle w:val="Compact"/>
        <w:numPr>
          <w:ilvl w:val="0"/>
          <w:numId w:val="1003"/>
        </w:numPr>
      </w:pPr>
      <w:r>
        <w:t xml:space="preserve">المحتوى الديني</w:t>
      </w:r>
    </w:p>
    <w:p>
      <w:pPr>
        <w:pStyle w:val="FirstParagraph"/>
      </w:pPr>
      <w:r>
        <w:t xml:space="preserve">يتم من النظام مباشرة.</w:t>
      </w:r>
    </w:p>
    <w:p>
      <w:pPr>
        <w:pStyle w:val="BodyText"/>
      </w:pPr>
      <w:r>
        <w:t xml:space="preserve">دون الحاجة إلى إعادة بناء التطبيق أو الموقع.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2026-07-15T00:33:02Z</dcterms:created>
  <dcterms:modified xsi:type="dcterms:W3CDTF">2026-07-15T00:33:02Z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