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7a7dd66c4f43138e7dd973690e608b83414cdd8"/>
    <w:p>
      <w:pPr>
        <w:pStyle w:val="Heading2"/>
      </w:pPr>
      <w:r>
        <w:t xml:space="preserve">Medical Services &amp; Humanitarian Aid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 جميع الخدمات الطبية والإنسانية داخل المؤسسة.</w:t>
      </w:r>
    </w:p>
    <w:p>
      <w:pPr>
        <w:pStyle w:val="BodyText"/>
      </w:pPr>
      <w:r>
        <w:t xml:space="preserve">بما يشمل:</w:t>
      </w:r>
    </w:p>
    <w:p>
      <w:pPr>
        <w:pStyle w:val="Compact"/>
        <w:numPr>
          <w:ilvl w:val="0"/>
          <w:numId w:val="1001"/>
        </w:numPr>
      </w:pPr>
      <w:r>
        <w:t xml:space="preserve">طلبات العلاج</w:t>
      </w:r>
    </w:p>
    <w:p>
      <w:pPr>
        <w:pStyle w:val="Compact"/>
        <w:numPr>
          <w:ilvl w:val="0"/>
          <w:numId w:val="1001"/>
        </w:numPr>
      </w:pPr>
      <w:r>
        <w:t xml:space="preserve">الحالات المرضية</w:t>
      </w:r>
    </w:p>
    <w:p>
      <w:pPr>
        <w:pStyle w:val="Compact"/>
        <w:numPr>
          <w:ilvl w:val="0"/>
          <w:numId w:val="1001"/>
        </w:numPr>
      </w:pPr>
      <w:r>
        <w:t xml:space="preserve">العمليات الجراحية</w:t>
      </w:r>
    </w:p>
    <w:p>
      <w:pPr>
        <w:pStyle w:val="Compact"/>
        <w:numPr>
          <w:ilvl w:val="0"/>
          <w:numId w:val="1001"/>
        </w:numPr>
      </w:pPr>
      <w:r>
        <w:t xml:space="preserve">المساعدات الدوائية</w:t>
      </w:r>
    </w:p>
    <w:p>
      <w:pPr>
        <w:pStyle w:val="Compact"/>
        <w:numPr>
          <w:ilvl w:val="0"/>
          <w:numId w:val="1001"/>
        </w:numPr>
      </w:pPr>
      <w:r>
        <w:t xml:space="preserve">الأجهزة الطبية</w:t>
      </w:r>
    </w:p>
    <w:p>
      <w:pPr>
        <w:pStyle w:val="Compact"/>
        <w:numPr>
          <w:ilvl w:val="0"/>
          <w:numId w:val="1001"/>
        </w:numPr>
      </w:pPr>
      <w:r>
        <w:t xml:space="preserve">الحملات الطبية</w:t>
      </w:r>
    </w:p>
    <w:p>
      <w:pPr>
        <w:pStyle w:val="Compact"/>
        <w:numPr>
          <w:ilvl w:val="0"/>
          <w:numId w:val="1001"/>
        </w:numPr>
      </w:pPr>
      <w:r>
        <w:t xml:space="preserve">متابعة المستفيدين</w:t>
      </w:r>
    </w:p>
    <w:p>
      <w:pPr>
        <w:pStyle w:val="Compact"/>
        <w:numPr>
          <w:ilvl w:val="0"/>
          <w:numId w:val="1001"/>
        </w:numPr>
      </w:pPr>
      <w:r>
        <w:t xml:space="preserve">التقارير الطبية والمالية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المريض ليس مجرد اسم.</w:t>
      </w:r>
    </w:p>
    <w:p>
      <w:pPr>
        <w:pStyle w:val="BodyText"/>
      </w:pPr>
      <w:r>
        <w:t xml:space="preserve">كل حالة تعتبر ملفاً متكاملاً.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02"/>
        </w:numPr>
      </w:pPr>
      <w:r>
        <w:t xml:space="preserve">بيانات الشخص</w:t>
      </w:r>
    </w:p>
    <w:p>
      <w:pPr>
        <w:pStyle w:val="Compact"/>
        <w:numPr>
          <w:ilvl w:val="0"/>
          <w:numId w:val="1002"/>
        </w:numPr>
      </w:pPr>
      <w:r>
        <w:t xml:space="preserve">التقارير الطبية</w:t>
      </w:r>
    </w:p>
    <w:p>
      <w:pPr>
        <w:pStyle w:val="Compact"/>
        <w:numPr>
          <w:ilvl w:val="0"/>
          <w:numId w:val="1002"/>
        </w:numPr>
      </w:pPr>
      <w:r>
        <w:t xml:space="preserve">الطلبات</w:t>
      </w:r>
    </w:p>
    <w:p>
      <w:pPr>
        <w:pStyle w:val="Compact"/>
        <w:numPr>
          <w:ilvl w:val="0"/>
          <w:numId w:val="1002"/>
        </w:numPr>
      </w:pPr>
      <w:r>
        <w:t xml:space="preserve">المساعدات</w:t>
      </w:r>
    </w:p>
    <w:p>
      <w:pPr>
        <w:pStyle w:val="Compact"/>
        <w:numPr>
          <w:ilvl w:val="0"/>
          <w:numId w:val="1002"/>
        </w:numPr>
      </w:pPr>
      <w:r>
        <w:t xml:space="preserve">العمليات</w:t>
      </w:r>
    </w:p>
    <w:p>
      <w:pPr>
        <w:pStyle w:val="Compact"/>
        <w:numPr>
          <w:ilvl w:val="0"/>
          <w:numId w:val="1002"/>
        </w:numPr>
      </w:pPr>
      <w:r>
        <w:t xml:space="preserve">المصروفات</w:t>
      </w:r>
    </w:p>
    <w:p>
      <w:pPr>
        <w:pStyle w:val="Compact"/>
        <w:numPr>
          <w:ilvl w:val="0"/>
          <w:numId w:val="1002"/>
        </w:numPr>
      </w:pPr>
      <w:r>
        <w:t xml:space="preserve">المتبرعين المرتبطين بالحالة</w:t>
      </w:r>
    </w:p>
    <w:p>
      <w:r>
        <w:pict>
          <v:rect style="width:0;height:1.5pt" o:hralign="center" o:hrstd="t" o:hr="t"/>
        </w:pict>
      </w:r>
    </w:p>
    <w:bookmarkEnd w:id="23"/>
    <w:bookmarkStart w:id="25" w:name="medical-case-management"/>
    <w:p>
      <w:pPr>
        <w:pStyle w:val="Heading1"/>
      </w:pPr>
      <w:r>
        <w:t xml:space="preserve">Medical Case Management</w:t>
      </w:r>
    </w:p>
    <w:bookmarkStart w:id="24" w:name="إدارة-الحالات-الطبية"/>
    <w:p>
      <w:pPr>
        <w:pStyle w:val="Heading2"/>
      </w:pPr>
      <w:r>
        <w:t xml:space="preserve">إدارة الحالات الطبية</w:t>
      </w:r>
    </w:p>
    <w:p>
      <w:pPr>
        <w:pStyle w:val="FirstParagraph"/>
      </w:pPr>
      <w:r>
        <w:t xml:space="preserve">لكل حالة:</w:t>
      </w:r>
    </w:p>
    <w:p>
      <w:pPr>
        <w:pStyle w:val="BodyText"/>
      </w:pPr>
      <w:r>
        <w:t xml:space="preserve">Case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الملف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اسم المستفيد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الهوية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الهاتف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الجنس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الموقع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edical-information"/>
    <w:p>
      <w:pPr>
        <w:pStyle w:val="Heading1"/>
      </w:pPr>
      <w:r>
        <w:t xml:space="preserve">Medical Information</w:t>
      </w:r>
    </w:p>
    <w:p>
      <w:pPr>
        <w:pStyle w:val="FirstParagraph"/>
      </w:pPr>
      <w:r>
        <w:t xml:space="preserve">المعلومات الطبية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التشخيص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نوع المرض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درجة الخطورة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الجهة الطبية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اسم الطبيب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المستشفى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التشخيص</w:t>
      </w:r>
    </w:p>
    <w:p>
      <w:r>
        <w:pict>
          <v:rect style="width:0;height:1.5pt" o:hralign="center" o:hrstd="t" o:hr="t"/>
        </w:pict>
      </w:r>
    </w:p>
    <w:bookmarkEnd w:id="26"/>
    <w:bookmarkStart w:id="27" w:name="priority-levels"/>
    <w:p>
      <w:pPr>
        <w:pStyle w:val="Heading1"/>
      </w:pPr>
      <w:r>
        <w:t xml:space="preserve">Priority Levels</w:t>
      </w:r>
    </w:p>
    <w:p>
      <w:pPr>
        <w:pStyle w:val="FirstParagraph"/>
      </w:pPr>
      <w:r>
        <w:t xml:space="preserve">مستويات الأولوية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حرجة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عالية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متوسطة</w:t>
      </w:r>
    </w:p>
    <w:p>
      <w:pPr>
        <w:pStyle w:val="BodyText"/>
      </w:pPr>
      <w:r>
        <w:t xml:space="preserve">Medium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منخفضة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27"/>
    <w:bookmarkStart w:id="28" w:name="required-support"/>
    <w:p>
      <w:pPr>
        <w:pStyle w:val="Heading1"/>
      </w:pPr>
      <w:r>
        <w:t xml:space="preserve">Required Support</w:t>
      </w:r>
    </w:p>
    <w:p>
      <w:pPr>
        <w:pStyle w:val="FirstParagraph"/>
      </w:pPr>
      <w:r>
        <w:t xml:space="preserve">نوع الدعم المطلوب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عملية جراحية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علاج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دواء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فحوصات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جهاز طبي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إعادة تأهيل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نقل طبي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دعم مالي</w:t>
      </w:r>
    </w:p>
    <w:p>
      <w:r>
        <w:pict>
          <v:rect style="width:0;height:1.5pt" o:hralign="center" o:hrstd="t" o:hr="t"/>
        </w:pict>
      </w:r>
    </w:p>
    <w:bookmarkEnd w:id="28"/>
    <w:bookmarkStart w:id="29" w:name="documents-management"/>
    <w:p>
      <w:pPr>
        <w:pStyle w:val="Heading1"/>
      </w:pPr>
      <w:r>
        <w:t xml:space="preserve">Documents Management</w:t>
      </w:r>
    </w:p>
    <w:p>
      <w:pPr>
        <w:pStyle w:val="FirstParagraph"/>
      </w:pPr>
      <w:r>
        <w:t xml:space="preserve">إدارة الوثائق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وصفات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صور أشعة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تحاليل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فواتير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كتب رسمية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هوية</w:t>
      </w:r>
    </w:p>
    <w:p>
      <w:r>
        <w:pict>
          <v:rect style="width:0;height:1.5pt" o:hralign="center" o:hrstd="t" o:hr="t"/>
        </w:pict>
      </w:r>
    </w:p>
    <w:bookmarkEnd w:id="29"/>
    <w:bookmarkStart w:id="30" w:name="medical-workflow"/>
    <w:p>
      <w:pPr>
        <w:pStyle w:val="Heading1"/>
      </w:pPr>
      <w:r>
        <w:t xml:space="preserve">Medical Workflow</w:t>
      </w:r>
    </w:p>
    <w:p>
      <w:pPr>
        <w:pStyle w:val="FirstParagraph"/>
      </w:pPr>
      <w:r>
        <w:t xml:space="preserve">سير العمل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تقديم الطلب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مراجعة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تقييم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جمع التمويل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التنفيذ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إغلاق الحالة</w:t>
      </w:r>
    </w:p>
    <w:p>
      <w:r>
        <w:pict>
          <v:rect style="width:0;height:1.5pt" o:hralign="center" o:hrstd="t" o:hr="t"/>
        </w:pict>
      </w:r>
    </w:p>
    <w:bookmarkEnd w:id="30"/>
    <w:bookmarkStart w:id="31" w:name="case-status"/>
    <w:p>
      <w:pPr>
        <w:pStyle w:val="Heading1"/>
      </w:pPr>
      <w:r>
        <w:t xml:space="preserve">Case Status</w:t>
      </w:r>
    </w:p>
    <w:p>
      <w:pPr>
        <w:pStyle w:val="FirstParagraph"/>
      </w:pPr>
      <w:r>
        <w:t xml:space="preserve">حالة الملف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جديد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المراجعة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بانتظار مستندات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معتمد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التمويل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التنفيذ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مكتمل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مغلق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مرفوض</w:t>
      </w:r>
    </w:p>
    <w:p>
      <w:r>
        <w:pict>
          <v:rect style="width:0;height:1.5pt" o:hralign="center" o:hrstd="t" o:hr="t"/>
        </w:pict>
      </w:r>
    </w:p>
    <w:bookmarkEnd w:id="31"/>
    <w:bookmarkStart w:id="32" w:name="funding-integration"/>
    <w:p>
      <w:pPr>
        <w:pStyle w:val="Heading1"/>
      </w:pPr>
      <w:r>
        <w:t xml:space="preserve">Funding Integration</w:t>
      </w:r>
    </w:p>
    <w:p>
      <w:pPr>
        <w:pStyle w:val="FirstParagraph"/>
      </w:pPr>
      <w:r>
        <w:t xml:space="preserve">ربط التمويل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ربط الحالة:</w:t>
      </w:r>
    </w:p>
    <w:p>
      <w:pPr>
        <w:pStyle w:val="BodyText"/>
      </w:pPr>
      <w:r>
        <w:t xml:space="preserve">بحملة مستقلة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ببرنامج طبي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بصندوق طبي</w:t>
      </w:r>
    </w:p>
    <w:p>
      <w:r>
        <w:pict>
          <v:rect style="width:0;height:1.5pt" o:hralign="center" o:hrstd="t" o:hr="t"/>
        </w:pict>
      </w:r>
    </w:p>
    <w:bookmarkEnd w:id="32"/>
    <w:bookmarkStart w:id="33" w:name="financial-tracking"/>
    <w:p>
      <w:pPr>
        <w:pStyle w:val="Heading1"/>
      </w:pPr>
      <w:r>
        <w:t xml:space="preserve">Financial Tracking</w:t>
      </w:r>
    </w:p>
    <w:p>
      <w:pPr>
        <w:pStyle w:val="FirstParagraph"/>
      </w:pPr>
      <w:r>
        <w:t xml:space="preserve">التتبع المالي</w:t>
      </w:r>
    </w:p>
    <w:p>
      <w:pPr>
        <w:pStyle w:val="BodyText"/>
      </w:pPr>
      <w:r>
        <w:t xml:space="preserve">لكل حالة: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المطلوب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المجمع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المصروف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المتبقي</w:t>
      </w:r>
    </w:p>
    <w:p>
      <w:r>
        <w:pict>
          <v:rect style="width:0;height:1.5pt" o:hralign="center" o:hrstd="t" o:hr="t"/>
        </w:pict>
      </w:r>
    </w:p>
    <w:bookmarkEnd w:id="33"/>
    <w:bookmarkStart w:id="34" w:name="treatment-tracking"/>
    <w:p>
      <w:pPr>
        <w:pStyle w:val="Heading1"/>
      </w:pPr>
      <w:r>
        <w:t xml:space="preserve">Treatment Tracking</w:t>
      </w:r>
    </w:p>
    <w:p>
      <w:pPr>
        <w:pStyle w:val="FirstParagraph"/>
      </w:pPr>
      <w:r>
        <w:t xml:space="preserve">متابعة العلاج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الجلسات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العمليات المنفذة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الأدوية المقدمة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المواعيد القادمة</w:t>
      </w:r>
    </w:p>
    <w:p>
      <w:r>
        <w:pict>
          <v:rect style="width:0;height:1.5pt" o:hralign="center" o:hrstd="t" o:hr="t"/>
        </w:pict>
      </w:r>
    </w:p>
    <w:bookmarkEnd w:id="34"/>
    <w:bookmarkStart w:id="35" w:name="humanitarian-aid"/>
    <w:p>
      <w:pPr>
        <w:pStyle w:val="Heading1"/>
      </w:pPr>
      <w:r>
        <w:t xml:space="preserve">Humanitarian Aid</w:t>
      </w:r>
    </w:p>
    <w:p>
      <w:pPr>
        <w:pStyle w:val="FirstParagraph"/>
      </w:pPr>
      <w:r>
        <w:t xml:space="preserve">المساعدات الإنسانية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يقتصر النظام على الطب فقط.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إدارة:</w:t>
      </w:r>
    </w:p>
    <w:p>
      <w:pPr>
        <w:pStyle w:val="BodyText"/>
      </w:pPr>
      <w:r>
        <w:t xml:space="preserve">مساعدات غذائية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مساعدات 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مساعدات موسمية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مساعدات سكنية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أجهزة منزلية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دعم طارئ</w:t>
      </w:r>
    </w:p>
    <w:p>
      <w:r>
        <w:pict>
          <v:rect style="width:0;height:1.5pt" o:hralign="center" o:hrstd="t" o:hr="t"/>
        </w:pict>
      </w:r>
    </w:p>
    <w:bookmarkEnd w:id="35"/>
    <w:bookmarkStart w:id="36" w:name="beneficiary-assessment"/>
    <w:p>
      <w:pPr>
        <w:pStyle w:val="Heading1"/>
      </w:pPr>
      <w:r>
        <w:t xml:space="preserve">Beneficiary Assessment</w:t>
      </w:r>
    </w:p>
    <w:p>
      <w:pPr>
        <w:pStyle w:val="FirstParagraph"/>
      </w:pPr>
      <w:r>
        <w:t xml:space="preserve">تقييم المستفيد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 الاجتماعية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الوضع الاقتصادي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أفراد الأسرة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مصدر الدخل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درجة الاحتياج</w:t>
      </w:r>
    </w:p>
    <w:p>
      <w:r>
        <w:pict>
          <v:rect style="width:0;height:1.5pt" o:hralign="center" o:hrstd="t" o:hr="t"/>
        </w:pict>
      </w:r>
    </w:p>
    <w:bookmarkEnd w:id="36"/>
    <w:bookmarkStart w:id="37" w:name="beneficiary-history"/>
    <w:p>
      <w:pPr>
        <w:pStyle w:val="Heading1"/>
      </w:pPr>
      <w:r>
        <w:t xml:space="preserve">Beneficiary History</w:t>
      </w:r>
    </w:p>
    <w:p>
      <w:pPr>
        <w:pStyle w:val="FirstParagraph"/>
      </w:pPr>
      <w:r>
        <w:t xml:space="preserve">سجل المستفيد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المساعدات السابقة.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الحالات السابقة.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الطلبات السابقة.</w:t>
      </w:r>
    </w:p>
    <w:p>
      <w:r>
        <w:pict>
          <v:rect style="width:0;height:1.5pt" o:hralign="center" o:hrstd="t" o:hr="t"/>
        </w:pict>
      </w:r>
    </w:p>
    <w:bookmarkEnd w:id="37"/>
    <w:bookmarkStart w:id="38" w:name="volunteer-integration"/>
    <w:p>
      <w:pPr>
        <w:pStyle w:val="Heading1"/>
      </w:pPr>
      <w:r>
        <w:t xml:space="preserve">Volunteer Integration</w:t>
      </w:r>
    </w:p>
    <w:p>
      <w:pPr>
        <w:pStyle w:val="FirstParagraph"/>
      </w:pPr>
      <w:r>
        <w:t xml:space="preserve">ربط المتطوعين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إمكانية ربط:</w:t>
      </w:r>
    </w:p>
    <w:p>
      <w:pPr>
        <w:pStyle w:val="BodyText"/>
      </w:pPr>
      <w:r>
        <w:t xml:space="preserve">أطباء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ممرضين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متطوعين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فرق ميدانية</w:t>
      </w:r>
    </w:p>
    <w:p>
      <w:r>
        <w:pict>
          <v:rect style="width:0;height:1.5pt" o:hralign="center" o:hrstd="t" o:hr="t"/>
        </w:pict>
      </w:r>
    </w:p>
    <w:bookmarkEnd w:id="38"/>
    <w:bookmarkStart w:id="39" w:name="medical-campaigns"/>
    <w:p>
      <w:pPr>
        <w:pStyle w:val="Heading1"/>
      </w:pPr>
      <w:r>
        <w:t xml:space="preserve">Medical Campaigns</w:t>
      </w:r>
    </w:p>
    <w:p>
      <w:pPr>
        <w:pStyle w:val="FirstParagraph"/>
      </w:pPr>
      <w:r>
        <w:t xml:space="preserve">الحملات الطبية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عمليات قلب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أدوية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علاج أطفال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أجهزة طبية</w:t>
      </w:r>
    </w:p>
    <w:p>
      <w:r>
        <w:pict>
          <v:rect style="width:0;height:1.5pt" o:hralign="center" o:hrstd="t" o:hr="t"/>
        </w:pict>
      </w:r>
    </w:p>
    <w:bookmarkEnd w:id="39"/>
    <w:bookmarkStart w:id="40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لوحة الإدارة الطبية</w:t>
      </w:r>
    </w:p>
    <w:p>
      <w:pPr>
        <w:pStyle w:val="BodyText"/>
      </w:pPr>
      <w:r>
        <w:t xml:space="preserve">تعرض: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الحالات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الحرجة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قيد التمويل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المكتملة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المستفيدين</w:t>
      </w:r>
    </w:p>
    <w:p>
      <w:r>
        <w:pict>
          <v:rect style="width:0;height:1.5pt" o:hralign="center" o:hrstd="t" o:hr="t"/>
        </w:pict>
      </w:r>
    </w:p>
    <w:bookmarkEnd w:id="40"/>
    <w:bookmarkStart w:id="41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لوحة الإدارة العليا</w:t>
      </w:r>
    </w:p>
    <w:p>
      <w:pPr>
        <w:pStyle w:val="BodyText"/>
      </w:pPr>
      <w:r>
        <w:t xml:space="preserve">تجيب عن:</w:t>
      </w:r>
    </w:p>
    <w:p>
      <w:pPr>
        <w:pStyle w:val="BodyText"/>
      </w:pPr>
      <w:r>
        <w:t xml:space="preserve">كم حالة عالجنا؟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صرفنا؟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شخص استفاد؟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أكثر الأمراض انتشاراً؟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أكثر البرامج الطبية أثراً؟</w:t>
      </w:r>
    </w:p>
    <w:p>
      <w:r>
        <w:pict>
          <v:rect style="width:0;height:1.5pt" o:hralign="center" o:hrstd="t" o:hr="t"/>
        </w:pict>
      </w:r>
    </w:p>
    <w:bookmarkEnd w:id="41"/>
    <w:bookmarkStart w:id="42" w:name="analytics"/>
    <w:p>
      <w:pPr>
        <w:pStyle w:val="Heading1"/>
      </w:pPr>
      <w:r>
        <w:t xml:space="preserve">Analytics</w:t>
      </w:r>
    </w:p>
    <w:p>
      <w:pPr>
        <w:pStyle w:val="FirstParagraph"/>
      </w:pPr>
      <w:r>
        <w:t xml:space="preserve">التحليلات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حسب المحافظة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حسب نوع المرض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حسب الفئة العمرية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تكلفة العلاج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نجاح التمويل</w:t>
      </w:r>
    </w:p>
    <w:p>
      <w:r>
        <w:pict>
          <v:rect style="width:0;height:1.5pt" o:hralign="center" o:hrstd="t" o:hr="t"/>
        </w:pict>
      </w:r>
    </w:p>
    <w:bookmarkEnd w:id="42"/>
    <w:bookmarkStart w:id="43" w:name="audit-log"/>
    <w:p>
      <w:pPr>
        <w:pStyle w:val="Heading1"/>
      </w:pPr>
      <w:r>
        <w:t xml:space="preserve">Audit Log</w:t>
      </w:r>
    </w:p>
    <w:p>
      <w:pPr>
        <w:pStyle w:val="FirstParagraph"/>
      </w:pPr>
      <w:r>
        <w:t xml:space="preserve">السجل الرقابي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التعديلات محفوظة.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المستخدم والوقت.</w:t>
      </w:r>
    </w:p>
    <w:p>
      <w:r>
        <w:pict>
          <v:rect style="width:0;height:1.5pt" o:hralign="center" o:hrstd="t" o:hr="t"/>
        </w:pict>
      </w:r>
    </w:p>
    <w:bookmarkEnd w:id="43"/>
    <w:bookmarkStart w:id="44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نظام طبي وإنساني مؤسسي متكامل.</w:t>
      </w:r>
    </w:p>
    <w:p>
      <w:pPr>
        <w:pStyle w:val="BodyText"/>
      </w:pPr>
      <w:r>
        <w:t xml:space="preserve">لا يقتصر على تسجيل المرضى.</w:t>
      </w:r>
    </w:p>
    <w:p>
      <w:pPr>
        <w:pStyle w:val="BodyText"/>
      </w:pPr>
      <w:r>
        <w:t xml:space="preserve">بل يدير دورة حياة الحالة كاملة:</w:t>
      </w:r>
    </w:p>
    <w:p>
      <w:pPr>
        <w:pStyle w:val="BodyText"/>
      </w:pPr>
      <w:r>
        <w:t xml:space="preserve">من تقديم الطلب</w:t>
      </w:r>
    </w:p>
    <w:p>
      <w:pPr>
        <w:pStyle w:val="BodyText"/>
      </w:pPr>
      <w:r>
        <w:t xml:space="preserve">إلى جمع التمويل</w:t>
      </w:r>
    </w:p>
    <w:p>
      <w:pPr>
        <w:pStyle w:val="BodyText"/>
      </w:pPr>
      <w:r>
        <w:t xml:space="preserve">إلى العلاج</w:t>
      </w:r>
    </w:p>
    <w:p>
      <w:pPr>
        <w:pStyle w:val="BodyText"/>
      </w:pPr>
      <w:r>
        <w:t xml:space="preserve">إلى إغلاق الملف.</w:t>
      </w:r>
    </w:p>
    <w:p>
      <w:pPr>
        <w:pStyle w:val="BodyText"/>
      </w:pPr>
      <w:r>
        <w:t xml:space="preserve">مع تكامل كامل مع: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والنظام المالي</w:t>
      </w:r>
    </w:p>
    <w:p>
      <w:pPr>
        <w:pStyle w:val="BodyText"/>
      </w:pPr>
      <w:r>
        <w:t xml:space="preserve">والحملات</w:t>
      </w:r>
    </w:p>
    <w:p>
      <w:pPr>
        <w:pStyle w:val="BodyText"/>
      </w:pPr>
      <w:r>
        <w:t xml:space="preserve">والمتبرعين</w:t>
      </w:r>
    </w:p>
    <w:p>
      <w:pPr>
        <w:pStyle w:val="BodyText"/>
      </w:pPr>
      <w:r>
        <w:t xml:space="preserve">والمشاريع.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2026-07-15T00:23:46Z</dcterms:created>
  <dcterms:modified xsi:type="dcterms:W3CDTF">2026-07-15T00:23:46Z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