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mal-foundation-platform"/>
    <w:p>
      <w:pPr>
        <w:pStyle w:val="Heading1"/>
      </w:pPr>
      <w:r>
        <w:t xml:space="preserve">Amal Foundation Platform</w:t>
      </w:r>
    </w:p>
    <w:bookmarkStart w:id="20" w:name="X3743cffd6f03b56cb95f46d63fd2bff0e0764fc"/>
    <w:p>
      <w:pPr>
        <w:pStyle w:val="Heading2"/>
      </w:pPr>
      <w:r>
        <w:t xml:space="preserve">Website Management Platform Detailed Specification v1</w:t>
      </w:r>
    </w:p>
    <w:bookmarkEnd w:id="20"/>
    <w:bookmarkEnd w:id="21"/>
    <w:bookmarkStart w:id="22" w:name="الهدف"/>
    <w:p>
      <w:pPr>
        <w:pStyle w:val="Heading1"/>
      </w:pPr>
      <w:r>
        <w:t xml:space="preserve">الهدف</w:t>
      </w:r>
    </w:p>
    <w:p>
      <w:pPr>
        <w:pStyle w:val="FirstParagraph"/>
      </w:pPr>
      <w:r>
        <w:t xml:space="preserve">إنشاء منصة ويب متكاملة مرتبطة بالنظام المركزي.</w:t>
      </w:r>
    </w:p>
    <w:p>
      <w:pPr>
        <w:pStyle w:val="BodyText"/>
      </w:pPr>
      <w:r>
        <w:t xml:space="preserve">تعمل كبوابة خدمات رسمية للمؤسسة.</w:t>
      </w:r>
    </w:p>
    <w:p>
      <w:r>
        <w:pict>
          <v:rect style="width:0;height:1.5pt" o:hralign="center" o:hrstd="t" o:hr="t"/>
        </w:pict>
      </w:r>
    </w:p>
    <w:bookmarkEnd w:id="22"/>
    <w:bookmarkStart w:id="23" w:name="المفهوم-الأساسي"/>
    <w:p>
      <w:pPr>
        <w:pStyle w:val="Heading1"/>
      </w:pPr>
      <w:r>
        <w:t xml:space="preserve">المفهوم الأساسي</w:t>
      </w:r>
    </w:p>
    <w:p>
      <w:pPr>
        <w:pStyle w:val="FirstParagraph"/>
      </w:pPr>
      <w:r>
        <w:t xml:space="preserve">الموقع ليس مجرد صفحات.</w:t>
      </w:r>
    </w:p>
    <w:p>
      <w:pPr>
        <w:pStyle w:val="BodyText"/>
      </w:pPr>
      <w:r>
        <w:t xml:space="preserve">الموقع عبارة عن:</w:t>
      </w:r>
    </w:p>
    <w:p>
      <w:pPr>
        <w:pStyle w:val="BodyText"/>
      </w:pPr>
      <w:r>
        <w:t xml:space="preserve">Portal</w:t>
      </w:r>
    </w:p>
    <w:p>
      <w:pPr>
        <w:pStyle w:val="BodyText"/>
      </w:pPr>
      <w:r>
        <w:t xml:space="preserve">مرتبط مباشرة بالمنصة المركزية.</w:t>
      </w:r>
    </w:p>
    <w:p>
      <w:r>
        <w:pict>
          <v:rect style="width:0;height:1.5pt" o:hralign="center" o:hrstd="t" o:hr="t"/>
        </w:pict>
      </w:r>
    </w:p>
    <w:bookmarkEnd w:id="23"/>
    <w:bookmarkStart w:id="24" w:name="public-website"/>
    <w:p>
      <w:pPr>
        <w:pStyle w:val="Heading1"/>
      </w:pPr>
      <w:r>
        <w:t xml:space="preserve">Public Website</w:t>
      </w:r>
    </w:p>
    <w:p>
      <w:pPr>
        <w:pStyle w:val="FirstParagraph"/>
      </w:pPr>
      <w:r>
        <w:t xml:space="preserve">الواجهة العامة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تعريف المؤسسة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الرؤية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الرسالة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الأخبار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المشاريع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الحملات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الإحصائيات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الجهات الداعمة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التقارير</w:t>
      </w:r>
    </w:p>
    <w:p>
      <w:r>
        <w:pict>
          <v:rect style="width:0;height:1.5pt" o:hralign="center" o:hrstd="t" o:hr="t"/>
        </w:pict>
      </w:r>
    </w:p>
    <w:bookmarkEnd w:id="24"/>
    <w:bookmarkStart w:id="25" w:name="user-portal"/>
    <w:p>
      <w:pPr>
        <w:pStyle w:val="Heading1"/>
      </w:pPr>
      <w:r>
        <w:t xml:space="preserve">User Portal</w:t>
      </w:r>
    </w:p>
    <w:p>
      <w:pPr>
        <w:pStyle w:val="FirstParagraph"/>
      </w:pPr>
      <w:r>
        <w:t xml:space="preserve">بوابة المستخدم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تسجيل حساب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تسجيل دخول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إدارة الملف الشخصي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متابعة التبرعات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متابعة الاشتراكات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متابعة الطلبات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تنزيل الإيصالات</w:t>
      </w:r>
    </w:p>
    <w:p>
      <w:r>
        <w:pict>
          <v:rect style="width:0;height:1.5pt" o:hralign="center" o:hrstd="t" o:hr="t"/>
        </w:pict>
      </w:r>
    </w:p>
    <w:bookmarkEnd w:id="25"/>
    <w:bookmarkStart w:id="26" w:name="authentication"/>
    <w:p>
      <w:pPr>
        <w:pStyle w:val="Heading1"/>
      </w:pPr>
      <w:r>
        <w:t xml:space="preserve">Authentication</w:t>
      </w:r>
    </w:p>
    <w:p>
      <w:pPr>
        <w:pStyle w:val="FirstParagraph"/>
      </w:pPr>
      <w:r>
        <w:t xml:space="preserve">نظام الدخول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Email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Phone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Google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Apple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Single Sign-On</w:t>
      </w:r>
    </w:p>
    <w:p>
      <w:r>
        <w:pict>
          <v:rect style="width:0;height:1.5pt" o:hralign="center" o:hrstd="t" o:hr="t"/>
        </w:pict>
      </w:r>
    </w:p>
    <w:bookmarkEnd w:id="26"/>
    <w:bookmarkStart w:id="27" w:name="unified-identity"/>
    <w:p>
      <w:pPr>
        <w:pStyle w:val="Heading1"/>
      </w:pPr>
      <w:r>
        <w:t xml:space="preserve">Unified Identity</w:t>
      </w:r>
    </w:p>
    <w:p>
      <w:pPr>
        <w:pStyle w:val="FirstParagraph"/>
      </w:pPr>
      <w:r>
        <w:t xml:space="preserve">الهوية الموحدة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إذا سجل الشخص من:</w:t>
      </w:r>
    </w:p>
    <w:p>
      <w:pPr>
        <w:pStyle w:val="BodyText"/>
      </w:pPr>
      <w:r>
        <w:t xml:space="preserve">التطبيق</w:t>
      </w:r>
    </w:p>
    <w:p>
      <w:pPr>
        <w:pStyle w:val="BodyText"/>
      </w:pPr>
      <w:r>
        <w:t xml:space="preserve">أو</w:t>
      </w:r>
    </w:p>
    <w:p>
      <w:pPr>
        <w:pStyle w:val="BodyText"/>
      </w:pPr>
      <w:r>
        <w:t xml:space="preserve">الموقع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يتم استخدام نفس الحساب.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نفس User ID.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نفس السجل.</w:t>
      </w:r>
    </w:p>
    <w:p>
      <w:r>
        <w:pict>
          <v:rect style="width:0;height:1.5pt" o:hralign="center" o:hrstd="t" o:hr="t"/>
        </w:pict>
      </w:r>
    </w:p>
    <w:bookmarkEnd w:id="27"/>
    <w:bookmarkStart w:id="28" w:name="donation-portal"/>
    <w:p>
      <w:pPr>
        <w:pStyle w:val="Heading1"/>
      </w:pPr>
      <w:r>
        <w:t xml:space="preserve">Donation Portal</w:t>
      </w:r>
    </w:p>
    <w:p>
      <w:pPr>
        <w:pStyle w:val="FirstParagraph"/>
      </w:pPr>
      <w:r>
        <w:t xml:space="preserve">بوابة التبرعات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عرض الحملات.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التبرع.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متابعة حالة التبرع.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عرض الإيصالات.</w:t>
      </w:r>
    </w:p>
    <w:p>
      <w:r>
        <w:pict>
          <v:rect style="width:0;height:1.5pt" o:hralign="center" o:hrstd="t" o:hr="t"/>
        </w:pict>
      </w:r>
    </w:p>
    <w:bookmarkEnd w:id="28"/>
    <w:bookmarkStart w:id="29" w:name="subscription-portal"/>
    <w:p>
      <w:pPr>
        <w:pStyle w:val="Heading1"/>
      </w:pPr>
      <w:r>
        <w:t xml:space="preserve">Subscription Portal</w:t>
      </w:r>
    </w:p>
    <w:p>
      <w:pPr>
        <w:pStyle w:val="FirstParagraph"/>
      </w:pPr>
      <w:r>
        <w:t xml:space="preserve">بوابة الاشتراكات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عرض الخطط.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الاشتراك.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التجديد.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متابعة الدفعات.</w:t>
      </w:r>
    </w:p>
    <w:p>
      <w:r>
        <w:pict>
          <v:rect style="width:0;height:1.5pt" o:hralign="center" o:hrstd="t" o:hr="t"/>
        </w:pict>
      </w:r>
    </w:p>
    <w:bookmarkEnd w:id="29"/>
    <w:bookmarkStart w:id="30" w:name="box-request-portal"/>
    <w:p>
      <w:pPr>
        <w:pStyle w:val="Heading1"/>
      </w:pPr>
      <w:r>
        <w:t xml:space="preserve">Box Request Portal</w:t>
      </w:r>
    </w:p>
    <w:p>
      <w:pPr>
        <w:pStyle w:val="FirstParagraph"/>
      </w:pPr>
      <w:r>
        <w:t xml:space="preserve">بوابة طلب الصناديق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تقديم الطلب.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متابعة حالة الطلب.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استلام الموافقات.</w:t>
      </w:r>
    </w:p>
    <w:p>
      <w:r>
        <w:pict>
          <v:rect style="width:0;height:1.5pt" o:hralign="center" o:hrstd="t" o:hr="t"/>
        </w:pict>
      </w:r>
    </w:p>
    <w:bookmarkEnd w:id="30"/>
    <w:bookmarkStart w:id="31" w:name="medical-services-portal"/>
    <w:p>
      <w:pPr>
        <w:pStyle w:val="Heading1"/>
      </w:pPr>
      <w:r>
        <w:t xml:space="preserve">Medical Services Portal</w:t>
      </w:r>
    </w:p>
    <w:p>
      <w:pPr>
        <w:pStyle w:val="FirstParagraph"/>
      </w:pPr>
      <w:r>
        <w:t xml:space="preserve">البوابة الطبية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تقديم طلب مساعدة.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رفع التقارير.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متابعة الملف.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استلام الإشعارات.</w:t>
      </w:r>
    </w:p>
    <w:p>
      <w:r>
        <w:pict>
          <v:rect style="width:0;height:1.5pt" o:hralign="center" o:hrstd="t" o:hr="t"/>
        </w:pict>
      </w:r>
    </w:p>
    <w:bookmarkEnd w:id="31"/>
    <w:bookmarkStart w:id="32" w:name="programs-events-portal"/>
    <w:p>
      <w:pPr>
        <w:pStyle w:val="Heading1"/>
      </w:pPr>
      <w:r>
        <w:t xml:space="preserve">Programs &amp; Events Portal</w:t>
      </w:r>
    </w:p>
    <w:p>
      <w:pPr>
        <w:pStyle w:val="FirstParagraph"/>
      </w:pPr>
      <w:r>
        <w:t xml:space="preserve">بوابة البرامج والفعاليات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التسجيل في الفعاليات.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متابعة الطلبات.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تحميل الشهادات.</w:t>
      </w:r>
    </w:p>
    <w:p>
      <w:r>
        <w:pict>
          <v:rect style="width:0;height:1.5pt" o:hralign="center" o:hrstd="t" o:hr="t"/>
        </w:pict>
      </w:r>
    </w:p>
    <w:bookmarkEnd w:id="32"/>
    <w:bookmarkStart w:id="33" w:name="volunteer-portal"/>
    <w:p>
      <w:pPr>
        <w:pStyle w:val="Heading1"/>
      </w:pPr>
      <w:r>
        <w:t xml:space="preserve">Volunteer Portal</w:t>
      </w:r>
    </w:p>
    <w:p>
      <w:pPr>
        <w:pStyle w:val="FirstParagraph"/>
      </w:pPr>
      <w:r>
        <w:t xml:space="preserve">بوابة المتطوعين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التسجيل.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متابعة الطلب.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المهام.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ساعات التطوع.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الشهادات.</w:t>
      </w:r>
    </w:p>
    <w:p>
      <w:r>
        <w:pict>
          <v:rect style="width:0;height:1.5pt" o:hralign="center" o:hrstd="t" o:hr="t"/>
        </w:pict>
      </w:r>
    </w:p>
    <w:bookmarkEnd w:id="33"/>
    <w:bookmarkStart w:id="34" w:name="news-center"/>
    <w:p>
      <w:pPr>
        <w:pStyle w:val="Heading1"/>
      </w:pPr>
      <w:r>
        <w:t xml:space="preserve">News Center</w:t>
      </w:r>
    </w:p>
    <w:p>
      <w:pPr>
        <w:pStyle w:val="FirstParagraph"/>
      </w:pPr>
      <w:r>
        <w:t xml:space="preserve">مركز الأخبار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الأخبار.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الإعلانات.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المقالات.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المحتوى الديني.</w:t>
      </w:r>
    </w:p>
    <w:p>
      <w:r>
        <w:pict>
          <v:rect style="width:0;height:1.5pt" o:hralign="center" o:hrstd="t" o:hr="t"/>
        </w:pict>
      </w:r>
    </w:p>
    <w:bookmarkEnd w:id="34"/>
    <w:bookmarkStart w:id="35" w:name="search-engine"/>
    <w:p>
      <w:pPr>
        <w:pStyle w:val="Heading1"/>
      </w:pPr>
      <w:r>
        <w:t xml:space="preserve">Search Engine</w:t>
      </w:r>
    </w:p>
    <w:p>
      <w:pPr>
        <w:pStyle w:val="FirstParagraph"/>
      </w:pPr>
      <w:r>
        <w:t xml:space="preserve">محرك البحث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بحث شامل داخل الموقع.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الحملات.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الأخبار.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المشاريع.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المقالات.</w:t>
      </w:r>
    </w:p>
    <w:p>
      <w:r>
        <w:pict>
          <v:rect style="width:0;height:1.5pt" o:hralign="center" o:hrstd="t" o:hr="t"/>
        </w:pict>
      </w:r>
    </w:p>
    <w:bookmarkEnd w:id="35"/>
    <w:bookmarkStart w:id="36" w:name="multi-language"/>
    <w:p>
      <w:pPr>
        <w:pStyle w:val="Heading1"/>
      </w:pPr>
      <w:r>
        <w:t xml:space="preserve">Multi Language</w:t>
      </w:r>
    </w:p>
    <w:p>
      <w:pPr>
        <w:pStyle w:val="FirstParagraph"/>
      </w:pPr>
      <w:r>
        <w:t xml:space="preserve">تعدد اللغات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العربية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الإنجليزية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الفارسية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إضافة لغات مستقبلاً.</w:t>
      </w:r>
    </w:p>
    <w:p>
      <w:r>
        <w:pict>
          <v:rect style="width:0;height:1.5pt" o:hralign="center" o:hrstd="t" o:hr="t"/>
        </w:pict>
      </w:r>
    </w:p>
    <w:bookmarkEnd w:id="36"/>
    <w:bookmarkStart w:id="37" w:name="forms-builder"/>
    <w:p>
      <w:pPr>
        <w:pStyle w:val="Heading1"/>
      </w:pPr>
      <w:r>
        <w:t xml:space="preserve">Forms Builder</w:t>
      </w:r>
    </w:p>
    <w:p>
      <w:pPr>
        <w:pStyle w:val="FirstParagraph"/>
      </w:pPr>
      <w:r>
        <w:t xml:space="preserve">منشئ النماذج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إنشاء استمارات من النظام.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بدون برمجة.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أمثلة:</w:t>
      </w:r>
    </w:p>
    <w:p>
      <w:pPr>
        <w:pStyle w:val="BodyText"/>
      </w:pPr>
      <w:r>
        <w:t xml:space="preserve">طلب مساعدة.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تسجيل فعالية.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استبيان.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طلب تطوع.</w:t>
      </w:r>
    </w:p>
    <w:p>
      <w:r>
        <w:pict>
          <v:rect style="width:0;height:1.5pt" o:hralign="center" o:hrstd="t" o:hr="t"/>
        </w:pict>
      </w:r>
    </w:p>
    <w:bookmarkEnd w:id="37"/>
    <w:bookmarkStart w:id="38" w:name="seo-management"/>
    <w:p>
      <w:pPr>
        <w:pStyle w:val="Heading1"/>
      </w:pPr>
      <w:r>
        <w:t xml:space="preserve">SEO Management</w:t>
      </w:r>
    </w:p>
    <w:p>
      <w:pPr>
        <w:pStyle w:val="FirstParagraph"/>
      </w:pPr>
      <w:r>
        <w:t xml:space="preserve">تحسين محركات البحث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إدارة Meta Data.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Sitemap.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Schema.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روابط صديقة لمحركات البحث.</w:t>
      </w:r>
    </w:p>
    <w:p>
      <w:r>
        <w:pict>
          <v:rect style="width:0;height:1.5pt" o:hralign="center" o:hrstd="t" o:hr="t"/>
        </w:pict>
      </w:r>
    </w:p>
    <w:bookmarkEnd w:id="38"/>
    <w:bookmarkStart w:id="39" w:name="website-analytics"/>
    <w:p>
      <w:pPr>
        <w:pStyle w:val="Heading1"/>
      </w:pPr>
      <w:r>
        <w:t xml:space="preserve">Website Analytics</w:t>
      </w:r>
    </w:p>
    <w:p>
      <w:pPr>
        <w:pStyle w:val="FirstParagraph"/>
      </w:pPr>
      <w:r>
        <w:t xml:space="preserve">تحليلات الموقع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الزوار.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المصادر.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الصفحات الأكثر زيارة.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معدل التحويل.</w:t>
      </w:r>
    </w:p>
    <w:p>
      <w:r>
        <w:pict>
          <v:rect style="width:0;height:1.5pt" o:hralign="center" o:hrstd="t" o:hr="t"/>
        </w:pict>
      </w:r>
    </w:p>
    <w:bookmarkEnd w:id="39"/>
    <w:bookmarkStart w:id="40" w:name="integration-with-erp"/>
    <w:p>
      <w:pPr>
        <w:pStyle w:val="Heading1"/>
      </w:pPr>
      <w:r>
        <w:t xml:space="preserve">Integration With ERP</w:t>
      </w:r>
    </w:p>
    <w:p>
      <w:pPr>
        <w:pStyle w:val="FirstParagraph"/>
      </w:pPr>
      <w:r>
        <w:t xml:space="preserve">الربط مع النظام المركزي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أي عملية تتم من الموقع: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تذهب للنظام المركزي مباشرة.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لا توجد قاعدة بيانات مستقلة للموقع.</w:t>
      </w:r>
    </w:p>
    <w:p>
      <w:r>
        <w:pict>
          <v:rect style="width:0;height:1.5pt" o:hralign="center" o:hrstd="t" o:hr="t"/>
        </w:pict>
      </w:r>
    </w:p>
    <w:bookmarkEnd w:id="40"/>
    <w:bookmarkStart w:id="41" w:name="website-dashboard"/>
    <w:p>
      <w:pPr>
        <w:pStyle w:val="Heading1"/>
      </w:pPr>
      <w:r>
        <w:t xml:space="preserve">Website Dashboard</w:t>
      </w:r>
    </w:p>
    <w:p>
      <w:pPr>
        <w:pStyle w:val="FirstParagraph"/>
      </w:pPr>
      <w:r>
        <w:t xml:space="preserve">لوحة إدارة الموقع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إدارة الصفحات.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إدارة الأخبار.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إدارة القوائم.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إدارة المحتوى.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إدارة النماذج.</w:t>
      </w:r>
    </w:p>
    <w:p>
      <w:r>
        <w:pict>
          <v:rect style="width:0;height:1.5pt" o:hralign="center" o:hrstd="t" o:hr="t"/>
        </w:pict>
      </w:r>
    </w:p>
    <w:bookmarkEnd w:id="41"/>
    <w:bookmarkStart w:id="42" w:name="executive-dashboard"/>
    <w:p>
      <w:pPr>
        <w:pStyle w:val="Heading1"/>
      </w:pPr>
      <w:r>
        <w:t xml:space="preserve">Executive Dashboard</w:t>
      </w:r>
    </w:p>
    <w:p>
      <w:pPr>
        <w:pStyle w:val="FirstParagraph"/>
      </w:pPr>
      <w:r>
        <w:t xml:space="preserve">لوحة الإدارة العليا</w:t>
      </w:r>
    </w:p>
    <w:p>
      <w:pPr>
        <w:pStyle w:val="BodyText"/>
      </w:pPr>
      <w:r>
        <w:t xml:space="preserve">تعرض:</w:t>
      </w:r>
    </w:p>
    <w:p>
      <w:pPr>
        <w:pStyle w:val="BodyText"/>
      </w:pPr>
      <w:r>
        <w:t xml:space="preserve">عدد الزوار.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عدد المسجلين.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عدد الطلبات.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عدد التبرعات.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نسبة التحويل.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أكثر الخدمات استخداماً.</w:t>
      </w:r>
    </w:p>
    <w:p>
      <w:r>
        <w:pict>
          <v:rect style="width:0;height:1.5pt" o:hralign="center" o:hrstd="t" o:hr="t"/>
        </w:pict>
      </w:r>
    </w:p>
    <w:bookmarkEnd w:id="42"/>
    <w:bookmarkStart w:id="43" w:name="النتيجة-النهائية"/>
    <w:p>
      <w:pPr>
        <w:pStyle w:val="Heading1"/>
      </w:pPr>
      <w:r>
        <w:t xml:space="preserve">النتيجة النهائية</w:t>
      </w:r>
    </w:p>
    <w:p>
      <w:pPr>
        <w:pStyle w:val="FirstParagraph"/>
      </w:pPr>
      <w:r>
        <w:t xml:space="preserve">الموقع يصبح بوابة خدمات كاملة.</w:t>
      </w:r>
    </w:p>
    <w:p>
      <w:pPr>
        <w:pStyle w:val="BodyText"/>
      </w:pPr>
      <w:r>
        <w:t xml:space="preserve">وليس مجرد واجهة تعريفية.</w:t>
      </w:r>
    </w:p>
    <w:p>
      <w:pPr>
        <w:pStyle w:val="BodyText"/>
      </w:pPr>
      <w:r>
        <w:t xml:space="preserve">ويرتبط بالكامل مع:</w:t>
      </w:r>
    </w:p>
    <w:p>
      <w:pPr>
        <w:pStyle w:val="BodyText"/>
      </w:pPr>
      <w:r>
        <w:t xml:space="preserve">CRM</w:t>
      </w:r>
    </w:p>
    <w:p>
      <w:pPr>
        <w:pStyle w:val="BodyText"/>
      </w:pPr>
      <w:r>
        <w:t xml:space="preserve">والنظام المالي</w:t>
      </w:r>
    </w:p>
    <w:p>
      <w:pPr>
        <w:pStyle w:val="BodyText"/>
      </w:pPr>
      <w:r>
        <w:t xml:space="preserve">والحملات</w:t>
      </w:r>
    </w:p>
    <w:p>
      <w:pPr>
        <w:pStyle w:val="BodyText"/>
      </w:pPr>
      <w:r>
        <w:t xml:space="preserve">والاشتراكات</w:t>
      </w:r>
    </w:p>
    <w:p>
      <w:pPr>
        <w:pStyle w:val="BodyText"/>
      </w:pPr>
      <w:r>
        <w:t xml:space="preserve">والتطبيق</w:t>
      </w:r>
    </w:p>
    <w:p>
      <w:pPr>
        <w:pStyle w:val="BodyText"/>
      </w:pPr>
      <w:r>
        <w:t xml:space="preserve">من خلال منصة مركزية واحدة.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2026-07-15T00:34:18Z</dcterms:created>
  <dcterms:modified xsi:type="dcterms:W3CDTF">2026-07-15T00:34:18Z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