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SkyScouter Flight Control — The Plan, in Three Phases</w:t>
      </w:r>
    </w:p>
    <w:p>
      <w:pPr>
        <w:pStyle w:val="TextBodysub"/>
        <w:bidi w:val="0"/>
        <w:jc w:val="left"/>
        <w:rPr/>
      </w:pPr>
      <w:r>
        <w:rPr/>
        <w:t>Last updated: 2026-05-28 · branch feature/jetson-live-camera-runtime</w:t>
      </w:r>
    </w:p>
    <w:p>
      <w:pPr>
        <w:pStyle w:val="TextBody"/>
        <w:bidi w:val="0"/>
        <w:spacing w:before="0" w:after="283"/>
        <w:jc w:val="left"/>
        <w:rPr/>
      </w:pPr>
      <w:r>
        <w:rPr/>
        <w:t>This is the shared plan for turning SkyScouter from “a camera that locks onto a drone” into “an aircraft that flies itself at the drone.” We’re doing it in three steps so that each one can be flown and trusted before we add the next.</w:t>
      </w:r>
    </w:p>
    <w:p>
      <w:pPr>
        <w:pStyle w:val="TextBody"/>
        <w:bidi w:val="0"/>
        <w:spacing w:before="0" w:after="283"/>
        <w:jc w:val="left"/>
        <w:rPr/>
      </w:pPr>
      <w:r>
        <w:rPr/>
        <w:t>If you read nothing else, read this:</w:t>
      </w:r>
    </w:p>
    <w:tbl>
      <w:tblPr>
        <w:tblW w:w="50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2596"/>
        <w:gridCol w:w="1581"/>
      </w:tblGrid>
      <w:tr>
        <w:trPr/>
        <w:tc>
          <w:tcPr>
            <w:tcW w:w="851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Phase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What it does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Owner / status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Phase 1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Turn to face the target (yaw + hold altitude)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F37"/>
              </w:rPr>
            </w:pPr>
            <w:r>
              <w:rPr>
                <w:b/>
                <w:color w:val="1A7F37"/>
              </w:rPr>
              <w:t>DONE &amp; flown ✓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Phase 2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Match its height (climb / descend)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F6B00"/>
              </w:rPr>
            </w:pPr>
            <w:r>
              <w:rPr>
                <w:b/>
                <w:color w:val="BF6B00"/>
              </w:rPr>
              <w:t>Colleague — next</w:t>
            </w:r>
          </w:p>
        </w:tc>
      </w:tr>
      <w:tr>
        <w:trPr/>
        <w:tc>
          <w:tcPr>
            <w:tcW w:w="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Phase 3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 the distance (fly forward)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F6B00"/>
              </w:rPr>
            </w:pPr>
            <w:r>
              <w:rPr>
                <w:b/>
                <w:color w:val="BF6B00"/>
              </w:rPr>
              <w:t>Ali — after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Each phase is a small change in </w:t>
      </w:r>
      <w:r>
        <w:rPr>
          <w:b/>
        </w:rPr>
        <w:t>one file</w:t>
      </w:r>
      <w:r>
        <w:rPr/>
        <w:t xml:space="preserve"> (</w:t>
      </w:r>
      <w:r>
        <w:rPr>
          <w:rStyle w:val="SourceText"/>
        </w:rPr>
        <w:t>skyscouter/flight/mavlink_link.py</w:t>
      </w:r>
      <w:r>
        <w:rPr/>
        <w:t xml:space="preserve">) plus a couple of config knobs. The vision side — detection, tracking, lock — is already done and doesn’t change. All three phases just consume the same per-frame </w:t>
      </w:r>
      <w:r>
        <w:rPr>
          <w:rStyle w:val="SourceText"/>
        </w:rPr>
        <w:t>GuidanceHint</w:t>
      </w:r>
      <w:r>
        <w:rPr/>
        <w:t xml:space="preserve"> the pipeline already produces.</w:t>
      </w:r>
    </w:p>
    <w:p>
      <w:pPr>
        <w:pStyle w:val="Heading2"/>
        <w:bidi w:val="0"/>
        <w:jc w:val="left"/>
        <w:rPr/>
      </w:pPr>
      <w:r>
        <w:rPr/>
        <w:t>How the whole thing fits together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vision pipeline watches the camera, finds the drone, and every frame it hands out one small message — a </w:t>
      </w:r>
      <w:r>
        <w:rPr>
          <w:rStyle w:val="SourceText"/>
        </w:rPr>
        <w:t>GuidanceHint</w:t>
      </w:r>
      <w:r>
        <w:rPr/>
        <w:t>. That message says, in plain terms: “</w:t>
      </w:r>
      <w:r>
        <w:rPr>
          <w:i/>
        </w:rPr>
        <w:t>the target is this many degrees to the right and this many degrees up from the middle of the frame, and here’s how locked I am.”</w:t>
      </w:r>
      <w:r>
        <w:rPr/>
        <w:t xml:space="preserve"> Our job on the flight side is to read that message and move the aircraft to shrink those numbers to zero.</w:t>
      </w:r>
    </w:p>
    <w:p>
      <w:pPr>
        <w:pStyle w:val="TextBody"/>
        <w:bidi w:val="0"/>
        <w:spacing w:before="0" w:after="283"/>
        <w:jc w:val="left"/>
        <w:rPr/>
      </w:pPr>
      <w:r>
        <w:rPr/>
        <w:t>The pipeline (everything up to the arrow is already built and doesn’t change):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>camera  →  detector  →  tracker  →  lock FSM  →  GuidanceHint  →  MavlinkFlightLink  →  Pixhawk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                                                                 </w:t>
      </w:r>
      <w:r>
        <w:rPr/>
        <w:t>(our three phases live here)</w:t>
      </w:r>
    </w:p>
    <w:p>
      <w:pPr>
        <w:pStyle w:val="TextBody"/>
        <w:bidi w:val="0"/>
        <w:spacing w:before="0" w:after="283"/>
        <w:jc w:val="left"/>
        <w:rPr/>
      </w:pPr>
      <w:r>
        <w:rPr/>
        <w:t>Each phase reads one part of that hint:</w:t>
      </w:r>
    </w:p>
    <w:tbl>
      <w:tblPr>
        <w:tblW w:w="50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2"/>
        <w:gridCol w:w="1275"/>
        <w:gridCol w:w="1901"/>
      </w:tblGrid>
      <w:tr>
        <w:trPr/>
        <w:tc>
          <w:tcPr>
            <w:tcW w:w="1852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Field in the GuidanceHint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What it means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Which phase uses it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bearing_error_deg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left / right of center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Phase 1 — yaw (turn to face) </w:t>
            </w:r>
            <w:r>
              <w:rPr>
                <w:color w:val="1A7F37"/>
              </w:rPr>
              <w:t>✓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elevation_error_deg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above / below center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2 — climb (match height)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lock state = </w:t>
            </w:r>
            <w:r>
              <w:rPr>
                <w:rStyle w:val="SourceText"/>
              </w:rPr>
              <w:t>STRIKE_READY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locked, centered, stable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3 — forward velocity (close range)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The three phases </w:t>
      </w:r>
      <w:r>
        <w:rPr>
          <w:b/>
        </w:rPr>
        <w:t>stack</w:t>
      </w:r>
      <w:r>
        <w:rPr/>
        <w:t>. Phase 2 keeps Phase 1’s yaw running and adds vertical motion. Phase 3 keeps both and adds forward motion, but only once the target is properly locked and centered.</w:t>
      </w:r>
    </w:p>
    <w:p>
      <w:pPr>
        <w:pStyle w:val="TextBody"/>
        <w:bidi w:val="0"/>
        <w:spacing w:before="200" w:after="200"/>
        <w:ind w:left="200" w:right="200" w:hanging="0"/>
        <w:jc w:val="left"/>
        <w:rPr/>
      </w:pPr>
      <w:r>
        <w:rPr>
          <w:b/>
          <w:bdr w:val="single" w:sz="24" w:space="10" w:color="BF8700"/>
          <w:shd w:fill="FFF8E6" w:val="clear"/>
        </w:rPr>
        <w:t>How the aircraft is controlled.</w:t>
      </w:r>
      <w:r>
        <w:rPr>
          <w:bdr w:val="single" w:sz="24" w:space="10" w:color="BF8700"/>
          <w:shd w:fill="FFF8E6" w:val="clear"/>
        </w:rPr>
        <w:t xml:space="preserve"> Everything goes over MAVLink to an ArduPilot autopilot (Pixhawk 6X) on a USB serial cable. We put the aircraft in GUIDED mode and stream it setpoints. We do </w:t>
      </w:r>
      <w:r>
        <w:rPr>
          <w:b/>
          <w:bdr w:val="single" w:sz="24" w:space="10" w:color="BF8700"/>
          <w:shd w:fill="FFF8E6" w:val="clear"/>
        </w:rPr>
        <w:t>not</w:t>
      </w:r>
      <w:r>
        <w:rPr>
          <w:bdr w:val="single" w:sz="24" w:space="10" w:color="BF8700"/>
          <w:shd w:fill="FFF8E6" w:val="clear"/>
        </w:rPr>
        <w:t xml:space="preserve"> send land, return-to-home, or disarm from code — those stay on the pilot’s RC switch as the hardware safety net. That was true in the engineer’s old </w:t>
      </w:r>
      <w:r>
        <w:rPr>
          <w:rStyle w:val="SourceText"/>
          <w:bdr w:val="single" w:sz="24" w:space="10" w:color="BF8700"/>
          <w:shd w:fill="FFF8E6" w:val="clear"/>
        </w:rPr>
        <w:t>hand_track.py</w:t>
      </w:r>
      <w:r>
        <w:rPr>
          <w:bdr w:val="single" w:sz="24" w:space="10" w:color="BF8700"/>
          <w:shd w:fill="FFF8E6" w:val="clear"/>
        </w:rPr>
        <w:t xml:space="preserve"> and it’s still true here. </w:t>
      </w:r>
    </w:p>
    <w:p>
      <w:pPr>
        <w:pStyle w:val="Heading2"/>
        <w:bidi w:val="0"/>
        <w:jc w:val="left"/>
        <w:rPr/>
      </w:pPr>
      <w:r>
        <w:rPr/>
        <w:t xml:space="preserve">Phase 1 — Turn to face the target </w:t>
      </w:r>
      <w:r>
        <w:rPr>
          <w:b/>
          <w:color w:val="1A7F37"/>
        </w:rPr>
        <w:t>(DONE)</w:t>
      </w:r>
    </w:p>
    <w:p>
      <w:pPr>
        <w:pStyle w:val="Heading3"/>
        <w:bidi w:val="0"/>
        <w:jc w:val="left"/>
        <w:rPr/>
      </w:pPr>
      <w:r>
        <w:rPr/>
        <w:t>What it does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aircraft takes off to a fixed height, holds that height, and </w:t>
      </w:r>
      <w:r>
        <w:rPr>
          <w:b/>
        </w:rPr>
        <w:t>yaws (rotates its nose) to point at the locked drone</w:t>
      </w:r>
      <w:r>
        <w:rPr/>
        <w:t>. It doesn’t go up, down, forward, or sideways. It just turns to face. That’s the whole job of Phase 1, and it’s flying.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This is the same thing the engineer’s </w:t>
      </w:r>
      <w:r>
        <w:rPr>
          <w:rStyle w:val="SourceText"/>
        </w:rPr>
        <w:t>hand_track.py</w:t>
      </w:r>
      <w:r>
        <w:rPr/>
        <w:t xml:space="preserve"> did on the bench (turn to face a hand), except the target now comes from the autonomous drone detector instead of a person waving, and there’s no mouse click anywhere.</w:t>
      </w:r>
    </w:p>
    <w:p>
      <w:pPr>
        <w:pStyle w:val="Heading3"/>
        <w:bidi w:val="0"/>
        <w:jc w:val="left"/>
        <w:rPr/>
      </w:pPr>
      <w:r>
        <w:rPr/>
        <w:t>How it works under the hood</w:t>
      </w:r>
    </w:p>
    <w:p>
      <w:pPr>
        <w:pStyle w:val="TextBody"/>
        <w:bidi w:val="0"/>
        <w:spacing w:before="0" w:after="283"/>
        <w:jc w:val="left"/>
        <w:rPr/>
      </w:pPr>
      <w:r>
        <w:rPr/>
        <w:t>The flight link runs a background thread at a steady 30 Hz. When valid guidance starts arriving, it walks through this sequence once: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Switch to GUIDED mode</w:t>
      </w:r>
      <w:r>
        <w:rPr/>
        <w:t xml:space="preserve"> (</w:t>
      </w:r>
      <w:r>
        <w:rPr>
          <w:rStyle w:val="SourceText"/>
        </w:rPr>
        <w:t>DO_SET_MODE</w:t>
      </w:r>
      <w:r>
        <w:rPr/>
        <w:t xml:space="preserve">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Force-arm the motors</w:t>
      </w:r>
      <w:r>
        <w:rPr/>
        <w:t xml:space="preserve"> (</w:t>
      </w:r>
      <w:r>
        <w:rPr>
          <w:rStyle w:val="SourceText"/>
        </w:rPr>
        <w:t>COMPONENT_ARM_DISARM</w:t>
      </w:r>
      <w:r>
        <w:rPr/>
        <w:t xml:space="preserve">, param2 = </w:t>
      </w:r>
      <w:r>
        <w:rPr>
          <w:rStyle w:val="SourceText"/>
        </w:rPr>
        <w:t>2989.0</w:t>
      </w:r>
      <w:r>
        <w:rPr/>
        <w:t xml:space="preserve"> — the ArduPilot “skip pre-arm checks” magic number)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Take off</w:t>
      </w:r>
      <w:r>
        <w:rPr/>
        <w:t xml:space="preserve"> to the configured height (</w:t>
      </w:r>
      <w:r>
        <w:rPr>
          <w:rStyle w:val="SourceText"/>
        </w:rPr>
        <w:t>NAV_TAKEOFF</w:t>
      </w:r>
      <w:r>
        <w:rPr/>
        <w:t xml:space="preserve">, default 2 m)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Settle</w:t>
      </w:r>
      <w:r>
        <w:rPr/>
        <w:t xml:space="preserve"> — hold zero-yaw for a couple of seconds so it stabilizes </w:t>
      </w:r>
    </w:p>
    <w:p>
      <w:pPr>
        <w:pStyle w:val="TextBody"/>
        <w:bidi w:val="0"/>
        <w:jc w:val="left"/>
        <w:rPr/>
      </w:pPr>
      <w:r>
        <w:rPr/>
        <w:t>Then, every tick after that, it streams two messages: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Hold altitude</w:t>
      </w:r>
      <w:r>
        <w:rPr/>
        <w:t xml:space="preserve"> — </w:t>
      </w:r>
      <w:r>
        <w:rPr>
          <w:rStyle w:val="SourceText"/>
        </w:rPr>
        <w:t>SET_POSITION_TARGET_LOCAL_NED</w:t>
      </w:r>
      <w:r>
        <w:rPr/>
        <w:t xml:space="preserve"> with type_mask </w:t>
      </w:r>
      <w:r>
        <w:rPr>
          <w:rStyle w:val="SourceText"/>
        </w:rPr>
        <w:t>1531</w:t>
      </w:r>
      <w:r>
        <w:rPr/>
        <w:t xml:space="preserve">. That mask means “I’m only commanding a Z position; ignore all X/Y velocity.” In plain terms: stay at this height, don’t drift forward or sideways.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Point at the target</w:t>
      </w:r>
      <w:r>
        <w:rPr/>
        <w:t xml:space="preserve"> — </w:t>
      </w:r>
      <w:r>
        <w:rPr>
          <w:rStyle w:val="SourceText"/>
        </w:rPr>
        <w:t>CONDITION_YAW</w:t>
      </w:r>
      <w:r>
        <w:rPr/>
        <w:t xml:space="preserve"> with a relative heading. We take the target’s left/right angle (</w:t>
      </w:r>
      <w:r>
        <w:rPr>
          <w:rStyle w:val="SourceText"/>
        </w:rPr>
        <w:t>filtered_bearing_error_deg</w:t>
      </w:r>
      <w:r>
        <w:rPr/>
        <w:t xml:space="preserve">), apply a 1° deadband so it doesn’t twitch when basically centered, and clamp it to ±15° per command so it turns smoothly instead of snapping. </w:t>
      </w:r>
    </w:p>
    <w:p>
      <w:pPr>
        <w:pStyle w:val="TextBody"/>
        <w:bidi w:val="0"/>
        <w:jc w:val="left"/>
        <w:rPr/>
      </w:pPr>
      <w:r>
        <w:rPr/>
        <w:t>If guidance goes stale (no valid hint for more than 0.5 s) or the lock is lost, it commands zero yaw and holds — it does not keep spinning toward a target it can no longer see.</w:t>
      </w:r>
    </w:p>
    <w:p>
      <w:pPr>
        <w:pStyle w:val="Heading3"/>
        <w:bidi w:val="0"/>
        <w:jc w:val="left"/>
        <w:rPr/>
      </w:pPr>
      <w:r>
        <w:rPr/>
        <w:t>The seven MAVLink messages (this is the entire vocabulary)</w:t>
      </w:r>
    </w:p>
    <w:tbl>
      <w:tblPr>
        <w:tblW w:w="50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6"/>
        <w:gridCol w:w="1223"/>
        <w:gridCol w:w="1599"/>
      </w:tblGrid>
      <w:tr>
        <w:trPr/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Message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When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DO_SET_MODE</w:t>
            </w:r>
            <w:r>
              <w:rPr/>
              <w:t xml:space="preserve"> → GUIDED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once, at start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put the FC under our control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COMPONENT_ARM_DISARM</w:t>
            </w:r>
            <w:r>
              <w:rPr/>
              <w:t xml:space="preserve"> (param2 = 2989.0)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force-arm the motors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NAV_TAKEOFF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climb to the fixed start height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SET_POSITION_TARGET_LOCAL_NED</w:t>
            </w:r>
            <w:r>
              <w:rPr/>
              <w:t xml:space="preserve"> (mask 1531)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tick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hold altitude, no XY motion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CONDITION_YAW</w:t>
            </w:r>
            <w:r>
              <w:rPr/>
              <w:t xml:space="preserve"> (param4 = 1.0, relative)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tick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turn the nose toward the target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HEARTBEAT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continuous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keep the link alive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REQUEST_DATA_STREAM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start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ask the FC for telemetry back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Those magic numbers (</w:t>
      </w:r>
      <w:r>
        <w:rPr>
          <w:rStyle w:val="SourceText"/>
        </w:rPr>
        <w:t>2989.0</w:t>
      </w:r>
      <w:r>
        <w:rPr/>
        <w:t xml:space="preserve">, </w:t>
      </w:r>
      <w:r>
        <w:rPr>
          <w:rStyle w:val="SourceText"/>
        </w:rPr>
        <w:t>1531</w:t>
      </w:r>
      <w:r>
        <w:rPr/>
        <w:t xml:space="preserve">) came straight from the proven </w:t>
      </w:r>
      <w:r>
        <w:rPr>
          <w:rStyle w:val="SourceText"/>
        </w:rPr>
        <w:t>hand_track.py</w:t>
      </w:r>
      <w:r>
        <w:rPr/>
        <w:t xml:space="preserve"> and are commented “do not change.” Phases 2 and 3 will </w:t>
      </w:r>
      <w:r>
        <w:rPr>
          <w:i/>
        </w:rPr>
        <w:t>relax</w:t>
      </w:r>
      <w:r>
        <w:rPr/>
        <w:t xml:space="preserve"> the </w:t>
      </w:r>
      <w:r>
        <w:rPr>
          <w:rStyle w:val="SourceText"/>
        </w:rPr>
        <w:t>1531</w:t>
      </w:r>
      <w:r>
        <w:rPr/>
        <w:t xml:space="preserve"> mask to allow vertical and forward motion — but only deliberately, and only in the file where it’s defined.</w:t>
      </w:r>
    </w:p>
    <w:p>
      <w:pPr>
        <w:pStyle w:val="Heading3"/>
        <w:bidi w:val="0"/>
        <w:jc w:val="left"/>
        <w:rPr/>
      </w:pPr>
      <w:r>
        <w:rPr/>
        <w:t>The tests we ran (and what went wrong on the way)</w:t>
      </w:r>
    </w:p>
    <w:p>
      <w:pPr>
        <w:pStyle w:val="TextBody"/>
        <w:bidi w:val="0"/>
        <w:spacing w:before="0" w:after="283"/>
        <w:jc w:val="left"/>
        <w:rPr/>
      </w:pPr>
      <w:r>
        <w:rPr/>
        <w:t>Phase 1 wasn’t a clean first try, so here’s the honest record — it’s useful for Phases 2 and 3, because the same test discipline applies.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>Test 1 — Sign check on the bench (dry-run, 765 frames).</w:t>
      </w:r>
      <w:r>
        <w:rPr/>
        <w:t xml:space="preserve"> We ran the full pipeline against recorded footage with the flight link in </w:t>
      </w:r>
      <w:r>
        <w:rPr>
          <w:b/>
        </w:rPr>
        <w:t>dry-run</w:t>
      </w:r>
      <w:r>
        <w:rPr/>
        <w:t xml:space="preserve"> (commands computed and logged, but the serial port never opened). We then read </w:t>
      </w:r>
      <w:r>
        <w:rPr>
          <w:rStyle w:val="SourceText"/>
        </w:rPr>
        <w:t>flight_commands.jsonl</w:t>
      </w:r>
      <w:r>
        <w:rPr/>
        <w:t xml:space="preserve"> and confirmed: when the target is to the </w:t>
      </w:r>
      <w:r>
        <w:rPr>
          <w:b/>
        </w:rPr>
        <w:t>right</w:t>
      </w:r>
      <w:r>
        <w:rPr/>
        <w:t xml:space="preserve"> of center, the commanded heading is </w:t>
      </w:r>
      <w:r>
        <w:rPr>
          <w:b/>
        </w:rPr>
        <w:t>positive</w:t>
      </w:r>
      <w:r>
        <w:rPr/>
        <w:t xml:space="preserve">; the deadband fired correctly when the target crossed the middle. Conclusion: the sign convention is correct, so we keep </w:t>
      </w:r>
      <w:r>
        <w:rPr>
          <w:rStyle w:val="SourceText"/>
        </w:rPr>
        <w:t>invert_yaw: false</w:t>
      </w:r>
      <w:r>
        <w:rPr/>
        <w:t>. No aircraft involved — this is how you prove direction safely before anything spins.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>Test 2 — First live attempts FAILED (and why).</w:t>
      </w:r>
      <w:r>
        <w:rPr/>
        <w:t xml:space="preserve"> On the first real </w:t>
      </w:r>
      <w:r>
        <w:rPr>
          <w:rStyle w:val="SourceText"/>
        </w:rPr>
        <w:t>option 6</w:t>
      </w:r>
      <w:r>
        <w:rPr/>
        <w:t xml:space="preserve"> runs the drone did nothing — only heartbeats went out, no arm, no takeoff. The autopilot was sitting in STABILIZE mode, and our sender thread had a logic bug: it checked “am I in GUIDED?” and bailed out </w:t>
      </w:r>
      <w:r>
        <w:rPr>
          <w:i/>
        </w:rPr>
        <w:t>before</w:t>
      </w:r>
      <w:r>
        <w:rPr/>
        <w:t xml:space="preserve"> it ever sent the command to switch into GUIDED. Classic chicken-and-egg. Fixed by sending </w:t>
      </w:r>
      <w:r>
        <w:rPr>
          <w:rStyle w:val="SourceText"/>
        </w:rPr>
        <w:t>SET_MODE → GUIDED</w:t>
      </w:r>
      <w:r>
        <w:rPr/>
        <w:t xml:space="preserve"> </w:t>
      </w:r>
      <w:r>
        <w:rPr>
          <w:b/>
        </w:rPr>
        <w:t>before</w:t>
      </w:r>
      <w:r>
        <w:rPr/>
        <w:t xml:space="preserve"> that gate, and we added verbose </w:t>
      </w:r>
      <w:r>
        <w:rPr>
          <w:rStyle w:val="SourceText"/>
        </w:rPr>
        <w:t>[flight]</w:t>
      </w:r>
      <w:r>
        <w:rPr/>
        <w:t xml:space="preserve"> logging that decodes every COMMAND_ACK to plain words (ACCEPTED / DENIED / etc.) so we can see exactly what the FC is doing.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>Test 3 — Live flight SUCCESS.</w:t>
      </w:r>
      <w:r>
        <w:rPr/>
        <w:t xml:space="preserve"> Next run: force-arm ACCEPTED, NAV_TAKEOFF to 2 m ACCEPTED, CONDITION_YAW ACCEPTED. The aircraft lifted off to 2 m, held, and yawed toward the target. The “unusual movements” we saw were exactly the intended yaw-to-target. Pilot landed it on the RC switch. That’s a working Phase 1.</w:t>
      </w:r>
    </w:p>
    <w:p>
      <w:pPr>
        <w:pStyle w:val="TextBody"/>
        <w:bidi w:val="0"/>
        <w:spacing w:before="200" w:after="200"/>
        <w:ind w:left="200" w:right="200" w:hanging="0"/>
        <w:jc w:val="left"/>
        <w:rPr/>
      </w:pPr>
      <w:r>
        <w:rPr>
          <w:b/>
          <w:bdr w:val="single" w:sz="24" w:space="10" w:color="BF8700"/>
          <w:shd w:fill="FFF8E6" w:val="clear"/>
        </w:rPr>
        <w:t>The takeaway for everyone:</w:t>
      </w:r>
      <w:r>
        <w:rPr>
          <w:bdr w:val="single" w:sz="24" w:space="10" w:color="BF8700"/>
          <w:shd w:fill="FFF8E6" w:val="clear"/>
        </w:rPr>
        <w:t xml:space="preserve"> dry-run first, read the JSONL, </w:t>
      </w:r>
      <w:r>
        <w:rPr>
          <w:i/>
          <w:bdr w:val="single" w:sz="24" w:space="10" w:color="BF8700"/>
          <w:shd w:fill="FFF8E6" w:val="clear"/>
        </w:rPr>
        <w:t>then</w:t>
      </w:r>
      <w:r>
        <w:rPr>
          <w:bdr w:val="single" w:sz="24" w:space="10" w:color="BF8700"/>
          <w:shd w:fill="FFF8E6" w:val="clear"/>
        </w:rPr>
        <w:t xml:space="preserve"> fly. The verbose </w:t>
      </w:r>
      <w:r>
        <w:rPr>
          <w:rStyle w:val="SourceText"/>
          <w:bdr w:val="single" w:sz="24" w:space="10" w:color="BF8700"/>
          <w:shd w:fill="FFF8E6" w:val="clear"/>
        </w:rPr>
        <w:t>[flight]</w:t>
      </w:r>
      <w:r>
        <w:rPr>
          <w:bdr w:val="single" w:sz="24" w:space="10" w:color="BF8700"/>
          <w:shd w:fill="FFF8E6" w:val="clear"/>
        </w:rPr>
        <w:t xml:space="preserve"> log telling you ACCEPTED vs DENIED is your best friend.</w:t>
      </w:r>
    </w:p>
    <w:p>
      <w:pPr>
        <w:pStyle w:val="Heading3"/>
        <w:bidi w:val="0"/>
        <w:jc w:val="left"/>
        <w:rPr/>
      </w:pPr>
      <w:r>
        <w:rPr/>
        <w:t>Where Phase 1 lives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Code: </w:t>
      </w:r>
      <w:r>
        <w:rPr>
          <w:rStyle w:val="SourceText"/>
        </w:rPr>
        <w:t>skyscouter/flight/mavlink_link.py</w:t>
      </w:r>
      <w:r>
        <w:rPr/>
        <w:t xml:space="preserve"> (the </w:t>
      </w:r>
      <w:r>
        <w:rPr>
          <w:rStyle w:val="SourceText"/>
        </w:rPr>
        <w:t>MavlinkFlightLink</w:t>
      </w:r>
      <w:r>
        <w:rPr/>
        <w:t xml:space="preserve"> class)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Wiring: </w:t>
      </w:r>
      <w:r>
        <w:rPr>
          <w:rStyle w:val="SourceText"/>
        </w:rPr>
        <w:t>skyscouter/flight/factory.py</w:t>
      </w:r>
      <w:r>
        <w:rPr/>
        <w:t xml:space="preserve"> (builds it from config, lazy-imports pymavlink)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Config: the </w:t>
      </w:r>
      <w:r>
        <w:rPr>
          <w:rStyle w:val="SourceText"/>
        </w:rPr>
        <w:t>flight_control:</w:t>
      </w:r>
      <w:r>
        <w:rPr/>
        <w:t xml:space="preserve"> block in </w:t>
      </w:r>
      <w:r>
        <w:rPr>
          <w:rStyle w:val="SourceText"/>
        </w:rPr>
        <w:t>configs/deploy_jetson_yolov26_lrdd_v2_siyi_a8_mini_1080p.yaml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Log: </w:t>
      </w:r>
      <w:r>
        <w:rPr>
          <w:rStyle w:val="SourceText"/>
        </w:rPr>
        <w:t>flight_commands.jsonl</w:t>
      </w:r>
      <w:r>
        <w:rPr/>
        <w:t xml:space="preserve"> (one row per decision, dry-run or live flagged) </w:t>
      </w:r>
    </w:p>
    <w:p>
      <w:pPr>
        <w:pStyle w:val="Heading2"/>
        <w:bidi w:val="0"/>
        <w:jc w:val="left"/>
        <w:rPr/>
      </w:pPr>
      <w:r>
        <w:rPr/>
        <w:t xml:space="preserve">Phase 2 — Match the target’s height </w:t>
      </w:r>
      <w:r>
        <w:rPr>
          <w:b/>
          <w:color w:val="BF6B00"/>
        </w:rPr>
        <w:t>(colleague owns this)</w:t>
      </w:r>
    </w:p>
    <w:p>
      <w:pPr>
        <w:pStyle w:val="Heading3"/>
        <w:bidi w:val="0"/>
        <w:jc w:val="left"/>
        <w:rPr/>
      </w:pPr>
      <w:r>
        <w:rPr/>
        <w:t>The goal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Right now the aircraft holds a fixed altitude. Phase 2 makes it </w:t>
      </w:r>
      <w:r>
        <w:rPr>
          <w:b/>
        </w:rPr>
        <w:t>climb or descend to line up vertically with the drone</w:t>
      </w:r>
      <w:r>
        <w:rPr/>
        <w:t xml:space="preserve"> — the same idea as Phase 1’s yaw, but for up/down instead of left/right. When you’re done, the aircraft should keep the target centered both horizontally (Phase 1) and vertically (Phase 2).</w:t>
      </w:r>
    </w:p>
    <w:p>
      <w:pPr>
        <w:pStyle w:val="Heading3"/>
        <w:bidi w:val="0"/>
        <w:jc w:val="left"/>
        <w:rPr/>
      </w:pPr>
      <w:r>
        <w:rPr/>
        <w:t>The good news: the vision side is already done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You do </w:t>
      </w:r>
      <w:r>
        <w:rPr>
          <w:b/>
        </w:rPr>
        <w:t>not</w:t>
      </w:r>
      <w:r>
        <w:rPr/>
        <w:t xml:space="preserve"> need to touch detection, tracking, or guidance. The pipeline already computes the vertical angle for you and puts it in every </w:t>
      </w:r>
      <w:r>
        <w:rPr>
          <w:rStyle w:val="SourceText"/>
        </w:rPr>
        <w:t>GuidanceHint</w:t>
      </w:r>
      <w:r>
        <w:rPr/>
        <w:t>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elevation_error_deg</w:t>
      </w:r>
      <w:r>
        <w:rPr/>
        <w:t xml:space="preserve"> — degrees the target is above (+) or below (−) center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filtered_elevation_error_deg</w:t>
      </w:r>
      <w:r>
        <w:rPr/>
        <w:t xml:space="preserve"> — the smoothed version (use this one, like Phase 1 uses </w:t>
      </w:r>
      <w:r>
        <w:rPr>
          <w:rStyle w:val="SourceText"/>
        </w:rPr>
        <w:t>filtered_bearing_error_deg</w:t>
      </w:r>
      <w:r>
        <w:rPr/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pitch_rate_cmd_deg_s</w:t>
      </w:r>
      <w:r>
        <w:rPr/>
        <w:t xml:space="preserve"> — a pre-computed rate if you’d rather drive a rate </w:t>
      </w:r>
    </w:p>
    <w:p>
      <w:pPr>
        <w:pStyle w:val="TextBody"/>
        <w:bidi w:val="0"/>
        <w:jc w:val="left"/>
        <w:rPr/>
      </w:pPr>
      <w:r>
        <w:rPr/>
        <w:t xml:space="preserve">So Phase 2 is almost entirely a flight-side change. Your work happens in </w:t>
      </w:r>
      <w:r>
        <w:rPr>
          <w:rStyle w:val="SourceText"/>
        </w:rPr>
        <w:t>MavlinkFlightLink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What you actually change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Today the altitude-hold message is built in </w:t>
      </w:r>
      <w:r>
        <w:rPr>
          <w:rStyle w:val="SourceText"/>
        </w:rPr>
        <w:t>_send_altitude_hold_only()</w:t>
      </w:r>
      <w:r>
        <w:rPr/>
        <w:t>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target_ned_z_m = -float(self._guided_alt_m)   # fixed height, NED: down is +</w:t>
      </w:r>
    </w:p>
    <w:p>
      <w:pPr>
        <w:pStyle w:val="TextBody"/>
        <w:bidi w:val="0"/>
        <w:spacing w:before="0" w:after="283"/>
        <w:jc w:val="left"/>
        <w:rPr/>
      </w:pPr>
      <w:r>
        <w:rPr/>
        <w:t>That’s a constant. Phase 2 makes it move with the target. Two reasonable ways to do it (pick one, document which):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Move the altitude setpoint (position).</w:t>
      </w:r>
      <w:r>
        <w:rPr/>
        <w:t xml:space="preserve"> Keep the same </w:t>
      </w:r>
      <w:r>
        <w:rPr>
          <w:rStyle w:val="SourceText"/>
        </w:rPr>
        <w:t>1531</w:t>
      </w:r>
      <w:r>
        <w:rPr/>
        <w:t xml:space="preserve"> mask, but ramp </w:t>
      </w:r>
      <w:r>
        <w:rPr>
          <w:rStyle w:val="SourceText"/>
        </w:rPr>
        <w:t>target_ned_z_m</w:t>
      </w:r>
      <w:r>
        <w:rPr/>
        <w:t xml:space="preserve"> up or down based on </w:t>
      </w:r>
      <w:r>
        <w:rPr>
          <w:rStyle w:val="SourceText"/>
        </w:rPr>
        <w:t>filtered_elevation_error_deg</w:t>
      </w:r>
      <w:r>
        <w:rPr/>
        <w:t xml:space="preserve">. More conservative — you’re still commanding a position, just a changing one.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Command a climb rate (velocity).</w:t>
      </w:r>
      <w:r>
        <w:rPr/>
        <w:t xml:space="preserve"> Relax the </w:t>
      </w:r>
      <w:r>
        <w:rPr>
          <w:rStyle w:val="SourceText"/>
        </w:rPr>
        <w:t>1531</w:t>
      </w:r>
      <w:r>
        <w:rPr/>
        <w:t xml:space="preserve"> type_mask to let the Z </w:t>
      </w:r>
      <w:r>
        <w:rPr>
          <w:i/>
        </w:rPr>
        <w:t>velocity</w:t>
      </w:r>
      <w:r>
        <w:rPr/>
        <w:t xml:space="preserve"> (vz) term through, and set vz proportional to the elevation error, clamped to a safe rate. Smoother to control, but you’re changing the mask, so be deliberate about it. </w:t>
      </w:r>
    </w:p>
    <w:p>
      <w:pPr>
        <w:pStyle w:val="TextBody"/>
        <w:bidi w:val="0"/>
        <w:jc w:val="left"/>
        <w:rPr/>
      </w:pPr>
      <w:r>
        <w:rPr/>
        <w:t xml:space="preserve">Either way: add a deadband (don’t chase tiny errors), clamp hard (a max climb rate / max altitude band), and make both limits </w:t>
      </w:r>
      <w:r>
        <w:rPr>
          <w:b/>
        </w:rPr>
        <w:t>config values</w:t>
      </w:r>
      <w:r>
        <w:rPr/>
        <w:t>, not constants.</w:t>
      </w:r>
    </w:p>
    <w:p>
      <w:pPr>
        <w:pStyle w:val="Heading3"/>
        <w:bidi w:val="0"/>
        <w:jc w:val="left"/>
        <w:rPr/>
      </w:pPr>
      <w:r>
        <w:rPr/>
        <w:t>New config knobs to add (suggested names)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pitch_follow_enabled: true     # master switch for Phase 2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max_climb_rate_m_s: 1.0        # clamp on vertical speed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alt_min_m: 1.5                 # never command below this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alt_max_m: 30.0                # never command above this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  <w:r>
        <w:rPr/>
        <w:t>elevation_deadband_deg: 1.0    # ignore tiny vertical errors</w:t>
      </w:r>
    </w:p>
    <w:p>
      <w:pPr>
        <w:pStyle w:val="Heading3"/>
        <w:bidi w:val="0"/>
        <w:jc w:val="left"/>
        <w:rPr/>
      </w:pPr>
      <w:r>
        <w:rPr/>
        <w:t>How “done” looks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Bench dry-run shows sane vz/altitude in </w:t>
      </w:r>
      <w:r>
        <w:rPr>
          <w:rStyle w:val="SourceText"/>
        </w:rPr>
        <w:t>flight_commands.jsonl</w:t>
      </w:r>
      <w:r>
        <w:rPr/>
        <w:t xml:space="preserve">: target high in frame → command up; target low → command down; centered → no vertical command.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Climb rate and altitude band are clamped and come from config.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guarded live test: the aircraft climbs/descends to keep the drone vertically centered while still yawing to face it. </w:t>
      </w:r>
    </w:p>
    <w:p>
      <w:pPr>
        <w:pStyle w:val="Heading3"/>
        <w:bidi w:val="0"/>
        <w:jc w:val="left"/>
        <w:rPr/>
      </w:pPr>
      <w:r>
        <w:rPr/>
        <w:t>Test it the same way Phase 1 was tested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Dry-run (</w:t>
      </w:r>
      <w:r>
        <w:rPr>
          <w:rStyle w:val="SourceText"/>
        </w:rPr>
        <w:t>option 5</w:t>
      </w:r>
      <w:r>
        <w:rPr/>
        <w:t xml:space="preserve">), read the JSONL, confirm vertical </w:t>
      </w:r>
      <w:r>
        <w:rPr>
          <w:b/>
        </w:rPr>
        <w:t>direction and clamps</w:t>
      </w:r>
      <w:r>
        <w:rPr/>
        <w:t xml:space="preserve"> before anything flies. Vertical motion near the ground is less forgiving than yaw, so be extra strict here.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Then a guarded live test with conservative clamps. </w:t>
      </w:r>
    </w:p>
    <w:p>
      <w:pPr>
        <w:pStyle w:val="Heading2"/>
        <w:bidi w:val="0"/>
        <w:jc w:val="left"/>
        <w:rPr/>
      </w:pPr>
      <w:r>
        <w:rPr/>
        <w:t xml:space="preserve">Phase 3 — Close the distance </w:t>
      </w:r>
      <w:r>
        <w:rPr>
          <w:b/>
          <w:color w:val="BF6B00"/>
        </w:rPr>
        <w:t>(Ali owns this)</w:t>
      </w:r>
    </w:p>
    <w:p>
      <w:pPr>
        <w:pStyle w:val="Heading3"/>
        <w:bidi w:val="0"/>
        <w:jc w:val="left"/>
        <w:rPr/>
      </w:pPr>
      <w:r>
        <w:rPr/>
        <w:t>The goal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With Phase 1 (facing) and Phase 2 (height) holding the target centered, Phase 3 adds </w:t>
      </w:r>
      <w:r>
        <w:rPr>
          <w:b/>
        </w:rPr>
        <w:t>forward velocity</w:t>
      </w:r>
      <w:r>
        <w:rPr/>
        <w:t xml:space="preserve"> — the aircraft actually flies </w:t>
      </w:r>
      <w:r>
        <w:rPr>
          <w:i/>
        </w:rPr>
        <w:t>at</w:t>
      </w:r>
      <w:r>
        <w:rPr/>
        <w:t xml:space="preserve"> the drone to close the range. This is the business end, so it has the strictest gate.</w:t>
      </w:r>
    </w:p>
    <w:p>
      <w:pPr>
        <w:pStyle w:val="Heading3"/>
        <w:bidi w:val="0"/>
        <w:jc w:val="left"/>
        <w:rPr/>
      </w:pPr>
      <w:r>
        <w:rPr/>
        <w:t>The key rule: only when STRIKE_READY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Forward motion only happens when the lock FSM reports </w:t>
      </w:r>
      <w:r>
        <w:rPr>
          <w:b/>
        </w:rPr>
        <w:t>STRIKE_READY</w:t>
      </w:r>
      <w:r>
        <w:rPr/>
        <w:t xml:space="preserve"> — meaning the target is locked, centered, big enough, and stable. In any other state (TRACKING, LOCKED-but-not-centered, LOST), forward velocity is </w:t>
      </w:r>
      <w:r>
        <w:rPr>
          <w:b/>
        </w:rPr>
        <w:t>zero</w:t>
      </w:r>
      <w:r>
        <w:rPr/>
        <w:t>. We don’t fly forward at something we’re not sure about.</w:t>
      </w:r>
    </w:p>
    <w:p>
      <w:pPr>
        <w:pStyle w:val="Heading3"/>
        <w:bidi w:val="0"/>
        <w:jc w:val="left"/>
        <w:rPr/>
      </w:pPr>
      <w:r>
        <w:rPr/>
        <w:t>What you change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Forward motion means letting the </w:t>
      </w:r>
      <w:r>
        <w:rPr>
          <w:b/>
        </w:rPr>
        <w:t>body-frame X velocity (vx)</w:t>
      </w:r>
      <w:r>
        <w:rPr/>
        <w:t xml:space="preserve"> through the setpoint. Today the </w:t>
      </w:r>
      <w:r>
        <w:rPr>
          <w:rStyle w:val="SourceText"/>
        </w:rPr>
        <w:t>1531</w:t>
      </w:r>
      <w:r>
        <w:rPr/>
        <w:t xml:space="preserve"> mask explicitly forbids all X/Y velocity. Phase 3 relaxes that mask (when STRIKE_READY) so vx is allowed, and sets vx to a controlled closing speed.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Build a STRIKE_READY-only path in the sender. Outside that state, vx = 0 and the aircraft behaves exactly like Phase 2.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Closing speed should ramp, be clamped low at first, and be a config value.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Keep yaw (Phase 1) and altitude/climb (Phase 2) running underneath — forward motion is added on top, not instead. </w:t>
      </w:r>
    </w:p>
    <w:p>
      <w:pPr>
        <w:pStyle w:val="Heading3"/>
        <w:bidi w:val="0"/>
        <w:jc w:val="left"/>
        <w:rPr/>
      </w:pPr>
      <w:r>
        <w:rPr/>
        <w:t>New config knobs to add (suggested names)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forward_velocity_enabled: false   # master switch, OFF by default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max_forward_speed_m_s: 1.0        # start slow; clamp hard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strike_ready_only: true           # never move forward outside STRIKE_READY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  <w:r>
        <w:rPr/>
        <w:t>max_close_range_time_s: 5.0       # safety: stop closing after N seconds</w:t>
      </w:r>
    </w:p>
    <w:p>
      <w:pPr>
        <w:pStyle w:val="Heading3"/>
        <w:bidi w:val="0"/>
        <w:jc w:val="left"/>
        <w:rPr/>
      </w:pPr>
      <w:r>
        <w:rPr/>
        <w:t>How “done” looks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vx is </w:t>
      </w:r>
      <w:r>
        <w:rPr>
          <w:b/>
        </w:rPr>
        <w:t>zero</w:t>
      </w:r>
      <w:r>
        <w:rPr/>
        <w:t xml:space="preserve"> in every state except STRIKE_READY (prove this in dry-run JSONL).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Closing speed is clamped and configurable, starts conservative.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guarded live test shows the aircraft only moves forward when fully locked and centered, and stops the moment lock is lost. </w:t>
      </w:r>
    </w:p>
    <w:p>
      <w:pPr>
        <w:pStyle w:val="Heading2"/>
        <w:bidi w:val="0"/>
        <w:jc w:val="left"/>
        <w:rPr/>
      </w:pPr>
      <w:r>
        <w:rPr/>
        <w:t>Rules we all follow</w:t>
      </w:r>
    </w:p>
    <w:p>
      <w:pPr>
        <w:pStyle w:val="TextBody"/>
        <w:bidi w:val="0"/>
        <w:spacing w:before="0" w:after="283"/>
        <w:jc w:val="left"/>
        <w:rPr/>
      </w:pPr>
      <w:r>
        <w:rPr/>
        <w:t>These kept Phase 1 safe; they apply to all three phases.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Dry-run before you fly. Every time.</w:t>
      </w:r>
      <w:r>
        <w:rPr/>
        <w:t xml:space="preserve"> Run </w:t>
      </w:r>
      <w:r>
        <w:rPr>
          <w:rStyle w:val="SourceText"/>
        </w:rPr>
        <w:t>option 5</w:t>
      </w:r>
      <w:r>
        <w:rPr/>
        <w:t xml:space="preserve">, open </w:t>
      </w:r>
      <w:r>
        <w:rPr>
          <w:rStyle w:val="SourceText"/>
        </w:rPr>
        <w:t>flight_commands.jsonl</w:t>
      </w:r>
      <w:r>
        <w:rPr/>
        <w:t xml:space="preserve">, and confirm direction, signs, and clamps look right. Direction bugs are cheap to find on the bench and very expensive in the air.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 xml:space="preserve">Edit only </w:t>
      </w:r>
      <w:r>
        <w:rPr>
          <w:rStyle w:val="SourceText"/>
          <w:b/>
        </w:rPr>
        <w:t>mavlink_link.py</w:t>
      </w:r>
      <w:r>
        <w:rPr/>
        <w:t xml:space="preserve"> for flight behavior. The way data comes in is </w:t>
      </w:r>
      <w:r>
        <w:rPr>
          <w:rStyle w:val="SourceText"/>
        </w:rPr>
        <w:t>consume(hint)</w:t>
      </w:r>
      <w:r>
        <w:rPr/>
        <w:t xml:space="preserve">. Everything else is config. You should almost never need to touch the vision pipeline.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Tune through YAML, not code.</w:t>
      </w:r>
      <w:r>
        <w:rPr/>
        <w:t xml:space="preserve"> Limits, deadbands, switches — all live in the </w:t>
      </w:r>
      <w:r>
        <w:rPr>
          <w:rStyle w:val="SourceText"/>
        </w:rPr>
        <w:t>flight_control:</w:t>
      </w:r>
      <w:r>
        <w:rPr/>
        <w:t xml:space="preserve"> block of the deploy config. Hard-coded numbers are how you forget what a build was doing.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Don’t change the magic numbers</w:t>
      </w:r>
      <w:r>
        <w:rPr/>
        <w:t xml:space="preserve"> (</w:t>
      </w:r>
      <w:r>
        <w:rPr>
          <w:rStyle w:val="SourceText"/>
        </w:rPr>
        <w:t>2989.0</w:t>
      </w:r>
      <w:r>
        <w:rPr/>
        <w:t xml:space="preserve">, </w:t>
      </w:r>
      <w:r>
        <w:rPr>
          <w:rStyle w:val="SourceText"/>
        </w:rPr>
        <w:t>1531</w:t>
      </w:r>
      <w:r>
        <w:rPr/>
        <w:t xml:space="preserve">) casually. Phase 2/3 will </w:t>
      </w:r>
      <w:r>
        <w:rPr>
          <w:i/>
        </w:rPr>
        <w:t>relax</w:t>
      </w:r>
      <w:r>
        <w:rPr/>
        <w:t xml:space="preserve"> the </w:t>
      </w:r>
      <w:r>
        <w:rPr>
          <w:rStyle w:val="SourceText"/>
        </w:rPr>
        <w:t>1531</w:t>
      </w:r>
      <w:r>
        <w:rPr/>
        <w:t xml:space="preserve"> mask on purpose — that’s fine — but do it in the one place it’s defined, with a comment saying why.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The failsafe is “zero and hold.”</w:t>
      </w:r>
      <w:r>
        <w:rPr/>
        <w:t xml:space="preserve"> Lost lock or stale guidance → stop commanding motion (zero yaw, hold altitude, zero forward). Land/RTL/disarm stay on the pilot’s RC switch.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Geo-fence is ArduPilot’s job.</w:t>
      </w:r>
      <w:r>
        <w:rPr/>
        <w:t xml:space="preserve"> We rely on the autopilot’s onboard geo-fence, not software in our pipeline.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Clamp first, tune later.</w:t>
      </w:r>
      <w:r>
        <w:rPr/>
        <w:t xml:space="preserve"> Always ship a new phase with conservative limits. It’s easy to loosen a clamp; it’s hard to un-crash a drone. </w:t>
      </w:r>
    </w:p>
    <w:p>
      <w:pPr>
        <w:pStyle w:val="Heading2"/>
        <w:bidi w:val="0"/>
        <w:jc w:val="left"/>
        <w:rPr/>
      </w:pPr>
      <w:r>
        <w:rPr/>
        <w:t>How to run and test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Everything launches from </w:t>
      </w:r>
      <w:r>
        <w:rPr>
          <w:rStyle w:val="SourceText"/>
        </w:rPr>
        <w:t>jetson.sh</w:t>
      </w:r>
      <w:r>
        <w:rPr/>
        <w:t>:</w:t>
      </w:r>
    </w:p>
    <w:tbl>
      <w:tblPr>
        <w:tblW w:w="50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1"/>
        <w:gridCol w:w="2506"/>
        <w:gridCol w:w="1471"/>
      </w:tblGrid>
      <w:tr>
        <w:trPr/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What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Command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FC </w:t>
            </w:r>
            <w:r>
              <w:rPr>
                <w:b/>
              </w:rPr>
              <w:t>dry-run</w:t>
            </w:r>
            <w:r>
              <w:rPr/>
              <w:t xml:space="preserve"> (safe)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./jetson.sh run 5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Full pipeline + flight logic; commands computed and logged but </w:t>
            </w:r>
            <w:r>
              <w:rPr>
                <w:b/>
              </w:rPr>
              <w:t>never sent</w:t>
            </w:r>
            <w:r>
              <w:rPr/>
              <w:t>. This is where you check signs and clamps.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FC </w:t>
            </w:r>
            <w:r>
              <w:rPr>
                <w:b/>
              </w:rPr>
              <w:t>LIVE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./jetson.sh run 6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Commands actually sent. Asks you to type </w:t>
            </w:r>
            <w:r>
              <w:rPr>
                <w:rStyle w:val="SourceText"/>
              </w:rPr>
              <w:t>fly</w:t>
            </w:r>
            <w:r>
              <w:rPr/>
              <w:t xml:space="preserve"> to confirm; refuses to run without a terminal.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Live, higher takeoff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./jetson.sh run 6 --fc-alt-m 5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Sets a 5 m takeoff/hold height.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 the video while running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add </w:t>
            </w:r>
            <w:r>
              <w:rPr>
                <w:rStyle w:val="SourceText"/>
              </w:rPr>
              <w:t>--operator-view-mode mjpeg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over WiFi in a browser; raw + annotated video are always saved anyway.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Headless field autostart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./jetson.sh autostart</w:t>
            </w:r>
            <w:r>
              <w:rPr/>
              <w:t xml:space="preserve"> (option 14)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Installs a systemd user service so it runs on boot with no display. Use </w:t>
            </w:r>
            <w:r>
              <w:rPr>
                <w:rStyle w:val="SourceText"/>
              </w:rPr>
              <w:t>SKYSCOUTER_MODEL=…</w:t>
            </w:r>
            <w:r>
              <w:rPr/>
              <w:t xml:space="preserve"> to skip the model picker.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b/>
        </w:rPr>
        <w:t>One-time setup</w:t>
      </w:r>
      <w:r>
        <w:rPr/>
        <w:t xml:space="preserve"> (already done on the field Jetson, noted here for a fresh box):</w:t>
      </w:r>
    </w:p>
    <w:p>
      <w:pPr>
        <w:pStyle w:val="PreformattedText"/>
        <w:pBdr/>
        <w:shd w:fill="F4F6F8" w:val="clear"/>
        <w:bidi w:val="0"/>
        <w:spacing w:before="0" w:after="0"/>
        <w:jc w:val="left"/>
        <w:rPr/>
      </w:pPr>
      <w:r>
        <w:rPr/>
        <w:t>pip install pymavlink pyserial        # not in requirements-jetson.txt by design</w:t>
      </w:r>
    </w:p>
    <w:p>
      <w:pPr>
        <w:pStyle w:val="PreformattedText"/>
        <w:bidi w:val="0"/>
        <w:spacing w:before="0" w:after="283"/>
        <w:jc w:val="left"/>
        <w:rPr/>
      </w:pPr>
      <w:r>
        <w:rPr/>
        <w:t>sudo usermod -aG dialout $USER        # serial port access; re-login after</w:t>
      </w:r>
    </w:p>
    <w:p>
      <w:pPr>
        <w:pStyle w:val="Heading3"/>
        <w:bidi w:val="0"/>
        <w:jc w:val="left"/>
        <w:rPr/>
      </w:pPr>
      <w:r>
        <w:rPr/>
        <w:t>Where things are</w:t>
      </w:r>
    </w:p>
    <w:tbl>
      <w:tblPr>
        <w:tblW w:w="50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8"/>
        <w:gridCol w:w="3870"/>
      </w:tblGrid>
      <w:tr>
        <w:trPr/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Thing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Heading"/>
              <w:suppressLineNumbers/>
              <w:shd w:fill="0B3D66" w:val="clear"/>
              <w:bidi w:val="0"/>
              <w:spacing w:before="0" w:after="283"/>
              <w:jc w:val="left"/>
              <w:rPr/>
            </w:pPr>
            <w:r>
              <w:rPr/>
              <w:t>Path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flight link (edit here)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skyscouter/flight/mavlink_link.py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Builds it from config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skyscouter/flight/factory.py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 block to tune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flight_control:</w:t>
            </w:r>
            <w:r>
              <w:rPr/>
              <w:t xml:space="preserve"> in </w:t>
            </w:r>
            <w:r>
              <w:rPr>
                <w:rStyle w:val="SourceText"/>
              </w:rPr>
              <w:t>configs/deploy_jetson_yolov26_lrdd_v2_siyi_a8_mini_1080p.yaml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contract from vision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GuidanceHint</w:t>
            </w:r>
            <w:r>
              <w:rPr/>
              <w:t xml:space="preserve"> in </w:t>
            </w:r>
            <w:r>
              <w:rPr>
                <w:rStyle w:val="SourceText"/>
              </w:rPr>
              <w:t>skyscouter/schemas.py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Per-flight decision log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flight_commands.jsonl</w:t>
            </w:r>
            <w:r>
              <w:rPr/>
              <w:t xml:space="preserve"> (in the run’s output folder)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Old reference code</w:t>
            </w:r>
          </w:p>
        </w:tc>
        <w:tc>
          <w:tcPr>
            <w:tcW w:w="3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~/Documents/drone-control-jetson-main/hand_track.py</w:t>
            </w:r>
            <w:r>
              <w:rPr/>
              <w:t xml:space="preserve"> (reference only — new work lands in SkyScouter)</w:t>
            </w:r>
          </w:p>
        </w:tc>
      </w:tr>
    </w:tbl>
    <w:p>
      <w:pPr>
        <w:pStyle w:val="Heading2"/>
        <w:bidi w:val="0"/>
        <w:jc w:val="left"/>
        <w:rPr/>
      </w:pPr>
      <w:r>
        <w:rPr/>
        <w:t>Housekeeping note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docstring at the top of </w:t>
      </w:r>
      <w:r>
        <w:rPr>
          <w:rStyle w:val="SourceText"/>
        </w:rPr>
        <w:t>mavlink_link.py</w:t>
      </w:r>
      <w:r>
        <w:rPr/>
        <w:t xml:space="preserve"> still labels the later stages “Phase 4 / Phase 5.” That’s leftover numbering from an earlier draft — it should read </w:t>
      </w:r>
      <w:r>
        <w:rPr>
          <w:b/>
        </w:rPr>
        <w:t>Phase 2 (yaw + climb)</w:t>
      </w:r>
      <w:r>
        <w:rPr/>
        <w:t xml:space="preserve"> and </w:t>
      </w:r>
      <w:r>
        <w:rPr>
          <w:b/>
        </w:rPr>
        <w:t>Phase 3 (yaw + climb + forward velocity)</w:t>
      </w:r>
      <w:r>
        <w:rPr/>
        <w:t xml:space="preserve"> to match this plan. Whoever touches that file first, please fix the header so we’re all using the same numbers.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rial;sans-serif" w:hAnsi="Arial;sans-serif" w:eastAsia="Arial;sans-serif" w:cs="Arial;sans-serif"/>
      <w:color w:val="1A1A1A"/>
      <w:sz w:val="22"/>
      <w:szCs w:val="22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40"/>
    </w:pPr>
    <w:rPr>
      <w:rFonts w:ascii="Liberation Sans Unicode MS" w:hAnsi="Liberation Sans Unicode MS"/>
      <w:b/>
      <w:bCs/>
      <w:color w:val="0B3D66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12" w:space="3" w:color="0B3D66"/>
      </w:pBdr>
      <w:spacing w:before="440" w:after="120"/>
      <w:outlineLvl w:val="1"/>
    </w:pPr>
    <w:rPr>
      <w:rFonts w:ascii="Liberation Serif" w:hAnsi="Liberation Serif" w:eastAsia="Noto Serif CJK SC" w:cs="Lohit Devanagari"/>
      <w:b/>
      <w:bCs/>
      <w:color w:val="0B3D66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320" w:after="80"/>
      <w:outlineLvl w:val="2"/>
    </w:pPr>
    <w:rPr>
      <w:rFonts w:ascii="Liberation Serif" w:hAnsi="Liberation Serif" w:eastAsia="Noto Serif CJK SC" w:cs="Lohit Devanagari"/>
      <w:b/>
      <w:bCs/>
      <w:color w:val="1F5C8A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0B3D66"/>
      <w:sz w:val="20"/>
      <w:szCs w:val="20"/>
      <w:shd w:fill="F0F3F6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0D7DE"/>
        <w:left w:val="single" w:sz="2" w:space="8" w:color="D0D7DE"/>
        <w:bottom w:val="single" w:sz="2" w:space="8" w:color="D0D7DE"/>
        <w:right w:val="single" w:sz="2" w:space="8" w:color="D0D7DE"/>
      </w:pBdr>
      <w:shd w:fill="F4F6F8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TextBodysub">
    <w:name w:val="Text Body.sub"/>
    <w:basedOn w:val="TextBody"/>
    <w:qFormat/>
    <w:pPr/>
    <w:rPr>
      <w:color w:val="666666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0B3D66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