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FB9" w:rsidRPr="00C03A97" w:rsidRDefault="00307FB9" w:rsidP="00307FB9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0F1115"/>
          <w:sz w:val="24"/>
          <w:szCs w:val="20"/>
          <w:lang w:eastAsia="ru-RU"/>
        </w:rPr>
      </w:pPr>
      <w:r w:rsidRPr="00C03A97">
        <w:rPr>
          <w:rFonts w:ascii="Arial" w:eastAsia="Times New Roman" w:hAnsi="Arial" w:cs="Arial"/>
          <w:b/>
          <w:bCs/>
          <w:color w:val="0F1115"/>
          <w:sz w:val="24"/>
          <w:szCs w:val="20"/>
          <w:lang w:eastAsia="ru-RU"/>
        </w:rPr>
        <w:t>Программа и методика испытаний</w:t>
      </w:r>
    </w:p>
    <w:tbl>
      <w:tblPr>
        <w:tblW w:w="10206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7429"/>
      </w:tblGrid>
      <w:tr w:rsidR="00307FB9" w:rsidRPr="00C03A97" w:rsidTr="00FC3AC4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Параметр</w:t>
            </w:r>
          </w:p>
        </w:tc>
        <w:tc>
          <w:tcPr>
            <w:tcW w:w="74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Значение</w:t>
            </w:r>
          </w:p>
        </w:tc>
      </w:tr>
      <w:tr w:rsidR="00307FB9" w:rsidRPr="00C03A97" w:rsidTr="00FC3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Объект испытаний</w:t>
            </w:r>
          </w:p>
        </w:tc>
        <w:tc>
          <w:tcPr>
            <w:tcW w:w="7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Система управления умным домом «</w:t>
            </w:r>
            <w:proofErr w:type="spellStart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Stets</w:t>
            </w:r>
            <w:proofErr w:type="spellEnd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Home</w:t>
            </w:r>
            <w:proofErr w:type="spellEnd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» (MVP версия)</w:t>
            </w:r>
          </w:p>
        </w:tc>
      </w:tr>
      <w:tr w:rsidR="00307FB9" w:rsidRPr="00C03A97" w:rsidTr="00FC3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Цель испытаний</w:t>
            </w:r>
          </w:p>
        </w:tc>
        <w:tc>
          <w:tcPr>
            <w:tcW w:w="7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Проверка соответствия системы «</w:t>
            </w:r>
            <w:proofErr w:type="spellStart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Stets</w:t>
            </w:r>
            <w:proofErr w:type="spellEnd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Home</w:t>
            </w:r>
            <w:proofErr w:type="spellEnd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» заявленным функциональным требованиям пользовательских историй MVP</w:t>
            </w:r>
          </w:p>
        </w:tc>
      </w:tr>
      <w:tr w:rsidR="00307FB9" w:rsidRPr="00C03A97" w:rsidTr="00FC3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Требования к программе</w:t>
            </w:r>
          </w:p>
        </w:tc>
        <w:tc>
          <w:tcPr>
            <w:tcW w:w="7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FB9" w:rsidRPr="00C03A97" w:rsidRDefault="00A10E2C" w:rsidP="00E55500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A10E2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TR-1; TR-1.1; TR-1.2; TR-2; TR-2.1; TR-2.2; TR-3; TR-3.1; TR-4; TR-5; TR-5.1; TR-5.2; TR-6; TR-6.1; TR-7; TR-7.1; TR-8; TR-8.1; TR-9; TR-9.1; TR-10; TR-11; TR-12; TR-12.1; TR-13; TR-13.1; TR-13.2; TR-13.3; TR-13.4; TR-14; TR-15; TR-16; TR-17;</w:t>
            </w:r>
            <w:r w:rsidR="00E55500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r w:rsidRPr="00A10E2C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TR-18; TR-18.1; TR-18.2; TR-18.3; TR-19; TR-19.1;</w:t>
            </w:r>
          </w:p>
        </w:tc>
      </w:tr>
      <w:tr w:rsidR="00307FB9" w:rsidRPr="00C03A97" w:rsidTr="00FC3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Требования к документации</w:t>
            </w:r>
          </w:p>
        </w:tc>
        <w:tc>
          <w:tcPr>
            <w:tcW w:w="7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Техническое задание, Карта пользовательских историй MVP, Программа и методика испытаний</w:t>
            </w:r>
          </w:p>
        </w:tc>
      </w:tr>
      <w:tr w:rsidR="00307FB9" w:rsidRPr="00C03A97" w:rsidTr="00FC3AC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RU"/>
              </w:rPr>
              <w:t>Средства и порядок испытаний</w:t>
            </w:r>
          </w:p>
        </w:tc>
        <w:tc>
          <w:tcPr>
            <w:tcW w:w="74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307FB9" w:rsidRPr="00C03A97" w:rsidRDefault="00307FB9" w:rsidP="00307FB9">
            <w:pPr>
              <w:spacing w:after="0" w:line="375" w:lineRule="atLeast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Веб-интерфейс и мобильное приложение «</w:t>
            </w:r>
            <w:proofErr w:type="spellStart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Stets</w:t>
            </w:r>
            <w:proofErr w:type="spellEnd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Home</w:t>
            </w:r>
            <w:proofErr w:type="spellEnd"/>
            <w:r w:rsidRPr="00C03A97">
              <w:rPr>
                <w:rFonts w:ascii="Arial" w:eastAsia="Times New Roman" w:hAnsi="Arial" w:cs="Arial"/>
                <w:sz w:val="20"/>
                <w:szCs w:val="20"/>
                <w:lang w:eastAsia="ru-RU"/>
              </w:rPr>
              <w:t>», тестовые устройства умного дома, тестовая среда. Испытания проводятся в течение 5 рабочих дней</w:t>
            </w:r>
          </w:p>
        </w:tc>
      </w:tr>
    </w:tbl>
    <w:p w:rsidR="00307FB9" w:rsidRPr="00C03A97" w:rsidRDefault="00307FB9" w:rsidP="00307FB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b/>
          <w:bCs/>
          <w:color w:val="0F1115"/>
          <w:sz w:val="20"/>
          <w:szCs w:val="20"/>
          <w:lang w:eastAsia="ru-RU"/>
        </w:rPr>
      </w:pPr>
    </w:p>
    <w:p w:rsidR="00307FB9" w:rsidRPr="00C03A97" w:rsidRDefault="00307FB9" w:rsidP="00307FB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b/>
          <w:bCs/>
          <w:color w:val="0F1115"/>
          <w:sz w:val="20"/>
          <w:szCs w:val="20"/>
          <w:lang w:eastAsia="ru-RU"/>
        </w:rPr>
      </w:pPr>
    </w:p>
    <w:p w:rsidR="00307FB9" w:rsidRPr="00C03A97" w:rsidRDefault="00307FB9" w:rsidP="00307FB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b/>
          <w:bCs/>
          <w:color w:val="0F1115"/>
          <w:sz w:val="20"/>
          <w:szCs w:val="20"/>
          <w:lang w:eastAsia="ru-RU"/>
        </w:rPr>
      </w:pPr>
    </w:p>
    <w:p w:rsidR="00307FB9" w:rsidRPr="00C03A97" w:rsidRDefault="00307FB9" w:rsidP="00307FB9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b/>
          <w:bCs/>
          <w:color w:val="0F1115"/>
          <w:sz w:val="20"/>
          <w:szCs w:val="20"/>
          <w:lang w:eastAsia="ru-RU"/>
        </w:rPr>
      </w:pPr>
    </w:p>
    <w:p w:rsidR="00FC3AC4" w:rsidRPr="00C03A97" w:rsidRDefault="00FC3AC4">
      <w:pPr>
        <w:rPr>
          <w:rFonts w:ascii="Arial" w:eastAsia="Times New Roman" w:hAnsi="Arial" w:cs="Arial"/>
          <w:b/>
          <w:bCs/>
          <w:color w:val="0F1115"/>
          <w:sz w:val="20"/>
          <w:szCs w:val="20"/>
          <w:lang w:eastAsia="ru-RU"/>
        </w:rPr>
      </w:pPr>
      <w:r w:rsidRPr="00C03A97">
        <w:rPr>
          <w:rFonts w:ascii="Arial" w:eastAsia="Times New Roman" w:hAnsi="Arial" w:cs="Arial"/>
          <w:b/>
          <w:bCs/>
          <w:color w:val="0F1115"/>
          <w:sz w:val="20"/>
          <w:szCs w:val="20"/>
          <w:lang w:eastAsia="ru-RU"/>
        </w:rPr>
        <w:br w:type="page"/>
      </w:r>
    </w:p>
    <w:p w:rsidR="00307FB9" w:rsidRPr="00C03A97" w:rsidRDefault="00307FB9" w:rsidP="00C03A97">
      <w:pPr>
        <w:shd w:val="clear" w:color="auto" w:fill="FFFFFF"/>
        <w:spacing w:before="240" w:after="240" w:line="240" w:lineRule="auto"/>
        <w:jc w:val="center"/>
        <w:rPr>
          <w:rFonts w:ascii="Arial" w:eastAsia="Times New Roman" w:hAnsi="Arial" w:cs="Arial"/>
          <w:color w:val="0F1115"/>
          <w:sz w:val="24"/>
          <w:szCs w:val="20"/>
          <w:lang w:eastAsia="ru-RU"/>
        </w:rPr>
      </w:pPr>
      <w:r w:rsidRPr="00C03A97">
        <w:rPr>
          <w:rFonts w:ascii="Arial" w:eastAsia="Times New Roman" w:hAnsi="Arial" w:cs="Arial"/>
          <w:b/>
          <w:bCs/>
          <w:color w:val="0F1115"/>
          <w:sz w:val="24"/>
          <w:szCs w:val="20"/>
          <w:lang w:eastAsia="ru-RU"/>
        </w:rPr>
        <w:lastRenderedPageBreak/>
        <w:t>Методы испытаний</w:t>
      </w:r>
    </w:p>
    <w:tbl>
      <w:tblPr>
        <w:tblStyle w:val="a6"/>
        <w:tblW w:w="10349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2835"/>
        <w:gridCol w:w="3119"/>
      </w:tblGrid>
      <w:tr w:rsidR="003C6F68" w:rsidRPr="00706C50" w:rsidTr="006A1AB2">
        <w:trPr>
          <w:cantSplit/>
          <w:tblHeader/>
        </w:trPr>
        <w:tc>
          <w:tcPr>
            <w:tcW w:w="2127" w:type="dxa"/>
            <w:hideMark/>
          </w:tcPr>
          <w:p w:rsidR="00307FB9" w:rsidRPr="00706C50" w:rsidRDefault="00307FB9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Требование технического задания</w:t>
            </w:r>
          </w:p>
        </w:tc>
        <w:tc>
          <w:tcPr>
            <w:tcW w:w="2268" w:type="dxa"/>
            <w:hideMark/>
          </w:tcPr>
          <w:p w:rsidR="00307FB9" w:rsidRPr="00706C50" w:rsidRDefault="00307FB9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Предусловия</w:t>
            </w:r>
          </w:p>
        </w:tc>
        <w:tc>
          <w:tcPr>
            <w:tcW w:w="2835" w:type="dxa"/>
            <w:hideMark/>
          </w:tcPr>
          <w:p w:rsidR="00307FB9" w:rsidRPr="00706C50" w:rsidRDefault="00307FB9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Шаг проверки</w:t>
            </w:r>
          </w:p>
        </w:tc>
        <w:tc>
          <w:tcPr>
            <w:tcW w:w="3119" w:type="dxa"/>
            <w:hideMark/>
          </w:tcPr>
          <w:p w:rsidR="00307FB9" w:rsidRPr="00706C50" w:rsidRDefault="00307FB9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Конечный результат</w:t>
            </w:r>
          </w:p>
        </w:tc>
      </w:tr>
      <w:tr w:rsidR="0000128C" w:rsidRPr="00706C50" w:rsidTr="006A1AB2">
        <w:trPr>
          <w:cantSplit/>
        </w:trPr>
        <w:tc>
          <w:tcPr>
            <w:tcW w:w="10349" w:type="dxa"/>
            <w:gridSpan w:val="4"/>
            <w:hideMark/>
          </w:tcPr>
          <w:p w:rsidR="007B6128" w:rsidRPr="00706C50" w:rsidRDefault="007B6128" w:rsidP="00706C50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  <w:p w:rsidR="0000128C" w:rsidRPr="00706C50" w:rsidRDefault="0000128C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Управление учетной записью</w:t>
            </w:r>
          </w:p>
        </w:tc>
      </w:tr>
      <w:tr w:rsidR="003C6F68" w:rsidRPr="00706C50" w:rsidTr="006A1AB2">
        <w:trPr>
          <w:cantSplit/>
        </w:trPr>
        <w:tc>
          <w:tcPr>
            <w:tcW w:w="2127" w:type="dxa"/>
            <w:hideMark/>
          </w:tcPr>
          <w:p w:rsidR="00FC3AC4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Регистрация </w:t>
            </w:r>
            <w:r w:rsidR="0000128C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нового пользователя</w:t>
            </w:r>
          </w:p>
        </w:tc>
        <w:tc>
          <w:tcPr>
            <w:tcW w:w="2268" w:type="dxa"/>
            <w:hideMark/>
          </w:tcPr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</w:tc>
        <w:tc>
          <w:tcPr>
            <w:tcW w:w="2835" w:type="dxa"/>
            <w:hideMark/>
          </w:tcPr>
          <w:p w:rsidR="00FC3AC4" w:rsidRPr="000B23E4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A957C2"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 стартовом экране нажать «</w:t>
            </w:r>
            <w:r w:rsidR="00E71CCE"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Зарегистрироваться</w:t>
            </w:r>
            <w:r w:rsidR="00A957C2"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</w:p>
          <w:p w:rsidR="00FC3AC4" w:rsidRPr="000B23E4" w:rsidRDefault="00FC3AC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307FB9" w:rsidRPr="000B23E4" w:rsidRDefault="00FC3AC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Ввести валидный </w:t>
            </w:r>
            <w:proofErr w:type="spellStart"/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пароль и имя пользователя</w:t>
            </w:r>
          </w:p>
          <w:p w:rsidR="00C03A97" w:rsidRPr="000B23E4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C3AC4" w:rsidRPr="000B23E4" w:rsidRDefault="00FC3AC4" w:rsidP="00144142">
            <w:pPr>
              <w:pStyle w:val="a7"/>
              <w:rPr>
                <w:rFonts w:ascii="Arial" w:eastAsia="Times New Roman" w:hAnsi="Arial" w:cs="Arial"/>
                <w:color w:val="auto"/>
                <w:sz w:val="18"/>
                <w:szCs w:val="18"/>
                <w:lang w:eastAsia="ru-RU"/>
              </w:rPr>
            </w:pPr>
            <w:r w:rsidRPr="000B23E4">
              <w:rPr>
                <w:rFonts w:ascii="Arial" w:eastAsia="Times New Roman" w:hAnsi="Arial" w:cs="Arial"/>
                <w:color w:val="auto"/>
                <w:sz w:val="18"/>
                <w:szCs w:val="18"/>
                <w:lang w:eastAsia="ru-RU"/>
              </w:rPr>
              <w:t>3. Нажать «Зарегистрироваться»</w:t>
            </w:r>
          </w:p>
        </w:tc>
        <w:tc>
          <w:tcPr>
            <w:tcW w:w="3119" w:type="dxa"/>
            <w:hideMark/>
          </w:tcPr>
          <w:p w:rsidR="00307FB9" w:rsidRPr="000B23E4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Отображена форма регистрации с полями </w:t>
            </w:r>
            <w:proofErr w:type="spellStart"/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пароль</w:t>
            </w:r>
            <w:r w:rsidR="003C6F68"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имя пользователя</w:t>
            </w:r>
            <w:r w:rsidR="00FC3AC4"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FC3AC4" w:rsidRPr="000B23E4" w:rsidRDefault="00FC3AC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Поля заполнены, кнопка «Зарегистрироваться» активна</w:t>
            </w:r>
          </w:p>
          <w:p w:rsidR="00FC3AC4" w:rsidRPr="000B23E4" w:rsidRDefault="00FC3AC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3. Сообщение об успешной регистрации, автоматический вход в систему, письмо с подтверждением отправлено на </w:t>
            </w:r>
            <w:proofErr w:type="spellStart"/>
            <w:r w:rsidRPr="000B23E4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</w:p>
        </w:tc>
      </w:tr>
      <w:tr w:rsidR="003C6F68" w:rsidRPr="00706C50" w:rsidTr="006A1AB2">
        <w:trPr>
          <w:cantSplit/>
        </w:trPr>
        <w:tc>
          <w:tcPr>
            <w:tcW w:w="2127" w:type="dxa"/>
            <w:hideMark/>
          </w:tcPr>
          <w:p w:rsidR="00FC3AC4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</w:t>
            </w:r>
            <w:r w:rsidR="00007827"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.</w:t>
            </w:r>
            <w:r w:rsidR="00D04917"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1</w:t>
            </w: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Регистрация с существующим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</w:p>
        </w:tc>
        <w:tc>
          <w:tcPr>
            <w:tcW w:w="2268" w:type="dxa"/>
            <w:hideMark/>
          </w:tcPr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В системе есть пользователь с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00128C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mail@example.com</w:t>
            </w:r>
          </w:p>
        </w:tc>
        <w:tc>
          <w:tcPr>
            <w:tcW w:w="2835" w:type="dxa"/>
            <w:hideMark/>
          </w:tcPr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Ввести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  <w:r w:rsidR="0000128C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mail@example.com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 и </w:t>
            </w:r>
            <w:r w:rsidR="003C6F68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любой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пароль</w:t>
            </w:r>
            <w:r w:rsidR="003C6F68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имя пользователя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Нажать «Зарегистрироваться»</w:t>
            </w:r>
          </w:p>
        </w:tc>
        <w:tc>
          <w:tcPr>
            <w:tcW w:w="3119" w:type="dxa"/>
            <w:hideMark/>
          </w:tcPr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3C6F68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Поля заполнены, кнопка «Зарегистрироваться» активна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Сообщение «Пользователь с таким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уже существует»</w:t>
            </w:r>
          </w:p>
        </w:tc>
      </w:tr>
      <w:tr w:rsidR="003C6F68" w:rsidRPr="00706C50" w:rsidTr="006A1AB2">
        <w:trPr>
          <w:cantSplit/>
        </w:trPr>
        <w:tc>
          <w:tcPr>
            <w:tcW w:w="2127" w:type="dxa"/>
            <w:hideMark/>
          </w:tcPr>
          <w:p w:rsidR="00FC3AC4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</w:t>
            </w:r>
            <w:r w:rsidR="008D71EA"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.</w:t>
            </w:r>
            <w:r w:rsidR="00E05C86"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2</w:t>
            </w: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Регистрация с некорректным паролем</w:t>
            </w:r>
          </w:p>
        </w:tc>
        <w:tc>
          <w:tcPr>
            <w:tcW w:w="2268" w:type="dxa"/>
            <w:hideMark/>
          </w:tcPr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2835" w:type="dxa"/>
            <w:hideMark/>
          </w:tcPr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Ввести валидный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Ввести простой пароль «1234»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Ввести Имя пользователя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4. Нажать «Зарегистрироваться»</w:t>
            </w:r>
          </w:p>
        </w:tc>
        <w:tc>
          <w:tcPr>
            <w:tcW w:w="3119" w:type="dxa"/>
            <w:hideMark/>
          </w:tcPr>
          <w:p w:rsidR="00307FB9" w:rsidRPr="00706C50" w:rsidRDefault="00307FB9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Поле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заполнено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Поле пароль заполнено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Поле имя пользователя заполнено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4. Сообщение о требованиях к паролю</w:t>
            </w:r>
          </w:p>
        </w:tc>
      </w:tr>
      <w:tr w:rsidR="00A957C2" w:rsidRPr="00706C50" w:rsidTr="006A1AB2">
        <w:trPr>
          <w:cantSplit/>
        </w:trPr>
        <w:tc>
          <w:tcPr>
            <w:tcW w:w="2127" w:type="dxa"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TR-2: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Вход в систему</w:t>
            </w:r>
          </w:p>
        </w:tc>
        <w:tc>
          <w:tcPr>
            <w:tcW w:w="2268" w:type="dxa"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Зарегистрированный пользователь</w:t>
            </w:r>
          </w:p>
        </w:tc>
        <w:tc>
          <w:tcPr>
            <w:tcW w:w="2835" w:type="dxa"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На стартовом экране нажать «</w:t>
            </w:r>
            <w:r w:rsidR="00E71CCE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Войти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Ввести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пароль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Нажать «Войти»</w:t>
            </w:r>
          </w:p>
        </w:tc>
        <w:tc>
          <w:tcPr>
            <w:tcW w:w="3119" w:type="dxa"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Отображена форма авторизации с полями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пароль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Поля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пароль заполнены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Успешный вход в систему, отображен главный экран приложения</w:t>
            </w:r>
          </w:p>
        </w:tc>
      </w:tr>
      <w:tr w:rsidR="00D04917" w:rsidRPr="00706C50" w:rsidTr="006A1AB2">
        <w:trPr>
          <w:cantSplit/>
        </w:trPr>
        <w:tc>
          <w:tcPr>
            <w:tcW w:w="2127" w:type="dxa"/>
          </w:tcPr>
          <w:p w:rsidR="00D04917" w:rsidRPr="00706C50" w:rsidRDefault="00D0491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TR-2.1: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Вход с неверным паролем</w:t>
            </w:r>
          </w:p>
        </w:tc>
        <w:tc>
          <w:tcPr>
            <w:tcW w:w="2268" w:type="dxa"/>
          </w:tcPr>
          <w:p w:rsidR="00D04917" w:rsidRPr="00706C50" w:rsidRDefault="00D04917" w:rsidP="00706C50">
            <w:pPr>
              <w:rPr>
                <w:rFonts w:ascii="Arial" w:hAnsi="Arial" w:cs="Arial"/>
                <w:color w:val="0F1115"/>
                <w:sz w:val="18"/>
                <w:szCs w:val="18"/>
                <w:lang w:val="en-US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Зарегистрированный пользователь</w:t>
            </w:r>
          </w:p>
        </w:tc>
        <w:tc>
          <w:tcPr>
            <w:tcW w:w="2835" w:type="dxa"/>
          </w:tcPr>
          <w:p w:rsidR="00D0491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D04917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Ввести </w:t>
            </w:r>
            <w:proofErr w:type="spellStart"/>
            <w:r w:rsidR="00D04917" w:rsidRPr="00706C50">
              <w:rPr>
                <w:rFonts w:ascii="Arial" w:hAnsi="Arial" w:cs="Arial"/>
                <w:color w:val="0F1115"/>
                <w:sz w:val="18"/>
                <w:szCs w:val="18"/>
              </w:rPr>
              <w:t>email</w:t>
            </w:r>
            <w:proofErr w:type="spellEnd"/>
            <w:r w:rsidR="00D04917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 и неверный пароль</w:t>
            </w:r>
            <w:r w:rsidR="00E05C86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. </w:t>
            </w:r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Нажать «Войти»</w:t>
            </w:r>
          </w:p>
        </w:tc>
        <w:tc>
          <w:tcPr>
            <w:tcW w:w="3119" w:type="dxa"/>
          </w:tcPr>
          <w:p w:rsidR="00D0491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D04917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Сообщение об ошибке «Неверный </w:t>
            </w:r>
            <w:proofErr w:type="spellStart"/>
            <w:r w:rsidR="00D04917" w:rsidRPr="00706C50">
              <w:rPr>
                <w:rFonts w:ascii="Arial" w:hAnsi="Arial" w:cs="Arial"/>
                <w:color w:val="0F1115"/>
                <w:sz w:val="18"/>
                <w:szCs w:val="18"/>
              </w:rPr>
              <w:t>email</w:t>
            </w:r>
            <w:proofErr w:type="spellEnd"/>
            <w:r w:rsidR="00D04917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 или пароль»</w:t>
            </w:r>
          </w:p>
        </w:tc>
      </w:tr>
      <w:tr w:rsidR="00E05C86" w:rsidRPr="00706C50" w:rsidTr="006A1AB2">
        <w:trPr>
          <w:cantSplit/>
        </w:trPr>
        <w:tc>
          <w:tcPr>
            <w:tcW w:w="2127" w:type="dxa"/>
          </w:tcPr>
          <w:p w:rsidR="00E05C86" w:rsidRPr="00706C50" w:rsidRDefault="00E05C86" w:rsidP="00706C50">
            <w:pPr>
              <w:rPr>
                <w:rFonts w:ascii="Arial" w:hAnsi="Arial" w:cs="Arial"/>
                <w:b/>
                <w:bCs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b/>
                <w:bCs/>
                <w:color w:val="0F1115"/>
                <w:sz w:val="18"/>
                <w:szCs w:val="18"/>
              </w:rPr>
              <w:t>TR-2.2: </w:t>
            </w:r>
            <w:r w:rsidRPr="00706C50">
              <w:rPr>
                <w:rFonts w:ascii="Arial" w:hAnsi="Arial" w:cs="Arial"/>
                <w:bCs/>
                <w:color w:val="0F1115"/>
                <w:sz w:val="18"/>
                <w:szCs w:val="18"/>
              </w:rPr>
              <w:t xml:space="preserve">Вход с несуществующим </w:t>
            </w:r>
            <w:proofErr w:type="spellStart"/>
            <w:r w:rsidRPr="00706C50">
              <w:rPr>
                <w:rFonts w:ascii="Arial" w:hAnsi="Arial" w:cs="Arial"/>
                <w:bCs/>
                <w:color w:val="0F1115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268" w:type="dxa"/>
          </w:tcPr>
          <w:p w:rsidR="00E05C86" w:rsidRPr="00706C50" w:rsidRDefault="00E05C86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-</w:t>
            </w:r>
          </w:p>
        </w:tc>
        <w:tc>
          <w:tcPr>
            <w:tcW w:w="2835" w:type="dxa"/>
          </w:tcPr>
          <w:p w:rsidR="00E05C86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E05C86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Ввести несуществующий </w:t>
            </w:r>
            <w:r w:rsidR="00F15960">
              <w:rPr>
                <w:rFonts w:ascii="Arial" w:hAnsi="Arial" w:cs="Arial"/>
                <w:color w:val="0F1115"/>
                <w:sz w:val="18"/>
                <w:szCs w:val="18"/>
              </w:rPr>
              <w:t xml:space="preserve">(незарегистрированный) </w:t>
            </w:r>
            <w:proofErr w:type="spellStart"/>
            <w:r w:rsidR="00E05C86" w:rsidRPr="00706C50">
              <w:rPr>
                <w:rFonts w:ascii="Arial" w:hAnsi="Arial" w:cs="Arial"/>
                <w:color w:val="0F1115"/>
                <w:sz w:val="18"/>
                <w:szCs w:val="18"/>
              </w:rPr>
              <w:t>email</w:t>
            </w:r>
            <w:proofErr w:type="spellEnd"/>
            <w:r w:rsidR="00E05C86" w:rsidRPr="00706C50">
              <w:rPr>
                <w:rFonts w:ascii="Arial" w:hAnsi="Arial" w:cs="Arial"/>
                <w:color w:val="0F1115"/>
                <w:sz w:val="18"/>
                <w:szCs w:val="18"/>
              </w:rPr>
              <w:t>, ввести пароль. Нажать Войти</w:t>
            </w:r>
          </w:p>
        </w:tc>
        <w:tc>
          <w:tcPr>
            <w:tcW w:w="3119" w:type="dxa"/>
          </w:tcPr>
          <w:p w:rsidR="00E05C86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E05C86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Сообщение об ошибке «Неверный </w:t>
            </w:r>
            <w:proofErr w:type="spellStart"/>
            <w:r w:rsidR="00E05C86" w:rsidRPr="00706C50">
              <w:rPr>
                <w:rFonts w:ascii="Arial" w:hAnsi="Arial" w:cs="Arial"/>
                <w:color w:val="0F1115"/>
                <w:sz w:val="18"/>
                <w:szCs w:val="18"/>
              </w:rPr>
              <w:t>email</w:t>
            </w:r>
            <w:proofErr w:type="spellEnd"/>
            <w:r w:rsidR="00E05C86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 или пароль»</w:t>
            </w:r>
          </w:p>
        </w:tc>
      </w:tr>
      <w:tr w:rsidR="00A957C2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TR-3: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Восстановление пароля</w:t>
            </w:r>
          </w:p>
        </w:tc>
        <w:tc>
          <w:tcPr>
            <w:tcW w:w="2268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Зарегистрированный пользователь</w:t>
            </w:r>
            <w:bookmarkStart w:id="0" w:name="_GoBack"/>
            <w:bookmarkEnd w:id="0"/>
          </w:p>
        </w:tc>
        <w:tc>
          <w:tcPr>
            <w:tcW w:w="2835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653908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На стартовом экране </w:t>
            </w:r>
            <w:r w:rsidR="00462CBC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нажать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«Забыли пароль?»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Ввести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Нажать «Восстановить»</w:t>
            </w:r>
          </w:p>
        </w:tc>
        <w:tc>
          <w:tcPr>
            <w:tcW w:w="3119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Отображена форма восстановления пароля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Поле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заполнено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3. Письмо с инструкциями отправлено на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, отображено сообщение об успешной отправке</w:t>
            </w:r>
          </w:p>
        </w:tc>
      </w:tr>
      <w:tr w:rsidR="00E05C86" w:rsidRPr="00706C50" w:rsidTr="006A1AB2">
        <w:trPr>
          <w:cantSplit/>
        </w:trPr>
        <w:tc>
          <w:tcPr>
            <w:tcW w:w="2127" w:type="dxa"/>
          </w:tcPr>
          <w:p w:rsidR="00FC3AC4" w:rsidRPr="00706C50" w:rsidRDefault="00E05C86" w:rsidP="00706C50">
            <w:pPr>
              <w:rPr>
                <w:rFonts w:ascii="Arial" w:eastAsia="Times New Roman" w:hAnsi="Arial" w:cs="Arial"/>
                <w:b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sz w:val="18"/>
                <w:szCs w:val="18"/>
                <w:lang w:eastAsia="ru-RU"/>
              </w:rPr>
              <w:t>TR-3.1: </w:t>
            </w:r>
          </w:p>
          <w:p w:rsidR="00E05C86" w:rsidRPr="007B6A59" w:rsidRDefault="00E05C86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Восстановление для незарегистрированного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="007B6A59" w:rsidRPr="007B6A59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(</w:t>
            </w:r>
            <w:r w:rsidR="007B6A59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пользователя)</w:t>
            </w:r>
          </w:p>
        </w:tc>
        <w:tc>
          <w:tcPr>
            <w:tcW w:w="2268" w:type="dxa"/>
          </w:tcPr>
          <w:p w:rsidR="00E05C86" w:rsidRPr="00706C50" w:rsidRDefault="00E05C86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-</w:t>
            </w:r>
          </w:p>
        </w:tc>
        <w:tc>
          <w:tcPr>
            <w:tcW w:w="2835" w:type="dxa"/>
          </w:tcPr>
          <w:p w:rsidR="00E05C86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Ввести незарегистрированный </w:t>
            </w:r>
            <w:proofErr w:type="spellStart"/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</w:p>
        </w:tc>
        <w:tc>
          <w:tcPr>
            <w:tcW w:w="3119" w:type="dxa"/>
          </w:tcPr>
          <w:p w:rsidR="00E05C86" w:rsidRPr="00706C50" w:rsidRDefault="00C03A97" w:rsidP="0078281B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6E438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Ошибка, </w:t>
            </w:r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введите другой </w:t>
            </w:r>
            <w:proofErr w:type="spellStart"/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</w:p>
        </w:tc>
      </w:tr>
      <w:tr w:rsidR="00A957C2" w:rsidRPr="00706C50" w:rsidTr="006A1AB2">
        <w:trPr>
          <w:cantSplit/>
        </w:trPr>
        <w:tc>
          <w:tcPr>
            <w:tcW w:w="2127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TR-4: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Выход из системы</w:t>
            </w:r>
          </w:p>
        </w:tc>
        <w:tc>
          <w:tcPr>
            <w:tcW w:w="2268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Авторизованный пользователь</w:t>
            </w:r>
          </w:p>
        </w:tc>
        <w:tc>
          <w:tcPr>
            <w:tcW w:w="2835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653908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 главном экране о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ткрыть меню профиля</w:t>
            </w:r>
            <w:r w:rsidR="00462CBC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(Нажать «Профиль»)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Нажать «Выйти»</w:t>
            </w:r>
          </w:p>
        </w:tc>
        <w:tc>
          <w:tcPr>
            <w:tcW w:w="3119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Открыто меню профиля с опцией «Выйти»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Возврат на экран авторизации, сессия завершена.</w:t>
            </w:r>
          </w:p>
        </w:tc>
      </w:tr>
      <w:tr w:rsidR="00A957C2" w:rsidRPr="00706C50" w:rsidTr="006A1AB2">
        <w:trPr>
          <w:cantSplit/>
        </w:trPr>
        <w:tc>
          <w:tcPr>
            <w:tcW w:w="2127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TR-5: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 Изменение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в профиле</w:t>
            </w:r>
          </w:p>
        </w:tc>
        <w:tc>
          <w:tcPr>
            <w:tcW w:w="2268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Авторизованный пользователь</w:t>
            </w:r>
          </w:p>
        </w:tc>
        <w:tc>
          <w:tcPr>
            <w:tcW w:w="2835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462CBC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 главном экране открыть меню профиля (Нажать «Профиль»)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Изменить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на новый валидный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. Нажать «Изменить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email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3. Указать новый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email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, текущий пароль и нажать «Сохранить изменения»</w:t>
            </w:r>
          </w:p>
        </w:tc>
        <w:tc>
          <w:tcPr>
            <w:tcW w:w="3119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80044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Открыто меню профиля с опцией «Изменить </w:t>
            </w:r>
            <w:r w:rsidR="00800447" w:rsidRPr="00706C5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email</w:t>
            </w:r>
            <w:r w:rsidR="0080044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Отображена форма ввода нового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email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 текущего пароля.</w:t>
            </w:r>
          </w:p>
          <w:p w:rsidR="00C03A97" w:rsidRPr="00706C50" w:rsidRDefault="00C03A97" w:rsidP="006E4386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3. Письмо с инструкцией отправлено на новый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. Текущий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действует, до момента </w:t>
            </w:r>
            <w:r w:rsidR="006E4386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подтверждения нового.</w:t>
            </w:r>
          </w:p>
        </w:tc>
      </w:tr>
      <w:tr w:rsidR="00E05C86" w:rsidRPr="00706C50" w:rsidTr="006A1AB2">
        <w:trPr>
          <w:cantSplit/>
        </w:trPr>
        <w:tc>
          <w:tcPr>
            <w:tcW w:w="2127" w:type="dxa"/>
          </w:tcPr>
          <w:p w:rsidR="00E05C86" w:rsidRPr="00706C50" w:rsidRDefault="00E05C86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sz w:val="18"/>
                <w:szCs w:val="18"/>
                <w:lang w:eastAsia="ru-RU"/>
              </w:rPr>
              <w:t>TR-5.1: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 Изменение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на существующий</w:t>
            </w:r>
            <w:r w:rsidR="00F1596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в системе</w:t>
            </w:r>
          </w:p>
        </w:tc>
        <w:tc>
          <w:tcPr>
            <w:tcW w:w="2268" w:type="dxa"/>
          </w:tcPr>
          <w:p w:rsidR="00E05C86" w:rsidRPr="00706C50" w:rsidRDefault="00E05C86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В системе есть пользователь с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mail2@example.com</w:t>
            </w:r>
          </w:p>
        </w:tc>
        <w:tc>
          <w:tcPr>
            <w:tcW w:w="2835" w:type="dxa"/>
          </w:tcPr>
          <w:p w:rsidR="00E05C86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Ввести </w:t>
            </w:r>
            <w:proofErr w:type="spellStart"/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другого пользователя</w:t>
            </w:r>
          </w:p>
        </w:tc>
        <w:tc>
          <w:tcPr>
            <w:tcW w:w="3119" w:type="dxa"/>
          </w:tcPr>
          <w:p w:rsidR="00E05C86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Сообщение об ошибке «</w:t>
            </w:r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Этот </w:t>
            </w:r>
            <w:proofErr w:type="spellStart"/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уже используется. Не удалось изменить </w:t>
            </w:r>
            <w:proofErr w:type="spellStart"/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="00E05C86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</w:p>
        </w:tc>
      </w:tr>
      <w:tr w:rsidR="00DB2E64" w:rsidRPr="00706C50" w:rsidTr="006A1AB2">
        <w:trPr>
          <w:cantSplit/>
        </w:trPr>
        <w:tc>
          <w:tcPr>
            <w:tcW w:w="2127" w:type="dxa"/>
          </w:tcPr>
          <w:p w:rsidR="00DB2E64" w:rsidRPr="00706C50" w:rsidRDefault="00DB2E6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sz w:val="18"/>
                <w:szCs w:val="18"/>
                <w:lang w:eastAsia="ru-RU"/>
              </w:rPr>
              <w:lastRenderedPageBreak/>
              <w:t>TR-5.2: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 Неверный пароль при смене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</w:p>
        </w:tc>
        <w:tc>
          <w:tcPr>
            <w:tcW w:w="2268" w:type="dxa"/>
          </w:tcPr>
          <w:p w:rsidR="00DB2E64" w:rsidRPr="00706C50" w:rsidRDefault="00DB2E6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Авторизованный пользователь</w:t>
            </w:r>
          </w:p>
        </w:tc>
        <w:tc>
          <w:tcPr>
            <w:tcW w:w="2835" w:type="dxa"/>
          </w:tcPr>
          <w:p w:rsidR="00DB2E64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Ввести неверный текущий пароль</w:t>
            </w:r>
          </w:p>
        </w:tc>
        <w:tc>
          <w:tcPr>
            <w:tcW w:w="3119" w:type="dxa"/>
          </w:tcPr>
          <w:p w:rsidR="00DB2E64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Сообщение об ошибке «Неверный пароль!  </w:t>
            </w:r>
            <w:proofErr w:type="spellStart"/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="00DB2E64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не изменен!»</w:t>
            </w:r>
          </w:p>
        </w:tc>
      </w:tr>
      <w:tr w:rsidR="008D71EA" w:rsidRPr="00706C50" w:rsidTr="006A1AB2">
        <w:trPr>
          <w:cantSplit/>
        </w:trPr>
        <w:tc>
          <w:tcPr>
            <w:tcW w:w="10349" w:type="dxa"/>
            <w:gridSpan w:val="4"/>
            <w:hideMark/>
          </w:tcPr>
          <w:p w:rsidR="007B6128" w:rsidRPr="00706C50" w:rsidRDefault="007B6128" w:rsidP="00706C50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  <w:p w:rsidR="008D71EA" w:rsidRPr="00706C50" w:rsidRDefault="008D71EA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Совместное использование системы</w:t>
            </w:r>
          </w:p>
        </w:tc>
      </w:tr>
      <w:tr w:rsidR="00A957C2" w:rsidRPr="00706C50" w:rsidTr="006A1AB2">
        <w:trPr>
          <w:cantSplit/>
        </w:trPr>
        <w:tc>
          <w:tcPr>
            <w:tcW w:w="2127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TR-6: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Приглашение члена семьи</w:t>
            </w:r>
          </w:p>
        </w:tc>
        <w:tc>
          <w:tcPr>
            <w:tcW w:w="2268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Авторизованный пользователь</w:t>
            </w:r>
          </w:p>
        </w:tc>
        <w:tc>
          <w:tcPr>
            <w:tcW w:w="2835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Открыть раздел «Семья»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Ввести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приглашаемого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Отправить приглашение</w:t>
            </w:r>
          </w:p>
        </w:tc>
        <w:tc>
          <w:tcPr>
            <w:tcW w:w="3119" w:type="dxa"/>
            <w:hideMark/>
          </w:tcPr>
          <w:p w:rsidR="00A957C2" w:rsidRPr="00706C50" w:rsidRDefault="00A957C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Отображен раздел «Семья» с формой приглашения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Поле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email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заполнено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Приглашение отправлено, статус «Ожидает подтверждения»</w:t>
            </w:r>
          </w:p>
        </w:tc>
      </w:tr>
      <w:tr w:rsidR="00DB2E64" w:rsidRPr="00706C50" w:rsidTr="006A1AB2">
        <w:trPr>
          <w:cantSplit/>
        </w:trPr>
        <w:tc>
          <w:tcPr>
            <w:tcW w:w="2127" w:type="dxa"/>
          </w:tcPr>
          <w:p w:rsidR="00C03A97" w:rsidRPr="00706C50" w:rsidRDefault="00DB2E64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TR-6.1: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</w:t>
            </w:r>
          </w:p>
          <w:p w:rsidR="00DB2E64" w:rsidRPr="00706C50" w:rsidRDefault="005041F3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5041F3">
              <w:rPr>
                <w:rFonts w:ascii="Arial" w:hAnsi="Arial" w:cs="Arial"/>
                <w:color w:val="0F1115"/>
                <w:sz w:val="18"/>
                <w:szCs w:val="18"/>
              </w:rPr>
              <w:t>Приглашение пользователя, который уже является членом дома</w:t>
            </w:r>
          </w:p>
        </w:tc>
        <w:tc>
          <w:tcPr>
            <w:tcW w:w="2268" w:type="dxa"/>
          </w:tcPr>
          <w:p w:rsidR="00DB2E64" w:rsidRPr="00706C50" w:rsidRDefault="00DB2E64" w:rsidP="005041F3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В системе есть пользователь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mail2@example.com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, уже являющийся членом </w:t>
            </w:r>
            <w:r w:rsidR="005041F3">
              <w:rPr>
                <w:rFonts w:ascii="Arial" w:hAnsi="Arial" w:cs="Arial"/>
                <w:color w:val="0F1115"/>
                <w:sz w:val="18"/>
                <w:szCs w:val="18"/>
              </w:rPr>
              <w:t>дома</w:t>
            </w:r>
          </w:p>
        </w:tc>
        <w:tc>
          <w:tcPr>
            <w:tcW w:w="2835" w:type="dxa"/>
          </w:tcPr>
          <w:p w:rsidR="00DB2E64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DB2E64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Ввести </w:t>
            </w:r>
            <w:proofErr w:type="spellStart"/>
            <w:r w:rsidR="00DB2E64" w:rsidRPr="00706C50">
              <w:rPr>
                <w:rFonts w:ascii="Arial" w:hAnsi="Arial" w:cs="Arial"/>
                <w:color w:val="0F1115"/>
                <w:sz w:val="18"/>
                <w:szCs w:val="18"/>
              </w:rPr>
              <w:t>email</w:t>
            </w:r>
            <w:proofErr w:type="spellEnd"/>
            <w:r w:rsidR="00DB2E64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 пользователя, уже являющегося членом семьи</w:t>
            </w:r>
          </w:p>
        </w:tc>
        <w:tc>
          <w:tcPr>
            <w:tcW w:w="3119" w:type="dxa"/>
          </w:tcPr>
          <w:p w:rsidR="00DB2E64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DB2E64" w:rsidRPr="00706C50">
              <w:rPr>
                <w:rFonts w:ascii="Arial" w:hAnsi="Arial" w:cs="Arial"/>
                <w:color w:val="0F1115"/>
                <w:sz w:val="18"/>
                <w:szCs w:val="18"/>
              </w:rPr>
              <w:t>Сообщение «Этот пользователь уже является членом вашего дома»</w:t>
            </w:r>
          </w:p>
        </w:tc>
      </w:tr>
      <w:tr w:rsidR="00C03A97" w:rsidRPr="00706C50" w:rsidTr="006A1AB2">
        <w:trPr>
          <w:cantSplit/>
        </w:trPr>
        <w:tc>
          <w:tcPr>
            <w:tcW w:w="10349" w:type="dxa"/>
            <w:gridSpan w:val="4"/>
            <w:hideMark/>
          </w:tcPr>
          <w:p w:rsidR="007B6128" w:rsidRPr="00706C50" w:rsidRDefault="007B6128" w:rsidP="00706C50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Управление устройствами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TR-7: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Добавление устройства по QR-коду</w:t>
            </w:r>
          </w:p>
        </w:tc>
        <w:tc>
          <w:tcPr>
            <w:tcW w:w="2268" w:type="dxa"/>
            <w:hideMark/>
          </w:tcPr>
          <w:p w:rsidR="00C03A97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Пользователь авторизован и находится на главном экране</w:t>
            </w:r>
          </w:p>
        </w:tc>
        <w:tc>
          <w:tcPr>
            <w:tcW w:w="2835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Открыть раздел «Добавить устройство»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«Сканировать QR-код» с устройства</w:t>
            </w:r>
          </w:p>
        </w:tc>
        <w:tc>
          <w:tcPr>
            <w:tcW w:w="3119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Отображен интерфейс добавления устройства.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  <w:t>QR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-</w:t>
            </w:r>
            <w:r w:rsidR="006A1AB2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сканер (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камера) активен</w:t>
            </w:r>
            <w:r w:rsidR="006A1AB2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Устройство распознано, добавлено в систему. Сообщение системы: “Устройство</w:t>
            </w:r>
            <w:r w:rsidRPr="00706C5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успешно добавлено! “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B3536A" w:rsidRPr="00706C50" w:rsidRDefault="00B3536A" w:rsidP="00B3536A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TR-7.1: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</w:t>
            </w:r>
          </w:p>
          <w:p w:rsidR="00C03A97" w:rsidRPr="00706C50" w:rsidRDefault="00B3536A" w:rsidP="00B3536A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Сканирование </w:t>
            </w:r>
            <w:proofErr w:type="spellStart"/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невалидного</w:t>
            </w:r>
            <w:proofErr w:type="spellEnd"/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 QR-кода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-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Сканировать </w:t>
            </w:r>
            <w:proofErr w:type="spellStart"/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невалидный</w:t>
            </w:r>
            <w:proofErr w:type="spellEnd"/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 QR-код</w:t>
            </w:r>
          </w:p>
        </w:tc>
        <w:tc>
          <w:tcPr>
            <w:tcW w:w="3119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Сообщение «Не удалось распознать устройство»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TR-8: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Добавление устройства вручную</w:t>
            </w:r>
          </w:p>
        </w:tc>
        <w:tc>
          <w:tcPr>
            <w:tcW w:w="2268" w:type="dxa"/>
            <w:hideMark/>
          </w:tcPr>
          <w:p w:rsidR="00C03A97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Пользователь авторизован и находится на главном экране</w:t>
            </w:r>
          </w:p>
        </w:tc>
        <w:tc>
          <w:tcPr>
            <w:tcW w:w="2835" w:type="dxa"/>
            <w:hideMark/>
          </w:tcPr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Открыть раздел «Добавить устройство»</w:t>
            </w: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C03A97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</w:t>
            </w:r>
            <w:r w:rsidR="00C03A9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 Выбрать «Добавить вручную»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Ввести уникальный код устройства. Нажать «+» (Добавить)</w:t>
            </w:r>
          </w:p>
        </w:tc>
        <w:tc>
          <w:tcPr>
            <w:tcW w:w="3119" w:type="dxa"/>
            <w:hideMark/>
          </w:tcPr>
          <w:p w:rsidR="00B9023E" w:rsidRPr="00E71CCE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Отображен интерфейс добавления устройства. </w:t>
            </w:r>
          </w:p>
          <w:p w:rsidR="00C03A97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Выбрано поле </w:t>
            </w:r>
            <w:r w:rsidR="00C03A9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для ввода номера устройства</w:t>
            </w:r>
            <w:r w:rsidR="006A1AB2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3. При </w:t>
            </w:r>
            <w:r w:rsidR="00266980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ручном вводе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камера отключается. </w:t>
            </w:r>
            <w:r w:rsidR="00266980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Номер введен.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Устройство распознано, добавлено в систему. </w:t>
            </w:r>
            <w:r w:rsidR="00B9023E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у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стройство</w:t>
            </w:r>
            <w:r w:rsidRPr="00706C50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B9023E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успешно добавлено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6A1AB2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TR-8.1: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</w:t>
            </w:r>
          </w:p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Добавление с несуществующим номером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-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Ввести несуществующий номер устройства</w:t>
            </w:r>
          </w:p>
        </w:tc>
        <w:tc>
          <w:tcPr>
            <w:tcW w:w="3119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Устрой</w:t>
            </w:r>
            <w:r w:rsidR="00B9023E" w:rsidRPr="00706C50">
              <w:rPr>
                <w:rFonts w:ascii="Arial" w:hAnsi="Arial" w:cs="Arial"/>
                <w:color w:val="0F1115"/>
                <w:sz w:val="18"/>
                <w:szCs w:val="18"/>
              </w:rPr>
              <w:t>ство с таким номером не найдено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TR-9: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Просмотр списка устройств</w:t>
            </w:r>
          </w:p>
        </w:tc>
        <w:tc>
          <w:tcPr>
            <w:tcW w:w="2268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системе есть несколько устройств</w:t>
            </w:r>
          </w:p>
        </w:tc>
        <w:tc>
          <w:tcPr>
            <w:tcW w:w="2835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Главный экран. Открыть раздел «Устройства»</w:t>
            </w:r>
          </w:p>
        </w:tc>
        <w:tc>
          <w:tcPr>
            <w:tcW w:w="3119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266980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Отображен список всех устройств.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TR-9.1: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Просмотр пустого списка устройств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В системе нет устройств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Открыть раздел «Устройства»</w:t>
            </w:r>
          </w:p>
        </w:tc>
        <w:tc>
          <w:tcPr>
            <w:tcW w:w="3119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B9023E" w:rsidRPr="00706C50">
              <w:rPr>
                <w:rFonts w:ascii="Arial" w:hAnsi="Arial" w:cs="Arial"/>
                <w:color w:val="0F1115"/>
                <w:sz w:val="18"/>
                <w:szCs w:val="18"/>
              </w:rPr>
              <w:t>Список пуст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F453AF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TR-10: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</w:t>
            </w:r>
          </w:p>
          <w:p w:rsidR="00C03A97" w:rsidRPr="00706C50" w:rsidRDefault="00C03A97" w:rsidP="00706C50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Включение/выключение устройства</w:t>
            </w:r>
          </w:p>
        </w:tc>
        <w:tc>
          <w:tcPr>
            <w:tcW w:w="2268" w:type="dxa"/>
          </w:tcPr>
          <w:p w:rsidR="00C03A97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Устройство в системе, устройство доступно</w:t>
            </w:r>
          </w:p>
        </w:tc>
        <w:tc>
          <w:tcPr>
            <w:tcW w:w="2835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Открыть раздел «Устройства»</w:t>
            </w: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Нажать на переключатель «Состояние» устройства Лампочка_2 в списке устройств</w:t>
            </w:r>
          </w:p>
        </w:tc>
        <w:tc>
          <w:tcPr>
            <w:tcW w:w="3119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Отображен список всех устройств с их названиями и статусами: Включен/Выключен, Доступен/не доступен, Энергосберегающий режим/Обычный.</w:t>
            </w:r>
          </w:p>
          <w:p w:rsidR="00266980" w:rsidRPr="00706C50" w:rsidRDefault="00266980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</w:t>
            </w:r>
            <w:r w:rsidR="00B9023E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Состояние устройства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Лампочка_2 изменено на Включено</w:t>
            </w:r>
            <w:r w:rsidR="00B9023E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(или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Выключено)</w:t>
            </w:r>
          </w:p>
        </w:tc>
      </w:tr>
      <w:tr w:rsidR="00083504" w:rsidRPr="00706C50" w:rsidTr="00083504">
        <w:trPr>
          <w:cantSplit/>
        </w:trPr>
        <w:tc>
          <w:tcPr>
            <w:tcW w:w="2127" w:type="dxa"/>
            <w:tcBorders>
              <w:right w:val="single" w:sz="4" w:space="0" w:color="auto"/>
            </w:tcBorders>
          </w:tcPr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TR-11: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Режим энергосбережения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системе есть несколько устройств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Открыть раздел «Устройства» </w:t>
            </w:r>
          </w:p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Нажать на переключатель «Энергосбережение» устройства Лампочка_2 в списке устройств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Отображен список всех устройств с их названиями и статусами: Включен/Выключен, Доступен/не доступен, Энергосберегающий режим/Обычный.</w:t>
            </w:r>
          </w:p>
          <w:p w:rsidR="00083504" w:rsidRPr="00706C50" w:rsidRDefault="00083504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Режим энергосбережения для устройства Лампочка_2 активирован, устройство изменило режим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энергоэффективности</w:t>
            </w:r>
            <w:proofErr w:type="spellEnd"/>
          </w:p>
        </w:tc>
      </w:tr>
      <w:tr w:rsidR="00C03A97" w:rsidRPr="00706C50" w:rsidTr="00083504">
        <w:trPr>
          <w:cantSplit/>
        </w:trPr>
        <w:tc>
          <w:tcPr>
            <w:tcW w:w="2127" w:type="dxa"/>
            <w:tcBorders>
              <w:right w:val="single" w:sz="4" w:space="0" w:color="auto"/>
            </w:tcBorders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lastRenderedPageBreak/>
              <w:t>TR-12: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Удаление устройства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Устройство в системе, открыт список устройств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Нажать «Удалить» напротив выбранного устройства Лампочка_3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Подтвердить удаление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Появилось диалоговое окно подтверждения удаления</w:t>
            </w:r>
            <w:r w:rsidR="006A1AB2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Устройство Лампочка_3 удалено из системы, больше не отображается в списке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TR-12.1: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Отмена удаления устройства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Устройство в системе, открыт диалог подтверждения удаления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Нажать «Назад» в диалоге подтверждения</w:t>
            </w:r>
          </w:p>
        </w:tc>
        <w:tc>
          <w:tcPr>
            <w:tcW w:w="3119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Диалог закрывается, устройство остается в списке</w:t>
            </w:r>
          </w:p>
        </w:tc>
      </w:tr>
      <w:tr w:rsidR="00C03A97" w:rsidRPr="00706C50" w:rsidTr="006A1AB2">
        <w:trPr>
          <w:cantSplit/>
        </w:trPr>
        <w:tc>
          <w:tcPr>
            <w:tcW w:w="10349" w:type="dxa"/>
            <w:gridSpan w:val="4"/>
            <w:hideMark/>
          </w:tcPr>
          <w:p w:rsidR="007B6128" w:rsidRPr="00706C50" w:rsidRDefault="007B6128" w:rsidP="00706C50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Организация по комнатам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TR-13: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Создание комнаты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Авторизованный пользователь, комнаты не создавались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C03A9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Главный экран. Открыть раздел комнаты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Создать комнату</w:t>
            </w: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ind w:left="55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Сохранить изменения</w:t>
            </w:r>
          </w:p>
        </w:tc>
        <w:tc>
          <w:tcPr>
            <w:tcW w:w="3119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 раздел комнаты, отображается пустой список комнат.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Открыт диалог создания комнаты. Система автоматически присваивает название комнате по шаблону «Комната</w:t>
            </w:r>
            <w:proofErr w:type="gram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_”#</w:t>
            </w:r>
            <w:proofErr w:type="gram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”. Необходимо выбрать тип комнаты из выпадающего списка.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  Открыт раздел комнаты, отображается добавленная комната.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TR-13.1: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Создание комнаты без названия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-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Стереть все символы наименования комнаты при создании комнаты</w:t>
            </w:r>
          </w:p>
        </w:tc>
        <w:tc>
          <w:tcPr>
            <w:tcW w:w="3119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Кнопка «Сохранить» не активна. Создать комнату без названия невозможно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TR-13.2: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Создание более 10 комнат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В доме уже 10 комнат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1. С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оздать новую комнату</w:t>
            </w:r>
          </w:p>
        </w:tc>
        <w:tc>
          <w:tcPr>
            <w:tcW w:w="3119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Сообщение «Достигнуто максимальное количество комнат (10)»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2C568F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TR-13.</w:t>
            </w: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val="en-US" w:eastAsia="ru-RU"/>
              </w:rPr>
              <w:t>3</w:t>
            </w: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Изменение комнаты</w:t>
            </w:r>
          </w:p>
        </w:tc>
        <w:tc>
          <w:tcPr>
            <w:tcW w:w="2268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Создана комната. Открыт раздел комнаты</w:t>
            </w:r>
          </w:p>
        </w:tc>
        <w:tc>
          <w:tcPr>
            <w:tcW w:w="2835" w:type="dxa"/>
            <w:hideMark/>
          </w:tcPr>
          <w:p w:rsidR="00186E4F" w:rsidRDefault="00C03A97" w:rsidP="0027066F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Изменить </w:t>
            </w:r>
            <w:r w:rsidR="0027066F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тип комнаты: выбрать из предопределенного списка </w:t>
            </w:r>
          </w:p>
          <w:p w:rsidR="00C03A97" w:rsidRPr="00706C50" w:rsidRDefault="0027066F" w:rsidP="00186E4F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</w:t>
            </w:r>
            <w:r w:rsidR="00186E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Изменить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r w:rsidR="00C03A9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наз</w:t>
            </w:r>
            <w:r w:rsidR="00186E4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вание: Двойной клик по названию и ввести нужное название. Клик на любую часть экрана, чтобы завершить редактирование названия.</w:t>
            </w:r>
          </w:p>
        </w:tc>
        <w:tc>
          <w:tcPr>
            <w:tcW w:w="3119" w:type="dxa"/>
            <w:hideMark/>
          </w:tcPr>
          <w:p w:rsidR="00C03A97" w:rsidRDefault="00186E4F" w:rsidP="00186E4F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Измененный тип и иконка комнаты </w:t>
            </w:r>
            <w:r w:rsidR="00C03A9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мгновенно</w:t>
            </w: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отображаются</w:t>
            </w:r>
            <w:r w:rsidR="00C03A9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в форме</w:t>
            </w:r>
          </w:p>
          <w:p w:rsidR="00186E4F" w:rsidRPr="00706C50" w:rsidRDefault="00186E4F" w:rsidP="00186E4F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Измененное название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мгновенно</w:t>
            </w:r>
            <w:r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отображается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в форме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TR-13.4: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Изменение названия комнаты на пустое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-</w:t>
            </w:r>
          </w:p>
        </w:tc>
        <w:tc>
          <w:tcPr>
            <w:tcW w:w="2835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Изменить название на пустое поле</w:t>
            </w:r>
            <w:r w:rsidR="00C004B4">
              <w:rPr>
                <w:rFonts w:ascii="Arial" w:hAnsi="Arial" w:cs="Arial"/>
                <w:color w:val="0F1115"/>
                <w:sz w:val="18"/>
                <w:szCs w:val="18"/>
              </w:rPr>
              <w:t>. Клик по любой части экрана вне редактируемого поля.</w:t>
            </w:r>
          </w:p>
        </w:tc>
        <w:tc>
          <w:tcPr>
            <w:tcW w:w="3119" w:type="dxa"/>
          </w:tcPr>
          <w:p w:rsidR="00C03A97" w:rsidRPr="00706C50" w:rsidRDefault="006A1AB2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04B4">
              <w:rPr>
                <w:rFonts w:ascii="Arial" w:hAnsi="Arial" w:cs="Arial"/>
                <w:color w:val="0F1115"/>
                <w:sz w:val="18"/>
                <w:szCs w:val="18"/>
              </w:rPr>
              <w:t xml:space="preserve">Название комнаты не изменено.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Сообщение «Введите название комнаты»</w:t>
            </w:r>
            <w:r w:rsidR="00C004B4">
              <w:rPr>
                <w:rFonts w:ascii="Arial" w:hAnsi="Arial" w:cs="Arial"/>
                <w:color w:val="0F1115"/>
                <w:sz w:val="18"/>
                <w:szCs w:val="18"/>
              </w:rPr>
              <w:t xml:space="preserve">. 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TR-14: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Добавление устройств в комнаты</w:t>
            </w:r>
          </w:p>
        </w:tc>
        <w:tc>
          <w:tcPr>
            <w:tcW w:w="2268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систему добавлены устройства. Создана комната. Открыт раздел комнаты</w:t>
            </w:r>
          </w:p>
        </w:tc>
        <w:tc>
          <w:tcPr>
            <w:tcW w:w="2835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Нажать настройки (Иконка шестеренка) в разделе комнаты. 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Изменить принадлежность комнате для нужного устройства, выбрав комнату из выпадающего списка.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Сохранить изменения, нажав «Сохранить»</w:t>
            </w:r>
          </w:p>
        </w:tc>
        <w:tc>
          <w:tcPr>
            <w:tcW w:w="3119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Отображается окно настройки комнат</w:t>
            </w:r>
            <w:r w:rsidR="006A1AB2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Напротив устройства отображается название выбранной комнаты.</w:t>
            </w: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6A1AB2" w:rsidRPr="00706C50" w:rsidRDefault="006A1AB2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Уведомление об успешном обновлении списков устройств в комнатах.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TR-15: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Удаление устройств из комнат</w:t>
            </w:r>
          </w:p>
        </w:tc>
        <w:tc>
          <w:tcPr>
            <w:tcW w:w="2268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 систему добавлены устройства. Создана комната. Открыт раздел комнаты</w:t>
            </w:r>
          </w:p>
        </w:tc>
        <w:tc>
          <w:tcPr>
            <w:tcW w:w="2835" w:type="dxa"/>
            <w:hideMark/>
          </w:tcPr>
          <w:p w:rsidR="00F453AF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Нажать настройки (Иконка шестеренка) в разделе комнаты.</w:t>
            </w:r>
          </w:p>
          <w:p w:rsidR="00C03A97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Изменить принадлежность комнате для нужного устройства, выбрав «Без Комнаты», из выпадающего списка.</w:t>
            </w:r>
            <w:r w:rsidR="00C03A97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Сохранить изменения, нажав «Сохранить»</w:t>
            </w:r>
          </w:p>
        </w:tc>
        <w:tc>
          <w:tcPr>
            <w:tcW w:w="3119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Отображается окно настройки комнат</w:t>
            </w:r>
            <w:r w:rsidR="00F453AF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Напротив устройства отображается «Без комнаты»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Уведомление об успешном обновлении списков устройств в комнатах.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lastRenderedPageBreak/>
              <w:t>TR-16: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Управление всеми устройствами в комнате</w:t>
            </w:r>
          </w:p>
        </w:tc>
        <w:tc>
          <w:tcPr>
            <w:tcW w:w="2268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Комната с устройствами, все устройства доступны (на связи)</w:t>
            </w:r>
          </w:p>
        </w:tc>
        <w:tc>
          <w:tcPr>
            <w:tcW w:w="2835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Нажать кнопку «Включить всё» в интерфейсе комнаты</w:t>
            </w:r>
          </w:p>
        </w:tc>
        <w:tc>
          <w:tcPr>
            <w:tcW w:w="3119" w:type="dxa"/>
            <w:hideMark/>
          </w:tcPr>
          <w:p w:rsidR="002C568F" w:rsidRDefault="00C03A97" w:rsidP="002C568F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1. </w:t>
            </w:r>
            <w:r w:rsidR="002C568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Информационное сообщение: «</w:t>
            </w:r>
            <w:r w:rsidR="002C568F" w:rsidRPr="002C568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Физическое состояние устройств в комнате было изменено!</w:t>
            </w:r>
            <w:r w:rsidR="002C568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  <w:r w:rsidR="002C568F" w:rsidRPr="002C568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</w:t>
            </w:r>
            <w:r w:rsidR="002C568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C03A97" w:rsidRPr="006E4386" w:rsidRDefault="00C03A97" w:rsidP="002C568F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Все устройства в комнате включены, их статусы изменены на «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Вкл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»</w:t>
            </w:r>
            <w:r w:rsidR="002C568F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. 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TR-17: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Удаление комнаты</w:t>
            </w:r>
          </w:p>
        </w:tc>
        <w:tc>
          <w:tcPr>
            <w:tcW w:w="2268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Открыт раздел комнаты; Имеется созданная ранее комната.</w:t>
            </w:r>
          </w:p>
        </w:tc>
        <w:tc>
          <w:tcPr>
            <w:tcW w:w="2835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Нажать на значок «Корзина»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Подтвердить удаление</w:t>
            </w:r>
          </w:p>
        </w:tc>
        <w:tc>
          <w:tcPr>
            <w:tcW w:w="3119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Появилось диалоговое окно подтверждения удаления</w:t>
            </w:r>
            <w:r w:rsidR="00F453AF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2. Комната удалена, сообщение системы о том, что устройства из удаленной комнаты перемещены в список «Без Комнаты». </w:t>
            </w:r>
            <w:proofErr w:type="spell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Автопереход</w:t>
            </w:r>
            <w:proofErr w:type="spell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в список комнат.</w:t>
            </w:r>
          </w:p>
        </w:tc>
      </w:tr>
      <w:tr w:rsidR="00C03A97" w:rsidRPr="00706C50" w:rsidTr="006A1AB2">
        <w:trPr>
          <w:cantSplit/>
        </w:trPr>
        <w:tc>
          <w:tcPr>
            <w:tcW w:w="10349" w:type="dxa"/>
            <w:gridSpan w:val="4"/>
            <w:hideMark/>
          </w:tcPr>
          <w:p w:rsidR="007B6128" w:rsidRPr="00706C50" w:rsidRDefault="007B6128" w:rsidP="00706C50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</w:pPr>
          </w:p>
          <w:p w:rsidR="00C03A97" w:rsidRPr="00706C50" w:rsidRDefault="00C03A97" w:rsidP="00706C50">
            <w:pPr>
              <w:jc w:val="center"/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Автоматизация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t>TR-18: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 Создание сценария   выполнение сценариев по расписанию</w:t>
            </w:r>
          </w:p>
        </w:tc>
        <w:tc>
          <w:tcPr>
            <w:tcW w:w="2268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Пользователь авторизован, открыт главный экран</w:t>
            </w:r>
          </w:p>
        </w:tc>
        <w:tc>
          <w:tcPr>
            <w:tcW w:w="2835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Открыть раздел «Сценарии»</w:t>
            </w:r>
            <w:r w:rsidR="00F453AF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Нажать «Создать сценарий».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Ввести название сценария.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4. Добавить устройства в сценарий, </w:t>
            </w:r>
            <w:proofErr w:type="gramStart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Задать</w:t>
            </w:r>
            <w:proofErr w:type="gramEnd"/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 «Требуемые действия» для устройств. Нажать «Добавить».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5. Добавить расписание сценария, после выбора условий нажать добавить.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6. Сохранить сценарий</w:t>
            </w:r>
          </w:p>
        </w:tc>
        <w:tc>
          <w:tcPr>
            <w:tcW w:w="3119" w:type="dxa"/>
            <w:hideMark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Отображен раздел сценарии со списком сценариев</w:t>
            </w:r>
            <w:r w:rsidR="00F453AF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Открыт редактор сценариев. Название сценария отсутствует. Кнопка сохранить неактивна.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В окне отображается наименование несохраненного сценария.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4. Открыто окно «Добавить устройство в сценарий». Отображается список устройств для добавления и требуемые действия для этих устройств. После нажатия добавить осуществляется переход к форме редактирования сценария.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5. Открыто окно «Расписание сценарий». Отображаются для выбора: дни выполнения сценария, Время начала, Время завершения, количество повторов. После нажатия добавить осуществляется переход к форме редактирования сценария.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6. Сценарий настроен с указанными параметрами. Сценарий сохранен и активирован, отображается в списке сценариев. Сценарий выполняется в указанное время согласно расписанию.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ru-RU"/>
              </w:rPr>
              <w:lastRenderedPageBreak/>
              <w:t xml:space="preserve">TR-18.1: </w:t>
            </w: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Редактирование сценария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 xml:space="preserve">Открыт раздел сценарии. В списке присутствует сценарий </w:t>
            </w:r>
          </w:p>
        </w:tc>
        <w:tc>
          <w:tcPr>
            <w:tcW w:w="2835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Нажать настройки сценарий (шестеренка)</w:t>
            </w:r>
            <w:r w:rsidR="00F453AF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Изменить устройства в сценарии, задать «Требуемые действия» для устройств. Нажать «Добавить»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Изменить расписание сценария, после выбора условий нажать добавить.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4. Сохранить сценарий</w:t>
            </w:r>
          </w:p>
        </w:tc>
        <w:tc>
          <w:tcPr>
            <w:tcW w:w="3119" w:type="dxa"/>
          </w:tcPr>
          <w:p w:rsidR="00C03A97" w:rsidRPr="00706C50" w:rsidRDefault="00C03A97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1. Открыт редактор сценариев. Отображается имя редактируемого сценария. Имя возможно изменить двойным кликом по имени</w:t>
            </w:r>
            <w:r w:rsidR="00F453AF"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2. Открыто окно «Добавить устройство в сценарий». Отображается список устройств для добавления и требуемые действия для этих устройств. После нажатия добавить осуществляется переход к форме редактирования сценария.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3. Открыто окно «Расписание сценарий». Отображаются для выбора: дни выполнения сценария, Время начала, Время завершения, количество повторов. После нажатия добавить осуществляется переход к форме редактирования сценария.</w:t>
            </w:r>
          </w:p>
          <w:p w:rsidR="00F453AF" w:rsidRPr="00706C50" w:rsidRDefault="00F453AF" w:rsidP="00706C50">
            <w:pPr>
              <w:rPr>
                <w:rFonts w:ascii="Arial" w:eastAsia="Times New Roman" w:hAnsi="Arial" w:cs="Arial"/>
                <w:sz w:val="18"/>
                <w:szCs w:val="18"/>
                <w:lang w:val="en-US" w:eastAsia="ru-RU"/>
              </w:rPr>
            </w:pPr>
            <w:r w:rsidRPr="00706C50">
              <w:rPr>
                <w:rFonts w:ascii="Arial" w:eastAsia="Times New Roman" w:hAnsi="Arial" w:cs="Arial"/>
                <w:sz w:val="18"/>
                <w:szCs w:val="18"/>
                <w:lang w:eastAsia="ru-RU"/>
              </w:rPr>
              <w:t>4. Сценарий настроен с указанными параметрами. Сценарий сохранен и активирован, отображается в списке сценариев. Сценарий выполняется в указанное время согласно расписанию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TR-18.2: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Создание более 10 сценариев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У пользователя 10 сценариев</w:t>
            </w:r>
          </w:p>
        </w:tc>
        <w:tc>
          <w:tcPr>
            <w:tcW w:w="2835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Попытаться создать новый сценарий</w:t>
            </w:r>
          </w:p>
        </w:tc>
        <w:tc>
          <w:tcPr>
            <w:tcW w:w="3119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Сообщение «Достигнуто максимальное количество сценариев (10)»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TR-18.3: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Ручной запуск сценария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Сохраненный сценарий существует</w:t>
            </w:r>
          </w:p>
        </w:tc>
        <w:tc>
          <w:tcPr>
            <w:tcW w:w="2835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  <w:lang w:val="en-US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Нажать «Запустить» для сценария</w:t>
            </w:r>
          </w:p>
        </w:tc>
        <w:tc>
          <w:tcPr>
            <w:tcW w:w="3119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Сценарий выполняется, устройства выполняют действия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</w:t>
            </w: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  <w:lang w:val="en-US"/>
              </w:rPr>
              <w:t>19</w:t>
            </w: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Удаление сценария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Сценарий существует в списке</w:t>
            </w:r>
          </w:p>
        </w:tc>
        <w:tc>
          <w:tcPr>
            <w:tcW w:w="2835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Нажать «Удалить» для сценария</w:t>
            </w:r>
          </w:p>
        </w:tc>
        <w:tc>
          <w:tcPr>
            <w:tcW w:w="3119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Сценарий удален из списка, уведомление об успешном удалении</w:t>
            </w:r>
          </w:p>
        </w:tc>
      </w:tr>
      <w:tr w:rsidR="00C03A97" w:rsidRPr="00706C50" w:rsidTr="006A1AB2">
        <w:trPr>
          <w:cantSplit/>
        </w:trPr>
        <w:tc>
          <w:tcPr>
            <w:tcW w:w="2127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TR-</w:t>
            </w: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  <w:lang w:val="en-US"/>
              </w:rPr>
              <w:t>19</w:t>
            </w:r>
            <w:r w:rsidRPr="00706C50">
              <w:rPr>
                <w:rStyle w:val="a3"/>
                <w:rFonts w:ascii="Arial" w:hAnsi="Arial" w:cs="Arial"/>
                <w:color w:val="0F1115"/>
                <w:sz w:val="18"/>
                <w:szCs w:val="18"/>
              </w:rPr>
              <w:t>.1:</w:t>
            </w: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 Отмена удаления сценария</w:t>
            </w:r>
          </w:p>
        </w:tc>
        <w:tc>
          <w:tcPr>
            <w:tcW w:w="2268" w:type="dxa"/>
          </w:tcPr>
          <w:p w:rsidR="00C03A97" w:rsidRPr="00706C50" w:rsidRDefault="00C03A97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>Открыт диалог подтверждения</w:t>
            </w:r>
          </w:p>
        </w:tc>
        <w:tc>
          <w:tcPr>
            <w:tcW w:w="2835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Нажать «Отмена»</w:t>
            </w:r>
          </w:p>
        </w:tc>
        <w:tc>
          <w:tcPr>
            <w:tcW w:w="3119" w:type="dxa"/>
          </w:tcPr>
          <w:p w:rsidR="00C03A97" w:rsidRPr="00706C50" w:rsidRDefault="00F453AF" w:rsidP="00706C50">
            <w:pPr>
              <w:rPr>
                <w:rFonts w:ascii="Arial" w:hAnsi="Arial" w:cs="Arial"/>
                <w:color w:val="0F1115"/>
                <w:sz w:val="18"/>
                <w:szCs w:val="18"/>
              </w:rPr>
            </w:pPr>
            <w:r w:rsidRPr="00706C50">
              <w:rPr>
                <w:rFonts w:ascii="Arial" w:hAnsi="Arial" w:cs="Arial"/>
                <w:color w:val="0F1115"/>
                <w:sz w:val="18"/>
                <w:szCs w:val="18"/>
              </w:rPr>
              <w:t xml:space="preserve">1. </w:t>
            </w:r>
            <w:r w:rsidR="00C03A97" w:rsidRPr="00706C50">
              <w:rPr>
                <w:rFonts w:ascii="Arial" w:hAnsi="Arial" w:cs="Arial"/>
                <w:color w:val="0F1115"/>
                <w:sz w:val="18"/>
                <w:szCs w:val="18"/>
              </w:rPr>
              <w:t>Сценарий остается в списке</w:t>
            </w:r>
          </w:p>
        </w:tc>
      </w:tr>
    </w:tbl>
    <w:p w:rsidR="009C0609" w:rsidRPr="00C03A97" w:rsidRDefault="009C0609">
      <w:pPr>
        <w:rPr>
          <w:rFonts w:ascii="Arial" w:hAnsi="Arial" w:cs="Arial"/>
          <w:sz w:val="20"/>
          <w:szCs w:val="20"/>
        </w:rPr>
      </w:pPr>
    </w:p>
    <w:sectPr w:rsidR="009C0609" w:rsidRPr="00C03A97" w:rsidSect="006A1AB2">
      <w:pgSz w:w="11906" w:h="16838"/>
      <w:pgMar w:top="993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CC0DE0"/>
    <w:multiLevelType w:val="hybridMultilevel"/>
    <w:tmpl w:val="F70C2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mailMerge>
    <w:mainDocumentType w:val="envelopes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FB9"/>
    <w:rsid w:val="0000128C"/>
    <w:rsid w:val="00007827"/>
    <w:rsid w:val="00083504"/>
    <w:rsid w:val="000A05B4"/>
    <w:rsid w:val="000A3D25"/>
    <w:rsid w:val="000B23E4"/>
    <w:rsid w:val="00142B17"/>
    <w:rsid w:val="00144142"/>
    <w:rsid w:val="00186E4F"/>
    <w:rsid w:val="001E0506"/>
    <w:rsid w:val="002575F3"/>
    <w:rsid w:val="00262DEB"/>
    <w:rsid w:val="00266980"/>
    <w:rsid w:val="0027066F"/>
    <w:rsid w:val="00277B59"/>
    <w:rsid w:val="00292196"/>
    <w:rsid w:val="002C4E06"/>
    <w:rsid w:val="002C568F"/>
    <w:rsid w:val="00307FB9"/>
    <w:rsid w:val="003618A5"/>
    <w:rsid w:val="00397A37"/>
    <w:rsid w:val="003A3F6C"/>
    <w:rsid w:val="003B7071"/>
    <w:rsid w:val="003C6F68"/>
    <w:rsid w:val="00462CBC"/>
    <w:rsid w:val="00490A11"/>
    <w:rsid w:val="005041F3"/>
    <w:rsid w:val="0059680F"/>
    <w:rsid w:val="00603639"/>
    <w:rsid w:val="00653908"/>
    <w:rsid w:val="00665A6C"/>
    <w:rsid w:val="00677744"/>
    <w:rsid w:val="00677CBA"/>
    <w:rsid w:val="00680E38"/>
    <w:rsid w:val="006A1AB2"/>
    <w:rsid w:val="006E4386"/>
    <w:rsid w:val="00706C50"/>
    <w:rsid w:val="007333DC"/>
    <w:rsid w:val="00744C14"/>
    <w:rsid w:val="0078281B"/>
    <w:rsid w:val="007B6128"/>
    <w:rsid w:val="007B6A59"/>
    <w:rsid w:val="00800447"/>
    <w:rsid w:val="008D71EA"/>
    <w:rsid w:val="00955AFF"/>
    <w:rsid w:val="009C0609"/>
    <w:rsid w:val="009E40B7"/>
    <w:rsid w:val="00A10E2C"/>
    <w:rsid w:val="00A3420C"/>
    <w:rsid w:val="00A957C2"/>
    <w:rsid w:val="00B10B8D"/>
    <w:rsid w:val="00B3536A"/>
    <w:rsid w:val="00B9023E"/>
    <w:rsid w:val="00BA25FD"/>
    <w:rsid w:val="00C004B4"/>
    <w:rsid w:val="00C00CB0"/>
    <w:rsid w:val="00C03A97"/>
    <w:rsid w:val="00CF2BEC"/>
    <w:rsid w:val="00D04917"/>
    <w:rsid w:val="00DA1983"/>
    <w:rsid w:val="00DA210A"/>
    <w:rsid w:val="00DB2E64"/>
    <w:rsid w:val="00E05C86"/>
    <w:rsid w:val="00E16F98"/>
    <w:rsid w:val="00E31E8D"/>
    <w:rsid w:val="00E55500"/>
    <w:rsid w:val="00E71CCE"/>
    <w:rsid w:val="00E855AC"/>
    <w:rsid w:val="00ED1B93"/>
    <w:rsid w:val="00F15960"/>
    <w:rsid w:val="00F453AF"/>
    <w:rsid w:val="00F46D2E"/>
    <w:rsid w:val="00F90612"/>
    <w:rsid w:val="00FC1B79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26761F4-78FA-48B1-9746-881EB2CD1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07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07FB9"/>
    <w:rPr>
      <w:b/>
      <w:bCs/>
    </w:rPr>
  </w:style>
  <w:style w:type="character" w:styleId="a4">
    <w:name w:val="Hyperlink"/>
    <w:basedOn w:val="a0"/>
    <w:uiPriority w:val="99"/>
    <w:unhideWhenUsed/>
    <w:rsid w:val="003C6F68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333DC"/>
    <w:pPr>
      <w:ind w:left="720"/>
      <w:contextualSpacing/>
    </w:pPr>
  </w:style>
  <w:style w:type="table" w:styleId="a6">
    <w:name w:val="Table Grid"/>
    <w:basedOn w:val="a1"/>
    <w:uiPriority w:val="39"/>
    <w:rsid w:val="00FC3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"/>
    <w:next w:val="a"/>
    <w:link w:val="a8"/>
    <w:uiPriority w:val="11"/>
    <w:qFormat/>
    <w:rsid w:val="0014414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144142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4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2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8D460-81C3-4938-8A87-C948ABE7D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2128</TotalTime>
  <Pages>6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TESUSER03</dc:creator>
  <cp:keywords/>
  <dc:description/>
  <cp:lastModifiedBy>TESUSER03</cp:lastModifiedBy>
  <cp:revision>22</cp:revision>
  <dcterms:created xsi:type="dcterms:W3CDTF">2025-11-26T17:06:00Z</dcterms:created>
  <dcterms:modified xsi:type="dcterms:W3CDTF">2025-11-28T15:01:00Z</dcterms:modified>
</cp:coreProperties>
</file>