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D00" w:rsidRPr="00446564" w:rsidRDefault="00D37D00" w:rsidP="00D37D0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37D00">
        <w:rPr>
          <w:rFonts w:ascii="Times New Roman" w:hAnsi="Times New Roman" w:cs="Times New Roman"/>
          <w:b/>
          <w:sz w:val="32"/>
          <w:szCs w:val="24"/>
        </w:rPr>
        <w:t>Отчет</w:t>
      </w:r>
      <w:r w:rsidR="008A6630" w:rsidRPr="00446564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8A6630">
        <w:rPr>
          <w:rFonts w:ascii="Times New Roman" w:hAnsi="Times New Roman" w:cs="Times New Roman"/>
          <w:b/>
          <w:sz w:val="32"/>
          <w:szCs w:val="24"/>
        </w:rPr>
        <w:t xml:space="preserve">по тестированию </w:t>
      </w:r>
      <w:r w:rsidR="008A6630">
        <w:rPr>
          <w:rFonts w:ascii="Times New Roman" w:hAnsi="Times New Roman" w:cs="Times New Roman"/>
          <w:b/>
          <w:sz w:val="32"/>
          <w:szCs w:val="24"/>
          <w:lang w:val="en-US"/>
        </w:rPr>
        <w:t>SEO</w:t>
      </w:r>
    </w:p>
    <w:p w:rsidR="00D37D00" w:rsidRDefault="00D37D00" w:rsidP="00D37D0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37D00">
        <w:rPr>
          <w:rFonts w:ascii="Times New Roman" w:hAnsi="Times New Roman" w:cs="Times New Roman"/>
          <w:b/>
          <w:sz w:val="32"/>
          <w:szCs w:val="24"/>
        </w:rPr>
        <w:t>Петровского А. В.</w:t>
      </w:r>
    </w:p>
    <w:p w:rsidR="00446564" w:rsidRDefault="00446564" w:rsidP="00D37D00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446564" w:rsidRPr="00446564" w:rsidRDefault="00446564" w:rsidP="00446564">
      <w:r>
        <w:rPr>
          <w:rStyle w:val="a3"/>
          <w:color w:val="auto"/>
          <w:u w:val="none"/>
        </w:rPr>
        <w:t xml:space="preserve">Из-за отсутствие мобильной версии </w:t>
      </w:r>
      <w:r w:rsidR="00A37EC0">
        <w:rPr>
          <w:rStyle w:val="a3"/>
          <w:color w:val="auto"/>
          <w:u w:val="none"/>
          <w:lang w:val="en-US"/>
        </w:rPr>
        <w:t>SEO</w:t>
      </w:r>
      <w:r>
        <w:rPr>
          <w:rStyle w:val="a3"/>
          <w:color w:val="auto"/>
          <w:u w:val="none"/>
        </w:rPr>
        <w:t xml:space="preserve"> сайта крайне снижается, однако у сайта очень быстрые показатели загрузки. Основной аудиторией сайта является жители Беларуси</w:t>
      </w:r>
      <w:r w:rsidRPr="00446564">
        <w:rPr>
          <w:rStyle w:val="a3"/>
          <w:color w:val="auto"/>
          <w:u w:val="none"/>
        </w:rPr>
        <w:t xml:space="preserve">. </w:t>
      </w:r>
      <w:r>
        <w:rPr>
          <w:rStyle w:val="a3"/>
          <w:color w:val="auto"/>
          <w:u w:val="none"/>
        </w:rPr>
        <w:t xml:space="preserve">У сайта отсутствует </w:t>
      </w:r>
      <w:r>
        <w:rPr>
          <w:rStyle w:val="a3"/>
          <w:color w:val="auto"/>
          <w:u w:val="none"/>
          <w:lang w:val="en-US"/>
        </w:rPr>
        <w:t>HTTPS</w:t>
      </w:r>
      <w:r>
        <w:rPr>
          <w:rStyle w:val="a3"/>
          <w:color w:val="auto"/>
          <w:u w:val="none"/>
        </w:rPr>
        <w:t xml:space="preserve">, и это снижает </w:t>
      </w:r>
      <w:proofErr w:type="spellStart"/>
      <w:r>
        <w:rPr>
          <w:rStyle w:val="a3"/>
          <w:color w:val="auto"/>
          <w:u w:val="none"/>
        </w:rPr>
        <w:t>сео</w:t>
      </w:r>
      <w:proofErr w:type="spellEnd"/>
      <w:r>
        <w:rPr>
          <w:rStyle w:val="a3"/>
          <w:color w:val="auto"/>
          <w:u w:val="none"/>
        </w:rPr>
        <w:t xml:space="preserve">, так как с января </w:t>
      </w:r>
      <w:r>
        <w:rPr>
          <w:rStyle w:val="a3"/>
          <w:color w:val="auto"/>
          <w:u w:val="none"/>
          <w:lang w:val="en-US"/>
        </w:rPr>
        <w:t>google</w:t>
      </w:r>
      <w:r w:rsidRPr="00446564">
        <w:rPr>
          <w:rStyle w:val="a3"/>
          <w:color w:val="auto"/>
          <w:u w:val="none"/>
        </w:rPr>
        <w:t xml:space="preserve"> </w:t>
      </w:r>
      <w:r w:rsidR="00767F6A">
        <w:rPr>
          <w:rStyle w:val="a3"/>
          <w:color w:val="auto"/>
          <w:u w:val="none"/>
        </w:rPr>
        <w:t>помечает</w:t>
      </w:r>
      <w:r>
        <w:rPr>
          <w:rStyle w:val="a3"/>
          <w:color w:val="auto"/>
          <w:u w:val="none"/>
        </w:rPr>
        <w:t xml:space="preserve"> сайты без </w:t>
      </w:r>
      <w:r>
        <w:rPr>
          <w:rStyle w:val="a3"/>
          <w:color w:val="auto"/>
          <w:u w:val="none"/>
          <w:lang w:val="en-US"/>
        </w:rPr>
        <w:t>HTTPS</w:t>
      </w:r>
      <w:r w:rsidR="00767F6A">
        <w:rPr>
          <w:rStyle w:val="a3"/>
          <w:color w:val="auto"/>
          <w:u w:val="none"/>
        </w:rPr>
        <w:t xml:space="preserve"> как </w:t>
      </w:r>
      <w:r w:rsidR="00A37EC0">
        <w:rPr>
          <w:rStyle w:val="a3"/>
          <w:color w:val="auto"/>
          <w:u w:val="none"/>
        </w:rPr>
        <w:t>небезопасные</w:t>
      </w:r>
      <w:r w:rsidRPr="00446564">
        <w:rPr>
          <w:rStyle w:val="a3"/>
          <w:color w:val="auto"/>
          <w:u w:val="none"/>
        </w:rPr>
        <w:t>.</w:t>
      </w:r>
      <w:r>
        <w:rPr>
          <w:rStyle w:val="a3"/>
          <w:color w:val="auto"/>
          <w:u w:val="none"/>
        </w:rPr>
        <w:t xml:space="preserve"> Также проверка текста показала высокую </w:t>
      </w:r>
      <w:proofErr w:type="spellStart"/>
      <w:r>
        <w:rPr>
          <w:rStyle w:val="a3"/>
          <w:color w:val="auto"/>
          <w:u w:val="none"/>
        </w:rPr>
        <w:t>заспамленость</w:t>
      </w:r>
      <w:proofErr w:type="spellEnd"/>
      <w:r>
        <w:rPr>
          <w:rStyle w:val="a3"/>
          <w:color w:val="auto"/>
          <w:u w:val="none"/>
        </w:rPr>
        <w:t xml:space="preserve"> (43%). Также высока тошнота слов. </w:t>
      </w:r>
      <w:r w:rsidRPr="00446564">
        <w:rPr>
          <w:rStyle w:val="a3"/>
          <w:color w:val="auto"/>
          <w:u w:val="none"/>
        </w:rPr>
        <w:t xml:space="preserve"> </w:t>
      </w:r>
      <w:r>
        <w:rPr>
          <w:rStyle w:val="a3"/>
          <w:color w:val="auto"/>
          <w:u w:val="none"/>
        </w:rPr>
        <w:t xml:space="preserve">Цвета сайта приятны для восприятия. Однако главная страница слишком загружена. </w:t>
      </w:r>
    </w:p>
    <w:p w:rsidR="0000452D" w:rsidRDefault="00A37EC0">
      <w:r>
        <w:rPr>
          <w:noProof/>
          <w:lang w:eastAsia="ru-RU"/>
        </w:rPr>
        <w:drawing>
          <wp:inline distT="0" distB="0" distL="0" distR="0" wp14:anchorId="70D9082D" wp14:editId="68E0EA5D">
            <wp:extent cx="5940425" cy="16440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C0" w:rsidRPr="00A37EC0" w:rsidRDefault="00A37EC0">
      <w:r>
        <w:t xml:space="preserve">На вкладке СТМ пункты цифр непонятны, и делают сайт менее приятным, т.к. эти эта страница с цифрами похожа на старенький сайт на </w:t>
      </w:r>
      <w:r>
        <w:rPr>
          <w:lang w:val="en-US"/>
        </w:rPr>
        <w:t>HTML</w:t>
      </w:r>
      <w:r>
        <w:t>, также там большой разрыв поля.</w:t>
      </w:r>
    </w:p>
    <w:p w:rsidR="00A37EC0" w:rsidRDefault="00A37EC0">
      <w:r>
        <w:rPr>
          <w:noProof/>
          <w:lang w:eastAsia="ru-RU"/>
        </w:rPr>
        <w:drawing>
          <wp:inline distT="0" distB="0" distL="0" distR="0" wp14:anchorId="51CB0A85" wp14:editId="6A998421">
            <wp:extent cx="5940425" cy="22580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C0" w:rsidRDefault="00A37EC0">
      <w:r>
        <w:t>На вкладке О компании непонятное пустое место.</w:t>
      </w:r>
    </w:p>
    <w:p w:rsidR="00A37EC0" w:rsidRDefault="00A37EC0">
      <w:r>
        <w:rPr>
          <w:noProof/>
          <w:lang w:eastAsia="ru-RU"/>
        </w:rPr>
        <w:lastRenderedPageBreak/>
        <w:drawing>
          <wp:inline distT="0" distB="0" distL="0" distR="0" wp14:anchorId="31B3145D" wp14:editId="156AC0EC">
            <wp:extent cx="2571750" cy="5486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C0" w:rsidRDefault="00A37EC0">
      <w:r>
        <w:t>И ниже непонятная стрелочка, которая открывается только наведя курсор непосредственно на стрелочку, а не на всю белую область.</w:t>
      </w:r>
    </w:p>
    <w:p w:rsidR="00A37EC0" w:rsidRDefault="00A37EC0">
      <w:r>
        <w:rPr>
          <w:noProof/>
          <w:lang w:eastAsia="ru-RU"/>
        </w:rPr>
        <w:drawing>
          <wp:inline distT="0" distB="0" distL="0" distR="0" wp14:anchorId="06B2E967" wp14:editId="4FE819A2">
            <wp:extent cx="6069135" cy="66675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777" t="1" r="16301" b="-7735"/>
                    <a:stretch/>
                  </pic:blipFill>
                  <pic:spPr bwMode="auto">
                    <a:xfrm>
                      <a:off x="0" y="0"/>
                      <a:ext cx="6079084" cy="667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A37EC0" w:rsidRDefault="00C22F6E">
      <w:r>
        <w:t>При переходе на какую-</w:t>
      </w:r>
      <w:r w:rsidR="00A37EC0">
        <w:t>либо вкладку в разделе о компании, появляется второе колесо прокрутки</w:t>
      </w:r>
      <w:r>
        <w:t>, которое имеет очень высокую скорость прокрутки.</w:t>
      </w:r>
    </w:p>
    <w:p w:rsidR="00446564" w:rsidRDefault="00C22F6E">
      <w:pPr>
        <w:rPr>
          <w:rStyle w:val="a3"/>
        </w:rPr>
      </w:pPr>
      <w:r>
        <w:rPr>
          <w:noProof/>
          <w:lang w:eastAsia="ru-RU"/>
        </w:rPr>
        <w:drawing>
          <wp:inline distT="0" distB="0" distL="0" distR="0" wp14:anchorId="36F7B3F6" wp14:editId="63230730">
            <wp:extent cx="5940425" cy="17792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6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D00"/>
    <w:rsid w:val="00003F48"/>
    <w:rsid w:val="0000452D"/>
    <w:rsid w:val="000824B4"/>
    <w:rsid w:val="001F713D"/>
    <w:rsid w:val="00213DF7"/>
    <w:rsid w:val="002165F3"/>
    <w:rsid w:val="00287676"/>
    <w:rsid w:val="002A49F9"/>
    <w:rsid w:val="003A041A"/>
    <w:rsid w:val="00435BC7"/>
    <w:rsid w:val="00446564"/>
    <w:rsid w:val="005B4F63"/>
    <w:rsid w:val="0061419E"/>
    <w:rsid w:val="00746C4C"/>
    <w:rsid w:val="00751D22"/>
    <w:rsid w:val="00767F6A"/>
    <w:rsid w:val="007D15C8"/>
    <w:rsid w:val="007D7551"/>
    <w:rsid w:val="00801204"/>
    <w:rsid w:val="008360D5"/>
    <w:rsid w:val="00887AC2"/>
    <w:rsid w:val="008A6630"/>
    <w:rsid w:val="008B7A1F"/>
    <w:rsid w:val="009056B9"/>
    <w:rsid w:val="00A37EC0"/>
    <w:rsid w:val="00A443E3"/>
    <w:rsid w:val="00A87514"/>
    <w:rsid w:val="00B15740"/>
    <w:rsid w:val="00BC3D3D"/>
    <w:rsid w:val="00C22F6E"/>
    <w:rsid w:val="00C518DE"/>
    <w:rsid w:val="00CC2DD2"/>
    <w:rsid w:val="00D37D00"/>
    <w:rsid w:val="00DE1163"/>
    <w:rsid w:val="00E37CEE"/>
    <w:rsid w:val="00E67FA5"/>
    <w:rsid w:val="00EA686D"/>
    <w:rsid w:val="00FA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3B281"/>
  <w15:chartTrackingRefBased/>
  <w15:docId w15:val="{FC67B3E4-3024-4CA8-8D9B-13BC5632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7D0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0452D"/>
    <w:rPr>
      <w:color w:val="954F72" w:themeColor="followedHyperlink"/>
      <w:u w:val="single"/>
    </w:rPr>
  </w:style>
  <w:style w:type="character" w:styleId="a5">
    <w:name w:val="Mention"/>
    <w:basedOn w:val="a0"/>
    <w:uiPriority w:val="99"/>
    <w:semiHidden/>
    <w:unhideWhenUsed/>
    <w:rsid w:val="0044656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92E36-FA6E-42A4-92C4-517DFBE0E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Петровский</dc:creator>
  <cp:keywords/>
  <dc:description/>
  <cp:lastModifiedBy>Алексей Петровский</cp:lastModifiedBy>
  <cp:revision>5</cp:revision>
  <dcterms:created xsi:type="dcterms:W3CDTF">2016-12-18T11:16:00Z</dcterms:created>
  <dcterms:modified xsi:type="dcterms:W3CDTF">2017-03-24T08:00:00Z</dcterms:modified>
</cp:coreProperties>
</file>