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7AC70" w14:textId="77777777" w:rsidR="00FB5DBB" w:rsidRPr="0006589A" w:rsidRDefault="00FB5DBB" w:rsidP="00FB5DBB">
      <w:pPr>
        <w:spacing w:after="0" w:line="312" w:lineRule="auto"/>
        <w:ind w:left="247"/>
        <w:jc w:val="center"/>
        <w:rPr>
          <w:color w:val="000000" w:themeColor="text1"/>
        </w:rPr>
      </w:pPr>
      <w:r>
        <w:rPr>
          <w:rFonts w:cs="Arial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36DC97A" wp14:editId="65D73698">
            <wp:simplePos x="0" y="0"/>
            <wp:positionH relativeFrom="margin">
              <wp:posOffset>57150</wp:posOffset>
            </wp:positionH>
            <wp:positionV relativeFrom="margin">
              <wp:posOffset>18415</wp:posOffset>
            </wp:positionV>
            <wp:extent cx="1005840" cy="1005840"/>
            <wp:effectExtent l="0" t="0" r="3810" b="3810"/>
            <wp:wrapTight wrapText="bothSides">
              <wp:wrapPolygon edited="0">
                <wp:start x="0" y="0"/>
                <wp:lineTo x="0" y="21273"/>
                <wp:lineTo x="21273" y="21273"/>
                <wp:lineTo x="2127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F305D" w14:textId="77777777" w:rsidR="00FB5DBB" w:rsidRPr="0006589A" w:rsidRDefault="00FB5DBB" w:rsidP="00FB5DBB">
      <w:pPr>
        <w:spacing w:after="0" w:line="312" w:lineRule="auto"/>
        <w:jc w:val="center"/>
        <w:rPr>
          <w:color w:val="000000" w:themeColor="text1"/>
        </w:rPr>
      </w:pPr>
    </w:p>
    <w:p w14:paraId="3D3F13F0" w14:textId="77777777" w:rsidR="00FB5DBB" w:rsidRPr="0006589A" w:rsidRDefault="00FB5DBB" w:rsidP="00FB5DBB">
      <w:pPr>
        <w:spacing w:after="162" w:line="312" w:lineRule="auto"/>
        <w:ind w:left="419"/>
        <w:jc w:val="center"/>
        <w:rPr>
          <w:color w:val="000000" w:themeColor="text1"/>
        </w:rPr>
      </w:pPr>
      <w:r w:rsidRPr="0006589A"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0C5646EE" wp14:editId="64EBC68A">
            <wp:simplePos x="0" y="0"/>
            <wp:positionH relativeFrom="margin">
              <wp:posOffset>4933950</wp:posOffset>
            </wp:positionH>
            <wp:positionV relativeFrom="paragraph">
              <wp:posOffset>-330200</wp:posOffset>
            </wp:positionV>
            <wp:extent cx="1005840" cy="1028700"/>
            <wp:effectExtent l="0" t="0" r="3810" b="0"/>
            <wp:wrapTight wrapText="bothSides">
              <wp:wrapPolygon edited="0">
                <wp:start x="0" y="0"/>
                <wp:lineTo x="0" y="21200"/>
                <wp:lineTo x="21273" y="21200"/>
                <wp:lineTo x="21273" y="0"/>
                <wp:lineTo x="0" y="0"/>
              </wp:wrapPolygon>
            </wp:wrapTight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A1D9" w14:textId="77777777" w:rsidR="00FB5DBB" w:rsidRDefault="00FB5DBB" w:rsidP="00FB5DBB">
      <w:pPr>
        <w:spacing w:after="184" w:line="312" w:lineRule="auto"/>
        <w:rPr>
          <w:rFonts w:ascii="Arial" w:eastAsia="Arial" w:hAnsi="Arial" w:cs="Arial"/>
          <w:color w:val="000000" w:themeColor="text1"/>
          <w:sz w:val="32"/>
        </w:rPr>
      </w:pPr>
    </w:p>
    <w:p w14:paraId="0C09DC80" w14:textId="77777777" w:rsidR="00FB5DBB" w:rsidRPr="003E5FC8" w:rsidRDefault="00FB5DBB" w:rsidP="00FB5DBB">
      <w:pPr>
        <w:spacing w:line="312" w:lineRule="auto"/>
        <w:jc w:val="center"/>
        <w:rPr>
          <w:rFonts w:asciiTheme="majorHAnsi" w:eastAsia="Arial" w:hAnsiTheme="majorHAnsi" w:cs="Arial"/>
          <w:color w:val="000000" w:themeColor="text1"/>
          <w:sz w:val="32"/>
        </w:rPr>
      </w:pPr>
      <w:r w:rsidRPr="003E5FC8">
        <w:rPr>
          <w:rFonts w:asciiTheme="majorHAnsi" w:eastAsia="Arial" w:hAnsiTheme="majorHAnsi" w:cs="Arial"/>
          <w:color w:val="000000" w:themeColor="text1"/>
          <w:sz w:val="32"/>
        </w:rPr>
        <w:t>Universidad Tecnológica De Panamá</w:t>
      </w:r>
    </w:p>
    <w:p w14:paraId="715CC5BB" w14:textId="77777777" w:rsidR="00FB5DBB" w:rsidRPr="003E5FC8" w:rsidRDefault="00FB5DBB" w:rsidP="00FB5DBB">
      <w:pPr>
        <w:spacing w:line="312" w:lineRule="auto"/>
        <w:jc w:val="center"/>
        <w:rPr>
          <w:rFonts w:asciiTheme="majorHAnsi" w:eastAsia="Arial" w:hAnsiTheme="majorHAnsi" w:cs="Arial"/>
          <w:color w:val="000000" w:themeColor="text1"/>
          <w:sz w:val="32"/>
        </w:rPr>
      </w:pPr>
      <w:r w:rsidRPr="003E5FC8">
        <w:rPr>
          <w:rFonts w:asciiTheme="majorHAnsi" w:eastAsia="Arial" w:hAnsiTheme="majorHAnsi" w:cs="Arial"/>
          <w:color w:val="000000" w:themeColor="text1"/>
          <w:sz w:val="32"/>
        </w:rPr>
        <w:t>Facultad De Ingeniería De Sistemas</w:t>
      </w:r>
    </w:p>
    <w:p w14:paraId="0F1A8FB9" w14:textId="77777777" w:rsidR="00FB5DBB" w:rsidRPr="003E5FC8" w:rsidRDefault="00FB5DBB" w:rsidP="00FB5DBB">
      <w:pPr>
        <w:spacing w:line="312" w:lineRule="auto"/>
        <w:jc w:val="center"/>
        <w:rPr>
          <w:rFonts w:asciiTheme="majorHAnsi" w:eastAsia="Arial" w:hAnsiTheme="majorHAnsi" w:cs="Arial"/>
          <w:color w:val="000000" w:themeColor="text1"/>
          <w:sz w:val="32"/>
        </w:rPr>
      </w:pPr>
      <w:r w:rsidRPr="003E5FC8">
        <w:rPr>
          <w:rFonts w:asciiTheme="majorHAnsi" w:eastAsia="Arial" w:hAnsiTheme="majorHAnsi" w:cs="Arial"/>
          <w:color w:val="000000" w:themeColor="text1"/>
          <w:sz w:val="32"/>
        </w:rPr>
        <w:t>Computacionales</w:t>
      </w:r>
    </w:p>
    <w:p w14:paraId="09085832" w14:textId="77777777" w:rsidR="00FB5DBB" w:rsidRDefault="00FB5DBB" w:rsidP="00FB5DBB">
      <w:pPr>
        <w:spacing w:after="184" w:line="312" w:lineRule="auto"/>
        <w:ind w:left="106"/>
        <w:jc w:val="center"/>
        <w:rPr>
          <w:rFonts w:ascii="Arial" w:eastAsia="Arial" w:hAnsi="Arial" w:cs="Arial"/>
          <w:color w:val="000000" w:themeColor="text1"/>
          <w:sz w:val="32"/>
        </w:rPr>
      </w:pPr>
    </w:p>
    <w:p w14:paraId="202C1B2E" w14:textId="77777777" w:rsidR="00FB5DBB" w:rsidRPr="00C26ECC" w:rsidRDefault="00FB5DBB" w:rsidP="00FB5DBB">
      <w:pPr>
        <w:spacing w:after="184" w:line="312" w:lineRule="auto"/>
        <w:ind w:left="106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</w:rPr>
        <w:t>Carrera: Licenciatura En Desarrollo Y Gestión De Software</w:t>
      </w:r>
    </w:p>
    <w:p w14:paraId="571B8335" w14:textId="1DDFF4A6" w:rsidR="00FB5DBB" w:rsidRPr="00C26ECC" w:rsidRDefault="00FB5DBB" w:rsidP="00FB5DBB">
      <w:pPr>
        <w:spacing w:after="174" w:line="312" w:lineRule="auto"/>
        <w:ind w:left="208" w:right="18" w:hanging="10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</w:rPr>
        <w:t xml:space="preserve">Materia: </w:t>
      </w:r>
      <w:r>
        <w:rPr>
          <w:rFonts w:asciiTheme="majorHAnsi" w:eastAsia="Arial" w:hAnsiTheme="majorHAnsi" w:cs="Arial"/>
          <w:color w:val="000000" w:themeColor="text1"/>
          <w:sz w:val="32"/>
          <w:szCs w:val="32"/>
        </w:rPr>
        <w:t>Desarrollo de software V</w:t>
      </w:r>
    </w:p>
    <w:p w14:paraId="55857DBE" w14:textId="77777777" w:rsidR="00FB5DBB" w:rsidRPr="00C26ECC" w:rsidRDefault="00FB5DBB" w:rsidP="00FB5DBB">
      <w:pPr>
        <w:spacing w:after="150" w:line="312" w:lineRule="auto"/>
        <w:ind w:left="435"/>
        <w:jc w:val="center"/>
        <w:rPr>
          <w:rFonts w:asciiTheme="majorHAnsi" w:hAnsiTheme="majorHAnsi"/>
          <w:color w:val="000000" w:themeColor="text1"/>
        </w:rPr>
      </w:pPr>
    </w:p>
    <w:p w14:paraId="7D35B4AA" w14:textId="33D30025" w:rsidR="00FB5DBB" w:rsidRPr="00C26ECC" w:rsidRDefault="00FB5DBB" w:rsidP="00FB5DBB">
      <w:pPr>
        <w:spacing w:after="174" w:line="312" w:lineRule="auto"/>
        <w:ind w:left="208" w:right="19" w:hanging="10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  <w:szCs w:val="32"/>
        </w:rPr>
        <w:t>T</w:t>
      </w:r>
      <w:r>
        <w:rPr>
          <w:rFonts w:asciiTheme="majorHAnsi" w:eastAsia="Arial" w:hAnsiTheme="majorHAnsi" w:cs="Arial"/>
          <w:color w:val="000000" w:themeColor="text1"/>
          <w:sz w:val="32"/>
          <w:szCs w:val="32"/>
        </w:rPr>
        <w:t>area de Desarrollo de software V</w:t>
      </w:r>
    </w:p>
    <w:p w14:paraId="1060EB60" w14:textId="77777777" w:rsidR="00FB5DBB" w:rsidRPr="00C26ECC" w:rsidRDefault="00FB5DBB" w:rsidP="00FB5DBB">
      <w:pPr>
        <w:spacing w:after="168" w:line="312" w:lineRule="auto"/>
        <w:ind w:left="435"/>
        <w:jc w:val="center"/>
        <w:rPr>
          <w:rFonts w:asciiTheme="majorHAnsi" w:hAnsiTheme="majorHAnsi"/>
          <w:color w:val="000000" w:themeColor="text1"/>
        </w:rPr>
      </w:pPr>
    </w:p>
    <w:p w14:paraId="71328109" w14:textId="77777777" w:rsidR="00FB5DBB" w:rsidRPr="00C26ECC" w:rsidRDefault="00FB5DBB" w:rsidP="00FB5DBB">
      <w:pPr>
        <w:spacing w:after="174" w:line="312" w:lineRule="auto"/>
        <w:ind w:left="208" w:right="181" w:hanging="10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</w:rPr>
        <w:t>Integrante:</w:t>
      </w:r>
    </w:p>
    <w:p w14:paraId="7A24A9A1" w14:textId="3ECB3595" w:rsidR="00FB5DBB" w:rsidRPr="003E5FC8" w:rsidRDefault="00FB5DBB" w:rsidP="00FB5DBB">
      <w:pPr>
        <w:spacing w:after="81" w:line="312" w:lineRule="auto"/>
        <w:ind w:left="208" w:right="91" w:hanging="10"/>
        <w:jc w:val="center"/>
        <w:rPr>
          <w:rFonts w:asciiTheme="majorHAnsi" w:eastAsia="Arial" w:hAnsiTheme="majorHAnsi" w:cs="Arial"/>
          <w:color w:val="000000" w:themeColor="text1"/>
          <w:sz w:val="32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</w:rPr>
        <w:t>Isaac Suman 8-1024-1787</w:t>
      </w:r>
    </w:p>
    <w:p w14:paraId="6B8C75BB" w14:textId="77777777" w:rsidR="00FB5DBB" w:rsidRPr="00C26ECC" w:rsidRDefault="00FB5DBB" w:rsidP="00FB5DBB">
      <w:pPr>
        <w:spacing w:after="145" w:line="312" w:lineRule="auto"/>
        <w:ind w:left="435"/>
        <w:jc w:val="center"/>
        <w:rPr>
          <w:rFonts w:asciiTheme="majorHAnsi" w:hAnsiTheme="majorHAnsi"/>
          <w:color w:val="000000" w:themeColor="text1"/>
        </w:rPr>
      </w:pPr>
    </w:p>
    <w:p w14:paraId="068D64AC" w14:textId="77777777" w:rsidR="00FB5DBB" w:rsidRPr="00C26ECC" w:rsidRDefault="00FB5DBB" w:rsidP="00FB5DBB">
      <w:pPr>
        <w:spacing w:after="174" w:line="312" w:lineRule="auto"/>
        <w:ind w:left="208" w:right="104" w:hanging="10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  <w:szCs w:val="32"/>
        </w:rPr>
        <w:t>2 Año, Segundo Semestre 9gs121</w:t>
      </w:r>
    </w:p>
    <w:p w14:paraId="795BD6F3" w14:textId="77777777" w:rsidR="00FB5DBB" w:rsidRPr="00C26ECC" w:rsidRDefault="00FB5DBB" w:rsidP="00FB5DBB">
      <w:pPr>
        <w:spacing w:after="139" w:line="312" w:lineRule="auto"/>
        <w:ind w:left="435"/>
        <w:jc w:val="center"/>
        <w:rPr>
          <w:rFonts w:asciiTheme="majorHAnsi" w:hAnsiTheme="majorHAnsi"/>
          <w:color w:val="000000" w:themeColor="text1"/>
        </w:rPr>
      </w:pPr>
    </w:p>
    <w:p w14:paraId="53521885" w14:textId="3E41BFF0" w:rsidR="00FB5DBB" w:rsidRPr="00C26ECC" w:rsidRDefault="00FB5DBB" w:rsidP="00FB5DBB">
      <w:pPr>
        <w:spacing w:after="174" w:line="312" w:lineRule="auto"/>
        <w:ind w:left="208" w:hanging="10"/>
        <w:jc w:val="center"/>
        <w:rPr>
          <w:rFonts w:asciiTheme="majorHAnsi" w:hAnsiTheme="majorHAnsi"/>
          <w:color w:val="000000" w:themeColor="text1"/>
        </w:rPr>
      </w:pPr>
      <w:r w:rsidRPr="00C26ECC">
        <w:rPr>
          <w:rFonts w:asciiTheme="majorHAnsi" w:eastAsia="Arial" w:hAnsiTheme="majorHAnsi" w:cs="Arial"/>
          <w:color w:val="000000" w:themeColor="text1"/>
          <w:sz w:val="32"/>
        </w:rPr>
        <w:t xml:space="preserve">Profesor: </w:t>
      </w:r>
      <w:r>
        <w:rPr>
          <w:rFonts w:asciiTheme="majorHAnsi" w:eastAsia="Arial" w:hAnsiTheme="majorHAnsi" w:cs="Arial"/>
          <w:color w:val="000000" w:themeColor="text1"/>
          <w:sz w:val="32"/>
        </w:rPr>
        <w:t>Gabriel Gonzales</w:t>
      </w:r>
    </w:p>
    <w:p w14:paraId="0F83840E" w14:textId="1B72D788" w:rsidR="00FB5DBB" w:rsidRPr="00C26ECC" w:rsidRDefault="00FB5DBB" w:rsidP="00FB5DBB">
      <w:pPr>
        <w:spacing w:after="96" w:line="312" w:lineRule="auto"/>
        <w:ind w:left="208" w:right="89" w:hanging="10"/>
        <w:jc w:val="center"/>
        <w:rPr>
          <w:rFonts w:asciiTheme="majorHAnsi" w:hAnsiTheme="majorHAnsi"/>
          <w:color w:val="000000" w:themeColor="text1"/>
        </w:rPr>
      </w:pPr>
      <w:r>
        <w:rPr>
          <w:rFonts w:asciiTheme="majorHAnsi" w:eastAsia="Arial" w:hAnsiTheme="majorHAnsi" w:cs="Arial"/>
          <w:color w:val="000000" w:themeColor="text1"/>
          <w:sz w:val="32"/>
        </w:rPr>
        <w:t>Lunes</w:t>
      </w:r>
      <w:r w:rsidRPr="00C26ECC">
        <w:rPr>
          <w:rFonts w:asciiTheme="majorHAnsi" w:eastAsia="Arial" w:hAnsiTheme="majorHAnsi" w:cs="Arial"/>
          <w:color w:val="000000" w:themeColor="text1"/>
          <w:sz w:val="32"/>
        </w:rPr>
        <w:t xml:space="preserve"> </w:t>
      </w:r>
      <w:r>
        <w:rPr>
          <w:rFonts w:asciiTheme="majorHAnsi" w:eastAsia="Arial" w:hAnsiTheme="majorHAnsi" w:cs="Arial"/>
          <w:color w:val="000000" w:themeColor="text1"/>
          <w:sz w:val="32"/>
        </w:rPr>
        <w:t>26</w:t>
      </w:r>
      <w:r w:rsidRPr="00C26ECC">
        <w:rPr>
          <w:rFonts w:asciiTheme="majorHAnsi" w:eastAsia="Arial" w:hAnsiTheme="majorHAnsi" w:cs="Arial"/>
          <w:color w:val="000000" w:themeColor="text1"/>
          <w:sz w:val="32"/>
        </w:rPr>
        <w:t xml:space="preserve"> De Agosto De 2024</w:t>
      </w:r>
    </w:p>
    <w:p w14:paraId="1C8B013C" w14:textId="77777777" w:rsidR="00392409" w:rsidRDefault="00392409" w:rsidP="00392409">
      <w:pPr>
        <w:spacing w:line="40" w:lineRule="atLeast"/>
        <w:rPr>
          <w:b/>
          <w:bCs/>
        </w:rPr>
      </w:pPr>
    </w:p>
    <w:p w14:paraId="75DF79E7" w14:textId="2647E213" w:rsidR="00392409" w:rsidRDefault="00392409">
      <w:pPr>
        <w:rPr>
          <w:b/>
          <w:bCs/>
        </w:rPr>
      </w:pPr>
      <w:r>
        <w:rPr>
          <w:b/>
          <w:bCs/>
        </w:rPr>
        <w:br w:type="page"/>
      </w:r>
    </w:p>
    <w:p w14:paraId="0098D37A" w14:textId="77777777" w:rsidR="00392409" w:rsidRDefault="00392409">
      <w:pPr>
        <w:rPr>
          <w:b/>
          <w:bCs/>
        </w:rPr>
      </w:pPr>
      <w:r>
        <w:rPr>
          <w:b/>
          <w:bCs/>
        </w:rPr>
        <w:lastRenderedPageBreak/>
        <w:t>Apple.</w:t>
      </w:r>
    </w:p>
    <w:p w14:paraId="0EBF1745" w14:textId="6E89CF03" w:rsidR="00392409" w:rsidRPr="00392409" w:rsidRDefault="00392409" w:rsidP="00392409">
      <w:r w:rsidRPr="00392409">
        <w:t>Los</w:t>
      </w:r>
      <w:r w:rsidRPr="00392409">
        <w:t xml:space="preserve"> colores predominantes son el negro, blanco, gris, y un tono de azul. </w:t>
      </w:r>
    </w:p>
    <w:p w14:paraId="53EC6D09" w14:textId="77777777" w:rsidR="00392409" w:rsidRPr="00392409" w:rsidRDefault="00392409" w:rsidP="00392409">
      <w:pPr>
        <w:numPr>
          <w:ilvl w:val="0"/>
          <w:numId w:val="11"/>
        </w:numPr>
      </w:pPr>
      <w:r w:rsidRPr="00392409">
        <w:t>Negro:</w:t>
      </w:r>
    </w:p>
    <w:p w14:paraId="301FCA3D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Uso: Fondo de la página, menú de navegación.</w:t>
      </w:r>
    </w:p>
    <w:p w14:paraId="4E9E4314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Asociaciones: El color negro se asocia con sofisticación, elegancia, poder y exclusividad. Apple lo utiliza para crear un ambiente de lujo y para destacar los productos que se muestran en la página.</w:t>
      </w:r>
    </w:p>
    <w:p w14:paraId="28802398" w14:textId="77777777" w:rsidR="00392409" w:rsidRPr="00392409" w:rsidRDefault="00392409" w:rsidP="00392409">
      <w:pPr>
        <w:numPr>
          <w:ilvl w:val="0"/>
          <w:numId w:val="11"/>
        </w:numPr>
      </w:pPr>
      <w:r w:rsidRPr="00392409">
        <w:t>Blanco:</w:t>
      </w:r>
    </w:p>
    <w:p w14:paraId="56E24314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Uso: Texto principal ("iPhone"), descripciones, íconos de navegación.</w:t>
      </w:r>
    </w:p>
    <w:p w14:paraId="41342D55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Asociaciones: El blanco simboliza simplicidad, limpieza, pureza y modernidad. Apple lo emplea para contrastar con el fondo negro y mantener un diseño limpio y minimalista, lo que facilita la legibilidad.</w:t>
      </w:r>
    </w:p>
    <w:p w14:paraId="09BBF245" w14:textId="77777777" w:rsidR="00392409" w:rsidRPr="00392409" w:rsidRDefault="00392409" w:rsidP="00392409">
      <w:pPr>
        <w:numPr>
          <w:ilvl w:val="0"/>
          <w:numId w:val="11"/>
        </w:numPr>
      </w:pPr>
      <w:r w:rsidRPr="00392409">
        <w:t>Gris:</w:t>
      </w:r>
    </w:p>
    <w:p w14:paraId="0A49F31F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Uso: Algunos detalles en el menú de navegación y en el fondo.</w:t>
      </w:r>
    </w:p>
    <w:p w14:paraId="5200ACA0" w14:textId="77777777" w:rsidR="00392409" w:rsidRPr="00392409" w:rsidRDefault="00392409" w:rsidP="00392409">
      <w:pPr>
        <w:numPr>
          <w:ilvl w:val="1"/>
          <w:numId w:val="11"/>
        </w:numPr>
      </w:pPr>
      <w:r w:rsidRPr="00392409">
        <w:t>Asociaciones: El gris es un color neutral que se asocia con balance, calma y sofisticación. En el contexto de Apple, el gris se utiliza para mantener el enfoque en los productos sin distraer al usuario.</w:t>
      </w:r>
    </w:p>
    <w:p w14:paraId="554F5656" w14:textId="77777777" w:rsidR="00392409" w:rsidRPr="00392409" w:rsidRDefault="00392409" w:rsidP="00392409">
      <w:r w:rsidRPr="00392409">
        <w:t>Estos colores están cuidadosamente seleccionados para crear una experiencia visual que refleja la marca de Apple como innovadora, elegante y confiable.</w:t>
      </w:r>
    </w:p>
    <w:p w14:paraId="2EB8C4CD" w14:textId="599C1584" w:rsidR="00392409" w:rsidRDefault="00392409">
      <w:r w:rsidRPr="00392409">
        <w:drawing>
          <wp:anchor distT="0" distB="0" distL="114300" distR="114300" simplePos="0" relativeHeight="251658240" behindDoc="0" locked="0" layoutInCell="1" allowOverlap="1" wp14:anchorId="53F25AEB" wp14:editId="223CDFED">
            <wp:simplePos x="0" y="0"/>
            <wp:positionH relativeFrom="column">
              <wp:posOffset>7686</wp:posOffset>
            </wp:positionH>
            <wp:positionV relativeFrom="paragraph">
              <wp:posOffset>-2781</wp:posOffset>
            </wp:positionV>
            <wp:extent cx="5612130" cy="2750820"/>
            <wp:effectExtent l="0" t="0" r="7620" b="0"/>
            <wp:wrapTopAndBottom/>
            <wp:docPr id="1097986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641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2409">
        <w:br w:type="page"/>
      </w:r>
    </w:p>
    <w:p w14:paraId="1BC8EA41" w14:textId="34EB4F92" w:rsidR="00392409" w:rsidRDefault="00392409">
      <w:pPr>
        <w:rPr>
          <w:b/>
          <w:bCs/>
        </w:rPr>
      </w:pPr>
      <w:r w:rsidRPr="00392409">
        <w:rPr>
          <w:b/>
          <w:bCs/>
        </w:rPr>
        <w:lastRenderedPageBreak/>
        <w:t>Porsche</w:t>
      </w:r>
      <w:r>
        <w:rPr>
          <w:b/>
          <w:bCs/>
        </w:rPr>
        <w:t>.</w:t>
      </w:r>
    </w:p>
    <w:p w14:paraId="48909AB5" w14:textId="585DE3A6" w:rsidR="00392409" w:rsidRPr="00392409" w:rsidRDefault="00392409" w:rsidP="00392409">
      <w:r w:rsidRPr="00392409">
        <w:t>l</w:t>
      </w:r>
      <w:r w:rsidRPr="00392409">
        <w:t xml:space="preserve">os colores principales utilizados son el blanco, negro, rojo, y los colores naturales del entorno (verde del automóvil y tonos cálidos del paisaje). </w:t>
      </w:r>
    </w:p>
    <w:p w14:paraId="6E8BE1C6" w14:textId="77777777" w:rsidR="00392409" w:rsidRPr="00392409" w:rsidRDefault="00392409" w:rsidP="00392409">
      <w:pPr>
        <w:numPr>
          <w:ilvl w:val="0"/>
          <w:numId w:val="12"/>
        </w:numPr>
      </w:pPr>
      <w:r w:rsidRPr="00392409">
        <w:t>Blanco:</w:t>
      </w:r>
    </w:p>
    <w:p w14:paraId="076168D6" w14:textId="77777777" w:rsidR="00392409" w:rsidRPr="00392409" w:rsidRDefault="00392409" w:rsidP="00392409">
      <w:pPr>
        <w:numPr>
          <w:ilvl w:val="1"/>
          <w:numId w:val="12"/>
        </w:numPr>
      </w:pPr>
      <w:r w:rsidRPr="00392409">
        <w:t>Uso: Fondo del encabezado, logo de Porsche, y texto principal.</w:t>
      </w:r>
    </w:p>
    <w:p w14:paraId="3EFF8F9E" w14:textId="77777777" w:rsidR="00392409" w:rsidRPr="00392409" w:rsidRDefault="00392409" w:rsidP="00392409">
      <w:pPr>
        <w:numPr>
          <w:ilvl w:val="1"/>
          <w:numId w:val="12"/>
        </w:numPr>
      </w:pPr>
      <w:r w:rsidRPr="00392409">
        <w:t>Asociaciones: El blanco simboliza simplicidad, pureza y sofisticación. En la página de Porsche, el blanco se utiliza para transmitir claridad y elegancia, lo que se alinea con la imagen de la marca como un fabricante de autos de lujo y alta calidad.</w:t>
      </w:r>
    </w:p>
    <w:p w14:paraId="6D356AE0" w14:textId="77777777" w:rsidR="00392409" w:rsidRPr="00392409" w:rsidRDefault="00392409" w:rsidP="00392409">
      <w:pPr>
        <w:numPr>
          <w:ilvl w:val="0"/>
          <w:numId w:val="12"/>
        </w:numPr>
      </w:pPr>
      <w:r w:rsidRPr="00392409">
        <w:t>Negro:</w:t>
      </w:r>
    </w:p>
    <w:p w14:paraId="35520258" w14:textId="77777777" w:rsidR="00392409" w:rsidRPr="00392409" w:rsidRDefault="00392409" w:rsidP="00392409">
      <w:pPr>
        <w:numPr>
          <w:ilvl w:val="1"/>
          <w:numId w:val="12"/>
        </w:numPr>
      </w:pPr>
      <w:r w:rsidRPr="00392409">
        <w:t>Uso: Texto del menú y en algunos elementos gráficos.</w:t>
      </w:r>
    </w:p>
    <w:p w14:paraId="2630C442" w14:textId="04CCE2DB" w:rsidR="00392409" w:rsidRPr="00392409" w:rsidRDefault="00392409" w:rsidP="00392409">
      <w:pPr>
        <w:numPr>
          <w:ilvl w:val="1"/>
          <w:numId w:val="12"/>
        </w:numPr>
      </w:pPr>
      <w:r w:rsidRPr="00392409">
        <w:t>Asociaciones: El negro es un color asociado con lujo, poder, elegancia y autoridad. Porsche lo utiliza en su logotipo y texto, reforzando la percepción de la marca como un símbolo de estatus y exclusividad.</w:t>
      </w:r>
    </w:p>
    <w:p w14:paraId="37E5ED19" w14:textId="77777777" w:rsidR="00392409" w:rsidRPr="00392409" w:rsidRDefault="00392409" w:rsidP="00392409">
      <w:pPr>
        <w:numPr>
          <w:ilvl w:val="0"/>
          <w:numId w:val="12"/>
        </w:numPr>
      </w:pPr>
      <w:r w:rsidRPr="00392409">
        <w:t>Rojo:</w:t>
      </w:r>
    </w:p>
    <w:p w14:paraId="0AC598C0" w14:textId="336C7858" w:rsidR="00392409" w:rsidRPr="00392409" w:rsidRDefault="00392409" w:rsidP="00392409">
      <w:pPr>
        <w:numPr>
          <w:ilvl w:val="1"/>
          <w:numId w:val="12"/>
        </w:numPr>
      </w:pPr>
      <w:r w:rsidRPr="00392409">
        <w:t>Uso: Puntos de navegación y un símbolo de flecha en el texto principal.</w:t>
      </w:r>
    </w:p>
    <w:p w14:paraId="5981A7DC" w14:textId="0905D8D1" w:rsidR="00392409" w:rsidRPr="00392409" w:rsidRDefault="00392409" w:rsidP="00392409">
      <w:pPr>
        <w:numPr>
          <w:ilvl w:val="1"/>
          <w:numId w:val="12"/>
        </w:numPr>
      </w:pPr>
      <w:r w:rsidRPr="00392409">
        <w:t xml:space="preserve">Asociaciones: El rojo se asocia con energía, pasión, y acción. </w:t>
      </w:r>
    </w:p>
    <w:p w14:paraId="5E117FE8" w14:textId="186B7036" w:rsidR="00392409" w:rsidRPr="00392409" w:rsidRDefault="00392409" w:rsidP="00392409">
      <w:pPr>
        <w:numPr>
          <w:ilvl w:val="0"/>
          <w:numId w:val="12"/>
        </w:numPr>
      </w:pPr>
      <w:r w:rsidRPr="00392409">
        <w:t>Verde (automóvil):</w:t>
      </w:r>
    </w:p>
    <w:p w14:paraId="6064D114" w14:textId="3D4C3570" w:rsidR="00392409" w:rsidRPr="00392409" w:rsidRDefault="00392409" w:rsidP="00392409">
      <w:pPr>
        <w:numPr>
          <w:ilvl w:val="1"/>
          <w:numId w:val="12"/>
        </w:numPr>
      </w:pPr>
      <w:r w:rsidRPr="00392409">
        <w:t>Uso: El color del automóvil mostrado.</w:t>
      </w:r>
    </w:p>
    <w:p w14:paraId="16B5D864" w14:textId="22D3E330" w:rsidR="00392409" w:rsidRPr="00392409" w:rsidRDefault="00392409" w:rsidP="00392409">
      <w:pPr>
        <w:numPr>
          <w:ilvl w:val="1"/>
          <w:numId w:val="12"/>
        </w:numPr>
      </w:pPr>
      <w:r w:rsidRPr="00392409">
        <w:t xml:space="preserve">Asociaciones: </w:t>
      </w:r>
      <w:r>
        <w:t>Probablemente quieren promocionar sus vehículos eléctricos supuestamente mas amigables con el ambiente</w:t>
      </w:r>
    </w:p>
    <w:p w14:paraId="779D2DC6" w14:textId="35BF72FE" w:rsidR="00392409" w:rsidRPr="00392409" w:rsidRDefault="00392409" w:rsidP="00392409">
      <w:r>
        <w:rPr>
          <w:noProof/>
        </w:rPr>
        <w:drawing>
          <wp:anchor distT="0" distB="0" distL="114300" distR="114300" simplePos="0" relativeHeight="251659264" behindDoc="0" locked="0" layoutInCell="1" allowOverlap="1" wp14:anchorId="615AFC11" wp14:editId="0CAB49DA">
            <wp:simplePos x="0" y="0"/>
            <wp:positionH relativeFrom="margin">
              <wp:posOffset>39294</wp:posOffset>
            </wp:positionH>
            <wp:positionV relativeFrom="paragraph">
              <wp:posOffset>424587</wp:posOffset>
            </wp:positionV>
            <wp:extent cx="4874895" cy="2393950"/>
            <wp:effectExtent l="0" t="0" r="1905" b="6350"/>
            <wp:wrapTopAndBottom/>
            <wp:docPr id="1923513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1318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409">
        <w:t>Porsche utiliza estos colores para proyectar una imagen de lujo, poder y rendimiento</w:t>
      </w:r>
      <w:r>
        <w:t>.</w:t>
      </w:r>
    </w:p>
    <w:p w14:paraId="51CA6CF5" w14:textId="7AA4F557" w:rsidR="00392409" w:rsidRPr="00392409" w:rsidRDefault="00392409"/>
    <w:p w14:paraId="1D464F74" w14:textId="4D6AB93F" w:rsidR="00392409" w:rsidRPr="00C66BE8" w:rsidRDefault="00C66BE8">
      <w:pPr>
        <w:rPr>
          <w:b/>
          <w:bCs/>
        </w:rPr>
      </w:pPr>
      <w:r w:rsidRPr="00C66BE8">
        <w:rPr>
          <w:b/>
          <w:bCs/>
        </w:rPr>
        <w:lastRenderedPageBreak/>
        <w:t>Xia</w:t>
      </w:r>
      <w:r>
        <w:rPr>
          <w:b/>
          <w:bCs/>
        </w:rPr>
        <w:t>o</w:t>
      </w:r>
      <w:r w:rsidRPr="00C66BE8">
        <w:rPr>
          <w:b/>
          <w:bCs/>
        </w:rPr>
        <w:t>mi</w:t>
      </w:r>
      <w:r>
        <w:rPr>
          <w:b/>
          <w:bCs/>
        </w:rPr>
        <w:t>.</w:t>
      </w:r>
    </w:p>
    <w:p w14:paraId="45B67908" w14:textId="6BB2EB02" w:rsidR="00392409" w:rsidRDefault="00C66BE8">
      <w:r>
        <w:t xml:space="preserve">Los colores principalmente utilizados son el blanco, gris y naranja. </w:t>
      </w:r>
    </w:p>
    <w:p w14:paraId="022F8FA2" w14:textId="77777777" w:rsidR="00C66BE8" w:rsidRPr="00392409" w:rsidRDefault="00C66BE8" w:rsidP="00C66BE8">
      <w:pPr>
        <w:numPr>
          <w:ilvl w:val="0"/>
          <w:numId w:val="14"/>
        </w:numPr>
      </w:pPr>
      <w:r w:rsidRPr="00392409">
        <w:t>Blanco:</w:t>
      </w:r>
    </w:p>
    <w:p w14:paraId="75A5F44B" w14:textId="7CD1D102" w:rsidR="00C66BE8" w:rsidRPr="00392409" w:rsidRDefault="00C66BE8" w:rsidP="00C66BE8">
      <w:pPr>
        <w:numPr>
          <w:ilvl w:val="1"/>
          <w:numId w:val="14"/>
        </w:numPr>
      </w:pPr>
      <w:r w:rsidRPr="00392409">
        <w:t xml:space="preserve">Uso: </w:t>
      </w:r>
      <w:r>
        <w:t xml:space="preserve">Todos los fondos, es el </w:t>
      </w:r>
      <w:proofErr w:type="spellStart"/>
      <w:r>
        <w:t>colos</w:t>
      </w:r>
      <w:proofErr w:type="spellEnd"/>
      <w:r>
        <w:t xml:space="preserve"> mayoritario</w:t>
      </w:r>
    </w:p>
    <w:p w14:paraId="7A99D529" w14:textId="00D6878C" w:rsidR="00C66BE8" w:rsidRDefault="00C66BE8" w:rsidP="00C66BE8">
      <w:pPr>
        <w:numPr>
          <w:ilvl w:val="1"/>
          <w:numId w:val="14"/>
        </w:numPr>
      </w:pPr>
      <w:r w:rsidRPr="00392409">
        <w:t xml:space="preserve">Asociaciones: El blanco simboliza simplicidad, pureza y sofisticación. En la página </w:t>
      </w:r>
      <w:r>
        <w:t>de Xiaomi probablemente se utiliza para mostrar minimalismo</w:t>
      </w:r>
    </w:p>
    <w:p w14:paraId="35E5884B" w14:textId="605F8EB0" w:rsidR="00C66BE8" w:rsidRPr="00392409" w:rsidRDefault="00C66BE8" w:rsidP="00C66BE8">
      <w:pPr>
        <w:numPr>
          <w:ilvl w:val="0"/>
          <w:numId w:val="14"/>
        </w:numPr>
      </w:pPr>
      <w:r>
        <w:t>Gris claro</w:t>
      </w:r>
      <w:r w:rsidRPr="00392409">
        <w:t>:</w:t>
      </w:r>
    </w:p>
    <w:p w14:paraId="41AA6EC0" w14:textId="3E980158" w:rsidR="00C66BE8" w:rsidRPr="00392409" w:rsidRDefault="00C66BE8" w:rsidP="00C66BE8">
      <w:pPr>
        <w:numPr>
          <w:ilvl w:val="1"/>
          <w:numId w:val="14"/>
        </w:numPr>
      </w:pPr>
      <w:r w:rsidRPr="00392409">
        <w:t xml:space="preserve">Uso: </w:t>
      </w:r>
      <w:r>
        <w:t>Algunos fondos de elementos</w:t>
      </w:r>
      <w:r w:rsidRPr="00392409">
        <w:t xml:space="preserve">, </w:t>
      </w:r>
      <w:r>
        <w:t xml:space="preserve">como elemento </w:t>
      </w:r>
      <w:proofErr w:type="spellStart"/>
      <w:r>
        <w:t>constrastante</w:t>
      </w:r>
      <w:proofErr w:type="spellEnd"/>
      <w:r w:rsidRPr="00392409">
        <w:t>.</w:t>
      </w:r>
    </w:p>
    <w:p w14:paraId="37118344" w14:textId="7D1E7025" w:rsidR="00C66BE8" w:rsidRDefault="00C66BE8" w:rsidP="003737E8">
      <w:pPr>
        <w:numPr>
          <w:ilvl w:val="1"/>
          <w:numId w:val="14"/>
        </w:numPr>
      </w:pPr>
      <w:r w:rsidRPr="00392409">
        <w:t>Asociaciones:</w:t>
      </w:r>
      <w:r>
        <w:t xml:space="preserve"> El gris tan claro probablemente se usa para resaltar el </w:t>
      </w:r>
      <w:proofErr w:type="gramStart"/>
      <w:r>
        <w:t>blanco</w:t>
      </w:r>
      <w:proofErr w:type="gramEnd"/>
      <w:r>
        <w:t xml:space="preserve"> pero aun así tener contraste, da sensación de minimalismo</w:t>
      </w:r>
    </w:p>
    <w:p w14:paraId="0050B54C" w14:textId="2B2D2E1B" w:rsidR="00C66BE8" w:rsidRPr="00392409" w:rsidRDefault="00C66BE8" w:rsidP="00C66BE8">
      <w:pPr>
        <w:numPr>
          <w:ilvl w:val="0"/>
          <w:numId w:val="14"/>
        </w:numPr>
      </w:pPr>
      <w:r>
        <w:t>Naranja</w:t>
      </w:r>
      <w:r w:rsidRPr="00392409">
        <w:t>:</w:t>
      </w:r>
    </w:p>
    <w:p w14:paraId="3347CA00" w14:textId="3DD03D9A" w:rsidR="00C66BE8" w:rsidRPr="00392409" w:rsidRDefault="00C66BE8" w:rsidP="00C66BE8">
      <w:pPr>
        <w:numPr>
          <w:ilvl w:val="1"/>
          <w:numId w:val="14"/>
        </w:numPr>
      </w:pPr>
      <w:r w:rsidRPr="00392409">
        <w:t xml:space="preserve">Uso: </w:t>
      </w:r>
      <w:r>
        <w:t>Puntos de navegación, iconos</w:t>
      </w:r>
    </w:p>
    <w:p w14:paraId="641D2DFA" w14:textId="77B0B2C3" w:rsidR="00C66BE8" w:rsidRDefault="00C66BE8" w:rsidP="00C66BE8">
      <w:pPr>
        <w:numPr>
          <w:ilvl w:val="1"/>
          <w:numId w:val="14"/>
        </w:numPr>
      </w:pPr>
      <w:r w:rsidRPr="00392409">
        <w:t xml:space="preserve">Asociaciones: </w:t>
      </w:r>
      <w:r>
        <w:t xml:space="preserve">El naranja es un color llamativo, lo usan para resaltar algunas cosas importantes y así no se satura la </w:t>
      </w:r>
      <w:proofErr w:type="spellStart"/>
      <w:r>
        <w:t>pagina</w:t>
      </w:r>
      <w:proofErr w:type="spellEnd"/>
      <w:r>
        <w:t xml:space="preserve"> de información visual</w:t>
      </w:r>
    </w:p>
    <w:p w14:paraId="1089B72D" w14:textId="74F2FC34" w:rsidR="00C66BE8" w:rsidRDefault="00C66BE8" w:rsidP="00C66BE8">
      <w:r>
        <w:t>Xiaomi utiliza pocos colores, para dar una sensación de minimalismo, pero resalta algunos elementos con su color insignia, el naranja.</w:t>
      </w:r>
    </w:p>
    <w:p w14:paraId="79966804" w14:textId="75776E0A" w:rsidR="00C66BE8" w:rsidRPr="00392409" w:rsidRDefault="00C66BE8" w:rsidP="00C66BE8">
      <w:r>
        <w:rPr>
          <w:noProof/>
        </w:rPr>
        <w:drawing>
          <wp:inline distT="0" distB="0" distL="0" distR="0" wp14:anchorId="01C55B64" wp14:editId="722AA437">
            <wp:extent cx="5612130" cy="2585720"/>
            <wp:effectExtent l="0" t="0" r="7620" b="5080"/>
            <wp:docPr id="2098706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6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C3D" w14:textId="2166D045" w:rsidR="00C66BE8" w:rsidRPr="00392409" w:rsidRDefault="00C66BE8" w:rsidP="00C66BE8"/>
    <w:p w14:paraId="3E301EDF" w14:textId="15A3B097" w:rsidR="00392409" w:rsidRPr="00392409" w:rsidRDefault="00392409"/>
    <w:p w14:paraId="14BCC1F9" w14:textId="77777777" w:rsidR="00392409" w:rsidRPr="00392409" w:rsidRDefault="00392409"/>
    <w:p w14:paraId="0DBFDCFF" w14:textId="77777777" w:rsidR="00392409" w:rsidRPr="00392409" w:rsidRDefault="00392409"/>
    <w:p w14:paraId="1F6A7313" w14:textId="77777777" w:rsidR="00392409" w:rsidRDefault="00392409"/>
    <w:p w14:paraId="1418209E" w14:textId="77777777" w:rsidR="00C66BE8" w:rsidRDefault="00C66BE8"/>
    <w:p w14:paraId="544A8224" w14:textId="245E064E" w:rsidR="00C66BE8" w:rsidRDefault="00C66BE8">
      <w:pPr>
        <w:rPr>
          <w:b/>
          <w:bCs/>
        </w:rPr>
      </w:pPr>
      <w:r w:rsidRPr="00C66BE8">
        <w:rPr>
          <w:b/>
          <w:bCs/>
        </w:rPr>
        <w:t>Ferrari.</w:t>
      </w:r>
    </w:p>
    <w:p w14:paraId="0570596D" w14:textId="492B8A8D" w:rsidR="00C66BE8" w:rsidRPr="00C66BE8" w:rsidRDefault="00C66BE8">
      <w:r>
        <w:t>Los colores utilizados principalmente son el negro, el blanco y el rojo</w:t>
      </w:r>
    </w:p>
    <w:p w14:paraId="47167F4E" w14:textId="5BCCD3B6" w:rsidR="00C66BE8" w:rsidRPr="00C66BE8" w:rsidRDefault="00C66BE8" w:rsidP="00C66BE8">
      <w:pPr>
        <w:numPr>
          <w:ilvl w:val="0"/>
          <w:numId w:val="15"/>
        </w:numPr>
      </w:pPr>
      <w:r>
        <w:t>Negro</w:t>
      </w:r>
      <w:r w:rsidRPr="00C66BE8">
        <w:t>:</w:t>
      </w:r>
    </w:p>
    <w:p w14:paraId="451EA396" w14:textId="175A89E7" w:rsidR="00C66BE8" w:rsidRPr="00C66BE8" w:rsidRDefault="00C66BE8" w:rsidP="00C66BE8">
      <w:pPr>
        <w:numPr>
          <w:ilvl w:val="1"/>
          <w:numId w:val="15"/>
        </w:numPr>
      </w:pPr>
      <w:r w:rsidRPr="00C66BE8">
        <w:t>Uso: Fondo</w:t>
      </w:r>
      <w:r>
        <w:t>s</w:t>
      </w:r>
    </w:p>
    <w:p w14:paraId="43767993" w14:textId="5F9CF315" w:rsidR="00C66BE8" w:rsidRDefault="00C66BE8" w:rsidP="00C66BE8">
      <w:pPr>
        <w:numPr>
          <w:ilvl w:val="1"/>
          <w:numId w:val="15"/>
        </w:numPr>
      </w:pPr>
      <w:r w:rsidRPr="00C66BE8">
        <w:t xml:space="preserve">Asociaciones: </w:t>
      </w:r>
      <w:r>
        <w:t>El negro se asocia a lujo y a algo atemporal, se usa como fondo</w:t>
      </w:r>
    </w:p>
    <w:p w14:paraId="3A07760A" w14:textId="77777777" w:rsidR="00C66BE8" w:rsidRDefault="00C66BE8" w:rsidP="00C66BE8">
      <w:pPr>
        <w:numPr>
          <w:ilvl w:val="0"/>
          <w:numId w:val="15"/>
        </w:numPr>
        <w:spacing w:line="256" w:lineRule="auto"/>
      </w:pPr>
      <w:r>
        <w:t>Blanco:</w:t>
      </w:r>
    </w:p>
    <w:p w14:paraId="4B4837C5" w14:textId="4FB80175" w:rsidR="00C66BE8" w:rsidRDefault="00C66BE8" w:rsidP="00C66BE8">
      <w:pPr>
        <w:numPr>
          <w:ilvl w:val="1"/>
          <w:numId w:val="15"/>
        </w:numPr>
        <w:spacing w:line="256" w:lineRule="auto"/>
      </w:pPr>
      <w:r>
        <w:t xml:space="preserve">Uso: Fondo del encabezado, logo de </w:t>
      </w:r>
      <w:r>
        <w:t>Ferrari</w:t>
      </w:r>
      <w:r>
        <w:t>, y texto principal.</w:t>
      </w:r>
    </w:p>
    <w:p w14:paraId="108F5992" w14:textId="16079692" w:rsidR="00C66BE8" w:rsidRDefault="00C66BE8" w:rsidP="00EF33C4">
      <w:pPr>
        <w:numPr>
          <w:ilvl w:val="1"/>
          <w:numId w:val="15"/>
        </w:numPr>
        <w:spacing w:line="256" w:lineRule="auto"/>
      </w:pPr>
      <w:r>
        <w:t xml:space="preserve">Asociaciones: El blanco simboliza simplicidad, pureza y sofisticación. </w:t>
      </w:r>
      <w:r>
        <w:t>Se usa para transmitir lujo y hace un contraste perfecto con el negro de fondo</w:t>
      </w:r>
    </w:p>
    <w:p w14:paraId="1E5C885C" w14:textId="3AA3B8C8" w:rsidR="00C66BE8" w:rsidRDefault="00C66BE8" w:rsidP="00C66BE8">
      <w:pPr>
        <w:numPr>
          <w:ilvl w:val="0"/>
          <w:numId w:val="15"/>
        </w:numPr>
        <w:spacing w:line="256" w:lineRule="auto"/>
      </w:pPr>
      <w:r>
        <w:t>Rojo</w:t>
      </w:r>
      <w:r>
        <w:t>:</w:t>
      </w:r>
    </w:p>
    <w:p w14:paraId="5EE800D8" w14:textId="472258B4" w:rsidR="00C66BE8" w:rsidRDefault="00C66BE8" w:rsidP="00C66BE8">
      <w:pPr>
        <w:numPr>
          <w:ilvl w:val="1"/>
          <w:numId w:val="15"/>
        </w:numPr>
        <w:spacing w:line="256" w:lineRule="auto"/>
      </w:pPr>
      <w:r>
        <w:t xml:space="preserve">Uso: </w:t>
      </w:r>
      <w:r>
        <w:t>Se usa en algunos iconos y en los carros</w:t>
      </w:r>
    </w:p>
    <w:p w14:paraId="05754CFE" w14:textId="42154036" w:rsidR="00C66BE8" w:rsidRDefault="00C66BE8" w:rsidP="00C66BE8">
      <w:pPr>
        <w:numPr>
          <w:ilvl w:val="1"/>
          <w:numId w:val="15"/>
        </w:numPr>
        <w:spacing w:line="256" w:lineRule="auto"/>
      </w:pPr>
      <w:r>
        <w:t xml:space="preserve">Asociaciones: El </w:t>
      </w:r>
      <w:r>
        <w:t>rojo evoca muchos sentimientos, transmite pasión, se usa poco, pero todos saben que el color de Ferrari es el rojo</w:t>
      </w:r>
    </w:p>
    <w:p w14:paraId="621E0C1D" w14:textId="4A2C5EE1" w:rsidR="00C66BE8" w:rsidRDefault="00C66BE8" w:rsidP="00C66BE8">
      <w:pPr>
        <w:spacing w:line="256" w:lineRule="auto"/>
      </w:pPr>
      <w:r>
        <w:t>La página de Ferrari es una obra maestra en cuanto al uso de colores, mantiene el minimalismo, pero transmite elegancia y lujo.</w:t>
      </w:r>
    </w:p>
    <w:p w14:paraId="6CB67172" w14:textId="450EEC92" w:rsidR="00C66BE8" w:rsidRPr="00C66BE8" w:rsidRDefault="00C66BE8" w:rsidP="00C66BE8">
      <w:pPr>
        <w:spacing w:line="256" w:lineRule="auto"/>
      </w:pPr>
      <w:r>
        <w:rPr>
          <w:noProof/>
        </w:rPr>
        <w:drawing>
          <wp:inline distT="0" distB="0" distL="0" distR="0" wp14:anchorId="689674DA" wp14:editId="5FA3DA9D">
            <wp:extent cx="5612130" cy="2577465"/>
            <wp:effectExtent l="0" t="0" r="7620" b="0"/>
            <wp:docPr id="185025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5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C122" w14:textId="4FCB72AF" w:rsidR="00392409" w:rsidRPr="00392409" w:rsidRDefault="00392409"/>
    <w:p w14:paraId="311085B6" w14:textId="77777777" w:rsidR="00392409" w:rsidRPr="00392409" w:rsidRDefault="00392409"/>
    <w:p w14:paraId="6100F33E" w14:textId="77777777" w:rsidR="00392409" w:rsidRPr="00392409" w:rsidRDefault="00392409"/>
    <w:p w14:paraId="686100E6" w14:textId="77777777" w:rsidR="00392409" w:rsidRPr="00392409" w:rsidRDefault="00392409"/>
    <w:p w14:paraId="2CA1318B" w14:textId="77777777" w:rsidR="00392409" w:rsidRPr="00392409" w:rsidRDefault="00392409"/>
    <w:p w14:paraId="117EBD10" w14:textId="77777777" w:rsidR="00392409" w:rsidRPr="00392409" w:rsidRDefault="00392409"/>
    <w:p w14:paraId="4FD48039" w14:textId="77777777" w:rsidR="00392409" w:rsidRDefault="00392409">
      <w:pPr>
        <w:rPr>
          <w:b/>
          <w:bCs/>
        </w:rPr>
      </w:pPr>
    </w:p>
    <w:p w14:paraId="20851D46" w14:textId="1BBB274D" w:rsidR="00392409" w:rsidRDefault="00392409" w:rsidP="00392409">
      <w:pPr>
        <w:spacing w:line="40" w:lineRule="atLeas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21D81" wp14:editId="43E819DC">
            <wp:extent cx="5895833" cy="5326430"/>
            <wp:effectExtent l="0" t="0" r="0" b="7620"/>
            <wp:docPr id="98701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7160" name="Imagen 98701716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3"/>
                    <a:stretch/>
                  </pic:blipFill>
                  <pic:spPr bwMode="auto">
                    <a:xfrm>
                      <a:off x="0" y="0"/>
                      <a:ext cx="5906636" cy="53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512A1" w14:textId="77777777" w:rsidR="00392409" w:rsidRDefault="00392409" w:rsidP="00392409">
      <w:pPr>
        <w:spacing w:line="40" w:lineRule="atLeast"/>
        <w:rPr>
          <w:b/>
          <w:bCs/>
        </w:rPr>
      </w:pPr>
    </w:p>
    <w:p w14:paraId="0335B351" w14:textId="4B089867" w:rsidR="00392409" w:rsidRDefault="00392409" w:rsidP="00392409">
      <w:pPr>
        <w:spacing w:line="40" w:lineRule="atLeast"/>
        <w:rPr>
          <w:b/>
          <w:bCs/>
        </w:rPr>
      </w:pPr>
      <w:r>
        <w:rPr>
          <w:b/>
          <w:bCs/>
        </w:rPr>
        <w:t>II parte. Iconos y su significado</w:t>
      </w:r>
    </w:p>
    <w:p w14:paraId="00DA0930" w14:textId="7725E100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1:</w:t>
      </w:r>
    </w:p>
    <w:p w14:paraId="479F2FD5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Teléfono móvil</w:t>
      </w:r>
      <w:r w:rsidRPr="00392409">
        <w:t>: Enlace para realizar llamadas desde el móvil.</w:t>
      </w:r>
    </w:p>
    <w:p w14:paraId="40FADD77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Disquete (Guardar)</w:t>
      </w:r>
      <w:r w:rsidRPr="00392409">
        <w:t>: Botón para guardar información, como formularios o archivos.</w:t>
      </w:r>
    </w:p>
    <w:p w14:paraId="730EF06D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Comentarios</w:t>
      </w:r>
      <w:r w:rsidRPr="00392409">
        <w:t>: Sección de comentarios o chat en vivo.</w:t>
      </w:r>
    </w:p>
    <w:p w14:paraId="1F2A6968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Sobre de correo (Email)</w:t>
      </w:r>
      <w:r w:rsidRPr="00392409">
        <w:t>: Enlace para enviar correos electrónicos o acceder a la bandeja de entrada.</w:t>
      </w:r>
    </w:p>
    <w:p w14:paraId="391A6C29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Micrófono</w:t>
      </w:r>
      <w:r w:rsidRPr="00392409">
        <w:t>: Botón para grabar voz o habilitar dictado por voz.</w:t>
      </w:r>
    </w:p>
    <w:p w14:paraId="45B42F45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lastRenderedPageBreak/>
        <w:t>Antena parabólica</w:t>
      </w:r>
      <w:r w:rsidRPr="00392409">
        <w:t>: Icono que representa conexiones satelitales o acceso a información remota.</w:t>
      </w:r>
    </w:p>
    <w:p w14:paraId="2C8643C2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Engranaje (Configuración)</w:t>
      </w:r>
      <w:r w:rsidRPr="00392409">
        <w:t>: Botón para acceder a la configuración de la cuenta o del sistema.</w:t>
      </w:r>
    </w:p>
    <w:p w14:paraId="35E22D36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Flecha hacia abajo (Descargar)</w:t>
      </w:r>
      <w:r w:rsidRPr="00392409">
        <w:t>: Botón para descargar archivos, documentos, o imágenes.</w:t>
      </w:r>
    </w:p>
    <w:p w14:paraId="40ED5240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Computadora portátil</w:t>
      </w:r>
      <w:r w:rsidRPr="00392409">
        <w:t>: Representa acceso a información desde un dispositivo portátil o interfaz de usuario.</w:t>
      </w:r>
    </w:p>
    <w:p w14:paraId="6B792EB9" w14:textId="77777777" w:rsidR="00392409" w:rsidRPr="00392409" w:rsidRDefault="00392409" w:rsidP="00392409">
      <w:pPr>
        <w:numPr>
          <w:ilvl w:val="0"/>
          <w:numId w:val="1"/>
        </w:numPr>
        <w:spacing w:line="40" w:lineRule="atLeast"/>
      </w:pPr>
      <w:r w:rsidRPr="00392409">
        <w:rPr>
          <w:b/>
          <w:bCs/>
        </w:rPr>
        <w:t>Casa (Inicio)</w:t>
      </w:r>
      <w:r w:rsidRPr="00392409">
        <w:t>: Enlace para regresar a la página de inicio del sitio web.</w:t>
      </w:r>
    </w:p>
    <w:p w14:paraId="2302685E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2:</w:t>
      </w:r>
    </w:p>
    <w:p w14:paraId="2E6AAD0D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Billetera</w:t>
      </w:r>
      <w:r w:rsidRPr="00392409">
        <w:t>: Acceso a la información de pagos o billetera digital.</w:t>
      </w:r>
    </w:p>
    <w:p w14:paraId="4D7D8977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Carrito de compras</w:t>
      </w:r>
      <w:r w:rsidRPr="00392409">
        <w:t>: Botón para ver el carrito de compras en sitios de e-</w:t>
      </w:r>
      <w:proofErr w:type="spellStart"/>
      <w:r w:rsidRPr="00392409">
        <w:t>commerce</w:t>
      </w:r>
      <w:proofErr w:type="spellEnd"/>
      <w:r w:rsidRPr="00392409">
        <w:t>.</w:t>
      </w:r>
    </w:p>
    <w:p w14:paraId="640F677B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Icono de tienda</w:t>
      </w:r>
      <w:r w:rsidRPr="00392409">
        <w:t>: Enlace a la tienda en línea o sección de productos.</w:t>
      </w:r>
    </w:p>
    <w:p w14:paraId="3E01BDF0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Gráfica de barras (Estadísticas)</w:t>
      </w:r>
      <w:r w:rsidRPr="00392409">
        <w:t>: Visualización de datos estadísticos o métricas.</w:t>
      </w:r>
    </w:p>
    <w:p w14:paraId="63E07B60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Calculadora</w:t>
      </w:r>
      <w:r w:rsidRPr="00392409">
        <w:t>: Herramienta de cálculo dentro del sitio web.</w:t>
      </w:r>
    </w:p>
    <w:p w14:paraId="35E9EDE3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Reloj</w:t>
      </w:r>
      <w:r w:rsidRPr="00392409">
        <w:t>: Indicador de tiempo o acceso a funciones relacionadas con la hora.</w:t>
      </w:r>
    </w:p>
    <w:p w14:paraId="6A57F966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Documento</w:t>
      </w:r>
      <w:r w:rsidRPr="00392409">
        <w:t>: Acceso a un archivo o documento específico.</w:t>
      </w:r>
    </w:p>
    <w:p w14:paraId="4C07B963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Gráfica de torta</w:t>
      </w:r>
      <w:r w:rsidRPr="00392409">
        <w:t>: Representación visual de estadísticas o datos porcentuales.</w:t>
      </w:r>
    </w:p>
    <w:p w14:paraId="5F5FE40E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Icono de radio</w:t>
      </w:r>
      <w:r w:rsidRPr="00392409">
        <w:t>: Acceso a un reproductor de radio o estación en línea.</w:t>
      </w:r>
    </w:p>
    <w:p w14:paraId="7CBCC5CC" w14:textId="77777777" w:rsidR="00392409" w:rsidRPr="00392409" w:rsidRDefault="00392409" w:rsidP="00392409">
      <w:pPr>
        <w:numPr>
          <w:ilvl w:val="0"/>
          <w:numId w:val="2"/>
        </w:numPr>
        <w:spacing w:line="40" w:lineRule="atLeast"/>
      </w:pPr>
      <w:r w:rsidRPr="00392409">
        <w:rPr>
          <w:b/>
          <w:bCs/>
        </w:rPr>
        <w:t>Cámara</w:t>
      </w:r>
      <w:r w:rsidRPr="00392409">
        <w:t>: Función de captura de imágenes o acceso a la galería de fotos.</w:t>
      </w:r>
    </w:p>
    <w:p w14:paraId="70FD25B5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3:</w:t>
      </w:r>
    </w:p>
    <w:p w14:paraId="3A9C81AC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Computadora de escritorio</w:t>
      </w:r>
      <w:r w:rsidRPr="00392409">
        <w:t>: Representa acceso a la versión de escritorio del sitio o servicios relacionados.</w:t>
      </w:r>
    </w:p>
    <w:p w14:paraId="21277323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 xml:space="preserve">Monitor con </w:t>
      </w: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</w:t>
      </w:r>
      <w:r w:rsidRPr="00392409">
        <w:t>: Conexión a redes inalámbricas o acceso a contenido en línea.</w:t>
      </w:r>
    </w:p>
    <w:p w14:paraId="0178BC6B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Maletín (Trabajo)</w:t>
      </w:r>
      <w:r w:rsidRPr="00392409">
        <w:t>: Enlace a oportunidades de empleo o perfil profesional.</w:t>
      </w:r>
    </w:p>
    <w:p w14:paraId="0FE0F8EA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Persona</w:t>
      </w:r>
      <w:r w:rsidRPr="00392409">
        <w:t>: Acceso al perfil de usuario o a la información de cuenta.</w:t>
      </w:r>
    </w:p>
    <w:p w14:paraId="44B9EAA5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Imagen</w:t>
      </w:r>
      <w:r w:rsidRPr="00392409">
        <w:t>: Inserción o visualización de imágenes en la página.</w:t>
      </w:r>
    </w:p>
    <w:p w14:paraId="2B6BA5C7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Cerrar (X)</w:t>
      </w:r>
      <w:r w:rsidRPr="00392409">
        <w:t>: Botón para cerrar ventanas emergentes o eliminar elementos.</w:t>
      </w:r>
    </w:p>
    <w:p w14:paraId="5BC39FC1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Mensaje</w:t>
      </w:r>
      <w:r w:rsidRPr="00392409">
        <w:t>: Acceso a mensajes o chat.</w:t>
      </w:r>
    </w:p>
    <w:p w14:paraId="7AD48E7E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Batería baja</w:t>
      </w:r>
      <w:r w:rsidRPr="00392409">
        <w:t>: Indicador del estado de la batería, generalmente en aplicaciones móviles.</w:t>
      </w:r>
    </w:p>
    <w:p w14:paraId="476B80BE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Bloquear</w:t>
      </w:r>
      <w:r w:rsidRPr="00392409">
        <w:t>: Función de bloqueo de contenido o acceso.</w:t>
      </w:r>
    </w:p>
    <w:p w14:paraId="0236D45D" w14:textId="77777777" w:rsidR="00392409" w:rsidRPr="00392409" w:rsidRDefault="00392409" w:rsidP="00392409">
      <w:pPr>
        <w:numPr>
          <w:ilvl w:val="0"/>
          <w:numId w:val="3"/>
        </w:numPr>
        <w:spacing w:line="40" w:lineRule="atLeast"/>
      </w:pPr>
      <w:r w:rsidRPr="00392409">
        <w:rPr>
          <w:b/>
          <w:bCs/>
        </w:rPr>
        <w:t>Calendario</w:t>
      </w:r>
      <w:r w:rsidRPr="00392409">
        <w:t>: Enlace al calendario o herramienta de programación.</w:t>
      </w:r>
    </w:p>
    <w:p w14:paraId="0C7DB760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4:</w:t>
      </w:r>
    </w:p>
    <w:p w14:paraId="4DF08B35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lastRenderedPageBreak/>
        <w:t>Lista de verificación</w:t>
      </w:r>
      <w:r w:rsidRPr="00392409">
        <w:t>: Representación de tareas completadas o pendientes.</w:t>
      </w:r>
    </w:p>
    <w:p w14:paraId="20195CF8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Bolsa de dinero</w:t>
      </w:r>
      <w:r w:rsidRPr="00392409">
        <w:t>: Acceso a pagos, facturación o finanzas.</w:t>
      </w:r>
    </w:p>
    <w:p w14:paraId="08104FCB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Teclado</w:t>
      </w:r>
      <w:r w:rsidRPr="00392409">
        <w:t>: Interacción con un teclado virtual o configuración de teclado.</w:t>
      </w:r>
    </w:p>
    <w:p w14:paraId="74D1CCF9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Lupa (Buscar)</w:t>
      </w:r>
      <w:r w:rsidRPr="00392409">
        <w:t>: Función de búsqueda dentro del sitio web.</w:t>
      </w:r>
    </w:p>
    <w:p w14:paraId="2FB16F6F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Gráfica de líneas</w:t>
      </w:r>
      <w:r w:rsidRPr="00392409">
        <w:t>: Visualización de datos o tendencias a lo largo del tiempo.</w:t>
      </w:r>
    </w:p>
    <w:p w14:paraId="450CBC48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Teléfono fijo</w:t>
      </w:r>
      <w:r w:rsidRPr="00392409">
        <w:t>: Información de contacto telefónico.</w:t>
      </w:r>
    </w:p>
    <w:p w14:paraId="149FF086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</w:t>
      </w:r>
      <w:r w:rsidRPr="00392409">
        <w:t xml:space="preserve">: Estado o acceso a la conexión </w:t>
      </w:r>
      <w:proofErr w:type="spellStart"/>
      <w:r w:rsidRPr="00392409">
        <w:t>Wi</w:t>
      </w:r>
      <w:proofErr w:type="spellEnd"/>
      <w:r w:rsidRPr="00392409">
        <w:t>-Fi.</w:t>
      </w:r>
    </w:p>
    <w:p w14:paraId="56DAFA67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Banco</w:t>
      </w:r>
      <w:r w:rsidRPr="00392409">
        <w:t>: Acceso a información bancaria o transacciones financieras.</w:t>
      </w:r>
    </w:p>
    <w:p w14:paraId="29C52453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Persona con el símbolo +</w:t>
      </w:r>
      <w:r w:rsidRPr="00392409">
        <w:t>: Añadir nuevo usuario o contacto.</w:t>
      </w:r>
    </w:p>
    <w:p w14:paraId="0B0F5501" w14:textId="77777777" w:rsidR="00392409" w:rsidRPr="00392409" w:rsidRDefault="00392409" w:rsidP="00392409">
      <w:pPr>
        <w:numPr>
          <w:ilvl w:val="0"/>
          <w:numId w:val="4"/>
        </w:numPr>
        <w:spacing w:line="40" w:lineRule="atLeast"/>
      </w:pPr>
      <w:r w:rsidRPr="00392409">
        <w:rPr>
          <w:b/>
          <w:bCs/>
        </w:rPr>
        <w:t>Papelera de reciclaje</w:t>
      </w:r>
      <w:r w:rsidRPr="00392409">
        <w:t>: Eliminar archivos o elementos no deseados.</w:t>
      </w:r>
    </w:p>
    <w:p w14:paraId="663CBA76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5:</w:t>
      </w:r>
    </w:p>
    <w:p w14:paraId="42CA3C6D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CD</w:t>
      </w:r>
      <w:r w:rsidRPr="00392409">
        <w:t>: Representación de medios de almacenamiento o acceso a multimedia.</w:t>
      </w:r>
    </w:p>
    <w:p w14:paraId="637CE93A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Avión (Vuelo)</w:t>
      </w:r>
      <w:r w:rsidRPr="00392409">
        <w:t>: Modo avión o acceso a información de vuelos.</w:t>
      </w:r>
    </w:p>
    <w:p w14:paraId="4A0C48C9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Calculadora</w:t>
      </w:r>
      <w:r w:rsidRPr="00392409">
        <w:t>: Herramienta para realizar cálculos directamente en el sitio.</w:t>
      </w:r>
    </w:p>
    <w:p w14:paraId="54512461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Documento con texto</w:t>
      </w:r>
      <w:r w:rsidRPr="00392409">
        <w:t>: Visualización o descarga de documentos con texto.</w:t>
      </w:r>
    </w:p>
    <w:p w14:paraId="47ED8384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Correo</w:t>
      </w:r>
      <w:r w:rsidRPr="00392409">
        <w:t>: Acceso a la bandeja de entrada o a la funcionalidad de enviar correos.</w:t>
      </w:r>
    </w:p>
    <w:p w14:paraId="7DDB3677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Reproducir video</w:t>
      </w:r>
      <w:r w:rsidRPr="00392409">
        <w:t>: Botón de reproducción de videos.</w:t>
      </w:r>
    </w:p>
    <w:p w14:paraId="5DC5796D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Enlace</w:t>
      </w:r>
      <w:r w:rsidRPr="00392409">
        <w:t>: Creación o acceso a enlaces externos o internos.</w:t>
      </w:r>
    </w:p>
    <w:p w14:paraId="7BD030B9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Computadora portátil abierta</w:t>
      </w:r>
      <w:r w:rsidRPr="00392409">
        <w:t>: Acceso a funciones de usuario en dispositivos portátiles.</w:t>
      </w:r>
    </w:p>
    <w:p w14:paraId="7CEA1926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>Envío</w:t>
      </w:r>
      <w:r w:rsidRPr="00392409">
        <w:t>: Botón para enviar información, como un formulario.</w:t>
      </w:r>
    </w:p>
    <w:p w14:paraId="3BD3AF08" w14:textId="77777777" w:rsidR="00392409" w:rsidRPr="00392409" w:rsidRDefault="00392409" w:rsidP="00392409">
      <w:pPr>
        <w:numPr>
          <w:ilvl w:val="0"/>
          <w:numId w:val="5"/>
        </w:numPr>
        <w:spacing w:line="40" w:lineRule="atLeast"/>
      </w:pPr>
      <w:r w:rsidRPr="00392409">
        <w:rPr>
          <w:b/>
          <w:bCs/>
        </w:rPr>
        <w:t xml:space="preserve">Computadora portátil con señal </w:t>
      </w: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</w:t>
      </w:r>
      <w:r w:rsidRPr="00392409">
        <w:t>: Estado de la conexión inalámbrica en un portátil.</w:t>
      </w:r>
    </w:p>
    <w:p w14:paraId="42EE92DC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6:</w:t>
      </w:r>
    </w:p>
    <w:p w14:paraId="5584CA4D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 xml:space="preserve">Teléfono móvil con </w:t>
      </w: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</w:t>
      </w:r>
      <w:r w:rsidRPr="00392409">
        <w:t xml:space="preserve">: Indicador de estado de conexión </w:t>
      </w:r>
      <w:proofErr w:type="spellStart"/>
      <w:r w:rsidRPr="00392409">
        <w:t>Wi</w:t>
      </w:r>
      <w:proofErr w:type="spellEnd"/>
      <w:r w:rsidRPr="00392409">
        <w:t>-Fi en móviles.</w:t>
      </w:r>
    </w:p>
    <w:p w14:paraId="6251D7A5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Computadora con disco</w:t>
      </w:r>
      <w:r w:rsidRPr="00392409">
        <w:t>: Acceso a almacenamiento de disco o funciones de lectura/escritura.</w:t>
      </w:r>
    </w:p>
    <w:p w14:paraId="78CAAF74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Batería</w:t>
      </w:r>
      <w:r w:rsidRPr="00392409">
        <w:t>: Indicador de nivel de batería o estado de energía.</w:t>
      </w:r>
    </w:p>
    <w:p w14:paraId="12B9DF2B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Gráfica circular (Segmentación)</w:t>
      </w:r>
      <w:r w:rsidRPr="00392409">
        <w:t>: Visualización de segmentos de datos o estadísticas.</w:t>
      </w:r>
    </w:p>
    <w:p w14:paraId="7FB328FE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Agregar nuevo archivo</w:t>
      </w:r>
      <w:r w:rsidRPr="00392409">
        <w:t>: Función para cargar o crear un nuevo archivo.</w:t>
      </w:r>
    </w:p>
    <w:p w14:paraId="17389734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Altavoz</w:t>
      </w:r>
      <w:r w:rsidRPr="00392409">
        <w:t>: Control de volumen o ajustes de sonido.</w:t>
      </w:r>
    </w:p>
    <w:p w14:paraId="710D7456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Mano con símbolo de +</w:t>
      </w:r>
      <w:r w:rsidRPr="00392409">
        <w:t>: Aceptación de solicitudes o nuevas funciones.</w:t>
      </w:r>
    </w:p>
    <w:p w14:paraId="2C350E44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Gráfica de barras descendente</w:t>
      </w:r>
      <w:r w:rsidRPr="00392409">
        <w:t>: Representación de datos en declive.</w:t>
      </w:r>
    </w:p>
    <w:p w14:paraId="0A710678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lastRenderedPageBreak/>
        <w:t>Tarjeta de crédito</w:t>
      </w:r>
      <w:r w:rsidRPr="00392409">
        <w:t>: Función de pagos o información de tarjetas.</w:t>
      </w:r>
    </w:p>
    <w:p w14:paraId="2D11F32D" w14:textId="77777777" w:rsidR="00392409" w:rsidRPr="00392409" w:rsidRDefault="00392409" w:rsidP="00392409">
      <w:pPr>
        <w:numPr>
          <w:ilvl w:val="0"/>
          <w:numId w:val="6"/>
        </w:numPr>
        <w:spacing w:line="40" w:lineRule="atLeast"/>
      </w:pPr>
      <w:r w:rsidRPr="00392409">
        <w:rPr>
          <w:b/>
          <w:bCs/>
        </w:rPr>
        <w:t>Calendario con reloj</w:t>
      </w:r>
      <w:r w:rsidRPr="00392409">
        <w:t>: Función de programación o recordatorios.</w:t>
      </w:r>
    </w:p>
    <w:p w14:paraId="24AAC710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7:</w:t>
      </w:r>
    </w:p>
    <w:p w14:paraId="46A36FC1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Escudo (Seguridad)</w:t>
      </w:r>
      <w:r w:rsidRPr="00392409">
        <w:t>: Función de seguridad o privacidad.</w:t>
      </w:r>
    </w:p>
    <w:p w14:paraId="070308C6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Archivo adjunto</w:t>
      </w:r>
      <w:r w:rsidRPr="00392409">
        <w:t>: Adjuntar archivos a correos o formularios.</w:t>
      </w:r>
    </w:p>
    <w:p w14:paraId="1A743640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Tarjeta de memoria</w:t>
      </w:r>
      <w:r w:rsidRPr="00392409">
        <w:t>: Representación de almacenamiento externo.</w:t>
      </w:r>
    </w:p>
    <w:p w14:paraId="7751F011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Icono de móvil</w:t>
      </w:r>
      <w:r w:rsidRPr="00392409">
        <w:t>: Interfaz móvil o acceso a aplicaciones.</w:t>
      </w:r>
    </w:p>
    <w:p w14:paraId="1D73AC92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Documento de texto</w:t>
      </w:r>
      <w:r w:rsidRPr="00392409">
        <w:t>: Acceso a documentos de texto o escritura.</w:t>
      </w:r>
    </w:p>
    <w:p w14:paraId="79B02232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 en movimiento</w:t>
      </w:r>
      <w:r w:rsidRPr="00392409">
        <w:t>: Indicador de conectividad inalámbrica.</w:t>
      </w:r>
    </w:p>
    <w:p w14:paraId="751CCB1A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Escáner</w:t>
      </w:r>
      <w:r w:rsidRPr="00392409">
        <w:t>: Función de escaneo o digitalización de documentos.</w:t>
      </w:r>
    </w:p>
    <w:p w14:paraId="6CA896DC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Usuario con símbolo de -</w:t>
      </w:r>
      <w:r w:rsidRPr="00392409">
        <w:t>: Eliminar un usuario o contacto.</w:t>
      </w:r>
    </w:p>
    <w:p w14:paraId="1AB05DDA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Engranajes (Ajustes)</w:t>
      </w:r>
      <w:r w:rsidRPr="00392409">
        <w:t>: Acceso a ajustes o configuraciones avanzadas.</w:t>
      </w:r>
    </w:p>
    <w:p w14:paraId="7B0D2545" w14:textId="77777777" w:rsidR="00392409" w:rsidRPr="00392409" w:rsidRDefault="00392409" w:rsidP="00392409">
      <w:pPr>
        <w:numPr>
          <w:ilvl w:val="0"/>
          <w:numId w:val="7"/>
        </w:numPr>
        <w:spacing w:line="40" w:lineRule="atLeast"/>
      </w:pPr>
      <w:r w:rsidRPr="00392409">
        <w:rPr>
          <w:b/>
          <w:bCs/>
        </w:rPr>
        <w:t>Cámara de video</w:t>
      </w:r>
      <w:r w:rsidRPr="00392409">
        <w:t>: Grabación o transmisión de video en vivo.</w:t>
      </w:r>
    </w:p>
    <w:p w14:paraId="425BC74B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8:</w:t>
      </w:r>
    </w:p>
    <w:p w14:paraId="55F97291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Documento con una lupa</w:t>
      </w:r>
      <w:r w:rsidRPr="00392409">
        <w:t>: Buscar texto o información en un documento.</w:t>
      </w:r>
    </w:p>
    <w:p w14:paraId="5DAD1B36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Coche</w:t>
      </w:r>
      <w:r w:rsidRPr="00392409">
        <w:t>: Información de transporte o servicios de automóviles.</w:t>
      </w:r>
    </w:p>
    <w:p w14:paraId="54F9CE18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Sobre abierto</w:t>
      </w:r>
      <w:r w:rsidRPr="00392409">
        <w:t>: Correo recibido o bandeja de entrada.</w:t>
      </w:r>
    </w:p>
    <w:p w14:paraId="0E6442A4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Gráfica de barras ascendentes</w:t>
      </w:r>
      <w:r w:rsidRPr="00392409">
        <w:t>: Representación de crecimiento o incremento.</w:t>
      </w:r>
    </w:p>
    <w:p w14:paraId="375D51D7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Filtro de búsqueda</w:t>
      </w:r>
      <w:r w:rsidRPr="00392409">
        <w:t>: Aplicar filtros a resultados de búsqueda.</w:t>
      </w:r>
    </w:p>
    <w:p w14:paraId="12196ACB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Documento</w:t>
      </w:r>
      <w:r w:rsidRPr="00392409">
        <w:t>: Acceso a documentos específicos o archivos.</w:t>
      </w:r>
    </w:p>
    <w:p w14:paraId="74229E5F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Documento con una flecha hacia abajo</w:t>
      </w:r>
      <w:r w:rsidRPr="00392409">
        <w:t>: Descarga de documentos.</w:t>
      </w:r>
    </w:p>
    <w:p w14:paraId="6F229E4A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Caja</w:t>
      </w:r>
      <w:r w:rsidRPr="00392409">
        <w:t>: Función de almacenamiento o empaquetado.</w:t>
      </w:r>
    </w:p>
    <w:p w14:paraId="1E1F7FC9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Silbato (Alertas)</w:t>
      </w:r>
      <w:r w:rsidRPr="00392409">
        <w:t>: Función de alertas o notificaciones.</w:t>
      </w:r>
    </w:p>
    <w:p w14:paraId="39760215" w14:textId="77777777" w:rsidR="00392409" w:rsidRPr="00392409" w:rsidRDefault="00392409" w:rsidP="00392409">
      <w:pPr>
        <w:numPr>
          <w:ilvl w:val="0"/>
          <w:numId w:val="8"/>
        </w:numPr>
        <w:spacing w:line="40" w:lineRule="atLeast"/>
      </w:pPr>
      <w:r w:rsidRPr="00392409">
        <w:rPr>
          <w:b/>
          <w:bCs/>
        </w:rPr>
        <w:t>Conversaciones</w:t>
      </w:r>
      <w:r w:rsidRPr="00392409">
        <w:t>: Acceso a chat o conversaciones.</w:t>
      </w:r>
    </w:p>
    <w:p w14:paraId="7F3AC514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9:</w:t>
      </w:r>
    </w:p>
    <w:p w14:paraId="0CA78E39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Computadora portátil cerrada</w:t>
      </w:r>
      <w:r w:rsidRPr="00392409">
        <w:t>: Modo de suspensión o cierre de sesión.</w:t>
      </w:r>
    </w:p>
    <w:p w14:paraId="1307E139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Documento con una flecha hacia arriba</w:t>
      </w:r>
      <w:r w:rsidRPr="00392409">
        <w:t>: Subida de documentos.</w:t>
      </w:r>
    </w:p>
    <w:p w14:paraId="30580A3F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Altavoz con ondas sonoras</w:t>
      </w:r>
      <w:r w:rsidRPr="00392409">
        <w:t>: Función de altavoz o control de sonido.</w:t>
      </w:r>
    </w:p>
    <w:p w14:paraId="3C8DD1C1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Usuario con símbolo +</w:t>
      </w:r>
      <w:r w:rsidRPr="00392409">
        <w:t>: Añadir nuevo contacto o miembro.</w:t>
      </w:r>
    </w:p>
    <w:p w14:paraId="27B49BCD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Persona con icono de dinero</w:t>
      </w:r>
      <w:r w:rsidRPr="00392409">
        <w:t>: Acceso a información financiera personal.</w:t>
      </w:r>
    </w:p>
    <w:p w14:paraId="56C9D446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lastRenderedPageBreak/>
        <w:t>Engranaje</w:t>
      </w:r>
      <w:r w:rsidRPr="00392409">
        <w:t>: Configuración o ajustes del sistema.</w:t>
      </w:r>
    </w:p>
    <w:p w14:paraId="17E1623D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Caja con documentos</w:t>
      </w:r>
      <w:r w:rsidRPr="00392409">
        <w:t>: Almacenamiento o archivo de documentos.</w:t>
      </w:r>
    </w:p>
    <w:p w14:paraId="3C828BB6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Lupa con el símbolo de +</w:t>
      </w:r>
      <w:r w:rsidRPr="00392409">
        <w:t>: Ampliar o hacer zoom en una imagen o texto.</w:t>
      </w:r>
    </w:p>
    <w:p w14:paraId="77369EE1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Documento con una gráfica de torta</w:t>
      </w:r>
      <w:r w:rsidRPr="00392409">
        <w:t>: Visualización de datos en formato gráfico.</w:t>
      </w:r>
    </w:p>
    <w:p w14:paraId="057A0ECF" w14:textId="77777777" w:rsidR="00392409" w:rsidRPr="00392409" w:rsidRDefault="00392409" w:rsidP="00392409">
      <w:pPr>
        <w:numPr>
          <w:ilvl w:val="0"/>
          <w:numId w:val="9"/>
        </w:numPr>
        <w:spacing w:line="40" w:lineRule="atLeast"/>
      </w:pPr>
      <w:r w:rsidRPr="00392409">
        <w:rPr>
          <w:b/>
          <w:bCs/>
        </w:rPr>
        <w:t>Estrella</w:t>
      </w:r>
      <w:r w:rsidRPr="00392409">
        <w:t>: Marcado como favorito o destacado.</w:t>
      </w:r>
    </w:p>
    <w:p w14:paraId="3696D26C" w14:textId="77777777" w:rsidR="00392409" w:rsidRPr="00392409" w:rsidRDefault="00392409" w:rsidP="00392409">
      <w:pPr>
        <w:spacing w:line="40" w:lineRule="atLeast"/>
      </w:pPr>
      <w:r w:rsidRPr="00392409">
        <w:rPr>
          <w:b/>
          <w:bCs/>
        </w:rPr>
        <w:t>Fila 10:</w:t>
      </w:r>
    </w:p>
    <w:p w14:paraId="53134E0D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Lupa con símbolo de -</w:t>
      </w:r>
      <w:r w:rsidRPr="00392409">
        <w:t xml:space="preserve">: Reducir o hacer zoom </w:t>
      </w:r>
      <w:proofErr w:type="spellStart"/>
      <w:r w:rsidRPr="00392409">
        <w:t>out</w:t>
      </w:r>
      <w:proofErr w:type="spellEnd"/>
      <w:r w:rsidRPr="00392409">
        <w:t>.</w:t>
      </w:r>
    </w:p>
    <w:p w14:paraId="26A63A3E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Documento con símbolo de +</w:t>
      </w:r>
      <w:r w:rsidRPr="00392409">
        <w:t>: Crear o agregar un nuevo documento.</w:t>
      </w:r>
    </w:p>
    <w:p w14:paraId="5215171E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Icono de grupo de personas</w:t>
      </w:r>
      <w:r w:rsidRPr="00392409">
        <w:t>: Acceso a grupos o comunidades de usuarios.</w:t>
      </w:r>
    </w:p>
    <w:p w14:paraId="0E24B564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Reloj</w:t>
      </w:r>
      <w:r w:rsidRPr="00392409">
        <w:t>: Indicador de tiempo o acceso a temporizadores.</w:t>
      </w:r>
    </w:p>
    <w:p w14:paraId="314F687D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Caja con un ícono de casa</w:t>
      </w:r>
      <w:r w:rsidRPr="00392409">
        <w:t>: Función de almacenamiento doméstico o archivo.</w:t>
      </w:r>
    </w:p>
    <w:p w14:paraId="4E684EDD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Bandeja de entrada</w:t>
      </w:r>
      <w:r w:rsidRPr="00392409">
        <w:t>: Acceso a correos electrónicos recibidos.</w:t>
      </w:r>
    </w:p>
    <w:p w14:paraId="12A64AC1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Estrella con una bandera</w:t>
      </w:r>
      <w:r w:rsidRPr="00392409">
        <w:t>: Marcador de prioridad o elemento destacado.</w:t>
      </w:r>
    </w:p>
    <w:p w14:paraId="108E991F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Computadora portátil cerrada con un cable</w:t>
      </w:r>
      <w:r w:rsidRPr="00392409">
        <w:t>: Conexión de energía o estado de carga.</w:t>
      </w:r>
    </w:p>
    <w:p w14:paraId="4994E6EB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 xml:space="preserve">Casa con un ícono de </w:t>
      </w:r>
      <w:proofErr w:type="spellStart"/>
      <w:r w:rsidRPr="00392409">
        <w:rPr>
          <w:b/>
          <w:bCs/>
        </w:rPr>
        <w:t>Wi</w:t>
      </w:r>
      <w:proofErr w:type="spellEnd"/>
      <w:r w:rsidRPr="00392409">
        <w:rPr>
          <w:b/>
          <w:bCs/>
        </w:rPr>
        <w:t>-Fi</w:t>
      </w:r>
      <w:r w:rsidRPr="00392409">
        <w:t>: Indicador de conexión inalámbrica doméstica.</w:t>
      </w:r>
    </w:p>
    <w:p w14:paraId="706BA919" w14:textId="77777777" w:rsidR="00392409" w:rsidRPr="00392409" w:rsidRDefault="00392409" w:rsidP="00392409">
      <w:pPr>
        <w:numPr>
          <w:ilvl w:val="0"/>
          <w:numId w:val="10"/>
        </w:numPr>
        <w:spacing w:line="40" w:lineRule="atLeast"/>
      </w:pPr>
      <w:r w:rsidRPr="00392409">
        <w:rPr>
          <w:b/>
          <w:bCs/>
        </w:rPr>
        <w:t>Icono de casa</w:t>
      </w:r>
      <w:r w:rsidRPr="00392409">
        <w:t>: Enlace a la página de inicio.</w:t>
      </w:r>
    </w:p>
    <w:p w14:paraId="57C3EF83" w14:textId="77777777" w:rsidR="00E1766D" w:rsidRDefault="00E1766D" w:rsidP="00392409">
      <w:pPr>
        <w:spacing w:line="40" w:lineRule="atLeast"/>
      </w:pPr>
    </w:p>
    <w:p w14:paraId="5D3DD6C4" w14:textId="77777777" w:rsidR="00392409" w:rsidRDefault="00392409" w:rsidP="00392409">
      <w:pPr>
        <w:spacing w:line="40" w:lineRule="atLeast"/>
      </w:pPr>
    </w:p>
    <w:p w14:paraId="45494874" w14:textId="77777777" w:rsidR="00392409" w:rsidRDefault="00392409" w:rsidP="00392409">
      <w:pPr>
        <w:spacing w:line="40" w:lineRule="atLeast"/>
      </w:pPr>
    </w:p>
    <w:p w14:paraId="27C466D6" w14:textId="77777777" w:rsidR="00392409" w:rsidRDefault="00392409" w:rsidP="00392409">
      <w:pPr>
        <w:spacing w:line="40" w:lineRule="atLeast"/>
      </w:pPr>
    </w:p>
    <w:p w14:paraId="744963CB" w14:textId="77777777" w:rsidR="00392409" w:rsidRDefault="00392409" w:rsidP="00392409">
      <w:pPr>
        <w:spacing w:line="40" w:lineRule="atLeast"/>
      </w:pPr>
    </w:p>
    <w:p w14:paraId="44CB333C" w14:textId="77777777" w:rsidR="00392409" w:rsidRDefault="00392409" w:rsidP="00392409">
      <w:pPr>
        <w:spacing w:line="40" w:lineRule="atLeast"/>
      </w:pPr>
    </w:p>
    <w:p w14:paraId="43A6969B" w14:textId="77777777" w:rsidR="00392409" w:rsidRDefault="00392409" w:rsidP="00392409">
      <w:pPr>
        <w:spacing w:line="40" w:lineRule="atLeast"/>
      </w:pPr>
    </w:p>
    <w:p w14:paraId="54FD8101" w14:textId="77777777" w:rsidR="00392409" w:rsidRDefault="00392409" w:rsidP="00392409">
      <w:pPr>
        <w:spacing w:line="40" w:lineRule="atLeast"/>
      </w:pPr>
    </w:p>
    <w:p w14:paraId="004877BB" w14:textId="77777777" w:rsidR="00392409" w:rsidRDefault="00392409" w:rsidP="00392409">
      <w:pPr>
        <w:spacing w:line="40" w:lineRule="atLeast"/>
      </w:pPr>
    </w:p>
    <w:p w14:paraId="2A0C2F25" w14:textId="77777777" w:rsidR="00392409" w:rsidRDefault="00392409" w:rsidP="00392409">
      <w:pPr>
        <w:spacing w:line="40" w:lineRule="atLeast"/>
      </w:pPr>
    </w:p>
    <w:p w14:paraId="3C229532" w14:textId="77777777" w:rsidR="00392409" w:rsidRDefault="00392409" w:rsidP="00392409">
      <w:pPr>
        <w:spacing w:line="40" w:lineRule="atLeast"/>
      </w:pPr>
    </w:p>
    <w:p w14:paraId="5EF400B1" w14:textId="77777777" w:rsidR="00392409" w:rsidRDefault="00392409" w:rsidP="00392409">
      <w:pPr>
        <w:spacing w:line="40" w:lineRule="atLeast"/>
      </w:pPr>
    </w:p>
    <w:p w14:paraId="0405C1CE" w14:textId="77777777" w:rsidR="00392409" w:rsidRDefault="00392409" w:rsidP="00392409">
      <w:pPr>
        <w:spacing w:line="40" w:lineRule="atLeast"/>
      </w:pPr>
    </w:p>
    <w:p w14:paraId="3E727CEB" w14:textId="77777777" w:rsidR="00392409" w:rsidRDefault="00392409" w:rsidP="00392409">
      <w:pPr>
        <w:spacing w:line="40" w:lineRule="atLeast"/>
      </w:pPr>
    </w:p>
    <w:p w14:paraId="3E01148D" w14:textId="6654D0DB" w:rsidR="00FB5DBB" w:rsidRDefault="00392409" w:rsidP="00392409">
      <w:pPr>
        <w:spacing w:line="40" w:lineRule="atLeast"/>
      </w:pPr>
      <w:r>
        <w:lastRenderedPageBreak/>
        <w:t xml:space="preserve">III parte. </w:t>
      </w:r>
      <w:r w:rsidR="00FB5DBB">
        <w:t xml:space="preserve"> Roles en una </w:t>
      </w:r>
      <w:proofErr w:type="spellStart"/>
      <w:r w:rsidR="00FB5DBB">
        <w:t>pagina</w:t>
      </w:r>
      <w:proofErr w:type="spellEnd"/>
      <w:r w:rsidR="00FB5DBB">
        <w:t xml:space="preserve"> web</w:t>
      </w:r>
    </w:p>
    <w:p w14:paraId="34876E3A" w14:textId="77777777" w:rsidR="00FB5DBB" w:rsidRPr="00FB5DBB" w:rsidRDefault="00FB5DBB" w:rsidP="00FB5DBB">
      <w:pPr>
        <w:spacing w:line="40" w:lineRule="atLeast"/>
      </w:pPr>
      <w:r w:rsidRPr="00FB5DBB">
        <w:t>los roles típicos incluyen:</w:t>
      </w:r>
    </w:p>
    <w:p w14:paraId="4A9C6410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 xml:space="preserve">Super Administrador (Super </w:t>
      </w:r>
      <w:proofErr w:type="spellStart"/>
      <w:r w:rsidRPr="00FB5DBB">
        <w:rPr>
          <w:b/>
          <w:bCs/>
        </w:rPr>
        <w:t>Admin</w:t>
      </w:r>
      <w:proofErr w:type="spellEnd"/>
      <w:r w:rsidRPr="00FB5DBB">
        <w:rPr>
          <w:b/>
          <w:bCs/>
        </w:rPr>
        <w:t>):</w:t>
      </w:r>
      <w:r w:rsidRPr="00FB5DBB">
        <w:t xml:space="preserve"> Este rol solo está disponible en una instalación de WordPress </w:t>
      </w:r>
      <w:proofErr w:type="spellStart"/>
      <w:r w:rsidRPr="00FB5DBB">
        <w:t>Multisite</w:t>
      </w:r>
      <w:proofErr w:type="spellEnd"/>
      <w:r w:rsidRPr="00FB5DBB">
        <w:t>. El Super Administrador tiene acceso a todas las funciones administrativas en todos los sitios dentro de la red. Puede agregar, eliminar y gestionar sitios, usuarios, temas y configuraciones a nivel de red.</w:t>
      </w:r>
    </w:p>
    <w:p w14:paraId="6CB78E1B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>Administrador (</w:t>
      </w:r>
      <w:proofErr w:type="spellStart"/>
      <w:r w:rsidRPr="00FB5DBB">
        <w:rPr>
          <w:b/>
          <w:bCs/>
        </w:rPr>
        <w:t>Admin</w:t>
      </w:r>
      <w:proofErr w:type="spellEnd"/>
      <w:r w:rsidRPr="00FB5DBB">
        <w:rPr>
          <w:b/>
          <w:bCs/>
        </w:rPr>
        <w:t>):</w:t>
      </w:r>
      <w:r w:rsidRPr="00FB5DBB">
        <w:t xml:space="preserve"> El Administrador tiene control total sobre su sitio específico. Puede gestionar todas las publicaciones, páginas, comentarios, temas, widgets, menús, y usuarios. También puede instalar y actualizar </w:t>
      </w:r>
      <w:proofErr w:type="spellStart"/>
      <w:r w:rsidRPr="00FB5DBB">
        <w:t>plugins</w:t>
      </w:r>
      <w:proofErr w:type="spellEnd"/>
      <w:r w:rsidRPr="00FB5DBB">
        <w:t xml:space="preserve"> y temas, así como modificar configuraciones.</w:t>
      </w:r>
    </w:p>
    <w:p w14:paraId="58D388E9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>Editor:</w:t>
      </w:r>
      <w:r w:rsidRPr="00FB5DBB">
        <w:t xml:space="preserve"> Un Editor puede gestionar y publicar las publicaciones de todos los usuarios, así como sus propias publicaciones. También puede manejar las páginas, categorías, etiquetas, y moderar comentarios. No tiene acceso para cambiar configuraciones del sitio o instalar </w:t>
      </w:r>
      <w:proofErr w:type="spellStart"/>
      <w:r w:rsidRPr="00FB5DBB">
        <w:t>plugins</w:t>
      </w:r>
      <w:proofErr w:type="spellEnd"/>
      <w:r w:rsidRPr="00FB5DBB">
        <w:t>/temas.</w:t>
      </w:r>
    </w:p>
    <w:p w14:paraId="46382A16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>Autor:</w:t>
      </w:r>
      <w:r w:rsidRPr="00FB5DBB">
        <w:t xml:space="preserve"> Un Autor solo puede gestionar y publicar sus propias publicaciones. Puede subir archivos y gestionar sus comentarios, pero no tiene acceso a las publicaciones de otros usuarios ni a la administración del sitio.</w:t>
      </w:r>
    </w:p>
    <w:p w14:paraId="73B366DB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>Colaborador (</w:t>
      </w:r>
      <w:proofErr w:type="spellStart"/>
      <w:r w:rsidRPr="00FB5DBB">
        <w:rPr>
          <w:b/>
          <w:bCs/>
        </w:rPr>
        <w:t>Contributor</w:t>
      </w:r>
      <w:proofErr w:type="spellEnd"/>
      <w:r w:rsidRPr="00FB5DBB">
        <w:rPr>
          <w:b/>
          <w:bCs/>
        </w:rPr>
        <w:t>):</w:t>
      </w:r>
      <w:r w:rsidRPr="00FB5DBB">
        <w:t xml:space="preserve"> Un Colaborador puede escribir y editar sus propias publicaciones, pero no puede publicarlas. Sus publicaciones deben ser revisadas y aprobadas por un Editor o Administrador. Tampoco puede subir archivos (como imágenes).</w:t>
      </w:r>
    </w:p>
    <w:p w14:paraId="447DC9BB" w14:textId="77777777" w:rsidR="00FB5DBB" w:rsidRPr="00FB5DBB" w:rsidRDefault="00FB5DBB" w:rsidP="00FB5DBB">
      <w:pPr>
        <w:numPr>
          <w:ilvl w:val="0"/>
          <w:numId w:val="16"/>
        </w:numPr>
        <w:spacing w:line="40" w:lineRule="atLeast"/>
      </w:pPr>
      <w:r w:rsidRPr="00FB5DBB">
        <w:rPr>
          <w:b/>
          <w:bCs/>
        </w:rPr>
        <w:t>Suscriptor (</w:t>
      </w:r>
      <w:proofErr w:type="spellStart"/>
      <w:r w:rsidRPr="00FB5DBB">
        <w:rPr>
          <w:b/>
          <w:bCs/>
        </w:rPr>
        <w:t>Subscriber</w:t>
      </w:r>
      <w:proofErr w:type="spellEnd"/>
      <w:r w:rsidRPr="00FB5DBB">
        <w:rPr>
          <w:b/>
          <w:bCs/>
        </w:rPr>
        <w:t>):</w:t>
      </w:r>
      <w:r w:rsidRPr="00FB5DBB">
        <w:t xml:space="preserve"> Un Suscriptor solo tiene acceso a su propio perfil en el sitio. Puede gestionar sus preferencias personales y dejar comentarios si el sitio lo permite. No puede escribir ni gestionar publicaciones.</w:t>
      </w:r>
    </w:p>
    <w:p w14:paraId="6B86C3D5" w14:textId="77777777" w:rsidR="00FB5DBB" w:rsidRDefault="00FB5DBB" w:rsidP="00392409">
      <w:pPr>
        <w:spacing w:line="40" w:lineRule="atLeast"/>
      </w:pPr>
    </w:p>
    <w:sectPr w:rsidR="00FB5DB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11795"/>
    <w:multiLevelType w:val="multilevel"/>
    <w:tmpl w:val="A648A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F139C"/>
    <w:multiLevelType w:val="multilevel"/>
    <w:tmpl w:val="FAFC4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952DAE"/>
    <w:multiLevelType w:val="multilevel"/>
    <w:tmpl w:val="3382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F2461B"/>
    <w:multiLevelType w:val="multilevel"/>
    <w:tmpl w:val="585AE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E46496"/>
    <w:multiLevelType w:val="multilevel"/>
    <w:tmpl w:val="2342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E819AC"/>
    <w:multiLevelType w:val="multilevel"/>
    <w:tmpl w:val="C0B6B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D5D83"/>
    <w:multiLevelType w:val="multilevel"/>
    <w:tmpl w:val="7066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F10C0"/>
    <w:multiLevelType w:val="multilevel"/>
    <w:tmpl w:val="7C9A8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BD6249"/>
    <w:multiLevelType w:val="multilevel"/>
    <w:tmpl w:val="C0B6B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D94BD5"/>
    <w:multiLevelType w:val="multilevel"/>
    <w:tmpl w:val="DD84B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32442D"/>
    <w:multiLevelType w:val="multilevel"/>
    <w:tmpl w:val="6206D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143DD1"/>
    <w:multiLevelType w:val="hybridMultilevel"/>
    <w:tmpl w:val="39A02D7C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709D9"/>
    <w:multiLevelType w:val="multilevel"/>
    <w:tmpl w:val="FB3CD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CF45B4"/>
    <w:multiLevelType w:val="multilevel"/>
    <w:tmpl w:val="B2F87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9A78E9"/>
    <w:multiLevelType w:val="multilevel"/>
    <w:tmpl w:val="9062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0268208">
    <w:abstractNumId w:val="9"/>
  </w:num>
  <w:num w:numId="2" w16cid:durableId="1563711893">
    <w:abstractNumId w:val="12"/>
  </w:num>
  <w:num w:numId="3" w16cid:durableId="186408994">
    <w:abstractNumId w:val="13"/>
  </w:num>
  <w:num w:numId="4" w16cid:durableId="1517844585">
    <w:abstractNumId w:val="7"/>
  </w:num>
  <w:num w:numId="5" w16cid:durableId="300768662">
    <w:abstractNumId w:val="2"/>
  </w:num>
  <w:num w:numId="6" w16cid:durableId="1003510206">
    <w:abstractNumId w:val="1"/>
  </w:num>
  <w:num w:numId="7" w16cid:durableId="1990670602">
    <w:abstractNumId w:val="0"/>
  </w:num>
  <w:num w:numId="8" w16cid:durableId="1009916479">
    <w:abstractNumId w:val="10"/>
  </w:num>
  <w:num w:numId="9" w16cid:durableId="1078209589">
    <w:abstractNumId w:val="3"/>
  </w:num>
  <w:num w:numId="10" w16cid:durableId="1723139900">
    <w:abstractNumId w:val="4"/>
  </w:num>
  <w:num w:numId="11" w16cid:durableId="1247377127">
    <w:abstractNumId w:val="6"/>
  </w:num>
  <w:num w:numId="12" w16cid:durableId="67967699">
    <w:abstractNumId w:val="8"/>
  </w:num>
  <w:num w:numId="13" w16cid:durableId="1574386949">
    <w:abstractNumId w:val="11"/>
  </w:num>
  <w:num w:numId="14" w16cid:durableId="141047980">
    <w:abstractNumId w:val="5"/>
  </w:num>
  <w:num w:numId="15" w16cid:durableId="84686864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188027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409"/>
    <w:rsid w:val="00392409"/>
    <w:rsid w:val="006835EF"/>
    <w:rsid w:val="009A267D"/>
    <w:rsid w:val="00C5302D"/>
    <w:rsid w:val="00C66BE8"/>
    <w:rsid w:val="00CC7590"/>
    <w:rsid w:val="00E1766D"/>
    <w:rsid w:val="00F84AAE"/>
    <w:rsid w:val="00FB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5CB90"/>
  <w15:chartTrackingRefBased/>
  <w15:docId w15:val="{69679665-6FB2-4194-B02C-5E1AE1AA1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BE8"/>
  </w:style>
  <w:style w:type="paragraph" w:styleId="Ttulo1">
    <w:name w:val="heading 1"/>
    <w:basedOn w:val="Normal"/>
    <w:next w:val="Normal"/>
    <w:link w:val="Ttulo1Car"/>
    <w:uiPriority w:val="9"/>
    <w:qFormat/>
    <w:rsid w:val="00392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2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24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2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24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2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2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2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2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24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24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24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240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240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240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240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240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240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2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2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2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2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2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240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240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240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24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240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240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9240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7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1926</Words>
  <Characters>10593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SUMAN</dc:creator>
  <cp:keywords/>
  <dc:description/>
  <cp:lastModifiedBy>ISAAC SUMAN</cp:lastModifiedBy>
  <cp:revision>1</cp:revision>
  <dcterms:created xsi:type="dcterms:W3CDTF">2024-08-26T16:19:00Z</dcterms:created>
  <dcterms:modified xsi:type="dcterms:W3CDTF">2024-08-26T16:44:00Z</dcterms:modified>
</cp:coreProperties>
</file>