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5319B085"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Circuit and System-I</w:t>
      </w:r>
      <w:r w:rsidR="00F5454E">
        <w:rPr>
          <w:rFonts w:ascii="Times New Roman" w:eastAsia="Calibri" w:hAnsi="Times New Roman" w:cs="Times New Roman"/>
          <w:b/>
          <w:sz w:val="24"/>
          <w:szCs w:val="24"/>
        </w:rPr>
        <w:t xml:space="preserve"> Lab</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77777777"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053E6D8D"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LAB # </w:t>
      </w:r>
      <w:r w:rsidR="00326365">
        <w:rPr>
          <w:rFonts w:ascii="Times New Roman" w:eastAsia="Calibri" w:hAnsi="Times New Roman" w:cs="Times New Roman"/>
          <w:b/>
          <w:sz w:val="24"/>
          <w:szCs w:val="24"/>
        </w:rPr>
        <w:t>1</w:t>
      </w:r>
      <w:r w:rsidR="00FF418D">
        <w:rPr>
          <w:rFonts w:ascii="Times New Roman" w:eastAsia="Calibri" w:hAnsi="Times New Roman" w:cs="Times New Roman"/>
          <w:b/>
          <w:sz w:val="24"/>
          <w:szCs w:val="24"/>
        </w:rPr>
        <w:t>1</w:t>
      </w:r>
    </w:p>
    <w:p w14:paraId="2DC0EEB3" w14:textId="77777777"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5F957764"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r w:rsidR="001B78F4">
        <w:rPr>
          <w:rFonts w:ascii="Times New Roman" w:eastAsia="Calibri" w:hAnsi="Times New Roman" w:cs="Times New Roman"/>
          <w:bCs/>
          <w:sz w:val="24"/>
          <w:szCs w:val="24"/>
        </w:rPr>
        <w:t>Muhammad Sudais Bin Sohail</w:t>
      </w:r>
    </w:p>
    <w:p w14:paraId="4CD676E5" w14:textId="2DAF64D5"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Registration No.: </w:t>
      </w:r>
      <w:r w:rsidR="00B73214" w:rsidRPr="00837BD8">
        <w:rPr>
          <w:rFonts w:ascii="Times New Roman" w:eastAsia="Calibri" w:hAnsi="Times New Roman" w:cs="Times New Roman"/>
          <w:b/>
          <w:sz w:val="24"/>
          <w:szCs w:val="24"/>
        </w:rPr>
        <w:t>21PWCSE</w:t>
      </w:r>
      <w:r w:rsidR="00FB2780" w:rsidRPr="00837BD8">
        <w:rPr>
          <w:rFonts w:ascii="Times New Roman" w:eastAsia="Calibri" w:hAnsi="Times New Roman" w:cs="Times New Roman"/>
          <w:b/>
          <w:sz w:val="24"/>
          <w:szCs w:val="24"/>
        </w:rPr>
        <w:t>20</w:t>
      </w:r>
      <w:r w:rsidR="001B78F4">
        <w:rPr>
          <w:rFonts w:ascii="Times New Roman" w:eastAsia="Calibri" w:hAnsi="Times New Roman" w:cs="Times New Roman"/>
          <w:b/>
          <w:sz w:val="24"/>
          <w:szCs w:val="24"/>
        </w:rPr>
        <w:t>77</w:t>
      </w:r>
    </w:p>
    <w:p w14:paraId="5A9BFFAA" w14:textId="47AAA1F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Class Section: </w:t>
      </w:r>
      <w:r w:rsidR="00B73214" w:rsidRPr="00837BD8">
        <w:rPr>
          <w:rFonts w:ascii="Times New Roman" w:eastAsia="Calibri" w:hAnsi="Times New Roman" w:cs="Times New Roman"/>
          <w:b/>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r w:rsidR="00B73214" w:rsidRPr="00837BD8">
        <w:rPr>
          <w:rFonts w:ascii="Times New Roman" w:eastAsia="Calibri" w:hAnsi="Times New Roman" w:cs="Times New Roman"/>
          <w:b/>
          <w:sz w:val="24"/>
          <w:szCs w:val="24"/>
        </w:rPr>
        <w:t>Faiz Ullah</w:t>
      </w:r>
    </w:p>
    <w:p w14:paraId="00B0A629" w14:textId="412FDAFE" w:rsidR="008D4438" w:rsidRPr="00837BD8" w:rsidRDefault="00FF418D"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w:t>
      </w:r>
      <w:r w:rsidR="008D4438" w:rsidRPr="00837BD8">
        <w:rPr>
          <w:rFonts w:ascii="Times New Roman" w:eastAsia="Calibri" w:hAnsi="Times New Roman" w:cs="Times New Roman"/>
          <w:sz w:val="24"/>
          <w:szCs w:val="24"/>
        </w:rPr>
        <w:t xml:space="preserve"> </w:t>
      </w:r>
      <w:r w:rsidR="00B60F85">
        <w:rPr>
          <w:rFonts w:ascii="Times New Roman" w:eastAsia="Calibri" w:hAnsi="Times New Roman" w:cs="Times New Roman"/>
          <w:sz w:val="24"/>
          <w:szCs w:val="24"/>
        </w:rPr>
        <w:t>June</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5A61598" w14:textId="5408423F" w:rsidR="00384A13" w:rsidRDefault="008D4438" w:rsidP="00315D73">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79EF54C7" w14:textId="77777777" w:rsidR="00A2692F" w:rsidRDefault="00A2692F">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Times New Roman" w:eastAsia="Times New Roman" w:hAnsi="Times New Roman" w:cs="Times New Roman"/>
          <w:b/>
          <w:sz w:val="32"/>
          <w:szCs w:val="32"/>
        </w:rPr>
        <w:lastRenderedPageBreak/>
        <w:t>ASSESSMENT RUBRICS LAB # 11</w:t>
      </w:r>
    </w:p>
    <w:p w14:paraId="6D9448B5" w14:textId="77777777" w:rsidR="00A2692F" w:rsidRDefault="00A269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Analyzing RC-Circuit using PSpice</w:t>
      </w:r>
    </w:p>
    <w:tbl>
      <w:tblPr>
        <w:tblW w:w="5743" w:type="dxa"/>
        <w:tblInd w:w="1802" w:type="dxa"/>
        <w:tblLayout w:type="fixed"/>
        <w:tblLook w:val="0000" w:firstRow="0" w:lastRow="0" w:firstColumn="0" w:lastColumn="0" w:noHBand="0" w:noVBand="0"/>
      </w:tblPr>
      <w:tblGrid>
        <w:gridCol w:w="2498"/>
        <w:gridCol w:w="2363"/>
        <w:gridCol w:w="882"/>
      </w:tblGrid>
      <w:tr w:rsidR="00A2692F" w14:paraId="0B240768" w14:textId="77777777" w:rsidTr="00A2692F">
        <w:trPr>
          <w:trHeight w:val="531"/>
        </w:trPr>
        <w:tc>
          <w:tcPr>
            <w:tcW w:w="2498" w:type="dxa"/>
            <w:tcBorders>
              <w:top w:val="single" w:sz="6" w:space="0" w:color="000000"/>
              <w:left w:val="single" w:sz="6" w:space="0" w:color="000000"/>
              <w:bottom w:val="single" w:sz="6" w:space="0" w:color="000000"/>
              <w:right w:val="single" w:sz="6" w:space="0" w:color="000000"/>
            </w:tcBorders>
          </w:tcPr>
          <w:p w14:paraId="6CB62FAD" w14:textId="77777777" w:rsidR="00A2692F" w:rsidRDefault="00A2692F">
            <w:pPr>
              <w:spacing w:before="8" w:after="0" w:line="140" w:lineRule="auto"/>
              <w:rPr>
                <w:sz w:val="14"/>
                <w:szCs w:val="14"/>
              </w:rPr>
            </w:pPr>
          </w:p>
          <w:p w14:paraId="244FFDA7" w14:textId="77777777" w:rsidR="00A2692F" w:rsidRDefault="00A2692F">
            <w:pPr>
              <w:spacing w:after="0"/>
              <w:ind w:left="243" w:right="139"/>
              <w:jc w:val="center"/>
            </w:pPr>
            <w:r>
              <w:rPr>
                <w:rFonts w:ascii="Times New Roman" w:eastAsia="Times New Roman" w:hAnsi="Times New Roman" w:cs="Times New Roman"/>
                <w:b/>
                <w:sz w:val="20"/>
                <w:szCs w:val="20"/>
              </w:rPr>
              <w:t>Criteria</w:t>
            </w:r>
          </w:p>
        </w:tc>
        <w:tc>
          <w:tcPr>
            <w:tcW w:w="2363" w:type="dxa"/>
            <w:tcBorders>
              <w:top w:val="single" w:sz="6" w:space="0" w:color="000000"/>
              <w:left w:val="single" w:sz="6" w:space="0" w:color="000000"/>
              <w:bottom w:val="single" w:sz="6" w:space="0" w:color="000000"/>
              <w:right w:val="single" w:sz="6" w:space="0" w:color="000000"/>
            </w:tcBorders>
          </w:tcPr>
          <w:p w14:paraId="2BC2C89C" w14:textId="77777777" w:rsidR="00A2692F" w:rsidRDefault="00A2692F">
            <w:pPr>
              <w:spacing w:before="8" w:after="0" w:line="140" w:lineRule="auto"/>
              <w:rPr>
                <w:sz w:val="14"/>
                <w:szCs w:val="14"/>
              </w:rPr>
            </w:pPr>
          </w:p>
          <w:p w14:paraId="6A96D373" w14:textId="77777777" w:rsidR="00A2692F" w:rsidRDefault="00A2692F">
            <w:pPr>
              <w:spacing w:after="0"/>
              <w:ind w:left="243" w:right="139"/>
              <w:jc w:val="center"/>
            </w:pPr>
            <w:r>
              <w:rPr>
                <w:rFonts w:ascii="Times New Roman" w:eastAsia="Times New Roman" w:hAnsi="Times New Roman" w:cs="Times New Roman"/>
                <w:b/>
                <w:sz w:val="20"/>
                <w:szCs w:val="20"/>
              </w:rPr>
              <w:t>Excellent</w:t>
            </w:r>
          </w:p>
          <w:p w14:paraId="373AC742" w14:textId="77777777" w:rsidR="00A2692F" w:rsidRDefault="00A2692F">
            <w:pPr>
              <w:spacing w:after="0"/>
              <w:ind w:left="895" w:right="791"/>
              <w:jc w:val="center"/>
            </w:pPr>
          </w:p>
        </w:tc>
        <w:tc>
          <w:tcPr>
            <w:tcW w:w="882" w:type="dxa"/>
            <w:tcBorders>
              <w:top w:val="single" w:sz="6" w:space="0" w:color="000000"/>
              <w:left w:val="single" w:sz="6" w:space="0" w:color="000000"/>
              <w:bottom w:val="single" w:sz="6" w:space="0" w:color="000000"/>
              <w:right w:val="single" w:sz="6" w:space="0" w:color="000000"/>
            </w:tcBorders>
          </w:tcPr>
          <w:p w14:paraId="64FAF8B4" w14:textId="77777777" w:rsidR="00A2692F" w:rsidRDefault="00A2692F">
            <w:pPr>
              <w:spacing w:after="0"/>
              <w:ind w:left="66"/>
            </w:pPr>
            <w:r>
              <w:rPr>
                <w:rFonts w:ascii="Times New Roman" w:eastAsia="Times New Roman" w:hAnsi="Times New Roman" w:cs="Times New Roman"/>
                <w:b/>
                <w:sz w:val="20"/>
                <w:szCs w:val="20"/>
              </w:rPr>
              <w:t>Marks Obtained</w:t>
            </w:r>
          </w:p>
        </w:tc>
      </w:tr>
      <w:tr w:rsidR="00A2692F" w14:paraId="43D03A9E" w14:textId="77777777" w:rsidTr="00A2692F">
        <w:trPr>
          <w:trHeight w:val="1138"/>
        </w:trPr>
        <w:tc>
          <w:tcPr>
            <w:tcW w:w="2498" w:type="dxa"/>
            <w:tcBorders>
              <w:top w:val="single" w:sz="6" w:space="0" w:color="000000"/>
              <w:left w:val="single" w:sz="6" w:space="0" w:color="000000"/>
              <w:bottom w:val="single" w:sz="6" w:space="0" w:color="000000"/>
              <w:right w:val="single" w:sz="6" w:space="0" w:color="000000"/>
            </w:tcBorders>
          </w:tcPr>
          <w:p w14:paraId="003CD77C" w14:textId="77777777" w:rsidR="00A2692F" w:rsidRDefault="00A2692F" w:rsidP="00A2692F">
            <w:pPr>
              <w:numPr>
                <w:ilvl w:val="0"/>
                <w:numId w:val="24"/>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Objectives of Lab</w:t>
            </w:r>
          </w:p>
        </w:tc>
        <w:tc>
          <w:tcPr>
            <w:tcW w:w="2363" w:type="dxa"/>
            <w:tcBorders>
              <w:top w:val="single" w:sz="6" w:space="0" w:color="000000"/>
              <w:left w:val="single" w:sz="6" w:space="0" w:color="000000"/>
              <w:bottom w:val="single" w:sz="6" w:space="0" w:color="000000"/>
              <w:right w:val="single" w:sz="6" w:space="0" w:color="000000"/>
            </w:tcBorders>
          </w:tcPr>
          <w:p w14:paraId="39235417"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1B5DB7FF"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882" w:type="dxa"/>
            <w:tcBorders>
              <w:top w:val="single" w:sz="6" w:space="0" w:color="000000"/>
              <w:left w:val="single" w:sz="6" w:space="0" w:color="000000"/>
              <w:bottom w:val="single" w:sz="6" w:space="0" w:color="000000"/>
              <w:right w:val="single" w:sz="6" w:space="0" w:color="000000"/>
            </w:tcBorders>
          </w:tcPr>
          <w:p w14:paraId="756877FE" w14:textId="77777777" w:rsidR="00A2692F" w:rsidRDefault="00A2692F">
            <w:pPr>
              <w:spacing w:after="0"/>
            </w:pPr>
          </w:p>
        </w:tc>
      </w:tr>
      <w:tr w:rsidR="00A2692F" w14:paraId="5A6F2A38" w14:textId="77777777" w:rsidTr="00A2692F">
        <w:trPr>
          <w:trHeight w:val="1763"/>
        </w:trPr>
        <w:tc>
          <w:tcPr>
            <w:tcW w:w="2498" w:type="dxa"/>
            <w:tcBorders>
              <w:top w:val="single" w:sz="6" w:space="0" w:color="000000"/>
              <w:left w:val="single" w:sz="6" w:space="0" w:color="000000"/>
              <w:bottom w:val="single" w:sz="6" w:space="0" w:color="000000"/>
              <w:right w:val="single" w:sz="6" w:space="0" w:color="000000"/>
            </w:tcBorders>
          </w:tcPr>
          <w:p w14:paraId="2665963E" w14:textId="77777777" w:rsidR="00A2692F" w:rsidRDefault="00A2692F" w:rsidP="00A2692F">
            <w:pPr>
              <w:numPr>
                <w:ilvl w:val="0"/>
                <w:numId w:val="24"/>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RC-Circuit</w:t>
            </w:r>
          </w:p>
          <w:p w14:paraId="22419002" w14:textId="77777777" w:rsidR="00A2692F" w:rsidRDefault="00A2692F">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2363" w:type="dxa"/>
            <w:tcBorders>
              <w:top w:val="single" w:sz="6" w:space="0" w:color="000000"/>
              <w:left w:val="single" w:sz="6" w:space="0" w:color="000000"/>
              <w:bottom w:val="single" w:sz="6" w:space="0" w:color="000000"/>
              <w:right w:val="single" w:sz="6" w:space="0" w:color="000000"/>
            </w:tcBorders>
          </w:tcPr>
          <w:p w14:paraId="483E5B24"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introduction of RC-Circuit </w:t>
            </w:r>
          </w:p>
          <w:p w14:paraId="1B3B59AF"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882" w:type="dxa"/>
            <w:tcBorders>
              <w:top w:val="single" w:sz="6" w:space="0" w:color="000000"/>
              <w:left w:val="single" w:sz="6" w:space="0" w:color="000000"/>
              <w:bottom w:val="single" w:sz="6" w:space="0" w:color="000000"/>
              <w:right w:val="single" w:sz="6" w:space="0" w:color="000000"/>
            </w:tcBorders>
          </w:tcPr>
          <w:p w14:paraId="4EEC4DBD" w14:textId="77777777" w:rsidR="00A2692F" w:rsidRDefault="00A2692F">
            <w:pPr>
              <w:spacing w:after="0"/>
            </w:pPr>
          </w:p>
        </w:tc>
      </w:tr>
      <w:tr w:rsidR="00A2692F" w14:paraId="03F6239D" w14:textId="77777777" w:rsidTr="00A2692F">
        <w:trPr>
          <w:trHeight w:val="2249"/>
        </w:trPr>
        <w:tc>
          <w:tcPr>
            <w:tcW w:w="2498" w:type="dxa"/>
            <w:tcBorders>
              <w:top w:val="single" w:sz="6" w:space="0" w:color="000000"/>
              <w:left w:val="single" w:sz="6" w:space="0" w:color="000000"/>
              <w:bottom w:val="single" w:sz="6" w:space="0" w:color="000000"/>
              <w:right w:val="single" w:sz="6" w:space="0" w:color="000000"/>
            </w:tcBorders>
          </w:tcPr>
          <w:p w14:paraId="75B38905" w14:textId="77777777" w:rsidR="00A2692F" w:rsidRDefault="00A2692F" w:rsidP="00A2692F">
            <w:pPr>
              <w:numPr>
                <w:ilvl w:val="0"/>
                <w:numId w:val="24"/>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PSpice</w:t>
            </w:r>
          </w:p>
        </w:tc>
        <w:tc>
          <w:tcPr>
            <w:tcW w:w="2363" w:type="dxa"/>
            <w:tcBorders>
              <w:top w:val="single" w:sz="6" w:space="0" w:color="000000"/>
              <w:left w:val="single" w:sz="6" w:space="0" w:color="000000"/>
              <w:bottom w:val="single" w:sz="6" w:space="0" w:color="000000"/>
              <w:right w:val="single" w:sz="6" w:space="0" w:color="000000"/>
            </w:tcBorders>
          </w:tcPr>
          <w:p w14:paraId="039C8D7D"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about PSpice</w:t>
            </w:r>
          </w:p>
          <w:p w14:paraId="27ECB3E0"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882" w:type="dxa"/>
            <w:tcBorders>
              <w:top w:val="single" w:sz="6" w:space="0" w:color="000000"/>
              <w:left w:val="single" w:sz="6" w:space="0" w:color="000000"/>
              <w:bottom w:val="single" w:sz="6" w:space="0" w:color="000000"/>
              <w:right w:val="single" w:sz="6" w:space="0" w:color="000000"/>
            </w:tcBorders>
          </w:tcPr>
          <w:p w14:paraId="3EBD6C72" w14:textId="77777777" w:rsidR="00A2692F" w:rsidRDefault="00A2692F">
            <w:pPr>
              <w:spacing w:after="0"/>
            </w:pPr>
          </w:p>
        </w:tc>
      </w:tr>
      <w:tr w:rsidR="00A2692F" w14:paraId="5E7513B9" w14:textId="77777777" w:rsidTr="00A2692F">
        <w:trPr>
          <w:trHeight w:val="2249"/>
        </w:trPr>
        <w:tc>
          <w:tcPr>
            <w:tcW w:w="2498" w:type="dxa"/>
            <w:tcBorders>
              <w:top w:val="single" w:sz="6" w:space="0" w:color="000000"/>
              <w:left w:val="single" w:sz="6" w:space="0" w:color="000000"/>
              <w:bottom w:val="single" w:sz="6" w:space="0" w:color="000000"/>
              <w:right w:val="single" w:sz="6" w:space="0" w:color="000000"/>
            </w:tcBorders>
          </w:tcPr>
          <w:p w14:paraId="14C0FB7B" w14:textId="77777777" w:rsidR="00A2692F" w:rsidRDefault="00A2692F" w:rsidP="00A2692F">
            <w:pPr>
              <w:numPr>
                <w:ilvl w:val="0"/>
                <w:numId w:val="24"/>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Circuit Diagram </w:t>
            </w:r>
          </w:p>
        </w:tc>
        <w:tc>
          <w:tcPr>
            <w:tcW w:w="2363" w:type="dxa"/>
            <w:tcBorders>
              <w:top w:val="single" w:sz="6" w:space="0" w:color="000000"/>
              <w:left w:val="single" w:sz="6" w:space="0" w:color="000000"/>
              <w:bottom w:val="single" w:sz="6" w:space="0" w:color="000000"/>
              <w:right w:val="single" w:sz="6" w:space="0" w:color="000000"/>
            </w:tcBorders>
          </w:tcPr>
          <w:p w14:paraId="4A7C4F10"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Circuit diagram of RC circuit with proper labeling </w:t>
            </w:r>
          </w:p>
          <w:p w14:paraId="1DF1E731"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882" w:type="dxa"/>
            <w:tcBorders>
              <w:top w:val="single" w:sz="6" w:space="0" w:color="000000"/>
              <w:left w:val="single" w:sz="6" w:space="0" w:color="000000"/>
              <w:bottom w:val="single" w:sz="6" w:space="0" w:color="000000"/>
              <w:right w:val="single" w:sz="6" w:space="0" w:color="000000"/>
            </w:tcBorders>
          </w:tcPr>
          <w:p w14:paraId="643EF620" w14:textId="77777777" w:rsidR="00A2692F" w:rsidRDefault="00A2692F">
            <w:pPr>
              <w:spacing w:after="0"/>
            </w:pPr>
          </w:p>
        </w:tc>
      </w:tr>
      <w:tr w:rsidR="00A2692F" w14:paraId="2064C37C" w14:textId="77777777" w:rsidTr="00A2692F">
        <w:trPr>
          <w:trHeight w:val="1702"/>
        </w:trPr>
        <w:tc>
          <w:tcPr>
            <w:tcW w:w="2498" w:type="dxa"/>
            <w:tcBorders>
              <w:top w:val="single" w:sz="6" w:space="0" w:color="000000"/>
              <w:left w:val="single" w:sz="6" w:space="0" w:color="000000"/>
              <w:bottom w:val="single" w:sz="6" w:space="0" w:color="000000"/>
              <w:right w:val="single" w:sz="6" w:space="0" w:color="000000"/>
            </w:tcBorders>
          </w:tcPr>
          <w:p w14:paraId="4C8281D7" w14:textId="77777777" w:rsidR="00A2692F" w:rsidRDefault="00A2692F" w:rsidP="00A2692F">
            <w:pPr>
              <w:numPr>
                <w:ilvl w:val="0"/>
                <w:numId w:val="24"/>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Procedure of PSpice,</w:t>
            </w:r>
          </w:p>
          <w:p w14:paraId="45BBE295" w14:textId="77777777" w:rsidR="00A2692F" w:rsidRDefault="00A2692F">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Graph</w:t>
            </w:r>
          </w:p>
          <w:p w14:paraId="53F040EC" w14:textId="77777777" w:rsidR="00A2692F" w:rsidRDefault="00A2692F">
            <w:pPr>
              <w:pBdr>
                <w:top w:val="nil"/>
                <w:left w:val="nil"/>
                <w:bottom w:val="nil"/>
                <w:right w:val="nil"/>
                <w:between w:val="nil"/>
              </w:pBdr>
              <w:spacing w:after="0" w:line="220" w:lineRule="auto"/>
              <w:ind w:left="825"/>
              <w:rPr>
                <w:rFonts w:ascii="Times New Roman" w:eastAsia="Times New Roman" w:hAnsi="Times New Roman" w:cs="Times New Roman"/>
                <w:b/>
                <w:color w:val="000000"/>
                <w:sz w:val="20"/>
                <w:szCs w:val="20"/>
              </w:rPr>
            </w:pPr>
          </w:p>
        </w:tc>
        <w:tc>
          <w:tcPr>
            <w:tcW w:w="2363" w:type="dxa"/>
            <w:tcBorders>
              <w:top w:val="single" w:sz="6" w:space="0" w:color="000000"/>
              <w:left w:val="single" w:sz="6" w:space="0" w:color="000000"/>
              <w:bottom w:val="single" w:sz="6" w:space="0" w:color="000000"/>
              <w:right w:val="single" w:sz="6" w:space="0" w:color="000000"/>
            </w:tcBorders>
          </w:tcPr>
          <w:p w14:paraId="42F792EC"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PSpice procedure and steps followed for RC-Circuit settings and to get graph. Simulated graph results are also shown</w:t>
            </w:r>
          </w:p>
          <w:p w14:paraId="2ECC44DF"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6]</w:t>
            </w:r>
          </w:p>
        </w:tc>
        <w:tc>
          <w:tcPr>
            <w:tcW w:w="882" w:type="dxa"/>
            <w:tcBorders>
              <w:top w:val="single" w:sz="6" w:space="0" w:color="000000"/>
              <w:left w:val="single" w:sz="6" w:space="0" w:color="000000"/>
              <w:bottom w:val="single" w:sz="6" w:space="0" w:color="000000"/>
              <w:right w:val="single" w:sz="6" w:space="0" w:color="000000"/>
            </w:tcBorders>
          </w:tcPr>
          <w:p w14:paraId="6D7AF062" w14:textId="77777777" w:rsidR="00A2692F" w:rsidRDefault="00A2692F">
            <w:pPr>
              <w:spacing w:after="0"/>
            </w:pPr>
          </w:p>
        </w:tc>
      </w:tr>
      <w:tr w:rsidR="00A2692F" w14:paraId="7AC35B64" w14:textId="77777777" w:rsidTr="00A2692F">
        <w:trPr>
          <w:trHeight w:val="1709"/>
        </w:trPr>
        <w:tc>
          <w:tcPr>
            <w:tcW w:w="2498" w:type="dxa"/>
            <w:tcBorders>
              <w:top w:val="single" w:sz="6" w:space="0" w:color="000000"/>
              <w:left w:val="single" w:sz="6" w:space="0" w:color="000000"/>
              <w:bottom w:val="single" w:sz="6" w:space="0" w:color="000000"/>
              <w:right w:val="single" w:sz="6" w:space="0" w:color="000000"/>
            </w:tcBorders>
          </w:tcPr>
          <w:p w14:paraId="54AC2478" w14:textId="77777777" w:rsidR="00A2692F" w:rsidRDefault="00A2692F" w:rsidP="00A2692F">
            <w:pPr>
              <w:numPr>
                <w:ilvl w:val="0"/>
                <w:numId w:val="24"/>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Conclusion</w:t>
            </w:r>
          </w:p>
        </w:tc>
        <w:tc>
          <w:tcPr>
            <w:tcW w:w="2363" w:type="dxa"/>
            <w:tcBorders>
              <w:top w:val="single" w:sz="6" w:space="0" w:color="000000"/>
              <w:left w:val="single" w:sz="6" w:space="0" w:color="000000"/>
              <w:bottom w:val="single" w:sz="6" w:space="0" w:color="000000"/>
              <w:right w:val="single" w:sz="6" w:space="0" w:color="000000"/>
            </w:tcBorders>
          </w:tcPr>
          <w:p w14:paraId="6AFFE0D0"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RC-Circuit analysis</w:t>
            </w:r>
          </w:p>
          <w:p w14:paraId="756087DE" w14:textId="77777777" w:rsidR="00A2692F" w:rsidRDefault="00A2692F">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882" w:type="dxa"/>
            <w:tcBorders>
              <w:top w:val="single" w:sz="6" w:space="0" w:color="000000"/>
              <w:left w:val="single" w:sz="6" w:space="0" w:color="000000"/>
              <w:bottom w:val="single" w:sz="6" w:space="0" w:color="000000"/>
              <w:right w:val="single" w:sz="6" w:space="0" w:color="000000"/>
            </w:tcBorders>
          </w:tcPr>
          <w:p w14:paraId="134936AE" w14:textId="77777777" w:rsidR="00A2692F" w:rsidRDefault="00A2692F">
            <w:pPr>
              <w:spacing w:after="0"/>
            </w:pPr>
          </w:p>
        </w:tc>
      </w:tr>
    </w:tbl>
    <w:p w14:paraId="5E56E739" w14:textId="66819EBA" w:rsidR="00CD63BA" w:rsidRDefault="00CD63BA" w:rsidP="00C65F5D">
      <w:pPr>
        <w:spacing w:line="240" w:lineRule="auto"/>
        <w:jc w:val="both"/>
        <w:rPr>
          <w:rFonts w:ascii="Algerian" w:hAnsi="Algerian"/>
          <w:b/>
          <w:sz w:val="28"/>
          <w:u w:val="single"/>
        </w:rPr>
      </w:pPr>
      <w:r>
        <w:rPr>
          <w:rFonts w:ascii="Algerian" w:hAnsi="Algerian"/>
          <w:b/>
          <w:sz w:val="28"/>
          <w:u w:val="single"/>
        </w:rPr>
        <w:lastRenderedPageBreak/>
        <w:t>TITLE</w:t>
      </w:r>
      <w:r w:rsidRPr="00CD63BA">
        <w:rPr>
          <w:rFonts w:ascii="Algerian" w:hAnsi="Algerian"/>
          <w:b/>
          <w:sz w:val="28"/>
          <w:u w:val="single"/>
        </w:rPr>
        <w:t>:</w:t>
      </w:r>
    </w:p>
    <w:p w14:paraId="492864A2" w14:textId="77777777" w:rsidR="0036742F" w:rsidRDefault="0036742F" w:rsidP="003674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Analyzing RC-Circuit using PSpice</w:t>
      </w:r>
    </w:p>
    <w:p w14:paraId="15B3366A" w14:textId="77777777" w:rsidR="00CD63BA" w:rsidRDefault="00CD63BA" w:rsidP="00C65F5D">
      <w:pPr>
        <w:spacing w:line="240" w:lineRule="auto"/>
        <w:jc w:val="both"/>
        <w:rPr>
          <w:rFonts w:ascii="Times New Roman" w:hAnsi="Times New Roman" w:cs="Times New Roman"/>
          <w:b/>
          <w:bCs/>
          <w:sz w:val="28"/>
          <w:szCs w:val="28"/>
          <w:u w:val="single"/>
        </w:rPr>
      </w:pPr>
    </w:p>
    <w:p w14:paraId="0FA8A1AD" w14:textId="75692900" w:rsidR="00C65F5D" w:rsidRPr="0057298A" w:rsidRDefault="00C65F5D" w:rsidP="00CD63BA">
      <w:pPr>
        <w:rPr>
          <w:rFonts w:ascii="Times New Roman" w:hAnsi="Times New Roman" w:cs="Times New Roman"/>
          <w:b/>
          <w:bCs/>
          <w:sz w:val="28"/>
          <w:szCs w:val="28"/>
          <w:u w:val="single"/>
        </w:rPr>
      </w:pPr>
      <w:r w:rsidRPr="00CD63BA">
        <w:rPr>
          <w:rFonts w:ascii="Algerian" w:hAnsi="Algerian"/>
          <w:b/>
          <w:sz w:val="28"/>
          <w:u w:val="single"/>
        </w:rPr>
        <w:t>OBJECTIVES:</w:t>
      </w:r>
    </w:p>
    <w:p w14:paraId="534F2544" w14:textId="2E54C8BD" w:rsidR="00C65F5D" w:rsidRPr="007E7397" w:rsidRDefault="00CD63BA" w:rsidP="00C65F5D">
      <w:pPr>
        <w:pStyle w:val="ListParagraph"/>
        <w:numPr>
          <w:ilvl w:val="3"/>
          <w:numId w:val="26"/>
        </w:numPr>
        <w:spacing w:after="160" w:line="240" w:lineRule="auto"/>
        <w:rPr>
          <w:rFonts w:ascii="Times New Roman" w:hAnsi="Times New Roman" w:cs="Times New Roman"/>
          <w:bCs/>
          <w:sz w:val="24"/>
          <w:szCs w:val="24"/>
        </w:rPr>
      </w:pPr>
      <w:r w:rsidRPr="007E7397">
        <w:rPr>
          <w:rFonts w:ascii="Times New Roman" w:hAnsi="Times New Roman" w:cs="Times New Roman"/>
          <w:bCs/>
          <w:sz w:val="24"/>
          <w:szCs w:val="24"/>
        </w:rPr>
        <w:t xml:space="preserve">To know about </w:t>
      </w:r>
      <w:r w:rsidR="00C65F5D" w:rsidRPr="007E7397">
        <w:rPr>
          <w:rFonts w:ascii="Times New Roman" w:hAnsi="Times New Roman" w:cs="Times New Roman"/>
          <w:bCs/>
          <w:sz w:val="24"/>
          <w:szCs w:val="24"/>
        </w:rPr>
        <w:t>RC Circuit</w:t>
      </w:r>
    </w:p>
    <w:p w14:paraId="1E557D1E" w14:textId="1E210087" w:rsidR="00C65F5D" w:rsidRPr="007E7397" w:rsidRDefault="00CD63BA" w:rsidP="00C65F5D">
      <w:pPr>
        <w:pStyle w:val="ListParagraph"/>
        <w:numPr>
          <w:ilvl w:val="3"/>
          <w:numId w:val="26"/>
        </w:numPr>
        <w:spacing w:after="160" w:line="240" w:lineRule="auto"/>
        <w:rPr>
          <w:rFonts w:ascii="Times New Roman" w:hAnsi="Times New Roman" w:cs="Times New Roman"/>
          <w:bCs/>
          <w:sz w:val="24"/>
          <w:szCs w:val="24"/>
        </w:rPr>
      </w:pPr>
      <w:r w:rsidRPr="007E7397">
        <w:rPr>
          <w:rFonts w:ascii="Times New Roman" w:hAnsi="Times New Roman" w:cs="Times New Roman"/>
          <w:bCs/>
          <w:sz w:val="24"/>
          <w:szCs w:val="24"/>
        </w:rPr>
        <w:t xml:space="preserve">To </w:t>
      </w:r>
      <w:r w:rsidR="00032D48" w:rsidRPr="007E7397">
        <w:rPr>
          <w:rFonts w:ascii="Times New Roman" w:hAnsi="Times New Roman" w:cs="Times New Roman"/>
          <w:bCs/>
          <w:sz w:val="24"/>
          <w:szCs w:val="24"/>
        </w:rPr>
        <w:t>draw a basic RC Circuit using PSPICE</w:t>
      </w:r>
    </w:p>
    <w:p w14:paraId="50ADB274" w14:textId="3F74D26D" w:rsidR="00C65F5D" w:rsidRPr="007E7397" w:rsidRDefault="00032D48" w:rsidP="00C65F5D">
      <w:pPr>
        <w:pStyle w:val="ListParagraph"/>
        <w:numPr>
          <w:ilvl w:val="3"/>
          <w:numId w:val="26"/>
        </w:numPr>
        <w:spacing w:after="160" w:line="240" w:lineRule="auto"/>
        <w:rPr>
          <w:rFonts w:ascii="Times New Roman" w:eastAsiaTheme="minorEastAsia" w:hAnsi="Times New Roman" w:cs="Times New Roman"/>
          <w:bCs/>
          <w:sz w:val="24"/>
          <w:szCs w:val="24"/>
        </w:rPr>
      </w:pPr>
      <w:r w:rsidRPr="007E7397">
        <w:rPr>
          <w:rFonts w:ascii="Times New Roman" w:hAnsi="Times New Roman" w:cs="Times New Roman"/>
          <w:bCs/>
          <w:sz w:val="24"/>
          <w:szCs w:val="24"/>
        </w:rPr>
        <w:t>To understand the graph of RC Circuit</w:t>
      </w:r>
    </w:p>
    <w:p w14:paraId="7FB970D1" w14:textId="77777777" w:rsidR="00032D48" w:rsidRPr="00032D48" w:rsidRDefault="00032D48" w:rsidP="00032D48">
      <w:pPr>
        <w:spacing w:after="160" w:line="240" w:lineRule="auto"/>
        <w:rPr>
          <w:rFonts w:ascii="Times New Roman" w:eastAsiaTheme="minorEastAsia" w:hAnsi="Times New Roman" w:cs="Times New Roman"/>
          <w:bCs/>
          <w:sz w:val="28"/>
          <w:szCs w:val="28"/>
        </w:rPr>
      </w:pPr>
    </w:p>
    <w:p w14:paraId="32A3DBB7" w14:textId="77777777" w:rsidR="00C65F5D" w:rsidRPr="00CD63BA" w:rsidRDefault="00C65F5D" w:rsidP="007E7397">
      <w:pPr>
        <w:rPr>
          <w:rFonts w:ascii="Algerian" w:hAnsi="Algerian"/>
          <w:b/>
          <w:sz w:val="28"/>
          <w:u w:val="single"/>
        </w:rPr>
      </w:pPr>
      <w:r w:rsidRPr="00CD63BA">
        <w:rPr>
          <w:rFonts w:ascii="Algerian" w:hAnsi="Algerian"/>
          <w:b/>
          <w:sz w:val="28"/>
          <w:u w:val="single"/>
        </w:rPr>
        <w:t>RC Circuit:</w:t>
      </w:r>
    </w:p>
    <w:p w14:paraId="5330D192" w14:textId="563442DA" w:rsidR="00C65F5D" w:rsidRDefault="00C65F5D" w:rsidP="007E7397">
      <w:pPr>
        <w:spacing w:line="240" w:lineRule="auto"/>
        <w:rPr>
          <w:sz w:val="24"/>
          <w:shd w:val="clear" w:color="auto" w:fill="FFFFFF"/>
        </w:rPr>
      </w:pPr>
      <w:r w:rsidRPr="007E7397">
        <w:rPr>
          <w:sz w:val="24"/>
          <w:shd w:val="clear" w:color="auto" w:fill="FFFFFF"/>
        </w:rPr>
        <w:t xml:space="preserve">An RC circuit is a circuit with both a resistor (R) and a capacitor (C). </w:t>
      </w:r>
    </w:p>
    <w:p w14:paraId="2DF584A8" w14:textId="6DB6F5BD" w:rsidR="007E7397" w:rsidRPr="007E7397" w:rsidRDefault="007E7397" w:rsidP="007E7397">
      <w:pPr>
        <w:spacing w:line="240" w:lineRule="auto"/>
        <w:jc w:val="center"/>
        <w:rPr>
          <w:sz w:val="24"/>
          <w:shd w:val="clear" w:color="auto" w:fill="FFFFFF"/>
        </w:rPr>
      </w:pPr>
      <w:r>
        <w:rPr>
          <w:sz w:val="24"/>
          <w:shd w:val="clear" w:color="auto" w:fill="FFFFFF"/>
        </w:rPr>
        <w:t>OR</w:t>
      </w:r>
    </w:p>
    <w:p w14:paraId="1A9CBCCC" w14:textId="77777777" w:rsidR="007E7397" w:rsidRDefault="00C65F5D" w:rsidP="007E7397">
      <w:pPr>
        <w:spacing w:line="240" w:lineRule="auto"/>
        <w:rPr>
          <w:sz w:val="24"/>
          <w:shd w:val="clear" w:color="auto" w:fill="FFFFFF"/>
        </w:rPr>
      </w:pPr>
      <w:r w:rsidRPr="007E7397">
        <w:rPr>
          <w:sz w:val="24"/>
          <w:shd w:val="clear" w:color="auto" w:fill="FFFFFF"/>
        </w:rPr>
        <w:t xml:space="preserve">          The combination of a pure resistance R in ohms and pure capacitance C in Farads is called RC circuit. </w:t>
      </w:r>
    </w:p>
    <w:p w14:paraId="56DF7BC1" w14:textId="6958DEA1" w:rsidR="007E7397" w:rsidRPr="007E7397" w:rsidRDefault="00C65F5D" w:rsidP="007E7397">
      <w:pPr>
        <w:spacing w:line="240" w:lineRule="auto"/>
        <w:rPr>
          <w:sz w:val="24"/>
          <w:shd w:val="clear" w:color="auto" w:fill="FFFFFF"/>
        </w:rPr>
      </w:pPr>
      <w:r w:rsidRPr="007E7397">
        <w:rPr>
          <w:sz w:val="24"/>
          <w:shd w:val="clear" w:color="auto" w:fill="FFFFFF"/>
        </w:rPr>
        <w:t>The capacitor store energy and the resistor connect in series with the capacitor control the charging and discharging of a capacitor.</w:t>
      </w:r>
      <w:r w:rsidR="007E7397">
        <w:rPr>
          <w:sz w:val="24"/>
          <w:shd w:val="clear" w:color="auto" w:fill="FFFFFF"/>
        </w:rPr>
        <w:t xml:space="preserve"> </w:t>
      </w:r>
      <w:r w:rsidR="007E7397" w:rsidRPr="007E7397">
        <w:rPr>
          <w:sz w:val="24"/>
          <w:shd w:val="clear" w:color="auto" w:fill="FFFFFF"/>
        </w:rPr>
        <w:t>RC circuits are frequent element in electronic devices</w:t>
      </w:r>
    </w:p>
    <w:p w14:paraId="6EA9B2EC" w14:textId="77777777" w:rsidR="005E4559" w:rsidRDefault="00C65F5D" w:rsidP="00C65F5D">
      <w:pPr>
        <w:spacing w:line="240" w:lineRule="auto"/>
        <w:jc w:val="both"/>
        <w:rPr>
          <w:rFonts w:ascii="Algerian" w:hAnsi="Algerian"/>
          <w:b/>
          <w:sz w:val="28"/>
          <w:u w:val="single"/>
        </w:rPr>
      </w:pPr>
      <w:r w:rsidRPr="005E4559">
        <w:rPr>
          <w:rFonts w:ascii="Algerian" w:hAnsi="Algerian"/>
          <w:b/>
          <w:sz w:val="28"/>
          <w:u w:val="single"/>
        </w:rPr>
        <w:t>Example</w:t>
      </w:r>
      <w:r w:rsidR="005E4559">
        <w:rPr>
          <w:rFonts w:ascii="Algerian" w:hAnsi="Algerian"/>
          <w:b/>
          <w:sz w:val="28"/>
          <w:u w:val="single"/>
        </w:rPr>
        <w:t>:</w:t>
      </w:r>
    </w:p>
    <w:p w14:paraId="3FFC3BB2" w14:textId="4E837859" w:rsidR="00FB0413" w:rsidRPr="00FB0413" w:rsidRDefault="00C65F5D" w:rsidP="00FB0413">
      <w:pPr>
        <w:spacing w:line="240" w:lineRule="auto"/>
        <w:rPr>
          <w:sz w:val="24"/>
          <w:shd w:val="clear" w:color="auto" w:fill="FFFFFF"/>
        </w:rPr>
      </w:pPr>
      <w:r w:rsidRPr="007E7397">
        <w:rPr>
          <w:sz w:val="24"/>
          <w:shd w:val="clear" w:color="auto" w:fill="FFFFFF"/>
        </w:rPr>
        <w:t xml:space="preserve"> The RC circuit is used in camera flashes, pacemaker, timing circuit etc.</w:t>
      </w:r>
    </w:p>
    <w:p w14:paraId="03896583" w14:textId="209CF1FD" w:rsidR="004849B0" w:rsidRDefault="00FB0413" w:rsidP="00FB0413">
      <w:pPr>
        <w:jc w:val="center"/>
        <w:rPr>
          <w:rFonts w:ascii="Times New Roman" w:eastAsia="SimSun" w:hAnsi="Times New Roman" w:cs="Times New Roman"/>
          <w:color w:val="000000" w:themeColor="text1"/>
          <w:sz w:val="26"/>
          <w:szCs w:val="26"/>
          <w:u w:val="single"/>
        </w:rPr>
      </w:pPr>
      <w:r>
        <w:rPr>
          <w:noProof/>
        </w:rPr>
        <w:drawing>
          <wp:inline distT="0" distB="0" distL="0" distR="0" wp14:anchorId="352D0C32" wp14:editId="532C8214">
            <wp:extent cx="27508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7033" t="2149" r="57444" b="56183"/>
                    <a:stretch/>
                  </pic:blipFill>
                  <pic:spPr bwMode="auto">
                    <a:xfrm>
                      <a:off x="0" y="0"/>
                      <a:ext cx="2750820"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6C937A86" w14:textId="629F2120" w:rsidR="00FB0413" w:rsidRPr="00FB0413" w:rsidRDefault="00FB0413" w:rsidP="00FB0413">
      <w:pPr>
        <w:jc w:val="center"/>
        <w:rPr>
          <w:sz w:val="24"/>
          <w:shd w:val="clear" w:color="auto" w:fill="FFFFFF"/>
        </w:rPr>
      </w:pPr>
      <w:r w:rsidRPr="00FB0413">
        <w:rPr>
          <w:sz w:val="24"/>
          <w:shd w:val="clear" w:color="auto" w:fill="FFFFFF"/>
        </w:rPr>
        <w:t>Basic RC Circuit</w:t>
      </w:r>
    </w:p>
    <w:p w14:paraId="149031BF" w14:textId="77777777" w:rsidR="000C5F3F" w:rsidRDefault="000C5F3F" w:rsidP="00C65F5D">
      <w:pPr>
        <w:rPr>
          <w:rFonts w:ascii="Algerian" w:hAnsi="Algerian"/>
          <w:b/>
          <w:sz w:val="28"/>
          <w:u w:val="single"/>
        </w:rPr>
      </w:pPr>
    </w:p>
    <w:p w14:paraId="4286E10E" w14:textId="77777777" w:rsidR="000C5F3F" w:rsidRDefault="000C5F3F" w:rsidP="00C65F5D">
      <w:pPr>
        <w:rPr>
          <w:rFonts w:ascii="Algerian" w:hAnsi="Algerian"/>
          <w:b/>
          <w:sz w:val="28"/>
          <w:u w:val="single"/>
        </w:rPr>
      </w:pPr>
    </w:p>
    <w:p w14:paraId="6A025856" w14:textId="7AD117B1" w:rsidR="00C65F5D" w:rsidRPr="00E92934" w:rsidRDefault="00C65F5D" w:rsidP="00C65F5D">
      <w:pPr>
        <w:rPr>
          <w:rFonts w:ascii="Algerian" w:hAnsi="Algerian"/>
          <w:b/>
          <w:sz w:val="28"/>
          <w:u w:val="single"/>
        </w:rPr>
      </w:pPr>
      <w:r w:rsidRPr="00E92934">
        <w:rPr>
          <w:rFonts w:ascii="Algerian" w:hAnsi="Algerian"/>
          <w:b/>
          <w:sz w:val="28"/>
          <w:u w:val="single"/>
        </w:rPr>
        <w:lastRenderedPageBreak/>
        <w:t>pspice:-</w:t>
      </w:r>
    </w:p>
    <w:p w14:paraId="7703C94F" w14:textId="3CC591B4" w:rsidR="00C65F5D" w:rsidRDefault="00C65F5D" w:rsidP="00C65F5D">
      <w:pPr>
        <w:rPr>
          <w:sz w:val="24"/>
          <w:szCs w:val="24"/>
        </w:rPr>
      </w:pPr>
      <w:r>
        <w:rPr>
          <w:sz w:val="24"/>
          <w:szCs w:val="24"/>
        </w:rPr>
        <w:t>The circuit file contains different functions which makes the work of an engineer more easy. One can put any sort of symbol using this software and can make different types of circuit diagrams.</w:t>
      </w:r>
    </w:p>
    <w:p w14:paraId="0273821B" w14:textId="77777777" w:rsidR="00E564B2" w:rsidRDefault="00E564B2" w:rsidP="00C65F5D">
      <w:pPr>
        <w:rPr>
          <w:sz w:val="24"/>
          <w:szCs w:val="24"/>
        </w:rPr>
      </w:pPr>
    </w:p>
    <w:p w14:paraId="33B75540" w14:textId="1B4E408F" w:rsidR="000C5F3F" w:rsidRPr="000C5F3F" w:rsidRDefault="00C65F5D" w:rsidP="000C5F3F">
      <w:pPr>
        <w:rPr>
          <w:rFonts w:ascii="Algerian" w:hAnsi="Algerian"/>
          <w:b/>
          <w:sz w:val="28"/>
          <w:u w:val="single"/>
        </w:rPr>
      </w:pPr>
      <w:r w:rsidRPr="00E92934">
        <w:rPr>
          <w:rFonts w:ascii="Algerian" w:hAnsi="Algerian"/>
          <w:b/>
          <w:sz w:val="28"/>
          <w:u w:val="single"/>
        </w:rPr>
        <w:t>RC Circuit using PSPICE:</w:t>
      </w:r>
    </w:p>
    <w:p w14:paraId="5427E45E" w14:textId="23B024F9" w:rsidR="00C65F5D" w:rsidRDefault="000C5F3F" w:rsidP="000C5F3F">
      <w:pPr>
        <w:spacing w:line="240" w:lineRule="auto"/>
        <w:jc w:val="center"/>
        <w:rPr>
          <w:rFonts w:ascii="Times New Roman" w:eastAsia="SimSun" w:hAnsi="Times New Roman" w:cs="Times New Roman"/>
          <w:color w:val="000000" w:themeColor="text1"/>
          <w:sz w:val="26"/>
          <w:szCs w:val="26"/>
        </w:rPr>
      </w:pPr>
      <w:r>
        <w:rPr>
          <w:noProof/>
        </w:rPr>
        <w:drawing>
          <wp:inline distT="0" distB="0" distL="0" distR="0" wp14:anchorId="6311FA91" wp14:editId="545AB531">
            <wp:extent cx="4910823" cy="26517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42" t="14714" r="13242" b="14714"/>
                    <a:stretch/>
                  </pic:blipFill>
                  <pic:spPr bwMode="auto">
                    <a:xfrm>
                      <a:off x="0" y="0"/>
                      <a:ext cx="4910823" cy="2651760"/>
                    </a:xfrm>
                    <a:prstGeom prst="rect">
                      <a:avLst/>
                    </a:prstGeom>
                    <a:ln>
                      <a:noFill/>
                    </a:ln>
                    <a:extLst>
                      <a:ext uri="{53640926-AAD7-44D8-BBD7-CCE9431645EC}">
                        <a14:shadowObscured xmlns:a14="http://schemas.microsoft.com/office/drawing/2010/main"/>
                      </a:ext>
                    </a:extLst>
                  </pic:spPr>
                </pic:pic>
              </a:graphicData>
            </a:graphic>
          </wp:inline>
        </w:drawing>
      </w:r>
    </w:p>
    <w:p w14:paraId="20152178" w14:textId="77777777" w:rsidR="00E564B2" w:rsidRDefault="00E564B2" w:rsidP="00E92934">
      <w:pPr>
        <w:rPr>
          <w:rFonts w:ascii="Algerian" w:hAnsi="Algerian"/>
          <w:b/>
          <w:sz w:val="28"/>
          <w:u w:val="single"/>
        </w:rPr>
      </w:pPr>
    </w:p>
    <w:p w14:paraId="1970BC33" w14:textId="245305E0" w:rsidR="00C65F5D" w:rsidRPr="00E92934" w:rsidRDefault="00C65F5D" w:rsidP="00E92934">
      <w:pPr>
        <w:rPr>
          <w:rFonts w:ascii="Algerian" w:hAnsi="Algerian"/>
          <w:b/>
          <w:sz w:val="28"/>
          <w:u w:val="single"/>
        </w:rPr>
      </w:pPr>
      <w:r w:rsidRPr="00E92934">
        <w:rPr>
          <w:rFonts w:ascii="Algerian" w:hAnsi="Algerian"/>
          <w:b/>
          <w:sz w:val="28"/>
          <w:u w:val="single"/>
        </w:rPr>
        <w:t>STEPS:</w:t>
      </w:r>
    </w:p>
    <w:p w14:paraId="14F0A009"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For capacitor use </w:t>
      </w:r>
      <w:r w:rsidRPr="0037099D">
        <w:rPr>
          <w:rFonts w:ascii="Times New Roman" w:eastAsia="Helvetica Neue" w:hAnsi="Times New Roman" w:cs="Times New Roman"/>
          <w:b/>
          <w:color w:val="000000" w:themeColor="text1"/>
          <w:sz w:val="26"/>
          <w:szCs w:val="26"/>
          <w:shd w:val="clear" w:color="auto" w:fill="FFFFFF"/>
          <w:lang w:eastAsia="zh-CN"/>
        </w:rPr>
        <w:t>“C”</w:t>
      </w:r>
    </w:p>
    <w:p w14:paraId="6E3832E3"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For switch we use </w:t>
      </w:r>
      <w:r w:rsidRPr="0037099D">
        <w:rPr>
          <w:rFonts w:ascii="Times New Roman" w:eastAsia="Helvetica Neue" w:hAnsi="Times New Roman" w:cs="Times New Roman"/>
          <w:b/>
          <w:color w:val="000000" w:themeColor="text1"/>
          <w:sz w:val="26"/>
          <w:szCs w:val="26"/>
          <w:shd w:val="clear" w:color="auto" w:fill="FFFFFF"/>
          <w:lang w:eastAsia="zh-CN"/>
        </w:rPr>
        <w:t>“sw-tclose”</w:t>
      </w:r>
    </w:p>
    <w:p w14:paraId="7D052273"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noProof/>
          <w:color w:val="000000" w:themeColor="text1"/>
          <w:sz w:val="26"/>
          <w:szCs w:val="26"/>
          <w:shd w:val="clear" w:color="auto" w:fill="FFFFFF"/>
          <w:lang w:val="en-GB" w:eastAsia="en-GB"/>
        </w:rPr>
        <w:drawing>
          <wp:inline distT="0" distB="0" distL="0" distR="0" wp14:anchorId="775BA27D" wp14:editId="11758116">
            <wp:extent cx="257211" cy="219106"/>
            <wp:effectExtent l="19050" t="0" r="9489" b="0"/>
            <wp:docPr id="1" name="Picture 0" desc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G"/>
                    <pic:cNvPicPr/>
                  </pic:nvPicPr>
                  <pic:blipFill>
                    <a:blip r:embed="rId11" cstate="print"/>
                    <a:stretch>
                      <a:fillRect/>
                    </a:stretch>
                  </pic:blipFill>
                  <pic:spPr>
                    <a:xfrm>
                      <a:off x="0" y="0"/>
                      <a:ext cx="257211" cy="219106"/>
                    </a:xfrm>
                    <a:prstGeom prst="rect">
                      <a:avLst/>
                    </a:prstGeom>
                  </pic:spPr>
                </pic:pic>
              </a:graphicData>
            </a:graphic>
          </wp:inline>
        </w:drawing>
      </w:r>
      <w:r w:rsidRPr="0037099D">
        <w:rPr>
          <w:rFonts w:ascii="Times New Roman" w:eastAsia="Helvetica Neue" w:hAnsi="Times New Roman" w:cs="Times New Roman"/>
          <w:color w:val="000000" w:themeColor="text1"/>
          <w:sz w:val="26"/>
          <w:szCs w:val="26"/>
          <w:shd w:val="clear" w:color="auto" w:fill="FFFFFF"/>
          <w:lang w:eastAsia="zh-CN"/>
        </w:rPr>
        <w:t>for voltage maker</w:t>
      </w:r>
    </w:p>
    <w:p w14:paraId="49079CDF"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Select </w:t>
      </w:r>
      <w:r w:rsidRPr="0037099D">
        <w:rPr>
          <w:rFonts w:ascii="Times New Roman" w:eastAsia="Helvetica Neue" w:hAnsi="Times New Roman" w:cs="Times New Roman"/>
          <w:b/>
          <w:color w:val="000000" w:themeColor="text1"/>
          <w:sz w:val="26"/>
          <w:szCs w:val="26"/>
          <w:shd w:val="clear" w:color="auto" w:fill="FFFFFF"/>
          <w:lang w:eastAsia="zh-CN"/>
        </w:rPr>
        <w:t>“analysis”</w:t>
      </w:r>
      <w:r w:rsidRPr="0037099D">
        <w:rPr>
          <w:rFonts w:ascii="Times New Roman" w:eastAsia="Helvetica Neue" w:hAnsi="Times New Roman" w:cs="Times New Roman"/>
          <w:color w:val="000000" w:themeColor="text1"/>
          <w:sz w:val="26"/>
          <w:szCs w:val="26"/>
          <w:shd w:val="clear" w:color="auto" w:fill="FFFFFF"/>
          <w:lang w:eastAsia="zh-CN"/>
        </w:rPr>
        <w:t xml:space="preserve"> from menu bar</w:t>
      </w:r>
    </w:p>
    <w:p w14:paraId="441A0408"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In analysis select </w:t>
      </w:r>
      <w:r w:rsidRPr="0037099D">
        <w:rPr>
          <w:rFonts w:ascii="Times New Roman" w:eastAsia="Helvetica Neue" w:hAnsi="Times New Roman" w:cs="Times New Roman"/>
          <w:b/>
          <w:color w:val="000000" w:themeColor="text1"/>
          <w:sz w:val="26"/>
          <w:szCs w:val="26"/>
          <w:shd w:val="clear" w:color="auto" w:fill="FFFFFF"/>
          <w:lang w:eastAsia="zh-CN"/>
        </w:rPr>
        <w:t>“setup”.</w:t>
      </w:r>
    </w:p>
    <w:p w14:paraId="35198BC3"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In setup.check </w:t>
      </w:r>
      <w:r w:rsidRPr="0037099D">
        <w:rPr>
          <w:rFonts w:ascii="Times New Roman" w:eastAsia="Helvetica Neue" w:hAnsi="Times New Roman" w:cs="Times New Roman"/>
          <w:b/>
          <w:color w:val="000000" w:themeColor="text1"/>
          <w:sz w:val="26"/>
          <w:szCs w:val="26"/>
          <w:shd w:val="clear" w:color="auto" w:fill="FFFFFF"/>
          <w:lang w:eastAsia="zh-CN"/>
        </w:rPr>
        <w:t>“transient”</w:t>
      </w:r>
      <w:r w:rsidRPr="0037099D">
        <w:rPr>
          <w:rFonts w:ascii="Times New Roman" w:eastAsia="Helvetica Neue" w:hAnsi="Times New Roman" w:cs="Times New Roman"/>
          <w:color w:val="000000" w:themeColor="text1"/>
          <w:sz w:val="26"/>
          <w:szCs w:val="26"/>
          <w:shd w:val="clear" w:color="auto" w:fill="FFFFFF"/>
          <w:lang w:eastAsia="zh-CN"/>
        </w:rPr>
        <w:t>button.</w:t>
      </w:r>
    </w:p>
    <w:p w14:paraId="30137E0D"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Click </w:t>
      </w:r>
      <w:r w:rsidRPr="0037099D">
        <w:rPr>
          <w:rFonts w:ascii="Times New Roman" w:eastAsia="Helvetica Neue" w:hAnsi="Times New Roman" w:cs="Times New Roman"/>
          <w:b/>
          <w:color w:val="000000" w:themeColor="text1"/>
          <w:sz w:val="26"/>
          <w:szCs w:val="26"/>
          <w:shd w:val="clear" w:color="auto" w:fill="FFFFFF"/>
          <w:lang w:eastAsia="zh-CN"/>
        </w:rPr>
        <w:t xml:space="preserve">transient </w:t>
      </w:r>
      <w:r w:rsidRPr="0037099D">
        <w:rPr>
          <w:rFonts w:ascii="Times New Roman" w:eastAsia="Helvetica Neue" w:hAnsi="Times New Roman" w:cs="Times New Roman"/>
          <w:color w:val="000000" w:themeColor="text1"/>
          <w:sz w:val="26"/>
          <w:szCs w:val="26"/>
          <w:shd w:val="clear" w:color="auto" w:fill="FFFFFF"/>
          <w:lang w:eastAsia="zh-CN"/>
        </w:rPr>
        <w:t>button</w:t>
      </w:r>
    </w:p>
    <w:p w14:paraId="76D773C3"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Pop window will appear</w:t>
      </w:r>
    </w:p>
    <w:p w14:paraId="42810523"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Check skip initial transient solution and then click </w:t>
      </w:r>
      <w:r w:rsidRPr="0037099D">
        <w:rPr>
          <w:rFonts w:ascii="Times New Roman" w:eastAsia="Helvetica Neue" w:hAnsi="Times New Roman" w:cs="Times New Roman"/>
          <w:b/>
          <w:color w:val="000000" w:themeColor="text1"/>
          <w:sz w:val="26"/>
          <w:szCs w:val="26"/>
          <w:shd w:val="clear" w:color="auto" w:fill="FFFFFF"/>
          <w:lang w:eastAsia="zh-CN"/>
        </w:rPr>
        <w:t>“ok”</w:t>
      </w:r>
    </w:p>
    <w:p w14:paraId="6AAEEEF2"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Then, simulate graph will appear</w:t>
      </w:r>
    </w:p>
    <w:p w14:paraId="5411B4F2"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In graph window, there is trace button </w:t>
      </w:r>
    </w:p>
    <w:p w14:paraId="46578B7E"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 xml:space="preserve">Click on </w:t>
      </w:r>
      <w:r w:rsidRPr="0037099D">
        <w:rPr>
          <w:rFonts w:ascii="Times New Roman" w:eastAsia="Helvetica Neue" w:hAnsi="Times New Roman" w:cs="Times New Roman"/>
          <w:b/>
          <w:color w:val="000000" w:themeColor="text1"/>
          <w:sz w:val="26"/>
          <w:szCs w:val="26"/>
          <w:shd w:val="clear" w:color="auto" w:fill="FFFFFF"/>
          <w:lang w:eastAsia="zh-CN"/>
        </w:rPr>
        <w:t>“Add trace”</w:t>
      </w:r>
    </w:p>
    <w:p w14:paraId="278F49F9" w14:textId="77777777" w:rsidR="00C65F5D" w:rsidRPr="0037099D" w:rsidRDefault="00C65F5D" w:rsidP="00C65F5D">
      <w:pPr>
        <w:pStyle w:val="ListParagraph"/>
        <w:numPr>
          <w:ilvl w:val="0"/>
          <w:numId w:val="25"/>
        </w:numPr>
        <w:spacing w:after="160" w:line="240" w:lineRule="auto"/>
        <w:jc w:val="both"/>
        <w:rPr>
          <w:rFonts w:ascii="Times New Roman" w:eastAsia="Helvetica Neue" w:hAnsi="Times New Roman" w:cs="Times New Roman"/>
          <w:color w:val="000000" w:themeColor="text1"/>
          <w:sz w:val="26"/>
          <w:szCs w:val="26"/>
          <w:shd w:val="clear" w:color="auto" w:fill="FFFFFF"/>
          <w:lang w:eastAsia="zh-CN"/>
        </w:rPr>
      </w:pPr>
      <w:r w:rsidRPr="0037099D">
        <w:rPr>
          <w:rFonts w:ascii="Times New Roman" w:eastAsia="Helvetica Neue" w:hAnsi="Times New Roman" w:cs="Times New Roman"/>
          <w:color w:val="000000" w:themeColor="text1"/>
          <w:sz w:val="26"/>
          <w:szCs w:val="26"/>
          <w:shd w:val="clear" w:color="auto" w:fill="FFFFFF"/>
          <w:lang w:eastAsia="zh-CN"/>
        </w:rPr>
        <w:t>Click on</w:t>
      </w:r>
      <w:r w:rsidRPr="0037099D">
        <w:rPr>
          <w:rFonts w:ascii="Times New Roman" w:eastAsia="Helvetica Neue" w:hAnsi="Times New Roman" w:cs="Times New Roman"/>
          <w:b/>
          <w:color w:val="000000" w:themeColor="text1"/>
          <w:sz w:val="26"/>
          <w:szCs w:val="26"/>
          <w:shd w:val="clear" w:color="auto" w:fill="FFFFFF"/>
          <w:lang w:eastAsia="zh-CN"/>
        </w:rPr>
        <w:t xml:space="preserve"> I(Ci)  </w:t>
      </w:r>
    </w:p>
    <w:p w14:paraId="4DD1D43D" w14:textId="05C8121D" w:rsidR="0002615A" w:rsidRPr="0002615A" w:rsidRDefault="00C65F5D" w:rsidP="0002615A">
      <w:pPr>
        <w:rPr>
          <w:rFonts w:ascii="Algerian" w:hAnsi="Algerian"/>
          <w:b/>
          <w:sz w:val="28"/>
          <w:u w:val="single"/>
        </w:rPr>
      </w:pPr>
      <w:r w:rsidRPr="00E92934">
        <w:rPr>
          <w:rFonts w:ascii="Algerian" w:hAnsi="Algerian"/>
          <w:b/>
          <w:sz w:val="28"/>
          <w:u w:val="single"/>
        </w:rPr>
        <w:lastRenderedPageBreak/>
        <w:t>GRAPH:</w:t>
      </w:r>
    </w:p>
    <w:p w14:paraId="3E1546BB" w14:textId="4968A013" w:rsidR="00C65F5D" w:rsidRPr="00D41091" w:rsidRDefault="0002615A" w:rsidP="00C65F5D">
      <w:pPr>
        <w:spacing w:line="240" w:lineRule="auto"/>
        <w:jc w:val="both"/>
        <w:rPr>
          <w:rFonts w:ascii="Times New Roman" w:eastAsia="SimSun" w:hAnsi="Times New Roman" w:cs="Times New Roman"/>
          <w:b/>
          <w:bCs/>
          <w:color w:val="000000" w:themeColor="text1"/>
          <w:sz w:val="28"/>
          <w:szCs w:val="28"/>
          <w:u w:val="single"/>
        </w:rPr>
      </w:pPr>
      <w:r>
        <w:rPr>
          <w:noProof/>
        </w:rPr>
        <w:drawing>
          <wp:inline distT="0" distB="0" distL="0" distR="0" wp14:anchorId="590C8F49" wp14:editId="7ED4EBD7">
            <wp:extent cx="5693345" cy="18693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24" t="11773" r="1363" b="32300"/>
                    <a:stretch/>
                  </pic:blipFill>
                  <pic:spPr bwMode="auto">
                    <a:xfrm>
                      <a:off x="0" y="0"/>
                      <a:ext cx="5694737" cy="1869768"/>
                    </a:xfrm>
                    <a:prstGeom prst="rect">
                      <a:avLst/>
                    </a:prstGeom>
                    <a:ln>
                      <a:noFill/>
                    </a:ln>
                    <a:extLst>
                      <a:ext uri="{53640926-AAD7-44D8-BBD7-CCE9431645EC}">
                        <a14:shadowObscured xmlns:a14="http://schemas.microsoft.com/office/drawing/2010/main"/>
                      </a:ext>
                    </a:extLst>
                  </pic:spPr>
                </pic:pic>
              </a:graphicData>
            </a:graphic>
          </wp:inline>
        </w:drawing>
      </w:r>
    </w:p>
    <w:p w14:paraId="5147423C" w14:textId="77777777" w:rsidR="00C65F5D" w:rsidRDefault="00C65F5D" w:rsidP="00C65F5D">
      <w:pPr>
        <w:rPr>
          <w:rFonts w:ascii="Arial" w:hAnsi="Arial" w:cs="Arial"/>
          <w:shd w:val="clear" w:color="auto" w:fill="FFFFFF"/>
        </w:rPr>
      </w:pPr>
    </w:p>
    <w:p w14:paraId="35C4CA85" w14:textId="77777777" w:rsidR="00C65F5D" w:rsidRPr="00E92934" w:rsidRDefault="00C65F5D" w:rsidP="00C65F5D">
      <w:pPr>
        <w:rPr>
          <w:rFonts w:ascii="Algerian" w:hAnsi="Algerian"/>
          <w:b/>
          <w:sz w:val="28"/>
          <w:u w:val="single"/>
        </w:rPr>
      </w:pPr>
      <w:r w:rsidRPr="00E92934">
        <w:rPr>
          <w:rFonts w:ascii="Algerian" w:hAnsi="Algerian"/>
          <w:b/>
          <w:sz w:val="28"/>
          <w:u w:val="single"/>
        </w:rPr>
        <w:t>CONCLUSION</w:t>
      </w:r>
    </w:p>
    <w:p w14:paraId="599A182C" w14:textId="6564DF95" w:rsidR="00C65F5D" w:rsidRDefault="00C65F5D" w:rsidP="00C65F5D">
      <w:pPr>
        <w:rPr>
          <w:rFonts w:ascii="Arial" w:hAnsi="Arial" w:cs="Arial"/>
          <w:shd w:val="clear" w:color="auto" w:fill="FFFFFF"/>
        </w:rPr>
      </w:pPr>
      <w:r w:rsidRPr="00FE1E0A">
        <w:rPr>
          <w:rFonts w:ascii="Arial" w:hAnsi="Arial" w:cs="Arial"/>
          <w:shd w:val="clear" w:color="auto" w:fill="FFFFFF"/>
        </w:rPr>
        <w:t>Like the other network </w:t>
      </w:r>
      <w:r w:rsidRPr="00FE1E0A">
        <w:rPr>
          <w:rStyle w:val="Emphasis"/>
          <w:rFonts w:ascii="Arial" w:hAnsi="Arial" w:cs="Arial"/>
          <w:b/>
          <w:bCs/>
          <w:shd w:val="clear" w:color="auto" w:fill="FFFFFF"/>
        </w:rPr>
        <w:t>analysis</w:t>
      </w:r>
      <w:r w:rsidRPr="00FE1E0A">
        <w:rPr>
          <w:rFonts w:ascii="Arial" w:hAnsi="Arial" w:cs="Arial"/>
          <w:shd w:val="clear" w:color="auto" w:fill="FFFFFF"/>
        </w:rPr>
        <w:t> procedures, we can use to find o</w:t>
      </w:r>
      <w:r>
        <w:rPr>
          <w:rFonts w:ascii="Arial" w:hAnsi="Arial" w:cs="Arial"/>
          <w:shd w:val="clear" w:color="auto" w:fill="FFFFFF"/>
        </w:rPr>
        <w:t>ut the RC</w:t>
      </w:r>
      <w:r w:rsidRPr="00FE1E0A">
        <w:rPr>
          <w:rFonts w:ascii="Arial" w:hAnsi="Arial" w:cs="Arial"/>
          <w:shd w:val="clear" w:color="auto" w:fill="FFFFFF"/>
        </w:rPr>
        <w:t xml:space="preserve"> through a</w:t>
      </w:r>
      <w:r>
        <w:rPr>
          <w:rFonts w:ascii="Arial" w:hAnsi="Arial" w:cs="Arial"/>
          <w:shd w:val="clear" w:color="auto" w:fill="FFFFFF"/>
        </w:rPr>
        <w:t xml:space="preserve"> particular element or elements using pspice</w:t>
      </w:r>
      <w:r w:rsidR="00CF095F">
        <w:rPr>
          <w:rFonts w:ascii="Arial" w:hAnsi="Arial" w:cs="Arial"/>
          <w:shd w:val="clear" w:color="auto" w:fill="FFFFFF"/>
        </w:rPr>
        <w:t>.</w:t>
      </w:r>
    </w:p>
    <w:p w14:paraId="339615A6" w14:textId="77777777" w:rsidR="00A2692F" w:rsidRDefault="00A2692F"/>
    <w:p w14:paraId="5BE246BF" w14:textId="77777777" w:rsidR="00A2692F" w:rsidRDefault="00A2692F" w:rsidP="00315D73">
      <w:pPr>
        <w:spacing w:after="160" w:line="259" w:lineRule="auto"/>
        <w:jc w:val="center"/>
        <w:rPr>
          <w:rFonts w:ascii="Times New Roman" w:eastAsia="Calibri" w:hAnsi="Times New Roman" w:cs="Times New Roman"/>
          <w:sz w:val="24"/>
          <w:szCs w:val="24"/>
        </w:rPr>
      </w:pPr>
    </w:p>
    <w:sectPr w:rsidR="00A2692F"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8A11" w14:textId="77777777" w:rsidR="00AA56FC" w:rsidRDefault="00AA56FC" w:rsidP="00A23A7B">
      <w:pPr>
        <w:spacing w:after="0" w:line="240" w:lineRule="auto"/>
      </w:pPr>
      <w:r>
        <w:separator/>
      </w:r>
    </w:p>
  </w:endnote>
  <w:endnote w:type="continuationSeparator" w:id="0">
    <w:p w14:paraId="08154114" w14:textId="77777777" w:rsidR="00AA56FC" w:rsidRDefault="00AA56FC"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Rom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8CFB3" w14:textId="77777777" w:rsidR="00AA56FC" w:rsidRDefault="00AA56FC" w:rsidP="00A23A7B">
      <w:pPr>
        <w:spacing w:after="0" w:line="240" w:lineRule="auto"/>
      </w:pPr>
      <w:r>
        <w:separator/>
      </w:r>
    </w:p>
  </w:footnote>
  <w:footnote w:type="continuationSeparator" w:id="0">
    <w:p w14:paraId="4F88587D" w14:textId="77777777" w:rsidR="00AA56FC" w:rsidRDefault="00AA56FC"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6"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B1C4B"/>
    <w:multiLevelType w:val="hybridMultilevel"/>
    <w:tmpl w:val="3700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1"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4F23765"/>
    <w:multiLevelType w:val="multilevel"/>
    <w:tmpl w:val="BA6AE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5"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6" w15:restartNumberingAfterBreak="0">
    <w:nsid w:val="50A10135"/>
    <w:multiLevelType w:val="multilevel"/>
    <w:tmpl w:val="E5906D78"/>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7" w15:restartNumberingAfterBreak="0">
    <w:nsid w:val="58602FB4"/>
    <w:multiLevelType w:val="multilevel"/>
    <w:tmpl w:val="A2089A1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8"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A55C5"/>
    <w:multiLevelType w:val="multilevel"/>
    <w:tmpl w:val="EE9A4A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8973FA2"/>
    <w:multiLevelType w:val="multilevel"/>
    <w:tmpl w:val="D84A2EC4"/>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2" w15:restartNumberingAfterBreak="0">
    <w:nsid w:val="69AB1293"/>
    <w:multiLevelType w:val="hybridMultilevel"/>
    <w:tmpl w:val="8040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5"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8753">
    <w:abstractNumId w:val="6"/>
  </w:num>
  <w:num w:numId="2" w16cid:durableId="1760441104">
    <w:abstractNumId w:val="19"/>
  </w:num>
  <w:num w:numId="3" w16cid:durableId="831289583">
    <w:abstractNumId w:val="13"/>
  </w:num>
  <w:num w:numId="4" w16cid:durableId="161288102">
    <w:abstractNumId w:val="0"/>
  </w:num>
  <w:num w:numId="5" w16cid:durableId="1029840617">
    <w:abstractNumId w:val="1"/>
  </w:num>
  <w:num w:numId="6" w16cid:durableId="1059205763">
    <w:abstractNumId w:val="11"/>
  </w:num>
  <w:num w:numId="7" w16cid:durableId="1000815726">
    <w:abstractNumId w:val="9"/>
  </w:num>
  <w:num w:numId="8" w16cid:durableId="2019842383">
    <w:abstractNumId w:val="5"/>
  </w:num>
  <w:num w:numId="9" w16cid:durableId="1995403335">
    <w:abstractNumId w:val="10"/>
  </w:num>
  <w:num w:numId="10" w16cid:durableId="2031175865">
    <w:abstractNumId w:val="14"/>
  </w:num>
  <w:num w:numId="11" w16cid:durableId="530606864">
    <w:abstractNumId w:val="24"/>
  </w:num>
  <w:num w:numId="12" w16cid:durableId="2109736477">
    <w:abstractNumId w:val="8"/>
  </w:num>
  <w:num w:numId="13" w16cid:durableId="2111926262">
    <w:abstractNumId w:val="23"/>
  </w:num>
  <w:num w:numId="14" w16cid:durableId="1524242127">
    <w:abstractNumId w:val="15"/>
  </w:num>
  <w:num w:numId="15" w16cid:durableId="2083520525">
    <w:abstractNumId w:val="4"/>
  </w:num>
  <w:num w:numId="16" w16cid:durableId="1897086436">
    <w:abstractNumId w:val="2"/>
  </w:num>
  <w:num w:numId="17" w16cid:durableId="106853013">
    <w:abstractNumId w:val="25"/>
  </w:num>
  <w:num w:numId="18" w16cid:durableId="2127962203">
    <w:abstractNumId w:val="3"/>
  </w:num>
  <w:num w:numId="19" w16cid:durableId="1913075283">
    <w:abstractNumId w:val="18"/>
  </w:num>
  <w:num w:numId="20" w16cid:durableId="335696912">
    <w:abstractNumId w:val="16"/>
  </w:num>
  <w:num w:numId="21" w16cid:durableId="577207166">
    <w:abstractNumId w:val="22"/>
  </w:num>
  <w:num w:numId="22" w16cid:durableId="2074305230">
    <w:abstractNumId w:val="12"/>
  </w:num>
  <w:num w:numId="23" w16cid:durableId="23292370">
    <w:abstractNumId w:val="17"/>
  </w:num>
  <w:num w:numId="24" w16cid:durableId="2099867704">
    <w:abstractNumId w:val="21"/>
  </w:num>
  <w:num w:numId="25" w16cid:durableId="1091199381">
    <w:abstractNumId w:val="7"/>
  </w:num>
  <w:num w:numId="26" w16cid:durableId="13174917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05618"/>
    <w:rsid w:val="000121AF"/>
    <w:rsid w:val="00013935"/>
    <w:rsid w:val="00017312"/>
    <w:rsid w:val="0002317A"/>
    <w:rsid w:val="00024CDA"/>
    <w:rsid w:val="0002615A"/>
    <w:rsid w:val="00030FAA"/>
    <w:rsid w:val="00032D48"/>
    <w:rsid w:val="00032E0E"/>
    <w:rsid w:val="0003591C"/>
    <w:rsid w:val="00051C4E"/>
    <w:rsid w:val="00063368"/>
    <w:rsid w:val="00063D48"/>
    <w:rsid w:val="000652EA"/>
    <w:rsid w:val="00067107"/>
    <w:rsid w:val="00071971"/>
    <w:rsid w:val="00075F02"/>
    <w:rsid w:val="000C5F3F"/>
    <w:rsid w:val="000D573C"/>
    <w:rsid w:val="00110575"/>
    <w:rsid w:val="00111720"/>
    <w:rsid w:val="00111C7C"/>
    <w:rsid w:val="00115CE9"/>
    <w:rsid w:val="00151590"/>
    <w:rsid w:val="00180818"/>
    <w:rsid w:val="00196B9B"/>
    <w:rsid w:val="001B78F4"/>
    <w:rsid w:val="001C1F17"/>
    <w:rsid w:val="001E0926"/>
    <w:rsid w:val="001F5AC4"/>
    <w:rsid w:val="001F6AE6"/>
    <w:rsid w:val="00216DC2"/>
    <w:rsid w:val="00237B64"/>
    <w:rsid w:val="00244455"/>
    <w:rsid w:val="00272E2A"/>
    <w:rsid w:val="0027517D"/>
    <w:rsid w:val="0028037A"/>
    <w:rsid w:val="00282D56"/>
    <w:rsid w:val="00282DB2"/>
    <w:rsid w:val="00292F12"/>
    <w:rsid w:val="002A607D"/>
    <w:rsid w:val="002B21E0"/>
    <w:rsid w:val="002C6858"/>
    <w:rsid w:val="002D1996"/>
    <w:rsid w:val="002E58C6"/>
    <w:rsid w:val="002E5C4D"/>
    <w:rsid w:val="002F43F0"/>
    <w:rsid w:val="002F5B3E"/>
    <w:rsid w:val="00315D73"/>
    <w:rsid w:val="0032100D"/>
    <w:rsid w:val="00323511"/>
    <w:rsid w:val="003242E7"/>
    <w:rsid w:val="00326365"/>
    <w:rsid w:val="00336570"/>
    <w:rsid w:val="00336AFD"/>
    <w:rsid w:val="003370A1"/>
    <w:rsid w:val="00337D51"/>
    <w:rsid w:val="00342860"/>
    <w:rsid w:val="00343E5C"/>
    <w:rsid w:val="00345299"/>
    <w:rsid w:val="0036742F"/>
    <w:rsid w:val="00374182"/>
    <w:rsid w:val="003836D3"/>
    <w:rsid w:val="00384A13"/>
    <w:rsid w:val="0039621C"/>
    <w:rsid w:val="003973F7"/>
    <w:rsid w:val="003A2F6B"/>
    <w:rsid w:val="003B35FB"/>
    <w:rsid w:val="003C423A"/>
    <w:rsid w:val="003C5EB6"/>
    <w:rsid w:val="003D00DF"/>
    <w:rsid w:val="003D5AB7"/>
    <w:rsid w:val="003E7081"/>
    <w:rsid w:val="0040132D"/>
    <w:rsid w:val="00403C80"/>
    <w:rsid w:val="00404224"/>
    <w:rsid w:val="00404F93"/>
    <w:rsid w:val="004151F1"/>
    <w:rsid w:val="004178E9"/>
    <w:rsid w:val="00421104"/>
    <w:rsid w:val="00425EF7"/>
    <w:rsid w:val="00434D77"/>
    <w:rsid w:val="00443842"/>
    <w:rsid w:val="0045047E"/>
    <w:rsid w:val="00451B3D"/>
    <w:rsid w:val="0045406F"/>
    <w:rsid w:val="004849B0"/>
    <w:rsid w:val="0049029E"/>
    <w:rsid w:val="004956A8"/>
    <w:rsid w:val="00497A3E"/>
    <w:rsid w:val="004A3A2D"/>
    <w:rsid w:val="004B1492"/>
    <w:rsid w:val="004C1771"/>
    <w:rsid w:val="004C65FC"/>
    <w:rsid w:val="004F275F"/>
    <w:rsid w:val="004F5A14"/>
    <w:rsid w:val="004F64C8"/>
    <w:rsid w:val="00501105"/>
    <w:rsid w:val="00513287"/>
    <w:rsid w:val="00517578"/>
    <w:rsid w:val="0051757C"/>
    <w:rsid w:val="00521B6A"/>
    <w:rsid w:val="00521C0C"/>
    <w:rsid w:val="00524696"/>
    <w:rsid w:val="005263F9"/>
    <w:rsid w:val="0053411A"/>
    <w:rsid w:val="00535F15"/>
    <w:rsid w:val="005407CD"/>
    <w:rsid w:val="0054174F"/>
    <w:rsid w:val="005559BD"/>
    <w:rsid w:val="00583BA9"/>
    <w:rsid w:val="005869B3"/>
    <w:rsid w:val="00592044"/>
    <w:rsid w:val="00593F88"/>
    <w:rsid w:val="00597B65"/>
    <w:rsid w:val="005A5582"/>
    <w:rsid w:val="005A5761"/>
    <w:rsid w:val="005E4559"/>
    <w:rsid w:val="005E4CD7"/>
    <w:rsid w:val="005F0E7B"/>
    <w:rsid w:val="005F446E"/>
    <w:rsid w:val="005F5258"/>
    <w:rsid w:val="0060051B"/>
    <w:rsid w:val="006028FF"/>
    <w:rsid w:val="00612B9F"/>
    <w:rsid w:val="00623114"/>
    <w:rsid w:val="00626EFA"/>
    <w:rsid w:val="006328C2"/>
    <w:rsid w:val="006406C2"/>
    <w:rsid w:val="0064186E"/>
    <w:rsid w:val="006568AB"/>
    <w:rsid w:val="006628FF"/>
    <w:rsid w:val="0067595A"/>
    <w:rsid w:val="00686833"/>
    <w:rsid w:val="006B11BE"/>
    <w:rsid w:val="006B5687"/>
    <w:rsid w:val="006E3628"/>
    <w:rsid w:val="006F532C"/>
    <w:rsid w:val="00704CCB"/>
    <w:rsid w:val="007072F5"/>
    <w:rsid w:val="0072128C"/>
    <w:rsid w:val="00722E94"/>
    <w:rsid w:val="00725D31"/>
    <w:rsid w:val="007375B5"/>
    <w:rsid w:val="00742DA0"/>
    <w:rsid w:val="00755143"/>
    <w:rsid w:val="00761029"/>
    <w:rsid w:val="007627BE"/>
    <w:rsid w:val="00764121"/>
    <w:rsid w:val="00772ED5"/>
    <w:rsid w:val="00773422"/>
    <w:rsid w:val="00773C1E"/>
    <w:rsid w:val="007901CA"/>
    <w:rsid w:val="007A3D07"/>
    <w:rsid w:val="007B55F9"/>
    <w:rsid w:val="007C309F"/>
    <w:rsid w:val="007D7957"/>
    <w:rsid w:val="007E1582"/>
    <w:rsid w:val="007E5518"/>
    <w:rsid w:val="007E5F3D"/>
    <w:rsid w:val="007E7397"/>
    <w:rsid w:val="007F495E"/>
    <w:rsid w:val="007F65D4"/>
    <w:rsid w:val="008176FD"/>
    <w:rsid w:val="00820960"/>
    <w:rsid w:val="00827D70"/>
    <w:rsid w:val="008368F1"/>
    <w:rsid w:val="00837BD8"/>
    <w:rsid w:val="00854B76"/>
    <w:rsid w:val="00855290"/>
    <w:rsid w:val="00881588"/>
    <w:rsid w:val="0089346B"/>
    <w:rsid w:val="008952D9"/>
    <w:rsid w:val="008A4671"/>
    <w:rsid w:val="008B3926"/>
    <w:rsid w:val="008C1852"/>
    <w:rsid w:val="008C2150"/>
    <w:rsid w:val="008D4438"/>
    <w:rsid w:val="008D6DE7"/>
    <w:rsid w:val="008F44BA"/>
    <w:rsid w:val="008F7807"/>
    <w:rsid w:val="008F7953"/>
    <w:rsid w:val="008F7F4F"/>
    <w:rsid w:val="0091557B"/>
    <w:rsid w:val="00932D09"/>
    <w:rsid w:val="00933D94"/>
    <w:rsid w:val="00946E35"/>
    <w:rsid w:val="009472A7"/>
    <w:rsid w:val="00954FFF"/>
    <w:rsid w:val="00960314"/>
    <w:rsid w:val="0096759A"/>
    <w:rsid w:val="009728CF"/>
    <w:rsid w:val="00985EC2"/>
    <w:rsid w:val="009919E6"/>
    <w:rsid w:val="00992075"/>
    <w:rsid w:val="00996D2B"/>
    <w:rsid w:val="009A4D92"/>
    <w:rsid w:val="009A5EE8"/>
    <w:rsid w:val="009C5E34"/>
    <w:rsid w:val="009E5969"/>
    <w:rsid w:val="00A028B0"/>
    <w:rsid w:val="00A0643D"/>
    <w:rsid w:val="00A23A7B"/>
    <w:rsid w:val="00A2692F"/>
    <w:rsid w:val="00A41692"/>
    <w:rsid w:val="00A41C7E"/>
    <w:rsid w:val="00A57ED3"/>
    <w:rsid w:val="00A62466"/>
    <w:rsid w:val="00A82608"/>
    <w:rsid w:val="00A87CD4"/>
    <w:rsid w:val="00A91D08"/>
    <w:rsid w:val="00AA015E"/>
    <w:rsid w:val="00AA0254"/>
    <w:rsid w:val="00AA3A86"/>
    <w:rsid w:val="00AA56FC"/>
    <w:rsid w:val="00AD2911"/>
    <w:rsid w:val="00AE0055"/>
    <w:rsid w:val="00AF78D8"/>
    <w:rsid w:val="00B11B00"/>
    <w:rsid w:val="00B14625"/>
    <w:rsid w:val="00B21870"/>
    <w:rsid w:val="00B344E4"/>
    <w:rsid w:val="00B41164"/>
    <w:rsid w:val="00B413D7"/>
    <w:rsid w:val="00B4238D"/>
    <w:rsid w:val="00B53993"/>
    <w:rsid w:val="00B60F85"/>
    <w:rsid w:val="00B73214"/>
    <w:rsid w:val="00B76AF5"/>
    <w:rsid w:val="00B854F6"/>
    <w:rsid w:val="00BB72FC"/>
    <w:rsid w:val="00BC4014"/>
    <w:rsid w:val="00BC4A8B"/>
    <w:rsid w:val="00BD154C"/>
    <w:rsid w:val="00BD2696"/>
    <w:rsid w:val="00BD720A"/>
    <w:rsid w:val="00BF445B"/>
    <w:rsid w:val="00BF5086"/>
    <w:rsid w:val="00C141AA"/>
    <w:rsid w:val="00C3097F"/>
    <w:rsid w:val="00C34D06"/>
    <w:rsid w:val="00C65F5D"/>
    <w:rsid w:val="00C73B77"/>
    <w:rsid w:val="00C81B20"/>
    <w:rsid w:val="00C95FB3"/>
    <w:rsid w:val="00CA1D90"/>
    <w:rsid w:val="00CB68A8"/>
    <w:rsid w:val="00CC49D5"/>
    <w:rsid w:val="00CD0100"/>
    <w:rsid w:val="00CD3A53"/>
    <w:rsid w:val="00CD63BA"/>
    <w:rsid w:val="00CF095F"/>
    <w:rsid w:val="00CF3DB0"/>
    <w:rsid w:val="00D01986"/>
    <w:rsid w:val="00D25A3A"/>
    <w:rsid w:val="00D27A46"/>
    <w:rsid w:val="00D517F8"/>
    <w:rsid w:val="00D53213"/>
    <w:rsid w:val="00D66313"/>
    <w:rsid w:val="00D8049F"/>
    <w:rsid w:val="00D84CFA"/>
    <w:rsid w:val="00D9460A"/>
    <w:rsid w:val="00D95F13"/>
    <w:rsid w:val="00DA3E32"/>
    <w:rsid w:val="00DC441D"/>
    <w:rsid w:val="00DC7A65"/>
    <w:rsid w:val="00DD38A6"/>
    <w:rsid w:val="00DF53B7"/>
    <w:rsid w:val="00E07AAD"/>
    <w:rsid w:val="00E10714"/>
    <w:rsid w:val="00E10EC8"/>
    <w:rsid w:val="00E21910"/>
    <w:rsid w:val="00E25F0E"/>
    <w:rsid w:val="00E564B2"/>
    <w:rsid w:val="00E57386"/>
    <w:rsid w:val="00E62304"/>
    <w:rsid w:val="00E63801"/>
    <w:rsid w:val="00E67637"/>
    <w:rsid w:val="00E726AD"/>
    <w:rsid w:val="00E72DF3"/>
    <w:rsid w:val="00E83C5D"/>
    <w:rsid w:val="00E91FAB"/>
    <w:rsid w:val="00E92934"/>
    <w:rsid w:val="00E95E41"/>
    <w:rsid w:val="00EB7C0D"/>
    <w:rsid w:val="00EC43D3"/>
    <w:rsid w:val="00EC4D5A"/>
    <w:rsid w:val="00ED2693"/>
    <w:rsid w:val="00ED2ECC"/>
    <w:rsid w:val="00EE48BB"/>
    <w:rsid w:val="00EF6FA4"/>
    <w:rsid w:val="00F01B8F"/>
    <w:rsid w:val="00F03ACC"/>
    <w:rsid w:val="00F21661"/>
    <w:rsid w:val="00F24421"/>
    <w:rsid w:val="00F3081C"/>
    <w:rsid w:val="00F34161"/>
    <w:rsid w:val="00F403DF"/>
    <w:rsid w:val="00F5454E"/>
    <w:rsid w:val="00F56F7D"/>
    <w:rsid w:val="00F6799A"/>
    <w:rsid w:val="00F70E43"/>
    <w:rsid w:val="00F83F79"/>
    <w:rsid w:val="00F908A8"/>
    <w:rsid w:val="00FA21DA"/>
    <w:rsid w:val="00FA64B0"/>
    <w:rsid w:val="00FB0413"/>
    <w:rsid w:val="00FB08C4"/>
    <w:rsid w:val="00FB1034"/>
    <w:rsid w:val="00FB2780"/>
    <w:rsid w:val="00FB7E91"/>
    <w:rsid w:val="00FD1F65"/>
    <w:rsid w:val="00FD786C"/>
    <w:rsid w:val="00FE21E1"/>
    <w:rsid w:val="00FF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111</cp:revision>
  <cp:lastPrinted>2022-06-29T16:56:00Z</cp:lastPrinted>
  <dcterms:created xsi:type="dcterms:W3CDTF">2022-06-08T17:39:00Z</dcterms:created>
  <dcterms:modified xsi:type="dcterms:W3CDTF">2022-06-30T06:18:00Z</dcterms:modified>
</cp:coreProperties>
</file>