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504" w14:textId="2527669C"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Circuit and System-I</w:t>
      </w:r>
    </w:p>
    <w:p w14:paraId="0D3C2B0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6848243B" w14:textId="77777777" w:rsidR="008D4438" w:rsidRPr="00837BD8" w:rsidRDefault="008D4438" w:rsidP="003B35FB">
      <w:pPr>
        <w:spacing w:after="160" w:line="259" w:lineRule="auto"/>
        <w:rPr>
          <w:rFonts w:ascii="Times New Roman" w:eastAsia="Calibri" w:hAnsi="Times New Roman" w:cs="Times New Roman"/>
          <w:b/>
          <w:sz w:val="24"/>
          <w:szCs w:val="24"/>
        </w:rPr>
      </w:pPr>
    </w:p>
    <w:p w14:paraId="32A2E1E5" w14:textId="1E7E81C5"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LAB # 0</w:t>
      </w:r>
      <w:r w:rsidR="004151F1">
        <w:rPr>
          <w:rFonts w:ascii="Times New Roman" w:eastAsia="Calibri" w:hAnsi="Times New Roman" w:cs="Times New Roman"/>
          <w:b/>
          <w:sz w:val="24"/>
          <w:szCs w:val="24"/>
        </w:rPr>
        <w:t>7</w:t>
      </w:r>
    </w:p>
    <w:p w14:paraId="2DC0EEB3" w14:textId="77777777"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68A47204">
            <wp:simplePos x="0" y="0"/>
            <wp:positionH relativeFrom="margin">
              <wp:posOffset>2360295</wp:posOffset>
            </wp:positionH>
            <wp:positionV relativeFrom="page">
              <wp:posOffset>2743200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22111"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A0B736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457E5CE"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B17D512"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C55E715"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598E4641"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3E24B094"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168EFEC7" w14:textId="4ED78C0D"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Spring 20</w:t>
      </w:r>
      <w:r w:rsidR="00374182" w:rsidRPr="00837BD8">
        <w:rPr>
          <w:rFonts w:ascii="Times New Roman" w:eastAsia="Calibri" w:hAnsi="Times New Roman" w:cs="Times New Roman"/>
          <w:b/>
          <w:sz w:val="24"/>
          <w:szCs w:val="24"/>
        </w:rPr>
        <w:t>22</w:t>
      </w:r>
    </w:p>
    <w:p w14:paraId="06D0CC39" w14:textId="39A1B3FB" w:rsidR="008D4438" w:rsidRPr="00837BD8" w:rsidRDefault="00592044" w:rsidP="00592044">
      <w:pPr>
        <w:tabs>
          <w:tab w:val="left" w:pos="2930"/>
        </w:tabs>
        <w:spacing w:after="160" w:line="259" w:lineRule="auto"/>
        <w:rPr>
          <w:rFonts w:ascii="Times New Roman" w:eastAsia="Calibri" w:hAnsi="Times New Roman" w:cs="Times New Roman"/>
          <w:b/>
          <w:sz w:val="24"/>
          <w:szCs w:val="24"/>
        </w:rPr>
      </w:pPr>
      <w:r w:rsidRPr="00837BD8">
        <w:rPr>
          <w:rFonts w:ascii="Times New Roman" w:eastAsia="Calibri" w:hAnsi="Times New Roman" w:cs="Times New Roman"/>
          <w:b/>
          <w:sz w:val="24"/>
          <w:szCs w:val="24"/>
        </w:rPr>
        <w:tab/>
      </w:r>
    </w:p>
    <w:p w14:paraId="13375577" w14:textId="1891580F"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by: </w:t>
      </w:r>
      <w:r w:rsidR="00FB2780" w:rsidRPr="00837BD8">
        <w:rPr>
          <w:rFonts w:ascii="Times New Roman" w:eastAsia="Calibri" w:hAnsi="Times New Roman" w:cs="Times New Roman"/>
          <w:bCs/>
          <w:sz w:val="24"/>
          <w:szCs w:val="24"/>
        </w:rPr>
        <w:t>Ali</w:t>
      </w:r>
      <w:r w:rsidR="00B73214" w:rsidRPr="00837BD8">
        <w:rPr>
          <w:rFonts w:ascii="Times New Roman" w:eastAsia="Calibri" w:hAnsi="Times New Roman" w:cs="Times New Roman"/>
          <w:sz w:val="24"/>
          <w:szCs w:val="24"/>
        </w:rPr>
        <w:t xml:space="preserve"> </w:t>
      </w:r>
      <w:r w:rsidR="00FB2780" w:rsidRPr="00837BD8">
        <w:rPr>
          <w:rFonts w:ascii="Times New Roman" w:eastAsia="Calibri" w:hAnsi="Times New Roman" w:cs="Times New Roman"/>
          <w:sz w:val="24"/>
          <w:szCs w:val="24"/>
        </w:rPr>
        <w:t>Asghar</w:t>
      </w:r>
    </w:p>
    <w:p w14:paraId="4CD676E5" w14:textId="62CEB36E"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Registration No.: </w:t>
      </w:r>
      <w:r w:rsidR="00B73214" w:rsidRPr="00837BD8">
        <w:rPr>
          <w:rFonts w:ascii="Times New Roman" w:eastAsia="Calibri" w:hAnsi="Times New Roman" w:cs="Times New Roman"/>
          <w:b/>
          <w:sz w:val="24"/>
          <w:szCs w:val="24"/>
        </w:rPr>
        <w:t>21PWCSE</w:t>
      </w:r>
      <w:r w:rsidR="00FB2780" w:rsidRPr="00837BD8">
        <w:rPr>
          <w:rFonts w:ascii="Times New Roman" w:eastAsia="Calibri" w:hAnsi="Times New Roman" w:cs="Times New Roman"/>
          <w:b/>
          <w:sz w:val="24"/>
          <w:szCs w:val="24"/>
        </w:rPr>
        <w:t>2059</w:t>
      </w:r>
    </w:p>
    <w:p w14:paraId="5A9BFFAA" w14:textId="47AAA1F2"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Class Section: </w:t>
      </w:r>
      <w:r w:rsidR="00B73214" w:rsidRPr="00837BD8">
        <w:rPr>
          <w:rFonts w:ascii="Times New Roman" w:eastAsia="Calibri" w:hAnsi="Times New Roman" w:cs="Times New Roman"/>
          <w:b/>
          <w:sz w:val="24"/>
          <w:szCs w:val="24"/>
        </w:rPr>
        <w:t>C</w:t>
      </w:r>
    </w:p>
    <w:p w14:paraId="2DABF9BF"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998D7D3"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09D0BD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7F386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Student Signature: ______________</w:t>
      </w:r>
    </w:p>
    <w:p w14:paraId="446C96B8" w14:textId="77777777" w:rsidR="008D4438" w:rsidRPr="00837BD8" w:rsidRDefault="008D4438" w:rsidP="008D4438">
      <w:pPr>
        <w:spacing w:after="160" w:line="259" w:lineRule="auto"/>
        <w:rPr>
          <w:rFonts w:ascii="Times New Roman" w:eastAsia="Calibri" w:hAnsi="Times New Roman" w:cs="Times New Roman"/>
          <w:sz w:val="24"/>
          <w:szCs w:val="24"/>
        </w:rPr>
      </w:pPr>
    </w:p>
    <w:p w14:paraId="14DEF3AD"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to: </w:t>
      </w:r>
    </w:p>
    <w:p w14:paraId="4836FDBA" w14:textId="6D9ECBDA"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Engr. </w:t>
      </w:r>
      <w:proofErr w:type="spellStart"/>
      <w:r w:rsidR="00B73214" w:rsidRPr="00837BD8">
        <w:rPr>
          <w:rFonts w:ascii="Times New Roman" w:eastAsia="Calibri" w:hAnsi="Times New Roman" w:cs="Times New Roman"/>
          <w:b/>
          <w:sz w:val="24"/>
          <w:szCs w:val="24"/>
        </w:rPr>
        <w:t>Faiz</w:t>
      </w:r>
      <w:proofErr w:type="spellEnd"/>
      <w:r w:rsidR="00B73214" w:rsidRPr="00837BD8">
        <w:rPr>
          <w:rFonts w:ascii="Times New Roman" w:eastAsia="Calibri" w:hAnsi="Times New Roman" w:cs="Times New Roman"/>
          <w:b/>
          <w:sz w:val="24"/>
          <w:szCs w:val="24"/>
        </w:rPr>
        <w:t xml:space="preserve"> Ullah</w:t>
      </w:r>
    </w:p>
    <w:p w14:paraId="00B0A629" w14:textId="31C3CD8C" w:rsidR="008D4438" w:rsidRPr="00837BD8" w:rsidRDefault="00B60F85"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8D4438" w:rsidRPr="00837BD8">
        <w:rPr>
          <w:rFonts w:ascii="Times New Roman" w:eastAsia="Calibri" w:hAnsi="Times New Roman" w:cs="Times New Roman"/>
          <w:sz w:val="24"/>
          <w:szCs w:val="24"/>
        </w:rPr>
        <w:t xml:space="preserve"> </w:t>
      </w:r>
      <w:r>
        <w:rPr>
          <w:rFonts w:ascii="Times New Roman" w:eastAsia="Calibri" w:hAnsi="Times New Roman" w:cs="Times New Roman"/>
          <w:sz w:val="24"/>
          <w:szCs w:val="24"/>
        </w:rPr>
        <w:t>June</w:t>
      </w:r>
      <w:r w:rsidR="003D5AB7" w:rsidRPr="00837BD8">
        <w:rPr>
          <w:rFonts w:ascii="Times New Roman" w:eastAsia="Calibri" w:hAnsi="Times New Roman" w:cs="Times New Roman"/>
          <w:sz w:val="24"/>
          <w:szCs w:val="24"/>
        </w:rPr>
        <w:t>,</w:t>
      </w:r>
      <w:r w:rsidR="008D4438" w:rsidRPr="00837BD8">
        <w:rPr>
          <w:rFonts w:ascii="Times New Roman" w:eastAsia="Calibri" w:hAnsi="Times New Roman" w:cs="Times New Roman"/>
          <w:sz w:val="24"/>
          <w:szCs w:val="24"/>
        </w:rPr>
        <w:t xml:space="preserve"> 20</w:t>
      </w:r>
      <w:r w:rsidR="00B73214" w:rsidRPr="00837BD8">
        <w:rPr>
          <w:rFonts w:ascii="Times New Roman" w:eastAsia="Calibri" w:hAnsi="Times New Roman" w:cs="Times New Roman"/>
          <w:sz w:val="24"/>
          <w:szCs w:val="24"/>
        </w:rPr>
        <w:t>22</w:t>
      </w:r>
      <w:r w:rsidR="008D4438" w:rsidRPr="00837BD8">
        <w:rPr>
          <w:rFonts w:ascii="Times New Roman" w:eastAsia="Calibri" w:hAnsi="Times New Roman" w:cs="Times New Roman"/>
          <w:sz w:val="24"/>
          <w:szCs w:val="24"/>
        </w:rPr>
        <w:t xml:space="preserve">                                                                                                                </w:t>
      </w:r>
    </w:p>
    <w:p w14:paraId="13E3215A"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46EB87A" w14:textId="77777777" w:rsidR="004151F1" w:rsidRDefault="008D4438" w:rsidP="004151F1">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Department of Computer Systems Engineering</w:t>
      </w:r>
    </w:p>
    <w:p w14:paraId="54FCB9CF" w14:textId="77777777" w:rsidR="004151F1" w:rsidRDefault="004151F1" w:rsidP="004151F1">
      <w:pPr>
        <w:pBdr>
          <w:top w:val="single" w:sz="4" w:space="1" w:color="000000"/>
          <w:bottom w:val="single" w:sz="4" w:space="1" w:color="000000"/>
        </w:pBdr>
        <w:spacing w:after="0" w:line="360" w:lineRule="auto"/>
        <w:jc w:val="center"/>
        <w:rPr>
          <w:rFonts w:ascii="Arial" w:eastAsia="Arial" w:hAnsi="Arial" w:cs="Arial"/>
          <w:b/>
          <w:sz w:val="32"/>
          <w:szCs w:val="32"/>
        </w:rPr>
      </w:pPr>
      <w:r>
        <w:rPr>
          <w:rFonts w:ascii="Times New Roman" w:eastAsia="Times New Roman" w:hAnsi="Times New Roman" w:cs="Times New Roman"/>
          <w:b/>
          <w:sz w:val="32"/>
          <w:szCs w:val="32"/>
        </w:rPr>
        <w:lastRenderedPageBreak/>
        <w:t>ASSESSMENT RUBRICS LAB # 7</w:t>
      </w:r>
    </w:p>
    <w:p w14:paraId="7E711DC7" w14:textId="77777777" w:rsidR="004151F1" w:rsidRDefault="004151F1" w:rsidP="004151F1">
      <w:pPr>
        <w:pBdr>
          <w:top w:val="single" w:sz="4" w:space="1" w:color="000000"/>
          <w:bottom w:val="single" w:sz="4" w:space="1" w:color="000000"/>
        </w:pBdr>
        <w:spacing w:after="0" w:line="240" w:lineRule="auto"/>
        <w:jc w:val="center"/>
        <w:rPr>
          <w:rFonts w:ascii="Times New Roman" w:eastAsia="Times New Roman" w:hAnsi="Times New Roman" w:cs="Times New Roman"/>
          <w:b/>
          <w:sz w:val="32"/>
          <w:szCs w:val="32"/>
        </w:rPr>
      </w:pPr>
      <w:bookmarkStart w:id="0" w:name="_Hlk104479175"/>
      <w:r>
        <w:rPr>
          <w:rFonts w:ascii="Times New Roman" w:eastAsia="Times New Roman" w:hAnsi="Times New Roman" w:cs="Times New Roman"/>
          <w:b/>
          <w:sz w:val="32"/>
          <w:szCs w:val="32"/>
        </w:rPr>
        <w:t>Node Voltage Analysis using PSPICE</w:t>
      </w:r>
    </w:p>
    <w:bookmarkEnd w:id="0"/>
    <w:p w14:paraId="5490447E" w14:textId="77777777" w:rsidR="004151F1" w:rsidRDefault="004151F1" w:rsidP="004151F1">
      <w:pPr>
        <w:spacing w:after="0" w:line="240" w:lineRule="auto"/>
        <w:rPr>
          <w:rFonts w:ascii="Times New Roman" w:eastAsia="Times New Roman" w:hAnsi="Times New Roman" w:cs="Times New Roman"/>
          <w:sz w:val="24"/>
          <w:szCs w:val="24"/>
        </w:rPr>
      </w:pPr>
    </w:p>
    <w:tbl>
      <w:tblPr>
        <w:tblW w:w="10170" w:type="dxa"/>
        <w:tblInd w:w="-278" w:type="dxa"/>
        <w:tblLayout w:type="fixed"/>
        <w:tblLook w:val="0000" w:firstRow="0" w:lastRow="0" w:firstColumn="0" w:lastColumn="0" w:noHBand="0" w:noVBand="0"/>
      </w:tblPr>
      <w:tblGrid>
        <w:gridCol w:w="2773"/>
        <w:gridCol w:w="2362"/>
        <w:gridCol w:w="2093"/>
        <w:gridCol w:w="1529"/>
        <w:gridCol w:w="1413"/>
      </w:tblGrid>
      <w:tr w:rsidR="004151F1" w:rsidRPr="004151F1" w14:paraId="4F092A28" w14:textId="77777777" w:rsidTr="007B55F9">
        <w:trPr>
          <w:trHeight w:val="367"/>
        </w:trPr>
        <w:tc>
          <w:tcPr>
            <w:tcW w:w="10170" w:type="dxa"/>
            <w:gridSpan w:val="5"/>
            <w:tcBorders>
              <w:top w:val="single" w:sz="6" w:space="0" w:color="000000"/>
              <w:left w:val="single" w:sz="6" w:space="0" w:color="000000"/>
              <w:bottom w:val="single" w:sz="6" w:space="0" w:color="000000"/>
              <w:right w:val="single" w:sz="6" w:space="0" w:color="000000"/>
            </w:tcBorders>
          </w:tcPr>
          <w:p w14:paraId="3DA07083" w14:textId="77777777" w:rsidR="004151F1" w:rsidRPr="004151F1" w:rsidRDefault="004151F1" w:rsidP="001C00C7">
            <w:pPr>
              <w:spacing w:before="26" w:after="0" w:line="271" w:lineRule="auto"/>
              <w:ind w:left="105" w:right="192"/>
              <w:jc w:val="center"/>
              <w:rPr>
                <w:rFonts w:ascii="Times New Roman" w:eastAsia="Times New Roman" w:hAnsi="Times New Roman" w:cs="Times New Roman"/>
                <w:b/>
                <w:sz w:val="18"/>
                <w:szCs w:val="18"/>
              </w:rPr>
            </w:pPr>
            <w:r w:rsidRPr="004151F1">
              <w:rPr>
                <w:rFonts w:ascii="Times New Roman" w:eastAsia="Times New Roman" w:hAnsi="Times New Roman" w:cs="Times New Roman"/>
                <w:b/>
                <w:sz w:val="18"/>
                <w:szCs w:val="18"/>
              </w:rPr>
              <w:t>LAB REPORT ASSESSMENT</w:t>
            </w:r>
          </w:p>
        </w:tc>
      </w:tr>
      <w:tr w:rsidR="004151F1" w:rsidRPr="004151F1" w14:paraId="129251A9" w14:textId="77777777" w:rsidTr="007B55F9">
        <w:trPr>
          <w:trHeight w:val="531"/>
        </w:trPr>
        <w:tc>
          <w:tcPr>
            <w:tcW w:w="2773" w:type="dxa"/>
            <w:tcBorders>
              <w:top w:val="single" w:sz="6" w:space="0" w:color="000000"/>
              <w:left w:val="single" w:sz="6" w:space="0" w:color="000000"/>
              <w:bottom w:val="single" w:sz="6" w:space="0" w:color="000000"/>
              <w:right w:val="single" w:sz="6" w:space="0" w:color="000000"/>
            </w:tcBorders>
          </w:tcPr>
          <w:p w14:paraId="2DA30ED5" w14:textId="77777777" w:rsidR="004151F1" w:rsidRPr="004151F1" w:rsidRDefault="004151F1" w:rsidP="001C00C7">
            <w:pPr>
              <w:spacing w:before="8" w:after="0" w:line="140" w:lineRule="auto"/>
              <w:rPr>
                <w:sz w:val="18"/>
                <w:szCs w:val="18"/>
              </w:rPr>
            </w:pPr>
          </w:p>
          <w:p w14:paraId="637CD419" w14:textId="77777777" w:rsidR="004151F1" w:rsidRPr="004151F1" w:rsidRDefault="004151F1" w:rsidP="001C00C7">
            <w:pPr>
              <w:spacing w:after="0"/>
              <w:ind w:left="243" w:right="139"/>
              <w:jc w:val="center"/>
              <w:rPr>
                <w:sz w:val="18"/>
                <w:szCs w:val="18"/>
              </w:rPr>
            </w:pPr>
            <w:r w:rsidRPr="004151F1">
              <w:rPr>
                <w:rFonts w:ascii="Times New Roman" w:eastAsia="Times New Roman" w:hAnsi="Times New Roman" w:cs="Times New Roman"/>
                <w:b/>
                <w:sz w:val="18"/>
                <w:szCs w:val="18"/>
              </w:rPr>
              <w:t>Criteria</w:t>
            </w:r>
          </w:p>
        </w:tc>
        <w:tc>
          <w:tcPr>
            <w:tcW w:w="2362" w:type="dxa"/>
            <w:tcBorders>
              <w:top w:val="single" w:sz="6" w:space="0" w:color="000000"/>
              <w:left w:val="single" w:sz="6" w:space="0" w:color="000000"/>
              <w:bottom w:val="single" w:sz="6" w:space="0" w:color="000000"/>
              <w:right w:val="single" w:sz="6" w:space="0" w:color="000000"/>
            </w:tcBorders>
          </w:tcPr>
          <w:p w14:paraId="46E1B14D" w14:textId="77777777" w:rsidR="004151F1" w:rsidRPr="004151F1" w:rsidRDefault="004151F1" w:rsidP="001C00C7">
            <w:pPr>
              <w:spacing w:before="8" w:after="0" w:line="140" w:lineRule="auto"/>
              <w:rPr>
                <w:sz w:val="18"/>
                <w:szCs w:val="18"/>
              </w:rPr>
            </w:pPr>
          </w:p>
          <w:p w14:paraId="5B5BB83A" w14:textId="77777777" w:rsidR="004151F1" w:rsidRPr="004151F1" w:rsidRDefault="004151F1" w:rsidP="001C00C7">
            <w:pPr>
              <w:spacing w:after="0"/>
              <w:ind w:left="243" w:right="139"/>
              <w:jc w:val="center"/>
              <w:rPr>
                <w:sz w:val="18"/>
                <w:szCs w:val="18"/>
              </w:rPr>
            </w:pPr>
            <w:r w:rsidRPr="004151F1">
              <w:rPr>
                <w:rFonts w:ascii="Times New Roman" w:eastAsia="Times New Roman" w:hAnsi="Times New Roman" w:cs="Times New Roman"/>
                <w:b/>
                <w:sz w:val="18"/>
                <w:szCs w:val="18"/>
              </w:rPr>
              <w:t>Excellent</w:t>
            </w:r>
          </w:p>
          <w:p w14:paraId="68B7806E" w14:textId="77777777" w:rsidR="004151F1" w:rsidRPr="004151F1" w:rsidRDefault="004151F1" w:rsidP="001C00C7">
            <w:pPr>
              <w:spacing w:after="0"/>
              <w:ind w:left="895" w:right="791"/>
              <w:jc w:val="center"/>
              <w:rPr>
                <w:sz w:val="18"/>
                <w:szCs w:val="18"/>
              </w:rPr>
            </w:pPr>
          </w:p>
        </w:tc>
        <w:tc>
          <w:tcPr>
            <w:tcW w:w="2093" w:type="dxa"/>
            <w:tcBorders>
              <w:top w:val="single" w:sz="6" w:space="0" w:color="000000"/>
              <w:left w:val="single" w:sz="6" w:space="0" w:color="000000"/>
              <w:bottom w:val="single" w:sz="6" w:space="0" w:color="000000"/>
              <w:right w:val="single" w:sz="6" w:space="0" w:color="000000"/>
            </w:tcBorders>
          </w:tcPr>
          <w:p w14:paraId="62C6E35C" w14:textId="77777777" w:rsidR="004151F1" w:rsidRPr="004151F1" w:rsidRDefault="004151F1" w:rsidP="001C00C7">
            <w:pPr>
              <w:spacing w:before="8" w:after="0" w:line="140" w:lineRule="auto"/>
              <w:rPr>
                <w:sz w:val="18"/>
                <w:szCs w:val="18"/>
              </w:rPr>
            </w:pPr>
          </w:p>
          <w:p w14:paraId="030D33BE" w14:textId="77777777" w:rsidR="004151F1" w:rsidRPr="004151F1" w:rsidRDefault="004151F1" w:rsidP="001C00C7">
            <w:pPr>
              <w:spacing w:after="0"/>
              <w:ind w:left="331" w:right="226"/>
              <w:jc w:val="center"/>
              <w:rPr>
                <w:sz w:val="18"/>
                <w:szCs w:val="18"/>
              </w:rPr>
            </w:pPr>
            <w:r w:rsidRPr="004151F1">
              <w:rPr>
                <w:rFonts w:ascii="Times New Roman" w:eastAsia="Times New Roman" w:hAnsi="Times New Roman" w:cs="Times New Roman"/>
                <w:b/>
                <w:sz w:val="18"/>
                <w:szCs w:val="18"/>
              </w:rPr>
              <w:t>Average</w:t>
            </w:r>
          </w:p>
          <w:p w14:paraId="2C86A20B" w14:textId="77777777" w:rsidR="004151F1" w:rsidRPr="004151F1" w:rsidRDefault="004151F1" w:rsidP="001C00C7">
            <w:pPr>
              <w:spacing w:after="0"/>
              <w:ind w:left="898" w:right="791"/>
              <w:jc w:val="center"/>
              <w:rPr>
                <w:sz w:val="18"/>
                <w:szCs w:val="18"/>
              </w:rPr>
            </w:pPr>
          </w:p>
        </w:tc>
        <w:tc>
          <w:tcPr>
            <w:tcW w:w="1529" w:type="dxa"/>
            <w:tcBorders>
              <w:top w:val="single" w:sz="6" w:space="0" w:color="000000"/>
              <w:left w:val="single" w:sz="6" w:space="0" w:color="000000"/>
              <w:bottom w:val="single" w:sz="6" w:space="0" w:color="000000"/>
              <w:right w:val="single" w:sz="6" w:space="0" w:color="000000"/>
            </w:tcBorders>
          </w:tcPr>
          <w:p w14:paraId="4403454F" w14:textId="77777777" w:rsidR="004151F1" w:rsidRPr="004151F1" w:rsidRDefault="004151F1" w:rsidP="001C00C7">
            <w:pPr>
              <w:spacing w:before="8" w:after="0" w:line="140" w:lineRule="auto"/>
              <w:rPr>
                <w:rFonts w:ascii="Times New Roman" w:eastAsia="Times New Roman" w:hAnsi="Times New Roman" w:cs="Times New Roman"/>
                <w:b/>
                <w:sz w:val="18"/>
                <w:szCs w:val="18"/>
              </w:rPr>
            </w:pPr>
          </w:p>
          <w:p w14:paraId="4C86B2DA" w14:textId="77777777" w:rsidR="004151F1" w:rsidRPr="004151F1" w:rsidRDefault="004151F1" w:rsidP="001C00C7">
            <w:pPr>
              <w:spacing w:after="0"/>
              <w:ind w:left="331" w:right="226"/>
              <w:jc w:val="center"/>
              <w:rPr>
                <w:sz w:val="18"/>
                <w:szCs w:val="18"/>
              </w:rPr>
            </w:pPr>
            <w:proofErr w:type="spellStart"/>
            <w:r w:rsidRPr="004151F1">
              <w:rPr>
                <w:rFonts w:ascii="Times New Roman" w:eastAsia="Times New Roman" w:hAnsi="Times New Roman" w:cs="Times New Roman"/>
                <w:b/>
                <w:sz w:val="18"/>
                <w:szCs w:val="18"/>
              </w:rPr>
              <w:t>Nill</w:t>
            </w:r>
            <w:proofErr w:type="spellEnd"/>
          </w:p>
        </w:tc>
        <w:tc>
          <w:tcPr>
            <w:tcW w:w="1413" w:type="dxa"/>
            <w:tcBorders>
              <w:top w:val="single" w:sz="6" w:space="0" w:color="000000"/>
              <w:left w:val="single" w:sz="6" w:space="0" w:color="000000"/>
              <w:bottom w:val="single" w:sz="6" w:space="0" w:color="000000"/>
              <w:right w:val="single" w:sz="6" w:space="0" w:color="000000"/>
            </w:tcBorders>
          </w:tcPr>
          <w:p w14:paraId="66883627" w14:textId="77777777" w:rsidR="004151F1" w:rsidRPr="004151F1" w:rsidRDefault="004151F1" w:rsidP="001C00C7">
            <w:pPr>
              <w:spacing w:after="0"/>
              <w:ind w:left="66"/>
              <w:rPr>
                <w:sz w:val="18"/>
                <w:szCs w:val="18"/>
              </w:rPr>
            </w:pPr>
            <w:r w:rsidRPr="004151F1">
              <w:rPr>
                <w:rFonts w:ascii="Times New Roman" w:eastAsia="Times New Roman" w:hAnsi="Times New Roman" w:cs="Times New Roman"/>
                <w:b/>
                <w:sz w:val="18"/>
                <w:szCs w:val="18"/>
              </w:rPr>
              <w:t>Marks Obtained</w:t>
            </w:r>
          </w:p>
        </w:tc>
      </w:tr>
      <w:tr w:rsidR="004151F1" w:rsidRPr="004151F1" w14:paraId="178A281D" w14:textId="77777777" w:rsidTr="007B55F9">
        <w:trPr>
          <w:trHeight w:val="1138"/>
        </w:trPr>
        <w:tc>
          <w:tcPr>
            <w:tcW w:w="2773" w:type="dxa"/>
            <w:tcBorders>
              <w:top w:val="single" w:sz="6" w:space="0" w:color="000000"/>
              <w:left w:val="single" w:sz="6" w:space="0" w:color="000000"/>
              <w:bottom w:val="single" w:sz="6" w:space="0" w:color="000000"/>
              <w:right w:val="single" w:sz="6" w:space="0" w:color="000000"/>
            </w:tcBorders>
          </w:tcPr>
          <w:p w14:paraId="12536B8E" w14:textId="77777777" w:rsidR="004151F1" w:rsidRPr="004151F1" w:rsidRDefault="004151F1" w:rsidP="004151F1">
            <w:pPr>
              <w:numPr>
                <w:ilvl w:val="0"/>
                <w:numId w:val="14"/>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Objectives of Lab</w:t>
            </w:r>
          </w:p>
        </w:tc>
        <w:tc>
          <w:tcPr>
            <w:tcW w:w="2362" w:type="dxa"/>
            <w:tcBorders>
              <w:top w:val="single" w:sz="6" w:space="0" w:color="000000"/>
              <w:left w:val="single" w:sz="6" w:space="0" w:color="000000"/>
              <w:bottom w:val="single" w:sz="6" w:space="0" w:color="000000"/>
              <w:right w:val="single" w:sz="6" w:space="0" w:color="000000"/>
            </w:tcBorders>
          </w:tcPr>
          <w:p w14:paraId="2551F20A"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All objectives of lab are properly covered</w:t>
            </w:r>
          </w:p>
          <w:p w14:paraId="53BF4019"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0.5]</w:t>
            </w:r>
          </w:p>
        </w:tc>
        <w:tc>
          <w:tcPr>
            <w:tcW w:w="2093" w:type="dxa"/>
            <w:tcBorders>
              <w:top w:val="single" w:sz="6" w:space="0" w:color="000000"/>
              <w:left w:val="single" w:sz="6" w:space="0" w:color="000000"/>
              <w:bottom w:val="single" w:sz="6" w:space="0" w:color="000000"/>
              <w:right w:val="single" w:sz="6" w:space="0" w:color="000000"/>
            </w:tcBorders>
          </w:tcPr>
          <w:p w14:paraId="6B0AF072" w14:textId="77777777" w:rsidR="004151F1" w:rsidRPr="004151F1" w:rsidRDefault="004151F1" w:rsidP="001C00C7">
            <w:pPr>
              <w:spacing w:before="26" w:after="0" w:line="271" w:lineRule="auto"/>
              <w:ind w:left="105" w:right="378"/>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Objectives of lab are partially covered</w:t>
            </w:r>
          </w:p>
          <w:p w14:paraId="1DB73ECD" w14:textId="77777777" w:rsidR="004151F1" w:rsidRPr="004151F1" w:rsidRDefault="004151F1" w:rsidP="001C00C7">
            <w:pPr>
              <w:spacing w:before="26" w:after="0" w:line="271" w:lineRule="auto"/>
              <w:ind w:left="105" w:right="378"/>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[Marks 0.25]  </w:t>
            </w:r>
          </w:p>
        </w:tc>
        <w:tc>
          <w:tcPr>
            <w:tcW w:w="1529" w:type="dxa"/>
            <w:tcBorders>
              <w:top w:val="single" w:sz="6" w:space="0" w:color="000000"/>
              <w:left w:val="single" w:sz="6" w:space="0" w:color="000000"/>
              <w:bottom w:val="single" w:sz="6" w:space="0" w:color="000000"/>
              <w:right w:val="single" w:sz="6" w:space="0" w:color="000000"/>
            </w:tcBorders>
          </w:tcPr>
          <w:p w14:paraId="19F0FBD7"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Objectives of lab are not shown</w:t>
            </w:r>
          </w:p>
          <w:p w14:paraId="4CFA37E1"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w:t>
            </w:r>
          </w:p>
        </w:tc>
        <w:tc>
          <w:tcPr>
            <w:tcW w:w="1413" w:type="dxa"/>
            <w:tcBorders>
              <w:top w:val="single" w:sz="6" w:space="0" w:color="000000"/>
              <w:left w:val="single" w:sz="6" w:space="0" w:color="000000"/>
              <w:bottom w:val="single" w:sz="6" w:space="0" w:color="000000"/>
              <w:right w:val="single" w:sz="6" w:space="0" w:color="000000"/>
            </w:tcBorders>
          </w:tcPr>
          <w:p w14:paraId="363E853C" w14:textId="77777777" w:rsidR="004151F1" w:rsidRPr="004151F1" w:rsidRDefault="004151F1" w:rsidP="001C00C7">
            <w:pPr>
              <w:spacing w:after="0"/>
              <w:rPr>
                <w:sz w:val="18"/>
                <w:szCs w:val="18"/>
              </w:rPr>
            </w:pPr>
          </w:p>
        </w:tc>
      </w:tr>
      <w:tr w:rsidR="004151F1" w:rsidRPr="004151F1" w14:paraId="7699E598" w14:textId="77777777" w:rsidTr="007B55F9">
        <w:trPr>
          <w:trHeight w:val="2746"/>
        </w:trPr>
        <w:tc>
          <w:tcPr>
            <w:tcW w:w="2773" w:type="dxa"/>
            <w:tcBorders>
              <w:top w:val="single" w:sz="6" w:space="0" w:color="000000"/>
              <w:left w:val="single" w:sz="6" w:space="0" w:color="000000"/>
              <w:bottom w:val="single" w:sz="6" w:space="0" w:color="000000"/>
              <w:right w:val="single" w:sz="6" w:space="0" w:color="000000"/>
            </w:tcBorders>
          </w:tcPr>
          <w:p w14:paraId="2A31A7CB" w14:textId="77777777" w:rsidR="004151F1" w:rsidRPr="004151F1" w:rsidRDefault="004151F1" w:rsidP="004151F1">
            <w:pPr>
              <w:numPr>
                <w:ilvl w:val="0"/>
                <w:numId w:val="14"/>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 xml:space="preserve">Node Voltage Analysis </w:t>
            </w:r>
          </w:p>
          <w:p w14:paraId="4DFEE69E" w14:textId="77777777" w:rsidR="004151F1" w:rsidRPr="004151F1" w:rsidRDefault="004151F1" w:rsidP="001C00C7">
            <w:pPr>
              <w:pBdr>
                <w:top w:val="nil"/>
                <w:left w:val="nil"/>
                <w:bottom w:val="nil"/>
                <w:right w:val="nil"/>
                <w:between w:val="nil"/>
              </w:pBdr>
              <w:spacing w:after="0" w:line="220" w:lineRule="auto"/>
              <w:ind w:left="465"/>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 xml:space="preserve">(Theory, Circuit </w:t>
            </w:r>
            <w:proofErr w:type="gramStart"/>
            <w:r w:rsidRPr="004151F1">
              <w:rPr>
                <w:rFonts w:ascii="Times New Roman" w:eastAsia="Times New Roman" w:hAnsi="Times New Roman" w:cs="Times New Roman"/>
                <w:b/>
                <w:color w:val="000000"/>
                <w:sz w:val="18"/>
                <w:szCs w:val="18"/>
              </w:rPr>
              <w:t>Diagram )</w:t>
            </w:r>
            <w:proofErr w:type="gramEnd"/>
          </w:p>
          <w:p w14:paraId="46E22D5D" w14:textId="77777777" w:rsidR="004151F1" w:rsidRPr="004151F1" w:rsidRDefault="004151F1" w:rsidP="001C00C7">
            <w:pPr>
              <w:pBdr>
                <w:top w:val="nil"/>
                <w:left w:val="nil"/>
                <w:bottom w:val="nil"/>
                <w:right w:val="nil"/>
                <w:between w:val="nil"/>
              </w:pBdr>
              <w:spacing w:after="0" w:line="220" w:lineRule="auto"/>
              <w:ind w:left="465"/>
              <w:rPr>
                <w:rFonts w:ascii="Times New Roman" w:eastAsia="Times New Roman" w:hAnsi="Times New Roman" w:cs="Times New Roman"/>
                <w:b/>
                <w:color w:val="000000"/>
                <w:sz w:val="18"/>
                <w:szCs w:val="18"/>
              </w:rPr>
            </w:pPr>
          </w:p>
        </w:tc>
        <w:tc>
          <w:tcPr>
            <w:tcW w:w="2362" w:type="dxa"/>
            <w:tcBorders>
              <w:top w:val="single" w:sz="6" w:space="0" w:color="000000"/>
              <w:left w:val="single" w:sz="6" w:space="0" w:color="000000"/>
              <w:bottom w:val="single" w:sz="6" w:space="0" w:color="000000"/>
              <w:right w:val="single" w:sz="6" w:space="0" w:color="000000"/>
            </w:tcBorders>
          </w:tcPr>
          <w:p w14:paraId="6DF32D30"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Brief introduction about Node Voltage Analysis (what is Node voltage analysis, </w:t>
            </w:r>
            <w:proofErr w:type="gramStart"/>
            <w:r w:rsidRPr="004151F1">
              <w:rPr>
                <w:rFonts w:ascii="Times New Roman" w:eastAsia="Times New Roman" w:hAnsi="Times New Roman" w:cs="Times New Roman"/>
                <w:sz w:val="18"/>
                <w:szCs w:val="18"/>
              </w:rPr>
              <w:t>What</w:t>
            </w:r>
            <w:proofErr w:type="gramEnd"/>
            <w:r w:rsidRPr="004151F1">
              <w:rPr>
                <w:rFonts w:ascii="Times New Roman" w:eastAsia="Times New Roman" w:hAnsi="Times New Roman" w:cs="Times New Roman"/>
                <w:sz w:val="18"/>
                <w:szCs w:val="18"/>
              </w:rPr>
              <w:t xml:space="preserve"> are nodes, How to apply KCL equations at each node) is shown along with properly labeled circuit diagram</w:t>
            </w:r>
          </w:p>
          <w:p w14:paraId="25197390"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1]</w:t>
            </w:r>
          </w:p>
        </w:tc>
        <w:tc>
          <w:tcPr>
            <w:tcW w:w="2093" w:type="dxa"/>
            <w:tcBorders>
              <w:top w:val="single" w:sz="6" w:space="0" w:color="000000"/>
              <w:left w:val="single" w:sz="6" w:space="0" w:color="000000"/>
              <w:bottom w:val="single" w:sz="6" w:space="0" w:color="000000"/>
              <w:right w:val="single" w:sz="6" w:space="0" w:color="000000"/>
            </w:tcBorders>
          </w:tcPr>
          <w:p w14:paraId="5C732F28"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Some of the points about Node Voltage Analysis are missing and circuit diagram is not properly labeled</w:t>
            </w:r>
          </w:p>
          <w:p w14:paraId="49E4F530"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[Marks 0.5] </w:t>
            </w:r>
          </w:p>
        </w:tc>
        <w:tc>
          <w:tcPr>
            <w:tcW w:w="1529" w:type="dxa"/>
            <w:tcBorders>
              <w:top w:val="single" w:sz="6" w:space="0" w:color="000000"/>
              <w:left w:val="single" w:sz="6" w:space="0" w:color="000000"/>
              <w:bottom w:val="single" w:sz="6" w:space="0" w:color="000000"/>
              <w:right w:val="single" w:sz="6" w:space="0" w:color="000000"/>
            </w:tcBorders>
          </w:tcPr>
          <w:p w14:paraId="6F9EFC3D"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Introduction about Node Voltage Analysis and circuit diagram is not shown </w:t>
            </w:r>
          </w:p>
          <w:p w14:paraId="413FAD24"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w:t>
            </w:r>
          </w:p>
        </w:tc>
        <w:tc>
          <w:tcPr>
            <w:tcW w:w="1413" w:type="dxa"/>
            <w:tcBorders>
              <w:top w:val="single" w:sz="6" w:space="0" w:color="000000"/>
              <w:left w:val="single" w:sz="6" w:space="0" w:color="000000"/>
              <w:bottom w:val="single" w:sz="6" w:space="0" w:color="000000"/>
              <w:right w:val="single" w:sz="6" w:space="0" w:color="000000"/>
            </w:tcBorders>
          </w:tcPr>
          <w:p w14:paraId="42E21705" w14:textId="77777777" w:rsidR="004151F1" w:rsidRPr="004151F1" w:rsidRDefault="004151F1" w:rsidP="001C00C7">
            <w:pPr>
              <w:spacing w:after="0"/>
              <w:rPr>
                <w:sz w:val="18"/>
                <w:szCs w:val="18"/>
              </w:rPr>
            </w:pPr>
          </w:p>
        </w:tc>
      </w:tr>
      <w:tr w:rsidR="004151F1" w:rsidRPr="004151F1" w14:paraId="0D42AC13" w14:textId="77777777" w:rsidTr="007B55F9">
        <w:trPr>
          <w:trHeight w:val="901"/>
        </w:trPr>
        <w:tc>
          <w:tcPr>
            <w:tcW w:w="2773" w:type="dxa"/>
            <w:tcBorders>
              <w:top w:val="single" w:sz="6" w:space="0" w:color="000000"/>
              <w:left w:val="single" w:sz="6" w:space="0" w:color="000000"/>
              <w:bottom w:val="single" w:sz="6" w:space="0" w:color="000000"/>
              <w:right w:val="single" w:sz="6" w:space="0" w:color="000000"/>
            </w:tcBorders>
          </w:tcPr>
          <w:p w14:paraId="0909DCB4" w14:textId="77777777" w:rsidR="004151F1" w:rsidRPr="004151F1" w:rsidRDefault="004151F1" w:rsidP="004151F1">
            <w:pPr>
              <w:numPr>
                <w:ilvl w:val="0"/>
                <w:numId w:val="14"/>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PSPICE</w:t>
            </w:r>
          </w:p>
          <w:p w14:paraId="5A6488D5" w14:textId="77777777" w:rsidR="004151F1" w:rsidRPr="004151F1" w:rsidRDefault="004151F1" w:rsidP="001C00C7">
            <w:pPr>
              <w:pBdr>
                <w:top w:val="nil"/>
                <w:left w:val="nil"/>
                <w:bottom w:val="nil"/>
                <w:right w:val="nil"/>
                <w:between w:val="nil"/>
              </w:pBdr>
              <w:spacing w:after="0" w:line="220" w:lineRule="auto"/>
              <w:ind w:left="465"/>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Simulator</w:t>
            </w:r>
          </w:p>
        </w:tc>
        <w:tc>
          <w:tcPr>
            <w:tcW w:w="2362" w:type="dxa"/>
            <w:tcBorders>
              <w:top w:val="single" w:sz="6" w:space="0" w:color="000000"/>
              <w:left w:val="single" w:sz="6" w:space="0" w:color="000000"/>
              <w:bottom w:val="single" w:sz="6" w:space="0" w:color="000000"/>
              <w:right w:val="single" w:sz="6" w:space="0" w:color="000000"/>
            </w:tcBorders>
          </w:tcPr>
          <w:p w14:paraId="5DE229FF"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Brief introduction of PSPICE simulator</w:t>
            </w:r>
          </w:p>
          <w:p w14:paraId="4871F494"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1]</w:t>
            </w:r>
          </w:p>
        </w:tc>
        <w:tc>
          <w:tcPr>
            <w:tcW w:w="3622" w:type="dxa"/>
            <w:gridSpan w:val="2"/>
            <w:tcBorders>
              <w:top w:val="single" w:sz="6" w:space="0" w:color="000000"/>
              <w:left w:val="single" w:sz="6" w:space="0" w:color="000000"/>
              <w:bottom w:val="single" w:sz="6" w:space="0" w:color="000000"/>
              <w:right w:val="single" w:sz="6" w:space="0" w:color="000000"/>
            </w:tcBorders>
          </w:tcPr>
          <w:p w14:paraId="56C09C8B"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Brief introduction of PSPICE simulator</w:t>
            </w:r>
          </w:p>
          <w:p w14:paraId="364264FA"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Is not shown</w:t>
            </w:r>
          </w:p>
          <w:p w14:paraId="2C28948D"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w:t>
            </w:r>
          </w:p>
        </w:tc>
        <w:tc>
          <w:tcPr>
            <w:tcW w:w="1413" w:type="dxa"/>
            <w:tcBorders>
              <w:top w:val="single" w:sz="6" w:space="0" w:color="000000"/>
              <w:left w:val="single" w:sz="6" w:space="0" w:color="000000"/>
              <w:bottom w:val="single" w:sz="6" w:space="0" w:color="000000"/>
              <w:right w:val="single" w:sz="6" w:space="0" w:color="000000"/>
            </w:tcBorders>
          </w:tcPr>
          <w:p w14:paraId="2BD7B4DF" w14:textId="77777777" w:rsidR="004151F1" w:rsidRPr="004151F1" w:rsidRDefault="004151F1" w:rsidP="001C00C7">
            <w:pPr>
              <w:spacing w:after="0"/>
              <w:rPr>
                <w:sz w:val="18"/>
                <w:szCs w:val="18"/>
              </w:rPr>
            </w:pPr>
          </w:p>
        </w:tc>
      </w:tr>
      <w:tr w:rsidR="004151F1" w:rsidRPr="004151F1" w14:paraId="30B58FB7" w14:textId="77777777" w:rsidTr="007B55F9">
        <w:trPr>
          <w:trHeight w:val="1450"/>
        </w:trPr>
        <w:tc>
          <w:tcPr>
            <w:tcW w:w="2773" w:type="dxa"/>
            <w:tcBorders>
              <w:top w:val="single" w:sz="6" w:space="0" w:color="000000"/>
              <w:left w:val="single" w:sz="6" w:space="0" w:color="000000"/>
              <w:bottom w:val="single" w:sz="6" w:space="0" w:color="000000"/>
              <w:right w:val="single" w:sz="6" w:space="0" w:color="000000"/>
            </w:tcBorders>
          </w:tcPr>
          <w:p w14:paraId="51D01F4E" w14:textId="77777777" w:rsidR="004151F1" w:rsidRPr="004151F1" w:rsidRDefault="004151F1" w:rsidP="004151F1">
            <w:pPr>
              <w:numPr>
                <w:ilvl w:val="0"/>
                <w:numId w:val="14"/>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Procedure</w:t>
            </w:r>
          </w:p>
        </w:tc>
        <w:tc>
          <w:tcPr>
            <w:tcW w:w="2362" w:type="dxa"/>
            <w:tcBorders>
              <w:top w:val="single" w:sz="6" w:space="0" w:color="000000"/>
              <w:left w:val="single" w:sz="6" w:space="0" w:color="000000"/>
              <w:bottom w:val="single" w:sz="6" w:space="0" w:color="000000"/>
              <w:right w:val="single" w:sz="6" w:space="0" w:color="000000"/>
            </w:tcBorders>
          </w:tcPr>
          <w:p w14:paraId="384DDB56"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All experimental steps are shown in detail along with how to verify Node Voltage Analysis.</w:t>
            </w:r>
          </w:p>
          <w:p w14:paraId="1DE45094"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1.5]</w:t>
            </w:r>
          </w:p>
        </w:tc>
        <w:tc>
          <w:tcPr>
            <w:tcW w:w="2093" w:type="dxa"/>
            <w:tcBorders>
              <w:top w:val="single" w:sz="6" w:space="0" w:color="000000"/>
              <w:left w:val="single" w:sz="6" w:space="0" w:color="000000"/>
              <w:bottom w:val="single" w:sz="6" w:space="0" w:color="000000"/>
              <w:right w:val="single" w:sz="6" w:space="0" w:color="000000"/>
            </w:tcBorders>
          </w:tcPr>
          <w:p w14:paraId="5AF40B8A"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Some of the experimental steps are missing </w:t>
            </w:r>
          </w:p>
          <w:p w14:paraId="5F6B9BCD"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1]</w:t>
            </w:r>
          </w:p>
        </w:tc>
        <w:tc>
          <w:tcPr>
            <w:tcW w:w="1529" w:type="dxa"/>
            <w:tcBorders>
              <w:top w:val="single" w:sz="6" w:space="0" w:color="000000"/>
              <w:left w:val="single" w:sz="6" w:space="0" w:color="000000"/>
              <w:bottom w:val="single" w:sz="6" w:space="0" w:color="000000"/>
              <w:right w:val="single" w:sz="6" w:space="0" w:color="000000"/>
            </w:tcBorders>
          </w:tcPr>
          <w:p w14:paraId="3E44EC2D"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Experimental steps are missing</w:t>
            </w:r>
          </w:p>
          <w:p w14:paraId="752558FB"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w:t>
            </w:r>
          </w:p>
        </w:tc>
        <w:tc>
          <w:tcPr>
            <w:tcW w:w="1413" w:type="dxa"/>
            <w:tcBorders>
              <w:top w:val="single" w:sz="6" w:space="0" w:color="000000"/>
              <w:left w:val="single" w:sz="6" w:space="0" w:color="000000"/>
              <w:bottom w:val="single" w:sz="6" w:space="0" w:color="000000"/>
              <w:right w:val="single" w:sz="6" w:space="0" w:color="000000"/>
            </w:tcBorders>
          </w:tcPr>
          <w:p w14:paraId="34D37ED5" w14:textId="77777777" w:rsidR="004151F1" w:rsidRPr="004151F1" w:rsidRDefault="004151F1" w:rsidP="001C00C7">
            <w:pPr>
              <w:spacing w:after="0"/>
              <w:rPr>
                <w:sz w:val="18"/>
                <w:szCs w:val="18"/>
              </w:rPr>
            </w:pPr>
          </w:p>
        </w:tc>
      </w:tr>
      <w:tr w:rsidR="004151F1" w:rsidRPr="004151F1" w14:paraId="0B88692D" w14:textId="77777777" w:rsidTr="007B55F9">
        <w:trPr>
          <w:trHeight w:val="1702"/>
        </w:trPr>
        <w:tc>
          <w:tcPr>
            <w:tcW w:w="2773" w:type="dxa"/>
            <w:tcBorders>
              <w:top w:val="single" w:sz="6" w:space="0" w:color="000000"/>
              <w:left w:val="single" w:sz="6" w:space="0" w:color="000000"/>
              <w:bottom w:val="single" w:sz="6" w:space="0" w:color="000000"/>
              <w:right w:val="single" w:sz="6" w:space="0" w:color="000000"/>
            </w:tcBorders>
          </w:tcPr>
          <w:p w14:paraId="40572D42" w14:textId="77777777" w:rsidR="004151F1" w:rsidRPr="004151F1" w:rsidRDefault="004151F1" w:rsidP="004151F1">
            <w:pPr>
              <w:numPr>
                <w:ilvl w:val="0"/>
                <w:numId w:val="14"/>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Observations &amp; Calculations</w:t>
            </w:r>
          </w:p>
          <w:p w14:paraId="6B700548" w14:textId="77777777" w:rsidR="004151F1" w:rsidRPr="004151F1" w:rsidRDefault="004151F1" w:rsidP="001C00C7">
            <w:pPr>
              <w:pBdr>
                <w:top w:val="nil"/>
                <w:left w:val="nil"/>
                <w:bottom w:val="nil"/>
                <w:right w:val="nil"/>
                <w:between w:val="nil"/>
              </w:pBdr>
              <w:spacing w:after="0" w:line="220" w:lineRule="auto"/>
              <w:ind w:left="825"/>
              <w:rPr>
                <w:rFonts w:ascii="Times New Roman" w:eastAsia="Times New Roman" w:hAnsi="Times New Roman" w:cs="Times New Roman"/>
                <w:b/>
                <w:color w:val="000000"/>
                <w:sz w:val="18"/>
                <w:szCs w:val="18"/>
              </w:rPr>
            </w:pPr>
          </w:p>
        </w:tc>
        <w:tc>
          <w:tcPr>
            <w:tcW w:w="2362" w:type="dxa"/>
            <w:tcBorders>
              <w:top w:val="single" w:sz="6" w:space="0" w:color="000000"/>
              <w:left w:val="single" w:sz="6" w:space="0" w:color="000000"/>
              <w:bottom w:val="single" w:sz="6" w:space="0" w:color="000000"/>
              <w:right w:val="single" w:sz="6" w:space="0" w:color="000000"/>
            </w:tcBorders>
          </w:tcPr>
          <w:p w14:paraId="43877FDC"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Mathematical calculations are shown and comparison with PSPICE results.</w:t>
            </w:r>
          </w:p>
          <w:p w14:paraId="4040F98E"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5]</w:t>
            </w:r>
          </w:p>
        </w:tc>
        <w:tc>
          <w:tcPr>
            <w:tcW w:w="2093" w:type="dxa"/>
            <w:tcBorders>
              <w:top w:val="single" w:sz="6" w:space="0" w:color="000000"/>
              <w:left w:val="single" w:sz="6" w:space="0" w:color="000000"/>
              <w:bottom w:val="single" w:sz="6" w:space="0" w:color="000000"/>
              <w:right w:val="single" w:sz="6" w:space="0" w:color="000000"/>
            </w:tcBorders>
          </w:tcPr>
          <w:p w14:paraId="17B2A63D"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Mathematical calculations are shown but no comparison with PSPICE results</w:t>
            </w:r>
          </w:p>
          <w:p w14:paraId="3BA029FB"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2.5]</w:t>
            </w:r>
          </w:p>
        </w:tc>
        <w:tc>
          <w:tcPr>
            <w:tcW w:w="1529" w:type="dxa"/>
            <w:tcBorders>
              <w:top w:val="single" w:sz="6" w:space="0" w:color="000000"/>
              <w:left w:val="single" w:sz="6" w:space="0" w:color="000000"/>
              <w:bottom w:val="single" w:sz="6" w:space="0" w:color="000000"/>
              <w:right w:val="single" w:sz="6" w:space="0" w:color="000000"/>
            </w:tcBorders>
          </w:tcPr>
          <w:p w14:paraId="0A776864"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No mathematical calculations are shown </w:t>
            </w:r>
          </w:p>
          <w:p w14:paraId="21EC6E84"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w:t>
            </w:r>
          </w:p>
        </w:tc>
        <w:tc>
          <w:tcPr>
            <w:tcW w:w="1413" w:type="dxa"/>
            <w:tcBorders>
              <w:top w:val="single" w:sz="6" w:space="0" w:color="000000"/>
              <w:left w:val="single" w:sz="6" w:space="0" w:color="000000"/>
              <w:bottom w:val="single" w:sz="6" w:space="0" w:color="000000"/>
              <w:right w:val="single" w:sz="6" w:space="0" w:color="000000"/>
            </w:tcBorders>
          </w:tcPr>
          <w:p w14:paraId="06587B8C" w14:textId="77777777" w:rsidR="004151F1" w:rsidRPr="004151F1" w:rsidRDefault="004151F1" w:rsidP="001C00C7">
            <w:pPr>
              <w:spacing w:after="0"/>
              <w:rPr>
                <w:sz w:val="18"/>
                <w:szCs w:val="18"/>
              </w:rPr>
            </w:pPr>
          </w:p>
        </w:tc>
      </w:tr>
      <w:tr w:rsidR="004151F1" w:rsidRPr="004151F1" w14:paraId="22C5B099" w14:textId="77777777" w:rsidTr="007B55F9">
        <w:trPr>
          <w:trHeight w:val="1351"/>
        </w:trPr>
        <w:tc>
          <w:tcPr>
            <w:tcW w:w="2773" w:type="dxa"/>
            <w:tcBorders>
              <w:top w:val="single" w:sz="6" w:space="0" w:color="000000"/>
              <w:left w:val="single" w:sz="6" w:space="0" w:color="000000"/>
              <w:bottom w:val="single" w:sz="6" w:space="0" w:color="000000"/>
              <w:right w:val="single" w:sz="6" w:space="0" w:color="000000"/>
            </w:tcBorders>
          </w:tcPr>
          <w:p w14:paraId="0B37A97C" w14:textId="77777777" w:rsidR="004151F1" w:rsidRPr="004151F1" w:rsidRDefault="004151F1" w:rsidP="004151F1">
            <w:pPr>
              <w:numPr>
                <w:ilvl w:val="0"/>
                <w:numId w:val="14"/>
              </w:numPr>
              <w:pBdr>
                <w:top w:val="nil"/>
                <w:left w:val="nil"/>
                <w:bottom w:val="nil"/>
                <w:right w:val="nil"/>
                <w:between w:val="nil"/>
              </w:pBdr>
              <w:spacing w:after="0" w:line="220" w:lineRule="auto"/>
              <w:rPr>
                <w:rFonts w:ascii="Times New Roman" w:eastAsia="Times New Roman" w:hAnsi="Times New Roman" w:cs="Times New Roman"/>
                <w:b/>
                <w:color w:val="000000"/>
                <w:sz w:val="18"/>
                <w:szCs w:val="18"/>
              </w:rPr>
            </w:pPr>
            <w:r w:rsidRPr="004151F1">
              <w:rPr>
                <w:rFonts w:ascii="Times New Roman" w:eastAsia="Times New Roman" w:hAnsi="Times New Roman" w:cs="Times New Roman"/>
                <w:b/>
                <w:color w:val="000000"/>
                <w:sz w:val="18"/>
                <w:szCs w:val="18"/>
              </w:rPr>
              <w:t>Conclusion</w:t>
            </w:r>
          </w:p>
        </w:tc>
        <w:tc>
          <w:tcPr>
            <w:tcW w:w="2362" w:type="dxa"/>
            <w:tcBorders>
              <w:top w:val="single" w:sz="6" w:space="0" w:color="000000"/>
              <w:left w:val="single" w:sz="6" w:space="0" w:color="000000"/>
              <w:bottom w:val="single" w:sz="6" w:space="0" w:color="000000"/>
              <w:right w:val="single" w:sz="6" w:space="0" w:color="000000"/>
            </w:tcBorders>
          </w:tcPr>
          <w:p w14:paraId="716DAE1F"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Conclusion about experiment is shown</w:t>
            </w:r>
          </w:p>
          <w:p w14:paraId="17BDBE52" w14:textId="77777777" w:rsidR="004151F1" w:rsidRPr="004151F1" w:rsidRDefault="004151F1" w:rsidP="001C00C7">
            <w:pPr>
              <w:spacing w:before="26" w:after="0" w:line="271" w:lineRule="auto"/>
              <w:ind w:left="105" w:right="192"/>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1]</w:t>
            </w:r>
          </w:p>
        </w:tc>
        <w:tc>
          <w:tcPr>
            <w:tcW w:w="2093" w:type="dxa"/>
            <w:tcBorders>
              <w:top w:val="single" w:sz="6" w:space="0" w:color="000000"/>
              <w:left w:val="single" w:sz="6" w:space="0" w:color="000000"/>
              <w:bottom w:val="single" w:sz="6" w:space="0" w:color="000000"/>
              <w:right w:val="single" w:sz="6" w:space="0" w:color="000000"/>
            </w:tcBorders>
          </w:tcPr>
          <w:p w14:paraId="653B085C"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Conclusion about experiment is partially shown</w:t>
            </w:r>
          </w:p>
          <w:p w14:paraId="24BC9095"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0.5]</w:t>
            </w:r>
          </w:p>
        </w:tc>
        <w:tc>
          <w:tcPr>
            <w:tcW w:w="1529" w:type="dxa"/>
            <w:tcBorders>
              <w:top w:val="single" w:sz="6" w:space="0" w:color="000000"/>
              <w:left w:val="single" w:sz="6" w:space="0" w:color="000000"/>
              <w:bottom w:val="single" w:sz="6" w:space="0" w:color="000000"/>
              <w:right w:val="single" w:sz="6" w:space="0" w:color="000000"/>
            </w:tcBorders>
          </w:tcPr>
          <w:p w14:paraId="710371D4"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Conclusion about experiment is not shown</w:t>
            </w:r>
          </w:p>
          <w:p w14:paraId="2C32B9B8" w14:textId="77777777" w:rsidR="004151F1" w:rsidRPr="004151F1" w:rsidRDefault="004151F1" w:rsidP="001C00C7">
            <w:pPr>
              <w:spacing w:before="26" w:after="0" w:line="271" w:lineRule="auto"/>
              <w:ind w:left="105" w:right="280"/>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[Marks 0]</w:t>
            </w:r>
          </w:p>
        </w:tc>
        <w:tc>
          <w:tcPr>
            <w:tcW w:w="1413" w:type="dxa"/>
            <w:tcBorders>
              <w:top w:val="single" w:sz="6" w:space="0" w:color="000000"/>
              <w:left w:val="single" w:sz="6" w:space="0" w:color="000000"/>
              <w:bottom w:val="single" w:sz="6" w:space="0" w:color="000000"/>
              <w:right w:val="single" w:sz="6" w:space="0" w:color="000000"/>
            </w:tcBorders>
          </w:tcPr>
          <w:p w14:paraId="310B8A4E" w14:textId="77777777" w:rsidR="004151F1" w:rsidRPr="004151F1" w:rsidRDefault="004151F1" w:rsidP="001C00C7">
            <w:pPr>
              <w:spacing w:after="0"/>
              <w:rPr>
                <w:sz w:val="18"/>
                <w:szCs w:val="18"/>
              </w:rPr>
            </w:pPr>
          </w:p>
        </w:tc>
      </w:tr>
      <w:tr w:rsidR="004151F1" w:rsidRPr="004151F1" w14:paraId="3A3A3C71" w14:textId="77777777" w:rsidTr="007B55F9">
        <w:trPr>
          <w:trHeight w:val="703"/>
        </w:trPr>
        <w:tc>
          <w:tcPr>
            <w:tcW w:w="10170" w:type="dxa"/>
            <w:gridSpan w:val="5"/>
            <w:tcBorders>
              <w:top w:val="single" w:sz="6" w:space="0" w:color="000000"/>
              <w:left w:val="single" w:sz="6" w:space="0" w:color="000000"/>
              <w:bottom w:val="single" w:sz="6" w:space="0" w:color="000000"/>
              <w:right w:val="single" w:sz="6" w:space="0" w:color="000000"/>
            </w:tcBorders>
          </w:tcPr>
          <w:p w14:paraId="1514A464" w14:textId="77777777" w:rsidR="004151F1" w:rsidRPr="004151F1" w:rsidRDefault="004151F1" w:rsidP="001C00C7">
            <w:pPr>
              <w:spacing w:before="26" w:after="0" w:line="271" w:lineRule="auto"/>
              <w:ind w:left="105" w:right="192"/>
              <w:jc w:val="center"/>
              <w:rPr>
                <w:rFonts w:ascii="Times New Roman" w:eastAsia="Times New Roman" w:hAnsi="Times New Roman" w:cs="Times New Roman"/>
                <w:sz w:val="18"/>
                <w:szCs w:val="18"/>
              </w:rPr>
            </w:pPr>
            <w:r w:rsidRPr="004151F1">
              <w:rPr>
                <w:rFonts w:ascii="Times New Roman" w:eastAsia="Times New Roman" w:hAnsi="Times New Roman" w:cs="Times New Roman"/>
                <w:b/>
                <w:sz w:val="18"/>
                <w:szCs w:val="18"/>
              </w:rPr>
              <w:t xml:space="preserve">                                         </w:t>
            </w:r>
            <w:r w:rsidRPr="004151F1">
              <w:rPr>
                <w:rFonts w:ascii="Times New Roman" w:eastAsia="Times New Roman" w:hAnsi="Times New Roman" w:cs="Times New Roman"/>
                <w:sz w:val="18"/>
                <w:szCs w:val="18"/>
              </w:rPr>
              <w:t xml:space="preserve">                                      Total Marks </w:t>
            </w:r>
            <w:proofErr w:type="gramStart"/>
            <w:r w:rsidRPr="004151F1">
              <w:rPr>
                <w:rFonts w:ascii="Times New Roman" w:eastAsia="Times New Roman" w:hAnsi="Times New Roman" w:cs="Times New Roman"/>
                <w:sz w:val="18"/>
                <w:szCs w:val="18"/>
              </w:rPr>
              <w:t>Obtained:_</w:t>
            </w:r>
            <w:proofErr w:type="gramEnd"/>
            <w:r w:rsidRPr="004151F1">
              <w:rPr>
                <w:rFonts w:ascii="Times New Roman" w:eastAsia="Times New Roman" w:hAnsi="Times New Roman" w:cs="Times New Roman"/>
                <w:sz w:val="18"/>
                <w:szCs w:val="18"/>
              </w:rPr>
              <w:t xml:space="preserve">_________ </w:t>
            </w:r>
          </w:p>
          <w:p w14:paraId="53F35CC1" w14:textId="77777777" w:rsidR="004151F1" w:rsidRPr="004151F1" w:rsidRDefault="004151F1" w:rsidP="001C00C7">
            <w:pPr>
              <w:spacing w:before="26" w:after="0" w:line="271" w:lineRule="auto"/>
              <w:ind w:left="105" w:right="192"/>
              <w:jc w:val="center"/>
              <w:rPr>
                <w:rFonts w:ascii="Times New Roman" w:eastAsia="Times New Roman" w:hAnsi="Times New Roman" w:cs="Times New Roman"/>
                <w:sz w:val="18"/>
                <w:szCs w:val="18"/>
              </w:rPr>
            </w:pPr>
            <w:r w:rsidRPr="004151F1">
              <w:rPr>
                <w:rFonts w:ascii="Times New Roman" w:eastAsia="Times New Roman" w:hAnsi="Times New Roman" w:cs="Times New Roman"/>
                <w:sz w:val="18"/>
                <w:szCs w:val="18"/>
              </w:rPr>
              <w:t xml:space="preserve">                                                               Instructor Signature: ______________________</w:t>
            </w:r>
          </w:p>
        </w:tc>
      </w:tr>
    </w:tbl>
    <w:p w14:paraId="40636340" w14:textId="771F8460" w:rsidR="007627BE" w:rsidRPr="004151F1" w:rsidRDefault="007627BE" w:rsidP="004151F1">
      <w:pPr>
        <w:spacing w:after="160" w:line="259" w:lineRule="auto"/>
        <w:rPr>
          <w:rFonts w:ascii="Times New Roman" w:eastAsia="Calibri" w:hAnsi="Times New Roman" w:cs="Times New Roman"/>
          <w:sz w:val="24"/>
          <w:szCs w:val="24"/>
        </w:rPr>
      </w:pPr>
    </w:p>
    <w:p w14:paraId="72DD575A" w14:textId="58689D32" w:rsidR="00AD2911" w:rsidRPr="00D66313" w:rsidRDefault="00AD2911" w:rsidP="00AD2911">
      <w:pPr>
        <w:rPr>
          <w:rFonts w:ascii="Algerian" w:hAnsi="Algerian"/>
          <w:b/>
          <w:sz w:val="28"/>
          <w:u w:val="single"/>
        </w:rPr>
      </w:pPr>
      <w:r w:rsidRPr="00D66313">
        <w:rPr>
          <w:rFonts w:ascii="Algerian" w:hAnsi="Algerian"/>
          <w:b/>
          <w:sz w:val="28"/>
          <w:u w:val="single"/>
        </w:rPr>
        <w:lastRenderedPageBreak/>
        <w:t>Title:</w:t>
      </w:r>
    </w:p>
    <w:p w14:paraId="31C0FD5D" w14:textId="67ADAA48" w:rsidR="007B55F9" w:rsidRPr="00B14625" w:rsidRDefault="00AD2911" w:rsidP="00AD2911">
      <w:pPr>
        <w:rPr>
          <w:rFonts w:ascii="Bell MT" w:hAnsi="Bell MT"/>
          <w:sz w:val="32"/>
        </w:rPr>
      </w:pPr>
      <w:r w:rsidRPr="00B14625">
        <w:rPr>
          <w:rFonts w:ascii="Bell MT" w:hAnsi="Bell MT"/>
          <w:sz w:val="32"/>
        </w:rPr>
        <w:t xml:space="preserve">                       </w:t>
      </w:r>
      <w:r w:rsidR="007B55F9" w:rsidRPr="007B55F9">
        <w:rPr>
          <w:rFonts w:ascii="Bell MT" w:hAnsi="Bell MT"/>
          <w:b/>
          <w:sz w:val="32"/>
        </w:rPr>
        <w:t>Node Voltage Analysis using PSPICE</w:t>
      </w:r>
    </w:p>
    <w:p w14:paraId="6309F202" w14:textId="77777777" w:rsidR="00AD2911" w:rsidRDefault="00AD2911" w:rsidP="00AD2911">
      <w:proofErr w:type="gramStart"/>
      <w:r w:rsidRPr="0002317A">
        <w:rPr>
          <w:rFonts w:ascii="Algerian" w:hAnsi="Algerian"/>
          <w:b/>
          <w:sz w:val="24"/>
          <w:u w:val="single"/>
        </w:rPr>
        <w:t xml:space="preserve">Objectives </w:t>
      </w:r>
      <w:r>
        <w:t>:</w:t>
      </w:r>
      <w:proofErr w:type="gramEnd"/>
    </w:p>
    <w:p w14:paraId="0F9625EC" w14:textId="293C16D9" w:rsidR="00AD2911" w:rsidRDefault="00AD2911" w:rsidP="00AD2911">
      <w:pPr>
        <w:pStyle w:val="ListParagraph"/>
        <w:numPr>
          <w:ilvl w:val="0"/>
          <w:numId w:val="6"/>
        </w:numPr>
      </w:pPr>
      <w:r>
        <w:t xml:space="preserve">To </w:t>
      </w:r>
      <w:r w:rsidR="00451B3D">
        <w:t xml:space="preserve">know about </w:t>
      </w:r>
      <w:r w:rsidR="009919E6">
        <w:t>Node voltage method</w:t>
      </w:r>
      <w:r>
        <w:t>.</w:t>
      </w:r>
    </w:p>
    <w:p w14:paraId="03365D01" w14:textId="43B04A15" w:rsidR="00443842" w:rsidRDefault="0096759A" w:rsidP="00A91D08">
      <w:pPr>
        <w:pStyle w:val="ListParagraph"/>
        <w:numPr>
          <w:ilvl w:val="0"/>
          <w:numId w:val="6"/>
        </w:numPr>
      </w:pPr>
      <w:r>
        <w:t>How to calculate node voltages in a circuit.</w:t>
      </w:r>
    </w:p>
    <w:p w14:paraId="5D16E031" w14:textId="179D3FB7" w:rsidR="00F56F7D" w:rsidRDefault="00F56F7D" w:rsidP="00F56F7D">
      <w:pPr>
        <w:pStyle w:val="ListParagraph"/>
        <w:numPr>
          <w:ilvl w:val="0"/>
          <w:numId w:val="6"/>
        </w:numPr>
        <w:tabs>
          <w:tab w:val="left" w:pos="5910"/>
        </w:tabs>
        <w:spacing w:after="160" w:line="259" w:lineRule="auto"/>
      </w:pPr>
      <w:r w:rsidRPr="00F56F7D">
        <w:t>Verifying Node Voltage Method.</w:t>
      </w:r>
    </w:p>
    <w:p w14:paraId="4B7BEE14" w14:textId="77777777" w:rsidR="00CF3DB0" w:rsidRPr="00CF3DB0" w:rsidRDefault="00CF3DB0" w:rsidP="00CF3DB0"/>
    <w:p w14:paraId="7C50A38C" w14:textId="6262CBEE" w:rsidR="005407CD" w:rsidRPr="005407CD" w:rsidRDefault="005407CD" w:rsidP="00A91D08">
      <w:pPr>
        <w:rPr>
          <w:rFonts w:ascii="Algerian" w:hAnsi="Algerian" w:cs="Arial"/>
          <w:b/>
          <w:iCs/>
          <w:sz w:val="24"/>
          <w:u w:val="single"/>
          <w:shd w:val="clear" w:color="auto" w:fill="FFFFFF"/>
        </w:rPr>
      </w:pPr>
      <w:r>
        <w:rPr>
          <w:rFonts w:ascii="Algerian" w:hAnsi="Algerian" w:cs="Arial"/>
          <w:b/>
          <w:iCs/>
          <w:sz w:val="24"/>
          <w:u w:val="single"/>
          <w:shd w:val="clear" w:color="auto" w:fill="FFFFFF"/>
        </w:rPr>
        <w:t xml:space="preserve">Node Voltage </w:t>
      </w:r>
      <w:proofErr w:type="gramStart"/>
      <w:r>
        <w:rPr>
          <w:rFonts w:ascii="Algerian" w:hAnsi="Algerian" w:cs="Arial"/>
          <w:b/>
          <w:iCs/>
          <w:sz w:val="24"/>
          <w:u w:val="single"/>
          <w:shd w:val="clear" w:color="auto" w:fill="FFFFFF"/>
        </w:rPr>
        <w:t xml:space="preserve">ANALYSIS </w:t>
      </w:r>
      <w:r w:rsidRPr="005407CD">
        <w:rPr>
          <w:rFonts w:ascii="Algerian" w:hAnsi="Algerian" w:cs="Arial"/>
          <w:b/>
          <w:iCs/>
          <w:sz w:val="24"/>
          <w:u w:val="single"/>
          <w:shd w:val="clear" w:color="auto" w:fill="FFFFFF"/>
        </w:rPr>
        <w:t>:</w:t>
      </w:r>
      <w:proofErr w:type="gramEnd"/>
    </w:p>
    <w:p w14:paraId="27BB5B01" w14:textId="60662BBE" w:rsidR="00CF3DB0" w:rsidRPr="00755143" w:rsidRDefault="00DC441D" w:rsidP="00D53213">
      <w:pPr>
        <w:rPr>
          <w:sz w:val="24"/>
        </w:rPr>
      </w:pPr>
      <w:r w:rsidRPr="00755143">
        <w:rPr>
          <w:sz w:val="24"/>
        </w:rPr>
        <w:t>The mathematical method for calculating the distribution of voltage between the nodes in a circuit.</w:t>
      </w:r>
    </w:p>
    <w:p w14:paraId="5F11A484" w14:textId="039A043A" w:rsidR="00D53213" w:rsidRDefault="00D53213" w:rsidP="00D53213">
      <w:pPr>
        <w:rPr>
          <w:rFonts w:ascii="Algerian" w:hAnsi="Algerian" w:cs="Arial"/>
          <w:b/>
          <w:iCs/>
          <w:sz w:val="24"/>
          <w:u w:val="single"/>
          <w:shd w:val="clear" w:color="auto" w:fill="FFFFFF"/>
        </w:rPr>
      </w:pPr>
      <w:proofErr w:type="gramStart"/>
      <w:r w:rsidRPr="00D53213">
        <w:rPr>
          <w:rFonts w:ascii="Algerian" w:hAnsi="Algerian" w:cs="Arial"/>
          <w:b/>
          <w:iCs/>
          <w:sz w:val="24"/>
          <w:u w:val="single"/>
          <w:shd w:val="clear" w:color="auto" w:fill="FFFFFF"/>
        </w:rPr>
        <w:t xml:space="preserve">node </w:t>
      </w:r>
      <w:r>
        <w:rPr>
          <w:rFonts w:ascii="Algerian" w:hAnsi="Algerian" w:cs="Arial"/>
          <w:b/>
          <w:iCs/>
          <w:sz w:val="24"/>
          <w:u w:val="single"/>
          <w:shd w:val="clear" w:color="auto" w:fill="FFFFFF"/>
        </w:rPr>
        <w:t>:</w:t>
      </w:r>
      <w:proofErr w:type="gramEnd"/>
    </w:p>
    <w:p w14:paraId="35B8CD71" w14:textId="06A2038F" w:rsidR="00CF3DB0" w:rsidRDefault="00D25A3A" w:rsidP="00CF3DB0">
      <w:pPr>
        <w:rPr>
          <w:sz w:val="24"/>
          <w:shd w:val="clear" w:color="auto" w:fill="FFFFFF"/>
        </w:rPr>
      </w:pPr>
      <w:r w:rsidRPr="00D25A3A">
        <w:rPr>
          <w:sz w:val="24"/>
          <w:shd w:val="clear" w:color="auto" w:fill="FFFFFF"/>
        </w:rPr>
        <w:t>A point at which two or more elements are joints together is called node.</w:t>
      </w:r>
    </w:p>
    <w:p w14:paraId="106F41A5" w14:textId="1D416268" w:rsidR="00F56F7D" w:rsidRDefault="00F56F7D" w:rsidP="00F56F7D">
      <w:pPr>
        <w:jc w:val="center"/>
        <w:rPr>
          <w:sz w:val="24"/>
          <w:shd w:val="clear" w:color="auto" w:fill="FFFFFF"/>
        </w:rPr>
      </w:pPr>
      <w:r>
        <w:rPr>
          <w:noProof/>
          <w:sz w:val="24"/>
          <w:shd w:val="clear" w:color="auto" w:fill="FFFFFF"/>
        </w:rPr>
        <w:drawing>
          <wp:inline distT="0" distB="0" distL="0" distR="0" wp14:anchorId="3FF006AB" wp14:editId="11FB6369">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7068EF9E" w14:textId="743EEA06" w:rsidR="00032E0E" w:rsidRDefault="00032E0E" w:rsidP="00F56F7D">
      <w:pPr>
        <w:jc w:val="center"/>
        <w:rPr>
          <w:sz w:val="24"/>
          <w:shd w:val="clear" w:color="auto" w:fill="FFFFFF"/>
        </w:rPr>
      </w:pPr>
      <w:r>
        <w:rPr>
          <w:sz w:val="24"/>
          <w:shd w:val="clear" w:color="auto" w:fill="FFFFFF"/>
        </w:rPr>
        <w:t>Figure 1</w:t>
      </w:r>
    </w:p>
    <w:p w14:paraId="4F9EE198" w14:textId="2CA4CC49" w:rsidR="00032E0E" w:rsidRDefault="00032E0E" w:rsidP="0053411A">
      <w:pPr>
        <w:rPr>
          <w:rFonts w:ascii="Algerian" w:hAnsi="Algerian" w:cs="Arial"/>
          <w:b/>
          <w:iCs/>
          <w:sz w:val="24"/>
          <w:u w:val="single"/>
          <w:shd w:val="clear" w:color="auto" w:fill="FFFFFF"/>
        </w:rPr>
      </w:pPr>
    </w:p>
    <w:p w14:paraId="493DD9C5" w14:textId="78D0F749" w:rsidR="00032E0E" w:rsidRDefault="00032E0E" w:rsidP="0053411A">
      <w:pPr>
        <w:rPr>
          <w:rFonts w:ascii="Algerian" w:hAnsi="Algerian" w:cs="Arial"/>
          <w:b/>
          <w:iCs/>
          <w:sz w:val="24"/>
          <w:u w:val="single"/>
          <w:shd w:val="clear" w:color="auto" w:fill="FFFFFF"/>
        </w:rPr>
      </w:pPr>
      <w:r>
        <w:rPr>
          <w:rFonts w:ascii="Algerian" w:hAnsi="Algerian" w:cs="Arial"/>
          <w:b/>
          <w:iCs/>
          <w:sz w:val="24"/>
          <w:u w:val="single"/>
          <w:shd w:val="clear" w:color="auto" w:fill="FFFFFF"/>
        </w:rPr>
        <w:t>Writing Node Voltage Method for Figure 1:</w:t>
      </w:r>
    </w:p>
    <w:p w14:paraId="1C54650D" w14:textId="3470349B" w:rsidR="0053411A" w:rsidRDefault="0053411A" w:rsidP="0053411A">
      <w:pPr>
        <w:rPr>
          <w:rFonts w:ascii="Algerian" w:hAnsi="Algerian" w:cs="Arial"/>
          <w:b/>
          <w:iCs/>
          <w:sz w:val="24"/>
          <w:u w:val="single"/>
          <w:shd w:val="clear" w:color="auto" w:fill="FFFFFF"/>
        </w:rPr>
      </w:pPr>
      <w:r>
        <w:rPr>
          <w:rFonts w:ascii="Algerian" w:hAnsi="Algerian" w:cs="Arial"/>
          <w:b/>
          <w:iCs/>
          <w:sz w:val="24"/>
          <w:u w:val="single"/>
          <w:shd w:val="clear" w:color="auto" w:fill="FFFFFF"/>
        </w:rPr>
        <w:t>At Node V2:</w:t>
      </w:r>
    </w:p>
    <w:p w14:paraId="6CB551CD" w14:textId="3EB50023" w:rsidR="0053411A" w:rsidRPr="00EB7C0D" w:rsidRDefault="0053411A" w:rsidP="0053411A">
      <w:pPr>
        <w:rPr>
          <w:sz w:val="24"/>
          <w:shd w:val="clear" w:color="auto" w:fill="FFFFFF"/>
        </w:rPr>
      </w:pPr>
      <w:r w:rsidRPr="00EB7C0D">
        <w:rPr>
          <w:sz w:val="24"/>
          <w:shd w:val="clear" w:color="auto" w:fill="FFFFFF"/>
        </w:rPr>
        <w:tab/>
      </w:r>
      <w:r w:rsidRPr="00EB7C0D">
        <w:rPr>
          <w:sz w:val="24"/>
          <w:shd w:val="clear" w:color="auto" w:fill="FFFFFF"/>
        </w:rPr>
        <w:tab/>
      </w:r>
      <m:oMath>
        <m:f>
          <m:fPr>
            <m:ctrlPr>
              <w:rPr>
                <w:rFonts w:ascii="Cambria Math" w:hAnsi="Cambria Math"/>
                <w:i/>
                <w:sz w:val="32"/>
                <w:szCs w:val="28"/>
                <w:shd w:val="clear" w:color="auto" w:fill="FFFFFF"/>
              </w:rPr>
            </m:ctrlPr>
          </m:fPr>
          <m:num>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2</m:t>
                </m:r>
              </m:sub>
            </m:sSub>
            <m:r>
              <w:rPr>
                <w:rFonts w:ascii="Cambria Math" w:hAnsi="Cambria Math"/>
                <w:sz w:val="32"/>
                <w:szCs w:val="28"/>
                <w:shd w:val="clear" w:color="auto" w:fill="FFFFFF"/>
              </w:rPr>
              <m:t>-75</m:t>
            </m:r>
          </m:num>
          <m:den>
            <m:r>
              <w:rPr>
                <w:rFonts w:ascii="Cambria Math" w:hAnsi="Cambria Math"/>
                <w:sz w:val="32"/>
                <w:szCs w:val="28"/>
                <w:shd w:val="clear" w:color="auto" w:fill="FFFFFF"/>
              </w:rPr>
              <m:t>100</m:t>
            </m:r>
          </m:den>
        </m:f>
        <m:r>
          <w:rPr>
            <w:rFonts w:ascii="Cambria Math" w:hAnsi="Cambria Math"/>
            <w:sz w:val="32"/>
            <w:szCs w:val="28"/>
            <w:shd w:val="clear" w:color="auto" w:fill="FFFFFF"/>
          </w:rPr>
          <m:t>+</m:t>
        </m:r>
        <m:f>
          <m:fPr>
            <m:ctrlPr>
              <w:rPr>
                <w:rFonts w:ascii="Cambria Math" w:hAnsi="Cambria Math"/>
                <w:i/>
                <w:sz w:val="32"/>
                <w:szCs w:val="28"/>
                <w:shd w:val="clear" w:color="auto" w:fill="FFFFFF"/>
              </w:rPr>
            </m:ctrlPr>
          </m:fPr>
          <m:num>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2</m:t>
                </m:r>
              </m:sub>
            </m:sSub>
          </m:num>
          <m:den>
            <m:r>
              <w:rPr>
                <w:rFonts w:ascii="Cambria Math" w:hAnsi="Cambria Math"/>
                <w:sz w:val="32"/>
                <w:szCs w:val="28"/>
                <w:shd w:val="clear" w:color="auto" w:fill="FFFFFF"/>
              </w:rPr>
              <m:t>25</m:t>
            </m:r>
          </m:den>
        </m:f>
        <m:r>
          <w:rPr>
            <w:rFonts w:ascii="Cambria Math" w:hAnsi="Cambria Math"/>
            <w:sz w:val="32"/>
            <w:szCs w:val="28"/>
            <w:shd w:val="clear" w:color="auto" w:fill="FFFFFF"/>
          </w:rPr>
          <m:t>+</m:t>
        </m:r>
        <m:f>
          <m:fPr>
            <m:ctrlPr>
              <w:rPr>
                <w:rFonts w:ascii="Cambria Math" w:hAnsi="Cambria Math"/>
                <w:i/>
                <w:sz w:val="32"/>
                <w:szCs w:val="28"/>
                <w:shd w:val="clear" w:color="auto" w:fill="FFFFFF"/>
              </w:rPr>
            </m:ctrlPr>
          </m:fPr>
          <m:num>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2</m:t>
                </m:r>
              </m:sub>
            </m:sSub>
            <m:r>
              <w:rPr>
                <w:rFonts w:ascii="Cambria Math" w:hAnsi="Cambria Math"/>
                <w:sz w:val="32"/>
                <w:szCs w:val="28"/>
                <w:shd w:val="clear" w:color="auto" w:fill="FFFFFF"/>
              </w:rPr>
              <m:t>-</m:t>
            </m:r>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3</m:t>
                </m:r>
              </m:sub>
            </m:sSub>
          </m:num>
          <m:den>
            <m:r>
              <w:rPr>
                <w:rFonts w:ascii="Cambria Math" w:hAnsi="Cambria Math"/>
                <w:sz w:val="32"/>
                <w:szCs w:val="28"/>
                <w:shd w:val="clear" w:color="auto" w:fill="FFFFFF"/>
              </w:rPr>
              <m:t>10</m:t>
            </m:r>
          </m:den>
        </m:f>
        <m:r>
          <w:rPr>
            <w:rFonts w:ascii="Cambria Math" w:hAnsi="Cambria Math"/>
            <w:sz w:val="32"/>
            <w:szCs w:val="28"/>
            <w:shd w:val="clear" w:color="auto" w:fill="FFFFFF"/>
          </w:rPr>
          <m:t>=0</m:t>
        </m:r>
      </m:oMath>
    </w:p>
    <w:p w14:paraId="03101A84" w14:textId="77777777" w:rsidR="0053411A" w:rsidRDefault="0053411A" w:rsidP="0053411A">
      <w:pPr>
        <w:rPr>
          <w:rFonts w:ascii="Algerian" w:hAnsi="Algerian" w:cs="Arial"/>
          <w:b/>
          <w:iCs/>
          <w:sz w:val="24"/>
          <w:u w:val="single"/>
          <w:shd w:val="clear" w:color="auto" w:fill="FFFFFF"/>
        </w:rPr>
      </w:pPr>
      <w:r>
        <w:rPr>
          <w:rFonts w:ascii="Algerian" w:hAnsi="Algerian" w:cs="Arial"/>
          <w:b/>
          <w:iCs/>
          <w:sz w:val="24"/>
          <w:u w:val="single"/>
          <w:shd w:val="clear" w:color="auto" w:fill="FFFFFF"/>
        </w:rPr>
        <w:t>At Node V3:</w:t>
      </w:r>
    </w:p>
    <w:p w14:paraId="04405E59" w14:textId="03ABA5F5" w:rsidR="00032E0E" w:rsidRPr="00032E0E" w:rsidRDefault="0053411A" w:rsidP="00F56F7D">
      <w:pPr>
        <w:rPr>
          <w:rFonts w:eastAsiaTheme="minorEastAsia"/>
          <w:sz w:val="32"/>
          <w:szCs w:val="28"/>
          <w:shd w:val="clear" w:color="auto" w:fill="FFFFFF"/>
        </w:rPr>
      </w:pPr>
      <w:r w:rsidRPr="00EB7C0D">
        <w:rPr>
          <w:sz w:val="24"/>
          <w:shd w:val="clear" w:color="auto" w:fill="FFFFFF"/>
        </w:rPr>
        <w:tab/>
      </w:r>
      <w:r w:rsidRPr="00EB7C0D">
        <w:rPr>
          <w:sz w:val="24"/>
          <w:shd w:val="clear" w:color="auto" w:fill="FFFFFF"/>
        </w:rPr>
        <w:tab/>
      </w:r>
      <m:oMath>
        <m:f>
          <m:fPr>
            <m:ctrlPr>
              <w:rPr>
                <w:rFonts w:ascii="Cambria Math" w:hAnsi="Cambria Math"/>
                <w:i/>
                <w:sz w:val="32"/>
                <w:szCs w:val="28"/>
                <w:shd w:val="clear" w:color="auto" w:fill="FFFFFF"/>
              </w:rPr>
            </m:ctrlPr>
          </m:fPr>
          <m:num>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3</m:t>
                </m:r>
              </m:sub>
            </m:sSub>
            <m:r>
              <w:rPr>
                <w:rFonts w:ascii="Cambria Math" w:hAnsi="Cambria Math"/>
                <w:sz w:val="32"/>
                <w:szCs w:val="28"/>
                <w:shd w:val="clear" w:color="auto" w:fill="FFFFFF"/>
              </w:rPr>
              <m:t>-75</m:t>
            </m:r>
          </m:num>
          <m:den>
            <m:r>
              <w:rPr>
                <w:rFonts w:ascii="Cambria Math" w:hAnsi="Cambria Math"/>
                <w:sz w:val="32"/>
                <w:szCs w:val="28"/>
                <w:shd w:val="clear" w:color="auto" w:fill="FFFFFF"/>
              </w:rPr>
              <m:t>25</m:t>
            </m:r>
          </m:den>
        </m:f>
        <m:r>
          <w:rPr>
            <w:rFonts w:ascii="Cambria Math" w:hAnsi="Cambria Math"/>
            <w:sz w:val="32"/>
            <w:szCs w:val="28"/>
            <w:shd w:val="clear" w:color="auto" w:fill="FFFFFF"/>
          </w:rPr>
          <m:t>+</m:t>
        </m:r>
        <m:f>
          <m:fPr>
            <m:ctrlPr>
              <w:rPr>
                <w:rFonts w:ascii="Cambria Math" w:hAnsi="Cambria Math"/>
                <w:i/>
                <w:sz w:val="32"/>
                <w:szCs w:val="28"/>
                <w:shd w:val="clear" w:color="auto" w:fill="FFFFFF"/>
              </w:rPr>
            </m:ctrlPr>
          </m:fPr>
          <m:num>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3</m:t>
                </m:r>
              </m:sub>
            </m:sSub>
          </m:num>
          <m:den>
            <m:r>
              <w:rPr>
                <w:rFonts w:ascii="Cambria Math" w:hAnsi="Cambria Math"/>
                <w:sz w:val="32"/>
                <w:szCs w:val="28"/>
                <w:shd w:val="clear" w:color="auto" w:fill="FFFFFF"/>
              </w:rPr>
              <m:t>50</m:t>
            </m:r>
          </m:den>
        </m:f>
        <m:r>
          <w:rPr>
            <w:rFonts w:ascii="Cambria Math" w:hAnsi="Cambria Math"/>
            <w:sz w:val="32"/>
            <w:szCs w:val="28"/>
            <w:shd w:val="clear" w:color="auto" w:fill="FFFFFF"/>
          </w:rPr>
          <m:t>+</m:t>
        </m:r>
        <m:f>
          <m:fPr>
            <m:ctrlPr>
              <w:rPr>
                <w:rFonts w:ascii="Cambria Math" w:hAnsi="Cambria Math"/>
                <w:i/>
                <w:sz w:val="32"/>
                <w:szCs w:val="28"/>
                <w:shd w:val="clear" w:color="auto" w:fill="FFFFFF"/>
              </w:rPr>
            </m:ctrlPr>
          </m:fPr>
          <m:num>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3</m:t>
                </m:r>
              </m:sub>
            </m:sSub>
            <m:r>
              <w:rPr>
                <w:rFonts w:ascii="Cambria Math" w:hAnsi="Cambria Math"/>
                <w:sz w:val="32"/>
                <w:szCs w:val="28"/>
                <w:shd w:val="clear" w:color="auto" w:fill="FFFFFF"/>
              </w:rPr>
              <m:t>-</m:t>
            </m:r>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V</m:t>
                </m:r>
              </m:e>
              <m:sub>
                <m:r>
                  <w:rPr>
                    <w:rFonts w:ascii="Cambria Math" w:hAnsi="Cambria Math"/>
                    <w:sz w:val="32"/>
                    <w:szCs w:val="28"/>
                    <w:shd w:val="clear" w:color="auto" w:fill="FFFFFF"/>
                  </w:rPr>
                  <m:t>2</m:t>
                </m:r>
              </m:sub>
            </m:sSub>
          </m:num>
          <m:den>
            <m:r>
              <w:rPr>
                <w:rFonts w:ascii="Cambria Math" w:hAnsi="Cambria Math"/>
                <w:sz w:val="32"/>
                <w:szCs w:val="28"/>
                <w:shd w:val="clear" w:color="auto" w:fill="FFFFFF"/>
              </w:rPr>
              <m:t>10</m:t>
            </m:r>
          </m:den>
        </m:f>
        <m:r>
          <w:rPr>
            <w:rFonts w:ascii="Cambria Math" w:hAnsi="Cambria Math"/>
            <w:sz w:val="32"/>
            <w:szCs w:val="28"/>
            <w:shd w:val="clear" w:color="auto" w:fill="FFFFFF"/>
          </w:rPr>
          <m:t>=0</m:t>
        </m:r>
      </m:oMath>
    </w:p>
    <w:p w14:paraId="20B17EA2" w14:textId="3369FDF5" w:rsidR="00F56F7D" w:rsidRDefault="00F56F7D" w:rsidP="00F56F7D">
      <w:pPr>
        <w:rPr>
          <w:rFonts w:ascii="Algerian" w:hAnsi="Algerian"/>
          <w:b/>
          <w:sz w:val="24"/>
          <w:u w:val="single"/>
        </w:rPr>
      </w:pPr>
      <w:r w:rsidRPr="00742DA0">
        <w:rPr>
          <w:rFonts w:ascii="Algerian" w:hAnsi="Algerian"/>
          <w:b/>
          <w:sz w:val="24"/>
          <w:u w:val="single"/>
        </w:rPr>
        <w:lastRenderedPageBreak/>
        <w:t>Kirchhoff’s current law (KCL)</w:t>
      </w:r>
      <w:r w:rsidRPr="00D9460A">
        <w:rPr>
          <w:rFonts w:ascii="Algerian" w:hAnsi="Algerian"/>
          <w:b/>
          <w:sz w:val="24"/>
          <w:u w:val="single"/>
        </w:rPr>
        <w:t>:</w:t>
      </w:r>
    </w:p>
    <w:p w14:paraId="5453D42F" w14:textId="77777777" w:rsidR="00F56F7D" w:rsidRPr="00742DA0" w:rsidRDefault="00F56F7D" w:rsidP="00F56F7D">
      <w:pPr>
        <w:rPr>
          <w:rFonts w:ascii="Arial" w:hAnsi="Arial" w:cs="Arial"/>
          <w:iCs/>
          <w:shd w:val="clear" w:color="auto" w:fill="FFFFFF"/>
        </w:rPr>
      </w:pPr>
      <w:r>
        <w:rPr>
          <w:rFonts w:ascii="Arial" w:hAnsi="Arial" w:cs="Arial"/>
          <w:iCs/>
          <w:shd w:val="clear" w:color="auto" w:fill="FFFFFF"/>
        </w:rPr>
        <w:t>I</w:t>
      </w:r>
      <w:r w:rsidRPr="00742DA0">
        <w:rPr>
          <w:rFonts w:ascii="Arial" w:hAnsi="Arial" w:cs="Arial"/>
          <w:iCs/>
          <w:shd w:val="clear" w:color="auto" w:fill="FFFFFF"/>
        </w:rPr>
        <w:t>n 1847, Gustav Robert Kirchhoff, a professor at the University of Berlin, formulated two important laws that provide the foundation for analysis of electric circuits. These laws are referred to as Kirchhoff’s current law (KCL) and Kirchhoff’s voltage law (KVL) in his honor. Kirchhoff’s laws are a consequence of conservation of charge and conservation of energy. Kirchhoff’s current law states that the algebraic sum of the currents entering any node is identically zero for all instants of time.</w:t>
      </w:r>
    </w:p>
    <w:p w14:paraId="2EFFE5EB" w14:textId="77777777" w:rsidR="00F56F7D" w:rsidRDefault="00F56F7D" w:rsidP="00F56F7D">
      <w:r>
        <w:rPr>
          <w:rFonts w:ascii="Algerian" w:hAnsi="Algerian"/>
          <w:b/>
          <w:sz w:val="24"/>
          <w:u w:val="single"/>
        </w:rPr>
        <w:t>STATEMENT</w:t>
      </w:r>
      <w:r w:rsidRPr="00742DA0">
        <w:rPr>
          <w:rFonts w:ascii="Algerian" w:hAnsi="Algerian"/>
          <w:b/>
          <w:sz w:val="24"/>
          <w:u w:val="single"/>
        </w:rPr>
        <w:t>:</w:t>
      </w:r>
    </w:p>
    <w:p w14:paraId="29302E00" w14:textId="77777777" w:rsidR="00032E0E" w:rsidRDefault="00F56F7D" w:rsidP="00F56F7D">
      <w:pPr>
        <w:rPr>
          <w:rFonts w:ascii="Arial" w:hAnsi="Arial" w:cs="Arial"/>
          <w:i/>
          <w:iCs/>
          <w:color w:val="999999"/>
          <w:shd w:val="clear" w:color="auto" w:fill="FFFFFF"/>
        </w:rPr>
      </w:pPr>
      <w:r>
        <w:tab/>
      </w:r>
      <w:r w:rsidRPr="00742DA0">
        <w:rPr>
          <w:rFonts w:ascii="Arial" w:hAnsi="Arial" w:cs="Arial"/>
          <w:iCs/>
          <w:shd w:val="clear" w:color="auto" w:fill="FFFFFF"/>
        </w:rPr>
        <w:t>The algebraic sum of the currents into a node at any instant is zero.</w:t>
      </w:r>
    </w:p>
    <w:p w14:paraId="6FF18F82" w14:textId="65708877" w:rsidR="00F83F79" w:rsidRPr="00032E0E" w:rsidRDefault="00F56F7D" w:rsidP="00F56F7D">
      <w:pPr>
        <w:rPr>
          <w:rFonts w:ascii="Arial" w:hAnsi="Arial" w:cs="Arial"/>
          <w:i/>
          <w:iCs/>
          <w:color w:val="999999"/>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p>
    <w:p w14:paraId="494CA2F9" w14:textId="46095AEA" w:rsidR="00F56F7D" w:rsidRPr="003D5AB7" w:rsidRDefault="00F56F7D" w:rsidP="00F56F7D">
      <w:pPr>
        <w:rPr>
          <w:rFonts w:ascii="Algerian" w:hAnsi="Algerian" w:cs="Arial"/>
          <w:b/>
          <w:iCs/>
          <w:sz w:val="24"/>
          <w:u w:val="single"/>
          <w:shd w:val="clear" w:color="auto" w:fill="FFFFFF"/>
        </w:rPr>
      </w:pPr>
      <w:r>
        <w:rPr>
          <w:rFonts w:ascii="Algerian" w:hAnsi="Algerian" w:cs="Arial"/>
          <w:b/>
          <w:iCs/>
          <w:sz w:val="24"/>
          <w:u w:val="single"/>
          <w:shd w:val="clear" w:color="auto" w:fill="FFFFFF"/>
        </w:rPr>
        <w:t xml:space="preserve">MATHEMATICAL </w:t>
      </w:r>
      <w:proofErr w:type="gramStart"/>
      <w:r>
        <w:rPr>
          <w:rFonts w:ascii="Algerian" w:hAnsi="Algerian" w:cs="Arial"/>
          <w:b/>
          <w:iCs/>
          <w:sz w:val="24"/>
          <w:u w:val="single"/>
          <w:shd w:val="clear" w:color="auto" w:fill="FFFFFF"/>
        </w:rPr>
        <w:t>FORM</w:t>
      </w:r>
      <w:r w:rsidRPr="00D9460A">
        <w:rPr>
          <w:rFonts w:ascii="Algerian" w:hAnsi="Algerian" w:cs="Arial"/>
          <w:b/>
          <w:iCs/>
          <w:sz w:val="24"/>
          <w:u w:val="single"/>
          <w:shd w:val="clear" w:color="auto" w:fill="FFFFFF"/>
        </w:rPr>
        <w:t xml:space="preserve"> :</w:t>
      </w:r>
      <w:proofErr w:type="gramEnd"/>
    </w:p>
    <w:p w14:paraId="1C151010" w14:textId="77777777" w:rsidR="00F56F7D" w:rsidRDefault="00F56F7D" w:rsidP="00F56F7D">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t>∑I = 0</w:t>
      </w:r>
    </w:p>
    <w:p w14:paraId="6F15F4F9" w14:textId="77777777" w:rsidR="00F56F7D" w:rsidRDefault="00F56F7D" w:rsidP="00F56F7D">
      <w:pPr>
        <w:rPr>
          <w:rFonts w:ascii="Algerian" w:hAnsi="Algerian" w:cs="Arial"/>
          <w:b/>
          <w:iCs/>
          <w:sz w:val="24"/>
          <w:u w:val="single"/>
          <w:shd w:val="clear" w:color="auto" w:fill="FFFFFF"/>
        </w:rPr>
      </w:pPr>
      <w:r w:rsidRPr="00D9460A">
        <w:rPr>
          <w:rFonts w:ascii="Algerian" w:hAnsi="Algerian" w:cs="Arial"/>
          <w:b/>
          <w:iCs/>
          <w:sz w:val="24"/>
          <w:u w:val="single"/>
          <w:shd w:val="clear" w:color="auto" w:fill="FFFFFF"/>
        </w:rPr>
        <w:t xml:space="preserve">Circuit </w:t>
      </w:r>
      <w:proofErr w:type="gramStart"/>
      <w:r w:rsidRPr="00D9460A">
        <w:rPr>
          <w:rFonts w:ascii="Algerian" w:hAnsi="Algerian" w:cs="Arial"/>
          <w:b/>
          <w:iCs/>
          <w:sz w:val="24"/>
          <w:u w:val="single"/>
          <w:shd w:val="clear" w:color="auto" w:fill="FFFFFF"/>
        </w:rPr>
        <w:t>Diagram :</w:t>
      </w:r>
      <w:proofErr w:type="gramEnd"/>
    </w:p>
    <w:p w14:paraId="3863F961" w14:textId="77777777" w:rsidR="00F56F7D" w:rsidRDefault="00F56F7D" w:rsidP="00F56F7D">
      <w:pPr>
        <w:jc w:val="center"/>
        <w:rPr>
          <w:rFonts w:ascii="Algerian" w:hAnsi="Algerian" w:cs="Arial"/>
          <w:b/>
          <w:iCs/>
          <w:sz w:val="24"/>
          <w:u w:val="single"/>
          <w:shd w:val="clear" w:color="auto" w:fill="FFFFFF"/>
        </w:rPr>
      </w:pPr>
      <w:r>
        <w:rPr>
          <w:noProof/>
        </w:rPr>
        <w:drawing>
          <wp:inline distT="0" distB="0" distL="0" distR="0" wp14:anchorId="68688B16" wp14:editId="0DACACB4">
            <wp:extent cx="1955800" cy="244024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3888" r="53502"/>
                    <a:stretch/>
                  </pic:blipFill>
                  <pic:spPr bwMode="auto">
                    <a:xfrm>
                      <a:off x="0" y="0"/>
                      <a:ext cx="1956394" cy="2440981"/>
                    </a:xfrm>
                    <a:prstGeom prst="rect">
                      <a:avLst/>
                    </a:prstGeom>
                    <a:noFill/>
                    <a:ln>
                      <a:noFill/>
                    </a:ln>
                    <a:extLst>
                      <a:ext uri="{53640926-AAD7-44D8-BBD7-CCE9431645EC}">
                        <a14:shadowObscured xmlns:a14="http://schemas.microsoft.com/office/drawing/2010/main"/>
                      </a:ext>
                    </a:extLst>
                  </pic:spPr>
                </pic:pic>
              </a:graphicData>
            </a:graphic>
          </wp:inline>
        </w:drawing>
      </w:r>
    </w:p>
    <w:p w14:paraId="6E62E111" w14:textId="77777777" w:rsidR="00F56F7D" w:rsidRPr="00F03ACC" w:rsidRDefault="00F56F7D" w:rsidP="00F56F7D">
      <w:pPr>
        <w:rPr>
          <w:rFonts w:ascii="Algerian" w:hAnsi="Algerian" w:cs="Arial"/>
          <w:b/>
          <w:iCs/>
          <w:sz w:val="24"/>
          <w:u w:val="single"/>
          <w:shd w:val="clear" w:color="auto" w:fill="FFFFFF"/>
        </w:rPr>
      </w:pPr>
      <w:r>
        <w:rPr>
          <w:rFonts w:ascii="Algerian" w:hAnsi="Algerian" w:cs="Arial"/>
          <w:b/>
          <w:iCs/>
          <w:sz w:val="24"/>
          <w:u w:val="single"/>
          <w:shd w:val="clear" w:color="auto" w:fill="FFFFFF"/>
        </w:rPr>
        <w:t>PSPICE</w:t>
      </w:r>
      <w:r w:rsidRPr="00F03ACC">
        <w:rPr>
          <w:rFonts w:ascii="Algerian" w:hAnsi="Algerian" w:cs="Arial"/>
          <w:b/>
          <w:iCs/>
          <w:sz w:val="24"/>
          <w:u w:val="single"/>
          <w:shd w:val="clear" w:color="auto" w:fill="FFFFFF"/>
        </w:rPr>
        <w:t>:</w:t>
      </w:r>
    </w:p>
    <w:p w14:paraId="6261396B" w14:textId="77777777" w:rsidR="00F56F7D" w:rsidRPr="00F03ACC" w:rsidRDefault="00F56F7D" w:rsidP="00F56F7D">
      <w:pPr>
        <w:pStyle w:val="NoSpacing"/>
        <w:rPr>
          <w:sz w:val="24"/>
          <w:shd w:val="clear" w:color="auto" w:fill="FFFFFF"/>
        </w:rPr>
      </w:pPr>
      <w:r w:rsidRPr="00F03ACC">
        <w:rPr>
          <w:rStyle w:val="Strong"/>
          <w:rFonts w:cs="Arial"/>
          <w:color w:val="000000"/>
          <w:sz w:val="20"/>
          <w:szCs w:val="18"/>
          <w:shd w:val="clear" w:color="auto" w:fill="FFFFFF"/>
        </w:rPr>
        <w:t>PSpice</w:t>
      </w:r>
      <w:r w:rsidRPr="00F03ACC">
        <w:rPr>
          <w:sz w:val="24"/>
          <w:shd w:val="clear" w:color="auto" w:fill="FFFFFF"/>
        </w:rPr>
        <w:t xml:space="preserve"> is a SPICE analog circuit and digital logic simulation software that runs on personal computers, hence the first letter "P" in its name. It was developed by </w:t>
      </w:r>
      <w:proofErr w:type="spellStart"/>
      <w:r w:rsidRPr="00F03ACC">
        <w:rPr>
          <w:sz w:val="24"/>
          <w:shd w:val="clear" w:color="auto" w:fill="FFFFFF"/>
        </w:rPr>
        <w:t>MicroSim</w:t>
      </w:r>
      <w:proofErr w:type="spellEnd"/>
      <w:r w:rsidRPr="00F03ACC">
        <w:rPr>
          <w:sz w:val="24"/>
          <w:shd w:val="clear" w:color="auto" w:fill="FFFFFF"/>
        </w:rPr>
        <w:t xml:space="preserve"> and is used in electronic design automation. </w:t>
      </w:r>
      <w:proofErr w:type="spellStart"/>
      <w:r w:rsidRPr="00F03ACC">
        <w:rPr>
          <w:sz w:val="24"/>
          <w:shd w:val="clear" w:color="auto" w:fill="FFFFFF"/>
        </w:rPr>
        <w:t>MicroSim</w:t>
      </w:r>
      <w:proofErr w:type="spellEnd"/>
      <w:r w:rsidRPr="00F03ACC">
        <w:rPr>
          <w:sz w:val="24"/>
          <w:shd w:val="clear" w:color="auto" w:fill="FFFFFF"/>
        </w:rPr>
        <w:t xml:space="preserve"> was bought by OrCAD which was subsequently purchased by Cadence Design Systems. The name is an acronym for Personal Simulation Program with Integrated Circuit Emphasis. Today it has evolved into an analog mixed signal simulator.</w:t>
      </w:r>
    </w:p>
    <w:p w14:paraId="46E49B9B" w14:textId="77777777" w:rsidR="00F56F7D" w:rsidRPr="00F03ACC" w:rsidRDefault="00F56F7D" w:rsidP="00F56F7D">
      <w:pPr>
        <w:pStyle w:val="NoSpacing"/>
        <w:rPr>
          <w:sz w:val="24"/>
          <w:shd w:val="clear" w:color="auto" w:fill="FFFFFF"/>
        </w:rPr>
      </w:pP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t>OR</w:t>
      </w:r>
    </w:p>
    <w:p w14:paraId="4B326C10" w14:textId="77777777" w:rsidR="00F56F7D" w:rsidRDefault="00F56F7D" w:rsidP="00F56F7D">
      <w:pPr>
        <w:pStyle w:val="NoSpacing"/>
        <w:rPr>
          <w:sz w:val="24"/>
        </w:rPr>
      </w:pPr>
      <w:r w:rsidRPr="00F03ACC">
        <w:rPr>
          <w:sz w:val="24"/>
        </w:rPr>
        <w:t>“PSPICE is a circuit analysis tool that allows the user to simulate a circuit and extract key voltages and currents.”</w:t>
      </w:r>
    </w:p>
    <w:p w14:paraId="3BA41474" w14:textId="77777777" w:rsidR="00F56F7D" w:rsidRPr="00EB7C0D" w:rsidRDefault="00F56F7D" w:rsidP="00F56F7D">
      <w:pPr>
        <w:rPr>
          <w:sz w:val="24"/>
          <w:shd w:val="clear" w:color="auto" w:fill="FFFFFF"/>
        </w:rPr>
      </w:pPr>
    </w:p>
    <w:p w14:paraId="192DB0DA" w14:textId="39CAD777" w:rsidR="00D53213" w:rsidRPr="00CF3DB0" w:rsidRDefault="00D53213" w:rsidP="00CF3DB0">
      <w:pPr>
        <w:rPr>
          <w:rFonts w:ascii="Algerian" w:hAnsi="Algerian" w:cs="Arial"/>
          <w:b/>
          <w:iCs/>
          <w:sz w:val="24"/>
          <w:u w:val="single"/>
          <w:shd w:val="clear" w:color="auto" w:fill="FFFFFF"/>
        </w:rPr>
      </w:pPr>
      <w:r w:rsidRPr="00CF3DB0">
        <w:rPr>
          <w:rFonts w:ascii="Algerian" w:hAnsi="Algerian" w:cs="Arial"/>
          <w:b/>
          <w:iCs/>
          <w:sz w:val="24"/>
          <w:u w:val="single"/>
          <w:shd w:val="clear" w:color="auto" w:fill="FFFFFF"/>
        </w:rPr>
        <w:t>Node Voltage Method</w:t>
      </w:r>
      <w:r w:rsidR="00CF3DB0">
        <w:rPr>
          <w:rFonts w:ascii="Algerian" w:hAnsi="Algerian" w:cs="Arial"/>
          <w:b/>
          <w:iCs/>
          <w:sz w:val="24"/>
          <w:u w:val="single"/>
          <w:shd w:val="clear" w:color="auto" w:fill="FFFFFF"/>
        </w:rPr>
        <w:t>:</w:t>
      </w:r>
    </w:p>
    <w:p w14:paraId="08E650FF" w14:textId="77777777" w:rsidR="00D53213" w:rsidRPr="00CF3DB0" w:rsidRDefault="00D53213" w:rsidP="00D53213">
      <w:pPr>
        <w:spacing w:line="450" w:lineRule="atLeast"/>
        <w:textAlignment w:val="baseline"/>
        <w:rPr>
          <w:sz w:val="24"/>
          <w:shd w:val="clear" w:color="auto" w:fill="FFFFFF"/>
        </w:rPr>
      </w:pPr>
      <w:r w:rsidRPr="00CF3DB0">
        <w:rPr>
          <w:sz w:val="24"/>
          <w:shd w:val="clear" w:color="auto" w:fill="FFFFFF"/>
        </w:rPr>
        <w:t>The Node Voltage Method breaks down circuit analysis into this sequence of steps,</w:t>
      </w:r>
    </w:p>
    <w:p w14:paraId="06BE0A27" w14:textId="77777777" w:rsidR="00D53213" w:rsidRPr="00CF3DB0" w:rsidRDefault="00D53213" w:rsidP="00CF3DB0">
      <w:pPr>
        <w:numPr>
          <w:ilvl w:val="0"/>
          <w:numId w:val="17"/>
        </w:numPr>
        <w:spacing w:after="0" w:line="450" w:lineRule="atLeast"/>
        <w:textAlignment w:val="baseline"/>
        <w:rPr>
          <w:sz w:val="24"/>
          <w:shd w:val="clear" w:color="auto" w:fill="FFFFFF"/>
        </w:rPr>
      </w:pPr>
      <w:r w:rsidRPr="00CF3DB0">
        <w:rPr>
          <w:sz w:val="24"/>
          <w:shd w:val="clear" w:color="auto" w:fill="FFFFFF"/>
        </w:rPr>
        <w:t>Assign a reference node (ground).</w:t>
      </w:r>
    </w:p>
    <w:p w14:paraId="43982088" w14:textId="77777777" w:rsidR="00D53213" w:rsidRPr="00CF3DB0" w:rsidRDefault="00D53213" w:rsidP="00CF3DB0">
      <w:pPr>
        <w:numPr>
          <w:ilvl w:val="0"/>
          <w:numId w:val="17"/>
        </w:numPr>
        <w:spacing w:after="0" w:line="450" w:lineRule="atLeast"/>
        <w:textAlignment w:val="baseline"/>
        <w:rPr>
          <w:sz w:val="24"/>
          <w:shd w:val="clear" w:color="auto" w:fill="FFFFFF"/>
        </w:rPr>
      </w:pPr>
      <w:r w:rsidRPr="00CF3DB0">
        <w:rPr>
          <w:sz w:val="24"/>
          <w:shd w:val="clear" w:color="auto" w:fill="FFFFFF"/>
        </w:rPr>
        <w:t>Assign node voltage names to the remaining nodes.</w:t>
      </w:r>
    </w:p>
    <w:p w14:paraId="3E24DB3F" w14:textId="77777777" w:rsidR="00D53213" w:rsidRPr="00CF3DB0" w:rsidRDefault="00D53213" w:rsidP="00CF3DB0">
      <w:pPr>
        <w:numPr>
          <w:ilvl w:val="0"/>
          <w:numId w:val="17"/>
        </w:numPr>
        <w:spacing w:after="0" w:line="450" w:lineRule="atLeast"/>
        <w:textAlignment w:val="baseline"/>
        <w:rPr>
          <w:sz w:val="24"/>
          <w:shd w:val="clear" w:color="auto" w:fill="FFFFFF"/>
        </w:rPr>
      </w:pPr>
      <w:r w:rsidRPr="00CF3DB0">
        <w:rPr>
          <w:sz w:val="24"/>
          <w:shd w:val="clear" w:color="auto" w:fill="FFFFFF"/>
        </w:rPr>
        <w:t>Solve the easy nodes first, the ones with a voltage source connected to the reference node.</w:t>
      </w:r>
    </w:p>
    <w:p w14:paraId="26FBD18F" w14:textId="77777777" w:rsidR="00D53213" w:rsidRPr="00CF3DB0" w:rsidRDefault="00D53213" w:rsidP="00CF3DB0">
      <w:pPr>
        <w:numPr>
          <w:ilvl w:val="0"/>
          <w:numId w:val="17"/>
        </w:numPr>
        <w:spacing w:after="0" w:line="450" w:lineRule="atLeast"/>
        <w:textAlignment w:val="baseline"/>
        <w:rPr>
          <w:sz w:val="24"/>
          <w:shd w:val="clear" w:color="auto" w:fill="FFFFFF"/>
        </w:rPr>
      </w:pPr>
      <w:r w:rsidRPr="00CF3DB0">
        <w:rPr>
          <w:sz w:val="24"/>
          <w:shd w:val="clear" w:color="auto" w:fill="FFFFFF"/>
        </w:rPr>
        <w:t>Write Kirchhoff's Current Law for each node. Do Ohm's Law in your head.</w:t>
      </w:r>
    </w:p>
    <w:p w14:paraId="25A33457" w14:textId="77777777" w:rsidR="00D53213" w:rsidRPr="00CF3DB0" w:rsidRDefault="00D53213" w:rsidP="00CF3DB0">
      <w:pPr>
        <w:numPr>
          <w:ilvl w:val="0"/>
          <w:numId w:val="17"/>
        </w:numPr>
        <w:spacing w:after="0" w:line="450" w:lineRule="atLeast"/>
        <w:textAlignment w:val="baseline"/>
        <w:rPr>
          <w:sz w:val="24"/>
          <w:shd w:val="clear" w:color="auto" w:fill="FFFFFF"/>
        </w:rPr>
      </w:pPr>
      <w:r w:rsidRPr="00CF3DB0">
        <w:rPr>
          <w:sz w:val="24"/>
          <w:shd w:val="clear" w:color="auto" w:fill="FFFFFF"/>
        </w:rPr>
        <w:t>Solve the resulting system of equations for all node voltages.</w:t>
      </w:r>
    </w:p>
    <w:p w14:paraId="1AD7CC1D" w14:textId="0299743D" w:rsidR="00D53213" w:rsidRDefault="00D53213" w:rsidP="00A91D08">
      <w:pPr>
        <w:numPr>
          <w:ilvl w:val="0"/>
          <w:numId w:val="17"/>
        </w:numPr>
        <w:spacing w:after="0" w:line="450" w:lineRule="atLeast"/>
        <w:textAlignment w:val="baseline"/>
        <w:rPr>
          <w:sz w:val="24"/>
          <w:shd w:val="clear" w:color="auto" w:fill="FFFFFF"/>
        </w:rPr>
      </w:pPr>
      <w:r w:rsidRPr="00CF3DB0">
        <w:rPr>
          <w:sz w:val="24"/>
          <w:shd w:val="clear" w:color="auto" w:fill="FFFFFF"/>
        </w:rPr>
        <w:t>Solve for any currents you want to know using Ohm's Law.</w:t>
      </w:r>
    </w:p>
    <w:p w14:paraId="618106C8" w14:textId="77777777" w:rsidR="00946E35" w:rsidRDefault="00946E35" w:rsidP="00535F15">
      <w:pPr>
        <w:spacing w:after="0" w:line="450" w:lineRule="atLeast"/>
        <w:jc w:val="center"/>
        <w:textAlignment w:val="baseline"/>
        <w:rPr>
          <w:noProof/>
        </w:rPr>
      </w:pPr>
    </w:p>
    <w:p w14:paraId="540D0946" w14:textId="1AC27700" w:rsidR="00535F15" w:rsidRPr="00D27A46" w:rsidRDefault="00946E35" w:rsidP="00535F15">
      <w:pPr>
        <w:spacing w:after="0" w:line="450" w:lineRule="atLeast"/>
        <w:jc w:val="center"/>
        <w:textAlignment w:val="baseline"/>
        <w:rPr>
          <w:sz w:val="24"/>
          <w:shd w:val="clear" w:color="auto" w:fill="FFFFFF"/>
        </w:rPr>
      </w:pPr>
      <w:r>
        <w:rPr>
          <w:noProof/>
        </w:rPr>
        <w:drawing>
          <wp:inline distT="0" distB="0" distL="0" distR="0" wp14:anchorId="340DEDB0" wp14:editId="315C0CD3">
            <wp:extent cx="3738397" cy="251130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602" t="11771" r="18487" b="13098"/>
                    <a:stretch/>
                  </pic:blipFill>
                  <pic:spPr bwMode="auto">
                    <a:xfrm>
                      <a:off x="0" y="0"/>
                      <a:ext cx="3738397" cy="2511308"/>
                    </a:xfrm>
                    <a:prstGeom prst="rect">
                      <a:avLst/>
                    </a:prstGeom>
                    <a:ln>
                      <a:noFill/>
                    </a:ln>
                    <a:extLst>
                      <a:ext uri="{53640926-AAD7-44D8-BBD7-CCE9431645EC}">
                        <a14:shadowObscured xmlns:a14="http://schemas.microsoft.com/office/drawing/2010/main"/>
                      </a:ext>
                    </a:extLst>
                  </pic:spPr>
                </pic:pic>
              </a:graphicData>
            </a:graphic>
          </wp:inline>
        </w:drawing>
      </w:r>
    </w:p>
    <w:p w14:paraId="78F502A0" w14:textId="0E37868E" w:rsidR="00D53213" w:rsidRPr="00443842" w:rsidRDefault="00EB7C0D" w:rsidP="00EB7C0D">
      <w:pPr>
        <w:jc w:val="center"/>
        <w:rPr>
          <w:sz w:val="24"/>
          <w:shd w:val="clear" w:color="auto" w:fill="FFFFFF"/>
        </w:rPr>
      </w:pPr>
      <w:r>
        <w:rPr>
          <w:sz w:val="24"/>
          <w:shd w:val="clear" w:color="auto" w:fill="FFFFFF"/>
        </w:rPr>
        <w:t xml:space="preserve">Figure </w:t>
      </w:r>
      <w:r w:rsidR="00032E0E">
        <w:rPr>
          <w:sz w:val="24"/>
          <w:shd w:val="clear" w:color="auto" w:fill="FFFFFF"/>
        </w:rPr>
        <w:t>2</w:t>
      </w:r>
    </w:p>
    <w:p w14:paraId="1EF0188D" w14:textId="49EB29A9" w:rsidR="00EB7C0D" w:rsidRDefault="00EB7C0D" w:rsidP="00EB7C0D">
      <w:pPr>
        <w:rPr>
          <w:rFonts w:ascii="Algerian" w:hAnsi="Algerian" w:cs="Arial"/>
          <w:b/>
          <w:iCs/>
          <w:sz w:val="24"/>
          <w:u w:val="single"/>
          <w:shd w:val="clear" w:color="auto" w:fill="FFFFFF"/>
        </w:rPr>
      </w:pPr>
      <w:r>
        <w:rPr>
          <w:rFonts w:ascii="Algerian" w:hAnsi="Algerian" w:cs="Arial"/>
          <w:b/>
          <w:iCs/>
          <w:sz w:val="24"/>
          <w:u w:val="single"/>
          <w:shd w:val="clear" w:color="auto" w:fill="FFFFFF"/>
        </w:rPr>
        <w:t>APPLYING NODE VOLTAGE METHOD ON FIGURE 1</w:t>
      </w:r>
      <w:r w:rsidRPr="00F03ACC">
        <w:rPr>
          <w:rFonts w:ascii="Algerian" w:hAnsi="Algerian" w:cs="Arial"/>
          <w:b/>
          <w:iCs/>
          <w:sz w:val="24"/>
          <w:u w:val="single"/>
          <w:shd w:val="clear" w:color="auto" w:fill="FFFFFF"/>
        </w:rPr>
        <w:t>:</w:t>
      </w:r>
    </w:p>
    <w:p w14:paraId="5DAA22B7" w14:textId="58528512" w:rsidR="00773422" w:rsidRDefault="00773422" w:rsidP="00EB7C0D">
      <w:pPr>
        <w:rPr>
          <w:rFonts w:ascii="Algerian" w:hAnsi="Algerian" w:cs="Arial"/>
          <w:b/>
          <w:iCs/>
          <w:sz w:val="24"/>
          <w:u w:val="single"/>
          <w:shd w:val="clear" w:color="auto" w:fill="FFFFFF"/>
        </w:rPr>
      </w:pPr>
      <w:r>
        <w:rPr>
          <w:rFonts w:ascii="Algerian" w:hAnsi="Algerian" w:cs="Arial"/>
          <w:b/>
          <w:iCs/>
          <w:sz w:val="24"/>
          <w:u w:val="single"/>
          <w:shd w:val="clear" w:color="auto" w:fill="FFFFFF"/>
        </w:rPr>
        <w:t>SUPPOSITION:</w:t>
      </w:r>
    </w:p>
    <w:p w14:paraId="222D9196" w14:textId="7EE65B5F" w:rsidR="00773422" w:rsidRDefault="00773422" w:rsidP="00EB7C0D">
      <w:pPr>
        <w:rPr>
          <w:sz w:val="24"/>
          <w:shd w:val="clear" w:color="auto" w:fill="FFFFFF"/>
        </w:rPr>
      </w:pPr>
      <w:r w:rsidRPr="00773422">
        <w:rPr>
          <w:sz w:val="24"/>
          <w:shd w:val="clear" w:color="auto" w:fill="FFFFFF"/>
        </w:rPr>
        <w:t>Let</w:t>
      </w:r>
      <w:r>
        <w:rPr>
          <w:sz w:val="24"/>
          <w:shd w:val="clear" w:color="auto" w:fill="FFFFFF"/>
        </w:rPr>
        <w:t>’</w:t>
      </w:r>
      <w:r w:rsidRPr="00773422">
        <w:rPr>
          <w:sz w:val="24"/>
          <w:shd w:val="clear" w:color="auto" w:fill="FFFFFF"/>
        </w:rPr>
        <w:t>s</w:t>
      </w:r>
      <w:r>
        <w:rPr>
          <w:sz w:val="24"/>
          <w:shd w:val="clear" w:color="auto" w:fill="FFFFFF"/>
        </w:rPr>
        <w:t xml:space="preserve"> suppose </w:t>
      </w:r>
      <w:r w:rsidR="00032E0E">
        <w:rPr>
          <w:sz w:val="24"/>
          <w:shd w:val="clear" w:color="auto" w:fill="FFFFFF"/>
        </w:rPr>
        <w:t>in figure 2</w:t>
      </w:r>
      <w:r w:rsidR="008F7807">
        <w:rPr>
          <w:sz w:val="24"/>
          <w:shd w:val="clear" w:color="auto" w:fill="FFFFFF"/>
        </w:rPr>
        <w:t>.</w:t>
      </w:r>
    </w:p>
    <w:p w14:paraId="5D8013F5" w14:textId="7A4E0F47" w:rsidR="00773422" w:rsidRDefault="00623114" w:rsidP="00EB7C0D">
      <w:pPr>
        <w:rPr>
          <w:sz w:val="24"/>
          <w:shd w:val="clear" w:color="auto" w:fill="FFFFFF"/>
        </w:rPr>
      </w:pPr>
      <w:r w:rsidRPr="004A3A2D">
        <w:rPr>
          <w:i/>
          <w:iCs/>
          <w:sz w:val="24"/>
          <w:shd w:val="clear" w:color="auto" w:fill="FFFFFF"/>
        </w:rPr>
        <w:t>i</w:t>
      </w:r>
      <w:r w:rsidR="00773422" w:rsidRPr="004A3A2D">
        <w:rPr>
          <w:i/>
          <w:iCs/>
          <w:sz w:val="24"/>
          <w:shd w:val="clear" w:color="auto" w:fill="FFFFFF"/>
          <w:vertAlign w:val="subscript"/>
        </w:rPr>
        <w:t>1</w:t>
      </w:r>
      <w:r w:rsidR="00773422">
        <w:rPr>
          <w:sz w:val="24"/>
          <w:shd w:val="clear" w:color="auto" w:fill="FFFFFF"/>
          <w:vertAlign w:val="subscript"/>
        </w:rPr>
        <w:t xml:space="preserve"> </w:t>
      </w:r>
      <w:r w:rsidR="00773422">
        <w:rPr>
          <w:sz w:val="24"/>
          <w:shd w:val="clear" w:color="auto" w:fill="FFFFFF"/>
        </w:rPr>
        <w:t>is flowing through R</w:t>
      </w:r>
      <w:r w:rsidR="00773422" w:rsidRPr="00773422">
        <w:rPr>
          <w:sz w:val="24"/>
          <w:shd w:val="clear" w:color="auto" w:fill="FFFFFF"/>
          <w:vertAlign w:val="subscript"/>
        </w:rPr>
        <w:t>1</w:t>
      </w:r>
      <w:r w:rsidR="00773422">
        <w:rPr>
          <w:sz w:val="24"/>
          <w:shd w:val="clear" w:color="auto" w:fill="FFFFFF"/>
        </w:rPr>
        <w:t xml:space="preserve"> &amp; R</w:t>
      </w:r>
      <w:r w:rsidR="00773422" w:rsidRPr="00773422">
        <w:rPr>
          <w:sz w:val="24"/>
          <w:shd w:val="clear" w:color="auto" w:fill="FFFFFF"/>
          <w:vertAlign w:val="subscript"/>
        </w:rPr>
        <w:t>2</w:t>
      </w:r>
      <w:r w:rsidR="00773422">
        <w:rPr>
          <w:sz w:val="24"/>
          <w:shd w:val="clear" w:color="auto" w:fill="FFFFFF"/>
        </w:rPr>
        <w:t>.</w:t>
      </w:r>
      <w:r w:rsidR="0053411A">
        <w:rPr>
          <w:sz w:val="24"/>
          <w:shd w:val="clear" w:color="auto" w:fill="FFFFFF"/>
        </w:rPr>
        <w:tab/>
      </w:r>
      <w:r w:rsidR="0053411A">
        <w:rPr>
          <w:sz w:val="24"/>
          <w:shd w:val="clear" w:color="auto" w:fill="FFFFFF"/>
        </w:rPr>
        <w:tab/>
      </w:r>
      <w:r w:rsidRPr="004A3A2D">
        <w:rPr>
          <w:i/>
          <w:iCs/>
          <w:sz w:val="24"/>
          <w:shd w:val="clear" w:color="auto" w:fill="FFFFFF"/>
        </w:rPr>
        <w:t>i</w:t>
      </w:r>
      <w:r w:rsidR="00772ED5" w:rsidRPr="004A3A2D">
        <w:rPr>
          <w:i/>
          <w:iCs/>
          <w:sz w:val="24"/>
          <w:shd w:val="clear" w:color="auto" w:fill="FFFFFF"/>
          <w:vertAlign w:val="subscript"/>
        </w:rPr>
        <w:t>3</w:t>
      </w:r>
      <w:r w:rsidR="00772ED5">
        <w:rPr>
          <w:sz w:val="24"/>
          <w:shd w:val="clear" w:color="auto" w:fill="FFFFFF"/>
          <w:vertAlign w:val="subscript"/>
        </w:rPr>
        <w:t xml:space="preserve"> </w:t>
      </w:r>
      <w:r w:rsidR="00772ED5">
        <w:rPr>
          <w:sz w:val="24"/>
          <w:shd w:val="clear" w:color="auto" w:fill="FFFFFF"/>
        </w:rPr>
        <w:t>is flowing through R</w:t>
      </w:r>
      <w:r w:rsidR="00772ED5" w:rsidRPr="00772ED5">
        <w:rPr>
          <w:sz w:val="24"/>
          <w:shd w:val="clear" w:color="auto" w:fill="FFFFFF"/>
          <w:vertAlign w:val="subscript"/>
        </w:rPr>
        <w:t>3</w:t>
      </w:r>
      <w:r w:rsidR="00772ED5">
        <w:rPr>
          <w:sz w:val="24"/>
          <w:shd w:val="clear" w:color="auto" w:fill="FFFFFF"/>
        </w:rPr>
        <w:t>.</w:t>
      </w:r>
      <w:r w:rsidR="0053411A">
        <w:rPr>
          <w:sz w:val="24"/>
          <w:shd w:val="clear" w:color="auto" w:fill="FFFFFF"/>
        </w:rPr>
        <w:tab/>
      </w:r>
      <w:r w:rsidRPr="004A3A2D">
        <w:rPr>
          <w:i/>
          <w:iCs/>
          <w:sz w:val="24"/>
          <w:shd w:val="clear" w:color="auto" w:fill="FFFFFF"/>
        </w:rPr>
        <w:t>i</w:t>
      </w:r>
      <w:r w:rsidR="00773422" w:rsidRPr="004A3A2D">
        <w:rPr>
          <w:i/>
          <w:iCs/>
          <w:sz w:val="24"/>
          <w:shd w:val="clear" w:color="auto" w:fill="FFFFFF"/>
          <w:vertAlign w:val="subscript"/>
        </w:rPr>
        <w:t>4</w:t>
      </w:r>
      <w:r w:rsidR="00773422">
        <w:rPr>
          <w:sz w:val="24"/>
          <w:shd w:val="clear" w:color="auto" w:fill="FFFFFF"/>
          <w:vertAlign w:val="subscript"/>
        </w:rPr>
        <w:t xml:space="preserve"> </w:t>
      </w:r>
      <w:r w:rsidR="00773422">
        <w:rPr>
          <w:sz w:val="24"/>
          <w:shd w:val="clear" w:color="auto" w:fill="FFFFFF"/>
        </w:rPr>
        <w:t>is flowing through R</w:t>
      </w:r>
      <w:r w:rsidR="00773422" w:rsidRPr="00773422">
        <w:rPr>
          <w:sz w:val="24"/>
          <w:shd w:val="clear" w:color="auto" w:fill="FFFFFF"/>
          <w:vertAlign w:val="subscript"/>
        </w:rPr>
        <w:t>4</w:t>
      </w:r>
      <w:r w:rsidR="00773422">
        <w:rPr>
          <w:sz w:val="24"/>
          <w:shd w:val="clear" w:color="auto" w:fill="FFFFFF"/>
        </w:rPr>
        <w:t>.</w:t>
      </w:r>
    </w:p>
    <w:p w14:paraId="5F83F285" w14:textId="4BC7121E" w:rsidR="00067107" w:rsidRDefault="00623114" w:rsidP="00067107">
      <w:pPr>
        <w:rPr>
          <w:sz w:val="24"/>
          <w:shd w:val="clear" w:color="auto" w:fill="FFFFFF"/>
        </w:rPr>
      </w:pPr>
      <w:r w:rsidRPr="004A3A2D">
        <w:rPr>
          <w:i/>
          <w:iCs/>
          <w:sz w:val="24"/>
          <w:shd w:val="clear" w:color="auto" w:fill="FFFFFF"/>
        </w:rPr>
        <w:t>i</w:t>
      </w:r>
      <w:r w:rsidR="00773422" w:rsidRPr="004A3A2D">
        <w:rPr>
          <w:i/>
          <w:iCs/>
          <w:sz w:val="24"/>
          <w:shd w:val="clear" w:color="auto" w:fill="FFFFFF"/>
          <w:vertAlign w:val="subscript"/>
        </w:rPr>
        <w:t>6</w:t>
      </w:r>
      <w:r w:rsidR="00773422">
        <w:rPr>
          <w:sz w:val="24"/>
          <w:shd w:val="clear" w:color="auto" w:fill="FFFFFF"/>
          <w:vertAlign w:val="subscript"/>
        </w:rPr>
        <w:t xml:space="preserve"> </w:t>
      </w:r>
      <w:r w:rsidR="00773422">
        <w:rPr>
          <w:sz w:val="24"/>
          <w:shd w:val="clear" w:color="auto" w:fill="FFFFFF"/>
        </w:rPr>
        <w:t>is flowing through R</w:t>
      </w:r>
      <w:r w:rsidR="00773422" w:rsidRPr="00773422">
        <w:rPr>
          <w:sz w:val="24"/>
          <w:shd w:val="clear" w:color="auto" w:fill="FFFFFF"/>
          <w:vertAlign w:val="subscript"/>
        </w:rPr>
        <w:t>6</w:t>
      </w:r>
      <w:r w:rsidR="00773422">
        <w:rPr>
          <w:sz w:val="24"/>
          <w:shd w:val="clear" w:color="auto" w:fill="FFFFFF"/>
        </w:rPr>
        <w:t xml:space="preserve"> &amp; R</w:t>
      </w:r>
      <w:r w:rsidR="00773422" w:rsidRPr="00773422">
        <w:rPr>
          <w:sz w:val="24"/>
          <w:shd w:val="clear" w:color="auto" w:fill="FFFFFF"/>
          <w:vertAlign w:val="subscript"/>
        </w:rPr>
        <w:t>5</w:t>
      </w:r>
      <w:r w:rsidR="00773422">
        <w:rPr>
          <w:sz w:val="24"/>
          <w:shd w:val="clear" w:color="auto" w:fill="FFFFFF"/>
        </w:rPr>
        <w:t>.</w:t>
      </w:r>
      <w:r w:rsidR="0053411A">
        <w:rPr>
          <w:sz w:val="24"/>
          <w:shd w:val="clear" w:color="auto" w:fill="FFFFFF"/>
        </w:rPr>
        <w:tab/>
      </w:r>
      <w:r w:rsidR="0053411A">
        <w:rPr>
          <w:sz w:val="24"/>
          <w:shd w:val="clear" w:color="auto" w:fill="FFFFFF"/>
        </w:rPr>
        <w:tab/>
      </w:r>
      <w:r w:rsidRPr="004A3A2D">
        <w:rPr>
          <w:i/>
          <w:iCs/>
          <w:sz w:val="24"/>
          <w:shd w:val="clear" w:color="auto" w:fill="FFFFFF"/>
        </w:rPr>
        <w:t>i</w:t>
      </w:r>
      <w:r w:rsidR="00773422" w:rsidRPr="004A3A2D">
        <w:rPr>
          <w:i/>
          <w:iCs/>
          <w:sz w:val="24"/>
          <w:shd w:val="clear" w:color="auto" w:fill="FFFFFF"/>
          <w:vertAlign w:val="subscript"/>
        </w:rPr>
        <w:t>7</w:t>
      </w:r>
      <w:r w:rsidR="00773422">
        <w:rPr>
          <w:sz w:val="24"/>
          <w:shd w:val="clear" w:color="auto" w:fill="FFFFFF"/>
          <w:vertAlign w:val="subscript"/>
        </w:rPr>
        <w:t xml:space="preserve"> </w:t>
      </w:r>
      <w:r w:rsidR="00773422">
        <w:rPr>
          <w:sz w:val="24"/>
          <w:shd w:val="clear" w:color="auto" w:fill="FFFFFF"/>
        </w:rPr>
        <w:t>is flowing through R</w:t>
      </w:r>
      <w:r w:rsidR="00773422" w:rsidRPr="00773422">
        <w:rPr>
          <w:sz w:val="24"/>
          <w:shd w:val="clear" w:color="auto" w:fill="FFFFFF"/>
          <w:vertAlign w:val="subscript"/>
        </w:rPr>
        <w:t>7</w:t>
      </w:r>
      <w:r w:rsidR="00773422">
        <w:rPr>
          <w:sz w:val="24"/>
          <w:shd w:val="clear" w:color="auto" w:fill="FFFFFF"/>
        </w:rPr>
        <w:t>.</w:t>
      </w:r>
      <w:r w:rsidR="0053411A">
        <w:rPr>
          <w:sz w:val="24"/>
          <w:shd w:val="clear" w:color="auto" w:fill="FFFFFF"/>
        </w:rPr>
        <w:tab/>
      </w:r>
      <w:r w:rsidRPr="004A3A2D">
        <w:rPr>
          <w:i/>
          <w:iCs/>
          <w:sz w:val="24"/>
          <w:shd w:val="clear" w:color="auto" w:fill="FFFFFF"/>
        </w:rPr>
        <w:t>i</w:t>
      </w:r>
      <w:r w:rsidR="00067107" w:rsidRPr="004A3A2D">
        <w:rPr>
          <w:i/>
          <w:iCs/>
          <w:sz w:val="24"/>
          <w:shd w:val="clear" w:color="auto" w:fill="FFFFFF"/>
          <w:vertAlign w:val="subscript"/>
        </w:rPr>
        <w:t>8</w:t>
      </w:r>
      <w:r w:rsidR="00067107">
        <w:rPr>
          <w:sz w:val="24"/>
          <w:shd w:val="clear" w:color="auto" w:fill="FFFFFF"/>
          <w:vertAlign w:val="subscript"/>
        </w:rPr>
        <w:t xml:space="preserve"> </w:t>
      </w:r>
      <w:r w:rsidR="00067107">
        <w:rPr>
          <w:sz w:val="24"/>
          <w:shd w:val="clear" w:color="auto" w:fill="FFFFFF"/>
        </w:rPr>
        <w:t>is flowing through R</w:t>
      </w:r>
      <w:r w:rsidR="00067107" w:rsidRPr="00067107">
        <w:rPr>
          <w:sz w:val="24"/>
          <w:shd w:val="clear" w:color="auto" w:fill="FFFFFF"/>
          <w:vertAlign w:val="subscript"/>
        </w:rPr>
        <w:t>8</w:t>
      </w:r>
      <w:r w:rsidR="00067107">
        <w:rPr>
          <w:sz w:val="24"/>
          <w:shd w:val="clear" w:color="auto" w:fill="FFFFFF"/>
        </w:rPr>
        <w:t>.</w:t>
      </w:r>
    </w:p>
    <w:p w14:paraId="13A26227" w14:textId="77777777" w:rsidR="00A62466" w:rsidRDefault="00A62466" w:rsidP="00067107">
      <w:pPr>
        <w:rPr>
          <w:sz w:val="24"/>
          <w:shd w:val="clear" w:color="auto" w:fill="FFFFFF"/>
        </w:rPr>
      </w:pPr>
    </w:p>
    <w:p w14:paraId="4BDEF545" w14:textId="417C7F66" w:rsidR="00773422" w:rsidRPr="00773422" w:rsidRDefault="004F64C8" w:rsidP="00EB7C0D">
      <w:pPr>
        <w:rPr>
          <w:sz w:val="24"/>
          <w:shd w:val="clear" w:color="auto" w:fill="FFFFFF"/>
        </w:rPr>
      </w:pPr>
      <w:r>
        <w:rPr>
          <w:sz w:val="24"/>
          <w:shd w:val="clear" w:color="auto" w:fill="FFFFFF"/>
        </w:rPr>
        <w:lastRenderedPageBreak/>
        <w:t>Now applying K</w:t>
      </w:r>
      <w:r w:rsidR="00A62466">
        <w:rPr>
          <w:sz w:val="24"/>
          <w:shd w:val="clear" w:color="auto" w:fill="FFFFFF"/>
        </w:rPr>
        <w:t>CL</w:t>
      </w:r>
      <w:r>
        <w:rPr>
          <w:sz w:val="24"/>
          <w:shd w:val="clear" w:color="auto" w:fill="FFFFFF"/>
        </w:rPr>
        <w:t xml:space="preserve"> at node V</w:t>
      </w:r>
      <w:r w:rsidRPr="004F64C8">
        <w:rPr>
          <w:sz w:val="24"/>
          <w:shd w:val="clear" w:color="auto" w:fill="FFFFFF"/>
          <w:vertAlign w:val="subscript"/>
        </w:rPr>
        <w:t>2</w:t>
      </w:r>
      <w:r>
        <w:rPr>
          <w:sz w:val="24"/>
          <w:shd w:val="clear" w:color="auto" w:fill="FFFFFF"/>
        </w:rPr>
        <w:t xml:space="preserve"> and V</w:t>
      </w:r>
      <w:r w:rsidRPr="004F64C8">
        <w:rPr>
          <w:sz w:val="24"/>
          <w:shd w:val="clear" w:color="auto" w:fill="FFFFFF"/>
          <w:vertAlign w:val="subscript"/>
        </w:rPr>
        <w:t>3</w:t>
      </w:r>
      <w:r>
        <w:rPr>
          <w:sz w:val="24"/>
          <w:shd w:val="clear" w:color="auto" w:fill="FFFFFF"/>
        </w:rPr>
        <w:t>.</w:t>
      </w:r>
    </w:p>
    <w:p w14:paraId="76764576" w14:textId="54481843" w:rsidR="004F64C8" w:rsidRDefault="00EB7C0D" w:rsidP="00EB7C0D">
      <w:pPr>
        <w:rPr>
          <w:rFonts w:ascii="Algerian" w:hAnsi="Algerian" w:cs="Arial"/>
          <w:b/>
          <w:iCs/>
          <w:sz w:val="24"/>
          <w:u w:val="single"/>
          <w:shd w:val="clear" w:color="auto" w:fill="FFFFFF"/>
        </w:rPr>
      </w:pPr>
      <w:r>
        <w:rPr>
          <w:rFonts w:ascii="Algerian" w:hAnsi="Algerian" w:cs="Arial"/>
          <w:b/>
          <w:iCs/>
          <w:sz w:val="24"/>
          <w:u w:val="single"/>
          <w:shd w:val="clear" w:color="auto" w:fill="FFFFFF"/>
        </w:rPr>
        <w:t xml:space="preserve">At Node </w:t>
      </w:r>
      <w:r w:rsidR="00FB1034">
        <w:rPr>
          <w:rFonts w:ascii="Algerian" w:hAnsi="Algerian" w:cs="Arial"/>
          <w:b/>
          <w:iCs/>
          <w:sz w:val="24"/>
          <w:u w:val="single"/>
          <w:shd w:val="clear" w:color="auto" w:fill="FFFFFF"/>
        </w:rPr>
        <w:t>V2</w:t>
      </w:r>
      <w:r>
        <w:rPr>
          <w:rFonts w:ascii="Algerian" w:hAnsi="Algerian" w:cs="Arial"/>
          <w:b/>
          <w:iCs/>
          <w:sz w:val="24"/>
          <w:u w:val="single"/>
          <w:shd w:val="clear" w:color="auto" w:fill="FFFFFF"/>
        </w:rPr>
        <w:t>:</w:t>
      </w:r>
    </w:p>
    <w:p w14:paraId="7F3D3473" w14:textId="6EC89796" w:rsidR="00EB7C0D" w:rsidRPr="00EB7C0D" w:rsidRDefault="00EB7C0D" w:rsidP="00EB7C0D">
      <w:pPr>
        <w:rPr>
          <w:sz w:val="24"/>
          <w:shd w:val="clear" w:color="auto" w:fill="FFFFFF"/>
        </w:rPr>
      </w:pPr>
      <w:r w:rsidRPr="00EB7C0D">
        <w:rPr>
          <w:sz w:val="24"/>
          <w:shd w:val="clear" w:color="auto" w:fill="FFFFFF"/>
        </w:rPr>
        <w:tab/>
      </w:r>
      <w:r w:rsidRPr="00EB7C0D">
        <w:rPr>
          <w:sz w:val="24"/>
          <w:shd w:val="clear" w:color="auto" w:fill="FFFFFF"/>
        </w:rPr>
        <w:tab/>
      </w:r>
      <m:oMath>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1</m:t>
            </m:r>
          </m:sub>
        </m:sSub>
        <m:r>
          <w:rPr>
            <w:rFonts w:ascii="Cambria Math" w:hAnsi="Cambria Math"/>
            <w:sz w:val="32"/>
            <w:szCs w:val="28"/>
            <w:shd w:val="clear" w:color="auto" w:fill="FFFFFF"/>
          </w:rPr>
          <m:t>+</m:t>
        </m:r>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6</m:t>
            </m:r>
          </m:sub>
        </m:sSub>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3</m:t>
            </m:r>
          </m:sub>
        </m:sSub>
        <m:r>
          <w:rPr>
            <w:rFonts w:ascii="Cambria Math" w:hAnsi="Cambria Math"/>
            <w:sz w:val="32"/>
            <w:szCs w:val="28"/>
            <w:shd w:val="clear" w:color="auto" w:fill="FFFFFF"/>
          </w:rPr>
          <m:t>=0</m:t>
        </m:r>
      </m:oMath>
    </w:p>
    <w:p w14:paraId="302F5F00" w14:textId="15C6A7F8" w:rsidR="00E21910" w:rsidRDefault="00E21910" w:rsidP="00E21910">
      <w:pPr>
        <w:rPr>
          <w:rFonts w:ascii="Algerian" w:hAnsi="Algerian" w:cs="Arial"/>
          <w:b/>
          <w:iCs/>
          <w:sz w:val="24"/>
          <w:u w:val="single"/>
          <w:shd w:val="clear" w:color="auto" w:fill="FFFFFF"/>
        </w:rPr>
      </w:pPr>
      <w:r>
        <w:rPr>
          <w:rFonts w:ascii="Algerian" w:hAnsi="Algerian" w:cs="Arial"/>
          <w:b/>
          <w:iCs/>
          <w:sz w:val="24"/>
          <w:u w:val="single"/>
          <w:shd w:val="clear" w:color="auto" w:fill="FFFFFF"/>
        </w:rPr>
        <w:t xml:space="preserve">At Node </w:t>
      </w:r>
      <w:r w:rsidR="00FB1034">
        <w:rPr>
          <w:rFonts w:ascii="Algerian" w:hAnsi="Algerian" w:cs="Arial"/>
          <w:b/>
          <w:iCs/>
          <w:sz w:val="24"/>
          <w:u w:val="single"/>
          <w:shd w:val="clear" w:color="auto" w:fill="FFFFFF"/>
        </w:rPr>
        <w:t>V3</w:t>
      </w:r>
      <w:r>
        <w:rPr>
          <w:rFonts w:ascii="Algerian" w:hAnsi="Algerian" w:cs="Arial"/>
          <w:b/>
          <w:iCs/>
          <w:sz w:val="24"/>
          <w:u w:val="single"/>
          <w:shd w:val="clear" w:color="auto" w:fill="FFFFFF"/>
        </w:rPr>
        <w:t>:</w:t>
      </w:r>
    </w:p>
    <w:p w14:paraId="245C54E6" w14:textId="627981D0" w:rsidR="00E21910" w:rsidRDefault="00E21910" w:rsidP="00E21910">
      <w:pPr>
        <w:rPr>
          <w:rFonts w:eastAsiaTheme="minorEastAsia"/>
          <w:sz w:val="32"/>
          <w:szCs w:val="28"/>
          <w:shd w:val="clear" w:color="auto" w:fill="FFFFFF"/>
        </w:rPr>
      </w:pPr>
      <w:r w:rsidRPr="00EB7C0D">
        <w:rPr>
          <w:sz w:val="24"/>
          <w:shd w:val="clear" w:color="auto" w:fill="FFFFFF"/>
        </w:rPr>
        <w:tab/>
      </w:r>
      <w:r w:rsidRPr="00EB7C0D">
        <w:rPr>
          <w:sz w:val="24"/>
          <w:shd w:val="clear" w:color="auto" w:fill="FFFFFF"/>
        </w:rPr>
        <w:tab/>
      </w:r>
      <m:oMath>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4</m:t>
            </m:r>
          </m:sub>
        </m:sSub>
        <m:r>
          <w:rPr>
            <w:rFonts w:ascii="Cambria Math" w:hAnsi="Cambria Math"/>
            <w:sz w:val="32"/>
            <w:szCs w:val="28"/>
            <w:shd w:val="clear" w:color="auto" w:fill="FFFFFF"/>
          </w:rPr>
          <m:t>+</m:t>
        </m:r>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7</m:t>
            </m:r>
          </m:sub>
        </m:sSub>
        <m:r>
          <w:rPr>
            <w:rFonts w:ascii="Cambria Math" w:hAnsi="Cambria Math"/>
            <w:sz w:val="32"/>
            <w:szCs w:val="28"/>
            <w:shd w:val="clear" w:color="auto" w:fill="FFFFFF"/>
          </w:rPr>
          <m:t>+</m:t>
        </m:r>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3</m:t>
            </m:r>
          </m:sub>
        </m:sSub>
        <m:sSub>
          <m:sSubPr>
            <m:ctrlPr>
              <w:rPr>
                <w:rFonts w:ascii="Cambria Math" w:hAnsi="Cambria Math"/>
                <w:i/>
                <w:sz w:val="32"/>
                <w:szCs w:val="28"/>
                <w:shd w:val="clear" w:color="auto" w:fill="FFFFFF"/>
              </w:rPr>
            </m:ctrlPr>
          </m:sSubPr>
          <m:e>
            <m:r>
              <w:rPr>
                <w:rFonts w:ascii="Cambria Math" w:hAnsi="Cambria Math"/>
                <w:sz w:val="32"/>
                <w:szCs w:val="28"/>
                <w:shd w:val="clear" w:color="auto" w:fill="FFFFFF"/>
              </w:rPr>
              <m:t>-i</m:t>
            </m:r>
          </m:e>
          <m:sub>
            <m:r>
              <w:rPr>
                <w:rFonts w:ascii="Cambria Math" w:hAnsi="Cambria Math"/>
                <w:sz w:val="32"/>
                <w:szCs w:val="28"/>
                <w:shd w:val="clear" w:color="auto" w:fill="FFFFFF"/>
              </w:rPr>
              <m:t>8</m:t>
            </m:r>
          </m:sub>
        </m:sSub>
        <m:r>
          <w:rPr>
            <w:rFonts w:ascii="Cambria Math" w:hAnsi="Cambria Math"/>
            <w:sz w:val="32"/>
            <w:szCs w:val="28"/>
            <w:shd w:val="clear" w:color="auto" w:fill="FFFFFF"/>
          </w:rPr>
          <m:t>=0</m:t>
        </m:r>
      </m:oMath>
    </w:p>
    <w:p w14:paraId="6A75E5FF" w14:textId="543875D4" w:rsidR="00151590" w:rsidRDefault="00151590" w:rsidP="00E21910">
      <w:pPr>
        <w:rPr>
          <w:rFonts w:eastAsiaTheme="minorEastAsia"/>
          <w:sz w:val="32"/>
          <w:szCs w:val="28"/>
          <w:shd w:val="clear" w:color="auto" w:fill="FFFFFF"/>
        </w:rPr>
      </w:pPr>
      <w:r>
        <w:rPr>
          <w:rFonts w:eastAsiaTheme="minorEastAsia"/>
          <w:sz w:val="32"/>
          <w:szCs w:val="28"/>
          <w:shd w:val="clear" w:color="auto" w:fill="FFFFFF"/>
        </w:rPr>
        <w:t>Now after applying Ohm’s Law in above equation</w:t>
      </w:r>
      <w:r w:rsidR="003242E7">
        <w:rPr>
          <w:rFonts w:eastAsiaTheme="minorEastAsia"/>
          <w:sz w:val="32"/>
          <w:szCs w:val="28"/>
          <w:shd w:val="clear" w:color="auto" w:fill="FFFFFF"/>
        </w:rPr>
        <w:t>s</w:t>
      </w:r>
      <w:r>
        <w:rPr>
          <w:rFonts w:eastAsiaTheme="minorEastAsia"/>
          <w:sz w:val="32"/>
          <w:szCs w:val="28"/>
          <w:shd w:val="clear" w:color="auto" w:fill="FFFFFF"/>
        </w:rPr>
        <w:t>, I calculated V</w:t>
      </w:r>
      <w:r w:rsidRPr="00151590">
        <w:rPr>
          <w:rFonts w:eastAsiaTheme="minorEastAsia"/>
          <w:sz w:val="32"/>
          <w:szCs w:val="28"/>
          <w:shd w:val="clear" w:color="auto" w:fill="FFFFFF"/>
          <w:vertAlign w:val="subscript"/>
        </w:rPr>
        <w:t>2</w:t>
      </w:r>
    </w:p>
    <w:p w14:paraId="1DCC9806" w14:textId="77777777" w:rsidR="00151590" w:rsidRDefault="00151590" w:rsidP="00E21910">
      <w:pPr>
        <w:rPr>
          <w:rFonts w:eastAsiaTheme="minorEastAsia"/>
          <w:sz w:val="32"/>
          <w:szCs w:val="28"/>
          <w:shd w:val="clear" w:color="auto" w:fill="FFFFFF"/>
        </w:rPr>
      </w:pPr>
      <w:r>
        <w:rPr>
          <w:rFonts w:eastAsiaTheme="minorEastAsia"/>
          <w:sz w:val="32"/>
          <w:szCs w:val="28"/>
          <w:shd w:val="clear" w:color="auto" w:fill="FFFFFF"/>
        </w:rPr>
        <w:t>And V</w:t>
      </w:r>
      <w:r w:rsidRPr="00151590">
        <w:rPr>
          <w:rFonts w:eastAsiaTheme="minorEastAsia"/>
          <w:sz w:val="32"/>
          <w:szCs w:val="28"/>
          <w:shd w:val="clear" w:color="auto" w:fill="FFFFFF"/>
          <w:vertAlign w:val="subscript"/>
        </w:rPr>
        <w:t>3</w:t>
      </w:r>
      <w:r>
        <w:rPr>
          <w:rFonts w:eastAsiaTheme="minorEastAsia"/>
          <w:sz w:val="32"/>
          <w:szCs w:val="28"/>
          <w:shd w:val="clear" w:color="auto" w:fill="FFFFFF"/>
        </w:rPr>
        <w:t xml:space="preserve"> as:</w:t>
      </w:r>
    </w:p>
    <w:p w14:paraId="78B123E8" w14:textId="4E7E46E2" w:rsidR="00151590" w:rsidRDefault="00151590" w:rsidP="00E21910">
      <w:pPr>
        <w:rPr>
          <w:rFonts w:eastAsiaTheme="minorEastAsia"/>
          <w:sz w:val="32"/>
          <w:szCs w:val="28"/>
          <w:shd w:val="clear" w:color="auto" w:fill="FFFFFF"/>
        </w:rPr>
      </w:pPr>
      <w:r w:rsidRPr="008F7807">
        <w:rPr>
          <w:rFonts w:eastAsiaTheme="minorEastAsia"/>
          <w:b/>
          <w:bCs/>
          <w:sz w:val="32"/>
          <w:szCs w:val="28"/>
          <w:shd w:val="clear" w:color="auto" w:fill="FFFFFF"/>
        </w:rPr>
        <w:t>V</w:t>
      </w:r>
      <w:r w:rsidRPr="008F7807">
        <w:rPr>
          <w:rFonts w:eastAsiaTheme="minorEastAsia"/>
          <w:b/>
          <w:bCs/>
          <w:sz w:val="32"/>
          <w:szCs w:val="28"/>
          <w:shd w:val="clear" w:color="auto" w:fill="FFFFFF"/>
          <w:vertAlign w:val="subscript"/>
        </w:rPr>
        <w:t xml:space="preserve">2 </w:t>
      </w:r>
      <w:r w:rsidRPr="008F7807">
        <w:rPr>
          <w:rFonts w:eastAsiaTheme="minorEastAsia"/>
          <w:b/>
          <w:bCs/>
          <w:sz w:val="32"/>
          <w:szCs w:val="28"/>
          <w:shd w:val="clear" w:color="auto" w:fill="FFFFFF"/>
        </w:rPr>
        <w:t>= 12.093V</w:t>
      </w:r>
      <w:r>
        <w:rPr>
          <w:rFonts w:eastAsiaTheme="minorEastAsia"/>
          <w:sz w:val="32"/>
          <w:szCs w:val="28"/>
          <w:shd w:val="clear" w:color="auto" w:fill="FFFFFF"/>
        </w:rPr>
        <w:t xml:space="preserve"> &amp; </w:t>
      </w:r>
      <w:r w:rsidRPr="008F7807">
        <w:rPr>
          <w:rFonts w:eastAsiaTheme="minorEastAsia"/>
          <w:b/>
          <w:bCs/>
          <w:sz w:val="32"/>
          <w:szCs w:val="28"/>
          <w:shd w:val="clear" w:color="auto" w:fill="FFFFFF"/>
        </w:rPr>
        <w:t>V</w:t>
      </w:r>
      <w:r w:rsidRPr="008F7807">
        <w:rPr>
          <w:rFonts w:eastAsiaTheme="minorEastAsia"/>
          <w:b/>
          <w:bCs/>
          <w:sz w:val="32"/>
          <w:szCs w:val="28"/>
          <w:shd w:val="clear" w:color="auto" w:fill="FFFFFF"/>
          <w:vertAlign w:val="subscript"/>
        </w:rPr>
        <w:t xml:space="preserve">3 </w:t>
      </w:r>
      <w:r w:rsidRPr="008F7807">
        <w:rPr>
          <w:rFonts w:eastAsiaTheme="minorEastAsia"/>
          <w:b/>
          <w:bCs/>
          <w:sz w:val="32"/>
          <w:szCs w:val="28"/>
          <w:shd w:val="clear" w:color="auto" w:fill="FFFFFF"/>
        </w:rPr>
        <w:t>= 10.736V</w:t>
      </w:r>
    </w:p>
    <w:p w14:paraId="5D7231C7" w14:textId="00EC8BCB" w:rsidR="004956A8" w:rsidRDefault="004956A8" w:rsidP="00E21910">
      <w:pPr>
        <w:rPr>
          <w:rFonts w:eastAsiaTheme="minorEastAsia"/>
          <w:sz w:val="32"/>
          <w:szCs w:val="28"/>
          <w:shd w:val="clear" w:color="auto" w:fill="FFFFFF"/>
        </w:rPr>
      </w:pPr>
    </w:p>
    <w:p w14:paraId="71C8C158" w14:textId="1A725032" w:rsidR="004956A8" w:rsidRDefault="004956A8" w:rsidP="004956A8">
      <w:pPr>
        <w:rPr>
          <w:rFonts w:ascii="Algerian" w:hAnsi="Algerian" w:cs="Arial"/>
          <w:b/>
          <w:iCs/>
          <w:sz w:val="24"/>
          <w:u w:val="single"/>
          <w:shd w:val="clear" w:color="auto" w:fill="FFFFFF"/>
        </w:rPr>
      </w:pPr>
      <w:r>
        <w:rPr>
          <w:rFonts w:ascii="Algerian" w:hAnsi="Algerian" w:cs="Arial"/>
          <w:b/>
          <w:iCs/>
          <w:sz w:val="24"/>
          <w:u w:val="single"/>
          <w:shd w:val="clear" w:color="auto" w:fill="FFFFFF"/>
        </w:rPr>
        <w:t>VERIFICATION IN PSPICE</w:t>
      </w:r>
      <w:r w:rsidRPr="00F03ACC">
        <w:rPr>
          <w:rFonts w:ascii="Algerian" w:hAnsi="Algerian" w:cs="Arial"/>
          <w:b/>
          <w:iCs/>
          <w:sz w:val="24"/>
          <w:u w:val="single"/>
          <w:shd w:val="clear" w:color="auto" w:fill="FFFFFF"/>
        </w:rPr>
        <w:t>:</w:t>
      </w:r>
    </w:p>
    <w:p w14:paraId="0DBB9ED3" w14:textId="00743F8B" w:rsidR="004956A8" w:rsidRPr="00151590" w:rsidRDefault="00C141AA" w:rsidP="00E21910">
      <w:pPr>
        <w:rPr>
          <w:rFonts w:eastAsiaTheme="minorEastAsia"/>
          <w:sz w:val="32"/>
          <w:szCs w:val="28"/>
          <w:shd w:val="clear" w:color="auto" w:fill="FFFFFF"/>
        </w:rPr>
      </w:pPr>
      <w:r>
        <w:rPr>
          <w:noProof/>
        </w:rPr>
        <w:drawing>
          <wp:inline distT="0" distB="0" distL="0" distR="0" wp14:anchorId="06B65DF0" wp14:editId="1D3E7AA3">
            <wp:extent cx="5000129" cy="2869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5859" b="14154"/>
                    <a:stretch/>
                  </pic:blipFill>
                  <pic:spPr bwMode="auto">
                    <a:xfrm>
                      <a:off x="0" y="0"/>
                      <a:ext cx="5000979" cy="2870053"/>
                    </a:xfrm>
                    <a:prstGeom prst="rect">
                      <a:avLst/>
                    </a:prstGeom>
                    <a:ln>
                      <a:noFill/>
                    </a:ln>
                    <a:extLst>
                      <a:ext uri="{53640926-AAD7-44D8-BBD7-CCE9431645EC}">
                        <a14:shadowObscured xmlns:a14="http://schemas.microsoft.com/office/drawing/2010/main"/>
                      </a:ext>
                    </a:extLst>
                  </pic:spPr>
                </pic:pic>
              </a:graphicData>
            </a:graphic>
          </wp:inline>
        </w:drawing>
      </w:r>
    </w:p>
    <w:p w14:paraId="39DA74F5" w14:textId="41473509" w:rsidR="005A5761" w:rsidRPr="009A5EE8" w:rsidRDefault="00151590" w:rsidP="009A5EE8">
      <w:pPr>
        <w:rPr>
          <w:rFonts w:eastAsiaTheme="minorEastAsia"/>
          <w:sz w:val="32"/>
          <w:szCs w:val="28"/>
          <w:shd w:val="clear" w:color="auto" w:fill="FFFFFF"/>
        </w:rPr>
      </w:pPr>
      <w:r>
        <w:rPr>
          <w:rFonts w:eastAsiaTheme="minorEastAsia"/>
          <w:sz w:val="32"/>
          <w:szCs w:val="28"/>
          <w:shd w:val="clear" w:color="auto" w:fill="FFFFFF"/>
          <w:vertAlign w:val="subscript"/>
        </w:rPr>
        <w:t xml:space="preserve">  </w:t>
      </w:r>
    </w:p>
    <w:p w14:paraId="0DD5F75F" w14:textId="253E3701" w:rsidR="00A91D08" w:rsidRDefault="005A5761" w:rsidP="00820960">
      <w:pPr>
        <w:rPr>
          <w:rFonts w:ascii="Algerian" w:hAnsi="Algerian"/>
          <w:b/>
          <w:sz w:val="24"/>
          <w:u w:val="single"/>
        </w:rPr>
      </w:pPr>
      <w:r>
        <w:rPr>
          <w:rFonts w:ascii="Algerian" w:hAnsi="Algerian"/>
          <w:b/>
          <w:sz w:val="24"/>
          <w:u w:val="single"/>
        </w:rPr>
        <w:t>PROCEDURE</w:t>
      </w:r>
      <w:r w:rsidRPr="00820960">
        <w:rPr>
          <w:rFonts w:ascii="Algerian" w:hAnsi="Algerian"/>
          <w:b/>
          <w:sz w:val="24"/>
          <w:u w:val="single"/>
        </w:rPr>
        <w:t>:</w:t>
      </w:r>
    </w:p>
    <w:p w14:paraId="42FD2E56" w14:textId="77777777" w:rsidR="005A5761" w:rsidRDefault="005A5761" w:rsidP="005A5761">
      <w:pPr>
        <w:numPr>
          <w:ilvl w:val="0"/>
          <w:numId w:val="15"/>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Open schematic program of PSpice</w:t>
      </w:r>
    </w:p>
    <w:p w14:paraId="05E77050" w14:textId="77777777" w:rsidR="005A5761" w:rsidRDefault="005A5761" w:rsidP="005A5761">
      <w:pPr>
        <w:numPr>
          <w:ilvl w:val="0"/>
          <w:numId w:val="15"/>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Click on the “Get New Part” button on the toolbar</w:t>
      </w:r>
    </w:p>
    <w:p w14:paraId="1ACC6317" w14:textId="77777777" w:rsidR="005A5761" w:rsidRDefault="005A5761" w:rsidP="005A5761">
      <w:pPr>
        <w:numPr>
          <w:ilvl w:val="0"/>
          <w:numId w:val="15"/>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Type ‘r’ in the search bar and place the eight resistors on the white sheet</w:t>
      </w:r>
    </w:p>
    <w:p w14:paraId="2E021B69" w14:textId="77777777" w:rsidR="005A5761" w:rsidRDefault="005A5761" w:rsidP="005A5761">
      <w:pPr>
        <w:numPr>
          <w:ilvl w:val="0"/>
          <w:numId w:val="15"/>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lastRenderedPageBreak/>
        <w:t>Type ‘vdc’ in the search bar and place two of them on the white sheet</w:t>
      </w:r>
    </w:p>
    <w:p w14:paraId="21E24B83" w14:textId="77777777" w:rsidR="005A5761" w:rsidRDefault="005A5761" w:rsidP="005A5761">
      <w:pPr>
        <w:numPr>
          <w:ilvl w:val="0"/>
          <w:numId w:val="15"/>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Type ‘</w:t>
      </w:r>
      <w:proofErr w:type="spellStart"/>
      <w:r>
        <w:rPr>
          <w:rFonts w:ascii="Times New Roman" w:eastAsia="Times New Roman" w:hAnsi="Times New Roman" w:cs="Times New Roman"/>
          <w:color w:val="000000"/>
          <w:sz w:val="24"/>
          <w:szCs w:val="24"/>
        </w:rPr>
        <w:t>gnd</w:t>
      </w:r>
      <w:proofErr w:type="spellEnd"/>
      <w:r>
        <w:rPr>
          <w:rFonts w:ascii="Times New Roman" w:eastAsia="Times New Roman" w:hAnsi="Times New Roman" w:cs="Times New Roman"/>
          <w:color w:val="000000"/>
          <w:sz w:val="24"/>
          <w:szCs w:val="24"/>
        </w:rPr>
        <w:t>-earth’ and place it on the white sheet</w:t>
      </w:r>
    </w:p>
    <w:p w14:paraId="01779532" w14:textId="77777777" w:rsidR="005A5761" w:rsidRDefault="005A5761" w:rsidP="005A5761">
      <w:pPr>
        <w:numPr>
          <w:ilvl w:val="0"/>
          <w:numId w:val="15"/>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Now arrange these components on the white sheet according to the circuit diagram as following</w:t>
      </w:r>
    </w:p>
    <w:p w14:paraId="77EBA487" w14:textId="0537DCC3" w:rsidR="009A5EE8" w:rsidRDefault="005A5761" w:rsidP="009A5EE8">
      <w:pPr>
        <w:numPr>
          <w:ilvl w:val="0"/>
          <w:numId w:val="15"/>
        </w:numPr>
        <w:pBdr>
          <w:top w:val="nil"/>
          <w:left w:val="nil"/>
          <w:bottom w:val="nil"/>
          <w:right w:val="nil"/>
          <w:between w:val="nil"/>
        </w:pBdr>
        <w:spacing w:after="160" w:line="259" w:lineRule="auto"/>
        <w:jc w:val="both"/>
      </w:pPr>
      <w:r>
        <w:rPr>
          <w:rFonts w:ascii="Times New Roman" w:eastAsia="Times New Roman" w:hAnsi="Times New Roman" w:cs="Times New Roman"/>
          <w:color w:val="000000"/>
          <w:sz w:val="24"/>
          <w:szCs w:val="24"/>
        </w:rPr>
        <w:t>After arranging click on simulate button and the following results are generated</w:t>
      </w:r>
    </w:p>
    <w:p w14:paraId="492FC5D9" w14:textId="43037D53" w:rsidR="003E7081" w:rsidRDefault="00820960" w:rsidP="009A5EE8">
      <w:pPr>
        <w:pBdr>
          <w:top w:val="nil"/>
          <w:left w:val="nil"/>
          <w:bottom w:val="nil"/>
          <w:right w:val="nil"/>
          <w:between w:val="nil"/>
        </w:pBdr>
        <w:spacing w:after="160" w:line="259" w:lineRule="auto"/>
        <w:jc w:val="both"/>
      </w:pPr>
      <w:r w:rsidRPr="009A5EE8">
        <w:rPr>
          <w:rFonts w:ascii="Algerian" w:hAnsi="Algerian"/>
          <w:b/>
          <w:sz w:val="24"/>
          <w:u w:val="single"/>
        </w:rPr>
        <w:t>Observation:</w:t>
      </w:r>
      <w:r w:rsidR="003E7081" w:rsidRPr="003E7081">
        <w:rPr>
          <w:noProof/>
        </w:rPr>
        <w:t xml:space="preserve"> </w:t>
      </w:r>
    </w:p>
    <w:p w14:paraId="29C5DF9B" w14:textId="77887E34" w:rsidR="00820960" w:rsidRDefault="003E7081" w:rsidP="00820960">
      <w:pPr>
        <w:rPr>
          <w:rFonts w:ascii="Algerian" w:hAnsi="Algerian"/>
          <w:b/>
          <w:sz w:val="24"/>
          <w:u w:val="single"/>
        </w:rPr>
      </w:pPr>
      <w:r>
        <w:rPr>
          <w:noProof/>
        </w:rPr>
        <w:drawing>
          <wp:inline distT="0" distB="0" distL="0" distR="0" wp14:anchorId="6A70EA0B" wp14:editId="08CF93F9">
            <wp:extent cx="5000129" cy="2869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5859" b="14154"/>
                    <a:stretch/>
                  </pic:blipFill>
                  <pic:spPr bwMode="auto">
                    <a:xfrm>
                      <a:off x="0" y="0"/>
                      <a:ext cx="5000979" cy="2870053"/>
                    </a:xfrm>
                    <a:prstGeom prst="rect">
                      <a:avLst/>
                    </a:prstGeom>
                    <a:ln>
                      <a:noFill/>
                    </a:ln>
                    <a:extLst>
                      <a:ext uri="{53640926-AAD7-44D8-BBD7-CCE9431645EC}">
                        <a14:shadowObscured xmlns:a14="http://schemas.microsoft.com/office/drawing/2010/main"/>
                      </a:ext>
                    </a:extLst>
                  </pic:spPr>
                </pic:pic>
              </a:graphicData>
            </a:graphic>
          </wp:inline>
        </w:drawing>
      </w:r>
    </w:p>
    <w:p w14:paraId="4A5E85DA" w14:textId="2741EADE" w:rsidR="00B76AF5" w:rsidRDefault="00B76AF5" w:rsidP="00820960">
      <w:pPr>
        <w:rPr>
          <w:rFonts w:ascii="Algerian" w:hAnsi="Algerian"/>
          <w:b/>
          <w:sz w:val="24"/>
          <w:u w:val="single"/>
        </w:rPr>
      </w:pPr>
    </w:p>
    <w:tbl>
      <w:tblPr>
        <w:tblStyle w:val="TableGrid"/>
        <w:tblW w:w="10595" w:type="dxa"/>
        <w:tblInd w:w="-529" w:type="dxa"/>
        <w:tblLook w:val="04A0" w:firstRow="1" w:lastRow="0" w:firstColumn="1" w:lastColumn="0" w:noHBand="0" w:noVBand="1"/>
      </w:tblPr>
      <w:tblGrid>
        <w:gridCol w:w="1502"/>
        <w:gridCol w:w="1482"/>
        <w:gridCol w:w="1207"/>
        <w:gridCol w:w="1154"/>
        <w:gridCol w:w="2739"/>
        <w:gridCol w:w="2511"/>
      </w:tblGrid>
      <w:tr w:rsidR="00180818" w14:paraId="6E72D53D" w14:textId="77777777" w:rsidTr="00180818">
        <w:trPr>
          <w:trHeight w:val="266"/>
        </w:trPr>
        <w:tc>
          <w:tcPr>
            <w:tcW w:w="1502" w:type="dxa"/>
          </w:tcPr>
          <w:p w14:paraId="0DAFB550" w14:textId="4B7D67AD" w:rsidR="00B76AF5" w:rsidRPr="00B76AF5" w:rsidRDefault="00B76AF5" w:rsidP="00180818">
            <w:pPr>
              <w:jc w:val="center"/>
            </w:pPr>
            <w:r w:rsidRPr="00B76AF5">
              <w:t>V</w:t>
            </w:r>
            <w:r w:rsidRPr="00B76AF5">
              <w:rPr>
                <w:vertAlign w:val="subscript"/>
              </w:rPr>
              <w:t>2</w:t>
            </w:r>
            <w:r>
              <w:t>(Calculated)</w:t>
            </w:r>
          </w:p>
        </w:tc>
        <w:tc>
          <w:tcPr>
            <w:tcW w:w="1482" w:type="dxa"/>
          </w:tcPr>
          <w:p w14:paraId="28CB75F6" w14:textId="0C7B088A" w:rsidR="00B76AF5" w:rsidRDefault="00B76AF5" w:rsidP="00180818">
            <w:pPr>
              <w:jc w:val="center"/>
              <w:rPr>
                <w:rFonts w:ascii="Algerian" w:hAnsi="Algerian"/>
                <w:b/>
                <w:sz w:val="24"/>
                <w:u w:val="single"/>
              </w:rPr>
            </w:pPr>
            <w:r w:rsidRPr="00B76AF5">
              <w:t>V</w:t>
            </w:r>
            <w:r w:rsidRPr="00B76AF5">
              <w:rPr>
                <w:vertAlign w:val="subscript"/>
              </w:rPr>
              <w:t>3</w:t>
            </w:r>
            <w:r>
              <w:t>(Calculated)</w:t>
            </w:r>
          </w:p>
        </w:tc>
        <w:tc>
          <w:tcPr>
            <w:tcW w:w="1207" w:type="dxa"/>
          </w:tcPr>
          <w:p w14:paraId="2079252D" w14:textId="2FF38113" w:rsidR="00B76AF5" w:rsidRDefault="00B76AF5" w:rsidP="00180818">
            <w:pPr>
              <w:jc w:val="center"/>
              <w:rPr>
                <w:rFonts w:ascii="Algerian" w:hAnsi="Algerian"/>
                <w:b/>
                <w:sz w:val="24"/>
                <w:u w:val="single"/>
              </w:rPr>
            </w:pPr>
            <w:r w:rsidRPr="00B76AF5">
              <w:t>V</w:t>
            </w:r>
            <w:r w:rsidRPr="00B76AF5">
              <w:rPr>
                <w:vertAlign w:val="subscript"/>
              </w:rPr>
              <w:t>2</w:t>
            </w:r>
            <w:r>
              <w:t>(PSPICE)</w:t>
            </w:r>
          </w:p>
        </w:tc>
        <w:tc>
          <w:tcPr>
            <w:tcW w:w="1154" w:type="dxa"/>
          </w:tcPr>
          <w:p w14:paraId="6293FBC6" w14:textId="45FC56E5" w:rsidR="00B76AF5" w:rsidRDefault="00B76AF5" w:rsidP="00180818">
            <w:pPr>
              <w:jc w:val="center"/>
              <w:rPr>
                <w:rFonts w:ascii="Algerian" w:hAnsi="Algerian"/>
                <w:b/>
                <w:sz w:val="24"/>
                <w:u w:val="single"/>
              </w:rPr>
            </w:pPr>
            <w:r w:rsidRPr="00B76AF5">
              <w:t>V</w:t>
            </w:r>
            <w:r w:rsidRPr="00B76AF5">
              <w:rPr>
                <w:vertAlign w:val="subscript"/>
              </w:rPr>
              <w:t>3</w:t>
            </w:r>
            <w:r>
              <w:t>(PSPICE)</w:t>
            </w:r>
          </w:p>
        </w:tc>
        <w:tc>
          <w:tcPr>
            <w:tcW w:w="2739" w:type="dxa"/>
          </w:tcPr>
          <w:p w14:paraId="622EBF42" w14:textId="34970B3C" w:rsidR="00B76AF5" w:rsidRDefault="00B76AF5" w:rsidP="00180818">
            <w:pPr>
              <w:jc w:val="center"/>
              <w:rPr>
                <w:rFonts w:ascii="Algerian" w:hAnsi="Algerian"/>
                <w:b/>
                <w:sz w:val="24"/>
                <w:u w:val="single"/>
              </w:rPr>
            </w:pPr>
            <w:r>
              <w:t>Error In V</w:t>
            </w:r>
            <w:r w:rsidRPr="00B76AF5">
              <w:rPr>
                <w:vertAlign w:val="subscript"/>
              </w:rPr>
              <w:t>2</w:t>
            </w:r>
          </w:p>
        </w:tc>
        <w:tc>
          <w:tcPr>
            <w:tcW w:w="2511" w:type="dxa"/>
          </w:tcPr>
          <w:p w14:paraId="366C2922" w14:textId="03F6C18C" w:rsidR="00B76AF5" w:rsidRDefault="00B76AF5" w:rsidP="00180818">
            <w:pPr>
              <w:jc w:val="center"/>
              <w:rPr>
                <w:rFonts w:ascii="Algerian" w:hAnsi="Algerian"/>
                <w:b/>
                <w:sz w:val="24"/>
                <w:u w:val="single"/>
              </w:rPr>
            </w:pPr>
            <w:r>
              <w:t>Error In V</w:t>
            </w:r>
            <w:r w:rsidRPr="00B76AF5">
              <w:rPr>
                <w:vertAlign w:val="subscript"/>
              </w:rPr>
              <w:t>3</w:t>
            </w:r>
          </w:p>
        </w:tc>
      </w:tr>
      <w:tr w:rsidR="00180818" w14:paraId="2BAC636D" w14:textId="77777777" w:rsidTr="00180818">
        <w:trPr>
          <w:trHeight w:val="757"/>
        </w:trPr>
        <w:tc>
          <w:tcPr>
            <w:tcW w:w="1502" w:type="dxa"/>
          </w:tcPr>
          <w:p w14:paraId="466B87D6" w14:textId="25D1BC12" w:rsidR="00B76AF5" w:rsidRPr="00B76AF5" w:rsidRDefault="00B76AF5" w:rsidP="00180818">
            <w:pPr>
              <w:jc w:val="center"/>
            </w:pPr>
            <w:r>
              <w:t>12.093</w:t>
            </w:r>
            <w:r w:rsidR="00F83F79">
              <w:t>V</w:t>
            </w:r>
          </w:p>
        </w:tc>
        <w:tc>
          <w:tcPr>
            <w:tcW w:w="1482" w:type="dxa"/>
          </w:tcPr>
          <w:p w14:paraId="2646EE31" w14:textId="7A28C1F9" w:rsidR="00B76AF5" w:rsidRPr="00180818" w:rsidRDefault="00B76AF5" w:rsidP="00180818">
            <w:pPr>
              <w:jc w:val="center"/>
            </w:pPr>
            <w:r w:rsidRPr="00180818">
              <w:t>10.736</w:t>
            </w:r>
            <w:r w:rsidR="00F83F79">
              <w:t>V</w:t>
            </w:r>
          </w:p>
        </w:tc>
        <w:tc>
          <w:tcPr>
            <w:tcW w:w="1207" w:type="dxa"/>
          </w:tcPr>
          <w:p w14:paraId="0A2C924A" w14:textId="08A65995" w:rsidR="00B76AF5" w:rsidRPr="00180818" w:rsidRDefault="00B76AF5" w:rsidP="00180818">
            <w:pPr>
              <w:jc w:val="center"/>
            </w:pPr>
            <w:r w:rsidRPr="00180818">
              <w:t>12.07</w:t>
            </w:r>
            <w:r w:rsidR="00F83F79">
              <w:t>V</w:t>
            </w:r>
          </w:p>
        </w:tc>
        <w:tc>
          <w:tcPr>
            <w:tcW w:w="1154" w:type="dxa"/>
          </w:tcPr>
          <w:p w14:paraId="6AF4D51B" w14:textId="70C760CC" w:rsidR="00B76AF5" w:rsidRPr="00180818" w:rsidRDefault="00B76AF5" w:rsidP="00180818">
            <w:pPr>
              <w:jc w:val="center"/>
            </w:pPr>
            <w:r w:rsidRPr="00180818">
              <w:t>10.62</w:t>
            </w:r>
            <w:r w:rsidR="00F83F79">
              <w:t>V</w:t>
            </w:r>
          </w:p>
        </w:tc>
        <w:tc>
          <w:tcPr>
            <w:tcW w:w="2739" w:type="dxa"/>
          </w:tcPr>
          <w:p w14:paraId="4DA05DCD" w14:textId="1AE36DBA" w:rsidR="00B76AF5" w:rsidRPr="00180818" w:rsidRDefault="0051757C" w:rsidP="00180818">
            <w:pPr>
              <w:jc w:val="center"/>
            </w:pPr>
            <m:oMathPara>
              <m:oMath>
                <m:f>
                  <m:fPr>
                    <m:ctrlPr>
                      <w:rPr>
                        <w:rFonts w:ascii="Cambria Math" w:hAnsi="Cambria Math"/>
                      </w:rPr>
                    </m:ctrlPr>
                  </m:fPr>
                  <m:num>
                    <m:r>
                      <m:rPr>
                        <m:sty m:val="p"/>
                      </m:rPr>
                      <w:rPr>
                        <w:rFonts w:ascii="Cambria Math" w:hAnsi="Cambria Math"/>
                      </w:rPr>
                      <m:t>12.07V-12.093V</m:t>
                    </m:r>
                  </m:num>
                  <m:den>
                    <m:r>
                      <m:rPr>
                        <m:sty m:val="p"/>
                      </m:rPr>
                      <w:rPr>
                        <w:rFonts w:ascii="Cambria Math" w:hAnsi="Cambria Math"/>
                      </w:rPr>
                      <m:t>12.07V</m:t>
                    </m:r>
                  </m:den>
                </m:f>
                <m:r>
                  <w:rPr>
                    <w:rFonts w:ascii="Cambria Math" w:hAnsi="Cambria Math"/>
                  </w:rPr>
                  <m:t>×100=</m:t>
                </m:r>
                <m:r>
                  <m:rPr>
                    <m:sty m:val="bi"/>
                  </m:rPr>
                  <w:rPr>
                    <w:rFonts w:ascii="Cambria Math" w:hAnsi="Cambria Math"/>
                  </w:rPr>
                  <m:t>0.19%</m:t>
                </m:r>
              </m:oMath>
            </m:oMathPara>
          </w:p>
        </w:tc>
        <w:tc>
          <w:tcPr>
            <w:tcW w:w="2511" w:type="dxa"/>
          </w:tcPr>
          <w:p w14:paraId="1C3B5804" w14:textId="44DBBAC5" w:rsidR="00B76AF5" w:rsidRPr="00F83F79" w:rsidRDefault="0051757C" w:rsidP="00180818">
            <w:pPr>
              <w:jc w:val="center"/>
              <w:rPr>
                <w:rFonts w:ascii="Algerian" w:hAnsi="Algerian"/>
                <w:b/>
                <w:bCs/>
                <w:sz w:val="24"/>
                <w:u w:val="single"/>
              </w:rPr>
            </w:pPr>
            <m:oMathPara>
              <m:oMath>
                <m:f>
                  <m:fPr>
                    <m:ctrlPr>
                      <w:rPr>
                        <w:rFonts w:ascii="Cambria Math" w:hAnsi="Cambria Math"/>
                      </w:rPr>
                    </m:ctrlPr>
                  </m:fPr>
                  <m:num>
                    <m:r>
                      <m:rPr>
                        <m:sty m:val="p"/>
                      </m:rPr>
                      <w:rPr>
                        <w:rFonts w:ascii="Cambria Math" w:hAnsi="Cambria Math"/>
                      </w:rPr>
                      <m:t>10.62V-10.736V</m:t>
                    </m:r>
                  </m:num>
                  <m:den>
                    <m:r>
                      <m:rPr>
                        <m:sty m:val="p"/>
                      </m:rPr>
                      <w:rPr>
                        <w:rFonts w:ascii="Cambria Math" w:hAnsi="Cambria Math"/>
                      </w:rPr>
                      <m:t>10.62V</m:t>
                    </m:r>
                  </m:den>
                </m:f>
                <m:r>
                  <w:rPr>
                    <w:rFonts w:ascii="Cambria Math" w:hAnsi="Cambria Math"/>
                  </w:rPr>
                  <m:t>×100=</m:t>
                </m:r>
                <m:r>
                  <m:rPr>
                    <m:sty m:val="bi"/>
                  </m:rPr>
                  <w:rPr>
                    <w:rFonts w:ascii="Cambria Math" w:hAnsi="Cambria Math"/>
                  </w:rPr>
                  <m:t>1.09%</m:t>
                </m:r>
              </m:oMath>
            </m:oMathPara>
          </w:p>
        </w:tc>
      </w:tr>
    </w:tbl>
    <w:p w14:paraId="26DC04FE" w14:textId="77777777" w:rsidR="00B76AF5" w:rsidRPr="00820960" w:rsidRDefault="00B76AF5" w:rsidP="00820960">
      <w:pPr>
        <w:rPr>
          <w:rFonts w:ascii="Algerian" w:hAnsi="Algerian"/>
          <w:b/>
          <w:sz w:val="24"/>
          <w:u w:val="single"/>
        </w:rPr>
      </w:pPr>
    </w:p>
    <w:p w14:paraId="0A6033AB" w14:textId="77777777" w:rsidR="00A91D08" w:rsidRDefault="00A91D08" w:rsidP="00992075">
      <w:pPr>
        <w:rPr>
          <w:rFonts w:ascii="Algerian" w:hAnsi="Algerian"/>
          <w:b/>
          <w:sz w:val="24"/>
          <w:u w:val="single"/>
        </w:rPr>
      </w:pPr>
    </w:p>
    <w:p w14:paraId="1AC66819" w14:textId="63B47ADC" w:rsidR="00820960" w:rsidRPr="00BD2696" w:rsidRDefault="00272E2A" w:rsidP="00A23A7B">
      <w:pPr>
        <w:rPr>
          <w:rFonts w:ascii="Algerian" w:hAnsi="Algerian"/>
          <w:b/>
          <w:sz w:val="24"/>
          <w:u w:val="single"/>
        </w:rPr>
      </w:pPr>
      <w:r>
        <w:rPr>
          <w:rFonts w:ascii="Algerian" w:hAnsi="Algerian"/>
          <w:b/>
          <w:sz w:val="24"/>
          <w:u w:val="single"/>
        </w:rPr>
        <w:t>CONCLUSION</w:t>
      </w:r>
      <w:r w:rsidR="00992075" w:rsidRPr="00AF78D8">
        <w:rPr>
          <w:rFonts w:ascii="Algerian" w:hAnsi="Algerian"/>
          <w:b/>
          <w:sz w:val="24"/>
          <w:u w:val="single"/>
        </w:rPr>
        <w:t>:</w:t>
      </w:r>
    </w:p>
    <w:p w14:paraId="580A502D" w14:textId="1BB2BE80" w:rsidR="0060051B" w:rsidRPr="0060051B" w:rsidRDefault="0060051B" w:rsidP="0060051B">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rPr>
      </w:pPr>
      <w:r w:rsidRPr="0060051B">
        <w:rPr>
          <w:rFonts w:ascii="Times New Roman" w:eastAsia="Times New Roman" w:hAnsi="Times New Roman" w:cs="Times New Roman"/>
        </w:rPr>
        <w:t xml:space="preserve">In accordance with the </w:t>
      </w:r>
      <w:r>
        <w:rPr>
          <w:rFonts w:ascii="Times New Roman" w:eastAsia="Times New Roman" w:hAnsi="Times New Roman" w:cs="Times New Roman"/>
        </w:rPr>
        <w:t>Node Voltage Analysis</w:t>
      </w:r>
      <w:r w:rsidRPr="0060051B">
        <w:rPr>
          <w:rFonts w:ascii="Times New Roman" w:eastAsia="Times New Roman" w:hAnsi="Times New Roman" w:cs="Times New Roman"/>
        </w:rPr>
        <w:t>, we made use of Kirch</w:t>
      </w:r>
      <w:r w:rsidR="00933D94">
        <w:rPr>
          <w:rFonts w:ascii="Times New Roman" w:eastAsia="Times New Roman" w:hAnsi="Times New Roman" w:cs="Times New Roman"/>
        </w:rPr>
        <w:t>h</w:t>
      </w:r>
      <w:r w:rsidRPr="0060051B">
        <w:rPr>
          <w:rFonts w:ascii="Times New Roman" w:eastAsia="Times New Roman" w:hAnsi="Times New Roman" w:cs="Times New Roman"/>
        </w:rPr>
        <w:t>off</w:t>
      </w:r>
      <w:r w:rsidR="00F83F79">
        <w:rPr>
          <w:rFonts w:ascii="Times New Roman" w:eastAsia="Times New Roman" w:hAnsi="Times New Roman" w:cs="Times New Roman"/>
        </w:rPr>
        <w:t>’s</w:t>
      </w:r>
      <w:r>
        <w:rPr>
          <w:rFonts w:ascii="Times New Roman" w:eastAsia="Times New Roman" w:hAnsi="Times New Roman" w:cs="Times New Roman"/>
        </w:rPr>
        <w:t xml:space="preserve"> Current</w:t>
      </w:r>
      <w:r w:rsidRPr="0060051B">
        <w:rPr>
          <w:rFonts w:ascii="Times New Roman" w:eastAsia="Times New Roman" w:hAnsi="Times New Roman" w:cs="Times New Roman"/>
        </w:rPr>
        <w:t xml:space="preserve"> law to arrive at a system of equations which aims to calculate the </w:t>
      </w:r>
      <w:r>
        <w:rPr>
          <w:rFonts w:ascii="Times New Roman" w:eastAsia="Times New Roman" w:hAnsi="Times New Roman" w:cs="Times New Roman"/>
        </w:rPr>
        <w:t>node voltages</w:t>
      </w:r>
      <w:r w:rsidRPr="0060051B">
        <w:rPr>
          <w:rFonts w:ascii="Times New Roman" w:eastAsia="Times New Roman" w:hAnsi="Times New Roman" w:cs="Times New Roman"/>
        </w:rPr>
        <w:t>.</w:t>
      </w:r>
      <w:r w:rsidR="00030FAA">
        <w:rPr>
          <w:rFonts w:ascii="Times New Roman" w:eastAsia="Times New Roman" w:hAnsi="Times New Roman" w:cs="Times New Roman"/>
        </w:rPr>
        <w:t xml:space="preserve"> The calculated voltages were then verified in PSPICE Simulator. PSCPICE Confirmed the calculations of Node Voltage Method. Errors were also </w:t>
      </w:r>
      <w:proofErr w:type="spellStart"/>
      <w:r w:rsidR="00030FAA">
        <w:rPr>
          <w:rFonts w:ascii="Times New Roman" w:eastAsia="Times New Roman" w:hAnsi="Times New Roman" w:cs="Times New Roman"/>
        </w:rPr>
        <w:t>arised</w:t>
      </w:r>
      <w:proofErr w:type="spellEnd"/>
      <w:r w:rsidR="00030FAA">
        <w:rPr>
          <w:rFonts w:ascii="Times New Roman" w:eastAsia="Times New Roman" w:hAnsi="Times New Roman" w:cs="Times New Roman"/>
        </w:rPr>
        <w:t xml:space="preserve"> in the calculated values because of low precision. The errors were negligibly small to ignore. </w:t>
      </w:r>
    </w:p>
    <w:p w14:paraId="5F366E8E" w14:textId="77777777" w:rsidR="00180818" w:rsidRPr="00BD2696" w:rsidRDefault="00180818">
      <w:pPr>
        <w:rPr>
          <w:rFonts w:ascii="Algerian" w:hAnsi="Algerian"/>
          <w:b/>
          <w:sz w:val="24"/>
          <w:u w:val="single"/>
        </w:rPr>
      </w:pPr>
    </w:p>
    <w:sectPr w:rsidR="00180818" w:rsidRPr="00BD2696" w:rsidSect="00820960">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2C80D" w14:textId="77777777" w:rsidR="0051757C" w:rsidRDefault="0051757C" w:rsidP="00A23A7B">
      <w:pPr>
        <w:spacing w:after="0" w:line="240" w:lineRule="auto"/>
      </w:pPr>
      <w:r>
        <w:separator/>
      </w:r>
    </w:p>
  </w:endnote>
  <w:endnote w:type="continuationSeparator" w:id="0">
    <w:p w14:paraId="58E4EAA2" w14:textId="77777777" w:rsidR="0051757C" w:rsidRDefault="0051757C" w:rsidP="00A2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197A9" w14:textId="77777777" w:rsidR="0051757C" w:rsidRDefault="0051757C" w:rsidP="00A23A7B">
      <w:pPr>
        <w:spacing w:after="0" w:line="240" w:lineRule="auto"/>
      </w:pPr>
      <w:r>
        <w:separator/>
      </w:r>
    </w:p>
  </w:footnote>
  <w:footnote w:type="continuationSeparator" w:id="0">
    <w:p w14:paraId="0170E0F8" w14:textId="77777777" w:rsidR="0051757C" w:rsidRDefault="0051757C" w:rsidP="00A2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7B6974"/>
    <w:multiLevelType w:val="multilevel"/>
    <w:tmpl w:val="899C8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E6E4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5535B8"/>
    <w:multiLevelType w:val="multilevel"/>
    <w:tmpl w:val="09988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8C3E6B"/>
    <w:multiLevelType w:val="multilevel"/>
    <w:tmpl w:val="FFFFFFFF"/>
    <w:lvl w:ilvl="0">
      <w:start w:val="1"/>
      <w:numFmt w:val="decimal"/>
      <w:lvlText w:val="%1."/>
      <w:lvlJc w:val="left"/>
      <w:pPr>
        <w:ind w:left="465" w:hanging="360"/>
      </w:pPr>
      <w:rPr>
        <w:rFonts w:cs="Times New Roman"/>
      </w:rPr>
    </w:lvl>
    <w:lvl w:ilvl="1">
      <w:start w:val="1"/>
      <w:numFmt w:val="lowerLetter"/>
      <w:lvlText w:val="%2."/>
      <w:lvlJc w:val="left"/>
      <w:pPr>
        <w:ind w:left="1185" w:hanging="360"/>
      </w:pPr>
      <w:rPr>
        <w:rFonts w:cs="Times New Roman"/>
      </w:rPr>
    </w:lvl>
    <w:lvl w:ilvl="2">
      <w:start w:val="1"/>
      <w:numFmt w:val="lowerRoman"/>
      <w:lvlText w:val="%3."/>
      <w:lvlJc w:val="right"/>
      <w:pPr>
        <w:ind w:left="1905" w:hanging="180"/>
      </w:pPr>
      <w:rPr>
        <w:rFonts w:cs="Times New Roman"/>
      </w:rPr>
    </w:lvl>
    <w:lvl w:ilvl="3">
      <w:start w:val="1"/>
      <w:numFmt w:val="decimal"/>
      <w:lvlText w:val="%4."/>
      <w:lvlJc w:val="left"/>
      <w:pPr>
        <w:ind w:left="2625" w:hanging="360"/>
      </w:pPr>
      <w:rPr>
        <w:rFonts w:cs="Times New Roman"/>
      </w:rPr>
    </w:lvl>
    <w:lvl w:ilvl="4">
      <w:start w:val="1"/>
      <w:numFmt w:val="lowerLetter"/>
      <w:lvlText w:val="%5."/>
      <w:lvlJc w:val="left"/>
      <w:pPr>
        <w:ind w:left="3345" w:hanging="360"/>
      </w:pPr>
      <w:rPr>
        <w:rFonts w:cs="Times New Roman"/>
      </w:rPr>
    </w:lvl>
    <w:lvl w:ilvl="5">
      <w:start w:val="1"/>
      <w:numFmt w:val="lowerRoman"/>
      <w:lvlText w:val="%6."/>
      <w:lvlJc w:val="right"/>
      <w:pPr>
        <w:ind w:left="4065" w:hanging="180"/>
      </w:pPr>
      <w:rPr>
        <w:rFonts w:cs="Times New Roman"/>
      </w:rPr>
    </w:lvl>
    <w:lvl w:ilvl="6">
      <w:start w:val="1"/>
      <w:numFmt w:val="decimal"/>
      <w:lvlText w:val="%7."/>
      <w:lvlJc w:val="left"/>
      <w:pPr>
        <w:ind w:left="4785" w:hanging="360"/>
      </w:pPr>
      <w:rPr>
        <w:rFonts w:cs="Times New Roman"/>
      </w:rPr>
    </w:lvl>
    <w:lvl w:ilvl="7">
      <w:start w:val="1"/>
      <w:numFmt w:val="lowerLetter"/>
      <w:lvlText w:val="%8."/>
      <w:lvlJc w:val="left"/>
      <w:pPr>
        <w:ind w:left="5505" w:hanging="360"/>
      </w:pPr>
      <w:rPr>
        <w:rFonts w:cs="Times New Roman"/>
      </w:rPr>
    </w:lvl>
    <w:lvl w:ilvl="8">
      <w:start w:val="1"/>
      <w:numFmt w:val="lowerRoman"/>
      <w:lvlText w:val="%9."/>
      <w:lvlJc w:val="right"/>
      <w:pPr>
        <w:ind w:left="6225" w:hanging="180"/>
      </w:pPr>
      <w:rPr>
        <w:rFonts w:cs="Times New Roman"/>
      </w:rPr>
    </w:lvl>
  </w:abstractNum>
  <w:abstractNum w:abstractNumId="6"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A2E4D"/>
    <w:multiLevelType w:val="hybridMultilevel"/>
    <w:tmpl w:val="15D4E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62521"/>
    <w:multiLevelType w:val="multilevel"/>
    <w:tmpl w:val="25A8172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0"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91648"/>
    <w:multiLevelType w:val="multilevel"/>
    <w:tmpl w:val="1D9C71E6"/>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3" w15:restartNumberingAfterBreak="0">
    <w:nsid w:val="4C575D40"/>
    <w:multiLevelType w:val="multilevel"/>
    <w:tmpl w:val="3AB6C880"/>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4" w15:restartNumberingAfterBreak="0">
    <w:nsid w:val="59431FA2"/>
    <w:multiLevelType w:val="hybridMultilevel"/>
    <w:tmpl w:val="7946D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74D5A"/>
    <w:multiLevelType w:val="multilevel"/>
    <w:tmpl w:val="95649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89537A"/>
    <w:multiLevelType w:val="hybridMultilevel"/>
    <w:tmpl w:val="F3B2B27C"/>
    <w:lvl w:ilvl="0" w:tplc="9D6834F4">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8" w15:restartNumberingAfterBreak="0">
    <w:nsid w:val="77670D40"/>
    <w:multiLevelType w:val="multilevel"/>
    <w:tmpl w:val="3DEACCE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6238753">
    <w:abstractNumId w:val="6"/>
  </w:num>
  <w:num w:numId="2" w16cid:durableId="1760441104">
    <w:abstractNumId w:val="15"/>
  </w:num>
  <w:num w:numId="3" w16cid:durableId="831289583">
    <w:abstractNumId w:val="11"/>
  </w:num>
  <w:num w:numId="4" w16cid:durableId="161288102">
    <w:abstractNumId w:val="0"/>
  </w:num>
  <w:num w:numId="5" w16cid:durableId="1029840617">
    <w:abstractNumId w:val="1"/>
  </w:num>
  <w:num w:numId="6" w16cid:durableId="1059205763">
    <w:abstractNumId w:val="10"/>
  </w:num>
  <w:num w:numId="7" w16cid:durableId="1000815726">
    <w:abstractNumId w:val="8"/>
  </w:num>
  <w:num w:numId="8" w16cid:durableId="2019842383">
    <w:abstractNumId w:val="5"/>
  </w:num>
  <w:num w:numId="9" w16cid:durableId="1995403335">
    <w:abstractNumId w:val="9"/>
  </w:num>
  <w:num w:numId="10" w16cid:durableId="2031175865">
    <w:abstractNumId w:val="12"/>
  </w:num>
  <w:num w:numId="11" w16cid:durableId="530606864">
    <w:abstractNumId w:val="17"/>
  </w:num>
  <w:num w:numId="12" w16cid:durableId="2109736477">
    <w:abstractNumId w:val="7"/>
  </w:num>
  <w:num w:numId="13" w16cid:durableId="2111926262">
    <w:abstractNumId w:val="16"/>
  </w:num>
  <w:num w:numId="14" w16cid:durableId="1524242127">
    <w:abstractNumId w:val="13"/>
  </w:num>
  <w:num w:numId="15" w16cid:durableId="2083520525">
    <w:abstractNumId w:val="4"/>
  </w:num>
  <w:num w:numId="16" w16cid:durableId="1897086436">
    <w:abstractNumId w:val="2"/>
  </w:num>
  <w:num w:numId="17" w16cid:durableId="106853013">
    <w:abstractNumId w:val="18"/>
  </w:num>
  <w:num w:numId="18" w16cid:durableId="2127962203">
    <w:abstractNumId w:val="3"/>
  </w:num>
  <w:num w:numId="19" w16cid:durableId="19130752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13935"/>
    <w:rsid w:val="00017312"/>
    <w:rsid w:val="0002317A"/>
    <w:rsid w:val="00030FAA"/>
    <w:rsid w:val="00032E0E"/>
    <w:rsid w:val="00051C4E"/>
    <w:rsid w:val="00063368"/>
    <w:rsid w:val="00063D48"/>
    <w:rsid w:val="000652EA"/>
    <w:rsid w:val="00067107"/>
    <w:rsid w:val="00071971"/>
    <w:rsid w:val="00151590"/>
    <w:rsid w:val="00180818"/>
    <w:rsid w:val="00196B9B"/>
    <w:rsid w:val="001E0926"/>
    <w:rsid w:val="001F5AC4"/>
    <w:rsid w:val="00244455"/>
    <w:rsid w:val="00272E2A"/>
    <w:rsid w:val="0027517D"/>
    <w:rsid w:val="002C6858"/>
    <w:rsid w:val="002D1996"/>
    <w:rsid w:val="002E58C6"/>
    <w:rsid w:val="002F43F0"/>
    <w:rsid w:val="002F5B3E"/>
    <w:rsid w:val="0032100D"/>
    <w:rsid w:val="00323511"/>
    <w:rsid w:val="003242E7"/>
    <w:rsid w:val="00345299"/>
    <w:rsid w:val="00374182"/>
    <w:rsid w:val="003836D3"/>
    <w:rsid w:val="003973F7"/>
    <w:rsid w:val="003A2F6B"/>
    <w:rsid w:val="003B35FB"/>
    <w:rsid w:val="003C5EB6"/>
    <w:rsid w:val="003D5AB7"/>
    <w:rsid w:val="003E7081"/>
    <w:rsid w:val="0040132D"/>
    <w:rsid w:val="00404224"/>
    <w:rsid w:val="004151F1"/>
    <w:rsid w:val="00443842"/>
    <w:rsid w:val="0045047E"/>
    <w:rsid w:val="00451B3D"/>
    <w:rsid w:val="004956A8"/>
    <w:rsid w:val="004A3A2D"/>
    <w:rsid w:val="004F64C8"/>
    <w:rsid w:val="00501105"/>
    <w:rsid w:val="00513287"/>
    <w:rsid w:val="0051757C"/>
    <w:rsid w:val="00521B6A"/>
    <w:rsid w:val="00521C0C"/>
    <w:rsid w:val="00524696"/>
    <w:rsid w:val="0053411A"/>
    <w:rsid w:val="00535F15"/>
    <w:rsid w:val="005407CD"/>
    <w:rsid w:val="0054174F"/>
    <w:rsid w:val="00583BA9"/>
    <w:rsid w:val="005869B3"/>
    <w:rsid w:val="00592044"/>
    <w:rsid w:val="005A5761"/>
    <w:rsid w:val="005E4CD7"/>
    <w:rsid w:val="005F0E7B"/>
    <w:rsid w:val="005F446E"/>
    <w:rsid w:val="0060051B"/>
    <w:rsid w:val="006028FF"/>
    <w:rsid w:val="00623114"/>
    <w:rsid w:val="006328C2"/>
    <w:rsid w:val="0064186E"/>
    <w:rsid w:val="006568AB"/>
    <w:rsid w:val="0067595A"/>
    <w:rsid w:val="006B11BE"/>
    <w:rsid w:val="006E3628"/>
    <w:rsid w:val="006F532C"/>
    <w:rsid w:val="00704CCB"/>
    <w:rsid w:val="00742DA0"/>
    <w:rsid w:val="00755143"/>
    <w:rsid w:val="007627BE"/>
    <w:rsid w:val="00772ED5"/>
    <w:rsid w:val="00773422"/>
    <w:rsid w:val="007B55F9"/>
    <w:rsid w:val="007D7957"/>
    <w:rsid w:val="007E1582"/>
    <w:rsid w:val="007E5518"/>
    <w:rsid w:val="007F65D4"/>
    <w:rsid w:val="00820960"/>
    <w:rsid w:val="00837BD8"/>
    <w:rsid w:val="0089346B"/>
    <w:rsid w:val="008C1852"/>
    <w:rsid w:val="008C2150"/>
    <w:rsid w:val="008D4438"/>
    <w:rsid w:val="008D6DE7"/>
    <w:rsid w:val="008F44BA"/>
    <w:rsid w:val="008F7807"/>
    <w:rsid w:val="0091557B"/>
    <w:rsid w:val="00933D94"/>
    <w:rsid w:val="00946E35"/>
    <w:rsid w:val="009472A7"/>
    <w:rsid w:val="0096759A"/>
    <w:rsid w:val="009919E6"/>
    <w:rsid w:val="00992075"/>
    <w:rsid w:val="00996D2B"/>
    <w:rsid w:val="009A4D92"/>
    <w:rsid w:val="009A5EE8"/>
    <w:rsid w:val="009E5969"/>
    <w:rsid w:val="00A23A7B"/>
    <w:rsid w:val="00A41692"/>
    <w:rsid w:val="00A57ED3"/>
    <w:rsid w:val="00A62466"/>
    <w:rsid w:val="00A82608"/>
    <w:rsid w:val="00A91D08"/>
    <w:rsid w:val="00AD2911"/>
    <w:rsid w:val="00AE0055"/>
    <w:rsid w:val="00AF78D8"/>
    <w:rsid w:val="00B11B00"/>
    <w:rsid w:val="00B14625"/>
    <w:rsid w:val="00B21870"/>
    <w:rsid w:val="00B41164"/>
    <w:rsid w:val="00B413D7"/>
    <w:rsid w:val="00B60F85"/>
    <w:rsid w:val="00B73214"/>
    <w:rsid w:val="00B76AF5"/>
    <w:rsid w:val="00BD2696"/>
    <w:rsid w:val="00BF445B"/>
    <w:rsid w:val="00C141AA"/>
    <w:rsid w:val="00C95FB3"/>
    <w:rsid w:val="00CA1D90"/>
    <w:rsid w:val="00CC49D5"/>
    <w:rsid w:val="00CF3DB0"/>
    <w:rsid w:val="00D25A3A"/>
    <w:rsid w:val="00D27A46"/>
    <w:rsid w:val="00D53213"/>
    <w:rsid w:val="00D66313"/>
    <w:rsid w:val="00D84CFA"/>
    <w:rsid w:val="00D9460A"/>
    <w:rsid w:val="00DC441D"/>
    <w:rsid w:val="00E21910"/>
    <w:rsid w:val="00E57386"/>
    <w:rsid w:val="00E62304"/>
    <w:rsid w:val="00EB7C0D"/>
    <w:rsid w:val="00EC43D3"/>
    <w:rsid w:val="00EC4D5A"/>
    <w:rsid w:val="00EF6FA4"/>
    <w:rsid w:val="00F03ACC"/>
    <w:rsid w:val="00F56F7D"/>
    <w:rsid w:val="00F83F79"/>
    <w:rsid w:val="00FB1034"/>
    <w:rsid w:val="00FB2780"/>
    <w:rsid w:val="00FB7E91"/>
    <w:rsid w:val="00FD1F65"/>
    <w:rsid w:val="00FD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0"/>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rsid w:val="00D532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532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 w:type="character" w:styleId="PlaceholderText">
    <w:name w:val="Placeholder Text"/>
    <w:basedOn w:val="DefaultParagraphFont"/>
    <w:uiPriority w:val="99"/>
    <w:semiHidden/>
    <w:rsid w:val="00C95FB3"/>
    <w:rPr>
      <w:color w:val="808080"/>
    </w:rPr>
  </w:style>
  <w:style w:type="character" w:customStyle="1" w:styleId="Heading1Char">
    <w:name w:val="Heading 1 Char"/>
    <w:basedOn w:val="DefaultParagraphFont"/>
    <w:link w:val="Heading1"/>
    <w:uiPriority w:val="9"/>
    <w:rsid w:val="00820960"/>
    <w:rPr>
      <w:rFonts w:ascii="Cambria" w:eastAsia="Cambria" w:hAnsi="Cambria" w:cs="Cambria"/>
      <w:b/>
      <w:sz w:val="32"/>
      <w:szCs w:val="32"/>
      <w:u w:val="single"/>
    </w:rPr>
  </w:style>
  <w:style w:type="paragraph" w:styleId="Header">
    <w:name w:val="header"/>
    <w:basedOn w:val="Normal"/>
    <w:link w:val="HeaderChar"/>
    <w:uiPriority w:val="99"/>
    <w:unhideWhenUsed/>
    <w:rsid w:val="00A2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7B"/>
  </w:style>
  <w:style w:type="paragraph" w:styleId="Footer">
    <w:name w:val="footer"/>
    <w:basedOn w:val="Normal"/>
    <w:link w:val="FooterChar"/>
    <w:uiPriority w:val="99"/>
    <w:unhideWhenUsed/>
    <w:rsid w:val="00A2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7B"/>
  </w:style>
  <w:style w:type="character" w:customStyle="1" w:styleId="katex-mathml">
    <w:name w:val="katex-mathml"/>
    <w:basedOn w:val="DefaultParagraphFont"/>
    <w:rsid w:val="005407CD"/>
  </w:style>
  <w:style w:type="character" w:customStyle="1" w:styleId="mord">
    <w:name w:val="mord"/>
    <w:basedOn w:val="DefaultParagraphFont"/>
    <w:rsid w:val="005407CD"/>
  </w:style>
  <w:style w:type="character" w:customStyle="1" w:styleId="Heading2Char">
    <w:name w:val="Heading 2 Char"/>
    <w:basedOn w:val="DefaultParagraphFont"/>
    <w:link w:val="Heading2"/>
    <w:uiPriority w:val="9"/>
    <w:semiHidden/>
    <w:rsid w:val="00D532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53213"/>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53213"/>
    <w:rPr>
      <w:i/>
      <w:iCs/>
    </w:rPr>
  </w:style>
  <w:style w:type="character" w:customStyle="1" w:styleId="mrel">
    <w:name w:val="mrel"/>
    <w:basedOn w:val="DefaultParagraphFont"/>
    <w:rsid w:val="00D53213"/>
  </w:style>
  <w:style w:type="character" w:customStyle="1" w:styleId="mbin">
    <w:name w:val="mbin"/>
    <w:basedOn w:val="DefaultParagraphFont"/>
    <w:rsid w:val="00D53213"/>
  </w:style>
  <w:style w:type="character" w:customStyle="1" w:styleId="vlist-s">
    <w:name w:val="vlist-s"/>
    <w:basedOn w:val="DefaultParagraphFont"/>
    <w:rsid w:val="00D53213"/>
  </w:style>
  <w:style w:type="character" w:customStyle="1" w:styleId="t">
    <w:name w:val="t"/>
    <w:basedOn w:val="DefaultParagraphFont"/>
    <w:rsid w:val="0060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6195">
      <w:bodyDiv w:val="1"/>
      <w:marLeft w:val="0"/>
      <w:marRight w:val="0"/>
      <w:marTop w:val="0"/>
      <w:marBottom w:val="0"/>
      <w:divBdr>
        <w:top w:val="none" w:sz="0" w:space="0" w:color="auto"/>
        <w:left w:val="none" w:sz="0" w:space="0" w:color="auto"/>
        <w:bottom w:val="none" w:sz="0" w:space="0" w:color="auto"/>
        <w:right w:val="none" w:sz="0" w:space="0" w:color="auto"/>
      </w:divBdr>
    </w:div>
    <w:div w:id="631012955">
      <w:bodyDiv w:val="1"/>
      <w:marLeft w:val="0"/>
      <w:marRight w:val="0"/>
      <w:marTop w:val="0"/>
      <w:marBottom w:val="0"/>
      <w:divBdr>
        <w:top w:val="none" w:sz="0" w:space="0" w:color="auto"/>
        <w:left w:val="none" w:sz="0" w:space="0" w:color="auto"/>
        <w:bottom w:val="none" w:sz="0" w:space="0" w:color="auto"/>
        <w:right w:val="none" w:sz="0" w:space="0" w:color="auto"/>
      </w:divBdr>
      <w:divsChild>
        <w:div w:id="1574387991">
          <w:marLeft w:val="0"/>
          <w:marRight w:val="0"/>
          <w:marTop w:val="0"/>
          <w:marBottom w:val="0"/>
          <w:divBdr>
            <w:top w:val="none" w:sz="0" w:space="0" w:color="auto"/>
            <w:left w:val="none" w:sz="0" w:space="0" w:color="auto"/>
            <w:bottom w:val="none" w:sz="0" w:space="0" w:color="auto"/>
            <w:right w:val="none" w:sz="0" w:space="0" w:color="auto"/>
          </w:divBdr>
        </w:div>
        <w:div w:id="217979526">
          <w:marLeft w:val="0"/>
          <w:marRight w:val="0"/>
          <w:marTop w:val="0"/>
          <w:marBottom w:val="0"/>
          <w:divBdr>
            <w:top w:val="none" w:sz="0" w:space="0" w:color="auto"/>
            <w:left w:val="none" w:sz="0" w:space="0" w:color="auto"/>
            <w:bottom w:val="none" w:sz="0" w:space="0" w:color="auto"/>
            <w:right w:val="none" w:sz="0" w:space="0" w:color="auto"/>
          </w:divBdr>
          <w:divsChild>
            <w:div w:id="851262525">
              <w:marLeft w:val="0"/>
              <w:marRight w:val="0"/>
              <w:marTop w:val="0"/>
              <w:marBottom w:val="480"/>
              <w:divBdr>
                <w:top w:val="none" w:sz="0" w:space="0" w:color="auto"/>
                <w:left w:val="none" w:sz="0" w:space="0" w:color="auto"/>
                <w:bottom w:val="none" w:sz="0" w:space="0" w:color="auto"/>
                <w:right w:val="none" w:sz="0" w:space="0" w:color="auto"/>
              </w:divBdr>
            </w:div>
          </w:divsChild>
        </w:div>
        <w:div w:id="2064940298">
          <w:marLeft w:val="0"/>
          <w:marRight w:val="0"/>
          <w:marTop w:val="0"/>
          <w:marBottom w:val="0"/>
          <w:divBdr>
            <w:top w:val="none" w:sz="0" w:space="0" w:color="auto"/>
            <w:left w:val="none" w:sz="0" w:space="0" w:color="auto"/>
            <w:bottom w:val="none" w:sz="0" w:space="0" w:color="auto"/>
            <w:right w:val="none" w:sz="0" w:space="0" w:color="auto"/>
          </w:divBdr>
          <w:divsChild>
            <w:div w:id="353700638">
              <w:marLeft w:val="0"/>
              <w:marRight w:val="0"/>
              <w:marTop w:val="0"/>
              <w:marBottom w:val="480"/>
              <w:divBdr>
                <w:top w:val="none" w:sz="0" w:space="0" w:color="auto"/>
                <w:left w:val="none" w:sz="0" w:space="0" w:color="auto"/>
                <w:bottom w:val="none" w:sz="0" w:space="0" w:color="auto"/>
                <w:right w:val="none" w:sz="0" w:space="0" w:color="auto"/>
              </w:divBdr>
              <w:divsChild>
                <w:div w:id="1134761969">
                  <w:marLeft w:val="0"/>
                  <w:marRight w:val="0"/>
                  <w:marTop w:val="0"/>
                  <w:marBottom w:val="0"/>
                  <w:divBdr>
                    <w:top w:val="none" w:sz="0" w:space="0" w:color="auto"/>
                    <w:left w:val="none" w:sz="0" w:space="0" w:color="auto"/>
                    <w:bottom w:val="none" w:sz="0" w:space="0" w:color="auto"/>
                    <w:right w:val="none" w:sz="0" w:space="0" w:color="auto"/>
                  </w:divBdr>
                  <w:divsChild>
                    <w:div w:id="6110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5696">
          <w:marLeft w:val="0"/>
          <w:marRight w:val="0"/>
          <w:marTop w:val="0"/>
          <w:marBottom w:val="0"/>
          <w:divBdr>
            <w:top w:val="none" w:sz="0" w:space="0" w:color="auto"/>
            <w:left w:val="none" w:sz="0" w:space="0" w:color="auto"/>
            <w:bottom w:val="none" w:sz="0" w:space="0" w:color="auto"/>
            <w:right w:val="none" w:sz="0" w:space="0" w:color="auto"/>
          </w:divBdr>
          <w:divsChild>
            <w:div w:id="285086397">
              <w:marLeft w:val="0"/>
              <w:marRight w:val="0"/>
              <w:marTop w:val="0"/>
              <w:marBottom w:val="480"/>
              <w:divBdr>
                <w:top w:val="none" w:sz="0" w:space="0" w:color="auto"/>
                <w:left w:val="none" w:sz="0" w:space="0" w:color="auto"/>
                <w:bottom w:val="none" w:sz="0" w:space="0" w:color="auto"/>
                <w:right w:val="none" w:sz="0" w:space="0" w:color="auto"/>
              </w:divBdr>
            </w:div>
          </w:divsChild>
        </w:div>
        <w:div w:id="1737124521">
          <w:marLeft w:val="0"/>
          <w:marRight w:val="0"/>
          <w:marTop w:val="0"/>
          <w:marBottom w:val="0"/>
          <w:divBdr>
            <w:top w:val="none" w:sz="0" w:space="0" w:color="auto"/>
            <w:left w:val="none" w:sz="0" w:space="0" w:color="auto"/>
            <w:bottom w:val="none" w:sz="0" w:space="0" w:color="auto"/>
            <w:right w:val="none" w:sz="0" w:space="0" w:color="auto"/>
          </w:divBdr>
          <w:divsChild>
            <w:div w:id="541595415">
              <w:marLeft w:val="0"/>
              <w:marRight w:val="0"/>
              <w:marTop w:val="0"/>
              <w:marBottom w:val="480"/>
              <w:divBdr>
                <w:top w:val="none" w:sz="0" w:space="0" w:color="auto"/>
                <w:left w:val="none" w:sz="0" w:space="0" w:color="auto"/>
                <w:bottom w:val="none" w:sz="0" w:space="0" w:color="auto"/>
                <w:right w:val="none" w:sz="0" w:space="0" w:color="auto"/>
              </w:divBdr>
            </w:div>
          </w:divsChild>
        </w:div>
        <w:div w:id="275021117">
          <w:marLeft w:val="0"/>
          <w:marRight w:val="0"/>
          <w:marTop w:val="0"/>
          <w:marBottom w:val="0"/>
          <w:divBdr>
            <w:top w:val="none" w:sz="0" w:space="0" w:color="auto"/>
            <w:left w:val="none" w:sz="0" w:space="0" w:color="auto"/>
            <w:bottom w:val="none" w:sz="0" w:space="0" w:color="auto"/>
            <w:right w:val="none" w:sz="0" w:space="0" w:color="auto"/>
          </w:divBdr>
        </w:div>
        <w:div w:id="1034506216">
          <w:marLeft w:val="0"/>
          <w:marRight w:val="0"/>
          <w:marTop w:val="0"/>
          <w:marBottom w:val="0"/>
          <w:divBdr>
            <w:top w:val="none" w:sz="0" w:space="0" w:color="auto"/>
            <w:left w:val="none" w:sz="0" w:space="0" w:color="auto"/>
            <w:bottom w:val="none" w:sz="0" w:space="0" w:color="auto"/>
            <w:right w:val="none" w:sz="0" w:space="0" w:color="auto"/>
          </w:divBdr>
          <w:divsChild>
            <w:div w:id="1118447333">
              <w:marLeft w:val="0"/>
              <w:marRight w:val="0"/>
              <w:marTop w:val="0"/>
              <w:marBottom w:val="480"/>
              <w:divBdr>
                <w:top w:val="none" w:sz="0" w:space="0" w:color="auto"/>
                <w:left w:val="none" w:sz="0" w:space="0" w:color="auto"/>
                <w:bottom w:val="none" w:sz="0" w:space="0" w:color="auto"/>
                <w:right w:val="none" w:sz="0" w:space="0" w:color="auto"/>
              </w:divBdr>
            </w:div>
          </w:divsChild>
        </w:div>
        <w:div w:id="809517232">
          <w:marLeft w:val="0"/>
          <w:marRight w:val="0"/>
          <w:marTop w:val="0"/>
          <w:marBottom w:val="0"/>
          <w:divBdr>
            <w:top w:val="none" w:sz="0" w:space="0" w:color="auto"/>
            <w:left w:val="none" w:sz="0" w:space="0" w:color="auto"/>
            <w:bottom w:val="none" w:sz="0" w:space="0" w:color="auto"/>
            <w:right w:val="none" w:sz="0" w:space="0" w:color="auto"/>
          </w:divBdr>
        </w:div>
        <w:div w:id="1137797208">
          <w:marLeft w:val="0"/>
          <w:marRight w:val="0"/>
          <w:marTop w:val="0"/>
          <w:marBottom w:val="0"/>
          <w:divBdr>
            <w:top w:val="none" w:sz="0" w:space="0" w:color="auto"/>
            <w:left w:val="none" w:sz="0" w:space="0" w:color="auto"/>
            <w:bottom w:val="none" w:sz="0" w:space="0" w:color="auto"/>
            <w:right w:val="none" w:sz="0" w:space="0" w:color="auto"/>
          </w:divBdr>
        </w:div>
        <w:div w:id="1723169442">
          <w:marLeft w:val="0"/>
          <w:marRight w:val="0"/>
          <w:marTop w:val="0"/>
          <w:marBottom w:val="0"/>
          <w:divBdr>
            <w:top w:val="none" w:sz="0" w:space="0" w:color="auto"/>
            <w:left w:val="none" w:sz="0" w:space="0" w:color="auto"/>
            <w:bottom w:val="none" w:sz="0" w:space="0" w:color="auto"/>
            <w:right w:val="none" w:sz="0" w:space="0" w:color="auto"/>
          </w:divBdr>
          <w:divsChild>
            <w:div w:id="384911031">
              <w:marLeft w:val="0"/>
              <w:marRight w:val="0"/>
              <w:marTop w:val="0"/>
              <w:marBottom w:val="480"/>
              <w:divBdr>
                <w:top w:val="none" w:sz="0" w:space="0" w:color="auto"/>
                <w:left w:val="none" w:sz="0" w:space="0" w:color="auto"/>
                <w:bottom w:val="none" w:sz="0" w:space="0" w:color="auto"/>
                <w:right w:val="none" w:sz="0" w:space="0" w:color="auto"/>
              </w:divBdr>
            </w:div>
          </w:divsChild>
        </w:div>
        <w:div w:id="1761871682">
          <w:marLeft w:val="0"/>
          <w:marRight w:val="0"/>
          <w:marTop w:val="0"/>
          <w:marBottom w:val="0"/>
          <w:divBdr>
            <w:top w:val="none" w:sz="0" w:space="0" w:color="auto"/>
            <w:left w:val="none" w:sz="0" w:space="0" w:color="auto"/>
            <w:bottom w:val="none" w:sz="0" w:space="0" w:color="auto"/>
            <w:right w:val="none" w:sz="0" w:space="0" w:color="auto"/>
          </w:divBdr>
          <w:divsChild>
            <w:div w:id="1021592957">
              <w:marLeft w:val="0"/>
              <w:marRight w:val="0"/>
              <w:marTop w:val="0"/>
              <w:marBottom w:val="480"/>
              <w:divBdr>
                <w:top w:val="none" w:sz="0" w:space="0" w:color="auto"/>
                <w:left w:val="none" w:sz="0" w:space="0" w:color="auto"/>
                <w:bottom w:val="none" w:sz="0" w:space="0" w:color="auto"/>
                <w:right w:val="none" w:sz="0" w:space="0" w:color="auto"/>
              </w:divBdr>
              <w:divsChild>
                <w:div w:id="1457791730">
                  <w:marLeft w:val="0"/>
                  <w:marRight w:val="0"/>
                  <w:marTop w:val="0"/>
                  <w:marBottom w:val="0"/>
                  <w:divBdr>
                    <w:top w:val="none" w:sz="0" w:space="0" w:color="auto"/>
                    <w:left w:val="none" w:sz="0" w:space="0" w:color="auto"/>
                    <w:bottom w:val="none" w:sz="0" w:space="0" w:color="auto"/>
                    <w:right w:val="none" w:sz="0" w:space="0" w:color="auto"/>
                  </w:divBdr>
                  <w:divsChild>
                    <w:div w:id="1448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947">
          <w:marLeft w:val="0"/>
          <w:marRight w:val="0"/>
          <w:marTop w:val="0"/>
          <w:marBottom w:val="0"/>
          <w:divBdr>
            <w:top w:val="none" w:sz="0" w:space="0" w:color="auto"/>
            <w:left w:val="none" w:sz="0" w:space="0" w:color="auto"/>
            <w:bottom w:val="none" w:sz="0" w:space="0" w:color="auto"/>
            <w:right w:val="none" w:sz="0" w:space="0" w:color="auto"/>
          </w:divBdr>
          <w:divsChild>
            <w:div w:id="2143962672">
              <w:marLeft w:val="0"/>
              <w:marRight w:val="0"/>
              <w:marTop w:val="0"/>
              <w:marBottom w:val="480"/>
              <w:divBdr>
                <w:top w:val="none" w:sz="0" w:space="0" w:color="auto"/>
                <w:left w:val="none" w:sz="0" w:space="0" w:color="auto"/>
                <w:bottom w:val="none" w:sz="0" w:space="0" w:color="auto"/>
                <w:right w:val="none" w:sz="0" w:space="0" w:color="auto"/>
              </w:divBdr>
            </w:div>
          </w:divsChild>
        </w:div>
        <w:div w:id="1786732728">
          <w:marLeft w:val="0"/>
          <w:marRight w:val="0"/>
          <w:marTop w:val="0"/>
          <w:marBottom w:val="0"/>
          <w:divBdr>
            <w:top w:val="none" w:sz="0" w:space="0" w:color="auto"/>
            <w:left w:val="none" w:sz="0" w:space="0" w:color="auto"/>
            <w:bottom w:val="none" w:sz="0" w:space="0" w:color="auto"/>
            <w:right w:val="none" w:sz="0" w:space="0" w:color="auto"/>
          </w:divBdr>
          <w:divsChild>
            <w:div w:id="885872766">
              <w:marLeft w:val="0"/>
              <w:marRight w:val="0"/>
              <w:marTop w:val="0"/>
              <w:marBottom w:val="480"/>
              <w:divBdr>
                <w:top w:val="none" w:sz="0" w:space="0" w:color="auto"/>
                <w:left w:val="none" w:sz="0" w:space="0" w:color="auto"/>
                <w:bottom w:val="none" w:sz="0" w:space="0" w:color="auto"/>
                <w:right w:val="none" w:sz="0" w:space="0" w:color="auto"/>
              </w:divBdr>
            </w:div>
          </w:divsChild>
        </w:div>
        <w:div w:id="533074980">
          <w:marLeft w:val="0"/>
          <w:marRight w:val="0"/>
          <w:marTop w:val="0"/>
          <w:marBottom w:val="0"/>
          <w:divBdr>
            <w:top w:val="none" w:sz="0" w:space="0" w:color="auto"/>
            <w:left w:val="none" w:sz="0" w:space="0" w:color="auto"/>
            <w:bottom w:val="none" w:sz="0" w:space="0" w:color="auto"/>
            <w:right w:val="none" w:sz="0" w:space="0" w:color="auto"/>
          </w:divBdr>
        </w:div>
        <w:div w:id="1493985516">
          <w:marLeft w:val="0"/>
          <w:marRight w:val="0"/>
          <w:marTop w:val="0"/>
          <w:marBottom w:val="0"/>
          <w:divBdr>
            <w:top w:val="none" w:sz="0" w:space="0" w:color="auto"/>
            <w:left w:val="none" w:sz="0" w:space="0" w:color="auto"/>
            <w:bottom w:val="none" w:sz="0" w:space="0" w:color="auto"/>
            <w:right w:val="none" w:sz="0" w:space="0" w:color="auto"/>
          </w:divBdr>
          <w:divsChild>
            <w:div w:id="11592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4272367">
      <w:bodyDiv w:val="1"/>
      <w:marLeft w:val="0"/>
      <w:marRight w:val="0"/>
      <w:marTop w:val="0"/>
      <w:marBottom w:val="0"/>
      <w:divBdr>
        <w:top w:val="none" w:sz="0" w:space="0" w:color="auto"/>
        <w:left w:val="none" w:sz="0" w:space="0" w:color="auto"/>
        <w:bottom w:val="none" w:sz="0" w:space="0" w:color="auto"/>
        <w:right w:val="none" w:sz="0" w:space="0" w:color="auto"/>
      </w:divBdr>
    </w:div>
    <w:div w:id="206602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Asghar</dc:creator>
  <cp:lastModifiedBy>Admin</cp:lastModifiedBy>
  <cp:revision>12</cp:revision>
  <cp:lastPrinted>2022-06-02T03:24:00Z</cp:lastPrinted>
  <dcterms:created xsi:type="dcterms:W3CDTF">2022-06-02T02:57:00Z</dcterms:created>
  <dcterms:modified xsi:type="dcterms:W3CDTF">2022-06-02T03:32:00Z</dcterms:modified>
</cp:coreProperties>
</file>