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2E1E5" w14:textId="11147E69" w:rsidR="008D4438" w:rsidRPr="00837BD8" w:rsidRDefault="008D4438" w:rsidP="008D4438">
      <w:pPr>
        <w:spacing w:after="160" w:line="259" w:lineRule="auto"/>
        <w:jc w:val="center"/>
        <w:rPr>
          <w:rFonts w:ascii="Times New Roman" w:eastAsia="Calibri" w:hAnsi="Times New Roman" w:cs="Times New Roman"/>
          <w:b/>
          <w:sz w:val="24"/>
          <w:szCs w:val="24"/>
        </w:rPr>
      </w:pPr>
      <w:r w:rsidRPr="00837BD8">
        <w:rPr>
          <w:rFonts w:ascii="Times New Roman" w:eastAsia="Calibri" w:hAnsi="Times New Roman" w:cs="Times New Roman"/>
          <w:b/>
          <w:sz w:val="24"/>
          <w:szCs w:val="24"/>
        </w:rPr>
        <w:t xml:space="preserve">LAB # </w:t>
      </w:r>
      <w:r w:rsidR="00FD28A5">
        <w:rPr>
          <w:rFonts w:ascii="Times New Roman" w:eastAsia="Calibri" w:hAnsi="Times New Roman" w:cs="Times New Roman"/>
          <w:b/>
          <w:sz w:val="24"/>
          <w:szCs w:val="24"/>
        </w:rPr>
        <w:t>4</w:t>
      </w:r>
    </w:p>
    <w:p w14:paraId="2DC0EEB3" w14:textId="4C6530C3" w:rsidR="008D4438" w:rsidRPr="00837BD8" w:rsidRDefault="008D4438" w:rsidP="008D4438">
      <w:pPr>
        <w:spacing w:after="160" w:line="259" w:lineRule="auto"/>
        <w:jc w:val="center"/>
        <w:rPr>
          <w:rFonts w:ascii="Times New Roman" w:eastAsia="Calibri" w:hAnsi="Times New Roman" w:cs="Times New Roman"/>
          <w:b/>
          <w:sz w:val="24"/>
          <w:szCs w:val="24"/>
        </w:rPr>
      </w:pPr>
    </w:p>
    <w:p w14:paraId="5D922111" w14:textId="610C88D2" w:rsidR="008D4438" w:rsidRPr="00837BD8" w:rsidRDefault="00C057FD" w:rsidP="008D4438">
      <w:pPr>
        <w:spacing w:after="160" w:line="259" w:lineRule="auto"/>
        <w:jc w:val="center"/>
        <w:rPr>
          <w:rFonts w:ascii="Times New Roman" w:eastAsia="Calibri" w:hAnsi="Times New Roman" w:cs="Times New Roman"/>
          <w:sz w:val="24"/>
          <w:szCs w:val="24"/>
        </w:rPr>
      </w:pPr>
      <w:r w:rsidRPr="00837BD8">
        <w:rPr>
          <w:rFonts w:ascii="Times New Roman" w:eastAsia="Calibri" w:hAnsi="Times New Roman" w:cs="Times New Roman"/>
          <w:noProof/>
          <w:sz w:val="24"/>
          <w:szCs w:val="24"/>
        </w:rPr>
        <w:drawing>
          <wp:anchor distT="0" distB="0" distL="114300" distR="114300" simplePos="0" relativeHeight="251659776" behindDoc="0" locked="0" layoutInCell="1" allowOverlap="1" wp14:anchorId="45F5254A" wp14:editId="67A99535">
            <wp:simplePos x="0" y="0"/>
            <wp:positionH relativeFrom="margin">
              <wp:align>center</wp:align>
            </wp:positionH>
            <wp:positionV relativeFrom="page">
              <wp:posOffset>1600930</wp:posOffset>
            </wp:positionV>
            <wp:extent cx="1223010" cy="1196975"/>
            <wp:effectExtent l="0" t="0" r="0" b="3175"/>
            <wp:wrapSquare wrapText="bothSides"/>
            <wp:docPr id="16" name="Picture 16"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iha\Desktop\University_of_Engineering_and_Technology_Peshawar_logo.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0B736C" w14:textId="7D71E928" w:rsidR="008D4438" w:rsidRPr="00837BD8" w:rsidRDefault="008D4438" w:rsidP="008D4438">
      <w:pPr>
        <w:spacing w:after="160" w:line="259" w:lineRule="auto"/>
        <w:jc w:val="center"/>
        <w:rPr>
          <w:rFonts w:ascii="Times New Roman" w:eastAsia="Calibri" w:hAnsi="Times New Roman" w:cs="Times New Roman"/>
          <w:sz w:val="24"/>
          <w:szCs w:val="24"/>
        </w:rPr>
      </w:pPr>
    </w:p>
    <w:p w14:paraId="3457E5CE" w14:textId="3C32271B" w:rsidR="008D4438" w:rsidRPr="00837BD8" w:rsidRDefault="008D4438" w:rsidP="008D4438">
      <w:pPr>
        <w:spacing w:after="160" w:line="259" w:lineRule="auto"/>
        <w:jc w:val="center"/>
        <w:rPr>
          <w:rFonts w:ascii="Times New Roman" w:eastAsia="Calibri" w:hAnsi="Times New Roman" w:cs="Times New Roman"/>
          <w:sz w:val="24"/>
          <w:szCs w:val="24"/>
        </w:rPr>
      </w:pPr>
    </w:p>
    <w:p w14:paraId="2B17D512" w14:textId="5A100015" w:rsidR="008D4438" w:rsidRPr="00837BD8" w:rsidRDefault="008D4438" w:rsidP="008D4438">
      <w:pPr>
        <w:spacing w:after="160" w:line="259" w:lineRule="auto"/>
        <w:jc w:val="center"/>
        <w:rPr>
          <w:rFonts w:ascii="Times New Roman" w:eastAsia="Calibri" w:hAnsi="Times New Roman" w:cs="Times New Roman"/>
          <w:sz w:val="24"/>
          <w:szCs w:val="24"/>
        </w:rPr>
      </w:pPr>
    </w:p>
    <w:p w14:paraId="4C55E715" w14:textId="1F3692E3" w:rsidR="008D4438" w:rsidRPr="00837BD8" w:rsidRDefault="008D4438" w:rsidP="008D4438">
      <w:pPr>
        <w:spacing w:after="160" w:line="259" w:lineRule="auto"/>
        <w:jc w:val="center"/>
        <w:rPr>
          <w:rFonts w:ascii="Times New Roman" w:eastAsia="Calibri" w:hAnsi="Times New Roman" w:cs="Times New Roman"/>
          <w:sz w:val="24"/>
          <w:szCs w:val="24"/>
        </w:rPr>
      </w:pPr>
    </w:p>
    <w:p w14:paraId="598E4641" w14:textId="77777777" w:rsidR="003B35FB" w:rsidRPr="00837BD8" w:rsidRDefault="003B35FB" w:rsidP="003B35FB">
      <w:pPr>
        <w:spacing w:after="160" w:line="259" w:lineRule="auto"/>
        <w:ind w:left="2880" w:firstLine="720"/>
        <w:jc w:val="center"/>
        <w:rPr>
          <w:rFonts w:ascii="Times New Roman" w:eastAsia="Calibri" w:hAnsi="Times New Roman" w:cs="Times New Roman"/>
          <w:b/>
          <w:sz w:val="24"/>
          <w:szCs w:val="24"/>
        </w:rPr>
      </w:pPr>
    </w:p>
    <w:p w14:paraId="3E24B094" w14:textId="77777777" w:rsidR="003B35FB" w:rsidRPr="00837BD8" w:rsidRDefault="003B35FB" w:rsidP="003B35FB">
      <w:pPr>
        <w:spacing w:after="160" w:line="259" w:lineRule="auto"/>
        <w:ind w:left="2880" w:firstLine="720"/>
        <w:jc w:val="center"/>
        <w:rPr>
          <w:rFonts w:ascii="Times New Roman" w:eastAsia="Calibri" w:hAnsi="Times New Roman" w:cs="Times New Roman"/>
          <w:b/>
          <w:sz w:val="24"/>
          <w:szCs w:val="24"/>
        </w:rPr>
      </w:pPr>
    </w:p>
    <w:p w14:paraId="7A934B96" w14:textId="2395956F" w:rsidR="00C057FD" w:rsidRPr="007958D0" w:rsidRDefault="00C057FD" w:rsidP="007958D0">
      <w:pPr>
        <w:spacing w:after="160" w:line="259" w:lineRule="auto"/>
        <w:jc w:val="center"/>
        <w:rPr>
          <w:rFonts w:ascii="Times New Roman" w:eastAsia="Calibri" w:hAnsi="Times New Roman" w:cs="Times New Roman"/>
          <w:b/>
          <w:sz w:val="24"/>
          <w:szCs w:val="24"/>
        </w:rPr>
      </w:pPr>
      <w:r w:rsidRPr="007958D0">
        <w:rPr>
          <w:rFonts w:ascii="Times New Roman" w:eastAsia="Calibri" w:hAnsi="Times New Roman" w:cs="Times New Roman"/>
          <w:b/>
          <w:sz w:val="24"/>
          <w:szCs w:val="24"/>
        </w:rPr>
        <w:t>CSE-203L Circuit &amp; Systems-II Lab</w:t>
      </w:r>
    </w:p>
    <w:p w14:paraId="168EFEC7" w14:textId="79242458" w:rsidR="008D4438" w:rsidRPr="00837BD8" w:rsidRDefault="005B3800" w:rsidP="003B35FB">
      <w:pPr>
        <w:spacing w:after="160" w:line="259"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Fall</w:t>
      </w:r>
      <w:r w:rsidR="008D4438" w:rsidRPr="00837BD8">
        <w:rPr>
          <w:rFonts w:ascii="Times New Roman" w:eastAsia="Calibri" w:hAnsi="Times New Roman" w:cs="Times New Roman"/>
          <w:b/>
          <w:sz w:val="24"/>
          <w:szCs w:val="24"/>
        </w:rPr>
        <w:t xml:space="preserve"> 20</w:t>
      </w:r>
      <w:r w:rsidR="00374182" w:rsidRPr="00837BD8">
        <w:rPr>
          <w:rFonts w:ascii="Times New Roman" w:eastAsia="Calibri" w:hAnsi="Times New Roman" w:cs="Times New Roman"/>
          <w:b/>
          <w:sz w:val="24"/>
          <w:szCs w:val="24"/>
        </w:rPr>
        <w:t>22</w:t>
      </w:r>
    </w:p>
    <w:p w14:paraId="06D0CC39" w14:textId="39A1B3FB" w:rsidR="008D4438" w:rsidRPr="00837BD8" w:rsidRDefault="00592044" w:rsidP="00592044">
      <w:pPr>
        <w:tabs>
          <w:tab w:val="left" w:pos="2930"/>
        </w:tabs>
        <w:spacing w:after="160" w:line="259" w:lineRule="auto"/>
        <w:rPr>
          <w:rFonts w:ascii="Times New Roman" w:eastAsia="Calibri" w:hAnsi="Times New Roman" w:cs="Times New Roman"/>
          <w:b/>
          <w:sz w:val="24"/>
          <w:szCs w:val="24"/>
        </w:rPr>
      </w:pPr>
      <w:r w:rsidRPr="00837BD8">
        <w:rPr>
          <w:rFonts w:ascii="Times New Roman" w:eastAsia="Calibri" w:hAnsi="Times New Roman" w:cs="Times New Roman"/>
          <w:b/>
          <w:sz w:val="24"/>
          <w:szCs w:val="24"/>
        </w:rPr>
        <w:tab/>
      </w:r>
    </w:p>
    <w:p w14:paraId="13375577" w14:textId="1891580F" w:rsidR="008D4438" w:rsidRPr="00D36ACA" w:rsidRDefault="008D4438" w:rsidP="008D4438">
      <w:pPr>
        <w:spacing w:after="160" w:line="259" w:lineRule="auto"/>
        <w:jc w:val="center"/>
        <w:rPr>
          <w:rFonts w:ascii="Times New Roman" w:eastAsia="Calibri" w:hAnsi="Times New Roman" w:cs="Times New Roman"/>
          <w:b/>
          <w:bCs/>
          <w:sz w:val="24"/>
          <w:szCs w:val="24"/>
        </w:rPr>
      </w:pPr>
      <w:r w:rsidRPr="00D36ACA">
        <w:rPr>
          <w:rFonts w:ascii="Times New Roman" w:eastAsia="Calibri" w:hAnsi="Times New Roman" w:cs="Times New Roman"/>
          <w:b/>
          <w:bCs/>
          <w:sz w:val="24"/>
          <w:szCs w:val="24"/>
        </w:rPr>
        <w:t xml:space="preserve">Submitted by: </w:t>
      </w:r>
      <w:r w:rsidR="00FB2780" w:rsidRPr="00244246">
        <w:rPr>
          <w:rFonts w:ascii="Times New Roman" w:eastAsia="Calibri" w:hAnsi="Times New Roman" w:cs="Times New Roman"/>
          <w:b/>
          <w:bCs/>
          <w:sz w:val="24"/>
          <w:szCs w:val="24"/>
        </w:rPr>
        <w:t>Ali</w:t>
      </w:r>
      <w:r w:rsidR="00B73214" w:rsidRPr="00244246">
        <w:rPr>
          <w:rFonts w:ascii="Times New Roman" w:eastAsia="Calibri" w:hAnsi="Times New Roman" w:cs="Times New Roman"/>
          <w:b/>
          <w:bCs/>
          <w:sz w:val="24"/>
          <w:szCs w:val="24"/>
        </w:rPr>
        <w:t xml:space="preserve"> </w:t>
      </w:r>
      <w:r w:rsidR="00FB2780" w:rsidRPr="00244246">
        <w:rPr>
          <w:rFonts w:ascii="Times New Roman" w:eastAsia="Calibri" w:hAnsi="Times New Roman" w:cs="Times New Roman"/>
          <w:b/>
          <w:bCs/>
          <w:sz w:val="24"/>
          <w:szCs w:val="24"/>
        </w:rPr>
        <w:t>Asghar</w:t>
      </w:r>
    </w:p>
    <w:p w14:paraId="4CD676E5" w14:textId="62CEB36E" w:rsidR="008D4438" w:rsidRPr="00D36ACA" w:rsidRDefault="008D4438" w:rsidP="008D4438">
      <w:pPr>
        <w:spacing w:after="160" w:line="259" w:lineRule="auto"/>
        <w:jc w:val="center"/>
        <w:rPr>
          <w:rFonts w:ascii="Times New Roman" w:eastAsia="Calibri" w:hAnsi="Times New Roman" w:cs="Times New Roman"/>
          <w:b/>
          <w:bCs/>
          <w:sz w:val="24"/>
          <w:szCs w:val="24"/>
        </w:rPr>
      </w:pPr>
      <w:r w:rsidRPr="00D36ACA">
        <w:rPr>
          <w:rFonts w:ascii="Times New Roman" w:eastAsia="Calibri" w:hAnsi="Times New Roman" w:cs="Times New Roman"/>
          <w:b/>
          <w:bCs/>
          <w:sz w:val="24"/>
          <w:szCs w:val="24"/>
        </w:rPr>
        <w:t xml:space="preserve">Registration No.: </w:t>
      </w:r>
      <w:r w:rsidR="00B73214" w:rsidRPr="00D36ACA">
        <w:rPr>
          <w:rFonts w:ascii="Times New Roman" w:eastAsia="Calibri" w:hAnsi="Times New Roman" w:cs="Times New Roman"/>
          <w:b/>
          <w:bCs/>
          <w:sz w:val="24"/>
          <w:szCs w:val="24"/>
        </w:rPr>
        <w:t>21PWCSE</w:t>
      </w:r>
      <w:r w:rsidR="00FB2780" w:rsidRPr="00D36ACA">
        <w:rPr>
          <w:rFonts w:ascii="Times New Roman" w:eastAsia="Calibri" w:hAnsi="Times New Roman" w:cs="Times New Roman"/>
          <w:b/>
          <w:bCs/>
          <w:sz w:val="24"/>
          <w:szCs w:val="24"/>
        </w:rPr>
        <w:t>2059</w:t>
      </w:r>
    </w:p>
    <w:p w14:paraId="5A9BFFAA" w14:textId="47AAA1F2" w:rsidR="008D4438" w:rsidRPr="00D36ACA" w:rsidRDefault="008D4438" w:rsidP="008D4438">
      <w:pPr>
        <w:spacing w:after="160" w:line="259" w:lineRule="auto"/>
        <w:jc w:val="center"/>
        <w:rPr>
          <w:rFonts w:ascii="Times New Roman" w:eastAsia="Calibri" w:hAnsi="Times New Roman" w:cs="Times New Roman"/>
          <w:b/>
          <w:bCs/>
          <w:sz w:val="24"/>
          <w:szCs w:val="24"/>
        </w:rPr>
      </w:pPr>
      <w:r w:rsidRPr="00D36ACA">
        <w:rPr>
          <w:rFonts w:ascii="Times New Roman" w:eastAsia="Calibri" w:hAnsi="Times New Roman" w:cs="Times New Roman"/>
          <w:b/>
          <w:bCs/>
          <w:sz w:val="24"/>
          <w:szCs w:val="24"/>
        </w:rPr>
        <w:t xml:space="preserve">Class Section: </w:t>
      </w:r>
      <w:r w:rsidR="00B73214" w:rsidRPr="00D36ACA">
        <w:rPr>
          <w:rFonts w:ascii="Times New Roman" w:eastAsia="Calibri" w:hAnsi="Times New Roman" w:cs="Times New Roman"/>
          <w:b/>
          <w:bCs/>
          <w:sz w:val="24"/>
          <w:szCs w:val="24"/>
        </w:rPr>
        <w:t>C</w:t>
      </w:r>
    </w:p>
    <w:p w14:paraId="2DABF9BF" w14:textId="77777777" w:rsidR="008D4438" w:rsidRPr="00837BD8" w:rsidRDefault="008D4438" w:rsidP="008D4438">
      <w:pPr>
        <w:spacing w:after="160" w:line="259" w:lineRule="auto"/>
        <w:jc w:val="center"/>
        <w:rPr>
          <w:rFonts w:ascii="Times New Roman" w:eastAsia="Calibri" w:hAnsi="Times New Roman" w:cs="Times New Roman"/>
          <w:sz w:val="24"/>
          <w:szCs w:val="24"/>
        </w:rPr>
      </w:pPr>
    </w:p>
    <w:p w14:paraId="3998D7D3" w14:textId="77777777" w:rsidR="008D4438" w:rsidRPr="00837BD8" w:rsidRDefault="008D4438" w:rsidP="008D4438">
      <w:pPr>
        <w:spacing w:after="160" w:line="259" w:lineRule="auto"/>
        <w:jc w:val="center"/>
        <w:rPr>
          <w:rFonts w:ascii="Times New Roman" w:eastAsia="Calibri" w:hAnsi="Times New Roman" w:cs="Times New Roman"/>
          <w:sz w:val="24"/>
          <w:szCs w:val="24"/>
        </w:rPr>
      </w:pPr>
      <w:r w:rsidRPr="00837BD8">
        <w:rPr>
          <w:rFonts w:ascii="Times New Roman" w:eastAsia="Calibri" w:hAnsi="Times New Roman" w:cs="Times New Roman"/>
          <w:sz w:val="24"/>
          <w:szCs w:val="24"/>
        </w:rPr>
        <w:t xml:space="preserve"> “On my honor, as student of University of Engineering and Technology, I have neither given nor received unauthorized assistance on this academic work.”</w:t>
      </w:r>
    </w:p>
    <w:p w14:paraId="379C7F69" w14:textId="77777777" w:rsidR="008D4438" w:rsidRPr="00837BD8" w:rsidRDefault="008D4438" w:rsidP="008D4438">
      <w:pPr>
        <w:spacing w:after="160" w:line="259" w:lineRule="auto"/>
        <w:jc w:val="center"/>
        <w:rPr>
          <w:rFonts w:ascii="Times New Roman" w:eastAsia="Calibri" w:hAnsi="Times New Roman" w:cs="Times New Roman"/>
          <w:sz w:val="24"/>
          <w:szCs w:val="24"/>
        </w:rPr>
      </w:pPr>
    </w:p>
    <w:p w14:paraId="09D0BD1C" w14:textId="77777777" w:rsidR="008D4438" w:rsidRPr="00837BD8" w:rsidRDefault="008D4438" w:rsidP="008D4438">
      <w:pPr>
        <w:spacing w:after="160" w:line="259" w:lineRule="auto"/>
        <w:jc w:val="center"/>
        <w:rPr>
          <w:rFonts w:ascii="Times New Roman" w:eastAsia="Calibri" w:hAnsi="Times New Roman" w:cs="Times New Roman"/>
          <w:sz w:val="24"/>
          <w:szCs w:val="24"/>
        </w:rPr>
      </w:pPr>
    </w:p>
    <w:p w14:paraId="27F3861C" w14:textId="77777777" w:rsidR="008D4438" w:rsidRPr="00837BD8" w:rsidRDefault="008D4438" w:rsidP="008D4438">
      <w:pPr>
        <w:spacing w:after="160" w:line="259" w:lineRule="auto"/>
        <w:jc w:val="center"/>
        <w:rPr>
          <w:rFonts w:ascii="Times New Roman" w:eastAsia="Calibri" w:hAnsi="Times New Roman" w:cs="Times New Roman"/>
          <w:sz w:val="24"/>
          <w:szCs w:val="24"/>
        </w:rPr>
      </w:pPr>
      <w:r w:rsidRPr="00837BD8">
        <w:rPr>
          <w:rFonts w:ascii="Times New Roman" w:eastAsia="Calibri" w:hAnsi="Times New Roman" w:cs="Times New Roman"/>
          <w:sz w:val="24"/>
          <w:szCs w:val="24"/>
        </w:rPr>
        <w:t>Student Signature: ______________</w:t>
      </w:r>
    </w:p>
    <w:p w14:paraId="446C96B8" w14:textId="77777777" w:rsidR="008D4438" w:rsidRPr="00837BD8" w:rsidRDefault="008D4438" w:rsidP="008D4438">
      <w:pPr>
        <w:spacing w:after="160" w:line="259" w:lineRule="auto"/>
        <w:rPr>
          <w:rFonts w:ascii="Times New Roman" w:eastAsia="Calibri" w:hAnsi="Times New Roman" w:cs="Times New Roman"/>
          <w:sz w:val="24"/>
          <w:szCs w:val="24"/>
        </w:rPr>
      </w:pPr>
    </w:p>
    <w:p w14:paraId="14DEF3AD" w14:textId="77777777" w:rsidR="008D4438" w:rsidRPr="00837BD8" w:rsidRDefault="008D4438" w:rsidP="008D4438">
      <w:pPr>
        <w:spacing w:after="160" w:line="259" w:lineRule="auto"/>
        <w:jc w:val="center"/>
        <w:rPr>
          <w:rFonts w:ascii="Times New Roman" w:eastAsia="Calibri" w:hAnsi="Times New Roman" w:cs="Times New Roman"/>
          <w:sz w:val="24"/>
          <w:szCs w:val="24"/>
        </w:rPr>
      </w:pPr>
      <w:r w:rsidRPr="00837BD8">
        <w:rPr>
          <w:rFonts w:ascii="Times New Roman" w:eastAsia="Calibri" w:hAnsi="Times New Roman" w:cs="Times New Roman"/>
          <w:sz w:val="24"/>
          <w:szCs w:val="24"/>
        </w:rPr>
        <w:t xml:space="preserve">Submitted to: </w:t>
      </w:r>
    </w:p>
    <w:p w14:paraId="4836FDBA" w14:textId="6D9ECBDA" w:rsidR="008D4438" w:rsidRPr="00837BD8" w:rsidRDefault="008D4438" w:rsidP="008D4438">
      <w:pPr>
        <w:spacing w:after="160" w:line="259" w:lineRule="auto"/>
        <w:jc w:val="center"/>
        <w:rPr>
          <w:rFonts w:ascii="Times New Roman" w:eastAsia="Calibri" w:hAnsi="Times New Roman" w:cs="Times New Roman"/>
          <w:b/>
          <w:sz w:val="24"/>
          <w:szCs w:val="24"/>
        </w:rPr>
      </w:pPr>
      <w:r w:rsidRPr="00837BD8">
        <w:rPr>
          <w:rFonts w:ascii="Times New Roman" w:eastAsia="Calibri" w:hAnsi="Times New Roman" w:cs="Times New Roman"/>
          <w:b/>
          <w:sz w:val="24"/>
          <w:szCs w:val="24"/>
        </w:rPr>
        <w:t xml:space="preserve">Engr. </w:t>
      </w:r>
      <w:proofErr w:type="spellStart"/>
      <w:r w:rsidR="00B73214" w:rsidRPr="00837BD8">
        <w:rPr>
          <w:rFonts w:ascii="Times New Roman" w:eastAsia="Calibri" w:hAnsi="Times New Roman" w:cs="Times New Roman"/>
          <w:b/>
          <w:sz w:val="24"/>
          <w:szCs w:val="24"/>
        </w:rPr>
        <w:t>Faiz</w:t>
      </w:r>
      <w:proofErr w:type="spellEnd"/>
      <w:r w:rsidR="00B73214" w:rsidRPr="00837BD8">
        <w:rPr>
          <w:rFonts w:ascii="Times New Roman" w:eastAsia="Calibri" w:hAnsi="Times New Roman" w:cs="Times New Roman"/>
          <w:b/>
          <w:sz w:val="24"/>
          <w:szCs w:val="24"/>
        </w:rPr>
        <w:t xml:space="preserve"> Ullah</w:t>
      </w:r>
    </w:p>
    <w:p w14:paraId="00B0A629" w14:textId="65DE9167" w:rsidR="008D4438" w:rsidRPr="00837BD8" w:rsidRDefault="00FD28A5" w:rsidP="008D4438">
      <w:pPr>
        <w:spacing w:after="160" w:line="259"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8</w:t>
      </w:r>
      <w:r w:rsidRPr="00FD28A5">
        <w:rPr>
          <w:rFonts w:ascii="Times New Roman" w:eastAsia="Calibri" w:hAnsi="Times New Roman" w:cs="Times New Roman"/>
          <w:sz w:val="24"/>
          <w:szCs w:val="24"/>
          <w:vertAlign w:val="superscript"/>
        </w:rPr>
        <w:t>th</w:t>
      </w:r>
      <w:r w:rsidR="008D4438" w:rsidRPr="00837BD8">
        <w:rPr>
          <w:rFonts w:ascii="Times New Roman" w:eastAsia="Calibri" w:hAnsi="Times New Roman" w:cs="Times New Roman"/>
          <w:sz w:val="24"/>
          <w:szCs w:val="24"/>
        </w:rPr>
        <w:t xml:space="preserve"> </w:t>
      </w:r>
      <w:r w:rsidR="008F74F0">
        <w:rPr>
          <w:rFonts w:ascii="Times New Roman" w:eastAsia="Calibri" w:hAnsi="Times New Roman" w:cs="Times New Roman"/>
          <w:sz w:val="24"/>
          <w:szCs w:val="24"/>
        </w:rPr>
        <w:t>Novembe</w:t>
      </w:r>
      <w:r w:rsidR="005B3800">
        <w:rPr>
          <w:rFonts w:ascii="Times New Roman" w:eastAsia="Calibri" w:hAnsi="Times New Roman" w:cs="Times New Roman"/>
          <w:sz w:val="24"/>
          <w:szCs w:val="24"/>
        </w:rPr>
        <w:t>r</w:t>
      </w:r>
      <w:r w:rsidR="003D5AB7" w:rsidRPr="00837BD8">
        <w:rPr>
          <w:rFonts w:ascii="Times New Roman" w:eastAsia="Calibri" w:hAnsi="Times New Roman" w:cs="Times New Roman"/>
          <w:sz w:val="24"/>
          <w:szCs w:val="24"/>
        </w:rPr>
        <w:t>,</w:t>
      </w:r>
      <w:r w:rsidR="008D4438" w:rsidRPr="00837BD8">
        <w:rPr>
          <w:rFonts w:ascii="Times New Roman" w:eastAsia="Calibri" w:hAnsi="Times New Roman" w:cs="Times New Roman"/>
          <w:sz w:val="24"/>
          <w:szCs w:val="24"/>
        </w:rPr>
        <w:t xml:space="preserve"> 20</w:t>
      </w:r>
      <w:r w:rsidR="00B73214" w:rsidRPr="00837BD8">
        <w:rPr>
          <w:rFonts w:ascii="Times New Roman" w:eastAsia="Calibri" w:hAnsi="Times New Roman" w:cs="Times New Roman"/>
          <w:sz w:val="24"/>
          <w:szCs w:val="24"/>
        </w:rPr>
        <w:t>22</w:t>
      </w:r>
      <w:r w:rsidR="008D4438" w:rsidRPr="00837BD8">
        <w:rPr>
          <w:rFonts w:ascii="Times New Roman" w:eastAsia="Calibri" w:hAnsi="Times New Roman" w:cs="Times New Roman"/>
          <w:sz w:val="24"/>
          <w:szCs w:val="24"/>
        </w:rPr>
        <w:t xml:space="preserve">                                                                                                                </w:t>
      </w:r>
    </w:p>
    <w:p w14:paraId="13E3215A" w14:textId="6B816938" w:rsidR="008D4438" w:rsidRDefault="008D4438" w:rsidP="008D4438">
      <w:pPr>
        <w:spacing w:after="160" w:line="259" w:lineRule="auto"/>
        <w:jc w:val="center"/>
        <w:rPr>
          <w:rFonts w:ascii="Times New Roman" w:eastAsia="Calibri" w:hAnsi="Times New Roman" w:cs="Times New Roman"/>
          <w:sz w:val="24"/>
          <w:szCs w:val="24"/>
        </w:rPr>
      </w:pPr>
    </w:p>
    <w:p w14:paraId="5EAE765D" w14:textId="77777777" w:rsidR="00D36ACA" w:rsidRPr="00837BD8" w:rsidRDefault="00D36ACA" w:rsidP="008D4438">
      <w:pPr>
        <w:spacing w:after="160" w:line="259" w:lineRule="auto"/>
        <w:jc w:val="center"/>
        <w:rPr>
          <w:rFonts w:ascii="Times New Roman" w:eastAsia="Calibri" w:hAnsi="Times New Roman" w:cs="Times New Roman"/>
          <w:sz w:val="24"/>
          <w:szCs w:val="24"/>
        </w:rPr>
      </w:pPr>
    </w:p>
    <w:p w14:paraId="73D50E96" w14:textId="3B0AFA23" w:rsidR="00291CA2" w:rsidRDefault="008D4438" w:rsidP="00291CA2">
      <w:pPr>
        <w:spacing w:after="160" w:line="259" w:lineRule="auto"/>
        <w:jc w:val="center"/>
        <w:rPr>
          <w:rFonts w:ascii="Times New Roman" w:eastAsia="Calibri" w:hAnsi="Times New Roman" w:cs="Times New Roman"/>
          <w:sz w:val="24"/>
          <w:szCs w:val="24"/>
        </w:rPr>
      </w:pPr>
      <w:r w:rsidRPr="00837BD8">
        <w:rPr>
          <w:rFonts w:ascii="Times New Roman" w:eastAsia="Calibri" w:hAnsi="Times New Roman" w:cs="Times New Roman"/>
          <w:sz w:val="24"/>
          <w:szCs w:val="24"/>
        </w:rPr>
        <w:t>Department of Computer Systems Engineering</w:t>
      </w:r>
    </w:p>
    <w:p w14:paraId="6D5F699F" w14:textId="62950DFF" w:rsidR="00C057FD" w:rsidRDefault="00D36ACA" w:rsidP="00A92958">
      <w:pPr>
        <w:spacing w:after="160" w:line="259" w:lineRule="auto"/>
        <w:jc w:val="center"/>
        <w:rPr>
          <w:rFonts w:ascii="Times New Roman" w:eastAsia="Calibri" w:hAnsi="Times New Roman" w:cs="Times New Roman"/>
          <w:sz w:val="24"/>
          <w:szCs w:val="24"/>
        </w:rPr>
      </w:pPr>
      <w:r w:rsidRPr="00D36ACA">
        <w:rPr>
          <w:rFonts w:ascii="Times New Roman" w:eastAsia="Calibri" w:hAnsi="Times New Roman" w:cs="Times New Roman"/>
          <w:sz w:val="24"/>
          <w:szCs w:val="24"/>
        </w:rPr>
        <w:t>University of Engineering and Technology, Peshawar</w:t>
      </w:r>
    </w:p>
    <w:p w14:paraId="5E56E739" w14:textId="499F0023" w:rsidR="00CD63BA" w:rsidRDefault="00CD63BA" w:rsidP="00291CA2">
      <w:pPr>
        <w:spacing w:after="160" w:line="259" w:lineRule="auto"/>
        <w:rPr>
          <w:rFonts w:ascii="Algerian" w:hAnsi="Algerian"/>
          <w:b/>
          <w:sz w:val="28"/>
          <w:u w:val="single"/>
        </w:rPr>
      </w:pPr>
      <w:r>
        <w:rPr>
          <w:rFonts w:ascii="Algerian" w:hAnsi="Algerian"/>
          <w:b/>
          <w:sz w:val="28"/>
          <w:u w:val="single"/>
        </w:rPr>
        <w:lastRenderedPageBreak/>
        <w:t>TITLE</w:t>
      </w:r>
      <w:r w:rsidRPr="00CD63BA">
        <w:rPr>
          <w:rFonts w:ascii="Algerian" w:hAnsi="Algerian"/>
          <w:b/>
          <w:sz w:val="28"/>
          <w:u w:val="single"/>
        </w:rPr>
        <w:t>:</w:t>
      </w:r>
    </w:p>
    <w:p w14:paraId="114C55A0" w14:textId="3D2E3091" w:rsidR="005D567D" w:rsidRDefault="00687435" w:rsidP="005D567D">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Series R, L, C Circuits</w:t>
      </w:r>
    </w:p>
    <w:p w14:paraId="01D0915A" w14:textId="77777777" w:rsidR="002F2F91" w:rsidRPr="00FA3A46" w:rsidRDefault="002F2F91" w:rsidP="005D567D">
      <w:pPr>
        <w:spacing w:line="240" w:lineRule="auto"/>
        <w:jc w:val="center"/>
        <w:rPr>
          <w:rFonts w:ascii="Times New Roman" w:eastAsia="Times New Roman" w:hAnsi="Times New Roman" w:cs="Times New Roman"/>
          <w:b/>
          <w:sz w:val="32"/>
          <w:szCs w:val="32"/>
        </w:rPr>
      </w:pPr>
    </w:p>
    <w:p w14:paraId="0FA8A1AD" w14:textId="75692900" w:rsidR="00C65F5D" w:rsidRPr="0057298A" w:rsidRDefault="00C65F5D" w:rsidP="00CD63BA">
      <w:pPr>
        <w:rPr>
          <w:rFonts w:ascii="Times New Roman" w:hAnsi="Times New Roman" w:cs="Times New Roman"/>
          <w:b/>
          <w:bCs/>
          <w:sz w:val="28"/>
          <w:szCs w:val="28"/>
          <w:u w:val="single"/>
        </w:rPr>
      </w:pPr>
      <w:r w:rsidRPr="00CD63BA">
        <w:rPr>
          <w:rFonts w:ascii="Algerian" w:hAnsi="Algerian"/>
          <w:b/>
          <w:sz w:val="28"/>
          <w:u w:val="single"/>
        </w:rPr>
        <w:t>OBJECTIVES:</w:t>
      </w:r>
    </w:p>
    <w:p w14:paraId="4DB479FC" w14:textId="3D54A271" w:rsidR="00A83E11" w:rsidRDefault="00DE0D3F">
      <w:pPr>
        <w:pStyle w:val="ListParagraph"/>
        <w:numPr>
          <w:ilvl w:val="0"/>
          <w:numId w:val="2"/>
        </w:numPr>
        <w:spacing w:after="160" w:line="240" w:lineRule="auto"/>
        <w:rPr>
          <w:rFonts w:ascii="Times New Roman" w:hAnsi="Times New Roman" w:cs="Times New Roman"/>
          <w:bCs/>
          <w:sz w:val="24"/>
          <w:szCs w:val="24"/>
        </w:rPr>
      </w:pPr>
      <w:r w:rsidRPr="008D0063">
        <w:rPr>
          <w:rFonts w:ascii="Times New Roman" w:hAnsi="Times New Roman" w:cs="Times New Roman"/>
          <w:bCs/>
          <w:sz w:val="24"/>
          <w:szCs w:val="24"/>
        </w:rPr>
        <w:t xml:space="preserve">To </w:t>
      </w:r>
      <w:r w:rsidR="00687435" w:rsidRPr="00687435">
        <w:rPr>
          <w:rFonts w:ascii="Times New Roman" w:hAnsi="Times New Roman" w:cs="Times New Roman"/>
          <w:bCs/>
          <w:sz w:val="24"/>
          <w:szCs w:val="24"/>
        </w:rPr>
        <w:t>examine the voltage and current relationships in series R, L, C networks</w:t>
      </w:r>
      <w:r w:rsidR="006F7751">
        <w:rPr>
          <w:rFonts w:ascii="Times New Roman" w:hAnsi="Times New Roman" w:cs="Times New Roman"/>
          <w:bCs/>
          <w:sz w:val="24"/>
          <w:szCs w:val="24"/>
        </w:rPr>
        <w:t>.</w:t>
      </w:r>
    </w:p>
    <w:p w14:paraId="491DCB13" w14:textId="76029D4C" w:rsidR="005B6F66" w:rsidRDefault="00840084">
      <w:pPr>
        <w:pStyle w:val="ListParagraph"/>
        <w:numPr>
          <w:ilvl w:val="0"/>
          <w:numId w:val="2"/>
        </w:numPr>
        <w:spacing w:after="160" w:line="240" w:lineRule="auto"/>
        <w:rPr>
          <w:rFonts w:ascii="Times New Roman" w:hAnsi="Times New Roman" w:cs="Times New Roman"/>
          <w:bCs/>
          <w:sz w:val="24"/>
          <w:szCs w:val="24"/>
        </w:rPr>
      </w:pPr>
      <w:r>
        <w:rPr>
          <w:rFonts w:ascii="Times New Roman" w:hAnsi="Times New Roman" w:cs="Times New Roman"/>
          <w:bCs/>
          <w:sz w:val="24"/>
          <w:szCs w:val="24"/>
        </w:rPr>
        <w:t>To</w:t>
      </w:r>
      <w:r w:rsidR="006F7751">
        <w:rPr>
          <w:rFonts w:ascii="Times New Roman" w:hAnsi="Times New Roman" w:cs="Times New Roman"/>
          <w:bCs/>
          <w:sz w:val="24"/>
          <w:szCs w:val="24"/>
        </w:rPr>
        <w:t xml:space="preserve"> study</w:t>
      </w:r>
      <w:r w:rsidR="006F7751" w:rsidRPr="006F7751">
        <w:t xml:space="preserve"> </w:t>
      </w:r>
      <w:r w:rsidR="006F7751" w:rsidRPr="006F7751">
        <w:rPr>
          <w:rFonts w:ascii="Times New Roman" w:hAnsi="Times New Roman" w:cs="Times New Roman"/>
          <w:bCs/>
          <w:sz w:val="24"/>
          <w:szCs w:val="24"/>
        </w:rPr>
        <w:t>the phase of the various components</w:t>
      </w:r>
      <w:r w:rsidR="006F7751">
        <w:rPr>
          <w:rFonts w:ascii="Times New Roman" w:hAnsi="Times New Roman" w:cs="Times New Roman"/>
          <w:bCs/>
          <w:sz w:val="24"/>
          <w:szCs w:val="24"/>
        </w:rPr>
        <w:t xml:space="preserve"> (like resistor, inductor and capacitor).</w:t>
      </w:r>
    </w:p>
    <w:p w14:paraId="49A1BF32" w14:textId="72E8A223" w:rsidR="005B6F66" w:rsidRPr="004C68D8" w:rsidRDefault="008B095C">
      <w:pPr>
        <w:pStyle w:val="ListParagraph"/>
        <w:numPr>
          <w:ilvl w:val="0"/>
          <w:numId w:val="2"/>
        </w:numPr>
        <w:spacing w:after="160" w:line="240" w:lineRule="auto"/>
        <w:rPr>
          <w:rFonts w:ascii="Algerian" w:hAnsi="Algerian"/>
          <w:b/>
          <w:sz w:val="28"/>
          <w:u w:val="single"/>
        </w:rPr>
      </w:pPr>
      <w:r w:rsidRPr="004C68D8">
        <w:rPr>
          <w:rFonts w:ascii="Times New Roman" w:hAnsi="Times New Roman" w:cs="Times New Roman"/>
          <w:bCs/>
          <w:sz w:val="24"/>
          <w:szCs w:val="24"/>
        </w:rPr>
        <w:t>T</w:t>
      </w:r>
      <w:r w:rsidR="004C68D8">
        <w:rPr>
          <w:rFonts w:ascii="Times New Roman" w:hAnsi="Times New Roman" w:cs="Times New Roman"/>
          <w:bCs/>
          <w:sz w:val="24"/>
          <w:szCs w:val="24"/>
        </w:rPr>
        <w:t xml:space="preserve">o </w:t>
      </w:r>
      <w:r w:rsidR="006F7751">
        <w:rPr>
          <w:rFonts w:ascii="Times New Roman" w:hAnsi="Times New Roman" w:cs="Times New Roman"/>
          <w:bCs/>
          <w:sz w:val="24"/>
          <w:szCs w:val="24"/>
        </w:rPr>
        <w:t>understand</w:t>
      </w:r>
      <w:r w:rsidR="004C68D8" w:rsidRPr="004C68D8">
        <w:t xml:space="preserve"> </w:t>
      </w:r>
      <w:r w:rsidR="004C68D8" w:rsidRPr="004C68D8">
        <w:rPr>
          <w:rFonts w:ascii="Times New Roman" w:hAnsi="Times New Roman" w:cs="Times New Roman"/>
          <w:bCs/>
          <w:sz w:val="24"/>
          <w:szCs w:val="24"/>
        </w:rPr>
        <w:t xml:space="preserve">how Kirchhoff’s Voltage Law </w:t>
      </w:r>
      <w:r w:rsidR="004C68D8">
        <w:rPr>
          <w:rFonts w:ascii="Times New Roman" w:hAnsi="Times New Roman" w:cs="Times New Roman"/>
          <w:bCs/>
          <w:sz w:val="24"/>
          <w:szCs w:val="24"/>
        </w:rPr>
        <w:t>can be</w:t>
      </w:r>
      <w:r w:rsidR="004C68D8" w:rsidRPr="004C68D8">
        <w:rPr>
          <w:rFonts w:ascii="Times New Roman" w:hAnsi="Times New Roman" w:cs="Times New Roman"/>
          <w:bCs/>
          <w:sz w:val="24"/>
          <w:szCs w:val="24"/>
        </w:rPr>
        <w:t xml:space="preserve"> extended for AC circuits</w:t>
      </w:r>
      <w:r w:rsidR="006F7751">
        <w:rPr>
          <w:rFonts w:ascii="Times New Roman" w:hAnsi="Times New Roman" w:cs="Times New Roman"/>
          <w:bCs/>
          <w:sz w:val="24"/>
          <w:szCs w:val="24"/>
        </w:rPr>
        <w:t>.</w:t>
      </w:r>
    </w:p>
    <w:p w14:paraId="21DBA41C" w14:textId="4F3BF138" w:rsidR="008E0B3C" w:rsidRPr="00DE0D3F" w:rsidRDefault="008E0B3C" w:rsidP="00DE0D3F">
      <w:pPr>
        <w:rPr>
          <w:rFonts w:ascii="Algerian" w:hAnsi="Algerian"/>
          <w:b/>
          <w:sz w:val="28"/>
          <w:u w:val="single"/>
        </w:rPr>
      </w:pPr>
      <w:r>
        <w:rPr>
          <w:rFonts w:ascii="Algerian" w:hAnsi="Algerian"/>
          <w:b/>
          <w:sz w:val="28"/>
          <w:u w:val="single"/>
        </w:rPr>
        <w:t>APPARATUS</w:t>
      </w:r>
      <w:r w:rsidR="00C65F5D" w:rsidRPr="00CD63BA">
        <w:rPr>
          <w:rFonts w:ascii="Algerian" w:hAnsi="Algerian"/>
          <w:b/>
          <w:sz w:val="28"/>
          <w:u w:val="single"/>
        </w:rPr>
        <w:t>:</w:t>
      </w:r>
    </w:p>
    <w:p w14:paraId="062213C7" w14:textId="24F3C713" w:rsidR="00DE0D3F" w:rsidRPr="008D0063" w:rsidRDefault="00A14F15">
      <w:pPr>
        <w:pStyle w:val="ListParagraph"/>
        <w:widowControl w:val="0"/>
        <w:numPr>
          <w:ilvl w:val="0"/>
          <w:numId w:val="3"/>
        </w:numPr>
        <w:pBdr>
          <w:top w:val="nil"/>
          <w:left w:val="nil"/>
          <w:bottom w:val="nil"/>
          <w:right w:val="nil"/>
          <w:between w:val="nil"/>
        </w:pBdr>
        <w:spacing w:before="84" w:after="0" w:line="240" w:lineRule="auto"/>
        <w:rPr>
          <w:rFonts w:ascii="Calibri" w:eastAsia="Calibri" w:hAnsi="Calibri" w:cs="Calibri"/>
          <w:color w:val="000000"/>
          <w:sz w:val="24"/>
          <w:szCs w:val="24"/>
        </w:rPr>
      </w:pPr>
      <w:r>
        <w:rPr>
          <w:sz w:val="24"/>
          <w:szCs w:val="24"/>
        </w:rPr>
        <w:t>Oscilloscope</w:t>
      </w:r>
    </w:p>
    <w:p w14:paraId="00203966" w14:textId="104F2571" w:rsidR="00DE0D3F" w:rsidRDefault="00DE0D3F">
      <w:pPr>
        <w:pStyle w:val="ListParagraph"/>
        <w:widowControl w:val="0"/>
        <w:numPr>
          <w:ilvl w:val="0"/>
          <w:numId w:val="3"/>
        </w:numPr>
        <w:pBdr>
          <w:top w:val="nil"/>
          <w:left w:val="nil"/>
          <w:bottom w:val="nil"/>
          <w:right w:val="nil"/>
          <w:between w:val="nil"/>
        </w:pBdr>
        <w:spacing w:before="84" w:after="0" w:line="240" w:lineRule="auto"/>
        <w:rPr>
          <w:rFonts w:ascii="Calibri" w:eastAsia="Calibri" w:hAnsi="Calibri" w:cs="Calibri"/>
          <w:color w:val="000000"/>
          <w:sz w:val="24"/>
          <w:szCs w:val="24"/>
        </w:rPr>
      </w:pPr>
      <w:r w:rsidRPr="008D0063">
        <w:rPr>
          <w:rFonts w:ascii="Calibri" w:eastAsia="Calibri" w:hAnsi="Calibri" w:cs="Calibri"/>
          <w:color w:val="000000"/>
          <w:sz w:val="24"/>
          <w:szCs w:val="24"/>
        </w:rPr>
        <w:t xml:space="preserve">AC Function Generator </w:t>
      </w:r>
    </w:p>
    <w:p w14:paraId="6345AA84" w14:textId="77777777" w:rsidR="0028542C" w:rsidRDefault="0028542C" w:rsidP="0028542C">
      <w:pPr>
        <w:rPr>
          <w:rFonts w:ascii="Algerian" w:hAnsi="Algerian"/>
          <w:b/>
          <w:sz w:val="28"/>
          <w:u w:val="single"/>
        </w:rPr>
      </w:pPr>
    </w:p>
    <w:p w14:paraId="02AB861D" w14:textId="3682C85D" w:rsidR="0028542C" w:rsidRPr="00DE0D3F" w:rsidRDefault="0028542C" w:rsidP="0028542C">
      <w:pPr>
        <w:rPr>
          <w:rFonts w:ascii="Algerian" w:hAnsi="Algerian"/>
          <w:b/>
          <w:sz w:val="28"/>
          <w:u w:val="single"/>
        </w:rPr>
      </w:pPr>
      <w:r>
        <w:rPr>
          <w:rFonts w:ascii="Algerian" w:hAnsi="Algerian"/>
          <w:b/>
          <w:sz w:val="28"/>
          <w:u w:val="single"/>
        </w:rPr>
        <w:t>COMPONENTS</w:t>
      </w:r>
      <w:r w:rsidRPr="00CD63BA">
        <w:rPr>
          <w:rFonts w:ascii="Algerian" w:hAnsi="Algerian"/>
          <w:b/>
          <w:sz w:val="28"/>
          <w:u w:val="single"/>
        </w:rPr>
        <w:t>:</w:t>
      </w:r>
    </w:p>
    <w:p w14:paraId="0944B931" w14:textId="0C3C30C0" w:rsidR="0028542C" w:rsidRDefault="0028542C">
      <w:pPr>
        <w:pStyle w:val="ListParagraph"/>
        <w:widowControl w:val="0"/>
        <w:numPr>
          <w:ilvl w:val="0"/>
          <w:numId w:val="3"/>
        </w:numPr>
        <w:pBdr>
          <w:top w:val="nil"/>
          <w:left w:val="nil"/>
          <w:bottom w:val="nil"/>
          <w:right w:val="nil"/>
          <w:between w:val="nil"/>
        </w:pBdr>
        <w:spacing w:before="84" w:after="0" w:line="240" w:lineRule="auto"/>
        <w:rPr>
          <w:rFonts w:ascii="Calibri" w:eastAsia="Calibri" w:hAnsi="Calibri" w:cs="Calibri"/>
          <w:color w:val="000000"/>
          <w:sz w:val="24"/>
          <w:szCs w:val="24"/>
        </w:rPr>
      </w:pPr>
      <w:r>
        <w:rPr>
          <w:rFonts w:ascii="Calibri" w:eastAsia="Calibri" w:hAnsi="Calibri" w:cs="Calibri"/>
          <w:color w:val="000000"/>
          <w:sz w:val="24"/>
          <w:szCs w:val="24"/>
        </w:rPr>
        <w:t xml:space="preserve">1 </w:t>
      </w:r>
      <w:proofErr w:type="spellStart"/>
      <w:r w:rsidR="00A83117">
        <w:rPr>
          <w:rFonts w:ascii="Calibri" w:eastAsia="Calibri" w:hAnsi="Calibri" w:cs="Calibri"/>
          <w:color w:val="000000"/>
          <w:sz w:val="24"/>
          <w:szCs w:val="24"/>
        </w:rPr>
        <w:t>nF</w:t>
      </w:r>
      <w:proofErr w:type="spellEnd"/>
      <w:r>
        <w:rPr>
          <w:rFonts w:ascii="Calibri" w:eastAsia="Calibri" w:hAnsi="Calibri" w:cs="Calibri"/>
          <w:color w:val="000000"/>
          <w:sz w:val="24"/>
          <w:szCs w:val="24"/>
        </w:rPr>
        <w:t xml:space="preserve"> </w:t>
      </w:r>
      <w:r w:rsidR="00A83117">
        <w:rPr>
          <w:rFonts w:ascii="Calibri" w:eastAsia="Calibri" w:hAnsi="Calibri" w:cs="Calibri"/>
          <w:color w:val="000000"/>
          <w:sz w:val="24"/>
          <w:szCs w:val="24"/>
        </w:rPr>
        <w:t>Capa</w:t>
      </w:r>
      <w:r w:rsidR="004F1E4F">
        <w:rPr>
          <w:rFonts w:ascii="Calibri" w:eastAsia="Calibri" w:hAnsi="Calibri" w:cs="Calibri"/>
          <w:color w:val="000000"/>
          <w:sz w:val="24"/>
          <w:szCs w:val="24"/>
        </w:rPr>
        <w:t>c</w:t>
      </w:r>
      <w:r w:rsidR="00A83117">
        <w:rPr>
          <w:rFonts w:ascii="Calibri" w:eastAsia="Calibri" w:hAnsi="Calibri" w:cs="Calibri"/>
          <w:color w:val="000000"/>
          <w:sz w:val="24"/>
          <w:szCs w:val="24"/>
        </w:rPr>
        <w:t>i</w:t>
      </w:r>
      <w:r w:rsidR="004F1E4F">
        <w:rPr>
          <w:rFonts w:ascii="Calibri" w:eastAsia="Calibri" w:hAnsi="Calibri" w:cs="Calibri"/>
          <w:color w:val="000000"/>
          <w:sz w:val="24"/>
          <w:szCs w:val="24"/>
        </w:rPr>
        <w:t>tor</w:t>
      </w:r>
    </w:p>
    <w:p w14:paraId="440F5A56" w14:textId="1DA9863E" w:rsidR="0028542C" w:rsidRPr="008D0063" w:rsidRDefault="004F1E4F">
      <w:pPr>
        <w:pStyle w:val="ListParagraph"/>
        <w:widowControl w:val="0"/>
        <w:numPr>
          <w:ilvl w:val="0"/>
          <w:numId w:val="3"/>
        </w:numPr>
        <w:pBdr>
          <w:top w:val="nil"/>
          <w:left w:val="nil"/>
          <w:bottom w:val="nil"/>
          <w:right w:val="nil"/>
          <w:between w:val="nil"/>
        </w:pBdr>
        <w:spacing w:before="84" w:after="0" w:line="240" w:lineRule="auto"/>
        <w:rPr>
          <w:rFonts w:ascii="Calibri" w:eastAsia="Calibri" w:hAnsi="Calibri" w:cs="Calibri"/>
          <w:color w:val="000000"/>
          <w:sz w:val="24"/>
          <w:szCs w:val="24"/>
        </w:rPr>
      </w:pPr>
      <w:r>
        <w:rPr>
          <w:rFonts w:ascii="Calibri" w:eastAsia="Calibri" w:hAnsi="Calibri" w:cs="Calibri"/>
          <w:color w:val="000000"/>
          <w:sz w:val="24"/>
          <w:szCs w:val="24"/>
        </w:rPr>
        <w:t>10</w:t>
      </w:r>
      <w:r w:rsidR="0028542C">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mH</w:t>
      </w:r>
      <w:proofErr w:type="spellEnd"/>
      <w:r w:rsidR="0028542C">
        <w:rPr>
          <w:rFonts w:ascii="Calibri" w:eastAsia="Calibri" w:hAnsi="Calibri" w:cs="Calibri"/>
          <w:color w:val="000000"/>
          <w:sz w:val="24"/>
          <w:szCs w:val="24"/>
        </w:rPr>
        <w:t xml:space="preserve"> </w:t>
      </w:r>
      <w:r>
        <w:rPr>
          <w:rFonts w:ascii="Calibri" w:eastAsia="Calibri" w:hAnsi="Calibri" w:cs="Calibri"/>
          <w:color w:val="000000"/>
          <w:sz w:val="24"/>
          <w:szCs w:val="24"/>
        </w:rPr>
        <w:t>Inductor</w:t>
      </w:r>
    </w:p>
    <w:p w14:paraId="475C188C" w14:textId="7C26E45A" w:rsidR="0028542C" w:rsidRPr="00403F5B" w:rsidRDefault="0028542C">
      <w:pPr>
        <w:pStyle w:val="ListParagraph"/>
        <w:widowControl w:val="0"/>
        <w:numPr>
          <w:ilvl w:val="0"/>
          <w:numId w:val="3"/>
        </w:numPr>
        <w:pBdr>
          <w:top w:val="nil"/>
          <w:left w:val="nil"/>
          <w:bottom w:val="nil"/>
          <w:right w:val="nil"/>
          <w:between w:val="nil"/>
        </w:pBdr>
        <w:spacing w:before="84" w:after="0" w:line="240" w:lineRule="auto"/>
        <w:rPr>
          <w:rFonts w:ascii="Calibri" w:eastAsia="Calibri" w:hAnsi="Calibri" w:cs="Calibri"/>
          <w:color w:val="000000"/>
          <w:sz w:val="24"/>
          <w:szCs w:val="24"/>
        </w:rPr>
      </w:pPr>
      <w:r>
        <w:rPr>
          <w:rFonts w:ascii="Calibri" w:eastAsia="Calibri" w:hAnsi="Calibri" w:cs="Calibri"/>
          <w:color w:val="000000"/>
          <w:sz w:val="24"/>
          <w:szCs w:val="24"/>
        </w:rPr>
        <w:t>1k Ω Resistor</w:t>
      </w:r>
      <w:r w:rsidRPr="008D0063">
        <w:rPr>
          <w:rFonts w:ascii="Calibri" w:eastAsia="Calibri" w:hAnsi="Calibri" w:cs="Calibri"/>
          <w:color w:val="000000"/>
          <w:sz w:val="24"/>
          <w:szCs w:val="24"/>
        </w:rPr>
        <w:t xml:space="preserve"> </w:t>
      </w:r>
    </w:p>
    <w:p w14:paraId="5964FC70" w14:textId="77777777" w:rsidR="002B009D" w:rsidRDefault="002B009D" w:rsidP="002B009D">
      <w:pPr>
        <w:rPr>
          <w:b/>
          <w:bCs/>
        </w:rPr>
      </w:pPr>
    </w:p>
    <w:p w14:paraId="6B455FB7" w14:textId="5B1896FB" w:rsidR="002B009D" w:rsidRPr="002B009D" w:rsidRDefault="002B009D" w:rsidP="002B009D">
      <w:pPr>
        <w:rPr>
          <w:rFonts w:ascii="Algerian" w:hAnsi="Algerian"/>
          <w:b/>
          <w:sz w:val="28"/>
          <w:u w:val="single"/>
        </w:rPr>
      </w:pPr>
      <w:r w:rsidRPr="002B009D">
        <w:rPr>
          <w:rFonts w:ascii="Algerian" w:hAnsi="Algerian"/>
          <w:b/>
          <w:sz w:val="28"/>
          <w:u w:val="single"/>
        </w:rPr>
        <w:t>THEORY OVERVIEW</w:t>
      </w:r>
      <w:r>
        <w:rPr>
          <w:rFonts w:ascii="Algerian" w:hAnsi="Algerian"/>
          <w:b/>
          <w:sz w:val="28"/>
          <w:u w:val="single"/>
        </w:rPr>
        <w:t>:</w:t>
      </w:r>
    </w:p>
    <w:p w14:paraId="5F75D5FB" w14:textId="77777777" w:rsidR="002B009D" w:rsidRPr="002B009D" w:rsidRDefault="002B009D" w:rsidP="002B009D">
      <w:pPr>
        <w:rPr>
          <w:rFonts w:ascii="Calibri" w:eastAsia="Calibri" w:hAnsi="Calibri" w:cs="Calibri"/>
          <w:color w:val="000000"/>
          <w:sz w:val="24"/>
          <w:szCs w:val="24"/>
        </w:rPr>
      </w:pPr>
      <w:r w:rsidRPr="002B009D">
        <w:rPr>
          <w:rFonts w:ascii="Calibri" w:eastAsia="Calibri" w:hAnsi="Calibri" w:cs="Calibri"/>
          <w:color w:val="000000"/>
          <w:sz w:val="24"/>
          <w:szCs w:val="24"/>
        </w:rPr>
        <w:t>Each element has a unique phase response: for resistors, the voltage is always in phase with the current, for capacitors the voltage always lags the current by 90 degrees, and for inductors the voltage always leads the current by 90 degrees. Consequently, a series combination of R, L, and C components will yield a complex impedance with a phase angle between +90 and -90 degrees. Due to the phase response, Kirchhoff’s Voltage Law must be computed using vector (phasor) sums rather than simply relying on the magnitudes. Indeed, all computations of this nature, such as a voltage divider, must be computed using vectors.</w:t>
      </w:r>
    </w:p>
    <w:p w14:paraId="42EF5FCF" w14:textId="23BCCF40" w:rsidR="002B009D" w:rsidRPr="00992659" w:rsidRDefault="002B009D" w:rsidP="002B009D">
      <w:pPr>
        <w:rPr>
          <w:rFonts w:ascii="Algerian" w:hAnsi="Algerian"/>
          <w:b/>
          <w:sz w:val="28"/>
          <w:u w:val="single"/>
        </w:rPr>
      </w:pPr>
      <w:r>
        <w:rPr>
          <w:rFonts w:ascii="Algerian" w:hAnsi="Algerian"/>
          <w:b/>
          <w:sz w:val="28"/>
          <w:u w:val="single"/>
        </w:rPr>
        <w:t>RLC</w:t>
      </w:r>
      <w:r w:rsidR="003C0821">
        <w:rPr>
          <w:rFonts w:ascii="Algerian" w:hAnsi="Algerian"/>
          <w:b/>
          <w:sz w:val="28"/>
          <w:u w:val="single"/>
        </w:rPr>
        <w:t xml:space="preserve"> SERIES</w:t>
      </w:r>
      <w:r w:rsidRPr="00992659">
        <w:rPr>
          <w:rFonts w:ascii="Algerian" w:hAnsi="Algerian"/>
          <w:b/>
          <w:sz w:val="28"/>
          <w:u w:val="single"/>
        </w:rPr>
        <w:t xml:space="preserve"> </w:t>
      </w:r>
      <w:r>
        <w:rPr>
          <w:rFonts w:ascii="Algerian" w:hAnsi="Algerian"/>
          <w:b/>
          <w:sz w:val="28"/>
          <w:u w:val="single"/>
        </w:rPr>
        <w:t>CIRCUIT</w:t>
      </w:r>
      <w:r w:rsidRPr="00992659">
        <w:rPr>
          <w:rFonts w:ascii="Algerian" w:hAnsi="Algerian"/>
          <w:b/>
          <w:sz w:val="28"/>
          <w:u w:val="single"/>
        </w:rPr>
        <w:t>:</w:t>
      </w:r>
    </w:p>
    <w:p w14:paraId="605EAC25" w14:textId="40AB73D1" w:rsidR="00D9698E" w:rsidRDefault="00A92958" w:rsidP="00992659">
      <w:pPr>
        <w:rPr>
          <w:rFonts w:ascii="Calibri" w:eastAsia="Calibri" w:hAnsi="Calibri" w:cs="Calibri"/>
          <w:color w:val="000000"/>
          <w:sz w:val="24"/>
          <w:szCs w:val="24"/>
        </w:rPr>
      </w:pPr>
      <w:r w:rsidRPr="00A92958">
        <w:rPr>
          <w:rFonts w:ascii="Calibri" w:eastAsia="Calibri" w:hAnsi="Calibri" w:cs="Calibri"/>
          <w:color w:val="000000"/>
          <w:sz w:val="24"/>
          <w:szCs w:val="24"/>
        </w:rPr>
        <w:t>An RLC circuit is an </w:t>
      </w:r>
      <w:hyperlink r:id="rId9" w:tooltip="Electrical circuit" w:history="1">
        <w:r w:rsidRPr="00A92958">
          <w:rPr>
            <w:rFonts w:ascii="Calibri" w:eastAsia="Calibri" w:hAnsi="Calibri" w:cs="Calibri"/>
            <w:color w:val="000000"/>
            <w:sz w:val="24"/>
            <w:szCs w:val="24"/>
          </w:rPr>
          <w:t>electrical circuit</w:t>
        </w:r>
      </w:hyperlink>
      <w:r w:rsidRPr="00A92958">
        <w:rPr>
          <w:rFonts w:ascii="Calibri" w:eastAsia="Calibri" w:hAnsi="Calibri" w:cs="Calibri"/>
          <w:color w:val="000000"/>
          <w:sz w:val="24"/>
          <w:szCs w:val="24"/>
        </w:rPr>
        <w:t> consisting of a </w:t>
      </w:r>
      <w:hyperlink r:id="rId10" w:tooltip="Electrical resistance" w:history="1">
        <w:r w:rsidRPr="00A92958">
          <w:rPr>
            <w:rFonts w:ascii="Calibri" w:eastAsia="Calibri" w:hAnsi="Calibri" w:cs="Calibri"/>
            <w:color w:val="000000"/>
            <w:sz w:val="24"/>
            <w:szCs w:val="24"/>
          </w:rPr>
          <w:t>resistor</w:t>
        </w:r>
      </w:hyperlink>
      <w:r w:rsidRPr="00A92958">
        <w:rPr>
          <w:rFonts w:ascii="Calibri" w:eastAsia="Calibri" w:hAnsi="Calibri" w:cs="Calibri"/>
          <w:color w:val="000000"/>
          <w:sz w:val="24"/>
          <w:szCs w:val="24"/>
        </w:rPr>
        <w:t> (R), an </w:t>
      </w:r>
      <w:hyperlink r:id="rId11" w:tooltip="Inductor" w:history="1">
        <w:r w:rsidRPr="00A92958">
          <w:rPr>
            <w:rFonts w:ascii="Calibri" w:eastAsia="Calibri" w:hAnsi="Calibri" w:cs="Calibri"/>
            <w:color w:val="000000"/>
            <w:sz w:val="24"/>
            <w:szCs w:val="24"/>
          </w:rPr>
          <w:t>inductor</w:t>
        </w:r>
      </w:hyperlink>
      <w:r w:rsidRPr="00A92958">
        <w:rPr>
          <w:rFonts w:ascii="Calibri" w:eastAsia="Calibri" w:hAnsi="Calibri" w:cs="Calibri"/>
          <w:color w:val="000000"/>
          <w:sz w:val="24"/>
          <w:szCs w:val="24"/>
        </w:rPr>
        <w:t> (L), and a </w:t>
      </w:r>
      <w:hyperlink r:id="rId12" w:tooltip="Capacitor" w:history="1">
        <w:r w:rsidRPr="00A92958">
          <w:rPr>
            <w:rFonts w:ascii="Calibri" w:eastAsia="Calibri" w:hAnsi="Calibri" w:cs="Calibri"/>
            <w:color w:val="000000"/>
            <w:sz w:val="24"/>
            <w:szCs w:val="24"/>
          </w:rPr>
          <w:t>capacitor</w:t>
        </w:r>
      </w:hyperlink>
      <w:r w:rsidRPr="00A92958">
        <w:rPr>
          <w:rFonts w:ascii="Calibri" w:eastAsia="Calibri" w:hAnsi="Calibri" w:cs="Calibri"/>
          <w:color w:val="000000"/>
          <w:sz w:val="24"/>
          <w:szCs w:val="24"/>
        </w:rPr>
        <w:t> (C), connected in series. The name of the circuit is derived from the letters that are used to denote the constituent components of this circuit, where the sequence of the components may vary from RLC.</w:t>
      </w:r>
    </w:p>
    <w:p w14:paraId="0C8700EE" w14:textId="49B59F63" w:rsidR="0050109C" w:rsidRPr="0050109C" w:rsidRDefault="0050109C" w:rsidP="00992659">
      <w:pPr>
        <w:rPr>
          <w:rFonts w:ascii="Algerian" w:hAnsi="Algerian"/>
          <w:b/>
          <w:sz w:val="28"/>
          <w:u w:val="single"/>
        </w:rPr>
      </w:pPr>
      <w:r>
        <w:rPr>
          <w:rFonts w:ascii="Algerian" w:hAnsi="Algerian"/>
          <w:b/>
          <w:sz w:val="28"/>
          <w:u w:val="single"/>
        </w:rPr>
        <w:lastRenderedPageBreak/>
        <w:t>RLC SERIES</w:t>
      </w:r>
      <w:r w:rsidRPr="00992659">
        <w:rPr>
          <w:rFonts w:ascii="Algerian" w:hAnsi="Algerian"/>
          <w:b/>
          <w:sz w:val="28"/>
          <w:u w:val="single"/>
        </w:rPr>
        <w:t xml:space="preserve"> </w:t>
      </w:r>
      <w:r>
        <w:rPr>
          <w:rFonts w:ascii="Algerian" w:hAnsi="Algerian"/>
          <w:b/>
          <w:sz w:val="28"/>
          <w:u w:val="single"/>
        </w:rPr>
        <w:t>CIRCUIT DIAGRAM</w:t>
      </w:r>
      <w:r w:rsidRPr="00992659">
        <w:rPr>
          <w:rFonts w:ascii="Algerian" w:hAnsi="Algerian"/>
          <w:b/>
          <w:sz w:val="28"/>
          <w:u w:val="single"/>
        </w:rPr>
        <w:t>:</w:t>
      </w:r>
    </w:p>
    <w:p w14:paraId="76680298" w14:textId="67C28D73" w:rsidR="0050109C" w:rsidRDefault="0050109C" w:rsidP="0050109C">
      <w:pPr>
        <w:jc w:val="center"/>
        <w:rPr>
          <w:rFonts w:ascii="Algerian" w:hAnsi="Algerian"/>
          <w:b/>
          <w:sz w:val="28"/>
          <w:u w:val="single"/>
        </w:rPr>
      </w:pPr>
      <w:r>
        <w:rPr>
          <w:noProof/>
        </w:rPr>
        <w:drawing>
          <wp:inline distT="0" distB="0" distL="0" distR="0" wp14:anchorId="4D388469" wp14:editId="5484050C">
            <wp:extent cx="4371340" cy="2180590"/>
            <wp:effectExtent l="0" t="0" r="0" b="0"/>
            <wp:docPr id="9" name="Picture 9" descr="Series RLC Circuit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ies RLC Circuit Analysi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71340" cy="2180590"/>
                    </a:xfrm>
                    <a:prstGeom prst="rect">
                      <a:avLst/>
                    </a:prstGeom>
                    <a:noFill/>
                    <a:ln>
                      <a:noFill/>
                    </a:ln>
                  </pic:spPr>
                </pic:pic>
              </a:graphicData>
            </a:graphic>
          </wp:inline>
        </w:drawing>
      </w:r>
    </w:p>
    <w:p w14:paraId="1B2D6A3F" w14:textId="7F1240F0" w:rsidR="00E2670B" w:rsidRPr="00992659" w:rsidRDefault="00064AC5" w:rsidP="00E2670B">
      <w:pPr>
        <w:rPr>
          <w:rFonts w:ascii="Algerian" w:hAnsi="Algerian"/>
          <w:b/>
          <w:sz w:val="28"/>
          <w:u w:val="single"/>
        </w:rPr>
      </w:pPr>
      <w:r w:rsidRPr="00064AC5">
        <w:rPr>
          <w:rFonts w:ascii="Algerian" w:hAnsi="Algerian"/>
          <w:b/>
          <w:sz w:val="28"/>
          <w:u w:val="single"/>
        </w:rPr>
        <w:t>impedance</w:t>
      </w:r>
      <w:r w:rsidR="00E2670B" w:rsidRPr="00992659">
        <w:rPr>
          <w:rFonts w:ascii="Algerian" w:hAnsi="Algerian"/>
          <w:b/>
          <w:sz w:val="28"/>
          <w:u w:val="single"/>
        </w:rPr>
        <w:t>:</w:t>
      </w:r>
    </w:p>
    <w:p w14:paraId="382FC1DF" w14:textId="40BB88F3" w:rsidR="00E2670B" w:rsidRDefault="00064AC5" w:rsidP="00992659">
      <w:pPr>
        <w:rPr>
          <w:rFonts w:ascii="Calibri" w:eastAsia="Calibri" w:hAnsi="Calibri" w:cs="Calibri"/>
          <w:color w:val="000000"/>
          <w:sz w:val="24"/>
          <w:szCs w:val="24"/>
        </w:rPr>
      </w:pPr>
      <w:r>
        <w:rPr>
          <w:rFonts w:ascii="Calibri" w:eastAsia="Calibri" w:hAnsi="Calibri" w:cs="Calibri"/>
          <w:color w:val="000000"/>
          <w:sz w:val="24"/>
          <w:szCs w:val="24"/>
        </w:rPr>
        <w:t>T</w:t>
      </w:r>
      <w:r w:rsidRPr="00064AC5">
        <w:rPr>
          <w:rFonts w:ascii="Calibri" w:eastAsia="Calibri" w:hAnsi="Calibri" w:cs="Calibri"/>
          <w:color w:val="000000"/>
          <w:sz w:val="24"/>
          <w:szCs w:val="24"/>
        </w:rPr>
        <w:t xml:space="preserve">he </w:t>
      </w:r>
      <w:bookmarkStart w:id="0" w:name="_Hlk118447914"/>
      <w:r w:rsidRPr="00064AC5">
        <w:rPr>
          <w:rFonts w:ascii="Calibri" w:eastAsia="Calibri" w:hAnsi="Calibri" w:cs="Calibri"/>
          <w:color w:val="000000"/>
          <w:sz w:val="24"/>
          <w:szCs w:val="24"/>
        </w:rPr>
        <w:t xml:space="preserve">impedance </w:t>
      </w:r>
      <w:bookmarkEnd w:id="0"/>
      <w:r w:rsidRPr="00064AC5">
        <w:rPr>
          <w:rFonts w:ascii="Calibri" w:eastAsia="Calibri" w:hAnsi="Calibri" w:cs="Calibri"/>
          <w:color w:val="000000"/>
          <w:sz w:val="24"/>
          <w:szCs w:val="24"/>
        </w:rPr>
        <w:t>of the circuit is the total opposition to the flow of current</w:t>
      </w:r>
      <w:r>
        <w:rPr>
          <w:rFonts w:ascii="Calibri" w:eastAsia="Calibri" w:hAnsi="Calibri" w:cs="Calibri"/>
          <w:color w:val="000000"/>
          <w:sz w:val="24"/>
          <w:szCs w:val="24"/>
        </w:rPr>
        <w:t xml:space="preserve"> denoted by Z.</w:t>
      </w:r>
    </w:p>
    <w:p w14:paraId="7581A12D" w14:textId="461DE96C" w:rsidR="00CB6CAB" w:rsidRDefault="00CB6CAB" w:rsidP="00992659">
      <w:pPr>
        <w:rPr>
          <w:rFonts w:ascii="Algerian" w:hAnsi="Algerian"/>
          <w:b/>
          <w:sz w:val="28"/>
          <w:u w:val="single"/>
        </w:rPr>
      </w:pPr>
      <w:r>
        <w:rPr>
          <w:rFonts w:ascii="Algerian" w:hAnsi="Algerian"/>
          <w:b/>
          <w:sz w:val="28"/>
          <w:u w:val="single"/>
        </w:rPr>
        <w:t>MATHEMATICAL FORM:</w:t>
      </w:r>
    </w:p>
    <w:p w14:paraId="3F549A92" w14:textId="77777777" w:rsidR="00F86858" w:rsidRDefault="00780343" w:rsidP="00F86858">
      <w:pPr>
        <w:jc w:val="center"/>
        <w:rPr>
          <w:rFonts w:ascii="Calibri" w:eastAsia="Calibri" w:hAnsi="Calibri" w:cs="Calibri"/>
          <w:color w:val="000000"/>
          <w:sz w:val="24"/>
          <w:szCs w:val="24"/>
        </w:rPr>
      </w:pPr>
      <w:r>
        <w:rPr>
          <w:rFonts w:ascii="Calibri" w:eastAsia="Calibri" w:hAnsi="Calibri" w:cs="Calibri"/>
          <w:color w:val="000000"/>
          <w:sz w:val="24"/>
          <w:szCs w:val="24"/>
        </w:rPr>
        <w:t xml:space="preserve"> </w:t>
      </w:r>
      <m:oMath>
        <m:r>
          <w:rPr>
            <w:rFonts w:ascii="Cambria Math" w:eastAsia="Calibri" w:hAnsi="Cambria Math" w:cs="Calibri"/>
            <w:color w:val="000000"/>
            <w:sz w:val="24"/>
            <w:szCs w:val="24"/>
          </w:rPr>
          <m:t xml:space="preserve">Z= </m:t>
        </m:r>
        <m:rad>
          <m:radPr>
            <m:degHide m:val="1"/>
            <m:ctrlPr>
              <w:rPr>
                <w:rFonts w:ascii="Cambria Math" w:eastAsia="Calibri" w:hAnsi="Cambria Math" w:cs="Calibri"/>
                <w:i/>
                <w:color w:val="000000"/>
                <w:sz w:val="24"/>
                <w:szCs w:val="24"/>
              </w:rPr>
            </m:ctrlPr>
          </m:radPr>
          <m:deg/>
          <m:e>
            <m:sSup>
              <m:sSupPr>
                <m:ctrlPr>
                  <w:rPr>
                    <w:rFonts w:ascii="Cambria Math" w:eastAsia="Calibri" w:hAnsi="Cambria Math" w:cs="Calibri"/>
                    <w:i/>
                    <w:color w:val="000000"/>
                    <w:sz w:val="24"/>
                    <w:szCs w:val="24"/>
                  </w:rPr>
                </m:ctrlPr>
              </m:sSupPr>
              <m:e>
                <m:r>
                  <w:rPr>
                    <w:rFonts w:ascii="Cambria Math" w:eastAsia="Calibri" w:hAnsi="Cambria Math" w:cs="Calibri"/>
                    <w:color w:val="000000"/>
                    <w:sz w:val="24"/>
                    <w:szCs w:val="24"/>
                  </w:rPr>
                  <m:t>R</m:t>
                </m:r>
              </m:e>
              <m:sup>
                <m:r>
                  <w:rPr>
                    <w:rFonts w:ascii="Cambria Math" w:eastAsia="Calibri" w:hAnsi="Cambria Math" w:cs="Calibri"/>
                    <w:color w:val="000000"/>
                    <w:sz w:val="24"/>
                    <w:szCs w:val="24"/>
                  </w:rPr>
                  <m:t>2</m:t>
                </m:r>
              </m:sup>
            </m:sSup>
            <m:r>
              <w:rPr>
                <w:rFonts w:ascii="Cambria Math" w:eastAsia="Calibri" w:hAnsi="Cambria Math" w:cs="Calibri"/>
                <w:color w:val="000000"/>
                <w:sz w:val="24"/>
                <w:szCs w:val="24"/>
              </w:rPr>
              <m:t>+</m:t>
            </m:r>
            <m:sSup>
              <m:sSupPr>
                <m:ctrlPr>
                  <w:rPr>
                    <w:rFonts w:ascii="Cambria Math" w:eastAsia="Calibri" w:hAnsi="Cambria Math" w:cs="Calibri"/>
                    <w:i/>
                    <w:color w:val="000000"/>
                    <w:sz w:val="24"/>
                    <w:szCs w:val="24"/>
                  </w:rPr>
                </m:ctrlPr>
              </m:sSupPr>
              <m:e>
                <m:r>
                  <w:rPr>
                    <w:rFonts w:ascii="Cambria Math" w:eastAsia="Calibri" w:hAnsi="Cambria Math" w:cs="Calibri"/>
                    <w:color w:val="000000"/>
                    <w:sz w:val="24"/>
                    <w:szCs w:val="24"/>
                  </w:rPr>
                  <m:t>(</m:t>
                </m:r>
                <m:sSub>
                  <m:sSubPr>
                    <m:ctrlPr>
                      <w:rPr>
                        <w:rFonts w:ascii="Cambria Math" w:eastAsia="Calibri" w:hAnsi="Cambria Math" w:cs="Calibri"/>
                        <w:i/>
                        <w:color w:val="000000"/>
                        <w:sz w:val="24"/>
                        <w:szCs w:val="24"/>
                      </w:rPr>
                    </m:ctrlPr>
                  </m:sSubPr>
                  <m:e>
                    <m:r>
                      <w:rPr>
                        <w:rFonts w:ascii="Cambria Math" w:eastAsia="Calibri" w:hAnsi="Cambria Math" w:cs="Calibri"/>
                        <w:color w:val="000000"/>
                        <w:sz w:val="24"/>
                        <w:szCs w:val="24"/>
                      </w:rPr>
                      <m:t>X</m:t>
                    </m:r>
                  </m:e>
                  <m:sub>
                    <m:r>
                      <w:rPr>
                        <w:rFonts w:ascii="Cambria Math" w:eastAsia="Calibri" w:hAnsi="Cambria Math" w:cs="Calibri"/>
                        <w:color w:val="000000"/>
                        <w:sz w:val="24"/>
                        <w:szCs w:val="24"/>
                      </w:rPr>
                      <m:t>L</m:t>
                    </m:r>
                  </m:sub>
                </m:sSub>
                <m:r>
                  <w:rPr>
                    <w:rFonts w:ascii="Cambria Math" w:eastAsia="Calibri" w:hAnsi="Cambria Math" w:cs="Calibri"/>
                    <w:color w:val="000000"/>
                    <w:sz w:val="24"/>
                    <w:szCs w:val="24"/>
                  </w:rPr>
                  <m:t>-</m:t>
                </m:r>
                <m:sSub>
                  <m:sSubPr>
                    <m:ctrlPr>
                      <w:rPr>
                        <w:rFonts w:ascii="Cambria Math" w:eastAsia="Calibri" w:hAnsi="Cambria Math" w:cs="Calibri"/>
                        <w:i/>
                        <w:color w:val="000000"/>
                        <w:sz w:val="24"/>
                        <w:szCs w:val="24"/>
                      </w:rPr>
                    </m:ctrlPr>
                  </m:sSubPr>
                  <m:e>
                    <m:r>
                      <w:rPr>
                        <w:rFonts w:ascii="Cambria Math" w:eastAsia="Calibri" w:hAnsi="Cambria Math" w:cs="Calibri"/>
                        <w:color w:val="000000"/>
                        <w:sz w:val="24"/>
                        <w:szCs w:val="24"/>
                      </w:rPr>
                      <m:t>X</m:t>
                    </m:r>
                  </m:e>
                  <m:sub>
                    <m:r>
                      <w:rPr>
                        <w:rFonts w:ascii="Cambria Math" w:eastAsia="Calibri" w:hAnsi="Cambria Math" w:cs="Calibri"/>
                        <w:color w:val="000000"/>
                        <w:sz w:val="24"/>
                        <w:szCs w:val="24"/>
                      </w:rPr>
                      <m:t>c</m:t>
                    </m:r>
                  </m:sub>
                </m:sSub>
                <m:r>
                  <w:rPr>
                    <w:rFonts w:ascii="Cambria Math" w:eastAsia="Calibri" w:hAnsi="Cambria Math" w:cs="Calibri"/>
                    <w:color w:val="000000"/>
                    <w:sz w:val="24"/>
                    <w:szCs w:val="24"/>
                  </w:rPr>
                  <m:t>)</m:t>
                </m:r>
              </m:e>
              <m:sup>
                <m:r>
                  <w:rPr>
                    <w:rFonts w:ascii="Cambria Math" w:eastAsia="Calibri" w:hAnsi="Cambria Math" w:cs="Calibri"/>
                    <w:color w:val="000000"/>
                    <w:sz w:val="24"/>
                    <w:szCs w:val="24"/>
                  </w:rPr>
                  <m:t>2</m:t>
                </m:r>
              </m:sup>
            </m:sSup>
          </m:e>
        </m:rad>
      </m:oMath>
    </w:p>
    <w:p w14:paraId="7FADDB9A" w14:textId="2CB1E2C0" w:rsidR="00780343" w:rsidRPr="00F86858" w:rsidRDefault="00780343" w:rsidP="00F86858">
      <w:pPr>
        <w:jc w:val="center"/>
        <w:rPr>
          <w:rFonts w:ascii="Calibri" w:eastAsia="Calibri" w:hAnsi="Calibri" w:cs="Calibri"/>
          <w:color w:val="000000"/>
          <w:sz w:val="24"/>
          <w:szCs w:val="24"/>
        </w:rPr>
      </w:pPr>
      <w:r w:rsidRPr="00F86858">
        <w:rPr>
          <w:rFonts w:ascii="Calibri" w:eastAsia="Calibri" w:hAnsi="Calibri" w:cs="Calibri"/>
          <w:b/>
          <w:bCs/>
          <w:color w:val="000000"/>
          <w:sz w:val="24"/>
          <w:szCs w:val="24"/>
        </w:rPr>
        <w:t>R = Resistance of the resistor</w:t>
      </w:r>
    </w:p>
    <w:p w14:paraId="0518EE9B" w14:textId="445EC255" w:rsidR="00780343" w:rsidRPr="00F86858" w:rsidRDefault="00780343" w:rsidP="00780343">
      <w:pPr>
        <w:jc w:val="center"/>
        <w:rPr>
          <w:rFonts w:ascii="Calibri" w:eastAsia="Calibri" w:hAnsi="Calibri" w:cs="Calibri"/>
          <w:b/>
          <w:bCs/>
          <w:color w:val="000000"/>
          <w:sz w:val="24"/>
          <w:szCs w:val="24"/>
        </w:rPr>
      </w:pPr>
      <w:r w:rsidRPr="00F86858">
        <w:rPr>
          <w:rFonts w:ascii="Calibri" w:eastAsia="Calibri" w:hAnsi="Calibri" w:cs="Calibri"/>
          <w:b/>
          <w:bCs/>
          <w:color w:val="000000"/>
          <w:sz w:val="24"/>
          <w:szCs w:val="24"/>
        </w:rPr>
        <w:t>X</w:t>
      </w:r>
      <w:r w:rsidRPr="00F86858">
        <w:rPr>
          <w:rFonts w:ascii="Calibri" w:eastAsia="Calibri" w:hAnsi="Calibri" w:cs="Calibri"/>
          <w:b/>
          <w:bCs/>
          <w:color w:val="000000"/>
          <w:sz w:val="24"/>
          <w:szCs w:val="24"/>
          <w:vertAlign w:val="subscript"/>
        </w:rPr>
        <w:t xml:space="preserve">L </w:t>
      </w:r>
      <w:r w:rsidRPr="00F86858">
        <w:rPr>
          <w:rFonts w:ascii="Calibri" w:eastAsia="Calibri" w:hAnsi="Calibri" w:cs="Calibri"/>
          <w:b/>
          <w:bCs/>
          <w:color w:val="000000"/>
          <w:sz w:val="24"/>
          <w:szCs w:val="24"/>
        </w:rPr>
        <w:t>= Inductive Reactance of inductor</w:t>
      </w:r>
    </w:p>
    <w:p w14:paraId="2886545A" w14:textId="08827B87" w:rsidR="00780343" w:rsidRPr="00F86858" w:rsidRDefault="00780343" w:rsidP="00780343">
      <w:pPr>
        <w:jc w:val="center"/>
        <w:rPr>
          <w:rFonts w:ascii="Calibri" w:eastAsia="Calibri" w:hAnsi="Calibri" w:cs="Calibri"/>
          <w:b/>
          <w:bCs/>
          <w:color w:val="000000"/>
          <w:sz w:val="24"/>
          <w:szCs w:val="24"/>
        </w:rPr>
      </w:pPr>
      <w:proofErr w:type="spellStart"/>
      <w:r w:rsidRPr="00F86858">
        <w:rPr>
          <w:rFonts w:ascii="Calibri" w:eastAsia="Calibri" w:hAnsi="Calibri" w:cs="Calibri"/>
          <w:b/>
          <w:bCs/>
          <w:color w:val="000000"/>
          <w:sz w:val="24"/>
          <w:szCs w:val="24"/>
        </w:rPr>
        <w:t>X</w:t>
      </w:r>
      <w:r w:rsidRPr="00F86858">
        <w:rPr>
          <w:rFonts w:ascii="Calibri" w:eastAsia="Calibri" w:hAnsi="Calibri" w:cs="Calibri"/>
          <w:b/>
          <w:bCs/>
          <w:color w:val="000000"/>
          <w:sz w:val="24"/>
          <w:szCs w:val="24"/>
          <w:vertAlign w:val="subscript"/>
        </w:rPr>
        <w:t>c</w:t>
      </w:r>
      <w:proofErr w:type="spellEnd"/>
      <w:r w:rsidRPr="00F86858">
        <w:rPr>
          <w:rFonts w:ascii="Calibri" w:eastAsia="Calibri" w:hAnsi="Calibri" w:cs="Calibri"/>
          <w:b/>
          <w:bCs/>
          <w:color w:val="000000"/>
          <w:sz w:val="24"/>
          <w:szCs w:val="24"/>
          <w:vertAlign w:val="subscript"/>
        </w:rPr>
        <w:t xml:space="preserve"> </w:t>
      </w:r>
      <w:r w:rsidRPr="00F86858">
        <w:rPr>
          <w:rFonts w:ascii="Calibri" w:eastAsia="Calibri" w:hAnsi="Calibri" w:cs="Calibri"/>
          <w:b/>
          <w:bCs/>
          <w:color w:val="000000"/>
          <w:sz w:val="24"/>
          <w:szCs w:val="24"/>
        </w:rPr>
        <w:t>=</w:t>
      </w:r>
      <w:r w:rsidR="003D44F7" w:rsidRPr="00F86858">
        <w:rPr>
          <w:rFonts w:ascii="Calibri" w:eastAsia="Calibri" w:hAnsi="Calibri" w:cs="Calibri"/>
          <w:b/>
          <w:bCs/>
          <w:color w:val="000000"/>
          <w:sz w:val="24"/>
          <w:szCs w:val="24"/>
        </w:rPr>
        <w:t xml:space="preserve"> </w:t>
      </w:r>
      <w:r w:rsidRPr="00F86858">
        <w:rPr>
          <w:rFonts w:ascii="Calibri" w:eastAsia="Calibri" w:hAnsi="Calibri" w:cs="Calibri"/>
          <w:b/>
          <w:bCs/>
          <w:color w:val="000000"/>
          <w:sz w:val="24"/>
          <w:szCs w:val="24"/>
        </w:rPr>
        <w:t>Capacitive Reactance of capacitor</w:t>
      </w:r>
    </w:p>
    <w:p w14:paraId="10FAEB13" w14:textId="77777777" w:rsidR="00780343" w:rsidRPr="00780343" w:rsidRDefault="00780343" w:rsidP="00780343">
      <w:pPr>
        <w:jc w:val="center"/>
        <w:rPr>
          <w:rFonts w:ascii="Calibri" w:eastAsia="Calibri" w:hAnsi="Calibri" w:cs="Calibri"/>
          <w:color w:val="000000"/>
          <w:sz w:val="24"/>
          <w:szCs w:val="24"/>
        </w:rPr>
      </w:pPr>
    </w:p>
    <w:p w14:paraId="459D6D1B" w14:textId="1E1D2D47" w:rsidR="00992659" w:rsidRPr="00C73276" w:rsidRDefault="00992659" w:rsidP="00992659">
      <w:pPr>
        <w:rPr>
          <w:rFonts w:ascii="Algerian" w:hAnsi="Algerian"/>
          <w:b/>
          <w:sz w:val="28"/>
          <w:u w:val="single"/>
        </w:rPr>
      </w:pPr>
      <w:r>
        <w:rPr>
          <w:rFonts w:ascii="Algerian" w:hAnsi="Algerian"/>
          <w:b/>
          <w:sz w:val="28"/>
          <w:u w:val="single"/>
        </w:rPr>
        <w:t>CIRCUIT DIAGRAM</w:t>
      </w:r>
      <w:r w:rsidRPr="00992659">
        <w:rPr>
          <w:rFonts w:ascii="Algerian" w:hAnsi="Algerian"/>
          <w:b/>
          <w:sz w:val="28"/>
          <w:u w:val="single"/>
        </w:rPr>
        <w:t>:</w:t>
      </w:r>
    </w:p>
    <w:p w14:paraId="656E124C" w14:textId="6E9435F7" w:rsidR="00992659" w:rsidRDefault="00C73276" w:rsidP="00992659">
      <w:pPr>
        <w:jc w:val="center"/>
      </w:pPr>
      <w:r w:rsidRPr="00935B6F">
        <w:rPr>
          <w:noProof/>
        </w:rPr>
        <w:drawing>
          <wp:inline distT="0" distB="0" distL="0" distR="0" wp14:anchorId="5FC83621" wp14:editId="7FC4BDBA">
            <wp:extent cx="2246101" cy="128016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46101" cy="1280160"/>
                    </a:xfrm>
                    <a:prstGeom prst="rect">
                      <a:avLst/>
                    </a:prstGeom>
                  </pic:spPr>
                </pic:pic>
              </a:graphicData>
            </a:graphic>
          </wp:inline>
        </w:drawing>
      </w:r>
    </w:p>
    <w:p w14:paraId="46E73712" w14:textId="0ABB0FFC" w:rsidR="00AD04E9" w:rsidRDefault="00AD04E9" w:rsidP="00992659">
      <w:pPr>
        <w:jc w:val="center"/>
      </w:pPr>
      <w:r>
        <w:t>Figure 1</w:t>
      </w:r>
    </w:p>
    <w:p w14:paraId="56862738" w14:textId="77777777" w:rsidR="002975B7" w:rsidRDefault="002975B7" w:rsidP="00992659">
      <w:pPr>
        <w:rPr>
          <w:rFonts w:ascii="Algerian" w:hAnsi="Algerian"/>
          <w:b/>
          <w:sz w:val="28"/>
          <w:u w:val="single"/>
        </w:rPr>
      </w:pPr>
    </w:p>
    <w:p w14:paraId="4AC0E51F" w14:textId="3116E619" w:rsidR="00992659" w:rsidRPr="00992659" w:rsidRDefault="00992659" w:rsidP="00992659">
      <w:pPr>
        <w:rPr>
          <w:rFonts w:ascii="Algerian" w:hAnsi="Algerian"/>
          <w:b/>
          <w:sz w:val="28"/>
          <w:u w:val="single"/>
        </w:rPr>
      </w:pPr>
      <w:r w:rsidRPr="00992659">
        <w:rPr>
          <w:rFonts w:ascii="Algerian" w:hAnsi="Algerian"/>
          <w:b/>
          <w:sz w:val="28"/>
          <w:u w:val="single"/>
        </w:rPr>
        <w:lastRenderedPageBreak/>
        <w:t>PROCEDURE:</w:t>
      </w:r>
    </w:p>
    <w:p w14:paraId="286D0EA4" w14:textId="0FC03C32" w:rsidR="004F169C" w:rsidRDefault="004F169C">
      <w:pPr>
        <w:pStyle w:val="ListParagraph"/>
        <w:numPr>
          <w:ilvl w:val="0"/>
          <w:numId w:val="4"/>
        </w:numPr>
        <w:rPr>
          <w:rFonts w:ascii="Times New Roman" w:hAnsi="Times New Roman" w:cs="Times New Roman"/>
          <w:bCs/>
          <w:sz w:val="24"/>
          <w:szCs w:val="24"/>
        </w:rPr>
      </w:pPr>
      <w:r w:rsidRPr="004F169C">
        <w:rPr>
          <w:rFonts w:ascii="Times New Roman" w:hAnsi="Times New Roman" w:cs="Times New Roman"/>
          <w:bCs/>
          <w:sz w:val="24"/>
          <w:szCs w:val="24"/>
        </w:rPr>
        <w:t xml:space="preserve">Using Figure 1 with Vin=2Vp-p sine at 10 kHz, R=1kΩ, L=10mH and C=10nF, determine the theoretical inductive and capacitive reactance and circuit impedance, and record the results in Table 1 (the experimental portion of this table will be filled out in step 4). Using the voltage divider rule, compute the resistor, inductor and capacitor voltages and record them in Table 2. </w:t>
      </w:r>
    </w:p>
    <w:p w14:paraId="24DFA5D3" w14:textId="77777777" w:rsidR="00024908" w:rsidRDefault="004F169C">
      <w:pPr>
        <w:pStyle w:val="ListParagraph"/>
        <w:numPr>
          <w:ilvl w:val="0"/>
          <w:numId w:val="4"/>
        </w:numPr>
        <w:rPr>
          <w:rFonts w:ascii="Times New Roman" w:hAnsi="Times New Roman" w:cs="Times New Roman"/>
          <w:bCs/>
          <w:sz w:val="24"/>
          <w:szCs w:val="24"/>
        </w:rPr>
      </w:pPr>
      <w:r w:rsidRPr="004F169C">
        <w:rPr>
          <w:rFonts w:ascii="Times New Roman" w:hAnsi="Times New Roman" w:cs="Times New Roman"/>
          <w:bCs/>
          <w:sz w:val="24"/>
          <w:szCs w:val="24"/>
        </w:rPr>
        <w:t xml:space="preserve">Build the circuit of Figure 1 using R=1kΩ, L=10mH and C=10nF. Set the generator to a 10 kHz sine wave and 2 </w:t>
      </w:r>
      <w:proofErr w:type="spellStart"/>
      <w:r w:rsidRPr="004F169C">
        <w:rPr>
          <w:rFonts w:ascii="Times New Roman" w:hAnsi="Times New Roman" w:cs="Times New Roman"/>
          <w:bCs/>
          <w:sz w:val="24"/>
          <w:szCs w:val="24"/>
        </w:rPr>
        <w:t>Vp</w:t>
      </w:r>
      <w:proofErr w:type="spellEnd"/>
      <w:r w:rsidRPr="004F169C">
        <w:rPr>
          <w:rFonts w:ascii="Times New Roman" w:hAnsi="Times New Roman" w:cs="Times New Roman"/>
          <w:bCs/>
          <w:sz w:val="24"/>
          <w:szCs w:val="24"/>
        </w:rPr>
        <w:t xml:space="preserve">-p. Using oscilloscope measure the signals. Unfortunately, it is impossible to see the voltages of all the three components simultaneously using only two probes of the oscilloscope. To obtain the proper readings, place one probe on the function generator to see the input signal and the second probe across the last element. This step is repeated three times. The first time the components are so arranged that capacitor is the last component, the second time inductor is connected as the last component and finally resistor is made the last component. The peak-topeak voltages and phase angles of each one of the three components, relative to the source are thus determined in turn. Thus Vs, VC, VL and VR are measured. Record in Table 2. 3. </w:t>
      </w:r>
    </w:p>
    <w:p w14:paraId="3F475B08" w14:textId="77777777" w:rsidR="00024908" w:rsidRDefault="004F169C">
      <w:pPr>
        <w:pStyle w:val="ListParagraph"/>
        <w:numPr>
          <w:ilvl w:val="0"/>
          <w:numId w:val="4"/>
        </w:numPr>
        <w:rPr>
          <w:rFonts w:ascii="Times New Roman" w:hAnsi="Times New Roman" w:cs="Times New Roman"/>
          <w:bCs/>
          <w:sz w:val="24"/>
          <w:szCs w:val="24"/>
        </w:rPr>
      </w:pPr>
      <w:r w:rsidRPr="004F169C">
        <w:rPr>
          <w:rFonts w:ascii="Times New Roman" w:hAnsi="Times New Roman" w:cs="Times New Roman"/>
          <w:bCs/>
          <w:sz w:val="24"/>
          <w:szCs w:val="24"/>
        </w:rPr>
        <w:t xml:space="preserve">Compute the deviations between the theoretical and experimental values of Table 2 and record the results in the final columns of this table. </w:t>
      </w:r>
    </w:p>
    <w:p w14:paraId="632BB276" w14:textId="77777777" w:rsidR="00024908" w:rsidRDefault="004F169C">
      <w:pPr>
        <w:pStyle w:val="ListParagraph"/>
        <w:numPr>
          <w:ilvl w:val="0"/>
          <w:numId w:val="4"/>
        </w:numPr>
        <w:rPr>
          <w:rFonts w:ascii="Times New Roman" w:hAnsi="Times New Roman" w:cs="Times New Roman"/>
          <w:bCs/>
          <w:sz w:val="24"/>
          <w:szCs w:val="24"/>
        </w:rPr>
      </w:pPr>
      <w:r w:rsidRPr="004F169C">
        <w:rPr>
          <w:rFonts w:ascii="Times New Roman" w:hAnsi="Times New Roman" w:cs="Times New Roman"/>
          <w:bCs/>
          <w:sz w:val="24"/>
          <w:szCs w:val="24"/>
        </w:rPr>
        <w:t>Based on the experimental values, determine the experimental Z, XL and XC values via Ohm’s Law (</w:t>
      </w:r>
      <w:proofErr w:type="spellStart"/>
      <w:r w:rsidRPr="004F169C">
        <w:rPr>
          <w:rFonts w:ascii="Times New Roman" w:hAnsi="Times New Roman" w:cs="Times New Roman"/>
          <w:bCs/>
          <w:sz w:val="24"/>
          <w:szCs w:val="24"/>
        </w:rPr>
        <w:t>i</w:t>
      </w:r>
      <w:proofErr w:type="spellEnd"/>
      <w:r w:rsidRPr="004F169C">
        <w:rPr>
          <w:rFonts w:ascii="Times New Roman" w:hAnsi="Times New Roman" w:cs="Times New Roman"/>
          <w:bCs/>
          <w:sz w:val="24"/>
          <w:szCs w:val="24"/>
        </w:rPr>
        <w:t>=VR/R, XL=VL/</w:t>
      </w:r>
      <w:proofErr w:type="spellStart"/>
      <w:r w:rsidRPr="004F169C">
        <w:rPr>
          <w:rFonts w:ascii="Times New Roman" w:hAnsi="Times New Roman" w:cs="Times New Roman"/>
          <w:bCs/>
          <w:sz w:val="24"/>
          <w:szCs w:val="24"/>
        </w:rPr>
        <w:t>i</w:t>
      </w:r>
      <w:proofErr w:type="spellEnd"/>
      <w:r w:rsidRPr="004F169C">
        <w:rPr>
          <w:rFonts w:ascii="Times New Roman" w:hAnsi="Times New Roman" w:cs="Times New Roman"/>
          <w:bCs/>
          <w:sz w:val="24"/>
          <w:szCs w:val="24"/>
        </w:rPr>
        <w:t>, XC=VC/</w:t>
      </w:r>
      <w:proofErr w:type="spellStart"/>
      <w:r w:rsidRPr="004F169C">
        <w:rPr>
          <w:rFonts w:ascii="Times New Roman" w:hAnsi="Times New Roman" w:cs="Times New Roman"/>
          <w:bCs/>
          <w:sz w:val="24"/>
          <w:szCs w:val="24"/>
        </w:rPr>
        <w:t>i</w:t>
      </w:r>
      <w:proofErr w:type="spellEnd"/>
      <w:r w:rsidRPr="004F169C">
        <w:rPr>
          <w:rFonts w:ascii="Times New Roman" w:hAnsi="Times New Roman" w:cs="Times New Roman"/>
          <w:bCs/>
          <w:sz w:val="24"/>
          <w:szCs w:val="24"/>
        </w:rPr>
        <w:t>, Z=Vin/</w:t>
      </w:r>
      <w:proofErr w:type="spellStart"/>
      <w:r w:rsidRPr="004F169C">
        <w:rPr>
          <w:rFonts w:ascii="Times New Roman" w:hAnsi="Times New Roman" w:cs="Times New Roman"/>
          <w:bCs/>
          <w:sz w:val="24"/>
          <w:szCs w:val="24"/>
        </w:rPr>
        <w:t>i</w:t>
      </w:r>
      <w:proofErr w:type="spellEnd"/>
      <w:r w:rsidRPr="004F169C">
        <w:rPr>
          <w:rFonts w:ascii="Times New Roman" w:hAnsi="Times New Roman" w:cs="Times New Roman"/>
          <w:bCs/>
          <w:sz w:val="24"/>
          <w:szCs w:val="24"/>
        </w:rPr>
        <w:t xml:space="preserve">) and record back in Table 1 along with the deviations. </w:t>
      </w:r>
    </w:p>
    <w:p w14:paraId="6A63E987" w14:textId="77777777" w:rsidR="00024908" w:rsidRDefault="004F169C">
      <w:pPr>
        <w:pStyle w:val="ListParagraph"/>
        <w:numPr>
          <w:ilvl w:val="0"/>
          <w:numId w:val="4"/>
        </w:numPr>
        <w:rPr>
          <w:rFonts w:ascii="Times New Roman" w:hAnsi="Times New Roman" w:cs="Times New Roman"/>
          <w:bCs/>
          <w:sz w:val="24"/>
          <w:szCs w:val="24"/>
        </w:rPr>
      </w:pPr>
      <w:r w:rsidRPr="004F169C">
        <w:rPr>
          <w:rFonts w:ascii="Times New Roman" w:hAnsi="Times New Roman" w:cs="Times New Roman"/>
          <w:bCs/>
          <w:sz w:val="24"/>
          <w:szCs w:val="24"/>
        </w:rPr>
        <w:t xml:space="preserve">Create a phasor plot showing Vin, VL, VC, and VR. </w:t>
      </w:r>
    </w:p>
    <w:p w14:paraId="3660C99C" w14:textId="61589F06" w:rsidR="00992659" w:rsidRPr="004F169C" w:rsidRDefault="004F169C">
      <w:pPr>
        <w:pStyle w:val="ListParagraph"/>
        <w:numPr>
          <w:ilvl w:val="0"/>
          <w:numId w:val="4"/>
        </w:numPr>
        <w:rPr>
          <w:rFonts w:ascii="Times New Roman" w:hAnsi="Times New Roman" w:cs="Times New Roman"/>
          <w:bCs/>
          <w:sz w:val="24"/>
          <w:szCs w:val="24"/>
        </w:rPr>
      </w:pPr>
      <w:r w:rsidRPr="004F169C">
        <w:rPr>
          <w:rFonts w:ascii="Times New Roman" w:hAnsi="Times New Roman" w:cs="Times New Roman"/>
          <w:bCs/>
          <w:sz w:val="24"/>
          <w:szCs w:val="24"/>
        </w:rPr>
        <w:t>Repeat the experiment for 1nF capacitor, 1mH inductor and 1kΩ resistor.</w:t>
      </w:r>
    </w:p>
    <w:p w14:paraId="35192092" w14:textId="76EB161A" w:rsidR="00E25A62" w:rsidRPr="009367BA" w:rsidRDefault="00992659" w:rsidP="00BE315C">
      <w:pPr>
        <w:rPr>
          <w:rFonts w:ascii="Algerian" w:hAnsi="Algerian"/>
          <w:b/>
          <w:sz w:val="28"/>
          <w:u w:val="single"/>
        </w:rPr>
      </w:pPr>
      <w:r w:rsidRPr="00992659">
        <w:rPr>
          <w:rFonts w:ascii="Algerian" w:hAnsi="Algerian"/>
          <w:b/>
          <w:sz w:val="28"/>
          <w:u w:val="single"/>
        </w:rPr>
        <w:t>OBSERVATIONS:</w:t>
      </w:r>
    </w:p>
    <w:p w14:paraId="1782368E" w14:textId="5A48A61C" w:rsidR="00E25A62" w:rsidRPr="00894165" w:rsidRDefault="00E25A62" w:rsidP="00E25A62">
      <w:r w:rsidRPr="00894165">
        <w:t>For</w:t>
      </w:r>
      <w:r w:rsidR="009367BA">
        <w:t xml:space="preserve"> </w:t>
      </w:r>
      <w:r w:rsidR="009367BA" w:rsidRPr="009367BA">
        <w:t>V(p-</w:t>
      </w:r>
      <w:proofErr w:type="gramStart"/>
      <w:r w:rsidR="009367BA" w:rsidRPr="009367BA">
        <w:t>p)  =</w:t>
      </w:r>
      <w:proofErr w:type="gramEnd"/>
      <w:r w:rsidR="009367BA" w:rsidRPr="009367BA">
        <w:t xml:space="preserve"> 2V,</w:t>
      </w:r>
      <w:r w:rsidRPr="00894165">
        <w:t xml:space="preserve"> </w:t>
      </w:r>
      <w:r>
        <w:t xml:space="preserve">f = </w:t>
      </w:r>
      <w:r w:rsidRPr="00894165">
        <w:t>10K</w:t>
      </w:r>
      <w:r>
        <w:t>H</w:t>
      </w:r>
      <w:r w:rsidRPr="00894165">
        <w:t>z</w:t>
      </w:r>
      <w:r>
        <w:t>,</w:t>
      </w:r>
      <w:r w:rsidRPr="00894165">
        <w:t xml:space="preserve"> </w:t>
      </w:r>
      <w:r>
        <w:t xml:space="preserve">R = </w:t>
      </w:r>
      <w:r w:rsidRPr="00894165">
        <w:t>1kΩ,</w:t>
      </w:r>
      <w:r>
        <w:t xml:space="preserve"> L =</w:t>
      </w:r>
      <w:r w:rsidRPr="00894165">
        <w:t xml:space="preserve"> 10mH,</w:t>
      </w:r>
      <w:r>
        <w:t xml:space="preserve"> C =</w:t>
      </w:r>
      <w:r w:rsidRPr="00894165">
        <w:t xml:space="preserve"> 10 </w:t>
      </w:r>
      <w:proofErr w:type="spellStart"/>
      <w:r w:rsidRPr="00894165">
        <w:t>nF</w:t>
      </w:r>
      <w:proofErr w:type="spellEnd"/>
    </w:p>
    <w:p w14:paraId="7973A8CB" w14:textId="77777777" w:rsidR="00E25A62" w:rsidRPr="002975B7" w:rsidRDefault="00E25A62" w:rsidP="00E25A62">
      <w:pPr>
        <w:rPr>
          <w:rFonts w:ascii="Algerian" w:hAnsi="Algerian"/>
          <w:b/>
          <w:sz w:val="28"/>
          <w:u w:val="single"/>
        </w:rPr>
      </w:pPr>
      <w:r w:rsidRPr="002975B7">
        <w:rPr>
          <w:rFonts w:ascii="Algerian" w:hAnsi="Algerian"/>
          <w:b/>
          <w:sz w:val="28"/>
          <w:u w:val="single"/>
        </w:rPr>
        <w:t>TABLE:1</w:t>
      </w:r>
    </w:p>
    <w:tbl>
      <w:tblPr>
        <w:tblStyle w:val="TableGrid"/>
        <w:tblW w:w="0" w:type="auto"/>
        <w:tblLook w:val="04A0" w:firstRow="1" w:lastRow="0" w:firstColumn="1" w:lastColumn="0" w:noHBand="0" w:noVBand="1"/>
      </w:tblPr>
      <w:tblGrid>
        <w:gridCol w:w="2254"/>
        <w:gridCol w:w="2254"/>
        <w:gridCol w:w="2254"/>
        <w:gridCol w:w="2254"/>
      </w:tblGrid>
      <w:tr w:rsidR="00E25A62" w:rsidRPr="00894165" w14:paraId="2E8B622D" w14:textId="77777777" w:rsidTr="00090CEB">
        <w:tc>
          <w:tcPr>
            <w:tcW w:w="2254" w:type="dxa"/>
          </w:tcPr>
          <w:p w14:paraId="651F7153" w14:textId="77777777" w:rsidR="00E25A62" w:rsidRPr="00894165" w:rsidRDefault="00E25A62" w:rsidP="00090CEB">
            <w:pPr>
              <w:jc w:val="center"/>
              <w:rPr>
                <w:sz w:val="28"/>
                <w:szCs w:val="28"/>
              </w:rPr>
            </w:pPr>
          </w:p>
        </w:tc>
        <w:tc>
          <w:tcPr>
            <w:tcW w:w="2254" w:type="dxa"/>
          </w:tcPr>
          <w:p w14:paraId="024B677B" w14:textId="77777777" w:rsidR="00E25A62" w:rsidRPr="00894165" w:rsidRDefault="00E25A62" w:rsidP="00090CEB">
            <w:pPr>
              <w:jc w:val="center"/>
              <w:rPr>
                <w:sz w:val="28"/>
                <w:szCs w:val="28"/>
              </w:rPr>
            </w:pPr>
            <w:r w:rsidRPr="00894165">
              <w:rPr>
                <w:sz w:val="28"/>
                <w:szCs w:val="28"/>
              </w:rPr>
              <w:t>Theoretical</w:t>
            </w:r>
          </w:p>
        </w:tc>
        <w:tc>
          <w:tcPr>
            <w:tcW w:w="2254" w:type="dxa"/>
          </w:tcPr>
          <w:p w14:paraId="21CD837F" w14:textId="77777777" w:rsidR="00E25A62" w:rsidRPr="00894165" w:rsidRDefault="00E25A62" w:rsidP="00090CEB">
            <w:pPr>
              <w:jc w:val="center"/>
              <w:rPr>
                <w:sz w:val="28"/>
                <w:szCs w:val="28"/>
              </w:rPr>
            </w:pPr>
            <w:r w:rsidRPr="00894165">
              <w:rPr>
                <w:sz w:val="28"/>
                <w:szCs w:val="28"/>
              </w:rPr>
              <w:t>Experimental</w:t>
            </w:r>
          </w:p>
        </w:tc>
        <w:tc>
          <w:tcPr>
            <w:tcW w:w="2254" w:type="dxa"/>
          </w:tcPr>
          <w:p w14:paraId="643A6040" w14:textId="77777777" w:rsidR="00E25A62" w:rsidRPr="00894165" w:rsidRDefault="00E25A62" w:rsidP="00090CEB">
            <w:pPr>
              <w:jc w:val="center"/>
              <w:rPr>
                <w:sz w:val="28"/>
                <w:szCs w:val="28"/>
              </w:rPr>
            </w:pPr>
            <w:r w:rsidRPr="00894165">
              <w:rPr>
                <w:sz w:val="28"/>
                <w:szCs w:val="28"/>
              </w:rPr>
              <w:t>%Deviation</w:t>
            </w:r>
          </w:p>
        </w:tc>
      </w:tr>
      <w:tr w:rsidR="00E25A62" w:rsidRPr="00894165" w14:paraId="3398820B" w14:textId="77777777" w:rsidTr="00090CEB">
        <w:tc>
          <w:tcPr>
            <w:tcW w:w="2254" w:type="dxa"/>
          </w:tcPr>
          <w:p w14:paraId="3442138B" w14:textId="77777777" w:rsidR="00E25A62" w:rsidRPr="00894165" w:rsidRDefault="00E25A62" w:rsidP="00090CEB">
            <w:pPr>
              <w:jc w:val="center"/>
              <w:rPr>
                <w:sz w:val="28"/>
                <w:szCs w:val="28"/>
                <w:vertAlign w:val="subscript"/>
              </w:rPr>
            </w:pPr>
            <w:r w:rsidRPr="00894165">
              <w:rPr>
                <w:sz w:val="28"/>
                <w:szCs w:val="28"/>
              </w:rPr>
              <w:t>X</w:t>
            </w:r>
            <w:r w:rsidRPr="00894165">
              <w:rPr>
                <w:sz w:val="28"/>
                <w:szCs w:val="28"/>
                <w:vertAlign w:val="subscript"/>
              </w:rPr>
              <w:t>C</w:t>
            </w:r>
          </w:p>
        </w:tc>
        <w:tc>
          <w:tcPr>
            <w:tcW w:w="2254" w:type="dxa"/>
          </w:tcPr>
          <w:p w14:paraId="65F48200" w14:textId="77777777" w:rsidR="00E25A62" w:rsidRPr="00894165" w:rsidRDefault="00E25A62" w:rsidP="00090CEB">
            <w:pPr>
              <w:jc w:val="center"/>
              <w:rPr>
                <w:sz w:val="28"/>
                <w:szCs w:val="28"/>
              </w:rPr>
            </w:pPr>
            <w:r w:rsidRPr="00894165">
              <w:rPr>
                <w:sz w:val="28"/>
                <w:szCs w:val="28"/>
              </w:rPr>
              <w:t>1591.5</w:t>
            </w:r>
            <w:r>
              <w:rPr>
                <w:sz w:val="28"/>
                <w:szCs w:val="28"/>
              </w:rPr>
              <w:t>5</w:t>
            </w:r>
            <w:r w:rsidRPr="00894165">
              <w:rPr>
                <w:sz w:val="28"/>
                <w:szCs w:val="28"/>
              </w:rPr>
              <w:t xml:space="preserve"> </w:t>
            </w:r>
          </w:p>
        </w:tc>
        <w:tc>
          <w:tcPr>
            <w:tcW w:w="2254" w:type="dxa"/>
          </w:tcPr>
          <w:p w14:paraId="702C3747" w14:textId="77777777" w:rsidR="00E25A62" w:rsidRPr="00894165" w:rsidRDefault="00E25A62" w:rsidP="00090CEB">
            <w:pPr>
              <w:jc w:val="center"/>
              <w:rPr>
                <w:sz w:val="28"/>
                <w:szCs w:val="28"/>
              </w:rPr>
            </w:pPr>
            <w:r w:rsidRPr="00894165">
              <w:rPr>
                <w:sz w:val="28"/>
                <w:szCs w:val="28"/>
              </w:rPr>
              <w:t>1</w:t>
            </w:r>
            <w:r>
              <w:rPr>
                <w:sz w:val="28"/>
                <w:szCs w:val="28"/>
              </w:rPr>
              <w:t>564.62</w:t>
            </w:r>
          </w:p>
        </w:tc>
        <w:tc>
          <w:tcPr>
            <w:tcW w:w="2254" w:type="dxa"/>
          </w:tcPr>
          <w:p w14:paraId="6B51939B" w14:textId="77777777" w:rsidR="00E25A62" w:rsidRPr="00894165" w:rsidRDefault="00E25A62" w:rsidP="00090CEB">
            <w:pPr>
              <w:jc w:val="center"/>
              <w:rPr>
                <w:sz w:val="28"/>
                <w:szCs w:val="28"/>
              </w:rPr>
            </w:pPr>
            <w:r>
              <w:rPr>
                <w:sz w:val="28"/>
                <w:szCs w:val="28"/>
              </w:rPr>
              <w:t>1.69</w:t>
            </w:r>
            <w:r w:rsidRPr="00894165">
              <w:rPr>
                <w:sz w:val="28"/>
                <w:szCs w:val="28"/>
              </w:rPr>
              <w:t>%</w:t>
            </w:r>
          </w:p>
        </w:tc>
      </w:tr>
      <w:tr w:rsidR="00E25A62" w:rsidRPr="00894165" w14:paraId="5DB795BA" w14:textId="77777777" w:rsidTr="00090CEB">
        <w:tc>
          <w:tcPr>
            <w:tcW w:w="2254" w:type="dxa"/>
          </w:tcPr>
          <w:p w14:paraId="7CC1A6A6" w14:textId="77777777" w:rsidR="00E25A62" w:rsidRPr="00894165" w:rsidRDefault="00E25A62" w:rsidP="00090CEB">
            <w:pPr>
              <w:jc w:val="center"/>
              <w:rPr>
                <w:sz w:val="28"/>
                <w:szCs w:val="28"/>
                <w:vertAlign w:val="subscript"/>
              </w:rPr>
            </w:pPr>
            <w:r w:rsidRPr="00894165">
              <w:rPr>
                <w:sz w:val="28"/>
                <w:szCs w:val="28"/>
              </w:rPr>
              <w:t>X</w:t>
            </w:r>
            <w:r w:rsidRPr="00894165">
              <w:rPr>
                <w:sz w:val="28"/>
                <w:szCs w:val="28"/>
                <w:vertAlign w:val="subscript"/>
              </w:rPr>
              <w:t>L</w:t>
            </w:r>
          </w:p>
        </w:tc>
        <w:tc>
          <w:tcPr>
            <w:tcW w:w="2254" w:type="dxa"/>
          </w:tcPr>
          <w:p w14:paraId="2C233986" w14:textId="50EFEEC8" w:rsidR="00E25A62" w:rsidRPr="00894165" w:rsidRDefault="00E25A62" w:rsidP="00090CEB">
            <w:pPr>
              <w:jc w:val="center"/>
              <w:rPr>
                <w:sz w:val="28"/>
                <w:szCs w:val="28"/>
              </w:rPr>
            </w:pPr>
            <w:r w:rsidRPr="00894165">
              <w:rPr>
                <w:sz w:val="28"/>
                <w:szCs w:val="28"/>
              </w:rPr>
              <w:t>6</w:t>
            </w:r>
            <w:r w:rsidR="00362CD0">
              <w:rPr>
                <w:sz w:val="28"/>
                <w:szCs w:val="28"/>
              </w:rPr>
              <w:t>5</w:t>
            </w:r>
            <w:r w:rsidRPr="00894165">
              <w:rPr>
                <w:sz w:val="28"/>
                <w:szCs w:val="28"/>
              </w:rPr>
              <w:t>8.3</w:t>
            </w:r>
            <w:r>
              <w:rPr>
                <w:sz w:val="28"/>
                <w:szCs w:val="28"/>
              </w:rPr>
              <w:t>2</w:t>
            </w:r>
          </w:p>
        </w:tc>
        <w:tc>
          <w:tcPr>
            <w:tcW w:w="2254" w:type="dxa"/>
          </w:tcPr>
          <w:p w14:paraId="5E629009" w14:textId="77777777" w:rsidR="00E25A62" w:rsidRPr="00894165" w:rsidRDefault="00E25A62" w:rsidP="00090CEB">
            <w:pPr>
              <w:jc w:val="center"/>
              <w:rPr>
                <w:sz w:val="28"/>
                <w:szCs w:val="28"/>
              </w:rPr>
            </w:pPr>
            <w:r w:rsidRPr="00894165">
              <w:rPr>
                <w:sz w:val="28"/>
                <w:szCs w:val="28"/>
              </w:rPr>
              <w:t>6</w:t>
            </w:r>
            <w:r>
              <w:rPr>
                <w:sz w:val="28"/>
                <w:szCs w:val="28"/>
              </w:rPr>
              <w:t>80.27</w:t>
            </w:r>
          </w:p>
        </w:tc>
        <w:tc>
          <w:tcPr>
            <w:tcW w:w="2254" w:type="dxa"/>
          </w:tcPr>
          <w:p w14:paraId="063C989E" w14:textId="5782DC64" w:rsidR="00E25A62" w:rsidRPr="00894165" w:rsidRDefault="00362CD0" w:rsidP="00090CEB">
            <w:pPr>
              <w:jc w:val="center"/>
              <w:rPr>
                <w:sz w:val="28"/>
                <w:szCs w:val="28"/>
              </w:rPr>
            </w:pPr>
            <w:r>
              <w:rPr>
                <w:sz w:val="28"/>
                <w:szCs w:val="28"/>
              </w:rPr>
              <w:t>3</w:t>
            </w:r>
            <w:r w:rsidR="00E25A62" w:rsidRPr="00894165">
              <w:rPr>
                <w:sz w:val="28"/>
                <w:szCs w:val="28"/>
              </w:rPr>
              <w:t>.</w:t>
            </w:r>
            <w:r>
              <w:rPr>
                <w:sz w:val="28"/>
                <w:szCs w:val="28"/>
              </w:rPr>
              <w:t>22</w:t>
            </w:r>
            <w:r w:rsidR="00E25A62" w:rsidRPr="00894165">
              <w:rPr>
                <w:sz w:val="28"/>
                <w:szCs w:val="28"/>
              </w:rPr>
              <w:t>%</w:t>
            </w:r>
          </w:p>
        </w:tc>
      </w:tr>
      <w:tr w:rsidR="00E25A62" w:rsidRPr="00894165" w14:paraId="5C12024F" w14:textId="77777777" w:rsidTr="00090CEB">
        <w:tc>
          <w:tcPr>
            <w:tcW w:w="2254" w:type="dxa"/>
          </w:tcPr>
          <w:p w14:paraId="66F7E07A" w14:textId="77777777" w:rsidR="00E25A62" w:rsidRPr="00894165" w:rsidRDefault="00E25A62" w:rsidP="00090CEB">
            <w:pPr>
              <w:jc w:val="center"/>
              <w:rPr>
                <w:sz w:val="28"/>
                <w:szCs w:val="28"/>
              </w:rPr>
            </w:pPr>
            <w:r w:rsidRPr="00894165">
              <w:rPr>
                <w:sz w:val="28"/>
                <w:szCs w:val="28"/>
              </w:rPr>
              <w:t>Z</w:t>
            </w:r>
          </w:p>
        </w:tc>
        <w:tc>
          <w:tcPr>
            <w:tcW w:w="2254" w:type="dxa"/>
          </w:tcPr>
          <w:p w14:paraId="4E6B9557" w14:textId="77777777" w:rsidR="00E25A62" w:rsidRPr="00894165" w:rsidRDefault="00E25A62" w:rsidP="00090CEB">
            <w:pPr>
              <w:jc w:val="center"/>
              <w:rPr>
                <w:sz w:val="28"/>
                <w:szCs w:val="28"/>
              </w:rPr>
            </w:pPr>
            <w:r w:rsidRPr="00894165">
              <w:rPr>
                <w:sz w:val="28"/>
                <w:szCs w:val="28"/>
              </w:rPr>
              <w:t>1388.4</w:t>
            </w:r>
            <w:r>
              <w:rPr>
                <w:sz w:val="28"/>
                <w:szCs w:val="28"/>
              </w:rPr>
              <w:t>6</w:t>
            </w:r>
          </w:p>
        </w:tc>
        <w:tc>
          <w:tcPr>
            <w:tcW w:w="2254" w:type="dxa"/>
          </w:tcPr>
          <w:p w14:paraId="104D0F76" w14:textId="77777777" w:rsidR="00E25A62" w:rsidRPr="00894165" w:rsidRDefault="00E25A62" w:rsidP="00090CEB">
            <w:pPr>
              <w:jc w:val="center"/>
              <w:rPr>
                <w:sz w:val="28"/>
                <w:szCs w:val="28"/>
              </w:rPr>
            </w:pPr>
            <w:r w:rsidRPr="00894165">
              <w:rPr>
                <w:sz w:val="28"/>
                <w:szCs w:val="28"/>
              </w:rPr>
              <w:t>1</w:t>
            </w:r>
            <w:r>
              <w:rPr>
                <w:sz w:val="28"/>
                <w:szCs w:val="28"/>
              </w:rPr>
              <w:t>334.61</w:t>
            </w:r>
          </w:p>
        </w:tc>
        <w:tc>
          <w:tcPr>
            <w:tcW w:w="2254" w:type="dxa"/>
          </w:tcPr>
          <w:p w14:paraId="7756E812" w14:textId="77777777" w:rsidR="00E25A62" w:rsidRPr="00894165" w:rsidRDefault="00E25A62" w:rsidP="00090CEB">
            <w:pPr>
              <w:jc w:val="center"/>
              <w:rPr>
                <w:sz w:val="28"/>
                <w:szCs w:val="28"/>
              </w:rPr>
            </w:pPr>
            <w:r w:rsidRPr="00894165">
              <w:rPr>
                <w:sz w:val="28"/>
                <w:szCs w:val="28"/>
              </w:rPr>
              <w:t>3.</w:t>
            </w:r>
            <w:r>
              <w:rPr>
                <w:sz w:val="28"/>
                <w:szCs w:val="28"/>
              </w:rPr>
              <w:t>88</w:t>
            </w:r>
            <w:r w:rsidRPr="00894165">
              <w:rPr>
                <w:sz w:val="28"/>
                <w:szCs w:val="28"/>
              </w:rPr>
              <w:t>%</w:t>
            </w:r>
          </w:p>
        </w:tc>
      </w:tr>
      <w:tr w:rsidR="00E25A62" w:rsidRPr="00894165" w14:paraId="09A10475" w14:textId="77777777" w:rsidTr="00090CEB">
        <w:tc>
          <w:tcPr>
            <w:tcW w:w="2254" w:type="dxa"/>
          </w:tcPr>
          <w:p w14:paraId="39EF6FA2" w14:textId="77777777" w:rsidR="00E25A62" w:rsidRPr="00894165" w:rsidRDefault="00E25A62" w:rsidP="00090CEB">
            <w:pPr>
              <w:jc w:val="center"/>
              <w:rPr>
                <w:sz w:val="28"/>
                <w:szCs w:val="28"/>
              </w:rPr>
            </w:pPr>
            <w:r w:rsidRPr="00894165">
              <w:rPr>
                <w:sz w:val="28"/>
                <w:szCs w:val="28"/>
              </w:rPr>
              <w:t>ϴ</w:t>
            </w:r>
          </w:p>
        </w:tc>
        <w:tc>
          <w:tcPr>
            <w:tcW w:w="2254" w:type="dxa"/>
          </w:tcPr>
          <w:p w14:paraId="319A7903" w14:textId="77777777" w:rsidR="00E25A62" w:rsidRPr="00894165" w:rsidRDefault="00E25A62" w:rsidP="00090CEB">
            <w:pPr>
              <w:jc w:val="center"/>
              <w:rPr>
                <w:sz w:val="28"/>
                <w:szCs w:val="28"/>
              </w:rPr>
            </w:pPr>
            <w:r w:rsidRPr="00894165">
              <w:rPr>
                <w:sz w:val="28"/>
                <w:szCs w:val="28"/>
              </w:rPr>
              <w:t>-43.9</w:t>
            </w:r>
          </w:p>
        </w:tc>
        <w:tc>
          <w:tcPr>
            <w:tcW w:w="2254" w:type="dxa"/>
          </w:tcPr>
          <w:p w14:paraId="0E2135CB" w14:textId="0DBCAAAC" w:rsidR="00E25A62" w:rsidRPr="00894165" w:rsidRDefault="00E25A62" w:rsidP="00090CEB">
            <w:pPr>
              <w:jc w:val="center"/>
              <w:rPr>
                <w:sz w:val="28"/>
                <w:szCs w:val="28"/>
              </w:rPr>
            </w:pPr>
            <w:r w:rsidRPr="00894165">
              <w:rPr>
                <w:sz w:val="28"/>
                <w:szCs w:val="28"/>
              </w:rPr>
              <w:t>-4</w:t>
            </w:r>
            <w:r>
              <w:rPr>
                <w:sz w:val="28"/>
                <w:szCs w:val="28"/>
              </w:rPr>
              <w:t>1</w:t>
            </w:r>
            <w:r w:rsidRPr="00894165">
              <w:rPr>
                <w:sz w:val="28"/>
                <w:szCs w:val="28"/>
              </w:rPr>
              <w:t>.</w:t>
            </w:r>
            <w:r w:rsidR="00362CD0">
              <w:rPr>
                <w:sz w:val="28"/>
                <w:szCs w:val="28"/>
              </w:rPr>
              <w:t>9</w:t>
            </w:r>
            <w:r>
              <w:rPr>
                <w:sz w:val="28"/>
                <w:szCs w:val="28"/>
              </w:rPr>
              <w:t>8</w:t>
            </w:r>
          </w:p>
        </w:tc>
        <w:tc>
          <w:tcPr>
            <w:tcW w:w="2254" w:type="dxa"/>
          </w:tcPr>
          <w:p w14:paraId="2B196E16" w14:textId="4A8DA4DC" w:rsidR="00E25A62" w:rsidRPr="00894165" w:rsidRDefault="00362CD0" w:rsidP="00090CEB">
            <w:pPr>
              <w:jc w:val="center"/>
              <w:rPr>
                <w:sz w:val="28"/>
                <w:szCs w:val="28"/>
              </w:rPr>
            </w:pPr>
            <w:r>
              <w:rPr>
                <w:sz w:val="28"/>
                <w:szCs w:val="28"/>
              </w:rPr>
              <w:t>4</w:t>
            </w:r>
            <w:r w:rsidR="00E25A62" w:rsidRPr="00894165">
              <w:rPr>
                <w:sz w:val="28"/>
                <w:szCs w:val="28"/>
              </w:rPr>
              <w:t>.</w:t>
            </w:r>
            <w:r>
              <w:rPr>
                <w:sz w:val="28"/>
                <w:szCs w:val="28"/>
              </w:rPr>
              <w:t>37</w:t>
            </w:r>
            <w:r w:rsidR="00E25A62" w:rsidRPr="00894165">
              <w:rPr>
                <w:sz w:val="28"/>
                <w:szCs w:val="28"/>
              </w:rPr>
              <w:t>%</w:t>
            </w:r>
          </w:p>
        </w:tc>
      </w:tr>
    </w:tbl>
    <w:p w14:paraId="0134B468" w14:textId="77777777" w:rsidR="00E25A62" w:rsidRPr="00894165" w:rsidRDefault="00E25A62" w:rsidP="00E25A62">
      <w:pPr>
        <w:rPr>
          <w:sz w:val="28"/>
          <w:szCs w:val="28"/>
        </w:rPr>
      </w:pPr>
    </w:p>
    <w:p w14:paraId="7CFAB2BC" w14:textId="2F70729F" w:rsidR="00AF76BD" w:rsidRPr="002975B7" w:rsidRDefault="00E25A62" w:rsidP="00E25A62">
      <w:pPr>
        <w:rPr>
          <w:b/>
          <w:bCs/>
          <w:sz w:val="28"/>
          <w:szCs w:val="28"/>
        </w:rPr>
      </w:pPr>
      <w:r w:rsidRPr="002975B7">
        <w:rPr>
          <w:b/>
          <w:bCs/>
          <w:sz w:val="28"/>
          <w:szCs w:val="28"/>
        </w:rPr>
        <w:t>I</w:t>
      </w:r>
      <w:r w:rsidRPr="002975B7">
        <w:rPr>
          <w:b/>
          <w:bCs/>
          <w:sz w:val="28"/>
          <w:szCs w:val="28"/>
          <w:vertAlign w:val="subscript"/>
        </w:rPr>
        <w:t xml:space="preserve">p-p </w:t>
      </w:r>
      <w:r w:rsidRPr="002975B7">
        <w:rPr>
          <w:b/>
          <w:bCs/>
          <w:sz w:val="28"/>
          <w:szCs w:val="28"/>
        </w:rPr>
        <w:t>= 1.4mA</w:t>
      </w:r>
    </w:p>
    <w:p w14:paraId="7CB043DA" w14:textId="77777777" w:rsidR="00230C06" w:rsidRDefault="00230C06" w:rsidP="00E25A62">
      <w:pPr>
        <w:rPr>
          <w:sz w:val="28"/>
          <w:szCs w:val="28"/>
        </w:rPr>
      </w:pPr>
    </w:p>
    <w:p w14:paraId="4B9E6F7F" w14:textId="46B731B4" w:rsidR="00E25A62" w:rsidRPr="002975B7" w:rsidRDefault="00E25A62" w:rsidP="00E25A62">
      <w:pPr>
        <w:rPr>
          <w:rFonts w:ascii="Algerian" w:hAnsi="Algerian"/>
          <w:b/>
          <w:sz w:val="28"/>
          <w:u w:val="single"/>
        </w:rPr>
      </w:pPr>
      <w:r w:rsidRPr="002975B7">
        <w:rPr>
          <w:rFonts w:ascii="Algerian" w:hAnsi="Algerian"/>
          <w:b/>
          <w:sz w:val="28"/>
          <w:u w:val="single"/>
        </w:rPr>
        <w:lastRenderedPageBreak/>
        <w:t>TABLE:2</w:t>
      </w:r>
    </w:p>
    <w:tbl>
      <w:tblPr>
        <w:tblStyle w:val="TableGrid"/>
        <w:tblW w:w="0" w:type="auto"/>
        <w:tblLook w:val="04A0" w:firstRow="1" w:lastRow="0" w:firstColumn="1" w:lastColumn="0" w:noHBand="0" w:noVBand="1"/>
      </w:tblPr>
      <w:tblGrid>
        <w:gridCol w:w="2254"/>
        <w:gridCol w:w="2254"/>
        <w:gridCol w:w="2254"/>
        <w:gridCol w:w="2254"/>
      </w:tblGrid>
      <w:tr w:rsidR="00E25A62" w:rsidRPr="00894165" w14:paraId="28CEA3EB" w14:textId="77777777" w:rsidTr="00090CEB">
        <w:tc>
          <w:tcPr>
            <w:tcW w:w="2254" w:type="dxa"/>
          </w:tcPr>
          <w:p w14:paraId="18284AEF" w14:textId="77777777" w:rsidR="00E25A62" w:rsidRPr="00894165" w:rsidRDefault="00E25A62" w:rsidP="00090CEB">
            <w:pPr>
              <w:jc w:val="center"/>
              <w:rPr>
                <w:sz w:val="28"/>
                <w:szCs w:val="28"/>
              </w:rPr>
            </w:pPr>
          </w:p>
        </w:tc>
        <w:tc>
          <w:tcPr>
            <w:tcW w:w="2254" w:type="dxa"/>
          </w:tcPr>
          <w:p w14:paraId="5CCF6699" w14:textId="77777777" w:rsidR="00E25A62" w:rsidRPr="00894165" w:rsidRDefault="00E25A62" w:rsidP="00090CEB">
            <w:pPr>
              <w:jc w:val="center"/>
              <w:rPr>
                <w:sz w:val="28"/>
                <w:szCs w:val="28"/>
              </w:rPr>
            </w:pPr>
            <w:r w:rsidRPr="00894165">
              <w:rPr>
                <w:sz w:val="28"/>
                <w:szCs w:val="28"/>
              </w:rPr>
              <w:t>Theoretical</w:t>
            </w:r>
          </w:p>
        </w:tc>
        <w:tc>
          <w:tcPr>
            <w:tcW w:w="2254" w:type="dxa"/>
          </w:tcPr>
          <w:p w14:paraId="1B9FE921" w14:textId="77777777" w:rsidR="00E25A62" w:rsidRPr="00894165" w:rsidRDefault="00E25A62" w:rsidP="00090CEB">
            <w:pPr>
              <w:jc w:val="center"/>
              <w:rPr>
                <w:sz w:val="28"/>
                <w:szCs w:val="28"/>
              </w:rPr>
            </w:pPr>
            <w:r w:rsidRPr="00894165">
              <w:rPr>
                <w:sz w:val="28"/>
                <w:szCs w:val="28"/>
              </w:rPr>
              <w:t>Experimental</w:t>
            </w:r>
          </w:p>
        </w:tc>
        <w:tc>
          <w:tcPr>
            <w:tcW w:w="2254" w:type="dxa"/>
          </w:tcPr>
          <w:p w14:paraId="60BF5FE4" w14:textId="77777777" w:rsidR="00E25A62" w:rsidRPr="00894165" w:rsidRDefault="00E25A62" w:rsidP="00090CEB">
            <w:pPr>
              <w:jc w:val="center"/>
              <w:rPr>
                <w:sz w:val="28"/>
                <w:szCs w:val="28"/>
              </w:rPr>
            </w:pPr>
            <w:r w:rsidRPr="00894165">
              <w:rPr>
                <w:sz w:val="28"/>
                <w:szCs w:val="28"/>
              </w:rPr>
              <w:t>%Deviation</w:t>
            </w:r>
          </w:p>
        </w:tc>
      </w:tr>
      <w:tr w:rsidR="00E25A62" w:rsidRPr="00894165" w14:paraId="1003AA0B" w14:textId="77777777" w:rsidTr="00090CEB">
        <w:tc>
          <w:tcPr>
            <w:tcW w:w="2254" w:type="dxa"/>
          </w:tcPr>
          <w:p w14:paraId="1A732C0A" w14:textId="77777777" w:rsidR="00E25A62" w:rsidRPr="00894165" w:rsidRDefault="00E25A62" w:rsidP="00090CEB">
            <w:pPr>
              <w:jc w:val="center"/>
              <w:rPr>
                <w:sz w:val="28"/>
                <w:szCs w:val="28"/>
                <w:vertAlign w:val="subscript"/>
              </w:rPr>
            </w:pPr>
            <w:r w:rsidRPr="00894165">
              <w:rPr>
                <w:sz w:val="28"/>
                <w:szCs w:val="28"/>
              </w:rPr>
              <w:t>V</w:t>
            </w:r>
            <w:r w:rsidRPr="00894165">
              <w:rPr>
                <w:sz w:val="28"/>
                <w:szCs w:val="28"/>
                <w:vertAlign w:val="subscript"/>
              </w:rPr>
              <w:t>C</w:t>
            </w:r>
          </w:p>
        </w:tc>
        <w:tc>
          <w:tcPr>
            <w:tcW w:w="2254" w:type="dxa"/>
          </w:tcPr>
          <w:p w14:paraId="4F6D41EA" w14:textId="77777777" w:rsidR="00E25A62" w:rsidRPr="00894165" w:rsidRDefault="00E25A62" w:rsidP="00090CEB">
            <w:pPr>
              <w:jc w:val="center"/>
              <w:rPr>
                <w:sz w:val="28"/>
                <w:szCs w:val="28"/>
              </w:rPr>
            </w:pPr>
            <w:r w:rsidRPr="00894165">
              <w:rPr>
                <w:sz w:val="28"/>
                <w:szCs w:val="28"/>
              </w:rPr>
              <w:t>2.2</w:t>
            </w:r>
            <w:r>
              <w:rPr>
                <w:sz w:val="28"/>
                <w:szCs w:val="28"/>
              </w:rPr>
              <w:t>9</w:t>
            </w:r>
            <w:r w:rsidRPr="00894165">
              <w:rPr>
                <w:sz w:val="28"/>
                <w:szCs w:val="28"/>
              </w:rPr>
              <w:t xml:space="preserve"> V</w:t>
            </w:r>
          </w:p>
        </w:tc>
        <w:tc>
          <w:tcPr>
            <w:tcW w:w="2254" w:type="dxa"/>
          </w:tcPr>
          <w:p w14:paraId="2D869662" w14:textId="77777777" w:rsidR="00E25A62" w:rsidRPr="00894165" w:rsidRDefault="00E25A62" w:rsidP="00090CEB">
            <w:pPr>
              <w:jc w:val="center"/>
              <w:rPr>
                <w:sz w:val="28"/>
                <w:szCs w:val="28"/>
              </w:rPr>
            </w:pPr>
            <w:r w:rsidRPr="00894165">
              <w:rPr>
                <w:sz w:val="28"/>
                <w:szCs w:val="28"/>
              </w:rPr>
              <w:t>2.</w:t>
            </w:r>
            <w:r>
              <w:rPr>
                <w:sz w:val="28"/>
                <w:szCs w:val="28"/>
              </w:rPr>
              <w:t>3</w:t>
            </w:r>
            <w:r w:rsidRPr="00894165">
              <w:rPr>
                <w:sz w:val="28"/>
                <w:szCs w:val="28"/>
              </w:rPr>
              <w:t xml:space="preserve"> V</w:t>
            </w:r>
          </w:p>
        </w:tc>
        <w:tc>
          <w:tcPr>
            <w:tcW w:w="2254" w:type="dxa"/>
          </w:tcPr>
          <w:p w14:paraId="1F44086B" w14:textId="77777777" w:rsidR="00E25A62" w:rsidRPr="00894165" w:rsidRDefault="00E25A62" w:rsidP="00090CEB">
            <w:pPr>
              <w:jc w:val="center"/>
              <w:rPr>
                <w:sz w:val="28"/>
                <w:szCs w:val="28"/>
              </w:rPr>
            </w:pPr>
            <w:r w:rsidRPr="00894165">
              <w:rPr>
                <w:sz w:val="28"/>
                <w:szCs w:val="28"/>
              </w:rPr>
              <w:t>0.4</w:t>
            </w:r>
            <w:r>
              <w:rPr>
                <w:sz w:val="28"/>
                <w:szCs w:val="28"/>
              </w:rPr>
              <w:t>3</w:t>
            </w:r>
            <w:r w:rsidRPr="00894165">
              <w:rPr>
                <w:sz w:val="28"/>
                <w:szCs w:val="28"/>
              </w:rPr>
              <w:t>%</w:t>
            </w:r>
          </w:p>
        </w:tc>
      </w:tr>
      <w:tr w:rsidR="00E25A62" w:rsidRPr="00894165" w14:paraId="178CBE2F" w14:textId="77777777" w:rsidTr="00090CEB">
        <w:tc>
          <w:tcPr>
            <w:tcW w:w="2254" w:type="dxa"/>
          </w:tcPr>
          <w:p w14:paraId="779F322C" w14:textId="77777777" w:rsidR="00E25A62" w:rsidRPr="00894165" w:rsidRDefault="00E25A62" w:rsidP="00090CEB">
            <w:pPr>
              <w:jc w:val="center"/>
              <w:rPr>
                <w:sz w:val="28"/>
                <w:szCs w:val="28"/>
                <w:vertAlign w:val="subscript"/>
              </w:rPr>
            </w:pPr>
            <w:r w:rsidRPr="00894165">
              <w:rPr>
                <w:sz w:val="28"/>
                <w:szCs w:val="28"/>
              </w:rPr>
              <w:t>V</w:t>
            </w:r>
            <w:r w:rsidRPr="00894165">
              <w:rPr>
                <w:sz w:val="28"/>
                <w:szCs w:val="28"/>
                <w:vertAlign w:val="subscript"/>
              </w:rPr>
              <w:t>L</w:t>
            </w:r>
          </w:p>
        </w:tc>
        <w:tc>
          <w:tcPr>
            <w:tcW w:w="2254" w:type="dxa"/>
          </w:tcPr>
          <w:p w14:paraId="3154BB72" w14:textId="6FD715EC" w:rsidR="00E25A62" w:rsidRPr="00894165" w:rsidRDefault="00E25A62" w:rsidP="00090CEB">
            <w:pPr>
              <w:jc w:val="center"/>
              <w:rPr>
                <w:sz w:val="28"/>
                <w:szCs w:val="28"/>
              </w:rPr>
            </w:pPr>
            <w:r w:rsidRPr="00894165">
              <w:rPr>
                <w:sz w:val="28"/>
                <w:szCs w:val="28"/>
              </w:rPr>
              <w:t>0.</w:t>
            </w:r>
            <w:r>
              <w:rPr>
                <w:sz w:val="28"/>
                <w:szCs w:val="28"/>
              </w:rPr>
              <w:t>9</w:t>
            </w:r>
            <w:r w:rsidR="00BF7342">
              <w:rPr>
                <w:sz w:val="28"/>
                <w:szCs w:val="28"/>
              </w:rPr>
              <w:t>8</w:t>
            </w:r>
            <w:r w:rsidRPr="00894165">
              <w:rPr>
                <w:sz w:val="28"/>
                <w:szCs w:val="28"/>
              </w:rPr>
              <w:t xml:space="preserve"> V</w:t>
            </w:r>
          </w:p>
        </w:tc>
        <w:tc>
          <w:tcPr>
            <w:tcW w:w="2254" w:type="dxa"/>
          </w:tcPr>
          <w:p w14:paraId="1AA7C8D4" w14:textId="77777777" w:rsidR="00E25A62" w:rsidRPr="00894165" w:rsidRDefault="00E25A62" w:rsidP="00090CEB">
            <w:pPr>
              <w:jc w:val="center"/>
              <w:rPr>
                <w:sz w:val="28"/>
                <w:szCs w:val="28"/>
              </w:rPr>
            </w:pPr>
            <w:r>
              <w:rPr>
                <w:sz w:val="28"/>
                <w:szCs w:val="28"/>
              </w:rPr>
              <w:t>1</w:t>
            </w:r>
            <w:r w:rsidRPr="00894165">
              <w:rPr>
                <w:sz w:val="28"/>
                <w:szCs w:val="28"/>
              </w:rPr>
              <w:t xml:space="preserve"> V</w:t>
            </w:r>
          </w:p>
        </w:tc>
        <w:tc>
          <w:tcPr>
            <w:tcW w:w="2254" w:type="dxa"/>
          </w:tcPr>
          <w:p w14:paraId="31D01A46" w14:textId="219FA6AC" w:rsidR="00E25A62" w:rsidRPr="00894165" w:rsidRDefault="00BF7342" w:rsidP="00090CEB">
            <w:pPr>
              <w:jc w:val="center"/>
              <w:rPr>
                <w:sz w:val="28"/>
                <w:szCs w:val="28"/>
              </w:rPr>
            </w:pPr>
            <w:r>
              <w:rPr>
                <w:sz w:val="28"/>
                <w:szCs w:val="28"/>
              </w:rPr>
              <w:t>2</w:t>
            </w:r>
            <w:r w:rsidR="00E25A62" w:rsidRPr="00894165">
              <w:rPr>
                <w:sz w:val="28"/>
                <w:szCs w:val="28"/>
              </w:rPr>
              <w:t>%</w:t>
            </w:r>
          </w:p>
        </w:tc>
      </w:tr>
      <w:tr w:rsidR="00E25A62" w:rsidRPr="00894165" w14:paraId="054847BC" w14:textId="77777777" w:rsidTr="00090CEB">
        <w:tc>
          <w:tcPr>
            <w:tcW w:w="2254" w:type="dxa"/>
          </w:tcPr>
          <w:p w14:paraId="0D68C0E2" w14:textId="77777777" w:rsidR="00E25A62" w:rsidRPr="00894165" w:rsidRDefault="00E25A62" w:rsidP="00090CEB">
            <w:pPr>
              <w:jc w:val="center"/>
              <w:rPr>
                <w:sz w:val="28"/>
                <w:szCs w:val="28"/>
                <w:vertAlign w:val="subscript"/>
              </w:rPr>
            </w:pPr>
            <w:r w:rsidRPr="00894165">
              <w:rPr>
                <w:sz w:val="28"/>
                <w:szCs w:val="28"/>
              </w:rPr>
              <w:t>V</w:t>
            </w:r>
            <w:r w:rsidRPr="00894165">
              <w:rPr>
                <w:sz w:val="28"/>
                <w:szCs w:val="28"/>
                <w:vertAlign w:val="subscript"/>
              </w:rPr>
              <w:t>R</w:t>
            </w:r>
          </w:p>
        </w:tc>
        <w:tc>
          <w:tcPr>
            <w:tcW w:w="2254" w:type="dxa"/>
          </w:tcPr>
          <w:p w14:paraId="06BC4D3C" w14:textId="77777777" w:rsidR="00E25A62" w:rsidRPr="00894165" w:rsidRDefault="00E25A62" w:rsidP="00090CEB">
            <w:pPr>
              <w:jc w:val="center"/>
              <w:rPr>
                <w:sz w:val="28"/>
                <w:szCs w:val="28"/>
              </w:rPr>
            </w:pPr>
            <w:r w:rsidRPr="00894165">
              <w:rPr>
                <w:sz w:val="28"/>
                <w:szCs w:val="28"/>
              </w:rPr>
              <w:t>1.4 V</w:t>
            </w:r>
          </w:p>
        </w:tc>
        <w:tc>
          <w:tcPr>
            <w:tcW w:w="2254" w:type="dxa"/>
          </w:tcPr>
          <w:p w14:paraId="00EBB3F1" w14:textId="77777777" w:rsidR="00E25A62" w:rsidRPr="00894165" w:rsidRDefault="00E25A62" w:rsidP="00090CEB">
            <w:pPr>
              <w:jc w:val="center"/>
              <w:rPr>
                <w:sz w:val="28"/>
                <w:szCs w:val="28"/>
              </w:rPr>
            </w:pPr>
            <w:r w:rsidRPr="00894165">
              <w:rPr>
                <w:sz w:val="28"/>
                <w:szCs w:val="28"/>
              </w:rPr>
              <w:t>1.4</w:t>
            </w:r>
            <w:r>
              <w:rPr>
                <w:sz w:val="28"/>
                <w:szCs w:val="28"/>
              </w:rPr>
              <w:t>5</w:t>
            </w:r>
            <w:r w:rsidRPr="00894165">
              <w:rPr>
                <w:sz w:val="28"/>
                <w:szCs w:val="28"/>
              </w:rPr>
              <w:t xml:space="preserve"> V</w:t>
            </w:r>
          </w:p>
        </w:tc>
        <w:tc>
          <w:tcPr>
            <w:tcW w:w="2254" w:type="dxa"/>
          </w:tcPr>
          <w:p w14:paraId="6D62E06B" w14:textId="77777777" w:rsidR="00E25A62" w:rsidRPr="00894165" w:rsidRDefault="00E25A62" w:rsidP="00090CEB">
            <w:pPr>
              <w:jc w:val="center"/>
              <w:rPr>
                <w:sz w:val="28"/>
                <w:szCs w:val="28"/>
              </w:rPr>
            </w:pPr>
            <w:r>
              <w:rPr>
                <w:sz w:val="28"/>
                <w:szCs w:val="28"/>
              </w:rPr>
              <w:t>3.45</w:t>
            </w:r>
            <w:r w:rsidRPr="00894165">
              <w:rPr>
                <w:sz w:val="28"/>
                <w:szCs w:val="28"/>
              </w:rPr>
              <w:t>%</w:t>
            </w:r>
          </w:p>
        </w:tc>
      </w:tr>
      <w:tr w:rsidR="00E25A62" w:rsidRPr="00894165" w14:paraId="4F78710E" w14:textId="77777777" w:rsidTr="00090CEB">
        <w:tc>
          <w:tcPr>
            <w:tcW w:w="2254" w:type="dxa"/>
          </w:tcPr>
          <w:p w14:paraId="40F4B4AA" w14:textId="77777777" w:rsidR="00E25A62" w:rsidRPr="00894165" w:rsidRDefault="00E25A62" w:rsidP="00090CEB">
            <w:pPr>
              <w:jc w:val="center"/>
              <w:rPr>
                <w:sz w:val="28"/>
                <w:szCs w:val="28"/>
                <w:vertAlign w:val="subscript"/>
              </w:rPr>
            </w:pPr>
            <w:r w:rsidRPr="00894165">
              <w:rPr>
                <w:sz w:val="28"/>
                <w:szCs w:val="28"/>
              </w:rPr>
              <w:t>V</w:t>
            </w:r>
            <w:r w:rsidRPr="00894165">
              <w:rPr>
                <w:sz w:val="28"/>
                <w:szCs w:val="28"/>
                <w:vertAlign w:val="subscript"/>
              </w:rPr>
              <w:t>S</w:t>
            </w:r>
          </w:p>
        </w:tc>
        <w:tc>
          <w:tcPr>
            <w:tcW w:w="2254" w:type="dxa"/>
          </w:tcPr>
          <w:p w14:paraId="06C3AE89" w14:textId="77777777" w:rsidR="00E25A62" w:rsidRPr="00894165" w:rsidRDefault="00E25A62" w:rsidP="00090CEB">
            <w:pPr>
              <w:jc w:val="center"/>
              <w:rPr>
                <w:sz w:val="28"/>
                <w:szCs w:val="28"/>
              </w:rPr>
            </w:pPr>
            <w:r w:rsidRPr="00894165">
              <w:rPr>
                <w:sz w:val="28"/>
                <w:szCs w:val="28"/>
              </w:rPr>
              <w:t>2 V</w:t>
            </w:r>
          </w:p>
        </w:tc>
        <w:tc>
          <w:tcPr>
            <w:tcW w:w="2254" w:type="dxa"/>
          </w:tcPr>
          <w:p w14:paraId="1C0B69E8" w14:textId="77777777" w:rsidR="00E25A62" w:rsidRPr="00894165" w:rsidRDefault="00E25A62" w:rsidP="00090CEB">
            <w:pPr>
              <w:jc w:val="center"/>
              <w:rPr>
                <w:sz w:val="28"/>
                <w:szCs w:val="28"/>
              </w:rPr>
            </w:pPr>
            <w:r w:rsidRPr="00894165">
              <w:rPr>
                <w:sz w:val="28"/>
                <w:szCs w:val="28"/>
              </w:rPr>
              <w:t>2 V</w:t>
            </w:r>
          </w:p>
        </w:tc>
        <w:tc>
          <w:tcPr>
            <w:tcW w:w="2254" w:type="dxa"/>
          </w:tcPr>
          <w:p w14:paraId="7CEA9C3B" w14:textId="77777777" w:rsidR="00E25A62" w:rsidRPr="00894165" w:rsidRDefault="00E25A62" w:rsidP="00090CEB">
            <w:pPr>
              <w:jc w:val="center"/>
              <w:rPr>
                <w:sz w:val="28"/>
                <w:szCs w:val="28"/>
              </w:rPr>
            </w:pPr>
            <w:r w:rsidRPr="00894165">
              <w:rPr>
                <w:sz w:val="28"/>
                <w:szCs w:val="28"/>
              </w:rPr>
              <w:t>0%</w:t>
            </w:r>
          </w:p>
        </w:tc>
      </w:tr>
      <w:tr w:rsidR="00E25A62" w:rsidRPr="00894165" w14:paraId="2FF38D7B" w14:textId="77777777" w:rsidTr="00090CEB">
        <w:tc>
          <w:tcPr>
            <w:tcW w:w="2254" w:type="dxa"/>
          </w:tcPr>
          <w:p w14:paraId="5A95F608" w14:textId="77777777" w:rsidR="00E25A62" w:rsidRPr="00894165" w:rsidRDefault="00E25A62" w:rsidP="00090CEB">
            <w:pPr>
              <w:jc w:val="center"/>
              <w:rPr>
                <w:sz w:val="28"/>
                <w:szCs w:val="28"/>
                <w:vertAlign w:val="subscript"/>
              </w:rPr>
            </w:pPr>
            <w:r w:rsidRPr="00894165">
              <w:rPr>
                <w:sz w:val="28"/>
                <w:szCs w:val="28"/>
              </w:rPr>
              <w:t>ϴ</w:t>
            </w:r>
            <w:r w:rsidRPr="00894165">
              <w:rPr>
                <w:sz w:val="28"/>
                <w:szCs w:val="28"/>
                <w:vertAlign w:val="subscript"/>
              </w:rPr>
              <w:t>V</w:t>
            </w:r>
          </w:p>
        </w:tc>
        <w:tc>
          <w:tcPr>
            <w:tcW w:w="2254" w:type="dxa"/>
          </w:tcPr>
          <w:p w14:paraId="460C89D7" w14:textId="77777777" w:rsidR="00E25A62" w:rsidRPr="00894165" w:rsidRDefault="00E25A62" w:rsidP="00090CEB">
            <w:pPr>
              <w:jc w:val="center"/>
              <w:rPr>
                <w:sz w:val="28"/>
                <w:szCs w:val="28"/>
              </w:rPr>
            </w:pPr>
            <w:r w:rsidRPr="00894165">
              <w:rPr>
                <w:sz w:val="28"/>
                <w:szCs w:val="28"/>
              </w:rPr>
              <w:t>-43.95</w:t>
            </w:r>
          </w:p>
        </w:tc>
        <w:tc>
          <w:tcPr>
            <w:tcW w:w="2254" w:type="dxa"/>
          </w:tcPr>
          <w:p w14:paraId="6A10DD63" w14:textId="77777777" w:rsidR="00E25A62" w:rsidRPr="00894165" w:rsidRDefault="00E25A62" w:rsidP="00090CEB">
            <w:pPr>
              <w:jc w:val="center"/>
              <w:rPr>
                <w:sz w:val="28"/>
                <w:szCs w:val="28"/>
              </w:rPr>
            </w:pPr>
            <w:r w:rsidRPr="00894165">
              <w:rPr>
                <w:sz w:val="28"/>
                <w:szCs w:val="28"/>
              </w:rPr>
              <w:t>-42.5</w:t>
            </w:r>
          </w:p>
        </w:tc>
        <w:tc>
          <w:tcPr>
            <w:tcW w:w="2254" w:type="dxa"/>
          </w:tcPr>
          <w:p w14:paraId="240A0877" w14:textId="77777777" w:rsidR="00E25A62" w:rsidRPr="00894165" w:rsidRDefault="00E25A62" w:rsidP="00090CEB">
            <w:pPr>
              <w:jc w:val="center"/>
              <w:rPr>
                <w:sz w:val="28"/>
                <w:szCs w:val="28"/>
              </w:rPr>
            </w:pPr>
            <w:r w:rsidRPr="00894165">
              <w:rPr>
                <w:sz w:val="28"/>
                <w:szCs w:val="28"/>
              </w:rPr>
              <w:t>3.2%</w:t>
            </w:r>
          </w:p>
        </w:tc>
      </w:tr>
    </w:tbl>
    <w:p w14:paraId="2D876FC4" w14:textId="287AFF75" w:rsidR="00E25A62" w:rsidRDefault="00E25A62" w:rsidP="00E25A62"/>
    <w:p w14:paraId="11A6EA26" w14:textId="3B2D81B0" w:rsidR="00175723" w:rsidRPr="00DA75A2" w:rsidRDefault="00175723" w:rsidP="00E25A62">
      <w:pPr>
        <w:rPr>
          <w:b/>
          <w:bCs/>
          <w:sz w:val="28"/>
          <w:szCs w:val="28"/>
        </w:rPr>
      </w:pPr>
      <w:r w:rsidRPr="00DA75A2">
        <w:rPr>
          <w:b/>
          <w:bCs/>
          <w:sz w:val="28"/>
          <w:szCs w:val="28"/>
        </w:rPr>
        <w:t>For V</w:t>
      </w:r>
      <w:r w:rsidR="00DA75A2" w:rsidRPr="00DA75A2">
        <w:rPr>
          <w:b/>
          <w:bCs/>
          <w:sz w:val="28"/>
          <w:szCs w:val="28"/>
          <w:vertAlign w:val="subscript"/>
        </w:rPr>
        <w:t>R</w:t>
      </w:r>
      <w:r w:rsidR="00DA75A2" w:rsidRPr="00DA75A2">
        <w:rPr>
          <w:b/>
          <w:bCs/>
          <w:sz w:val="28"/>
          <w:szCs w:val="28"/>
        </w:rPr>
        <w:t>:</w:t>
      </w:r>
    </w:p>
    <w:p w14:paraId="76A7B480" w14:textId="6C3C9E1C" w:rsidR="00681F7F" w:rsidRDefault="001A60AE" w:rsidP="00E25A62">
      <w:r w:rsidRPr="001A60AE">
        <w:rPr>
          <w:noProof/>
        </w:rPr>
        <w:drawing>
          <wp:inline distT="0" distB="0" distL="0" distR="0" wp14:anchorId="12AD800D" wp14:editId="4E64E97F">
            <wp:extent cx="5943600" cy="3036570"/>
            <wp:effectExtent l="19050" t="19050" r="1905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36570"/>
                    </a:xfrm>
                    <a:prstGeom prst="rect">
                      <a:avLst/>
                    </a:prstGeom>
                    <a:ln>
                      <a:solidFill>
                        <a:schemeClr val="tx1"/>
                      </a:solidFill>
                    </a:ln>
                  </pic:spPr>
                </pic:pic>
              </a:graphicData>
            </a:graphic>
          </wp:inline>
        </w:drawing>
      </w:r>
    </w:p>
    <w:p w14:paraId="6C8A8245" w14:textId="18B472B3" w:rsidR="00DA75A2" w:rsidRDefault="00DA75A2" w:rsidP="00E25A62"/>
    <w:p w14:paraId="5DA10A94" w14:textId="061FA989" w:rsidR="00DA75A2" w:rsidRDefault="00DA75A2" w:rsidP="00E25A62"/>
    <w:p w14:paraId="07B7911D" w14:textId="2846BCAF" w:rsidR="00DA75A2" w:rsidRDefault="00DA75A2" w:rsidP="00E25A62"/>
    <w:p w14:paraId="3CC1536D" w14:textId="5FAA4BDF" w:rsidR="00DA75A2" w:rsidRDefault="00DA75A2" w:rsidP="00E25A62"/>
    <w:p w14:paraId="232D8A99" w14:textId="252AC83B" w:rsidR="00DA75A2" w:rsidRDefault="00DA75A2" w:rsidP="00E25A62"/>
    <w:p w14:paraId="75503F32" w14:textId="2295511C" w:rsidR="00DA75A2" w:rsidRDefault="00DA75A2" w:rsidP="00E25A62"/>
    <w:p w14:paraId="55556108" w14:textId="47786325" w:rsidR="00DA75A2" w:rsidRDefault="00DA75A2" w:rsidP="00E25A62"/>
    <w:p w14:paraId="2E2CD6AA" w14:textId="77777777" w:rsidR="00DA75A2" w:rsidRDefault="00DA75A2" w:rsidP="00E25A62">
      <w:pPr>
        <w:rPr>
          <w:b/>
          <w:bCs/>
          <w:sz w:val="28"/>
          <w:szCs w:val="28"/>
        </w:rPr>
      </w:pPr>
    </w:p>
    <w:p w14:paraId="31D22802" w14:textId="162896C6" w:rsidR="00DA75A2" w:rsidRPr="00DA75A2" w:rsidRDefault="00DA75A2" w:rsidP="00E25A62">
      <w:pPr>
        <w:rPr>
          <w:b/>
          <w:bCs/>
          <w:sz w:val="28"/>
          <w:szCs w:val="28"/>
        </w:rPr>
      </w:pPr>
      <w:r w:rsidRPr="00DA75A2">
        <w:rPr>
          <w:b/>
          <w:bCs/>
          <w:sz w:val="28"/>
          <w:szCs w:val="28"/>
        </w:rPr>
        <w:lastRenderedPageBreak/>
        <w:t>For V</w:t>
      </w:r>
      <w:r>
        <w:rPr>
          <w:b/>
          <w:bCs/>
          <w:sz w:val="28"/>
          <w:szCs w:val="28"/>
          <w:vertAlign w:val="subscript"/>
        </w:rPr>
        <w:t>C</w:t>
      </w:r>
      <w:r w:rsidRPr="00DA75A2">
        <w:rPr>
          <w:b/>
          <w:bCs/>
          <w:sz w:val="28"/>
          <w:szCs w:val="28"/>
        </w:rPr>
        <w:t>:</w:t>
      </w:r>
    </w:p>
    <w:p w14:paraId="17781EF5" w14:textId="0933FC19" w:rsidR="001A60AE" w:rsidRDefault="001A60AE" w:rsidP="00E25A62">
      <w:r w:rsidRPr="001A60AE">
        <w:rPr>
          <w:noProof/>
        </w:rPr>
        <w:drawing>
          <wp:inline distT="0" distB="0" distL="0" distR="0" wp14:anchorId="0A31ED13" wp14:editId="5E35F63E">
            <wp:extent cx="5943600" cy="3006090"/>
            <wp:effectExtent l="19050" t="19050" r="19050" b="228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06090"/>
                    </a:xfrm>
                    <a:prstGeom prst="rect">
                      <a:avLst/>
                    </a:prstGeom>
                    <a:ln>
                      <a:solidFill>
                        <a:schemeClr val="tx1"/>
                      </a:solidFill>
                    </a:ln>
                  </pic:spPr>
                </pic:pic>
              </a:graphicData>
            </a:graphic>
          </wp:inline>
        </w:drawing>
      </w:r>
    </w:p>
    <w:p w14:paraId="2A5AF15F" w14:textId="7DEA9C61" w:rsidR="00DA75A2" w:rsidRDefault="00DA75A2" w:rsidP="00E25A62"/>
    <w:p w14:paraId="2C7E3165" w14:textId="56DD579D" w:rsidR="00DA75A2" w:rsidRPr="00DA75A2" w:rsidRDefault="00DA75A2" w:rsidP="00E25A62">
      <w:pPr>
        <w:rPr>
          <w:b/>
          <w:bCs/>
          <w:sz w:val="28"/>
          <w:szCs w:val="28"/>
        </w:rPr>
      </w:pPr>
      <w:r w:rsidRPr="00DA75A2">
        <w:rPr>
          <w:b/>
          <w:bCs/>
          <w:sz w:val="28"/>
          <w:szCs w:val="28"/>
        </w:rPr>
        <w:t>For V</w:t>
      </w:r>
      <w:r>
        <w:rPr>
          <w:b/>
          <w:bCs/>
          <w:sz w:val="28"/>
          <w:szCs w:val="28"/>
          <w:vertAlign w:val="subscript"/>
        </w:rPr>
        <w:t>L</w:t>
      </w:r>
      <w:r w:rsidRPr="00DA75A2">
        <w:rPr>
          <w:b/>
          <w:bCs/>
          <w:sz w:val="28"/>
          <w:szCs w:val="28"/>
        </w:rPr>
        <w:t>:</w:t>
      </w:r>
    </w:p>
    <w:p w14:paraId="6704ABF7" w14:textId="48FB7981" w:rsidR="000572CA" w:rsidRDefault="000572CA" w:rsidP="00E25A62">
      <w:r w:rsidRPr="000572CA">
        <w:rPr>
          <w:noProof/>
        </w:rPr>
        <w:drawing>
          <wp:inline distT="0" distB="0" distL="0" distR="0" wp14:anchorId="3AE9C92D" wp14:editId="07CC7043">
            <wp:extent cx="5943600" cy="3018155"/>
            <wp:effectExtent l="19050" t="19050" r="19050"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18155"/>
                    </a:xfrm>
                    <a:prstGeom prst="rect">
                      <a:avLst/>
                    </a:prstGeom>
                    <a:ln>
                      <a:solidFill>
                        <a:schemeClr val="tx1"/>
                      </a:solidFill>
                    </a:ln>
                  </pic:spPr>
                </pic:pic>
              </a:graphicData>
            </a:graphic>
          </wp:inline>
        </w:drawing>
      </w:r>
    </w:p>
    <w:p w14:paraId="7271286C" w14:textId="04770C36" w:rsidR="000572CA" w:rsidRDefault="000572CA" w:rsidP="00E25A62"/>
    <w:p w14:paraId="328C7F8E" w14:textId="530648FF" w:rsidR="00072258" w:rsidRDefault="00072258" w:rsidP="00BE315C">
      <w:pPr>
        <w:rPr>
          <w:rFonts w:ascii="Algerian" w:hAnsi="Algerian"/>
          <w:b/>
          <w:sz w:val="28"/>
          <w:u w:val="single"/>
        </w:rPr>
      </w:pPr>
    </w:p>
    <w:p w14:paraId="1B5EFACA" w14:textId="77777777" w:rsidR="00072258" w:rsidRPr="00072258" w:rsidRDefault="00072258" w:rsidP="00072258">
      <w:pPr>
        <w:rPr>
          <w:rFonts w:ascii="Algerian" w:hAnsi="Algerian"/>
          <w:b/>
          <w:sz w:val="28"/>
          <w:u w:val="single"/>
        </w:rPr>
      </w:pPr>
      <w:r w:rsidRPr="00072258">
        <w:rPr>
          <w:rFonts w:ascii="Algerian" w:hAnsi="Algerian"/>
          <w:b/>
          <w:sz w:val="28"/>
          <w:u w:val="single"/>
        </w:rPr>
        <w:lastRenderedPageBreak/>
        <w:t>QUESTIONS:</w:t>
      </w:r>
    </w:p>
    <w:p w14:paraId="25C7D61A" w14:textId="77777777" w:rsidR="00072258" w:rsidRPr="00072258" w:rsidRDefault="00072258" w:rsidP="00072258">
      <w:pPr>
        <w:rPr>
          <w:rFonts w:ascii="Algerian" w:hAnsi="Algerian"/>
          <w:b/>
          <w:sz w:val="28"/>
          <w:u w:val="single"/>
        </w:rPr>
      </w:pPr>
      <w:r w:rsidRPr="00072258">
        <w:rPr>
          <w:rFonts w:ascii="Algerian" w:hAnsi="Algerian"/>
          <w:b/>
          <w:sz w:val="28"/>
          <w:u w:val="single"/>
        </w:rPr>
        <w:t>Question#1:</w:t>
      </w:r>
    </w:p>
    <w:p w14:paraId="7E6D5831" w14:textId="77777777" w:rsidR="00072258" w:rsidRPr="007C213D" w:rsidRDefault="00072258" w:rsidP="00072258">
      <w:pPr>
        <w:rPr>
          <w:sz w:val="24"/>
          <w:szCs w:val="24"/>
        </w:rPr>
      </w:pPr>
      <w:r w:rsidRPr="007C213D">
        <w:rPr>
          <w:sz w:val="24"/>
          <w:szCs w:val="24"/>
        </w:rPr>
        <w:t>What is the phase relationship between R, L, and C components in a series AC circuit?</w:t>
      </w:r>
    </w:p>
    <w:p w14:paraId="43DD4B35" w14:textId="77777777" w:rsidR="00072258" w:rsidRPr="00072258" w:rsidRDefault="00072258" w:rsidP="00072258">
      <w:pPr>
        <w:rPr>
          <w:rFonts w:ascii="Algerian" w:hAnsi="Algerian"/>
          <w:b/>
          <w:sz w:val="28"/>
          <w:u w:val="single"/>
        </w:rPr>
      </w:pPr>
      <w:r w:rsidRPr="00072258">
        <w:rPr>
          <w:rFonts w:ascii="Algerian" w:hAnsi="Algerian"/>
          <w:b/>
          <w:sz w:val="28"/>
          <w:u w:val="single"/>
        </w:rPr>
        <w:t>Answer:</w:t>
      </w:r>
    </w:p>
    <w:p w14:paraId="1B9B1064" w14:textId="77777777" w:rsidR="00072258" w:rsidRPr="00072258" w:rsidRDefault="00072258" w:rsidP="00072258">
      <w:pPr>
        <w:rPr>
          <w:rFonts w:ascii="Algerian" w:hAnsi="Algerian"/>
          <w:b/>
          <w:sz w:val="28"/>
          <w:u w:val="single"/>
        </w:rPr>
      </w:pPr>
      <w:r w:rsidRPr="00072258">
        <w:rPr>
          <w:rFonts w:ascii="Algerian" w:hAnsi="Algerian"/>
          <w:b/>
          <w:sz w:val="28"/>
          <w:u w:val="single"/>
        </w:rPr>
        <w:t>Phase:</w:t>
      </w:r>
    </w:p>
    <w:p w14:paraId="26D08187" w14:textId="77777777" w:rsidR="00072258" w:rsidRPr="007C213D" w:rsidRDefault="00072258" w:rsidP="00072258">
      <w:pPr>
        <w:rPr>
          <w:sz w:val="24"/>
          <w:szCs w:val="24"/>
        </w:rPr>
      </w:pPr>
      <w:r w:rsidRPr="007C213D">
        <w:rPr>
          <w:sz w:val="24"/>
          <w:szCs w:val="24"/>
        </w:rPr>
        <w:t xml:space="preserve">When capacitors or inductors are involved in an AC circuit, the current and voltage do not peak at the same time. </w:t>
      </w:r>
    </w:p>
    <w:p w14:paraId="2805F089" w14:textId="77777777" w:rsidR="00072258" w:rsidRPr="007C213D" w:rsidRDefault="00072258" w:rsidP="00072258">
      <w:pPr>
        <w:jc w:val="center"/>
        <w:rPr>
          <w:b/>
          <w:bCs/>
          <w:i/>
          <w:iCs/>
          <w:sz w:val="24"/>
          <w:szCs w:val="24"/>
        </w:rPr>
      </w:pPr>
      <w:r w:rsidRPr="007C213D">
        <w:rPr>
          <w:b/>
          <w:bCs/>
          <w:i/>
          <w:iCs/>
          <w:sz w:val="24"/>
          <w:szCs w:val="24"/>
        </w:rPr>
        <w:t>The fraction of a period difference between the peaks expressed in degrees is said to be the phase difference.</w:t>
      </w:r>
    </w:p>
    <w:p w14:paraId="06E97F1B" w14:textId="77777777" w:rsidR="00072258" w:rsidRPr="007C213D" w:rsidRDefault="00072258">
      <w:pPr>
        <w:pStyle w:val="ListParagraph"/>
        <w:numPr>
          <w:ilvl w:val="0"/>
          <w:numId w:val="5"/>
        </w:numPr>
        <w:spacing w:after="160" w:line="256" w:lineRule="auto"/>
        <w:rPr>
          <w:sz w:val="24"/>
          <w:szCs w:val="24"/>
        </w:rPr>
      </w:pPr>
      <w:r w:rsidRPr="007C213D">
        <w:rPr>
          <w:sz w:val="24"/>
          <w:szCs w:val="24"/>
        </w:rPr>
        <w:t>The phase difference is &lt;=90 degrees.</w:t>
      </w:r>
    </w:p>
    <w:p w14:paraId="46BDDF4A" w14:textId="77777777" w:rsidR="00072258" w:rsidRPr="007C213D" w:rsidRDefault="00072258">
      <w:pPr>
        <w:pStyle w:val="ListParagraph"/>
        <w:numPr>
          <w:ilvl w:val="0"/>
          <w:numId w:val="5"/>
        </w:numPr>
        <w:spacing w:after="160" w:line="256" w:lineRule="auto"/>
        <w:rPr>
          <w:sz w:val="24"/>
          <w:szCs w:val="24"/>
        </w:rPr>
      </w:pPr>
      <w:r w:rsidRPr="007C213D">
        <w:rPr>
          <w:sz w:val="24"/>
          <w:szCs w:val="24"/>
        </w:rPr>
        <w:t xml:space="preserve">It is customary to use the angle by which the voltage leads the current. </w:t>
      </w:r>
    </w:p>
    <w:p w14:paraId="7D2BE15C" w14:textId="77777777" w:rsidR="00072258" w:rsidRPr="007C213D" w:rsidRDefault="00072258">
      <w:pPr>
        <w:pStyle w:val="ListParagraph"/>
        <w:numPr>
          <w:ilvl w:val="0"/>
          <w:numId w:val="5"/>
        </w:numPr>
        <w:spacing w:after="160" w:line="256" w:lineRule="auto"/>
        <w:rPr>
          <w:sz w:val="24"/>
          <w:szCs w:val="24"/>
        </w:rPr>
      </w:pPr>
      <w:r w:rsidRPr="007C213D">
        <w:rPr>
          <w:sz w:val="24"/>
          <w:szCs w:val="24"/>
        </w:rPr>
        <w:t xml:space="preserve">This leads to a positive phase for inductive circuits since current lags the voltage in an inductive circuit. The phase is negative for a capacitive circuit since the current leads the voltage. </w:t>
      </w:r>
    </w:p>
    <w:p w14:paraId="17719191" w14:textId="77777777" w:rsidR="00072258" w:rsidRPr="007C213D" w:rsidRDefault="00072258">
      <w:pPr>
        <w:pStyle w:val="ListParagraph"/>
        <w:numPr>
          <w:ilvl w:val="0"/>
          <w:numId w:val="5"/>
        </w:numPr>
        <w:spacing w:after="160" w:line="256" w:lineRule="auto"/>
        <w:rPr>
          <w:sz w:val="24"/>
          <w:szCs w:val="24"/>
        </w:rPr>
      </w:pPr>
      <w:r w:rsidRPr="007C213D">
        <w:rPr>
          <w:sz w:val="24"/>
          <w:szCs w:val="24"/>
        </w:rPr>
        <w:t xml:space="preserve">The useful mnemonic ELI the ICE man helps to remember the sign of the phase. </w:t>
      </w:r>
    </w:p>
    <w:p w14:paraId="7AEA26FD" w14:textId="77777777" w:rsidR="00072258" w:rsidRPr="007C213D" w:rsidRDefault="00072258">
      <w:pPr>
        <w:pStyle w:val="ListParagraph"/>
        <w:numPr>
          <w:ilvl w:val="0"/>
          <w:numId w:val="5"/>
        </w:numPr>
        <w:spacing w:after="160" w:line="256" w:lineRule="auto"/>
        <w:rPr>
          <w:sz w:val="24"/>
          <w:szCs w:val="24"/>
        </w:rPr>
      </w:pPr>
      <w:r w:rsidRPr="007C213D">
        <w:rPr>
          <w:sz w:val="24"/>
          <w:szCs w:val="24"/>
        </w:rPr>
        <w:t>The phase relation is often depicted graphically in a phaser diagram.</w:t>
      </w:r>
    </w:p>
    <w:p w14:paraId="03E6A469" w14:textId="77777777" w:rsidR="00072258" w:rsidRPr="00C02DD4" w:rsidRDefault="00072258" w:rsidP="007C213D">
      <w:pPr>
        <w:pStyle w:val="ListParagraph"/>
        <w:spacing w:after="160" w:line="256" w:lineRule="auto"/>
        <w:rPr>
          <w:sz w:val="28"/>
          <w:szCs w:val="28"/>
        </w:rPr>
      </w:pPr>
      <w:r w:rsidRPr="00C02DD4">
        <w:rPr>
          <w:noProof/>
          <w:sz w:val="28"/>
          <w:szCs w:val="28"/>
        </w:rPr>
        <w:drawing>
          <wp:inline distT="0" distB="0" distL="0" distR="0" wp14:anchorId="33F7BEF5" wp14:editId="2D561E5B">
            <wp:extent cx="5477639" cy="2324424"/>
            <wp:effectExtent l="19050" t="19050" r="27940"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BEBA8EAE-BF5A-486C-A8C5-ECC9F3942E4B}">
                          <a14:imgProps xmlns:a14="http://schemas.microsoft.com/office/drawing/2010/main">
                            <a14:imgLayer r:embed="rId19">
                              <a14:imgEffect>
                                <a14:brightnessContrast bright="40000" contrast="-40000"/>
                              </a14:imgEffect>
                            </a14:imgLayer>
                          </a14:imgProps>
                        </a:ext>
                      </a:extLst>
                    </a:blip>
                    <a:stretch>
                      <a:fillRect/>
                    </a:stretch>
                  </pic:blipFill>
                  <pic:spPr>
                    <a:xfrm>
                      <a:off x="0" y="0"/>
                      <a:ext cx="5477639" cy="2324424"/>
                    </a:xfrm>
                    <a:prstGeom prst="rect">
                      <a:avLst/>
                    </a:prstGeom>
                    <a:ln w="12700">
                      <a:solidFill>
                        <a:schemeClr val="tx1"/>
                      </a:solidFill>
                    </a:ln>
                  </pic:spPr>
                </pic:pic>
              </a:graphicData>
            </a:graphic>
          </wp:inline>
        </w:drawing>
      </w:r>
    </w:p>
    <w:p w14:paraId="423E0438" w14:textId="77777777" w:rsidR="00072258" w:rsidRPr="007C213D" w:rsidRDefault="00072258">
      <w:pPr>
        <w:pStyle w:val="ListParagraph"/>
        <w:numPr>
          <w:ilvl w:val="0"/>
          <w:numId w:val="5"/>
        </w:numPr>
        <w:spacing w:after="160" w:line="256" w:lineRule="auto"/>
        <w:rPr>
          <w:sz w:val="32"/>
          <w:szCs w:val="32"/>
        </w:rPr>
      </w:pPr>
      <w:r w:rsidRPr="007C213D">
        <w:rPr>
          <w:sz w:val="24"/>
          <w:szCs w:val="24"/>
        </w:rPr>
        <w:t xml:space="preserve">It is sometimes helpful to treat the phase as if it defined a vector in a plane. </w:t>
      </w:r>
    </w:p>
    <w:p w14:paraId="6034BB66" w14:textId="77777777" w:rsidR="00072258" w:rsidRPr="007C213D" w:rsidRDefault="00072258">
      <w:pPr>
        <w:pStyle w:val="ListParagraph"/>
        <w:numPr>
          <w:ilvl w:val="0"/>
          <w:numId w:val="5"/>
        </w:numPr>
        <w:spacing w:after="160" w:line="256" w:lineRule="auto"/>
        <w:rPr>
          <w:sz w:val="32"/>
          <w:szCs w:val="32"/>
        </w:rPr>
      </w:pPr>
      <w:r w:rsidRPr="007C213D">
        <w:rPr>
          <w:sz w:val="24"/>
          <w:szCs w:val="24"/>
        </w:rPr>
        <w:t xml:space="preserve">The usual reference for zero phase is taken to be the positive x-axis and is associated with the resistor since the voltage and current associated with the resistor are in phase. </w:t>
      </w:r>
    </w:p>
    <w:p w14:paraId="620616D6" w14:textId="77777777" w:rsidR="00072258" w:rsidRPr="007C213D" w:rsidRDefault="00072258">
      <w:pPr>
        <w:pStyle w:val="ListParagraph"/>
        <w:numPr>
          <w:ilvl w:val="0"/>
          <w:numId w:val="5"/>
        </w:numPr>
        <w:spacing w:after="160" w:line="256" w:lineRule="auto"/>
        <w:rPr>
          <w:sz w:val="32"/>
          <w:szCs w:val="32"/>
        </w:rPr>
      </w:pPr>
      <w:r w:rsidRPr="007C213D">
        <w:rPr>
          <w:sz w:val="24"/>
          <w:szCs w:val="24"/>
        </w:rPr>
        <w:t>The length of the phasor is proportional to the magnitude of the quantity represented, and its angle represents its phase relative to that of the current through the resistor.</w:t>
      </w:r>
    </w:p>
    <w:p w14:paraId="1EA70755" w14:textId="77777777" w:rsidR="00072258" w:rsidRPr="007C213D" w:rsidRDefault="00072258">
      <w:pPr>
        <w:pStyle w:val="ListParagraph"/>
        <w:numPr>
          <w:ilvl w:val="0"/>
          <w:numId w:val="5"/>
        </w:numPr>
        <w:spacing w:after="160" w:line="256" w:lineRule="auto"/>
        <w:rPr>
          <w:sz w:val="32"/>
          <w:szCs w:val="32"/>
        </w:rPr>
      </w:pPr>
      <w:r w:rsidRPr="007C213D">
        <w:rPr>
          <w:sz w:val="24"/>
          <w:szCs w:val="24"/>
        </w:rPr>
        <w:lastRenderedPageBreak/>
        <w:t xml:space="preserve"> The phasor diagram for the RLC series circuit shows the main features.</w:t>
      </w:r>
    </w:p>
    <w:p w14:paraId="08D0F776" w14:textId="77777777" w:rsidR="00072258" w:rsidRPr="00A13F91" w:rsidRDefault="00072258" w:rsidP="007C213D">
      <w:pPr>
        <w:pStyle w:val="ListParagraph"/>
        <w:spacing w:after="160" w:line="256" w:lineRule="auto"/>
        <w:rPr>
          <w:sz w:val="28"/>
          <w:szCs w:val="28"/>
        </w:rPr>
      </w:pPr>
      <w:r w:rsidRPr="00C02DD4">
        <w:rPr>
          <w:noProof/>
        </w:rPr>
        <w:drawing>
          <wp:inline distT="0" distB="0" distL="0" distR="0" wp14:anchorId="4C1F9622" wp14:editId="779A4ED2">
            <wp:extent cx="5715798" cy="2781688"/>
            <wp:effectExtent l="19050" t="19050" r="1841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BEBA8EAE-BF5A-486C-A8C5-ECC9F3942E4B}">
                          <a14:imgProps xmlns:a14="http://schemas.microsoft.com/office/drawing/2010/main">
                            <a14:imgLayer r:embed="rId21">
                              <a14:imgEffect>
                                <a14:brightnessContrast bright="40000" contrast="-40000"/>
                              </a14:imgEffect>
                            </a14:imgLayer>
                          </a14:imgProps>
                        </a:ext>
                      </a:extLst>
                    </a:blip>
                    <a:stretch>
                      <a:fillRect/>
                    </a:stretch>
                  </pic:blipFill>
                  <pic:spPr>
                    <a:xfrm>
                      <a:off x="0" y="0"/>
                      <a:ext cx="5715798" cy="2781688"/>
                    </a:xfrm>
                    <a:prstGeom prst="rect">
                      <a:avLst/>
                    </a:prstGeom>
                    <a:ln w="12700">
                      <a:solidFill>
                        <a:schemeClr val="tx1"/>
                      </a:solidFill>
                    </a:ln>
                  </pic:spPr>
                </pic:pic>
              </a:graphicData>
            </a:graphic>
          </wp:inline>
        </w:drawing>
      </w:r>
    </w:p>
    <w:p w14:paraId="53B22A74" w14:textId="77777777" w:rsidR="00072258" w:rsidRDefault="00072258" w:rsidP="00072258">
      <w:pPr>
        <w:pStyle w:val="ListParagraph"/>
        <w:rPr>
          <w:b/>
          <w:bCs/>
          <w:sz w:val="28"/>
          <w:szCs w:val="28"/>
        </w:rPr>
      </w:pPr>
    </w:p>
    <w:p w14:paraId="75139401" w14:textId="77777777" w:rsidR="00072258" w:rsidRPr="00072258" w:rsidRDefault="00072258" w:rsidP="00072258">
      <w:pPr>
        <w:rPr>
          <w:rFonts w:ascii="Algerian" w:hAnsi="Algerian"/>
          <w:b/>
          <w:sz w:val="28"/>
          <w:u w:val="single"/>
        </w:rPr>
      </w:pPr>
      <w:r w:rsidRPr="00072258">
        <w:rPr>
          <w:rFonts w:ascii="Algerian" w:hAnsi="Algerian"/>
          <w:b/>
          <w:sz w:val="28"/>
          <w:u w:val="single"/>
        </w:rPr>
        <w:t>ELI the ICE man</w:t>
      </w:r>
    </w:p>
    <w:p w14:paraId="0B21F1D6" w14:textId="77777777" w:rsidR="00072258" w:rsidRPr="007C213D" w:rsidRDefault="00072258">
      <w:pPr>
        <w:pStyle w:val="ListParagraph"/>
        <w:numPr>
          <w:ilvl w:val="0"/>
          <w:numId w:val="5"/>
        </w:numPr>
        <w:spacing w:after="160" w:line="256" w:lineRule="auto"/>
        <w:rPr>
          <w:sz w:val="24"/>
          <w:szCs w:val="24"/>
        </w:rPr>
      </w:pPr>
      <w:r w:rsidRPr="007C213D">
        <w:rPr>
          <w:sz w:val="24"/>
          <w:szCs w:val="24"/>
        </w:rPr>
        <w:t>It is a mnemonic for the phase relationships of current and voltage.</w:t>
      </w:r>
    </w:p>
    <w:p w14:paraId="304761CE" w14:textId="77777777" w:rsidR="00072258" w:rsidRPr="007C213D" w:rsidRDefault="00072258">
      <w:pPr>
        <w:pStyle w:val="ListParagraph"/>
        <w:numPr>
          <w:ilvl w:val="0"/>
          <w:numId w:val="5"/>
        </w:numPr>
        <w:spacing w:after="160" w:line="256" w:lineRule="auto"/>
        <w:rPr>
          <w:sz w:val="24"/>
          <w:szCs w:val="24"/>
        </w:rPr>
      </w:pPr>
      <w:r w:rsidRPr="007C213D">
        <w:rPr>
          <w:sz w:val="24"/>
          <w:szCs w:val="24"/>
        </w:rPr>
        <w:t>When a voltage is applied to an inductor, it resists the change in current.</w:t>
      </w:r>
    </w:p>
    <w:p w14:paraId="3D7FE51E" w14:textId="77777777" w:rsidR="00072258" w:rsidRPr="007C213D" w:rsidRDefault="00072258">
      <w:pPr>
        <w:pStyle w:val="ListParagraph"/>
        <w:numPr>
          <w:ilvl w:val="0"/>
          <w:numId w:val="5"/>
        </w:numPr>
        <w:spacing w:after="160" w:line="256" w:lineRule="auto"/>
        <w:rPr>
          <w:sz w:val="24"/>
          <w:szCs w:val="24"/>
        </w:rPr>
      </w:pPr>
      <w:r w:rsidRPr="007C213D">
        <w:rPr>
          <w:sz w:val="24"/>
          <w:szCs w:val="24"/>
        </w:rPr>
        <w:t>The current builds up slowly than the voltage, lagging in time and phase.</w:t>
      </w:r>
    </w:p>
    <w:p w14:paraId="6E857C19" w14:textId="4A33D0DF" w:rsidR="00072258" w:rsidRDefault="00072258">
      <w:pPr>
        <w:pStyle w:val="ListParagraph"/>
        <w:numPr>
          <w:ilvl w:val="0"/>
          <w:numId w:val="5"/>
        </w:numPr>
        <w:spacing w:after="160" w:line="256" w:lineRule="auto"/>
        <w:rPr>
          <w:sz w:val="24"/>
          <w:szCs w:val="24"/>
        </w:rPr>
      </w:pPr>
      <w:r w:rsidRPr="007C213D">
        <w:rPr>
          <w:sz w:val="24"/>
          <w:szCs w:val="24"/>
        </w:rPr>
        <w:t>Since the voltage on a capacitor is directly proportional to the charge on it, the current must lead the voltage in time and phase to conduct charge to the capacitor plates and raise the voltage.</w:t>
      </w:r>
    </w:p>
    <w:p w14:paraId="40E0D7EC" w14:textId="77777777" w:rsidR="00B139FF" w:rsidRPr="00B139FF" w:rsidRDefault="00B139FF" w:rsidP="00B139FF">
      <w:pPr>
        <w:spacing w:after="160" w:line="256" w:lineRule="auto"/>
        <w:rPr>
          <w:sz w:val="24"/>
          <w:szCs w:val="24"/>
        </w:rPr>
      </w:pPr>
    </w:p>
    <w:p w14:paraId="11F6C0DF" w14:textId="77777777" w:rsidR="00072258" w:rsidRDefault="00072258" w:rsidP="00072258">
      <w:pPr>
        <w:pStyle w:val="ListParagraph"/>
        <w:jc w:val="center"/>
        <w:rPr>
          <w:sz w:val="28"/>
          <w:szCs w:val="28"/>
        </w:rPr>
      </w:pPr>
      <w:r w:rsidRPr="00A13F91">
        <w:rPr>
          <w:noProof/>
          <w:sz w:val="28"/>
          <w:szCs w:val="28"/>
        </w:rPr>
        <w:drawing>
          <wp:inline distT="0" distB="0" distL="0" distR="0" wp14:anchorId="1BD350AE" wp14:editId="5D6FC9EB">
            <wp:extent cx="2495898" cy="1714739"/>
            <wp:effectExtent l="19050" t="19050" r="19050"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BEBA8EAE-BF5A-486C-A8C5-ECC9F3942E4B}">
                          <a14:imgProps xmlns:a14="http://schemas.microsoft.com/office/drawing/2010/main">
                            <a14:imgLayer r:embed="rId23">
                              <a14:imgEffect>
                                <a14:brightnessContrast bright="40000" contrast="-40000"/>
                              </a14:imgEffect>
                            </a14:imgLayer>
                          </a14:imgProps>
                        </a:ext>
                      </a:extLst>
                    </a:blip>
                    <a:stretch>
                      <a:fillRect/>
                    </a:stretch>
                  </pic:blipFill>
                  <pic:spPr>
                    <a:xfrm>
                      <a:off x="0" y="0"/>
                      <a:ext cx="2495898" cy="1714739"/>
                    </a:xfrm>
                    <a:prstGeom prst="rect">
                      <a:avLst/>
                    </a:prstGeom>
                    <a:ln w="12700">
                      <a:solidFill>
                        <a:schemeClr val="tx1"/>
                      </a:solidFill>
                    </a:ln>
                  </pic:spPr>
                </pic:pic>
              </a:graphicData>
            </a:graphic>
          </wp:inline>
        </w:drawing>
      </w:r>
    </w:p>
    <w:p w14:paraId="4251F32B" w14:textId="77777777" w:rsidR="00072258" w:rsidRDefault="00072258" w:rsidP="00072258">
      <w:pPr>
        <w:pStyle w:val="ListParagraph"/>
        <w:jc w:val="center"/>
        <w:rPr>
          <w:sz w:val="28"/>
          <w:szCs w:val="28"/>
        </w:rPr>
      </w:pPr>
    </w:p>
    <w:p w14:paraId="205547C3" w14:textId="77777777" w:rsidR="00E93F11" w:rsidRDefault="00E93F11" w:rsidP="00072258">
      <w:pPr>
        <w:rPr>
          <w:rFonts w:ascii="Algerian" w:hAnsi="Algerian"/>
          <w:b/>
          <w:sz w:val="28"/>
          <w:u w:val="single"/>
        </w:rPr>
      </w:pPr>
    </w:p>
    <w:p w14:paraId="06D7AC47" w14:textId="77777777" w:rsidR="00E93F11" w:rsidRDefault="00E93F11" w:rsidP="00072258">
      <w:pPr>
        <w:rPr>
          <w:rFonts w:ascii="Algerian" w:hAnsi="Algerian"/>
          <w:b/>
          <w:sz w:val="28"/>
          <w:u w:val="single"/>
        </w:rPr>
      </w:pPr>
    </w:p>
    <w:p w14:paraId="5823F757" w14:textId="77777777" w:rsidR="00E93F11" w:rsidRDefault="00E93F11" w:rsidP="00072258">
      <w:pPr>
        <w:rPr>
          <w:rFonts w:ascii="Algerian" w:hAnsi="Algerian"/>
          <w:b/>
          <w:sz w:val="28"/>
          <w:u w:val="single"/>
        </w:rPr>
      </w:pPr>
    </w:p>
    <w:p w14:paraId="5CEA8F63" w14:textId="1AF8DC31" w:rsidR="00072258" w:rsidRPr="00072258" w:rsidRDefault="00072258" w:rsidP="00072258">
      <w:pPr>
        <w:rPr>
          <w:rFonts w:ascii="Algerian" w:hAnsi="Algerian"/>
          <w:b/>
          <w:sz w:val="28"/>
          <w:u w:val="single"/>
        </w:rPr>
      </w:pPr>
      <w:r w:rsidRPr="00072258">
        <w:rPr>
          <w:rFonts w:ascii="Algerian" w:hAnsi="Algerian"/>
          <w:b/>
          <w:sz w:val="28"/>
          <w:u w:val="single"/>
        </w:rPr>
        <w:t>Question#2:</w:t>
      </w:r>
    </w:p>
    <w:p w14:paraId="2D8BAFD8" w14:textId="77777777" w:rsidR="00072258" w:rsidRPr="007C213D" w:rsidRDefault="00072258" w:rsidP="00072258">
      <w:pPr>
        <w:rPr>
          <w:sz w:val="24"/>
          <w:szCs w:val="24"/>
        </w:rPr>
      </w:pPr>
      <w:r w:rsidRPr="007C213D">
        <w:rPr>
          <w:sz w:val="24"/>
          <w:szCs w:val="24"/>
        </w:rPr>
        <w:t>Based on measurements, does Kirchhoff’s Voltage Law apply to the tested circuits?</w:t>
      </w:r>
    </w:p>
    <w:p w14:paraId="62E5B401" w14:textId="77777777" w:rsidR="00072258" w:rsidRPr="00072258" w:rsidRDefault="00072258" w:rsidP="00072258">
      <w:pPr>
        <w:rPr>
          <w:rFonts w:ascii="Algerian" w:hAnsi="Algerian"/>
          <w:b/>
          <w:sz w:val="28"/>
          <w:u w:val="single"/>
        </w:rPr>
      </w:pPr>
      <w:r w:rsidRPr="00072258">
        <w:rPr>
          <w:rFonts w:ascii="Algerian" w:hAnsi="Algerian"/>
          <w:b/>
          <w:sz w:val="28"/>
          <w:u w:val="single"/>
        </w:rPr>
        <w:t>Answer:</w:t>
      </w:r>
    </w:p>
    <w:p w14:paraId="21376F98" w14:textId="77777777" w:rsidR="00072258" w:rsidRPr="007C213D" w:rsidRDefault="00072258">
      <w:pPr>
        <w:pStyle w:val="ListParagraph"/>
        <w:numPr>
          <w:ilvl w:val="0"/>
          <w:numId w:val="6"/>
        </w:numPr>
        <w:spacing w:after="160" w:line="256" w:lineRule="auto"/>
        <w:rPr>
          <w:sz w:val="24"/>
          <w:szCs w:val="24"/>
        </w:rPr>
      </w:pPr>
      <w:r w:rsidRPr="007C213D">
        <w:rPr>
          <w:sz w:val="24"/>
          <w:szCs w:val="24"/>
        </w:rPr>
        <w:t>Current in a series RLC circuit is the same in amplitude and phase through all three components.</w:t>
      </w:r>
    </w:p>
    <w:p w14:paraId="66C0DCE7" w14:textId="77777777" w:rsidR="00072258" w:rsidRPr="007C213D" w:rsidRDefault="00072258">
      <w:pPr>
        <w:pStyle w:val="ListParagraph"/>
        <w:numPr>
          <w:ilvl w:val="0"/>
          <w:numId w:val="6"/>
        </w:numPr>
        <w:spacing w:after="160" w:line="256" w:lineRule="auto"/>
        <w:rPr>
          <w:sz w:val="24"/>
          <w:szCs w:val="24"/>
        </w:rPr>
      </w:pPr>
      <w:r w:rsidRPr="007C213D">
        <w:rPr>
          <w:sz w:val="24"/>
          <w:szCs w:val="24"/>
        </w:rPr>
        <w:t xml:space="preserve">The voltage </w:t>
      </w:r>
      <w:proofErr w:type="gramStart"/>
      <w:r w:rsidRPr="007C213D">
        <w:rPr>
          <w:sz w:val="24"/>
          <w:szCs w:val="24"/>
        </w:rPr>
        <w:t>drop</w:t>
      </w:r>
      <w:proofErr w:type="gramEnd"/>
      <w:r w:rsidRPr="007C213D">
        <w:rPr>
          <w:sz w:val="24"/>
          <w:szCs w:val="24"/>
        </w:rPr>
        <w:t xml:space="preserve"> across them is another matter. But they still add up.</w:t>
      </w:r>
    </w:p>
    <w:p w14:paraId="0FE77D16" w14:textId="77777777" w:rsidR="00072258" w:rsidRPr="007C213D" w:rsidRDefault="00072258" w:rsidP="00072258">
      <w:pPr>
        <w:rPr>
          <w:sz w:val="24"/>
          <w:szCs w:val="24"/>
        </w:rPr>
      </w:pPr>
      <w:r w:rsidRPr="007C213D">
        <w:rPr>
          <w:sz w:val="24"/>
          <w:szCs w:val="24"/>
        </w:rPr>
        <w:t>For ELI the ICE man.</w:t>
      </w:r>
    </w:p>
    <w:p w14:paraId="3EB66F70" w14:textId="77777777" w:rsidR="00072258" w:rsidRPr="007C213D" w:rsidRDefault="00072258" w:rsidP="00072258">
      <w:pPr>
        <w:rPr>
          <w:sz w:val="24"/>
          <w:szCs w:val="24"/>
        </w:rPr>
      </w:pPr>
      <w:r w:rsidRPr="007C213D">
        <w:rPr>
          <w:sz w:val="24"/>
          <w:szCs w:val="24"/>
        </w:rPr>
        <w:t>E, the symbol for voltage (not to be confused with V, the unit of volt) in an inductor L leads I, the symbol for current. ELI</w:t>
      </w:r>
    </w:p>
    <w:p w14:paraId="77DDE93C" w14:textId="77777777" w:rsidR="00072258" w:rsidRPr="007C213D" w:rsidRDefault="00072258" w:rsidP="00072258">
      <w:pPr>
        <w:rPr>
          <w:sz w:val="24"/>
          <w:szCs w:val="24"/>
        </w:rPr>
      </w:pPr>
      <w:r w:rsidRPr="007C213D">
        <w:rPr>
          <w:sz w:val="24"/>
          <w:szCs w:val="24"/>
        </w:rPr>
        <w:t>I, the symbol for current, in a capacitor C leads E, the symbol for voltage. ICE</w:t>
      </w:r>
    </w:p>
    <w:p w14:paraId="1749A2ED" w14:textId="77777777" w:rsidR="00072258" w:rsidRPr="007C213D" w:rsidRDefault="00072258" w:rsidP="00072258">
      <w:pPr>
        <w:rPr>
          <w:sz w:val="24"/>
          <w:szCs w:val="24"/>
        </w:rPr>
      </w:pPr>
      <w:r w:rsidRPr="007C213D">
        <w:rPr>
          <w:sz w:val="24"/>
          <w:szCs w:val="24"/>
        </w:rPr>
        <w:t>The "man" part is just to make the mnemonic easier to remember.</w:t>
      </w:r>
    </w:p>
    <w:p w14:paraId="7EFC28F3" w14:textId="77777777" w:rsidR="00072258" w:rsidRPr="007C213D" w:rsidRDefault="00072258" w:rsidP="00072258">
      <w:pPr>
        <w:jc w:val="center"/>
        <w:rPr>
          <w:b/>
          <w:bCs/>
          <w:i/>
          <w:iCs/>
          <w:sz w:val="24"/>
          <w:szCs w:val="24"/>
        </w:rPr>
      </w:pPr>
      <w:proofErr w:type="gramStart"/>
      <w:r w:rsidRPr="007C213D">
        <w:rPr>
          <w:b/>
          <w:bCs/>
          <w:i/>
          <w:iCs/>
          <w:sz w:val="24"/>
          <w:szCs w:val="24"/>
        </w:rPr>
        <w:t>So</w:t>
      </w:r>
      <w:proofErr w:type="gramEnd"/>
      <w:r w:rsidRPr="007C213D">
        <w:rPr>
          <w:b/>
          <w:bCs/>
          <w:i/>
          <w:iCs/>
          <w:sz w:val="24"/>
          <w:szCs w:val="24"/>
        </w:rPr>
        <w:t xml:space="preserve"> in a series RLC circuit, current is the reference.</w:t>
      </w:r>
    </w:p>
    <w:p w14:paraId="2ABBDDBA" w14:textId="77777777" w:rsidR="00072258" w:rsidRPr="007C213D" w:rsidRDefault="00072258" w:rsidP="00072258">
      <w:pPr>
        <w:rPr>
          <w:sz w:val="24"/>
          <w:szCs w:val="24"/>
        </w:rPr>
      </w:pPr>
      <w:r w:rsidRPr="007C213D">
        <w:rPr>
          <w:sz w:val="24"/>
          <w:szCs w:val="24"/>
        </w:rPr>
        <w:t>Let's consider a series RLC circuit at its resonant frequency. This is the frequency at which the amplitude of the reactance of the inductor and the capacitor are equal to each other.</w:t>
      </w:r>
    </w:p>
    <w:p w14:paraId="0435EE55" w14:textId="77777777" w:rsidR="00072258" w:rsidRPr="007C213D" w:rsidRDefault="00072258">
      <w:pPr>
        <w:pStyle w:val="ListParagraph"/>
        <w:numPr>
          <w:ilvl w:val="0"/>
          <w:numId w:val="7"/>
        </w:numPr>
        <w:spacing w:after="160" w:line="256" w:lineRule="auto"/>
        <w:rPr>
          <w:sz w:val="24"/>
          <w:szCs w:val="24"/>
        </w:rPr>
      </w:pPr>
      <w:r w:rsidRPr="007C213D">
        <w:rPr>
          <w:sz w:val="24"/>
          <w:szCs w:val="24"/>
        </w:rPr>
        <w:t>Across the resistor, voltage is in phase with the applied current.</w:t>
      </w:r>
    </w:p>
    <w:p w14:paraId="2404EA7A" w14:textId="77777777" w:rsidR="00072258" w:rsidRPr="007C213D" w:rsidRDefault="00072258">
      <w:pPr>
        <w:pStyle w:val="ListParagraph"/>
        <w:numPr>
          <w:ilvl w:val="0"/>
          <w:numId w:val="7"/>
        </w:numPr>
        <w:spacing w:after="160" w:line="256" w:lineRule="auto"/>
        <w:rPr>
          <w:sz w:val="24"/>
          <w:szCs w:val="24"/>
        </w:rPr>
      </w:pPr>
      <w:r w:rsidRPr="007C213D">
        <w:rPr>
          <w:sz w:val="24"/>
          <w:szCs w:val="24"/>
        </w:rPr>
        <w:t>Across the inductor, voltage leads the applied current by 90 degrees.</w:t>
      </w:r>
    </w:p>
    <w:p w14:paraId="6BA41B9D" w14:textId="77777777" w:rsidR="00072258" w:rsidRPr="007C213D" w:rsidRDefault="00072258">
      <w:pPr>
        <w:pStyle w:val="ListParagraph"/>
        <w:numPr>
          <w:ilvl w:val="0"/>
          <w:numId w:val="7"/>
        </w:numPr>
        <w:spacing w:after="160" w:line="256" w:lineRule="auto"/>
        <w:rPr>
          <w:sz w:val="24"/>
          <w:szCs w:val="24"/>
        </w:rPr>
      </w:pPr>
      <w:r w:rsidRPr="007C213D">
        <w:rPr>
          <w:sz w:val="24"/>
          <w:szCs w:val="24"/>
        </w:rPr>
        <w:t>Across the capacitor, voltage lags the applied current by 90 degrees.</w:t>
      </w:r>
    </w:p>
    <w:p w14:paraId="11C45950" w14:textId="77777777" w:rsidR="00072258" w:rsidRPr="007C213D" w:rsidRDefault="00072258" w:rsidP="00072258">
      <w:pPr>
        <w:rPr>
          <w:sz w:val="24"/>
          <w:szCs w:val="24"/>
        </w:rPr>
      </w:pPr>
      <w:r w:rsidRPr="007C213D">
        <w:rPr>
          <w:sz w:val="24"/>
          <w:szCs w:val="24"/>
        </w:rPr>
        <w:t>At the resonant frequency, the voltages developed across the capacitor and inductor are equal, but 180 degrees out of phase with each other.</w:t>
      </w:r>
    </w:p>
    <w:p w14:paraId="34A30E88" w14:textId="77777777" w:rsidR="00072258" w:rsidRPr="007C213D" w:rsidRDefault="00072258" w:rsidP="00072258">
      <w:pPr>
        <w:rPr>
          <w:sz w:val="24"/>
          <w:szCs w:val="24"/>
        </w:rPr>
      </w:pPr>
      <w:proofErr w:type="gramStart"/>
      <w:r w:rsidRPr="007C213D">
        <w:rPr>
          <w:sz w:val="24"/>
          <w:szCs w:val="24"/>
        </w:rPr>
        <w:t>So</w:t>
      </w:r>
      <w:proofErr w:type="gramEnd"/>
      <w:r w:rsidRPr="007C213D">
        <w:rPr>
          <w:sz w:val="24"/>
          <w:szCs w:val="24"/>
        </w:rPr>
        <w:t xml:space="preserve"> if you add up all the voltages, in phase </w:t>
      </w:r>
      <w:proofErr w:type="spellStart"/>
      <w:r w:rsidRPr="007C213D">
        <w:rPr>
          <w:sz w:val="24"/>
          <w:szCs w:val="24"/>
        </w:rPr>
        <w:t>Vr</w:t>
      </w:r>
      <w:proofErr w:type="spellEnd"/>
      <w:r w:rsidRPr="007C213D">
        <w:rPr>
          <w:sz w:val="24"/>
          <w:szCs w:val="24"/>
        </w:rPr>
        <w:t xml:space="preserve">, -90 degree </w:t>
      </w:r>
      <w:proofErr w:type="spellStart"/>
      <w:r w:rsidRPr="007C213D">
        <w:rPr>
          <w:sz w:val="24"/>
          <w:szCs w:val="24"/>
        </w:rPr>
        <w:t>Vc</w:t>
      </w:r>
      <w:proofErr w:type="spellEnd"/>
      <w:r w:rsidRPr="007C213D">
        <w:rPr>
          <w:sz w:val="24"/>
          <w:szCs w:val="24"/>
        </w:rPr>
        <w:t xml:space="preserve">, and 90 degree </w:t>
      </w:r>
      <w:proofErr w:type="spellStart"/>
      <w:r w:rsidRPr="007C213D">
        <w:rPr>
          <w:sz w:val="24"/>
          <w:szCs w:val="24"/>
        </w:rPr>
        <w:t>Vl</w:t>
      </w:r>
      <w:proofErr w:type="spellEnd"/>
      <w:r w:rsidRPr="007C213D">
        <w:rPr>
          <w:sz w:val="24"/>
          <w:szCs w:val="24"/>
        </w:rPr>
        <w:t>, the voltages across the inductor and capacitor cancel and leave only the voltage across the resistor. Which equals the driving voltage.</w:t>
      </w:r>
    </w:p>
    <w:p w14:paraId="6E714148" w14:textId="77777777" w:rsidR="00072258" w:rsidRPr="007C213D" w:rsidRDefault="00072258" w:rsidP="00072258">
      <w:pPr>
        <w:jc w:val="center"/>
        <w:rPr>
          <w:b/>
          <w:bCs/>
          <w:i/>
          <w:iCs/>
          <w:sz w:val="24"/>
          <w:szCs w:val="24"/>
        </w:rPr>
      </w:pPr>
      <w:r w:rsidRPr="007C213D">
        <w:rPr>
          <w:b/>
          <w:bCs/>
          <w:i/>
          <w:iCs/>
          <w:sz w:val="24"/>
          <w:szCs w:val="24"/>
        </w:rPr>
        <w:t>Hence, voltages around the loop still sum to zero.</w:t>
      </w:r>
    </w:p>
    <w:p w14:paraId="09E26B1C" w14:textId="14277EB0" w:rsidR="00072258" w:rsidRPr="007C213D" w:rsidRDefault="00072258" w:rsidP="00072258">
      <w:pPr>
        <w:rPr>
          <w:sz w:val="24"/>
          <w:szCs w:val="24"/>
        </w:rPr>
      </w:pPr>
      <w:r w:rsidRPr="007C213D">
        <w:rPr>
          <w:sz w:val="24"/>
          <w:szCs w:val="24"/>
          <w:shd w:val="clear" w:color="auto" w:fill="FFFFFF"/>
        </w:rPr>
        <w:t>Kirc</w:t>
      </w:r>
      <w:r w:rsidR="00E93F11">
        <w:rPr>
          <w:sz w:val="24"/>
          <w:szCs w:val="24"/>
          <w:shd w:val="clear" w:color="auto" w:fill="FFFFFF"/>
        </w:rPr>
        <w:t>h</w:t>
      </w:r>
      <w:r w:rsidRPr="007C213D">
        <w:rPr>
          <w:sz w:val="24"/>
          <w:szCs w:val="24"/>
          <w:shd w:val="clear" w:color="auto" w:fill="FFFFFF"/>
        </w:rPr>
        <w:t xml:space="preserve">hoff's law is applicable to </w:t>
      </w:r>
      <w:r w:rsidRPr="007C213D">
        <w:rPr>
          <w:b/>
          <w:bCs/>
          <w:sz w:val="24"/>
          <w:szCs w:val="24"/>
          <w:shd w:val="clear" w:color="auto" w:fill="FFFFFF"/>
        </w:rPr>
        <w:t>RLC</w:t>
      </w:r>
      <w:r w:rsidRPr="007C213D">
        <w:rPr>
          <w:sz w:val="24"/>
          <w:szCs w:val="24"/>
          <w:shd w:val="clear" w:color="auto" w:fill="FFFFFF"/>
        </w:rPr>
        <w:t xml:space="preserve"> circuits in any condition of the </w:t>
      </w:r>
      <w:r w:rsidRPr="007C213D">
        <w:rPr>
          <w:b/>
          <w:bCs/>
          <w:sz w:val="24"/>
          <w:szCs w:val="24"/>
          <w:shd w:val="clear" w:color="auto" w:fill="FFFFFF"/>
        </w:rPr>
        <w:t>RLC</w:t>
      </w:r>
      <w:r w:rsidRPr="007C213D">
        <w:rPr>
          <w:sz w:val="24"/>
          <w:szCs w:val="24"/>
          <w:shd w:val="clear" w:color="auto" w:fill="FFFFFF"/>
        </w:rPr>
        <w:t xml:space="preserve"> parameters.</w:t>
      </w:r>
      <w:r w:rsidRPr="007C213D">
        <w:rPr>
          <w:sz w:val="24"/>
          <w:szCs w:val="24"/>
        </w:rPr>
        <w:br/>
      </w:r>
      <w:r w:rsidRPr="007C213D">
        <w:rPr>
          <w:sz w:val="24"/>
          <w:szCs w:val="24"/>
          <w:shd w:val="clear" w:color="auto" w:fill="FFFFFF"/>
        </w:rPr>
        <w:t>The voltage equation can be directly written with the help of Kirc</w:t>
      </w:r>
      <w:r w:rsidR="00B139FF">
        <w:rPr>
          <w:sz w:val="24"/>
          <w:szCs w:val="24"/>
          <w:shd w:val="clear" w:color="auto" w:fill="FFFFFF"/>
        </w:rPr>
        <w:t>h</w:t>
      </w:r>
      <w:r w:rsidRPr="007C213D">
        <w:rPr>
          <w:sz w:val="24"/>
          <w:szCs w:val="24"/>
          <w:shd w:val="clear" w:color="auto" w:fill="FFFFFF"/>
        </w:rPr>
        <w:t>hoff voltage law.</w:t>
      </w:r>
      <w:r w:rsidRPr="007C213D">
        <w:rPr>
          <w:sz w:val="24"/>
          <w:szCs w:val="24"/>
        </w:rPr>
        <w:br/>
      </w:r>
      <w:r w:rsidRPr="007C213D">
        <w:rPr>
          <w:sz w:val="24"/>
          <w:szCs w:val="24"/>
          <w:shd w:val="clear" w:color="auto" w:fill="FFFFFF"/>
        </w:rPr>
        <w:t>The sum of voltage drop in resistance, inductor and capacitor is equal to the input voltage v(t).</w:t>
      </w:r>
      <w:r w:rsidRPr="007C213D">
        <w:rPr>
          <w:sz w:val="24"/>
          <w:szCs w:val="24"/>
        </w:rPr>
        <w:br/>
      </w:r>
      <w:r w:rsidRPr="007C213D">
        <w:rPr>
          <w:sz w:val="24"/>
          <w:szCs w:val="24"/>
          <w:shd w:val="clear" w:color="auto" w:fill="FFFFFF"/>
        </w:rPr>
        <w:lastRenderedPageBreak/>
        <w:t>Since our input is AC so all three components will work and experience a voltage drop accordingly.</w:t>
      </w:r>
      <w:r w:rsidRPr="007C213D">
        <w:rPr>
          <w:sz w:val="24"/>
          <w:szCs w:val="24"/>
        </w:rPr>
        <w:br/>
      </w:r>
      <w:r w:rsidRPr="007C213D">
        <w:rPr>
          <w:sz w:val="24"/>
          <w:szCs w:val="24"/>
          <w:shd w:val="clear" w:color="auto" w:fill="FFFFFF"/>
        </w:rPr>
        <w:t>And thus Kirch</w:t>
      </w:r>
      <w:r w:rsidR="00E93F11">
        <w:rPr>
          <w:sz w:val="24"/>
          <w:szCs w:val="24"/>
          <w:shd w:val="clear" w:color="auto" w:fill="FFFFFF"/>
        </w:rPr>
        <w:t>h</w:t>
      </w:r>
      <w:r w:rsidRPr="007C213D">
        <w:rPr>
          <w:sz w:val="24"/>
          <w:szCs w:val="24"/>
          <w:shd w:val="clear" w:color="auto" w:fill="FFFFFF"/>
        </w:rPr>
        <w:t>off's is applicable to any existing actual electrical circuit</w:t>
      </w:r>
    </w:p>
    <w:p w14:paraId="4E33BFB4" w14:textId="77777777" w:rsidR="00072258" w:rsidRDefault="00072258" w:rsidP="00072258"/>
    <w:p w14:paraId="324E2E83" w14:textId="77777777" w:rsidR="00072258" w:rsidRPr="00072258" w:rsidRDefault="00072258" w:rsidP="00072258">
      <w:pPr>
        <w:rPr>
          <w:rFonts w:ascii="Algerian" w:hAnsi="Algerian"/>
          <w:b/>
          <w:sz w:val="28"/>
          <w:u w:val="single"/>
        </w:rPr>
      </w:pPr>
      <w:r w:rsidRPr="00072258">
        <w:rPr>
          <w:rFonts w:ascii="Algerian" w:hAnsi="Algerian"/>
          <w:b/>
          <w:sz w:val="28"/>
          <w:u w:val="single"/>
        </w:rPr>
        <w:t>Question#3:</w:t>
      </w:r>
    </w:p>
    <w:p w14:paraId="7C5B346C" w14:textId="77777777" w:rsidR="00072258" w:rsidRPr="007C213D" w:rsidRDefault="00072258" w:rsidP="00072258">
      <w:pPr>
        <w:rPr>
          <w:sz w:val="24"/>
          <w:szCs w:val="24"/>
        </w:rPr>
      </w:pPr>
      <w:r w:rsidRPr="007C213D">
        <w:rPr>
          <w:sz w:val="24"/>
          <w:szCs w:val="24"/>
        </w:rPr>
        <w:t>In general, how would the phasor diagram of Figure 1 change if the frequency was raised?</w:t>
      </w:r>
    </w:p>
    <w:p w14:paraId="51F71576" w14:textId="77777777" w:rsidR="00072258" w:rsidRPr="00072258" w:rsidRDefault="00072258" w:rsidP="00072258">
      <w:pPr>
        <w:rPr>
          <w:rFonts w:ascii="Algerian" w:hAnsi="Algerian"/>
          <w:b/>
          <w:sz w:val="28"/>
          <w:u w:val="single"/>
        </w:rPr>
      </w:pPr>
      <w:r w:rsidRPr="00072258">
        <w:rPr>
          <w:rFonts w:ascii="Algerian" w:hAnsi="Algerian"/>
          <w:b/>
          <w:sz w:val="28"/>
          <w:u w:val="single"/>
        </w:rPr>
        <w:t>Answer:</w:t>
      </w:r>
    </w:p>
    <w:p w14:paraId="0EFF1E05" w14:textId="77777777" w:rsidR="00072258" w:rsidRPr="007C213D" w:rsidRDefault="00072258" w:rsidP="00072258">
      <w:pPr>
        <w:rPr>
          <w:sz w:val="24"/>
          <w:szCs w:val="24"/>
        </w:rPr>
      </w:pPr>
      <w:r w:rsidRPr="007C213D">
        <w:rPr>
          <w:sz w:val="24"/>
          <w:szCs w:val="24"/>
        </w:rPr>
        <w:t xml:space="preserve">As we know that in Inductive reactance, the reactance is directly related to the frequency. Also, in capacitive reactance, the reactance is inversely related to the frequency. If we increase the frequency, the inductive reactance increases whereas the capacitive reactance decreases. </w:t>
      </w:r>
    </w:p>
    <w:p w14:paraId="6C2F6A99" w14:textId="77777777" w:rsidR="00072258" w:rsidRPr="007C213D" w:rsidRDefault="00072258" w:rsidP="00072258">
      <w:pPr>
        <w:rPr>
          <w:sz w:val="24"/>
          <w:szCs w:val="24"/>
        </w:rPr>
      </w:pPr>
      <w:proofErr w:type="gramStart"/>
      <w:r w:rsidRPr="007C213D">
        <w:rPr>
          <w:sz w:val="24"/>
          <w:szCs w:val="24"/>
        </w:rPr>
        <w:t>So</w:t>
      </w:r>
      <w:proofErr w:type="gramEnd"/>
      <w:r w:rsidRPr="007C213D">
        <w:rPr>
          <w:sz w:val="24"/>
          <w:szCs w:val="24"/>
        </w:rPr>
        <w:t xml:space="preserve"> in impedance, the difference of inductive reactance and capacitive reactance increases which in-turn increases the impedance value. </w:t>
      </w:r>
    </w:p>
    <w:p w14:paraId="7219660A" w14:textId="77777777" w:rsidR="00072258" w:rsidRPr="007C213D" w:rsidRDefault="00072258" w:rsidP="00072258">
      <w:pPr>
        <w:rPr>
          <w:sz w:val="24"/>
          <w:szCs w:val="24"/>
        </w:rPr>
      </w:pPr>
      <w:proofErr w:type="gramStart"/>
      <w:r w:rsidRPr="007C213D">
        <w:rPr>
          <w:sz w:val="24"/>
          <w:szCs w:val="24"/>
        </w:rPr>
        <w:t>So</w:t>
      </w:r>
      <w:proofErr w:type="gramEnd"/>
      <w:r w:rsidRPr="007C213D">
        <w:rPr>
          <w:sz w:val="24"/>
          <w:szCs w:val="24"/>
        </w:rPr>
        <w:t xml:space="preserve"> if the impedance is large, then the phase angle decreases because phase angle is inversely related to the impedance as shown below;</w:t>
      </w:r>
    </w:p>
    <w:p w14:paraId="536C9494" w14:textId="77777777" w:rsidR="00072258" w:rsidRDefault="00072258" w:rsidP="00072258">
      <w:pPr>
        <w:jc w:val="center"/>
      </w:pPr>
      <w:r w:rsidRPr="00A21D5F">
        <w:rPr>
          <w:noProof/>
        </w:rPr>
        <w:drawing>
          <wp:inline distT="0" distB="0" distL="0" distR="0" wp14:anchorId="488EC216" wp14:editId="27B8A694">
            <wp:extent cx="1219370" cy="7430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19370" cy="743054"/>
                    </a:xfrm>
                    <a:prstGeom prst="rect">
                      <a:avLst/>
                    </a:prstGeom>
                  </pic:spPr>
                </pic:pic>
              </a:graphicData>
            </a:graphic>
          </wp:inline>
        </w:drawing>
      </w:r>
    </w:p>
    <w:p w14:paraId="078CD0DA" w14:textId="77777777" w:rsidR="00072258" w:rsidRDefault="00072258" w:rsidP="00072258"/>
    <w:p w14:paraId="403501EE" w14:textId="77777777" w:rsidR="00072258" w:rsidRPr="00072258" w:rsidRDefault="00072258" w:rsidP="00072258">
      <w:pPr>
        <w:rPr>
          <w:rFonts w:ascii="Algerian" w:hAnsi="Algerian"/>
          <w:b/>
          <w:sz w:val="28"/>
          <w:u w:val="single"/>
        </w:rPr>
      </w:pPr>
      <w:r w:rsidRPr="00072258">
        <w:rPr>
          <w:rFonts w:ascii="Algerian" w:hAnsi="Algerian"/>
          <w:b/>
          <w:sz w:val="28"/>
          <w:u w:val="single"/>
        </w:rPr>
        <w:t>Question#4:</w:t>
      </w:r>
    </w:p>
    <w:p w14:paraId="4C97CCEB" w14:textId="77777777" w:rsidR="00072258" w:rsidRPr="007C213D" w:rsidRDefault="00072258" w:rsidP="00072258">
      <w:pPr>
        <w:rPr>
          <w:sz w:val="24"/>
          <w:szCs w:val="24"/>
        </w:rPr>
      </w:pPr>
      <w:r w:rsidRPr="007C213D">
        <w:rPr>
          <w:sz w:val="24"/>
          <w:szCs w:val="24"/>
        </w:rPr>
        <w:t>In general, how would the phasor diagram of Figure 1 change if the frequency was lowered?</w:t>
      </w:r>
    </w:p>
    <w:p w14:paraId="769D3BD1" w14:textId="77777777" w:rsidR="00072258" w:rsidRPr="00072258" w:rsidRDefault="00072258" w:rsidP="00072258">
      <w:pPr>
        <w:rPr>
          <w:rFonts w:ascii="Algerian" w:hAnsi="Algerian"/>
          <w:b/>
          <w:sz w:val="28"/>
          <w:u w:val="single"/>
        </w:rPr>
      </w:pPr>
      <w:r w:rsidRPr="00072258">
        <w:rPr>
          <w:rFonts w:ascii="Algerian" w:hAnsi="Algerian"/>
          <w:b/>
          <w:sz w:val="28"/>
          <w:u w:val="single"/>
        </w:rPr>
        <w:t>Answer:</w:t>
      </w:r>
    </w:p>
    <w:p w14:paraId="090CC913" w14:textId="77777777" w:rsidR="00072258" w:rsidRPr="007C213D" w:rsidRDefault="00072258" w:rsidP="00072258">
      <w:pPr>
        <w:rPr>
          <w:sz w:val="24"/>
          <w:szCs w:val="24"/>
        </w:rPr>
      </w:pPr>
      <w:r w:rsidRPr="007C213D">
        <w:rPr>
          <w:sz w:val="24"/>
          <w:szCs w:val="24"/>
        </w:rPr>
        <w:t xml:space="preserve">As we know that in Inductive reactance, the reactance is directly related to the frequency. Also, in capacitive reactance, the reactance is inversely related to the frequency. If we decrease the frequency, the inductive reactance decreases whereas the capacitive reactance increases. </w:t>
      </w:r>
    </w:p>
    <w:p w14:paraId="4A8A9307" w14:textId="77777777" w:rsidR="00072258" w:rsidRPr="007C213D" w:rsidRDefault="00072258" w:rsidP="00072258">
      <w:pPr>
        <w:rPr>
          <w:sz w:val="24"/>
          <w:szCs w:val="24"/>
        </w:rPr>
      </w:pPr>
      <w:proofErr w:type="gramStart"/>
      <w:r w:rsidRPr="007C213D">
        <w:rPr>
          <w:sz w:val="24"/>
          <w:szCs w:val="24"/>
        </w:rPr>
        <w:t>So</w:t>
      </w:r>
      <w:proofErr w:type="gramEnd"/>
      <w:r w:rsidRPr="007C213D">
        <w:rPr>
          <w:sz w:val="24"/>
          <w:szCs w:val="24"/>
        </w:rPr>
        <w:t xml:space="preserve"> in impedance, the difference of inductive reactance and capacitive reactance decreases which in-turn decreases the impedance value. </w:t>
      </w:r>
    </w:p>
    <w:p w14:paraId="41374511" w14:textId="77777777" w:rsidR="00072258" w:rsidRPr="007C213D" w:rsidRDefault="00072258" w:rsidP="00072258">
      <w:pPr>
        <w:rPr>
          <w:sz w:val="24"/>
          <w:szCs w:val="24"/>
        </w:rPr>
      </w:pPr>
      <w:proofErr w:type="gramStart"/>
      <w:r w:rsidRPr="007C213D">
        <w:rPr>
          <w:sz w:val="24"/>
          <w:szCs w:val="24"/>
        </w:rPr>
        <w:t>So</w:t>
      </w:r>
      <w:proofErr w:type="gramEnd"/>
      <w:r w:rsidRPr="007C213D">
        <w:rPr>
          <w:sz w:val="24"/>
          <w:szCs w:val="24"/>
        </w:rPr>
        <w:t xml:space="preserve"> if the impedance is less, then the phase angle increases because phase angle is inversely related to the impedance as shown below;</w:t>
      </w:r>
    </w:p>
    <w:p w14:paraId="006168A2" w14:textId="77777777" w:rsidR="00072258" w:rsidRDefault="00072258" w:rsidP="00072258">
      <w:pPr>
        <w:jc w:val="center"/>
      </w:pPr>
      <w:r w:rsidRPr="00A21D5F">
        <w:rPr>
          <w:noProof/>
        </w:rPr>
        <w:lastRenderedPageBreak/>
        <w:drawing>
          <wp:inline distT="0" distB="0" distL="0" distR="0" wp14:anchorId="71DB3469" wp14:editId="01768647">
            <wp:extent cx="1219370" cy="7430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19370" cy="743054"/>
                    </a:xfrm>
                    <a:prstGeom prst="rect">
                      <a:avLst/>
                    </a:prstGeom>
                  </pic:spPr>
                </pic:pic>
              </a:graphicData>
            </a:graphic>
          </wp:inline>
        </w:drawing>
      </w:r>
    </w:p>
    <w:p w14:paraId="6623B809" w14:textId="6E085266" w:rsidR="00072258" w:rsidRDefault="00072258" w:rsidP="00072258">
      <w:pPr>
        <w:rPr>
          <w:rFonts w:ascii="Algerian" w:hAnsi="Algerian"/>
          <w:b/>
          <w:sz w:val="28"/>
          <w:u w:val="single"/>
        </w:rPr>
      </w:pPr>
      <w:r>
        <w:rPr>
          <w:rFonts w:ascii="Algerian" w:hAnsi="Algerian"/>
          <w:b/>
          <w:sz w:val="28"/>
          <w:u w:val="single"/>
        </w:rPr>
        <w:t>CONCLUSION:</w:t>
      </w:r>
    </w:p>
    <w:p w14:paraId="504E0B9D" w14:textId="037F055B" w:rsidR="0035163A" w:rsidRDefault="0035163A" w:rsidP="00072258">
      <w:pPr>
        <w:rPr>
          <w:sz w:val="24"/>
          <w:szCs w:val="24"/>
        </w:rPr>
      </w:pPr>
      <w:r w:rsidRPr="0035163A">
        <w:rPr>
          <w:sz w:val="24"/>
          <w:szCs w:val="24"/>
        </w:rPr>
        <w:t>We conclude the following main points from this lab</w:t>
      </w:r>
    </w:p>
    <w:p w14:paraId="4AAC3C9B" w14:textId="77777777" w:rsidR="0035163A" w:rsidRDefault="0035163A">
      <w:pPr>
        <w:pStyle w:val="ListParagraph"/>
        <w:numPr>
          <w:ilvl w:val="0"/>
          <w:numId w:val="8"/>
        </w:numPr>
        <w:rPr>
          <w:sz w:val="24"/>
          <w:szCs w:val="24"/>
        </w:rPr>
      </w:pPr>
      <w:r w:rsidRPr="0035163A">
        <w:rPr>
          <w:sz w:val="24"/>
          <w:szCs w:val="24"/>
        </w:rPr>
        <w:t>Inductive reactance</w:t>
      </w:r>
      <w:r>
        <w:rPr>
          <w:sz w:val="24"/>
          <w:szCs w:val="24"/>
        </w:rPr>
        <w:t xml:space="preserve"> </w:t>
      </w:r>
      <w:r w:rsidRPr="0035163A">
        <w:rPr>
          <w:sz w:val="24"/>
          <w:szCs w:val="24"/>
        </w:rPr>
        <w:t xml:space="preserve">is directly related to the frequency. </w:t>
      </w:r>
    </w:p>
    <w:p w14:paraId="1F60A7BC" w14:textId="46C2C9FD" w:rsidR="0035163A" w:rsidRPr="0035163A" w:rsidRDefault="0035163A">
      <w:pPr>
        <w:pStyle w:val="ListParagraph"/>
        <w:numPr>
          <w:ilvl w:val="0"/>
          <w:numId w:val="8"/>
        </w:numPr>
        <w:rPr>
          <w:sz w:val="24"/>
          <w:szCs w:val="24"/>
        </w:rPr>
      </w:pPr>
      <w:r>
        <w:rPr>
          <w:sz w:val="24"/>
          <w:szCs w:val="24"/>
        </w:rPr>
        <w:t>C</w:t>
      </w:r>
      <w:r w:rsidRPr="0035163A">
        <w:rPr>
          <w:sz w:val="24"/>
          <w:szCs w:val="24"/>
        </w:rPr>
        <w:t xml:space="preserve">apacitive reactance is inversely related to the frequency. If we increase the frequency, the inductive reactance increases whereas the capacitive reactance decreases. </w:t>
      </w:r>
    </w:p>
    <w:p w14:paraId="221A964B" w14:textId="5C26553A" w:rsidR="0035163A" w:rsidRDefault="0035163A">
      <w:pPr>
        <w:pStyle w:val="ListParagraph"/>
        <w:numPr>
          <w:ilvl w:val="0"/>
          <w:numId w:val="8"/>
        </w:numPr>
        <w:rPr>
          <w:sz w:val="24"/>
          <w:szCs w:val="24"/>
        </w:rPr>
      </w:pPr>
      <w:r>
        <w:rPr>
          <w:sz w:val="24"/>
          <w:szCs w:val="24"/>
        </w:rPr>
        <w:t>I</w:t>
      </w:r>
      <w:r w:rsidRPr="0035163A">
        <w:rPr>
          <w:sz w:val="24"/>
          <w:szCs w:val="24"/>
        </w:rPr>
        <w:t>f the impedance is large, then the phase angle decreases because phase angle is inversely related to the impedance</w:t>
      </w:r>
      <w:r>
        <w:rPr>
          <w:sz w:val="24"/>
          <w:szCs w:val="24"/>
        </w:rPr>
        <w:t>.</w:t>
      </w:r>
    </w:p>
    <w:p w14:paraId="45A086CF" w14:textId="3A608CE4" w:rsidR="00B139FF" w:rsidRPr="0035163A" w:rsidRDefault="00B139FF">
      <w:pPr>
        <w:pStyle w:val="ListParagraph"/>
        <w:numPr>
          <w:ilvl w:val="0"/>
          <w:numId w:val="8"/>
        </w:numPr>
        <w:rPr>
          <w:sz w:val="24"/>
          <w:szCs w:val="24"/>
        </w:rPr>
      </w:pPr>
      <w:r w:rsidRPr="007C213D">
        <w:rPr>
          <w:sz w:val="24"/>
          <w:szCs w:val="24"/>
          <w:shd w:val="clear" w:color="auto" w:fill="FFFFFF"/>
        </w:rPr>
        <w:t>Kirc</w:t>
      </w:r>
      <w:r>
        <w:rPr>
          <w:sz w:val="24"/>
          <w:szCs w:val="24"/>
          <w:shd w:val="clear" w:color="auto" w:fill="FFFFFF"/>
        </w:rPr>
        <w:t>h</w:t>
      </w:r>
      <w:r w:rsidRPr="007C213D">
        <w:rPr>
          <w:sz w:val="24"/>
          <w:szCs w:val="24"/>
          <w:shd w:val="clear" w:color="auto" w:fill="FFFFFF"/>
        </w:rPr>
        <w:t xml:space="preserve">hoff's law is applicable to </w:t>
      </w:r>
      <w:r w:rsidRPr="007C213D">
        <w:rPr>
          <w:b/>
          <w:bCs/>
          <w:sz w:val="24"/>
          <w:szCs w:val="24"/>
          <w:shd w:val="clear" w:color="auto" w:fill="FFFFFF"/>
        </w:rPr>
        <w:t>RLC</w:t>
      </w:r>
      <w:r w:rsidRPr="007C213D">
        <w:rPr>
          <w:sz w:val="24"/>
          <w:szCs w:val="24"/>
          <w:shd w:val="clear" w:color="auto" w:fill="FFFFFF"/>
        </w:rPr>
        <w:t xml:space="preserve"> circuits in any condition of the </w:t>
      </w:r>
      <w:r w:rsidRPr="007C213D">
        <w:rPr>
          <w:b/>
          <w:bCs/>
          <w:sz w:val="24"/>
          <w:szCs w:val="24"/>
          <w:shd w:val="clear" w:color="auto" w:fill="FFFFFF"/>
        </w:rPr>
        <w:t>RLC</w:t>
      </w:r>
      <w:r w:rsidRPr="007C213D">
        <w:rPr>
          <w:sz w:val="24"/>
          <w:szCs w:val="24"/>
          <w:shd w:val="clear" w:color="auto" w:fill="FFFFFF"/>
        </w:rPr>
        <w:t xml:space="preserve"> parameters</w:t>
      </w:r>
    </w:p>
    <w:p w14:paraId="3AFD382B" w14:textId="77777777" w:rsidR="0035163A" w:rsidRPr="0035163A" w:rsidRDefault="0035163A" w:rsidP="00072258">
      <w:pPr>
        <w:rPr>
          <w:sz w:val="24"/>
          <w:szCs w:val="24"/>
        </w:rPr>
      </w:pPr>
    </w:p>
    <w:p w14:paraId="180D178F" w14:textId="77777777" w:rsidR="007C213D" w:rsidRDefault="007C213D" w:rsidP="00072258">
      <w:pPr>
        <w:rPr>
          <w:rFonts w:ascii="Algerian" w:hAnsi="Algerian"/>
          <w:b/>
          <w:sz w:val="28"/>
          <w:u w:val="single"/>
        </w:rPr>
      </w:pPr>
    </w:p>
    <w:p w14:paraId="332B3362" w14:textId="77777777" w:rsidR="00072258" w:rsidRPr="00BE315C" w:rsidRDefault="00072258" w:rsidP="00BE315C">
      <w:pPr>
        <w:rPr>
          <w:b/>
          <w:bCs/>
        </w:rPr>
      </w:pPr>
    </w:p>
    <w:sectPr w:rsidR="00072258" w:rsidRPr="00BE315C" w:rsidSect="00820960">
      <w:pgSz w:w="12240" w:h="15840"/>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B5EB0" w14:textId="77777777" w:rsidR="00FE1E46" w:rsidRDefault="00FE1E46" w:rsidP="00A23A7B">
      <w:pPr>
        <w:spacing w:after="0" w:line="240" w:lineRule="auto"/>
      </w:pPr>
      <w:r>
        <w:separator/>
      </w:r>
    </w:p>
  </w:endnote>
  <w:endnote w:type="continuationSeparator" w:id="0">
    <w:p w14:paraId="5D06DE7C" w14:textId="77777777" w:rsidR="00FE1E46" w:rsidRDefault="00FE1E46" w:rsidP="00A23A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C5666" w14:textId="77777777" w:rsidR="00FE1E46" w:rsidRDefault="00FE1E46" w:rsidP="00A23A7B">
      <w:pPr>
        <w:spacing w:after="0" w:line="240" w:lineRule="auto"/>
      </w:pPr>
      <w:r>
        <w:separator/>
      </w:r>
    </w:p>
  </w:footnote>
  <w:footnote w:type="continuationSeparator" w:id="0">
    <w:p w14:paraId="40C38776" w14:textId="77777777" w:rsidR="00FE1E46" w:rsidRDefault="00FE1E46" w:rsidP="00A23A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A0276C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A186D55"/>
    <w:multiLevelType w:val="hybridMultilevel"/>
    <w:tmpl w:val="BA549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C2415C"/>
    <w:multiLevelType w:val="hybridMultilevel"/>
    <w:tmpl w:val="5C7A19A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1D5C7D8E"/>
    <w:multiLevelType w:val="hybridMultilevel"/>
    <w:tmpl w:val="156AC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542E27"/>
    <w:multiLevelType w:val="hybridMultilevel"/>
    <w:tmpl w:val="6F547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065440"/>
    <w:multiLevelType w:val="hybridMultilevel"/>
    <w:tmpl w:val="E05236A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4D9A4259"/>
    <w:multiLevelType w:val="hybridMultilevel"/>
    <w:tmpl w:val="0048090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6AF86B04"/>
    <w:multiLevelType w:val="hybridMultilevel"/>
    <w:tmpl w:val="6DD88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288102">
    <w:abstractNumId w:val="0"/>
  </w:num>
  <w:num w:numId="2" w16cid:durableId="376852489">
    <w:abstractNumId w:val="4"/>
  </w:num>
  <w:num w:numId="3" w16cid:durableId="1423530550">
    <w:abstractNumId w:val="3"/>
  </w:num>
  <w:num w:numId="4" w16cid:durableId="1501041723">
    <w:abstractNumId w:val="1"/>
  </w:num>
  <w:num w:numId="5" w16cid:durableId="269167498">
    <w:abstractNumId w:val="2"/>
  </w:num>
  <w:num w:numId="6" w16cid:durableId="175000593">
    <w:abstractNumId w:val="6"/>
  </w:num>
  <w:num w:numId="7" w16cid:durableId="1903053445">
    <w:abstractNumId w:val="5"/>
  </w:num>
  <w:num w:numId="8" w16cid:durableId="160249504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B00"/>
    <w:rsid w:val="00002F9F"/>
    <w:rsid w:val="00004DDC"/>
    <w:rsid w:val="00005618"/>
    <w:rsid w:val="00006720"/>
    <w:rsid w:val="000121AF"/>
    <w:rsid w:val="00013935"/>
    <w:rsid w:val="00017312"/>
    <w:rsid w:val="0002317A"/>
    <w:rsid w:val="00024908"/>
    <w:rsid w:val="00024CDA"/>
    <w:rsid w:val="0002615A"/>
    <w:rsid w:val="00030FAA"/>
    <w:rsid w:val="00032D48"/>
    <w:rsid w:val="00032E0E"/>
    <w:rsid w:val="0003591C"/>
    <w:rsid w:val="00042C4D"/>
    <w:rsid w:val="00051C4E"/>
    <w:rsid w:val="000572CA"/>
    <w:rsid w:val="00063368"/>
    <w:rsid w:val="00063D48"/>
    <w:rsid w:val="00064AC5"/>
    <w:rsid w:val="000652EA"/>
    <w:rsid w:val="00067107"/>
    <w:rsid w:val="00071971"/>
    <w:rsid w:val="00072258"/>
    <w:rsid w:val="00075F02"/>
    <w:rsid w:val="00080019"/>
    <w:rsid w:val="000966AD"/>
    <w:rsid w:val="000B1398"/>
    <w:rsid w:val="000C5F3F"/>
    <w:rsid w:val="000D08DA"/>
    <w:rsid w:val="000D573C"/>
    <w:rsid w:val="000E6C89"/>
    <w:rsid w:val="000E7EBE"/>
    <w:rsid w:val="00100B49"/>
    <w:rsid w:val="00110575"/>
    <w:rsid w:val="001106BF"/>
    <w:rsid w:val="00111720"/>
    <w:rsid w:val="00111C7C"/>
    <w:rsid w:val="00115CE9"/>
    <w:rsid w:val="001247DD"/>
    <w:rsid w:val="00132714"/>
    <w:rsid w:val="00141CBB"/>
    <w:rsid w:val="00143AEA"/>
    <w:rsid w:val="00151590"/>
    <w:rsid w:val="00163D7C"/>
    <w:rsid w:val="00172C46"/>
    <w:rsid w:val="00175723"/>
    <w:rsid w:val="00180818"/>
    <w:rsid w:val="00196B9B"/>
    <w:rsid w:val="001A60AE"/>
    <w:rsid w:val="001C1F17"/>
    <w:rsid w:val="001C41A5"/>
    <w:rsid w:val="001E0926"/>
    <w:rsid w:val="001E10CC"/>
    <w:rsid w:val="001F5AC4"/>
    <w:rsid w:val="001F6AE6"/>
    <w:rsid w:val="00201524"/>
    <w:rsid w:val="00203651"/>
    <w:rsid w:val="00216DC2"/>
    <w:rsid w:val="00230C06"/>
    <w:rsid w:val="00237B64"/>
    <w:rsid w:val="00241089"/>
    <w:rsid w:val="00244246"/>
    <w:rsid w:val="00244455"/>
    <w:rsid w:val="002459EA"/>
    <w:rsid w:val="00262380"/>
    <w:rsid w:val="00272E2A"/>
    <w:rsid w:val="0027517D"/>
    <w:rsid w:val="0028037A"/>
    <w:rsid w:val="00282D56"/>
    <w:rsid w:val="00282DB2"/>
    <w:rsid w:val="0028318B"/>
    <w:rsid w:val="0028542C"/>
    <w:rsid w:val="00285D41"/>
    <w:rsid w:val="00291CA2"/>
    <w:rsid w:val="0029248D"/>
    <w:rsid w:val="00292F12"/>
    <w:rsid w:val="00295018"/>
    <w:rsid w:val="002975B7"/>
    <w:rsid w:val="002A3283"/>
    <w:rsid w:val="002A607D"/>
    <w:rsid w:val="002B009D"/>
    <w:rsid w:val="002B21E0"/>
    <w:rsid w:val="002C5AF5"/>
    <w:rsid w:val="002C66D9"/>
    <w:rsid w:val="002C6858"/>
    <w:rsid w:val="002D1996"/>
    <w:rsid w:val="002E58C6"/>
    <w:rsid w:val="002E5C4D"/>
    <w:rsid w:val="002F2F91"/>
    <w:rsid w:val="002F43F0"/>
    <w:rsid w:val="002F5B3E"/>
    <w:rsid w:val="00315D73"/>
    <w:rsid w:val="0032100D"/>
    <w:rsid w:val="00323511"/>
    <w:rsid w:val="003242E7"/>
    <w:rsid w:val="00326365"/>
    <w:rsid w:val="00335FEF"/>
    <w:rsid w:val="00336570"/>
    <w:rsid w:val="00336AFD"/>
    <w:rsid w:val="003370A1"/>
    <w:rsid w:val="00337D51"/>
    <w:rsid w:val="00342860"/>
    <w:rsid w:val="00343E5C"/>
    <w:rsid w:val="00345299"/>
    <w:rsid w:val="0035163A"/>
    <w:rsid w:val="00362CD0"/>
    <w:rsid w:val="00363B56"/>
    <w:rsid w:val="0036742F"/>
    <w:rsid w:val="00371B0B"/>
    <w:rsid w:val="00374182"/>
    <w:rsid w:val="003836D3"/>
    <w:rsid w:val="00384A13"/>
    <w:rsid w:val="0039139E"/>
    <w:rsid w:val="0039621C"/>
    <w:rsid w:val="003973F7"/>
    <w:rsid w:val="003A2F6B"/>
    <w:rsid w:val="003B35FB"/>
    <w:rsid w:val="003C0821"/>
    <w:rsid w:val="003C3687"/>
    <w:rsid w:val="003C423A"/>
    <w:rsid w:val="003C5EB6"/>
    <w:rsid w:val="003D00DF"/>
    <w:rsid w:val="003D44F7"/>
    <w:rsid w:val="003D4F91"/>
    <w:rsid w:val="003D5AB7"/>
    <w:rsid w:val="003E7081"/>
    <w:rsid w:val="003F7D8C"/>
    <w:rsid w:val="0040132D"/>
    <w:rsid w:val="00403C80"/>
    <w:rsid w:val="00403F5B"/>
    <w:rsid w:val="00404224"/>
    <w:rsid w:val="00404F93"/>
    <w:rsid w:val="00412E60"/>
    <w:rsid w:val="004151F1"/>
    <w:rsid w:val="004178E9"/>
    <w:rsid w:val="00421104"/>
    <w:rsid w:val="00422CD6"/>
    <w:rsid w:val="00425EF7"/>
    <w:rsid w:val="00434D77"/>
    <w:rsid w:val="00443842"/>
    <w:rsid w:val="0045047E"/>
    <w:rsid w:val="00451B3D"/>
    <w:rsid w:val="0045406F"/>
    <w:rsid w:val="00480628"/>
    <w:rsid w:val="004849B0"/>
    <w:rsid w:val="0049029E"/>
    <w:rsid w:val="004956A8"/>
    <w:rsid w:val="00497A3E"/>
    <w:rsid w:val="004A3A2D"/>
    <w:rsid w:val="004B1492"/>
    <w:rsid w:val="004C1771"/>
    <w:rsid w:val="004C65FC"/>
    <w:rsid w:val="004C68D8"/>
    <w:rsid w:val="004C7AD1"/>
    <w:rsid w:val="004F169C"/>
    <w:rsid w:val="004F1E4F"/>
    <w:rsid w:val="004F275F"/>
    <w:rsid w:val="004F5A14"/>
    <w:rsid w:val="004F64C8"/>
    <w:rsid w:val="0050109C"/>
    <w:rsid w:val="00501105"/>
    <w:rsid w:val="00503D2A"/>
    <w:rsid w:val="00507723"/>
    <w:rsid w:val="00513287"/>
    <w:rsid w:val="00517578"/>
    <w:rsid w:val="0051757C"/>
    <w:rsid w:val="00521089"/>
    <w:rsid w:val="00521B6A"/>
    <w:rsid w:val="00521C0C"/>
    <w:rsid w:val="00524696"/>
    <w:rsid w:val="005263F9"/>
    <w:rsid w:val="0053411A"/>
    <w:rsid w:val="00535F15"/>
    <w:rsid w:val="005374C9"/>
    <w:rsid w:val="005407CD"/>
    <w:rsid w:val="0054174F"/>
    <w:rsid w:val="005559BD"/>
    <w:rsid w:val="005627F1"/>
    <w:rsid w:val="005706A5"/>
    <w:rsid w:val="00576A38"/>
    <w:rsid w:val="00581601"/>
    <w:rsid w:val="00583BA9"/>
    <w:rsid w:val="005869B3"/>
    <w:rsid w:val="00592044"/>
    <w:rsid w:val="00593F88"/>
    <w:rsid w:val="005945A9"/>
    <w:rsid w:val="005945B0"/>
    <w:rsid w:val="00597B65"/>
    <w:rsid w:val="005A5582"/>
    <w:rsid w:val="005A5761"/>
    <w:rsid w:val="005B2809"/>
    <w:rsid w:val="005B3800"/>
    <w:rsid w:val="005B6F66"/>
    <w:rsid w:val="005C5264"/>
    <w:rsid w:val="005D567D"/>
    <w:rsid w:val="005E4559"/>
    <w:rsid w:val="005E4CD7"/>
    <w:rsid w:val="005F0E7B"/>
    <w:rsid w:val="005F446E"/>
    <w:rsid w:val="005F5258"/>
    <w:rsid w:val="0060051B"/>
    <w:rsid w:val="006028FF"/>
    <w:rsid w:val="006120D3"/>
    <w:rsid w:val="00612B9F"/>
    <w:rsid w:val="00623114"/>
    <w:rsid w:val="00626EFA"/>
    <w:rsid w:val="006328C2"/>
    <w:rsid w:val="0063628F"/>
    <w:rsid w:val="006406C2"/>
    <w:rsid w:val="0064186E"/>
    <w:rsid w:val="00647ABB"/>
    <w:rsid w:val="0065671E"/>
    <w:rsid w:val="006568AB"/>
    <w:rsid w:val="00657B5A"/>
    <w:rsid w:val="006628FF"/>
    <w:rsid w:val="0067595A"/>
    <w:rsid w:val="00681F7F"/>
    <w:rsid w:val="00686833"/>
    <w:rsid w:val="00687435"/>
    <w:rsid w:val="006A7F79"/>
    <w:rsid w:val="006B11BE"/>
    <w:rsid w:val="006B1C33"/>
    <w:rsid w:val="006B5687"/>
    <w:rsid w:val="006C7F4B"/>
    <w:rsid w:val="006E3628"/>
    <w:rsid w:val="006F532C"/>
    <w:rsid w:val="006F7751"/>
    <w:rsid w:val="00704CCB"/>
    <w:rsid w:val="00705993"/>
    <w:rsid w:val="007072F5"/>
    <w:rsid w:val="0072128C"/>
    <w:rsid w:val="00722E94"/>
    <w:rsid w:val="00725D31"/>
    <w:rsid w:val="007316E1"/>
    <w:rsid w:val="007375B5"/>
    <w:rsid w:val="00742DA0"/>
    <w:rsid w:val="00743D3A"/>
    <w:rsid w:val="00751237"/>
    <w:rsid w:val="00755143"/>
    <w:rsid w:val="00761029"/>
    <w:rsid w:val="00761E7E"/>
    <w:rsid w:val="007627BE"/>
    <w:rsid w:val="00764121"/>
    <w:rsid w:val="00772ED5"/>
    <w:rsid w:val="00773422"/>
    <w:rsid w:val="00773C1E"/>
    <w:rsid w:val="00780343"/>
    <w:rsid w:val="007901CA"/>
    <w:rsid w:val="007958D0"/>
    <w:rsid w:val="007A3D07"/>
    <w:rsid w:val="007B55F9"/>
    <w:rsid w:val="007C213D"/>
    <w:rsid w:val="007C309F"/>
    <w:rsid w:val="007C59E9"/>
    <w:rsid w:val="007D7957"/>
    <w:rsid w:val="007E1582"/>
    <w:rsid w:val="007E5518"/>
    <w:rsid w:val="007E5F3D"/>
    <w:rsid w:val="007E7397"/>
    <w:rsid w:val="007F495E"/>
    <w:rsid w:val="007F65D4"/>
    <w:rsid w:val="0081424F"/>
    <w:rsid w:val="00816512"/>
    <w:rsid w:val="008176FD"/>
    <w:rsid w:val="00820960"/>
    <w:rsid w:val="00823DCE"/>
    <w:rsid w:val="00827D70"/>
    <w:rsid w:val="008368F1"/>
    <w:rsid w:val="00837BD8"/>
    <w:rsid w:val="00840084"/>
    <w:rsid w:val="008434D6"/>
    <w:rsid w:val="00854B76"/>
    <w:rsid w:val="00855290"/>
    <w:rsid w:val="00860D6D"/>
    <w:rsid w:val="008663AA"/>
    <w:rsid w:val="00881588"/>
    <w:rsid w:val="00892C73"/>
    <w:rsid w:val="0089346B"/>
    <w:rsid w:val="008952D9"/>
    <w:rsid w:val="008A308E"/>
    <w:rsid w:val="008A4671"/>
    <w:rsid w:val="008A69BF"/>
    <w:rsid w:val="008B04BB"/>
    <w:rsid w:val="008B095C"/>
    <w:rsid w:val="008B271A"/>
    <w:rsid w:val="008B3926"/>
    <w:rsid w:val="008C1852"/>
    <w:rsid w:val="008C2150"/>
    <w:rsid w:val="008D0063"/>
    <w:rsid w:val="008D4438"/>
    <w:rsid w:val="008D6726"/>
    <w:rsid w:val="008D6DE7"/>
    <w:rsid w:val="008E0B3C"/>
    <w:rsid w:val="008F44BA"/>
    <w:rsid w:val="008F74F0"/>
    <w:rsid w:val="008F7807"/>
    <w:rsid w:val="008F7953"/>
    <w:rsid w:val="008F7F4F"/>
    <w:rsid w:val="00900591"/>
    <w:rsid w:val="00913180"/>
    <w:rsid w:val="0091557B"/>
    <w:rsid w:val="00932D09"/>
    <w:rsid w:val="00933D94"/>
    <w:rsid w:val="00935352"/>
    <w:rsid w:val="009367BA"/>
    <w:rsid w:val="00946E35"/>
    <w:rsid w:val="009472A7"/>
    <w:rsid w:val="00954FFF"/>
    <w:rsid w:val="00956770"/>
    <w:rsid w:val="00960314"/>
    <w:rsid w:val="00962C3A"/>
    <w:rsid w:val="0096759A"/>
    <w:rsid w:val="00967AE8"/>
    <w:rsid w:val="009728CF"/>
    <w:rsid w:val="00973524"/>
    <w:rsid w:val="00983D6C"/>
    <w:rsid w:val="0098480A"/>
    <w:rsid w:val="00984CD2"/>
    <w:rsid w:val="00985EC2"/>
    <w:rsid w:val="00991074"/>
    <w:rsid w:val="009919E6"/>
    <w:rsid w:val="00992075"/>
    <w:rsid w:val="00992659"/>
    <w:rsid w:val="00996D2B"/>
    <w:rsid w:val="009A06B2"/>
    <w:rsid w:val="009A4D92"/>
    <w:rsid w:val="009A5EE8"/>
    <w:rsid w:val="009C53B1"/>
    <w:rsid w:val="009C5E34"/>
    <w:rsid w:val="009D4FD7"/>
    <w:rsid w:val="009E5969"/>
    <w:rsid w:val="009F4A5A"/>
    <w:rsid w:val="009F5000"/>
    <w:rsid w:val="00A028B0"/>
    <w:rsid w:val="00A0643D"/>
    <w:rsid w:val="00A113C9"/>
    <w:rsid w:val="00A14F15"/>
    <w:rsid w:val="00A16BA3"/>
    <w:rsid w:val="00A23A7B"/>
    <w:rsid w:val="00A2692F"/>
    <w:rsid w:val="00A411AF"/>
    <w:rsid w:val="00A41692"/>
    <w:rsid w:val="00A41C7E"/>
    <w:rsid w:val="00A57CC0"/>
    <w:rsid w:val="00A57ED3"/>
    <w:rsid w:val="00A62466"/>
    <w:rsid w:val="00A6389D"/>
    <w:rsid w:val="00A75578"/>
    <w:rsid w:val="00A82608"/>
    <w:rsid w:val="00A83117"/>
    <w:rsid w:val="00A83E11"/>
    <w:rsid w:val="00A843D7"/>
    <w:rsid w:val="00A87CD4"/>
    <w:rsid w:val="00A91D08"/>
    <w:rsid w:val="00A92958"/>
    <w:rsid w:val="00A961E0"/>
    <w:rsid w:val="00AA015E"/>
    <w:rsid w:val="00AA0254"/>
    <w:rsid w:val="00AA3A86"/>
    <w:rsid w:val="00AC19B1"/>
    <w:rsid w:val="00AD04E9"/>
    <w:rsid w:val="00AD2911"/>
    <w:rsid w:val="00AE0055"/>
    <w:rsid w:val="00AE6DA4"/>
    <w:rsid w:val="00AF76BD"/>
    <w:rsid w:val="00AF78D8"/>
    <w:rsid w:val="00B07FED"/>
    <w:rsid w:val="00B11B00"/>
    <w:rsid w:val="00B139FF"/>
    <w:rsid w:val="00B14625"/>
    <w:rsid w:val="00B14B2A"/>
    <w:rsid w:val="00B21870"/>
    <w:rsid w:val="00B31848"/>
    <w:rsid w:val="00B344E4"/>
    <w:rsid w:val="00B35577"/>
    <w:rsid w:val="00B373DA"/>
    <w:rsid w:val="00B41164"/>
    <w:rsid w:val="00B413D7"/>
    <w:rsid w:val="00B4238D"/>
    <w:rsid w:val="00B53993"/>
    <w:rsid w:val="00B60F85"/>
    <w:rsid w:val="00B64717"/>
    <w:rsid w:val="00B73214"/>
    <w:rsid w:val="00B76AF5"/>
    <w:rsid w:val="00B854F6"/>
    <w:rsid w:val="00B862C2"/>
    <w:rsid w:val="00BA489D"/>
    <w:rsid w:val="00BB0CFF"/>
    <w:rsid w:val="00BB72FC"/>
    <w:rsid w:val="00BC4014"/>
    <w:rsid w:val="00BC44F1"/>
    <w:rsid w:val="00BC4A8B"/>
    <w:rsid w:val="00BD09D3"/>
    <w:rsid w:val="00BD154C"/>
    <w:rsid w:val="00BD2696"/>
    <w:rsid w:val="00BD720A"/>
    <w:rsid w:val="00BE315C"/>
    <w:rsid w:val="00BE6960"/>
    <w:rsid w:val="00BF160D"/>
    <w:rsid w:val="00BF445B"/>
    <w:rsid w:val="00BF5086"/>
    <w:rsid w:val="00BF7342"/>
    <w:rsid w:val="00C057FD"/>
    <w:rsid w:val="00C141AA"/>
    <w:rsid w:val="00C27F37"/>
    <w:rsid w:val="00C3097F"/>
    <w:rsid w:val="00C34D06"/>
    <w:rsid w:val="00C65027"/>
    <w:rsid w:val="00C65F5D"/>
    <w:rsid w:val="00C73276"/>
    <w:rsid w:val="00C73B77"/>
    <w:rsid w:val="00C81B20"/>
    <w:rsid w:val="00C946C5"/>
    <w:rsid w:val="00C95FB3"/>
    <w:rsid w:val="00C96C46"/>
    <w:rsid w:val="00CA1D90"/>
    <w:rsid w:val="00CA55CB"/>
    <w:rsid w:val="00CA6824"/>
    <w:rsid w:val="00CB1D7B"/>
    <w:rsid w:val="00CB3968"/>
    <w:rsid w:val="00CB68A8"/>
    <w:rsid w:val="00CB6CAB"/>
    <w:rsid w:val="00CC49D5"/>
    <w:rsid w:val="00CC6CFF"/>
    <w:rsid w:val="00CD0100"/>
    <w:rsid w:val="00CD3A53"/>
    <w:rsid w:val="00CD63BA"/>
    <w:rsid w:val="00CE24A1"/>
    <w:rsid w:val="00CF095F"/>
    <w:rsid w:val="00CF3DB0"/>
    <w:rsid w:val="00D01986"/>
    <w:rsid w:val="00D05427"/>
    <w:rsid w:val="00D05B2B"/>
    <w:rsid w:val="00D11B9A"/>
    <w:rsid w:val="00D25A3A"/>
    <w:rsid w:val="00D27A46"/>
    <w:rsid w:val="00D361C0"/>
    <w:rsid w:val="00D36ACA"/>
    <w:rsid w:val="00D517F8"/>
    <w:rsid w:val="00D53213"/>
    <w:rsid w:val="00D60ADF"/>
    <w:rsid w:val="00D634C8"/>
    <w:rsid w:val="00D66313"/>
    <w:rsid w:val="00D72E04"/>
    <w:rsid w:val="00D75E98"/>
    <w:rsid w:val="00D8049F"/>
    <w:rsid w:val="00D84CFA"/>
    <w:rsid w:val="00D86786"/>
    <w:rsid w:val="00D9460A"/>
    <w:rsid w:val="00D95F13"/>
    <w:rsid w:val="00D9698E"/>
    <w:rsid w:val="00DA3E32"/>
    <w:rsid w:val="00DA4D2D"/>
    <w:rsid w:val="00DA75A2"/>
    <w:rsid w:val="00DC441D"/>
    <w:rsid w:val="00DC4A9E"/>
    <w:rsid w:val="00DC7A65"/>
    <w:rsid w:val="00DD38A6"/>
    <w:rsid w:val="00DE0D3F"/>
    <w:rsid w:val="00DE19B7"/>
    <w:rsid w:val="00DF53B7"/>
    <w:rsid w:val="00E06BF5"/>
    <w:rsid w:val="00E07AAD"/>
    <w:rsid w:val="00E10714"/>
    <w:rsid w:val="00E10EC8"/>
    <w:rsid w:val="00E11647"/>
    <w:rsid w:val="00E15F83"/>
    <w:rsid w:val="00E21910"/>
    <w:rsid w:val="00E25A62"/>
    <w:rsid w:val="00E25F0E"/>
    <w:rsid w:val="00E2670B"/>
    <w:rsid w:val="00E41AE6"/>
    <w:rsid w:val="00E46026"/>
    <w:rsid w:val="00E564B2"/>
    <w:rsid w:val="00E57386"/>
    <w:rsid w:val="00E62304"/>
    <w:rsid w:val="00E63801"/>
    <w:rsid w:val="00E67637"/>
    <w:rsid w:val="00E726AD"/>
    <w:rsid w:val="00E72D41"/>
    <w:rsid w:val="00E72DF3"/>
    <w:rsid w:val="00E72FEF"/>
    <w:rsid w:val="00E83C5D"/>
    <w:rsid w:val="00E91FAB"/>
    <w:rsid w:val="00E92934"/>
    <w:rsid w:val="00E93F11"/>
    <w:rsid w:val="00E95E41"/>
    <w:rsid w:val="00E97A1C"/>
    <w:rsid w:val="00EB07F2"/>
    <w:rsid w:val="00EB7C0D"/>
    <w:rsid w:val="00EC43D3"/>
    <w:rsid w:val="00EC4D5A"/>
    <w:rsid w:val="00ED2693"/>
    <w:rsid w:val="00ED2ECC"/>
    <w:rsid w:val="00EE48BB"/>
    <w:rsid w:val="00EF6FA4"/>
    <w:rsid w:val="00F01B8F"/>
    <w:rsid w:val="00F03ACC"/>
    <w:rsid w:val="00F10E11"/>
    <w:rsid w:val="00F154E8"/>
    <w:rsid w:val="00F21661"/>
    <w:rsid w:val="00F24421"/>
    <w:rsid w:val="00F3081C"/>
    <w:rsid w:val="00F34161"/>
    <w:rsid w:val="00F403DF"/>
    <w:rsid w:val="00F44EF0"/>
    <w:rsid w:val="00F47123"/>
    <w:rsid w:val="00F5266D"/>
    <w:rsid w:val="00F5454E"/>
    <w:rsid w:val="00F56F7D"/>
    <w:rsid w:val="00F6799A"/>
    <w:rsid w:val="00F70E43"/>
    <w:rsid w:val="00F83F79"/>
    <w:rsid w:val="00F86858"/>
    <w:rsid w:val="00F908A8"/>
    <w:rsid w:val="00F920C2"/>
    <w:rsid w:val="00F93FF8"/>
    <w:rsid w:val="00F962D3"/>
    <w:rsid w:val="00FA21DA"/>
    <w:rsid w:val="00FA3A46"/>
    <w:rsid w:val="00FA64B0"/>
    <w:rsid w:val="00FB0413"/>
    <w:rsid w:val="00FB08C4"/>
    <w:rsid w:val="00FB1034"/>
    <w:rsid w:val="00FB2780"/>
    <w:rsid w:val="00FB7E91"/>
    <w:rsid w:val="00FC1660"/>
    <w:rsid w:val="00FD1F65"/>
    <w:rsid w:val="00FD28A5"/>
    <w:rsid w:val="00FD786C"/>
    <w:rsid w:val="00FE1E46"/>
    <w:rsid w:val="00FE21E1"/>
    <w:rsid w:val="00FF4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FBFDE"/>
  <w15:docId w15:val="{89318D36-6343-4C80-AB79-2E4B06E60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0960"/>
    <w:pPr>
      <w:keepNext/>
      <w:keepLines/>
      <w:spacing w:before="240" w:after="0" w:line="259" w:lineRule="auto"/>
      <w:jc w:val="both"/>
      <w:outlineLvl w:val="0"/>
    </w:pPr>
    <w:rPr>
      <w:rFonts w:ascii="Cambria" w:eastAsia="Cambria" w:hAnsi="Cambria" w:cs="Cambria"/>
      <w:b/>
      <w:sz w:val="32"/>
      <w:szCs w:val="32"/>
      <w:u w:val="single"/>
    </w:rPr>
  </w:style>
  <w:style w:type="paragraph" w:styleId="Heading2">
    <w:name w:val="heading 2"/>
    <w:basedOn w:val="Normal"/>
    <w:next w:val="Normal"/>
    <w:link w:val="Heading2Char"/>
    <w:uiPriority w:val="9"/>
    <w:semiHidden/>
    <w:unhideWhenUsed/>
    <w:qFormat/>
    <w:rsid w:val="00D5321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532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28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8C2"/>
    <w:rPr>
      <w:rFonts w:ascii="Tahoma" w:hAnsi="Tahoma" w:cs="Tahoma"/>
      <w:sz w:val="16"/>
      <w:szCs w:val="16"/>
    </w:rPr>
  </w:style>
  <w:style w:type="character" w:styleId="Strong">
    <w:name w:val="Strong"/>
    <w:basedOn w:val="DefaultParagraphFont"/>
    <w:uiPriority w:val="22"/>
    <w:qFormat/>
    <w:rsid w:val="00CA1D90"/>
    <w:rPr>
      <w:b/>
      <w:bCs/>
    </w:rPr>
  </w:style>
  <w:style w:type="character" w:styleId="Hyperlink">
    <w:name w:val="Hyperlink"/>
    <w:basedOn w:val="DefaultParagraphFont"/>
    <w:uiPriority w:val="99"/>
    <w:semiHidden/>
    <w:unhideWhenUsed/>
    <w:rsid w:val="00CA1D90"/>
    <w:rPr>
      <w:color w:val="0000FF"/>
      <w:u w:val="single"/>
    </w:rPr>
  </w:style>
  <w:style w:type="paragraph" w:styleId="ListParagraph">
    <w:name w:val="List Paragraph"/>
    <w:basedOn w:val="Normal"/>
    <w:uiPriority w:val="34"/>
    <w:qFormat/>
    <w:rsid w:val="00704CCB"/>
    <w:pPr>
      <w:ind w:left="720"/>
      <w:contextualSpacing/>
    </w:pPr>
  </w:style>
  <w:style w:type="table" w:styleId="TableGrid">
    <w:name w:val="Table Grid"/>
    <w:basedOn w:val="TableNormal"/>
    <w:uiPriority w:val="39"/>
    <w:rsid w:val="00EF6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F03ACC"/>
    <w:pPr>
      <w:numPr>
        <w:numId w:val="1"/>
      </w:numPr>
      <w:spacing w:after="160" w:line="259" w:lineRule="auto"/>
      <w:contextualSpacing/>
    </w:pPr>
  </w:style>
  <w:style w:type="paragraph" w:styleId="NoSpacing">
    <w:name w:val="No Spacing"/>
    <w:uiPriority w:val="1"/>
    <w:qFormat/>
    <w:rsid w:val="00F03ACC"/>
    <w:pPr>
      <w:spacing w:after="0" w:line="240" w:lineRule="auto"/>
    </w:pPr>
  </w:style>
  <w:style w:type="character" w:styleId="PlaceholderText">
    <w:name w:val="Placeholder Text"/>
    <w:basedOn w:val="DefaultParagraphFont"/>
    <w:uiPriority w:val="99"/>
    <w:semiHidden/>
    <w:rsid w:val="00C95FB3"/>
    <w:rPr>
      <w:color w:val="808080"/>
    </w:rPr>
  </w:style>
  <w:style w:type="character" w:customStyle="1" w:styleId="Heading1Char">
    <w:name w:val="Heading 1 Char"/>
    <w:basedOn w:val="DefaultParagraphFont"/>
    <w:link w:val="Heading1"/>
    <w:uiPriority w:val="9"/>
    <w:rsid w:val="00820960"/>
    <w:rPr>
      <w:rFonts w:ascii="Cambria" w:eastAsia="Cambria" w:hAnsi="Cambria" w:cs="Cambria"/>
      <w:b/>
      <w:sz w:val="32"/>
      <w:szCs w:val="32"/>
      <w:u w:val="single"/>
    </w:rPr>
  </w:style>
  <w:style w:type="paragraph" w:styleId="Header">
    <w:name w:val="header"/>
    <w:basedOn w:val="Normal"/>
    <w:link w:val="HeaderChar"/>
    <w:uiPriority w:val="99"/>
    <w:unhideWhenUsed/>
    <w:rsid w:val="00A23A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3A7B"/>
  </w:style>
  <w:style w:type="paragraph" w:styleId="Footer">
    <w:name w:val="footer"/>
    <w:basedOn w:val="Normal"/>
    <w:link w:val="FooterChar"/>
    <w:uiPriority w:val="99"/>
    <w:unhideWhenUsed/>
    <w:rsid w:val="00A23A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3A7B"/>
  </w:style>
  <w:style w:type="character" w:customStyle="1" w:styleId="katex-mathml">
    <w:name w:val="katex-mathml"/>
    <w:basedOn w:val="DefaultParagraphFont"/>
    <w:rsid w:val="005407CD"/>
  </w:style>
  <w:style w:type="character" w:customStyle="1" w:styleId="mord">
    <w:name w:val="mord"/>
    <w:basedOn w:val="DefaultParagraphFont"/>
    <w:rsid w:val="005407CD"/>
  </w:style>
  <w:style w:type="character" w:customStyle="1" w:styleId="Heading2Char">
    <w:name w:val="Heading 2 Char"/>
    <w:basedOn w:val="DefaultParagraphFont"/>
    <w:link w:val="Heading2"/>
    <w:uiPriority w:val="9"/>
    <w:semiHidden/>
    <w:rsid w:val="00D53213"/>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D53213"/>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D53213"/>
    <w:rPr>
      <w:i/>
      <w:iCs/>
    </w:rPr>
  </w:style>
  <w:style w:type="character" w:customStyle="1" w:styleId="mrel">
    <w:name w:val="mrel"/>
    <w:basedOn w:val="DefaultParagraphFont"/>
    <w:rsid w:val="00D53213"/>
  </w:style>
  <w:style w:type="character" w:customStyle="1" w:styleId="mbin">
    <w:name w:val="mbin"/>
    <w:basedOn w:val="DefaultParagraphFont"/>
    <w:rsid w:val="00D53213"/>
  </w:style>
  <w:style w:type="character" w:customStyle="1" w:styleId="vlist-s">
    <w:name w:val="vlist-s"/>
    <w:basedOn w:val="DefaultParagraphFont"/>
    <w:rsid w:val="00D53213"/>
  </w:style>
  <w:style w:type="character" w:customStyle="1" w:styleId="t">
    <w:name w:val="t"/>
    <w:basedOn w:val="DefaultParagraphFont"/>
    <w:rsid w:val="0060051B"/>
  </w:style>
  <w:style w:type="paragraph" w:styleId="Caption">
    <w:name w:val="caption"/>
    <w:basedOn w:val="Normal"/>
    <w:next w:val="Normal"/>
    <w:uiPriority w:val="35"/>
    <w:semiHidden/>
    <w:unhideWhenUsed/>
    <w:qFormat/>
    <w:rsid w:val="000E7EBE"/>
    <w:pPr>
      <w:spacing w:line="240" w:lineRule="auto"/>
    </w:pPr>
    <w:rPr>
      <w:i/>
      <w:iCs/>
      <w:color w:val="1F497D" w:themeColor="text2"/>
      <w:sz w:val="18"/>
      <w:szCs w:val="18"/>
    </w:rPr>
  </w:style>
  <w:style w:type="paragraph" w:customStyle="1" w:styleId="toclevel-2">
    <w:name w:val="toclevel-2"/>
    <w:basedOn w:val="Normal"/>
    <w:rsid w:val="00DE19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number">
    <w:name w:val="tocnumber"/>
    <w:basedOn w:val="DefaultParagraphFont"/>
    <w:rsid w:val="00DE19B7"/>
  </w:style>
  <w:style w:type="character" w:customStyle="1" w:styleId="toctext">
    <w:name w:val="toctext"/>
    <w:basedOn w:val="DefaultParagraphFont"/>
    <w:rsid w:val="00DE19B7"/>
  </w:style>
  <w:style w:type="paragraph" w:customStyle="1" w:styleId="ListParagraph1">
    <w:name w:val="List Paragraph1"/>
    <w:basedOn w:val="Normal"/>
    <w:uiPriority w:val="34"/>
    <w:qFormat/>
    <w:rsid w:val="00967AE8"/>
    <w:pPr>
      <w:ind w:left="720"/>
      <w:contextualSpacing/>
    </w:pPr>
  </w:style>
  <w:style w:type="paragraph" w:styleId="NormalWeb">
    <w:name w:val="Normal (Web)"/>
    <w:basedOn w:val="Normal"/>
    <w:uiPriority w:val="99"/>
    <w:unhideWhenUsed/>
    <w:rsid w:val="00967A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68565">
      <w:bodyDiv w:val="1"/>
      <w:marLeft w:val="0"/>
      <w:marRight w:val="0"/>
      <w:marTop w:val="0"/>
      <w:marBottom w:val="0"/>
      <w:divBdr>
        <w:top w:val="none" w:sz="0" w:space="0" w:color="auto"/>
        <w:left w:val="none" w:sz="0" w:space="0" w:color="auto"/>
        <w:bottom w:val="none" w:sz="0" w:space="0" w:color="auto"/>
        <w:right w:val="none" w:sz="0" w:space="0" w:color="auto"/>
      </w:divBdr>
    </w:div>
    <w:div w:id="146942324">
      <w:bodyDiv w:val="1"/>
      <w:marLeft w:val="0"/>
      <w:marRight w:val="0"/>
      <w:marTop w:val="0"/>
      <w:marBottom w:val="0"/>
      <w:divBdr>
        <w:top w:val="none" w:sz="0" w:space="0" w:color="auto"/>
        <w:left w:val="none" w:sz="0" w:space="0" w:color="auto"/>
        <w:bottom w:val="none" w:sz="0" w:space="0" w:color="auto"/>
        <w:right w:val="none" w:sz="0" w:space="0" w:color="auto"/>
      </w:divBdr>
    </w:div>
    <w:div w:id="573396195">
      <w:bodyDiv w:val="1"/>
      <w:marLeft w:val="0"/>
      <w:marRight w:val="0"/>
      <w:marTop w:val="0"/>
      <w:marBottom w:val="0"/>
      <w:divBdr>
        <w:top w:val="none" w:sz="0" w:space="0" w:color="auto"/>
        <w:left w:val="none" w:sz="0" w:space="0" w:color="auto"/>
        <w:bottom w:val="none" w:sz="0" w:space="0" w:color="auto"/>
        <w:right w:val="none" w:sz="0" w:space="0" w:color="auto"/>
      </w:divBdr>
    </w:div>
    <w:div w:id="631012955">
      <w:bodyDiv w:val="1"/>
      <w:marLeft w:val="0"/>
      <w:marRight w:val="0"/>
      <w:marTop w:val="0"/>
      <w:marBottom w:val="0"/>
      <w:divBdr>
        <w:top w:val="none" w:sz="0" w:space="0" w:color="auto"/>
        <w:left w:val="none" w:sz="0" w:space="0" w:color="auto"/>
        <w:bottom w:val="none" w:sz="0" w:space="0" w:color="auto"/>
        <w:right w:val="none" w:sz="0" w:space="0" w:color="auto"/>
      </w:divBdr>
      <w:divsChild>
        <w:div w:id="1574387991">
          <w:marLeft w:val="0"/>
          <w:marRight w:val="0"/>
          <w:marTop w:val="0"/>
          <w:marBottom w:val="0"/>
          <w:divBdr>
            <w:top w:val="none" w:sz="0" w:space="0" w:color="auto"/>
            <w:left w:val="none" w:sz="0" w:space="0" w:color="auto"/>
            <w:bottom w:val="none" w:sz="0" w:space="0" w:color="auto"/>
            <w:right w:val="none" w:sz="0" w:space="0" w:color="auto"/>
          </w:divBdr>
        </w:div>
        <w:div w:id="217979526">
          <w:marLeft w:val="0"/>
          <w:marRight w:val="0"/>
          <w:marTop w:val="0"/>
          <w:marBottom w:val="0"/>
          <w:divBdr>
            <w:top w:val="none" w:sz="0" w:space="0" w:color="auto"/>
            <w:left w:val="none" w:sz="0" w:space="0" w:color="auto"/>
            <w:bottom w:val="none" w:sz="0" w:space="0" w:color="auto"/>
            <w:right w:val="none" w:sz="0" w:space="0" w:color="auto"/>
          </w:divBdr>
          <w:divsChild>
            <w:div w:id="851262525">
              <w:marLeft w:val="0"/>
              <w:marRight w:val="0"/>
              <w:marTop w:val="0"/>
              <w:marBottom w:val="480"/>
              <w:divBdr>
                <w:top w:val="none" w:sz="0" w:space="0" w:color="auto"/>
                <w:left w:val="none" w:sz="0" w:space="0" w:color="auto"/>
                <w:bottom w:val="none" w:sz="0" w:space="0" w:color="auto"/>
                <w:right w:val="none" w:sz="0" w:space="0" w:color="auto"/>
              </w:divBdr>
            </w:div>
          </w:divsChild>
        </w:div>
        <w:div w:id="2064940298">
          <w:marLeft w:val="0"/>
          <w:marRight w:val="0"/>
          <w:marTop w:val="0"/>
          <w:marBottom w:val="0"/>
          <w:divBdr>
            <w:top w:val="none" w:sz="0" w:space="0" w:color="auto"/>
            <w:left w:val="none" w:sz="0" w:space="0" w:color="auto"/>
            <w:bottom w:val="none" w:sz="0" w:space="0" w:color="auto"/>
            <w:right w:val="none" w:sz="0" w:space="0" w:color="auto"/>
          </w:divBdr>
          <w:divsChild>
            <w:div w:id="353700638">
              <w:marLeft w:val="0"/>
              <w:marRight w:val="0"/>
              <w:marTop w:val="0"/>
              <w:marBottom w:val="480"/>
              <w:divBdr>
                <w:top w:val="none" w:sz="0" w:space="0" w:color="auto"/>
                <w:left w:val="none" w:sz="0" w:space="0" w:color="auto"/>
                <w:bottom w:val="none" w:sz="0" w:space="0" w:color="auto"/>
                <w:right w:val="none" w:sz="0" w:space="0" w:color="auto"/>
              </w:divBdr>
              <w:divsChild>
                <w:div w:id="1134761969">
                  <w:marLeft w:val="0"/>
                  <w:marRight w:val="0"/>
                  <w:marTop w:val="0"/>
                  <w:marBottom w:val="0"/>
                  <w:divBdr>
                    <w:top w:val="none" w:sz="0" w:space="0" w:color="auto"/>
                    <w:left w:val="none" w:sz="0" w:space="0" w:color="auto"/>
                    <w:bottom w:val="none" w:sz="0" w:space="0" w:color="auto"/>
                    <w:right w:val="none" w:sz="0" w:space="0" w:color="auto"/>
                  </w:divBdr>
                  <w:divsChild>
                    <w:div w:id="61108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645696">
          <w:marLeft w:val="0"/>
          <w:marRight w:val="0"/>
          <w:marTop w:val="0"/>
          <w:marBottom w:val="0"/>
          <w:divBdr>
            <w:top w:val="none" w:sz="0" w:space="0" w:color="auto"/>
            <w:left w:val="none" w:sz="0" w:space="0" w:color="auto"/>
            <w:bottom w:val="none" w:sz="0" w:space="0" w:color="auto"/>
            <w:right w:val="none" w:sz="0" w:space="0" w:color="auto"/>
          </w:divBdr>
          <w:divsChild>
            <w:div w:id="285086397">
              <w:marLeft w:val="0"/>
              <w:marRight w:val="0"/>
              <w:marTop w:val="0"/>
              <w:marBottom w:val="480"/>
              <w:divBdr>
                <w:top w:val="none" w:sz="0" w:space="0" w:color="auto"/>
                <w:left w:val="none" w:sz="0" w:space="0" w:color="auto"/>
                <w:bottom w:val="none" w:sz="0" w:space="0" w:color="auto"/>
                <w:right w:val="none" w:sz="0" w:space="0" w:color="auto"/>
              </w:divBdr>
            </w:div>
          </w:divsChild>
        </w:div>
        <w:div w:id="1737124521">
          <w:marLeft w:val="0"/>
          <w:marRight w:val="0"/>
          <w:marTop w:val="0"/>
          <w:marBottom w:val="0"/>
          <w:divBdr>
            <w:top w:val="none" w:sz="0" w:space="0" w:color="auto"/>
            <w:left w:val="none" w:sz="0" w:space="0" w:color="auto"/>
            <w:bottom w:val="none" w:sz="0" w:space="0" w:color="auto"/>
            <w:right w:val="none" w:sz="0" w:space="0" w:color="auto"/>
          </w:divBdr>
          <w:divsChild>
            <w:div w:id="541595415">
              <w:marLeft w:val="0"/>
              <w:marRight w:val="0"/>
              <w:marTop w:val="0"/>
              <w:marBottom w:val="480"/>
              <w:divBdr>
                <w:top w:val="none" w:sz="0" w:space="0" w:color="auto"/>
                <w:left w:val="none" w:sz="0" w:space="0" w:color="auto"/>
                <w:bottom w:val="none" w:sz="0" w:space="0" w:color="auto"/>
                <w:right w:val="none" w:sz="0" w:space="0" w:color="auto"/>
              </w:divBdr>
            </w:div>
          </w:divsChild>
        </w:div>
        <w:div w:id="275021117">
          <w:marLeft w:val="0"/>
          <w:marRight w:val="0"/>
          <w:marTop w:val="0"/>
          <w:marBottom w:val="0"/>
          <w:divBdr>
            <w:top w:val="none" w:sz="0" w:space="0" w:color="auto"/>
            <w:left w:val="none" w:sz="0" w:space="0" w:color="auto"/>
            <w:bottom w:val="none" w:sz="0" w:space="0" w:color="auto"/>
            <w:right w:val="none" w:sz="0" w:space="0" w:color="auto"/>
          </w:divBdr>
        </w:div>
        <w:div w:id="1034506216">
          <w:marLeft w:val="0"/>
          <w:marRight w:val="0"/>
          <w:marTop w:val="0"/>
          <w:marBottom w:val="0"/>
          <w:divBdr>
            <w:top w:val="none" w:sz="0" w:space="0" w:color="auto"/>
            <w:left w:val="none" w:sz="0" w:space="0" w:color="auto"/>
            <w:bottom w:val="none" w:sz="0" w:space="0" w:color="auto"/>
            <w:right w:val="none" w:sz="0" w:space="0" w:color="auto"/>
          </w:divBdr>
          <w:divsChild>
            <w:div w:id="1118447333">
              <w:marLeft w:val="0"/>
              <w:marRight w:val="0"/>
              <w:marTop w:val="0"/>
              <w:marBottom w:val="480"/>
              <w:divBdr>
                <w:top w:val="none" w:sz="0" w:space="0" w:color="auto"/>
                <w:left w:val="none" w:sz="0" w:space="0" w:color="auto"/>
                <w:bottom w:val="none" w:sz="0" w:space="0" w:color="auto"/>
                <w:right w:val="none" w:sz="0" w:space="0" w:color="auto"/>
              </w:divBdr>
            </w:div>
          </w:divsChild>
        </w:div>
        <w:div w:id="809517232">
          <w:marLeft w:val="0"/>
          <w:marRight w:val="0"/>
          <w:marTop w:val="0"/>
          <w:marBottom w:val="0"/>
          <w:divBdr>
            <w:top w:val="none" w:sz="0" w:space="0" w:color="auto"/>
            <w:left w:val="none" w:sz="0" w:space="0" w:color="auto"/>
            <w:bottom w:val="none" w:sz="0" w:space="0" w:color="auto"/>
            <w:right w:val="none" w:sz="0" w:space="0" w:color="auto"/>
          </w:divBdr>
        </w:div>
        <w:div w:id="1137797208">
          <w:marLeft w:val="0"/>
          <w:marRight w:val="0"/>
          <w:marTop w:val="0"/>
          <w:marBottom w:val="0"/>
          <w:divBdr>
            <w:top w:val="none" w:sz="0" w:space="0" w:color="auto"/>
            <w:left w:val="none" w:sz="0" w:space="0" w:color="auto"/>
            <w:bottom w:val="none" w:sz="0" w:space="0" w:color="auto"/>
            <w:right w:val="none" w:sz="0" w:space="0" w:color="auto"/>
          </w:divBdr>
        </w:div>
        <w:div w:id="1723169442">
          <w:marLeft w:val="0"/>
          <w:marRight w:val="0"/>
          <w:marTop w:val="0"/>
          <w:marBottom w:val="0"/>
          <w:divBdr>
            <w:top w:val="none" w:sz="0" w:space="0" w:color="auto"/>
            <w:left w:val="none" w:sz="0" w:space="0" w:color="auto"/>
            <w:bottom w:val="none" w:sz="0" w:space="0" w:color="auto"/>
            <w:right w:val="none" w:sz="0" w:space="0" w:color="auto"/>
          </w:divBdr>
          <w:divsChild>
            <w:div w:id="384911031">
              <w:marLeft w:val="0"/>
              <w:marRight w:val="0"/>
              <w:marTop w:val="0"/>
              <w:marBottom w:val="480"/>
              <w:divBdr>
                <w:top w:val="none" w:sz="0" w:space="0" w:color="auto"/>
                <w:left w:val="none" w:sz="0" w:space="0" w:color="auto"/>
                <w:bottom w:val="none" w:sz="0" w:space="0" w:color="auto"/>
                <w:right w:val="none" w:sz="0" w:space="0" w:color="auto"/>
              </w:divBdr>
            </w:div>
          </w:divsChild>
        </w:div>
        <w:div w:id="1761871682">
          <w:marLeft w:val="0"/>
          <w:marRight w:val="0"/>
          <w:marTop w:val="0"/>
          <w:marBottom w:val="0"/>
          <w:divBdr>
            <w:top w:val="none" w:sz="0" w:space="0" w:color="auto"/>
            <w:left w:val="none" w:sz="0" w:space="0" w:color="auto"/>
            <w:bottom w:val="none" w:sz="0" w:space="0" w:color="auto"/>
            <w:right w:val="none" w:sz="0" w:space="0" w:color="auto"/>
          </w:divBdr>
          <w:divsChild>
            <w:div w:id="1021592957">
              <w:marLeft w:val="0"/>
              <w:marRight w:val="0"/>
              <w:marTop w:val="0"/>
              <w:marBottom w:val="480"/>
              <w:divBdr>
                <w:top w:val="none" w:sz="0" w:space="0" w:color="auto"/>
                <w:left w:val="none" w:sz="0" w:space="0" w:color="auto"/>
                <w:bottom w:val="none" w:sz="0" w:space="0" w:color="auto"/>
                <w:right w:val="none" w:sz="0" w:space="0" w:color="auto"/>
              </w:divBdr>
              <w:divsChild>
                <w:div w:id="1457791730">
                  <w:marLeft w:val="0"/>
                  <w:marRight w:val="0"/>
                  <w:marTop w:val="0"/>
                  <w:marBottom w:val="0"/>
                  <w:divBdr>
                    <w:top w:val="none" w:sz="0" w:space="0" w:color="auto"/>
                    <w:left w:val="none" w:sz="0" w:space="0" w:color="auto"/>
                    <w:bottom w:val="none" w:sz="0" w:space="0" w:color="auto"/>
                    <w:right w:val="none" w:sz="0" w:space="0" w:color="auto"/>
                  </w:divBdr>
                  <w:divsChild>
                    <w:div w:id="144881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023947">
          <w:marLeft w:val="0"/>
          <w:marRight w:val="0"/>
          <w:marTop w:val="0"/>
          <w:marBottom w:val="0"/>
          <w:divBdr>
            <w:top w:val="none" w:sz="0" w:space="0" w:color="auto"/>
            <w:left w:val="none" w:sz="0" w:space="0" w:color="auto"/>
            <w:bottom w:val="none" w:sz="0" w:space="0" w:color="auto"/>
            <w:right w:val="none" w:sz="0" w:space="0" w:color="auto"/>
          </w:divBdr>
          <w:divsChild>
            <w:div w:id="2143962672">
              <w:marLeft w:val="0"/>
              <w:marRight w:val="0"/>
              <w:marTop w:val="0"/>
              <w:marBottom w:val="480"/>
              <w:divBdr>
                <w:top w:val="none" w:sz="0" w:space="0" w:color="auto"/>
                <w:left w:val="none" w:sz="0" w:space="0" w:color="auto"/>
                <w:bottom w:val="none" w:sz="0" w:space="0" w:color="auto"/>
                <w:right w:val="none" w:sz="0" w:space="0" w:color="auto"/>
              </w:divBdr>
            </w:div>
          </w:divsChild>
        </w:div>
        <w:div w:id="1786732728">
          <w:marLeft w:val="0"/>
          <w:marRight w:val="0"/>
          <w:marTop w:val="0"/>
          <w:marBottom w:val="0"/>
          <w:divBdr>
            <w:top w:val="none" w:sz="0" w:space="0" w:color="auto"/>
            <w:left w:val="none" w:sz="0" w:space="0" w:color="auto"/>
            <w:bottom w:val="none" w:sz="0" w:space="0" w:color="auto"/>
            <w:right w:val="none" w:sz="0" w:space="0" w:color="auto"/>
          </w:divBdr>
          <w:divsChild>
            <w:div w:id="885872766">
              <w:marLeft w:val="0"/>
              <w:marRight w:val="0"/>
              <w:marTop w:val="0"/>
              <w:marBottom w:val="480"/>
              <w:divBdr>
                <w:top w:val="none" w:sz="0" w:space="0" w:color="auto"/>
                <w:left w:val="none" w:sz="0" w:space="0" w:color="auto"/>
                <w:bottom w:val="none" w:sz="0" w:space="0" w:color="auto"/>
                <w:right w:val="none" w:sz="0" w:space="0" w:color="auto"/>
              </w:divBdr>
            </w:div>
          </w:divsChild>
        </w:div>
        <w:div w:id="533074980">
          <w:marLeft w:val="0"/>
          <w:marRight w:val="0"/>
          <w:marTop w:val="0"/>
          <w:marBottom w:val="0"/>
          <w:divBdr>
            <w:top w:val="none" w:sz="0" w:space="0" w:color="auto"/>
            <w:left w:val="none" w:sz="0" w:space="0" w:color="auto"/>
            <w:bottom w:val="none" w:sz="0" w:space="0" w:color="auto"/>
            <w:right w:val="none" w:sz="0" w:space="0" w:color="auto"/>
          </w:divBdr>
        </w:div>
        <w:div w:id="1493985516">
          <w:marLeft w:val="0"/>
          <w:marRight w:val="0"/>
          <w:marTop w:val="0"/>
          <w:marBottom w:val="0"/>
          <w:divBdr>
            <w:top w:val="none" w:sz="0" w:space="0" w:color="auto"/>
            <w:left w:val="none" w:sz="0" w:space="0" w:color="auto"/>
            <w:bottom w:val="none" w:sz="0" w:space="0" w:color="auto"/>
            <w:right w:val="none" w:sz="0" w:space="0" w:color="auto"/>
          </w:divBdr>
          <w:divsChild>
            <w:div w:id="11592245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43319445">
      <w:bodyDiv w:val="1"/>
      <w:marLeft w:val="0"/>
      <w:marRight w:val="0"/>
      <w:marTop w:val="0"/>
      <w:marBottom w:val="0"/>
      <w:divBdr>
        <w:top w:val="none" w:sz="0" w:space="0" w:color="auto"/>
        <w:left w:val="none" w:sz="0" w:space="0" w:color="auto"/>
        <w:bottom w:val="none" w:sz="0" w:space="0" w:color="auto"/>
        <w:right w:val="none" w:sz="0" w:space="0" w:color="auto"/>
      </w:divBdr>
    </w:div>
    <w:div w:id="916861715">
      <w:bodyDiv w:val="1"/>
      <w:marLeft w:val="0"/>
      <w:marRight w:val="0"/>
      <w:marTop w:val="0"/>
      <w:marBottom w:val="0"/>
      <w:divBdr>
        <w:top w:val="none" w:sz="0" w:space="0" w:color="auto"/>
        <w:left w:val="none" w:sz="0" w:space="0" w:color="auto"/>
        <w:bottom w:val="none" w:sz="0" w:space="0" w:color="auto"/>
        <w:right w:val="none" w:sz="0" w:space="0" w:color="auto"/>
      </w:divBdr>
    </w:div>
    <w:div w:id="944272367">
      <w:bodyDiv w:val="1"/>
      <w:marLeft w:val="0"/>
      <w:marRight w:val="0"/>
      <w:marTop w:val="0"/>
      <w:marBottom w:val="0"/>
      <w:divBdr>
        <w:top w:val="none" w:sz="0" w:space="0" w:color="auto"/>
        <w:left w:val="none" w:sz="0" w:space="0" w:color="auto"/>
        <w:bottom w:val="none" w:sz="0" w:space="0" w:color="auto"/>
        <w:right w:val="none" w:sz="0" w:space="0" w:color="auto"/>
      </w:divBdr>
    </w:div>
    <w:div w:id="1020204035">
      <w:bodyDiv w:val="1"/>
      <w:marLeft w:val="0"/>
      <w:marRight w:val="0"/>
      <w:marTop w:val="0"/>
      <w:marBottom w:val="0"/>
      <w:divBdr>
        <w:top w:val="none" w:sz="0" w:space="0" w:color="auto"/>
        <w:left w:val="none" w:sz="0" w:space="0" w:color="auto"/>
        <w:bottom w:val="none" w:sz="0" w:space="0" w:color="auto"/>
        <w:right w:val="none" w:sz="0" w:space="0" w:color="auto"/>
      </w:divBdr>
    </w:div>
    <w:div w:id="1563712676">
      <w:bodyDiv w:val="1"/>
      <w:marLeft w:val="0"/>
      <w:marRight w:val="0"/>
      <w:marTop w:val="0"/>
      <w:marBottom w:val="0"/>
      <w:divBdr>
        <w:top w:val="none" w:sz="0" w:space="0" w:color="auto"/>
        <w:left w:val="none" w:sz="0" w:space="0" w:color="auto"/>
        <w:bottom w:val="none" w:sz="0" w:space="0" w:color="auto"/>
        <w:right w:val="none" w:sz="0" w:space="0" w:color="auto"/>
      </w:divBdr>
    </w:div>
    <w:div w:id="1644850949">
      <w:bodyDiv w:val="1"/>
      <w:marLeft w:val="0"/>
      <w:marRight w:val="0"/>
      <w:marTop w:val="0"/>
      <w:marBottom w:val="0"/>
      <w:divBdr>
        <w:top w:val="none" w:sz="0" w:space="0" w:color="auto"/>
        <w:left w:val="none" w:sz="0" w:space="0" w:color="auto"/>
        <w:bottom w:val="none" w:sz="0" w:space="0" w:color="auto"/>
        <w:right w:val="none" w:sz="0" w:space="0" w:color="auto"/>
      </w:divBdr>
    </w:div>
    <w:div w:id="1913197128">
      <w:bodyDiv w:val="1"/>
      <w:marLeft w:val="0"/>
      <w:marRight w:val="0"/>
      <w:marTop w:val="0"/>
      <w:marBottom w:val="0"/>
      <w:divBdr>
        <w:top w:val="none" w:sz="0" w:space="0" w:color="auto"/>
        <w:left w:val="none" w:sz="0" w:space="0" w:color="auto"/>
        <w:bottom w:val="none" w:sz="0" w:space="0" w:color="auto"/>
        <w:right w:val="none" w:sz="0" w:space="0" w:color="auto"/>
      </w:divBdr>
    </w:div>
    <w:div w:id="2066028478">
      <w:bodyDiv w:val="1"/>
      <w:marLeft w:val="0"/>
      <w:marRight w:val="0"/>
      <w:marTop w:val="0"/>
      <w:marBottom w:val="0"/>
      <w:divBdr>
        <w:top w:val="none" w:sz="0" w:space="0" w:color="auto"/>
        <w:left w:val="none" w:sz="0" w:space="0" w:color="auto"/>
        <w:bottom w:val="none" w:sz="0" w:space="0" w:color="auto"/>
        <w:right w:val="none" w:sz="0" w:space="0" w:color="auto"/>
      </w:divBdr>
    </w:div>
    <w:div w:id="2091845232">
      <w:bodyDiv w:val="1"/>
      <w:marLeft w:val="0"/>
      <w:marRight w:val="0"/>
      <w:marTop w:val="0"/>
      <w:marBottom w:val="0"/>
      <w:divBdr>
        <w:top w:val="none" w:sz="0" w:space="0" w:color="auto"/>
        <w:left w:val="none" w:sz="0" w:space="0" w:color="auto"/>
        <w:bottom w:val="none" w:sz="0" w:space="0" w:color="auto"/>
        <w:right w:val="none" w:sz="0" w:space="0" w:color="auto"/>
      </w:divBdr>
    </w:div>
    <w:div w:id="2128545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gif"/><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microsoft.com/office/2007/relationships/hdphoto" Target="media/hdphoto2.wdp"/><Relationship Id="rId7" Type="http://schemas.openxmlformats.org/officeDocument/2006/relationships/endnotes" Target="endnotes.xml"/><Relationship Id="rId12" Type="http://schemas.openxmlformats.org/officeDocument/2006/relationships/hyperlink" Target="https://en.wikipedia.org/wiki/Capacitor"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Inductor"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07/relationships/hdphoto" Target="media/hdphoto3.wdp"/><Relationship Id="rId10" Type="http://schemas.openxmlformats.org/officeDocument/2006/relationships/hyperlink" Target="https://en.wikipedia.org/wiki/Electrical_resistance" TargetMode="External"/><Relationship Id="rId19" Type="http://schemas.microsoft.com/office/2007/relationships/hdphoto" Target="media/hdphoto1.wdp"/><Relationship Id="rId4" Type="http://schemas.openxmlformats.org/officeDocument/2006/relationships/settings" Target="settings.xml"/><Relationship Id="rId9" Type="http://schemas.openxmlformats.org/officeDocument/2006/relationships/hyperlink" Target="https://en.wikipedia.org/wiki/Electrical_circuit" TargetMode="External"/><Relationship Id="rId14" Type="http://schemas.openxmlformats.org/officeDocument/2006/relationships/image" Target="media/image3.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9CEEDB31-8CCC-4815-8AB7-A05917EA2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750</TotalTime>
  <Pages>11</Pages>
  <Words>1514</Words>
  <Characters>8632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Asghar</dc:creator>
  <cp:lastModifiedBy>Admin</cp:lastModifiedBy>
  <cp:revision>284</cp:revision>
  <cp:lastPrinted>2022-11-07T15:45:00Z</cp:lastPrinted>
  <dcterms:created xsi:type="dcterms:W3CDTF">2022-06-08T17:39:00Z</dcterms:created>
  <dcterms:modified xsi:type="dcterms:W3CDTF">2022-11-07T15:48:00Z</dcterms:modified>
</cp:coreProperties>
</file>