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E3016" w14:textId="77777777" w:rsidR="00CE7A91" w:rsidRDefault="00000000">
      <w:pPr>
        <w:spacing w:after="160" w:line="259"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LAB # 6</w:t>
      </w:r>
    </w:p>
    <w:p w14:paraId="54D7BA8C" w14:textId="77777777" w:rsidR="00CE7A91" w:rsidRDefault="00CE7A91">
      <w:pPr>
        <w:spacing w:after="160" w:line="259" w:lineRule="auto"/>
        <w:jc w:val="center"/>
        <w:rPr>
          <w:rFonts w:ascii="Times New Roman" w:eastAsia="Calibri" w:hAnsi="Times New Roman" w:cs="Times New Roman"/>
          <w:b/>
          <w:sz w:val="24"/>
          <w:szCs w:val="24"/>
        </w:rPr>
      </w:pPr>
    </w:p>
    <w:p w14:paraId="731C5EAE" w14:textId="77777777" w:rsidR="00CE7A91" w:rsidRDefault="00000000">
      <w:pPr>
        <w:spacing w:after="160" w:line="259" w:lineRule="auto"/>
        <w:jc w:val="center"/>
        <w:rPr>
          <w:rFonts w:ascii="Times New Roman" w:eastAsia="Calibri" w:hAnsi="Times New Roman" w:cs="Times New Roman"/>
          <w:sz w:val="24"/>
          <w:szCs w:val="24"/>
        </w:rPr>
      </w:pPr>
      <w:r>
        <w:rPr>
          <w:rFonts w:ascii="Times New Roman" w:eastAsia="Calibri" w:hAnsi="Times New Roman" w:cs="Times New Roman"/>
          <w:noProof/>
          <w:sz w:val="24"/>
          <w:szCs w:val="24"/>
        </w:rPr>
        <w:drawing>
          <wp:anchor distT="0" distB="0" distL="114300" distR="114300" simplePos="0" relativeHeight="251659264" behindDoc="0" locked="0" layoutInCell="1" allowOverlap="1" wp14:anchorId="06F4BCAF" wp14:editId="75F72CFC">
            <wp:simplePos x="0" y="0"/>
            <wp:positionH relativeFrom="margin">
              <wp:align>center</wp:align>
            </wp:positionH>
            <wp:positionV relativeFrom="page">
              <wp:posOffset>1600835</wp:posOffset>
            </wp:positionV>
            <wp:extent cx="1223010" cy="1196975"/>
            <wp:effectExtent l="0" t="0" r="0" b="3175"/>
            <wp:wrapSquare wrapText="bothSides"/>
            <wp:docPr id="16" name="Picture 16"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Madiha\Desktop\University_of_Engineering_and_Technology_Peshawar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223010" cy="1196975"/>
                    </a:xfrm>
                    <a:prstGeom prst="rect">
                      <a:avLst/>
                    </a:prstGeom>
                    <a:noFill/>
                    <a:ln>
                      <a:noFill/>
                    </a:ln>
                  </pic:spPr>
                </pic:pic>
              </a:graphicData>
            </a:graphic>
          </wp:anchor>
        </w:drawing>
      </w:r>
    </w:p>
    <w:p w14:paraId="2269208A" w14:textId="77777777" w:rsidR="00CE7A91" w:rsidRDefault="00CE7A91">
      <w:pPr>
        <w:spacing w:after="160" w:line="259" w:lineRule="auto"/>
        <w:jc w:val="center"/>
        <w:rPr>
          <w:rFonts w:ascii="Times New Roman" w:eastAsia="Calibri" w:hAnsi="Times New Roman" w:cs="Times New Roman"/>
          <w:sz w:val="24"/>
          <w:szCs w:val="24"/>
        </w:rPr>
      </w:pPr>
    </w:p>
    <w:p w14:paraId="36121431" w14:textId="77777777" w:rsidR="00CE7A91" w:rsidRDefault="00CE7A91">
      <w:pPr>
        <w:spacing w:after="160" w:line="259" w:lineRule="auto"/>
        <w:jc w:val="center"/>
        <w:rPr>
          <w:rFonts w:ascii="Times New Roman" w:eastAsia="Calibri" w:hAnsi="Times New Roman" w:cs="Times New Roman"/>
          <w:sz w:val="24"/>
          <w:szCs w:val="24"/>
        </w:rPr>
      </w:pPr>
    </w:p>
    <w:p w14:paraId="6E9D6F45" w14:textId="77777777" w:rsidR="00CE7A91" w:rsidRDefault="00CE7A91">
      <w:pPr>
        <w:spacing w:after="160" w:line="259" w:lineRule="auto"/>
        <w:jc w:val="center"/>
        <w:rPr>
          <w:rFonts w:ascii="Times New Roman" w:eastAsia="Calibri" w:hAnsi="Times New Roman" w:cs="Times New Roman"/>
          <w:sz w:val="24"/>
          <w:szCs w:val="24"/>
        </w:rPr>
      </w:pPr>
    </w:p>
    <w:p w14:paraId="28C2913F" w14:textId="77777777" w:rsidR="00CE7A91" w:rsidRDefault="00CE7A91">
      <w:pPr>
        <w:spacing w:after="160" w:line="259" w:lineRule="auto"/>
        <w:jc w:val="center"/>
        <w:rPr>
          <w:rFonts w:ascii="Times New Roman" w:eastAsia="Calibri" w:hAnsi="Times New Roman" w:cs="Times New Roman"/>
          <w:sz w:val="24"/>
          <w:szCs w:val="24"/>
        </w:rPr>
      </w:pPr>
    </w:p>
    <w:p w14:paraId="4B4AD602" w14:textId="77777777" w:rsidR="00CE7A91" w:rsidRDefault="00CE7A91">
      <w:pPr>
        <w:spacing w:after="160" w:line="259" w:lineRule="auto"/>
        <w:ind w:left="2880" w:firstLine="720"/>
        <w:jc w:val="center"/>
        <w:rPr>
          <w:rFonts w:ascii="Times New Roman" w:eastAsia="Calibri" w:hAnsi="Times New Roman" w:cs="Times New Roman"/>
          <w:b/>
          <w:sz w:val="24"/>
          <w:szCs w:val="24"/>
        </w:rPr>
      </w:pPr>
    </w:p>
    <w:p w14:paraId="1100E671" w14:textId="77777777" w:rsidR="00CE7A91" w:rsidRDefault="00CE7A91">
      <w:pPr>
        <w:spacing w:after="160" w:line="259" w:lineRule="auto"/>
        <w:ind w:left="2880" w:firstLine="720"/>
        <w:jc w:val="center"/>
        <w:rPr>
          <w:rFonts w:ascii="Times New Roman" w:eastAsia="Calibri" w:hAnsi="Times New Roman" w:cs="Times New Roman"/>
          <w:b/>
          <w:sz w:val="24"/>
          <w:szCs w:val="24"/>
        </w:rPr>
      </w:pPr>
    </w:p>
    <w:p w14:paraId="6A953D1D" w14:textId="77777777" w:rsidR="00CE7A91" w:rsidRDefault="00000000">
      <w:pPr>
        <w:spacing w:after="160" w:line="259"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CSE-203L Circuit &amp; Systems-II Lab</w:t>
      </w:r>
    </w:p>
    <w:p w14:paraId="7A5666FC" w14:textId="77777777" w:rsidR="00CE7A91" w:rsidRDefault="00000000">
      <w:pPr>
        <w:spacing w:after="160" w:line="259"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Fall 2022</w:t>
      </w:r>
    </w:p>
    <w:p w14:paraId="5FB9CF80" w14:textId="77777777" w:rsidR="00CE7A91" w:rsidRDefault="00000000">
      <w:pPr>
        <w:tabs>
          <w:tab w:val="left" w:pos="2930"/>
        </w:tabs>
        <w:spacing w:after="160" w:line="259" w:lineRule="auto"/>
        <w:rPr>
          <w:rFonts w:ascii="Times New Roman" w:eastAsia="Calibri" w:hAnsi="Times New Roman" w:cs="Times New Roman"/>
          <w:b/>
          <w:sz w:val="24"/>
          <w:szCs w:val="24"/>
        </w:rPr>
      </w:pPr>
      <w:r>
        <w:rPr>
          <w:rFonts w:ascii="Times New Roman" w:eastAsia="Calibri" w:hAnsi="Times New Roman" w:cs="Times New Roman"/>
          <w:b/>
          <w:sz w:val="24"/>
          <w:szCs w:val="24"/>
        </w:rPr>
        <w:tab/>
      </w:r>
    </w:p>
    <w:p w14:paraId="765A4860" w14:textId="77777777" w:rsidR="00CE7A91" w:rsidRDefault="00000000">
      <w:pPr>
        <w:spacing w:after="160" w:line="259"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Submitted by: Ali Asghar</w:t>
      </w:r>
    </w:p>
    <w:p w14:paraId="009773C7" w14:textId="77777777" w:rsidR="00CE7A91" w:rsidRDefault="00000000">
      <w:pPr>
        <w:spacing w:after="160" w:line="259"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Registration No.: 21PWCSE2059</w:t>
      </w:r>
    </w:p>
    <w:p w14:paraId="4D415828" w14:textId="77777777" w:rsidR="00CE7A91" w:rsidRDefault="00000000">
      <w:pPr>
        <w:spacing w:after="160" w:line="259"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Class Section: C</w:t>
      </w:r>
    </w:p>
    <w:p w14:paraId="5EDFDF95" w14:textId="77777777" w:rsidR="00CE7A91" w:rsidRDefault="00CE7A91">
      <w:pPr>
        <w:spacing w:after="160" w:line="259" w:lineRule="auto"/>
        <w:jc w:val="center"/>
        <w:rPr>
          <w:rFonts w:ascii="Times New Roman" w:eastAsia="Calibri" w:hAnsi="Times New Roman" w:cs="Times New Roman"/>
          <w:sz w:val="24"/>
          <w:szCs w:val="24"/>
        </w:rPr>
      </w:pPr>
    </w:p>
    <w:p w14:paraId="4D912F65" w14:textId="77777777" w:rsidR="00CE7A91" w:rsidRDefault="00000000">
      <w:pPr>
        <w:spacing w:after="160" w:line="259"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 “On my honor, as student of University of Engineering and Technology, I have neither given nor received unauthorized assistance on this academic work.”</w:t>
      </w:r>
    </w:p>
    <w:p w14:paraId="55D40E7B" w14:textId="77777777" w:rsidR="00CE7A91" w:rsidRDefault="00CE7A91">
      <w:pPr>
        <w:spacing w:after="160" w:line="259" w:lineRule="auto"/>
        <w:jc w:val="center"/>
        <w:rPr>
          <w:rFonts w:ascii="Times New Roman" w:eastAsia="Calibri" w:hAnsi="Times New Roman" w:cs="Times New Roman"/>
          <w:sz w:val="24"/>
          <w:szCs w:val="24"/>
        </w:rPr>
      </w:pPr>
    </w:p>
    <w:p w14:paraId="433C67E4" w14:textId="77777777" w:rsidR="00CE7A91" w:rsidRDefault="00CE7A91">
      <w:pPr>
        <w:spacing w:after="160" w:line="259" w:lineRule="auto"/>
        <w:jc w:val="center"/>
        <w:rPr>
          <w:rFonts w:ascii="Times New Roman" w:eastAsia="Calibri" w:hAnsi="Times New Roman" w:cs="Times New Roman"/>
          <w:sz w:val="24"/>
          <w:szCs w:val="24"/>
        </w:rPr>
      </w:pPr>
    </w:p>
    <w:p w14:paraId="7F6A5C2F" w14:textId="77777777" w:rsidR="00CE7A91" w:rsidRDefault="00000000">
      <w:pPr>
        <w:spacing w:after="160" w:line="259"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Student Signature: ______________</w:t>
      </w:r>
    </w:p>
    <w:p w14:paraId="2E5F666B" w14:textId="77777777" w:rsidR="00CE7A91" w:rsidRDefault="00CE7A91">
      <w:pPr>
        <w:spacing w:after="160" w:line="259" w:lineRule="auto"/>
        <w:rPr>
          <w:rFonts w:ascii="Times New Roman" w:eastAsia="Calibri" w:hAnsi="Times New Roman" w:cs="Times New Roman"/>
          <w:sz w:val="24"/>
          <w:szCs w:val="24"/>
        </w:rPr>
      </w:pPr>
    </w:p>
    <w:p w14:paraId="1CE8EDB7" w14:textId="77777777" w:rsidR="00CE7A91" w:rsidRDefault="00000000">
      <w:pPr>
        <w:spacing w:after="160" w:line="259"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Submitted to: </w:t>
      </w:r>
    </w:p>
    <w:p w14:paraId="2EF44CF7" w14:textId="77777777" w:rsidR="00CE7A91" w:rsidRDefault="00000000">
      <w:pPr>
        <w:spacing w:after="160" w:line="259"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Engr. </w:t>
      </w:r>
      <w:proofErr w:type="spellStart"/>
      <w:r>
        <w:rPr>
          <w:rFonts w:ascii="Times New Roman" w:eastAsia="Calibri" w:hAnsi="Times New Roman" w:cs="Times New Roman"/>
          <w:b/>
          <w:sz w:val="24"/>
          <w:szCs w:val="24"/>
        </w:rPr>
        <w:t>Faiz</w:t>
      </w:r>
      <w:proofErr w:type="spellEnd"/>
      <w:r>
        <w:rPr>
          <w:rFonts w:ascii="Times New Roman" w:eastAsia="Calibri" w:hAnsi="Times New Roman" w:cs="Times New Roman"/>
          <w:b/>
          <w:sz w:val="24"/>
          <w:szCs w:val="24"/>
        </w:rPr>
        <w:t xml:space="preserve"> Ullah</w:t>
      </w:r>
    </w:p>
    <w:p w14:paraId="6D395E25" w14:textId="77777777" w:rsidR="00CE7A91" w:rsidRDefault="00000000">
      <w:pPr>
        <w:spacing w:after="160" w:line="259"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29</w:t>
      </w:r>
      <w:r>
        <w:rPr>
          <w:rFonts w:ascii="Times New Roman" w:eastAsia="Calibri" w:hAnsi="Times New Roman" w:cs="Times New Roman"/>
          <w:sz w:val="24"/>
          <w:szCs w:val="24"/>
          <w:vertAlign w:val="superscript"/>
        </w:rPr>
        <w:t>th</w:t>
      </w:r>
      <w:r>
        <w:rPr>
          <w:rFonts w:ascii="Times New Roman" w:eastAsia="Calibri" w:hAnsi="Times New Roman" w:cs="Times New Roman"/>
          <w:sz w:val="24"/>
          <w:szCs w:val="24"/>
        </w:rPr>
        <w:t xml:space="preserve"> November, 2022                                                                                                                </w:t>
      </w:r>
    </w:p>
    <w:p w14:paraId="4CDD970B" w14:textId="77777777" w:rsidR="00CE7A91" w:rsidRDefault="00CE7A91">
      <w:pPr>
        <w:spacing w:after="160" w:line="259" w:lineRule="auto"/>
        <w:jc w:val="center"/>
        <w:rPr>
          <w:rFonts w:ascii="Times New Roman" w:eastAsia="Calibri" w:hAnsi="Times New Roman" w:cs="Times New Roman"/>
          <w:sz w:val="24"/>
          <w:szCs w:val="24"/>
        </w:rPr>
      </w:pPr>
    </w:p>
    <w:p w14:paraId="6BF86686" w14:textId="77777777" w:rsidR="00CE7A91" w:rsidRDefault="00CE7A91">
      <w:pPr>
        <w:spacing w:after="160" w:line="259" w:lineRule="auto"/>
        <w:jc w:val="center"/>
        <w:rPr>
          <w:rFonts w:ascii="Times New Roman" w:eastAsia="Calibri" w:hAnsi="Times New Roman" w:cs="Times New Roman"/>
          <w:sz w:val="24"/>
          <w:szCs w:val="24"/>
        </w:rPr>
      </w:pPr>
    </w:p>
    <w:p w14:paraId="3382013E" w14:textId="77777777" w:rsidR="00CE7A91" w:rsidRDefault="00000000">
      <w:pPr>
        <w:spacing w:after="160" w:line="259"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Department of Computer Systems Engineering</w:t>
      </w:r>
    </w:p>
    <w:p w14:paraId="1D7663FE" w14:textId="77777777" w:rsidR="00CE7A91" w:rsidRDefault="00000000">
      <w:pPr>
        <w:spacing w:after="160" w:line="259"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University of Engineering and Technology, Peshawar</w:t>
      </w:r>
    </w:p>
    <w:p w14:paraId="61E6D127" w14:textId="77777777" w:rsidR="00CE7A91" w:rsidRDefault="00000000">
      <w:pPr>
        <w:spacing w:after="160" w:line="259" w:lineRule="auto"/>
        <w:rPr>
          <w:rFonts w:ascii="Algerian" w:hAnsi="Algerian"/>
          <w:b/>
          <w:sz w:val="28"/>
          <w:u w:val="single"/>
        </w:rPr>
      </w:pPr>
      <w:r>
        <w:rPr>
          <w:rFonts w:ascii="Algerian" w:hAnsi="Algerian"/>
          <w:b/>
          <w:sz w:val="28"/>
          <w:u w:val="single"/>
        </w:rPr>
        <w:lastRenderedPageBreak/>
        <w:t>TITLE:</w:t>
      </w:r>
    </w:p>
    <w:p w14:paraId="6EF2A2C0" w14:textId="77777777" w:rsidR="00CE7A91" w:rsidRDefault="00000000">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AC Superposition</w:t>
      </w:r>
    </w:p>
    <w:p w14:paraId="6D5A9AEE" w14:textId="77777777" w:rsidR="00CE7A91" w:rsidRDefault="00CE7A91">
      <w:pPr>
        <w:spacing w:line="240" w:lineRule="auto"/>
        <w:rPr>
          <w:rFonts w:ascii="Times New Roman" w:eastAsia="Times New Roman" w:hAnsi="Times New Roman" w:cs="Times New Roman"/>
          <w:b/>
          <w:sz w:val="32"/>
          <w:szCs w:val="32"/>
        </w:rPr>
      </w:pPr>
    </w:p>
    <w:p w14:paraId="47F68DFA" w14:textId="77777777" w:rsidR="00CE7A91" w:rsidRDefault="00000000">
      <w:pPr>
        <w:rPr>
          <w:rFonts w:ascii="Times New Roman" w:hAnsi="Times New Roman" w:cs="Times New Roman"/>
          <w:b/>
          <w:bCs/>
          <w:sz w:val="28"/>
          <w:szCs w:val="28"/>
          <w:u w:val="single"/>
        </w:rPr>
      </w:pPr>
      <w:r>
        <w:rPr>
          <w:rFonts w:ascii="Algerian" w:hAnsi="Algerian"/>
          <w:b/>
          <w:sz w:val="28"/>
          <w:u w:val="single"/>
        </w:rPr>
        <w:t>OBJECTIVES:</w:t>
      </w:r>
    </w:p>
    <w:p w14:paraId="58B190DA" w14:textId="77777777" w:rsidR="00CE7A91" w:rsidRDefault="00000000">
      <w:pPr>
        <w:pStyle w:val="ListParagraph"/>
        <w:widowControl w:val="0"/>
        <w:numPr>
          <w:ilvl w:val="0"/>
          <w:numId w:val="2"/>
        </w:numPr>
        <w:spacing w:before="84" w:after="0" w:line="240" w:lineRule="auto"/>
        <w:rPr>
          <w:sz w:val="24"/>
          <w:szCs w:val="24"/>
        </w:rPr>
      </w:pPr>
      <w:r>
        <w:rPr>
          <w:sz w:val="24"/>
          <w:szCs w:val="24"/>
        </w:rPr>
        <w:t xml:space="preserve">To Analyze multi-source AC Circuits using AC Superposition Theorem. </w:t>
      </w:r>
    </w:p>
    <w:p w14:paraId="2F0EDDA7" w14:textId="77777777" w:rsidR="00CE7A91" w:rsidRDefault="00000000">
      <w:pPr>
        <w:pStyle w:val="ListParagraph"/>
        <w:widowControl w:val="0"/>
        <w:numPr>
          <w:ilvl w:val="0"/>
          <w:numId w:val="2"/>
        </w:numPr>
        <w:spacing w:before="84" w:after="0" w:line="240" w:lineRule="auto"/>
        <w:rPr>
          <w:rFonts w:ascii="Algerian" w:hAnsi="Algerian"/>
          <w:b/>
          <w:sz w:val="28"/>
          <w:u w:val="single"/>
        </w:rPr>
      </w:pPr>
      <w:r>
        <w:rPr>
          <w:sz w:val="24"/>
          <w:szCs w:val="24"/>
        </w:rPr>
        <w:t xml:space="preserve">To study </w:t>
      </w:r>
    </w:p>
    <w:p w14:paraId="685A1D11" w14:textId="77777777" w:rsidR="00CE7A91" w:rsidRDefault="00CE7A91">
      <w:pPr>
        <w:widowControl w:val="0"/>
        <w:spacing w:before="84" w:after="0" w:line="240" w:lineRule="auto"/>
        <w:rPr>
          <w:rFonts w:ascii="Algerian" w:hAnsi="Algerian"/>
          <w:b/>
          <w:sz w:val="28"/>
          <w:u w:val="single"/>
        </w:rPr>
      </w:pPr>
    </w:p>
    <w:p w14:paraId="641A075D" w14:textId="77777777" w:rsidR="00CE7A91" w:rsidRDefault="00000000">
      <w:pPr>
        <w:spacing w:after="160" w:line="240" w:lineRule="auto"/>
        <w:rPr>
          <w:rFonts w:ascii="Algerian" w:hAnsi="Algerian"/>
          <w:b/>
          <w:sz w:val="28"/>
          <w:u w:val="single"/>
        </w:rPr>
      </w:pPr>
      <w:r>
        <w:rPr>
          <w:rFonts w:ascii="Algerian" w:hAnsi="Algerian"/>
          <w:b/>
          <w:sz w:val="28"/>
          <w:u w:val="single"/>
        </w:rPr>
        <w:t>APPARATUS:</w:t>
      </w:r>
    </w:p>
    <w:p w14:paraId="55997418" w14:textId="77777777" w:rsidR="00CE7A91" w:rsidRDefault="00000000">
      <w:pPr>
        <w:pStyle w:val="ListParagraph"/>
        <w:widowControl w:val="0"/>
        <w:numPr>
          <w:ilvl w:val="0"/>
          <w:numId w:val="2"/>
        </w:numPr>
        <w:spacing w:before="84" w:after="0" w:line="240" w:lineRule="auto"/>
        <w:rPr>
          <w:rFonts w:ascii="Calibri" w:eastAsia="Calibri" w:hAnsi="Calibri" w:cs="Calibri"/>
          <w:color w:val="000000"/>
          <w:sz w:val="24"/>
          <w:szCs w:val="24"/>
        </w:rPr>
      </w:pPr>
      <w:r>
        <w:rPr>
          <w:sz w:val="24"/>
          <w:szCs w:val="24"/>
        </w:rPr>
        <w:t>Oscilloscope</w:t>
      </w:r>
    </w:p>
    <w:p w14:paraId="7B07997A" w14:textId="77777777" w:rsidR="00CE7A91" w:rsidRDefault="00000000">
      <w:pPr>
        <w:pStyle w:val="ListParagraph"/>
        <w:widowControl w:val="0"/>
        <w:numPr>
          <w:ilvl w:val="0"/>
          <w:numId w:val="2"/>
        </w:numPr>
        <w:spacing w:before="84"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AC Function Generator </w:t>
      </w:r>
    </w:p>
    <w:p w14:paraId="6D97D893" w14:textId="77777777" w:rsidR="00CE7A91" w:rsidRDefault="00CE7A91">
      <w:pPr>
        <w:rPr>
          <w:rFonts w:ascii="Algerian" w:hAnsi="Algerian"/>
          <w:b/>
          <w:sz w:val="28"/>
          <w:u w:val="single"/>
        </w:rPr>
      </w:pPr>
    </w:p>
    <w:p w14:paraId="755C77F6" w14:textId="77777777" w:rsidR="00CE7A91" w:rsidRDefault="00000000">
      <w:pPr>
        <w:rPr>
          <w:rFonts w:ascii="Algerian" w:hAnsi="Algerian"/>
          <w:b/>
          <w:sz w:val="28"/>
          <w:u w:val="single"/>
        </w:rPr>
      </w:pPr>
      <w:r>
        <w:rPr>
          <w:rFonts w:ascii="Algerian" w:hAnsi="Algerian"/>
          <w:b/>
          <w:sz w:val="28"/>
          <w:u w:val="single"/>
        </w:rPr>
        <w:t>COMPONENTS:</w:t>
      </w:r>
    </w:p>
    <w:p w14:paraId="7772FC3E" w14:textId="77777777" w:rsidR="00CE7A91" w:rsidRDefault="00000000">
      <w:pPr>
        <w:pStyle w:val="ListParagraph"/>
        <w:widowControl w:val="0"/>
        <w:numPr>
          <w:ilvl w:val="0"/>
          <w:numId w:val="2"/>
        </w:numPr>
        <w:spacing w:before="84" w:after="0" w:line="240" w:lineRule="auto"/>
        <w:rPr>
          <w:rFonts w:ascii="Calibri" w:eastAsia="Calibri" w:hAnsi="Calibri" w:cs="Calibri"/>
          <w:color w:val="000000"/>
          <w:sz w:val="24"/>
          <w:szCs w:val="24"/>
        </w:rPr>
      </w:pPr>
      <w:r>
        <w:rPr>
          <w:rFonts w:ascii="Calibri" w:eastAsia="Calibri" w:hAnsi="Calibri" w:cs="Calibri"/>
          <w:color w:val="000000"/>
          <w:sz w:val="24"/>
          <w:szCs w:val="24"/>
        </w:rPr>
        <w:t>0.1 µF Capacitor</w:t>
      </w:r>
    </w:p>
    <w:p w14:paraId="1143DBAD" w14:textId="77777777" w:rsidR="00CE7A91" w:rsidRDefault="00000000">
      <w:pPr>
        <w:pStyle w:val="ListParagraph"/>
        <w:widowControl w:val="0"/>
        <w:numPr>
          <w:ilvl w:val="0"/>
          <w:numId w:val="2"/>
        </w:numPr>
        <w:spacing w:before="84"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10 </w:t>
      </w:r>
      <w:proofErr w:type="spellStart"/>
      <w:r>
        <w:rPr>
          <w:rFonts w:ascii="Calibri" w:eastAsia="Calibri" w:hAnsi="Calibri" w:cs="Calibri"/>
          <w:color w:val="000000"/>
          <w:sz w:val="24"/>
          <w:szCs w:val="24"/>
        </w:rPr>
        <w:t>mH</w:t>
      </w:r>
      <w:proofErr w:type="spellEnd"/>
      <w:r>
        <w:rPr>
          <w:rFonts w:ascii="Calibri" w:eastAsia="Calibri" w:hAnsi="Calibri" w:cs="Calibri"/>
          <w:color w:val="000000"/>
          <w:sz w:val="24"/>
          <w:szCs w:val="24"/>
        </w:rPr>
        <w:t xml:space="preserve"> Inductor</w:t>
      </w:r>
    </w:p>
    <w:p w14:paraId="734F26C7" w14:textId="77777777" w:rsidR="00CE7A91" w:rsidRDefault="00000000">
      <w:pPr>
        <w:pStyle w:val="ListParagraph"/>
        <w:widowControl w:val="0"/>
        <w:numPr>
          <w:ilvl w:val="0"/>
          <w:numId w:val="2"/>
        </w:numPr>
        <w:spacing w:before="84"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1k Ω Resistor </w:t>
      </w:r>
    </w:p>
    <w:p w14:paraId="3E8FA391" w14:textId="77777777" w:rsidR="00CE7A91" w:rsidRDefault="00CE7A91">
      <w:pPr>
        <w:rPr>
          <w:b/>
          <w:bCs/>
        </w:rPr>
      </w:pPr>
    </w:p>
    <w:p w14:paraId="2782D482" w14:textId="77777777" w:rsidR="00CE7A91" w:rsidRDefault="00000000">
      <w:pPr>
        <w:rPr>
          <w:rFonts w:ascii="Algerian" w:hAnsi="Algerian"/>
          <w:b/>
          <w:sz w:val="28"/>
          <w:u w:val="single"/>
        </w:rPr>
      </w:pPr>
      <w:r>
        <w:rPr>
          <w:rFonts w:ascii="Algerian" w:hAnsi="Algerian"/>
          <w:b/>
          <w:sz w:val="28"/>
          <w:u w:val="single"/>
        </w:rPr>
        <w:t>THEORY OVERVIEW:</w:t>
      </w:r>
    </w:p>
    <w:p w14:paraId="611F491B" w14:textId="77777777" w:rsidR="00CE7A91" w:rsidRDefault="00000000">
      <w:pPr>
        <w:widowControl w:val="0"/>
        <w:spacing w:before="43" w:line="251" w:lineRule="auto"/>
        <w:ind w:left="24" w:right="458" w:hanging="16"/>
        <w:jc w:val="both"/>
        <w:rPr>
          <w:rFonts w:ascii="Calibri" w:eastAsia="Calibri" w:hAnsi="Calibri" w:cs="Calibri"/>
          <w:color w:val="000000"/>
          <w:sz w:val="24"/>
          <w:szCs w:val="24"/>
        </w:rPr>
      </w:pPr>
      <w:r>
        <w:rPr>
          <w:rFonts w:ascii="Calibri" w:eastAsia="Calibri" w:hAnsi="Calibri" w:cs="Calibri"/>
          <w:color w:val="000000"/>
          <w:sz w:val="24"/>
          <w:szCs w:val="24"/>
        </w:rPr>
        <w:t xml:space="preserve">The Superposition Theorem can be used to analyze multi-source AC linear bilateral networks. Each source is considered in turn, with the remaining sources replaced by their internal impedance, and appropriate series-parallel analysis techniques employed. The resulting signals are then summed to produce the combined output signal. To see this process more clearly, the exercise will utilize two sources operating at different frequencies. Note that as each source has a different frequency, the inductor and capacitor appear as different reactance to the two sources.  </w:t>
      </w:r>
    </w:p>
    <w:p w14:paraId="08446E66" w14:textId="77777777" w:rsidR="00CE7A91" w:rsidRDefault="00CE7A91">
      <w:pPr>
        <w:widowControl w:val="0"/>
        <w:spacing w:before="43" w:line="251" w:lineRule="auto"/>
        <w:ind w:left="24" w:right="458" w:hanging="16"/>
        <w:jc w:val="both"/>
        <w:rPr>
          <w:rFonts w:ascii="Calibri" w:eastAsia="Calibri" w:hAnsi="Calibri" w:cs="Calibri"/>
          <w:color w:val="000000"/>
          <w:sz w:val="24"/>
          <w:szCs w:val="24"/>
        </w:rPr>
      </w:pPr>
    </w:p>
    <w:p w14:paraId="444BED83" w14:textId="77777777" w:rsidR="00CE7A91" w:rsidRDefault="00000000">
      <w:pPr>
        <w:rPr>
          <w:rFonts w:ascii="Algerian" w:hAnsi="Algerian"/>
          <w:b/>
          <w:sz w:val="28"/>
          <w:u w:val="single"/>
        </w:rPr>
      </w:pPr>
      <w:r>
        <w:rPr>
          <w:rFonts w:ascii="Algerian" w:hAnsi="Algerian"/>
          <w:b/>
          <w:sz w:val="28"/>
          <w:u w:val="single"/>
        </w:rPr>
        <w:t>SUPERPOSITION PRINCIPLE:</w:t>
      </w:r>
    </w:p>
    <w:p w14:paraId="2FE385BF" w14:textId="77777777" w:rsidR="00CE7A91" w:rsidRDefault="00000000">
      <w:pPr>
        <w:widowControl w:val="0"/>
        <w:spacing w:before="43" w:line="251" w:lineRule="auto"/>
        <w:ind w:left="24" w:right="458" w:hanging="16"/>
        <w:jc w:val="both"/>
        <w:rPr>
          <w:rFonts w:ascii="Calibri" w:eastAsia="Calibri" w:hAnsi="Calibri" w:cs="Calibri"/>
          <w:color w:val="000000"/>
          <w:sz w:val="24"/>
          <w:szCs w:val="24"/>
        </w:rPr>
      </w:pPr>
      <w:r>
        <w:rPr>
          <w:rFonts w:ascii="Calibri" w:eastAsia="Calibri" w:hAnsi="Calibri" w:cs="Calibri"/>
          <w:color w:val="000000"/>
          <w:sz w:val="24"/>
          <w:szCs w:val="24"/>
        </w:rPr>
        <w:t>The principle of superposition says that the output of a linear circuit due to several inputs working together is equal to the sum of the outputs working separately. The inputs to the circuit are the voltages of the independent voltage sources and the currents of the independent current sources.</w:t>
      </w:r>
    </w:p>
    <w:p w14:paraId="468EAAFB" w14:textId="77777777" w:rsidR="00CE7A91" w:rsidRDefault="00000000">
      <w:pPr>
        <w:rPr>
          <w:rFonts w:ascii="Algerian" w:hAnsi="Algerian"/>
          <w:b/>
          <w:sz w:val="28"/>
          <w:u w:val="single"/>
        </w:rPr>
      </w:pPr>
      <w:r>
        <w:rPr>
          <w:rFonts w:ascii="Algerian" w:hAnsi="Algerian"/>
          <w:b/>
          <w:sz w:val="28"/>
          <w:u w:val="single"/>
        </w:rPr>
        <w:lastRenderedPageBreak/>
        <w:t>CIRCUIT DIAGRAM:</w:t>
      </w:r>
    </w:p>
    <w:p w14:paraId="6A423AAB" w14:textId="77777777" w:rsidR="00CE7A91" w:rsidRDefault="00000000">
      <w:pPr>
        <w:jc w:val="center"/>
        <w:rPr>
          <w:rFonts w:ascii="Algerian" w:hAnsi="Algerian"/>
          <w:b/>
          <w:sz w:val="28"/>
          <w:u w:val="single"/>
        </w:rPr>
      </w:pPr>
      <w:r>
        <w:rPr>
          <w:noProof/>
        </w:rPr>
        <w:drawing>
          <wp:inline distT="0" distB="0" distL="0" distR="0" wp14:anchorId="2685AE38" wp14:editId="717958C2">
            <wp:extent cx="3173730" cy="1494155"/>
            <wp:effectExtent l="0" t="0" r="762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3173730" cy="1494155"/>
                    </a:xfrm>
                    <a:prstGeom prst="rect">
                      <a:avLst/>
                    </a:prstGeom>
                  </pic:spPr>
                </pic:pic>
              </a:graphicData>
            </a:graphic>
          </wp:inline>
        </w:drawing>
      </w:r>
    </w:p>
    <w:p w14:paraId="09D1AA03" w14:textId="77777777" w:rsidR="00CE7A91" w:rsidRDefault="00000000">
      <w:pPr>
        <w:jc w:val="center"/>
      </w:pPr>
      <w:r>
        <w:t>Figure 1</w:t>
      </w:r>
    </w:p>
    <w:p w14:paraId="4B73DA2E" w14:textId="77777777" w:rsidR="00CE7A91" w:rsidRDefault="00000000">
      <w:pPr>
        <w:rPr>
          <w:rFonts w:ascii="Algerian" w:hAnsi="Algerian"/>
          <w:b/>
          <w:sz w:val="28"/>
          <w:u w:val="single"/>
        </w:rPr>
      </w:pPr>
      <w:r>
        <w:rPr>
          <w:rFonts w:ascii="Algerian" w:hAnsi="Algerian"/>
          <w:b/>
          <w:sz w:val="28"/>
          <w:u w:val="single"/>
        </w:rPr>
        <w:t>PROCEDURE:</w:t>
      </w:r>
    </w:p>
    <w:p w14:paraId="3685ED2E" w14:textId="77777777" w:rsidR="00CE7A91" w:rsidRDefault="00000000">
      <w:pPr>
        <w:widowControl w:val="0"/>
        <w:spacing w:before="26" w:line="240" w:lineRule="auto"/>
        <w:ind w:left="353"/>
        <w:rPr>
          <w:rFonts w:ascii="Times New Roman" w:hAnsi="Times New Roman" w:cs="Times New Roman"/>
          <w:bCs/>
          <w:sz w:val="24"/>
          <w:szCs w:val="24"/>
        </w:rPr>
      </w:pPr>
      <w:r>
        <w:rPr>
          <w:rFonts w:ascii="Times New Roman" w:hAnsi="Times New Roman" w:cs="Times New Roman"/>
          <w:bCs/>
          <w:sz w:val="24"/>
          <w:szCs w:val="24"/>
        </w:rPr>
        <w:t xml:space="preserve">To test the Superposition Theorem, sources E1 and E2 will be examined separately and then together.  </w:t>
      </w:r>
    </w:p>
    <w:p w14:paraId="4AE8C8B7" w14:textId="77777777" w:rsidR="00CE7A91" w:rsidRDefault="00000000">
      <w:pPr>
        <w:widowControl w:val="0"/>
        <w:spacing w:before="26" w:line="240" w:lineRule="auto"/>
        <w:ind w:left="353"/>
        <w:jc w:val="center"/>
        <w:rPr>
          <w:rFonts w:ascii="Algerian" w:hAnsi="Algerian"/>
          <w:b/>
          <w:sz w:val="28"/>
        </w:rPr>
      </w:pPr>
      <w:r>
        <w:rPr>
          <w:rFonts w:ascii="Algerian" w:hAnsi="Algerian"/>
          <w:b/>
          <w:sz w:val="28"/>
        </w:rPr>
        <w:t>SOURCE ONE ONLY</w:t>
      </w:r>
    </w:p>
    <w:p w14:paraId="5F68E780" w14:textId="77777777" w:rsidR="00CE7A91" w:rsidRDefault="00000000">
      <w:pPr>
        <w:pStyle w:val="ListParagraph"/>
        <w:widowControl w:val="0"/>
        <w:numPr>
          <w:ilvl w:val="0"/>
          <w:numId w:val="3"/>
        </w:numPr>
        <w:spacing w:before="83" w:line="244" w:lineRule="auto"/>
        <w:ind w:right="457"/>
        <w:jc w:val="both"/>
        <w:rPr>
          <w:rFonts w:ascii="Times New Roman" w:hAnsi="Times New Roman" w:cs="Times New Roman"/>
          <w:bCs/>
          <w:sz w:val="24"/>
          <w:szCs w:val="24"/>
        </w:rPr>
      </w:pPr>
      <w:r>
        <w:rPr>
          <w:rFonts w:ascii="Times New Roman" w:hAnsi="Times New Roman" w:cs="Times New Roman"/>
          <w:bCs/>
          <w:sz w:val="24"/>
          <w:szCs w:val="24"/>
        </w:rPr>
        <w:t>Consider the circuit of Figure 1 with C=0.1 µF, L=10mH, R=1kΩ, using only source E1=2 V p-p at 1 kHz and with source E2 replaced by a 0-V voltage source represented as a short circuit.  Using standard series parallel techniques; calculate the voltages across R. Record the results in Table 1.</w:t>
      </w:r>
    </w:p>
    <w:p w14:paraId="5685FD3A" w14:textId="77777777" w:rsidR="00CE7A91" w:rsidRDefault="00CE7A91">
      <w:pPr>
        <w:widowControl w:val="0"/>
        <w:spacing w:before="83" w:line="244" w:lineRule="auto"/>
        <w:ind w:right="457"/>
        <w:jc w:val="both"/>
        <w:rPr>
          <w:rFonts w:ascii="Times New Roman" w:hAnsi="Times New Roman" w:cs="Times New Roman"/>
          <w:bCs/>
          <w:sz w:val="24"/>
          <w:szCs w:val="24"/>
        </w:rPr>
      </w:pPr>
    </w:p>
    <w:p w14:paraId="6D509134" w14:textId="77777777" w:rsidR="00CE7A91" w:rsidRDefault="00000000">
      <w:pPr>
        <w:pStyle w:val="ListParagraph"/>
        <w:widowControl w:val="0"/>
        <w:numPr>
          <w:ilvl w:val="0"/>
          <w:numId w:val="3"/>
        </w:numPr>
        <w:spacing w:before="39" w:line="252" w:lineRule="auto"/>
        <w:ind w:right="457"/>
        <w:jc w:val="both"/>
        <w:rPr>
          <w:rFonts w:ascii="Times New Roman" w:hAnsi="Times New Roman" w:cs="Times New Roman"/>
          <w:bCs/>
          <w:sz w:val="24"/>
          <w:szCs w:val="24"/>
        </w:rPr>
      </w:pPr>
      <w:r>
        <w:rPr>
          <w:rFonts w:ascii="Times New Roman" w:hAnsi="Times New Roman" w:cs="Times New Roman"/>
          <w:bCs/>
          <w:sz w:val="24"/>
          <w:szCs w:val="24"/>
        </w:rPr>
        <w:t xml:space="preserve">Build the circuit of Figure 1 using C=0.1 µF, L=10mH, and R=1kΩ. Replace E2 with 0-V voltage source represented as a short circuit. Set E1 to 2V p-p at 1 kHz, unloaded. Place probe one across E1 and probe two across R. Measure the voltages across R, and record in Table 1. </w:t>
      </w:r>
    </w:p>
    <w:p w14:paraId="46DF70C0" w14:textId="77777777" w:rsidR="00CE7A91" w:rsidRDefault="00000000">
      <w:pPr>
        <w:widowControl w:val="0"/>
        <w:spacing w:before="26" w:line="240" w:lineRule="auto"/>
        <w:ind w:left="353"/>
        <w:jc w:val="center"/>
        <w:rPr>
          <w:rFonts w:ascii="Algerian" w:hAnsi="Algerian"/>
          <w:b/>
          <w:sz w:val="28"/>
        </w:rPr>
      </w:pPr>
      <w:r>
        <w:rPr>
          <w:rFonts w:ascii="Algerian" w:hAnsi="Algerian"/>
          <w:b/>
          <w:sz w:val="28"/>
        </w:rPr>
        <w:t xml:space="preserve">Source Two Only  </w:t>
      </w:r>
    </w:p>
    <w:p w14:paraId="04F54F25" w14:textId="77777777" w:rsidR="00CE7A91" w:rsidRDefault="00000000">
      <w:pPr>
        <w:pStyle w:val="ListParagraph"/>
        <w:widowControl w:val="0"/>
        <w:numPr>
          <w:ilvl w:val="0"/>
          <w:numId w:val="4"/>
        </w:numPr>
        <w:spacing w:before="69" w:line="250" w:lineRule="auto"/>
        <w:ind w:right="457"/>
        <w:jc w:val="both"/>
        <w:rPr>
          <w:rFonts w:ascii="Times New Roman" w:hAnsi="Times New Roman" w:cs="Times New Roman"/>
          <w:bCs/>
          <w:sz w:val="24"/>
          <w:szCs w:val="24"/>
        </w:rPr>
      </w:pPr>
      <w:r>
        <w:rPr>
          <w:rFonts w:ascii="Times New Roman" w:hAnsi="Times New Roman" w:cs="Times New Roman"/>
          <w:bCs/>
          <w:sz w:val="24"/>
          <w:szCs w:val="24"/>
        </w:rPr>
        <w:t xml:space="preserve">Consider the circuit of Figure 1 using only source E2=2 V p-p at 10 kHz and with source E1 replaced by 0-V voltage source represented as a short circuit. Using standard series-parallel techniques; calculate the voltages across R. Record the results in Table 2.  </w:t>
      </w:r>
    </w:p>
    <w:p w14:paraId="51E9E64D" w14:textId="77777777" w:rsidR="00CE7A91" w:rsidRDefault="00CE7A91">
      <w:pPr>
        <w:widowControl w:val="0"/>
        <w:spacing w:before="69" w:line="250" w:lineRule="auto"/>
        <w:ind w:right="457"/>
        <w:jc w:val="both"/>
        <w:rPr>
          <w:rFonts w:ascii="Times New Roman" w:hAnsi="Times New Roman" w:cs="Times New Roman"/>
          <w:bCs/>
          <w:sz w:val="24"/>
          <w:szCs w:val="24"/>
        </w:rPr>
      </w:pPr>
    </w:p>
    <w:p w14:paraId="15350A17" w14:textId="77777777" w:rsidR="00CE7A91" w:rsidRDefault="00000000">
      <w:pPr>
        <w:pStyle w:val="ListParagraph"/>
        <w:widowControl w:val="0"/>
        <w:numPr>
          <w:ilvl w:val="0"/>
          <w:numId w:val="4"/>
        </w:numPr>
        <w:spacing w:before="44" w:line="241" w:lineRule="auto"/>
        <w:ind w:right="459"/>
        <w:jc w:val="both"/>
        <w:rPr>
          <w:rFonts w:ascii="Times New Roman" w:hAnsi="Times New Roman" w:cs="Times New Roman"/>
          <w:bCs/>
          <w:sz w:val="24"/>
          <w:szCs w:val="24"/>
        </w:rPr>
      </w:pPr>
      <w:r>
        <w:rPr>
          <w:rFonts w:ascii="Times New Roman" w:hAnsi="Times New Roman" w:cs="Times New Roman"/>
          <w:bCs/>
          <w:sz w:val="24"/>
          <w:szCs w:val="24"/>
        </w:rPr>
        <w:t xml:space="preserve">Replace the short circuit with source E2 and set it to 2Vp-p at 10 kHz, unloaded. </w:t>
      </w:r>
      <w:proofErr w:type="gramStart"/>
      <w:r>
        <w:rPr>
          <w:rFonts w:ascii="Times New Roman" w:hAnsi="Times New Roman" w:cs="Times New Roman"/>
          <w:bCs/>
          <w:sz w:val="24"/>
          <w:szCs w:val="24"/>
        </w:rPr>
        <w:t>Replace  E</w:t>
      </w:r>
      <w:proofErr w:type="gramEnd"/>
      <w:r>
        <w:rPr>
          <w:rFonts w:ascii="Times New Roman" w:hAnsi="Times New Roman" w:cs="Times New Roman"/>
          <w:bCs/>
          <w:sz w:val="24"/>
          <w:szCs w:val="24"/>
        </w:rPr>
        <w:t xml:space="preserve">1 with 0-V voltage source represented as a short circuit. Place probe one across E2 and probe two across R. Measure the voltages across R and record in Table 2.  </w:t>
      </w:r>
    </w:p>
    <w:p w14:paraId="2ED0E056" w14:textId="77777777" w:rsidR="00CE7A91" w:rsidRDefault="00CE7A91">
      <w:pPr>
        <w:widowControl w:val="0"/>
        <w:spacing w:before="26" w:line="240" w:lineRule="auto"/>
        <w:ind w:left="353"/>
        <w:jc w:val="center"/>
        <w:rPr>
          <w:rFonts w:ascii="Algerian" w:hAnsi="Algerian"/>
          <w:b/>
          <w:sz w:val="28"/>
        </w:rPr>
      </w:pPr>
    </w:p>
    <w:p w14:paraId="1E3AFDC3" w14:textId="77777777" w:rsidR="00CE7A91" w:rsidRDefault="00CE7A91">
      <w:pPr>
        <w:widowControl w:val="0"/>
        <w:spacing w:before="26" w:line="240" w:lineRule="auto"/>
        <w:ind w:left="353"/>
        <w:jc w:val="center"/>
        <w:rPr>
          <w:rFonts w:ascii="Algerian" w:hAnsi="Algerian"/>
          <w:b/>
          <w:sz w:val="28"/>
        </w:rPr>
      </w:pPr>
    </w:p>
    <w:p w14:paraId="5825F65C" w14:textId="77777777" w:rsidR="00CE7A91" w:rsidRDefault="00000000">
      <w:pPr>
        <w:widowControl w:val="0"/>
        <w:spacing w:before="26" w:line="240" w:lineRule="auto"/>
        <w:ind w:left="353"/>
        <w:jc w:val="center"/>
        <w:rPr>
          <w:rFonts w:ascii="Algerian" w:hAnsi="Algerian"/>
          <w:b/>
          <w:sz w:val="28"/>
        </w:rPr>
      </w:pPr>
      <w:r>
        <w:rPr>
          <w:rFonts w:ascii="Algerian" w:hAnsi="Algerian"/>
          <w:b/>
          <w:sz w:val="28"/>
        </w:rPr>
        <w:lastRenderedPageBreak/>
        <w:t xml:space="preserve">Sources One and Two  </w:t>
      </w:r>
    </w:p>
    <w:p w14:paraId="4368FD11" w14:textId="77777777" w:rsidR="00CE7A91" w:rsidRDefault="00000000">
      <w:pPr>
        <w:pStyle w:val="ListParagraph"/>
        <w:widowControl w:val="0"/>
        <w:numPr>
          <w:ilvl w:val="0"/>
          <w:numId w:val="5"/>
        </w:numPr>
        <w:spacing w:before="85" w:line="248" w:lineRule="auto"/>
        <w:ind w:right="458"/>
        <w:jc w:val="both"/>
        <w:rPr>
          <w:rFonts w:ascii="Times New Roman" w:hAnsi="Times New Roman" w:cs="Times New Roman"/>
          <w:bCs/>
          <w:sz w:val="24"/>
          <w:szCs w:val="24"/>
        </w:rPr>
      </w:pPr>
      <w:r>
        <w:rPr>
          <w:rFonts w:ascii="Times New Roman" w:hAnsi="Times New Roman" w:cs="Times New Roman"/>
          <w:bCs/>
          <w:sz w:val="24"/>
          <w:szCs w:val="24"/>
        </w:rPr>
        <w:t xml:space="preserve">Consider the circuit of Figure 1 using both sources, E1=2Vp-p at 1 kHz and E2=2Vp-p at 10 kHz. Add the calculated voltages across R from Tables 1 and 2. Record the results in Table 3. 6. Replace the short circuit with source E1 and set it to 2Vp-p at 1 kHz, unloaded. Both sources should now be active. Place probe one across R. Measure the voltages across R, and record in Table 3.  </w:t>
      </w:r>
    </w:p>
    <w:p w14:paraId="2DC14041" w14:textId="77777777" w:rsidR="00CE7A91" w:rsidRDefault="00CE7A91">
      <w:pPr>
        <w:widowControl w:val="0"/>
        <w:spacing w:before="85" w:line="248" w:lineRule="auto"/>
        <w:ind w:right="458"/>
        <w:jc w:val="both"/>
        <w:rPr>
          <w:rFonts w:ascii="Times New Roman" w:hAnsi="Times New Roman" w:cs="Times New Roman"/>
          <w:bCs/>
          <w:sz w:val="24"/>
          <w:szCs w:val="24"/>
        </w:rPr>
      </w:pPr>
    </w:p>
    <w:p w14:paraId="69CAD79A" w14:textId="77777777" w:rsidR="00CE7A91" w:rsidRDefault="00000000">
      <w:pPr>
        <w:pStyle w:val="ListParagraph"/>
        <w:numPr>
          <w:ilvl w:val="0"/>
          <w:numId w:val="5"/>
        </w:numPr>
        <w:jc w:val="both"/>
        <w:rPr>
          <w:rFonts w:ascii="Times New Roman" w:hAnsi="Times New Roman" w:cs="Times New Roman"/>
          <w:bCs/>
          <w:sz w:val="24"/>
          <w:szCs w:val="24"/>
        </w:rPr>
      </w:pPr>
      <w:r>
        <w:rPr>
          <w:rFonts w:ascii="Times New Roman" w:hAnsi="Times New Roman" w:cs="Times New Roman"/>
          <w:bCs/>
          <w:sz w:val="24"/>
          <w:szCs w:val="24"/>
        </w:rPr>
        <w:t xml:space="preserve">Repeat the experiment for 1uF capacitor, 1mH inductor and 1kΩ resistor.  </w:t>
      </w:r>
    </w:p>
    <w:p w14:paraId="25BE0E8E" w14:textId="77777777" w:rsidR="00CE7A91" w:rsidRDefault="00CE7A91">
      <w:pPr>
        <w:rPr>
          <w:rFonts w:ascii="Algerian" w:hAnsi="Algerian"/>
          <w:b/>
          <w:sz w:val="28"/>
          <w:u w:val="single"/>
        </w:rPr>
      </w:pPr>
    </w:p>
    <w:p w14:paraId="07412EBD" w14:textId="77777777" w:rsidR="00CE7A91" w:rsidRDefault="00000000">
      <w:pPr>
        <w:rPr>
          <w:rFonts w:ascii="Algerian" w:hAnsi="Algerian"/>
          <w:b/>
          <w:sz w:val="28"/>
          <w:u w:val="single"/>
        </w:rPr>
      </w:pPr>
      <w:r>
        <w:rPr>
          <w:rFonts w:ascii="Algerian" w:hAnsi="Algerian"/>
          <w:b/>
          <w:sz w:val="28"/>
          <w:u w:val="single"/>
        </w:rPr>
        <w:t>OBSERVATIONS:</w:t>
      </w:r>
    </w:p>
    <w:p w14:paraId="6AAAB145" w14:textId="77777777" w:rsidR="00CE7A91" w:rsidRDefault="00000000">
      <w:pPr>
        <w:pStyle w:val="ListParagraph"/>
        <w:numPr>
          <w:ilvl w:val="0"/>
          <w:numId w:val="6"/>
        </w:numPr>
        <w:rPr>
          <w:b/>
          <w:bCs/>
        </w:rPr>
      </w:pPr>
      <w:r>
        <w:rPr>
          <w:b/>
          <w:bCs/>
        </w:rPr>
        <w:t>For V(p-</w:t>
      </w:r>
      <w:proofErr w:type="gramStart"/>
      <w:r>
        <w:rPr>
          <w:b/>
          <w:bCs/>
        </w:rPr>
        <w:t>p)  =</w:t>
      </w:r>
      <w:proofErr w:type="gramEnd"/>
      <w:r>
        <w:rPr>
          <w:b/>
          <w:bCs/>
        </w:rPr>
        <w:t xml:space="preserve"> 2V, f1 = 1KHz, f2 = 10KHz, R = 1kΩ,L = 10mH, and C = 0.1</w:t>
      </w:r>
      <w:r>
        <w:rPr>
          <w:rFonts w:cstheme="minorHAnsi"/>
          <w:b/>
          <w:bCs/>
        </w:rPr>
        <w:t>µ</w:t>
      </w:r>
      <w:r>
        <w:rPr>
          <w:b/>
          <w:bCs/>
        </w:rPr>
        <w:t>F</w:t>
      </w:r>
    </w:p>
    <w:p w14:paraId="315F8F24" w14:textId="77777777" w:rsidR="00CE7A91" w:rsidRDefault="00CE7A91">
      <w:pPr>
        <w:jc w:val="center"/>
        <w:rPr>
          <w:rFonts w:ascii="Algerian" w:hAnsi="Algerian"/>
          <w:b/>
          <w:sz w:val="28"/>
        </w:rPr>
      </w:pPr>
    </w:p>
    <w:p w14:paraId="3A032135" w14:textId="77777777" w:rsidR="00CE7A91" w:rsidRDefault="00000000">
      <w:pPr>
        <w:jc w:val="center"/>
        <w:rPr>
          <w:rFonts w:ascii="Algerian" w:hAnsi="Algerian"/>
          <w:b/>
          <w:sz w:val="28"/>
        </w:rPr>
      </w:pPr>
      <w:r>
        <w:rPr>
          <w:rFonts w:ascii="Algerian" w:hAnsi="Algerian"/>
          <w:b/>
          <w:sz w:val="28"/>
        </w:rPr>
        <w:t>CIRCUIT DESIGN IN PROTEUS:</w:t>
      </w:r>
    </w:p>
    <w:p w14:paraId="251DD2E2" w14:textId="77777777" w:rsidR="00CE7A91" w:rsidRDefault="00000000">
      <w:pPr>
        <w:jc w:val="center"/>
        <w:rPr>
          <w:rFonts w:ascii="Algerian" w:hAnsi="Algerian"/>
          <w:b/>
          <w:sz w:val="28"/>
          <w:u w:val="single"/>
        </w:rPr>
      </w:pPr>
      <w:r>
        <w:rPr>
          <w:noProof/>
        </w:rPr>
        <w:drawing>
          <wp:inline distT="0" distB="0" distL="0" distR="0" wp14:anchorId="574EF014" wp14:editId="0A5D14CC">
            <wp:extent cx="5040630" cy="3363595"/>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rcRect l="6582" t="12638" r="8598" b="3774"/>
                    <a:stretch>
                      <a:fillRect/>
                    </a:stretch>
                  </pic:blipFill>
                  <pic:spPr>
                    <a:xfrm>
                      <a:off x="0" y="0"/>
                      <a:ext cx="5041372" cy="3364140"/>
                    </a:xfrm>
                    <a:prstGeom prst="rect">
                      <a:avLst/>
                    </a:prstGeom>
                    <a:ln>
                      <a:noFill/>
                    </a:ln>
                  </pic:spPr>
                </pic:pic>
              </a:graphicData>
            </a:graphic>
          </wp:inline>
        </w:drawing>
      </w:r>
    </w:p>
    <w:p w14:paraId="042FFFC6" w14:textId="77777777" w:rsidR="000C0B91" w:rsidRDefault="000C0B91" w:rsidP="000C0B91">
      <w:pPr>
        <w:jc w:val="center"/>
        <w:rPr>
          <w:rFonts w:ascii="Algerian" w:hAnsi="Algerian"/>
          <w:b/>
          <w:sz w:val="28"/>
        </w:rPr>
      </w:pPr>
    </w:p>
    <w:p w14:paraId="4073EFF9" w14:textId="77777777" w:rsidR="000C0B91" w:rsidRDefault="000C0B91" w:rsidP="000C0B91">
      <w:pPr>
        <w:jc w:val="center"/>
        <w:rPr>
          <w:rFonts w:ascii="Algerian" w:hAnsi="Algerian"/>
          <w:b/>
          <w:sz w:val="28"/>
        </w:rPr>
      </w:pPr>
    </w:p>
    <w:p w14:paraId="3ACA0145" w14:textId="77777777" w:rsidR="000C0B91" w:rsidRDefault="000C0B91" w:rsidP="000C0B91">
      <w:pPr>
        <w:jc w:val="center"/>
        <w:rPr>
          <w:rFonts w:ascii="Algerian" w:hAnsi="Algerian"/>
          <w:b/>
          <w:sz w:val="28"/>
        </w:rPr>
      </w:pPr>
      <w:r>
        <w:rPr>
          <w:rFonts w:ascii="Algerian" w:hAnsi="Algerian"/>
          <w:b/>
          <w:sz w:val="28"/>
        </w:rPr>
        <w:lastRenderedPageBreak/>
        <w:t>MATLAB CODE:</w:t>
      </w:r>
    </w:p>
    <w:p w14:paraId="729F776D" w14:textId="77777777" w:rsidR="005D7813" w:rsidRDefault="005D7813" w:rsidP="000C0B91">
      <w:pPr>
        <w:jc w:val="center"/>
        <w:rPr>
          <w:rFonts w:ascii="Algerian" w:hAnsi="Algerian"/>
          <w:b/>
          <w:sz w:val="28"/>
        </w:rPr>
      </w:pPr>
      <w:r w:rsidRPr="005D7813">
        <w:rPr>
          <w:rFonts w:ascii="Algerian" w:hAnsi="Algerian"/>
          <w:b/>
          <w:noProof/>
          <w:sz w:val="28"/>
        </w:rPr>
        <w:drawing>
          <wp:inline distT="0" distB="0" distL="0" distR="0" wp14:anchorId="2FF38E4F" wp14:editId="2DA72905">
            <wp:extent cx="5176686" cy="3840480"/>
            <wp:effectExtent l="19050" t="19050" r="2413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6686" cy="3840480"/>
                    </a:xfrm>
                    <a:prstGeom prst="rect">
                      <a:avLst/>
                    </a:prstGeom>
                    <a:ln>
                      <a:solidFill>
                        <a:schemeClr val="tx1"/>
                      </a:solidFill>
                    </a:ln>
                  </pic:spPr>
                </pic:pic>
              </a:graphicData>
            </a:graphic>
          </wp:inline>
        </w:drawing>
      </w:r>
    </w:p>
    <w:p w14:paraId="6AB575C0" w14:textId="77777777" w:rsidR="005D7813" w:rsidRDefault="005D7813" w:rsidP="000C0B91">
      <w:pPr>
        <w:jc w:val="center"/>
        <w:rPr>
          <w:rFonts w:ascii="Algerian" w:hAnsi="Algerian"/>
          <w:b/>
          <w:sz w:val="28"/>
        </w:rPr>
      </w:pPr>
      <w:r w:rsidRPr="005D7813">
        <w:rPr>
          <w:rFonts w:ascii="Algerian" w:hAnsi="Algerian"/>
          <w:b/>
          <w:noProof/>
          <w:sz w:val="28"/>
        </w:rPr>
        <w:drawing>
          <wp:inline distT="0" distB="0" distL="0" distR="0" wp14:anchorId="00DD60C3" wp14:editId="47D5D84E">
            <wp:extent cx="5260468" cy="3657600"/>
            <wp:effectExtent l="19050" t="19050" r="1651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0468" cy="3657600"/>
                    </a:xfrm>
                    <a:prstGeom prst="rect">
                      <a:avLst/>
                    </a:prstGeom>
                    <a:ln>
                      <a:solidFill>
                        <a:schemeClr val="tx1"/>
                      </a:solidFill>
                    </a:ln>
                  </pic:spPr>
                </pic:pic>
              </a:graphicData>
            </a:graphic>
          </wp:inline>
        </w:drawing>
      </w:r>
    </w:p>
    <w:p w14:paraId="4E7328FB" w14:textId="77777777" w:rsidR="00CE7A91" w:rsidRPr="00007AED" w:rsidRDefault="00007AED" w:rsidP="00007AED">
      <w:pPr>
        <w:jc w:val="center"/>
        <w:rPr>
          <w:rFonts w:ascii="Algerian" w:hAnsi="Algerian"/>
          <w:b/>
          <w:sz w:val="28"/>
        </w:rPr>
      </w:pPr>
      <w:r>
        <w:rPr>
          <w:rFonts w:ascii="Algerian" w:hAnsi="Algerian"/>
          <w:b/>
          <w:sz w:val="28"/>
        </w:rPr>
        <w:lastRenderedPageBreak/>
        <w:t>CODE OUTPUT:</w:t>
      </w:r>
    </w:p>
    <w:p w14:paraId="32F8040B" w14:textId="77777777" w:rsidR="00CE7A91" w:rsidRDefault="00007AED">
      <w:pPr>
        <w:rPr>
          <w:rFonts w:ascii="Algerian" w:hAnsi="Algerian"/>
          <w:b/>
          <w:sz w:val="28"/>
          <w:u w:val="single"/>
        </w:rPr>
      </w:pPr>
      <w:r w:rsidRPr="00007AED">
        <w:rPr>
          <w:rFonts w:ascii="Algerian" w:hAnsi="Algerian"/>
          <w:b/>
          <w:noProof/>
          <w:sz w:val="28"/>
        </w:rPr>
        <w:drawing>
          <wp:inline distT="0" distB="0" distL="0" distR="0" wp14:anchorId="71D7FC67" wp14:editId="05FAFF72">
            <wp:extent cx="5943600" cy="53308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330825"/>
                    </a:xfrm>
                    <a:prstGeom prst="rect">
                      <a:avLst/>
                    </a:prstGeom>
                  </pic:spPr>
                </pic:pic>
              </a:graphicData>
            </a:graphic>
          </wp:inline>
        </w:drawing>
      </w:r>
    </w:p>
    <w:p w14:paraId="6FBFF22F" w14:textId="77777777" w:rsidR="00CE7A91" w:rsidRDefault="00000000">
      <w:pPr>
        <w:rPr>
          <w:rFonts w:ascii="Algerian" w:hAnsi="Algerian"/>
          <w:b/>
          <w:sz w:val="28"/>
          <w:u w:val="single"/>
        </w:rPr>
      </w:pPr>
      <w:r>
        <w:rPr>
          <w:rFonts w:ascii="Algerian" w:hAnsi="Algerian"/>
          <w:b/>
          <w:sz w:val="28"/>
          <w:u w:val="single"/>
        </w:rPr>
        <w:t>SOURCE 1 ONLY:</w:t>
      </w:r>
    </w:p>
    <w:p w14:paraId="31BAED43" w14:textId="77777777" w:rsidR="00CE7A91" w:rsidRDefault="00000000">
      <w:pPr>
        <w:jc w:val="center"/>
        <w:rPr>
          <w:b/>
          <w:bCs/>
          <w:sz w:val="28"/>
          <w:szCs w:val="28"/>
        </w:rPr>
      </w:pPr>
      <w:r>
        <w:rPr>
          <w:b/>
          <w:bCs/>
          <w:sz w:val="28"/>
          <w:szCs w:val="28"/>
        </w:rPr>
        <w:t>Table 1</w:t>
      </w:r>
    </w:p>
    <w:tbl>
      <w:tblPr>
        <w:tblStyle w:val="TableGrid"/>
        <w:tblW w:w="0" w:type="auto"/>
        <w:tblLook w:val="04A0" w:firstRow="1" w:lastRow="0" w:firstColumn="1" w:lastColumn="0" w:noHBand="0" w:noVBand="1"/>
      </w:tblPr>
      <w:tblGrid>
        <w:gridCol w:w="2254"/>
        <w:gridCol w:w="2254"/>
        <w:gridCol w:w="2254"/>
        <w:gridCol w:w="2254"/>
      </w:tblGrid>
      <w:tr w:rsidR="00CE7A91" w14:paraId="0AA208AE" w14:textId="77777777">
        <w:tc>
          <w:tcPr>
            <w:tcW w:w="2254" w:type="dxa"/>
          </w:tcPr>
          <w:p w14:paraId="6B2CE44D" w14:textId="77777777" w:rsidR="00CE7A91" w:rsidRDefault="00CE7A91">
            <w:pPr>
              <w:spacing w:after="0" w:line="240" w:lineRule="auto"/>
              <w:jc w:val="center"/>
              <w:rPr>
                <w:sz w:val="28"/>
                <w:szCs w:val="28"/>
              </w:rPr>
            </w:pPr>
          </w:p>
        </w:tc>
        <w:tc>
          <w:tcPr>
            <w:tcW w:w="2254" w:type="dxa"/>
          </w:tcPr>
          <w:p w14:paraId="343F4A52" w14:textId="77777777" w:rsidR="00CE7A91" w:rsidRDefault="00000000">
            <w:pPr>
              <w:spacing w:after="0" w:line="240" w:lineRule="auto"/>
              <w:jc w:val="center"/>
              <w:rPr>
                <w:sz w:val="28"/>
                <w:szCs w:val="28"/>
              </w:rPr>
            </w:pPr>
            <w:r>
              <w:rPr>
                <w:sz w:val="28"/>
                <w:szCs w:val="28"/>
              </w:rPr>
              <w:t>Theoretical</w:t>
            </w:r>
          </w:p>
        </w:tc>
        <w:tc>
          <w:tcPr>
            <w:tcW w:w="2254" w:type="dxa"/>
          </w:tcPr>
          <w:p w14:paraId="7B12F870" w14:textId="77777777" w:rsidR="00CE7A91" w:rsidRDefault="00000000">
            <w:pPr>
              <w:spacing w:after="0" w:line="240" w:lineRule="auto"/>
              <w:jc w:val="center"/>
              <w:rPr>
                <w:sz w:val="28"/>
                <w:szCs w:val="28"/>
              </w:rPr>
            </w:pPr>
            <w:r>
              <w:rPr>
                <w:sz w:val="28"/>
                <w:szCs w:val="28"/>
              </w:rPr>
              <w:t>Experimental</w:t>
            </w:r>
          </w:p>
        </w:tc>
        <w:tc>
          <w:tcPr>
            <w:tcW w:w="2254" w:type="dxa"/>
          </w:tcPr>
          <w:p w14:paraId="21D1D9EC" w14:textId="77777777" w:rsidR="00CE7A91" w:rsidRDefault="00000000">
            <w:pPr>
              <w:spacing w:after="0" w:line="240" w:lineRule="auto"/>
              <w:jc w:val="center"/>
              <w:rPr>
                <w:sz w:val="28"/>
                <w:szCs w:val="28"/>
              </w:rPr>
            </w:pPr>
            <w:r>
              <w:rPr>
                <w:sz w:val="28"/>
                <w:szCs w:val="28"/>
              </w:rPr>
              <w:t>%Deviation</w:t>
            </w:r>
          </w:p>
        </w:tc>
      </w:tr>
      <w:tr w:rsidR="00CE7A91" w14:paraId="60C1F5F5" w14:textId="77777777">
        <w:tc>
          <w:tcPr>
            <w:tcW w:w="2254" w:type="dxa"/>
          </w:tcPr>
          <w:p w14:paraId="0533BBCE" w14:textId="77777777" w:rsidR="00CE7A91" w:rsidRDefault="00000000">
            <w:pPr>
              <w:spacing w:after="0" w:line="240" w:lineRule="auto"/>
              <w:jc w:val="center"/>
              <w:rPr>
                <w:sz w:val="28"/>
                <w:szCs w:val="28"/>
                <w:vertAlign w:val="subscript"/>
              </w:rPr>
            </w:pPr>
            <w:r>
              <w:rPr>
                <w:sz w:val="28"/>
                <w:szCs w:val="28"/>
              </w:rPr>
              <w:t>V</w:t>
            </w:r>
            <w:r>
              <w:rPr>
                <w:sz w:val="28"/>
                <w:szCs w:val="28"/>
                <w:vertAlign w:val="subscript"/>
              </w:rPr>
              <w:t>R</w:t>
            </w:r>
          </w:p>
        </w:tc>
        <w:tc>
          <w:tcPr>
            <w:tcW w:w="2254" w:type="dxa"/>
          </w:tcPr>
          <w:p w14:paraId="2CB870FB" w14:textId="77777777" w:rsidR="00CE7A91" w:rsidRDefault="00000000">
            <w:pPr>
              <w:spacing w:after="0" w:line="240" w:lineRule="auto"/>
              <w:jc w:val="center"/>
              <w:rPr>
                <w:sz w:val="28"/>
                <w:szCs w:val="28"/>
              </w:rPr>
            </w:pPr>
            <w:r>
              <w:rPr>
                <w:sz w:val="28"/>
                <w:szCs w:val="28"/>
              </w:rPr>
              <w:t>2 V</w:t>
            </w:r>
          </w:p>
        </w:tc>
        <w:tc>
          <w:tcPr>
            <w:tcW w:w="2254" w:type="dxa"/>
          </w:tcPr>
          <w:p w14:paraId="3AD307EE" w14:textId="77777777" w:rsidR="00CE7A91" w:rsidRDefault="00000000">
            <w:pPr>
              <w:spacing w:after="0" w:line="240" w:lineRule="auto"/>
              <w:jc w:val="center"/>
              <w:rPr>
                <w:sz w:val="28"/>
                <w:szCs w:val="28"/>
              </w:rPr>
            </w:pPr>
            <w:r>
              <w:rPr>
                <w:sz w:val="28"/>
                <w:szCs w:val="28"/>
              </w:rPr>
              <w:t>2.1 V</w:t>
            </w:r>
          </w:p>
        </w:tc>
        <w:tc>
          <w:tcPr>
            <w:tcW w:w="2254" w:type="dxa"/>
          </w:tcPr>
          <w:p w14:paraId="4CE3F885" w14:textId="77777777" w:rsidR="00CE7A91" w:rsidRDefault="00000000">
            <w:pPr>
              <w:spacing w:after="0" w:line="240" w:lineRule="auto"/>
              <w:jc w:val="center"/>
              <w:rPr>
                <w:sz w:val="28"/>
                <w:szCs w:val="28"/>
              </w:rPr>
            </w:pPr>
            <w:r>
              <w:rPr>
                <w:sz w:val="28"/>
                <w:szCs w:val="28"/>
              </w:rPr>
              <w:t xml:space="preserve"> %</w:t>
            </w:r>
          </w:p>
        </w:tc>
      </w:tr>
    </w:tbl>
    <w:p w14:paraId="0C05AA93" w14:textId="77777777" w:rsidR="00CE7A91" w:rsidRDefault="00CE7A91">
      <w:pPr>
        <w:rPr>
          <w:sz w:val="28"/>
          <w:szCs w:val="28"/>
        </w:rPr>
      </w:pPr>
    </w:p>
    <w:p w14:paraId="506D7276" w14:textId="77777777" w:rsidR="0063488E" w:rsidRDefault="0063488E">
      <w:pPr>
        <w:rPr>
          <w:rFonts w:ascii="Algerian" w:hAnsi="Algerian"/>
          <w:b/>
          <w:sz w:val="28"/>
          <w:u w:val="single"/>
        </w:rPr>
      </w:pPr>
    </w:p>
    <w:p w14:paraId="11CD0764" w14:textId="77777777" w:rsidR="0063488E" w:rsidRDefault="0063488E">
      <w:pPr>
        <w:rPr>
          <w:rFonts w:ascii="Algerian" w:hAnsi="Algerian"/>
          <w:b/>
          <w:sz w:val="28"/>
          <w:u w:val="single"/>
        </w:rPr>
      </w:pPr>
    </w:p>
    <w:p w14:paraId="01A137BC" w14:textId="77777777" w:rsidR="00CE7A91" w:rsidRDefault="00000000">
      <w:pPr>
        <w:rPr>
          <w:rFonts w:ascii="Algerian" w:hAnsi="Algerian"/>
          <w:b/>
          <w:sz w:val="28"/>
          <w:u w:val="single"/>
        </w:rPr>
      </w:pPr>
      <w:r>
        <w:rPr>
          <w:rFonts w:ascii="Algerian" w:hAnsi="Algerian"/>
          <w:b/>
          <w:sz w:val="28"/>
          <w:u w:val="single"/>
        </w:rPr>
        <w:lastRenderedPageBreak/>
        <w:t>SOURCE 2 ONLY:</w:t>
      </w:r>
    </w:p>
    <w:p w14:paraId="20E3E7D0" w14:textId="77777777" w:rsidR="00CE7A91" w:rsidRDefault="00000000">
      <w:pPr>
        <w:jc w:val="center"/>
        <w:rPr>
          <w:b/>
          <w:bCs/>
          <w:sz w:val="28"/>
          <w:szCs w:val="28"/>
        </w:rPr>
      </w:pPr>
      <w:r>
        <w:rPr>
          <w:b/>
          <w:bCs/>
          <w:sz w:val="28"/>
          <w:szCs w:val="28"/>
        </w:rPr>
        <w:t>Table 2</w:t>
      </w:r>
    </w:p>
    <w:tbl>
      <w:tblPr>
        <w:tblStyle w:val="TableGrid"/>
        <w:tblW w:w="0" w:type="auto"/>
        <w:tblLook w:val="04A0" w:firstRow="1" w:lastRow="0" w:firstColumn="1" w:lastColumn="0" w:noHBand="0" w:noVBand="1"/>
      </w:tblPr>
      <w:tblGrid>
        <w:gridCol w:w="2254"/>
        <w:gridCol w:w="2254"/>
        <w:gridCol w:w="2254"/>
        <w:gridCol w:w="2254"/>
      </w:tblGrid>
      <w:tr w:rsidR="00CE7A91" w14:paraId="44776BD7" w14:textId="77777777">
        <w:tc>
          <w:tcPr>
            <w:tcW w:w="2254" w:type="dxa"/>
          </w:tcPr>
          <w:p w14:paraId="6240D919" w14:textId="77777777" w:rsidR="00CE7A91" w:rsidRDefault="00CE7A91">
            <w:pPr>
              <w:spacing w:after="0" w:line="240" w:lineRule="auto"/>
              <w:jc w:val="center"/>
              <w:rPr>
                <w:sz w:val="28"/>
                <w:szCs w:val="28"/>
              </w:rPr>
            </w:pPr>
          </w:p>
        </w:tc>
        <w:tc>
          <w:tcPr>
            <w:tcW w:w="2254" w:type="dxa"/>
          </w:tcPr>
          <w:p w14:paraId="6CD584CF" w14:textId="77777777" w:rsidR="00CE7A91" w:rsidRDefault="00000000">
            <w:pPr>
              <w:spacing w:after="0" w:line="240" w:lineRule="auto"/>
              <w:jc w:val="center"/>
              <w:rPr>
                <w:sz w:val="28"/>
                <w:szCs w:val="28"/>
              </w:rPr>
            </w:pPr>
            <w:r>
              <w:rPr>
                <w:sz w:val="28"/>
                <w:szCs w:val="28"/>
              </w:rPr>
              <w:t>Theoretical</w:t>
            </w:r>
          </w:p>
        </w:tc>
        <w:tc>
          <w:tcPr>
            <w:tcW w:w="2254" w:type="dxa"/>
          </w:tcPr>
          <w:p w14:paraId="5654F0EF" w14:textId="77777777" w:rsidR="00CE7A91" w:rsidRDefault="00000000">
            <w:pPr>
              <w:spacing w:after="0" w:line="240" w:lineRule="auto"/>
              <w:jc w:val="center"/>
              <w:rPr>
                <w:sz w:val="28"/>
                <w:szCs w:val="28"/>
              </w:rPr>
            </w:pPr>
            <w:r>
              <w:rPr>
                <w:sz w:val="28"/>
                <w:szCs w:val="28"/>
              </w:rPr>
              <w:t>Experimental</w:t>
            </w:r>
          </w:p>
        </w:tc>
        <w:tc>
          <w:tcPr>
            <w:tcW w:w="2254" w:type="dxa"/>
          </w:tcPr>
          <w:p w14:paraId="13ABE4DB" w14:textId="77777777" w:rsidR="00CE7A91" w:rsidRDefault="00000000">
            <w:pPr>
              <w:spacing w:after="0" w:line="240" w:lineRule="auto"/>
              <w:jc w:val="center"/>
              <w:rPr>
                <w:sz w:val="28"/>
                <w:szCs w:val="28"/>
              </w:rPr>
            </w:pPr>
            <w:r>
              <w:rPr>
                <w:sz w:val="28"/>
                <w:szCs w:val="28"/>
              </w:rPr>
              <w:t>%Deviation</w:t>
            </w:r>
          </w:p>
        </w:tc>
      </w:tr>
      <w:tr w:rsidR="00CE7A91" w14:paraId="2EA077CD" w14:textId="77777777">
        <w:tc>
          <w:tcPr>
            <w:tcW w:w="2254" w:type="dxa"/>
          </w:tcPr>
          <w:p w14:paraId="3470FF7B" w14:textId="77777777" w:rsidR="00CE7A91" w:rsidRDefault="00000000">
            <w:pPr>
              <w:spacing w:after="0" w:line="240" w:lineRule="auto"/>
              <w:jc w:val="center"/>
              <w:rPr>
                <w:sz w:val="28"/>
                <w:szCs w:val="28"/>
                <w:vertAlign w:val="subscript"/>
              </w:rPr>
            </w:pPr>
            <w:r>
              <w:rPr>
                <w:sz w:val="28"/>
                <w:szCs w:val="28"/>
              </w:rPr>
              <w:t>V</w:t>
            </w:r>
            <w:r>
              <w:rPr>
                <w:sz w:val="28"/>
                <w:szCs w:val="28"/>
                <w:vertAlign w:val="subscript"/>
              </w:rPr>
              <w:t>R</w:t>
            </w:r>
          </w:p>
        </w:tc>
        <w:tc>
          <w:tcPr>
            <w:tcW w:w="2254" w:type="dxa"/>
          </w:tcPr>
          <w:p w14:paraId="6E05EC7F" w14:textId="77777777" w:rsidR="00CE7A91" w:rsidRDefault="00000000">
            <w:pPr>
              <w:spacing w:after="0" w:line="240" w:lineRule="auto"/>
              <w:jc w:val="center"/>
              <w:rPr>
                <w:sz w:val="28"/>
                <w:szCs w:val="28"/>
              </w:rPr>
            </w:pPr>
            <w:r>
              <w:rPr>
                <w:sz w:val="28"/>
                <w:szCs w:val="28"/>
              </w:rPr>
              <w:t>2.7 V</w:t>
            </w:r>
          </w:p>
        </w:tc>
        <w:tc>
          <w:tcPr>
            <w:tcW w:w="2254" w:type="dxa"/>
          </w:tcPr>
          <w:p w14:paraId="744EA3AB" w14:textId="77777777" w:rsidR="00CE7A91" w:rsidRDefault="00000000">
            <w:pPr>
              <w:spacing w:after="0" w:line="240" w:lineRule="auto"/>
              <w:jc w:val="center"/>
              <w:rPr>
                <w:sz w:val="28"/>
                <w:szCs w:val="28"/>
              </w:rPr>
            </w:pPr>
            <w:r>
              <w:rPr>
                <w:sz w:val="28"/>
                <w:szCs w:val="28"/>
              </w:rPr>
              <w:t>2.5 V</w:t>
            </w:r>
          </w:p>
        </w:tc>
        <w:tc>
          <w:tcPr>
            <w:tcW w:w="2254" w:type="dxa"/>
          </w:tcPr>
          <w:p w14:paraId="07E9C7BE" w14:textId="77777777" w:rsidR="00CE7A91" w:rsidRDefault="00000000">
            <w:pPr>
              <w:spacing w:after="0" w:line="240" w:lineRule="auto"/>
              <w:jc w:val="center"/>
              <w:rPr>
                <w:sz w:val="28"/>
                <w:szCs w:val="28"/>
              </w:rPr>
            </w:pPr>
            <w:r>
              <w:rPr>
                <w:sz w:val="28"/>
                <w:szCs w:val="28"/>
              </w:rPr>
              <w:t xml:space="preserve"> %</w:t>
            </w:r>
          </w:p>
        </w:tc>
      </w:tr>
    </w:tbl>
    <w:p w14:paraId="5D20BAA7" w14:textId="77777777" w:rsidR="00CE7A91" w:rsidRDefault="00CE7A91">
      <w:pPr>
        <w:rPr>
          <w:rFonts w:ascii="Algerian" w:hAnsi="Algerian"/>
          <w:b/>
          <w:sz w:val="28"/>
          <w:u w:val="single"/>
        </w:rPr>
      </w:pPr>
    </w:p>
    <w:p w14:paraId="4BA587F0" w14:textId="77777777" w:rsidR="00CE7A91" w:rsidRDefault="00000000">
      <w:pPr>
        <w:rPr>
          <w:rFonts w:ascii="Algerian" w:hAnsi="Algerian"/>
          <w:b/>
          <w:sz w:val="28"/>
          <w:u w:val="single"/>
        </w:rPr>
      </w:pPr>
      <w:r>
        <w:rPr>
          <w:rFonts w:ascii="Algerian" w:hAnsi="Algerian"/>
          <w:b/>
          <w:sz w:val="28"/>
          <w:u w:val="single"/>
        </w:rPr>
        <w:t>SOURCEs 1 and 2:</w:t>
      </w:r>
    </w:p>
    <w:p w14:paraId="285CD1EA" w14:textId="77777777" w:rsidR="00CE7A91" w:rsidRDefault="00000000">
      <w:pPr>
        <w:jc w:val="center"/>
        <w:rPr>
          <w:b/>
          <w:bCs/>
          <w:sz w:val="28"/>
          <w:szCs w:val="28"/>
        </w:rPr>
      </w:pPr>
      <w:r>
        <w:rPr>
          <w:b/>
          <w:bCs/>
          <w:sz w:val="28"/>
          <w:szCs w:val="28"/>
        </w:rPr>
        <w:t>Table 3</w:t>
      </w:r>
    </w:p>
    <w:tbl>
      <w:tblPr>
        <w:tblStyle w:val="TableGrid"/>
        <w:tblW w:w="0" w:type="auto"/>
        <w:tblLook w:val="04A0" w:firstRow="1" w:lastRow="0" w:firstColumn="1" w:lastColumn="0" w:noHBand="0" w:noVBand="1"/>
      </w:tblPr>
      <w:tblGrid>
        <w:gridCol w:w="2254"/>
        <w:gridCol w:w="2254"/>
        <w:gridCol w:w="2254"/>
        <w:gridCol w:w="2254"/>
      </w:tblGrid>
      <w:tr w:rsidR="00CE7A91" w14:paraId="12BD831E" w14:textId="77777777">
        <w:tc>
          <w:tcPr>
            <w:tcW w:w="2254" w:type="dxa"/>
          </w:tcPr>
          <w:p w14:paraId="0BEDBBAD" w14:textId="77777777" w:rsidR="00CE7A91" w:rsidRDefault="00CE7A91">
            <w:pPr>
              <w:spacing w:after="0" w:line="240" w:lineRule="auto"/>
              <w:jc w:val="center"/>
              <w:rPr>
                <w:sz w:val="28"/>
                <w:szCs w:val="28"/>
              </w:rPr>
            </w:pPr>
          </w:p>
        </w:tc>
        <w:tc>
          <w:tcPr>
            <w:tcW w:w="2254" w:type="dxa"/>
          </w:tcPr>
          <w:p w14:paraId="3A45A222" w14:textId="77777777" w:rsidR="00CE7A91" w:rsidRDefault="00000000">
            <w:pPr>
              <w:spacing w:after="0" w:line="240" w:lineRule="auto"/>
              <w:jc w:val="center"/>
              <w:rPr>
                <w:sz w:val="28"/>
                <w:szCs w:val="28"/>
              </w:rPr>
            </w:pPr>
            <w:r>
              <w:rPr>
                <w:sz w:val="28"/>
                <w:szCs w:val="28"/>
              </w:rPr>
              <w:t>Theoretical</w:t>
            </w:r>
          </w:p>
        </w:tc>
        <w:tc>
          <w:tcPr>
            <w:tcW w:w="2254" w:type="dxa"/>
          </w:tcPr>
          <w:p w14:paraId="1C69B45E" w14:textId="77777777" w:rsidR="00CE7A91" w:rsidRDefault="00000000">
            <w:pPr>
              <w:spacing w:after="0" w:line="240" w:lineRule="auto"/>
              <w:jc w:val="center"/>
              <w:rPr>
                <w:sz w:val="28"/>
                <w:szCs w:val="28"/>
              </w:rPr>
            </w:pPr>
            <w:r>
              <w:rPr>
                <w:sz w:val="28"/>
                <w:szCs w:val="28"/>
              </w:rPr>
              <w:t>Experimental</w:t>
            </w:r>
          </w:p>
        </w:tc>
        <w:tc>
          <w:tcPr>
            <w:tcW w:w="2254" w:type="dxa"/>
          </w:tcPr>
          <w:p w14:paraId="1E392E9A" w14:textId="77777777" w:rsidR="00CE7A91" w:rsidRDefault="00000000">
            <w:pPr>
              <w:spacing w:after="0" w:line="240" w:lineRule="auto"/>
              <w:jc w:val="center"/>
              <w:rPr>
                <w:sz w:val="28"/>
                <w:szCs w:val="28"/>
              </w:rPr>
            </w:pPr>
            <w:r>
              <w:rPr>
                <w:sz w:val="28"/>
                <w:szCs w:val="28"/>
              </w:rPr>
              <w:t>%Deviation</w:t>
            </w:r>
          </w:p>
        </w:tc>
      </w:tr>
      <w:tr w:rsidR="00CE7A91" w14:paraId="08A83EE2" w14:textId="77777777">
        <w:tc>
          <w:tcPr>
            <w:tcW w:w="2254" w:type="dxa"/>
          </w:tcPr>
          <w:p w14:paraId="0B5BE015" w14:textId="77777777" w:rsidR="00CE7A91" w:rsidRDefault="00000000">
            <w:pPr>
              <w:spacing w:after="0" w:line="240" w:lineRule="auto"/>
              <w:jc w:val="center"/>
              <w:rPr>
                <w:sz w:val="28"/>
                <w:szCs w:val="28"/>
                <w:vertAlign w:val="subscript"/>
              </w:rPr>
            </w:pPr>
            <w:r>
              <w:rPr>
                <w:sz w:val="28"/>
                <w:szCs w:val="28"/>
              </w:rPr>
              <w:t>V</w:t>
            </w:r>
            <w:r>
              <w:rPr>
                <w:sz w:val="28"/>
                <w:szCs w:val="28"/>
                <w:vertAlign w:val="subscript"/>
              </w:rPr>
              <w:t>R</w:t>
            </w:r>
          </w:p>
        </w:tc>
        <w:tc>
          <w:tcPr>
            <w:tcW w:w="2254" w:type="dxa"/>
          </w:tcPr>
          <w:p w14:paraId="5EB0325C" w14:textId="77777777" w:rsidR="00CE7A91" w:rsidRDefault="00000000">
            <w:pPr>
              <w:spacing w:after="0" w:line="240" w:lineRule="auto"/>
              <w:jc w:val="center"/>
              <w:rPr>
                <w:sz w:val="28"/>
                <w:szCs w:val="28"/>
              </w:rPr>
            </w:pPr>
            <w:r>
              <w:rPr>
                <w:sz w:val="28"/>
                <w:szCs w:val="28"/>
              </w:rPr>
              <w:t>4.6 V</w:t>
            </w:r>
          </w:p>
        </w:tc>
        <w:tc>
          <w:tcPr>
            <w:tcW w:w="2254" w:type="dxa"/>
          </w:tcPr>
          <w:p w14:paraId="2888DE1F" w14:textId="77777777" w:rsidR="00CE7A91" w:rsidRDefault="00000000">
            <w:pPr>
              <w:spacing w:after="0" w:line="240" w:lineRule="auto"/>
              <w:jc w:val="center"/>
              <w:rPr>
                <w:sz w:val="28"/>
                <w:szCs w:val="28"/>
              </w:rPr>
            </w:pPr>
            <w:r>
              <w:rPr>
                <w:sz w:val="28"/>
                <w:szCs w:val="28"/>
              </w:rPr>
              <w:t>4.56 V</w:t>
            </w:r>
          </w:p>
        </w:tc>
        <w:tc>
          <w:tcPr>
            <w:tcW w:w="2254" w:type="dxa"/>
          </w:tcPr>
          <w:p w14:paraId="25BE17EA" w14:textId="77777777" w:rsidR="00CE7A91" w:rsidRDefault="00000000">
            <w:pPr>
              <w:spacing w:after="0" w:line="240" w:lineRule="auto"/>
              <w:jc w:val="center"/>
              <w:rPr>
                <w:sz w:val="28"/>
                <w:szCs w:val="28"/>
              </w:rPr>
            </w:pPr>
            <w:r>
              <w:rPr>
                <w:sz w:val="28"/>
                <w:szCs w:val="28"/>
              </w:rPr>
              <w:t>%</w:t>
            </w:r>
          </w:p>
        </w:tc>
      </w:tr>
    </w:tbl>
    <w:p w14:paraId="39811388" w14:textId="77777777" w:rsidR="00CE7A91" w:rsidRDefault="00CE7A91"/>
    <w:p w14:paraId="27D7216C" w14:textId="77777777" w:rsidR="00C04C2C" w:rsidRDefault="00C04C2C"/>
    <w:p w14:paraId="0329FDFC" w14:textId="77777777" w:rsidR="00C04C2C" w:rsidRDefault="00C04C2C"/>
    <w:p w14:paraId="7D01668A" w14:textId="77777777" w:rsidR="00C04C2C" w:rsidRPr="00C04C2C" w:rsidRDefault="00000000" w:rsidP="00C04C2C">
      <w:pPr>
        <w:pStyle w:val="ListParagraph"/>
        <w:numPr>
          <w:ilvl w:val="0"/>
          <w:numId w:val="6"/>
        </w:numPr>
        <w:rPr>
          <w:b/>
          <w:bCs/>
        </w:rPr>
      </w:pPr>
      <w:r>
        <w:rPr>
          <w:b/>
          <w:bCs/>
        </w:rPr>
        <w:t>For V(p-</w:t>
      </w:r>
      <w:proofErr w:type="gramStart"/>
      <w:r>
        <w:rPr>
          <w:b/>
          <w:bCs/>
        </w:rPr>
        <w:t>p)  =</w:t>
      </w:r>
      <w:proofErr w:type="gramEnd"/>
      <w:r>
        <w:rPr>
          <w:b/>
          <w:bCs/>
        </w:rPr>
        <w:t xml:space="preserve"> 2V, f1 = 1KHz, f2 = 10KHz, R = 1kΩ,L = 10mH, and C = 1</w:t>
      </w:r>
      <w:r>
        <w:rPr>
          <w:rFonts w:cstheme="minorHAnsi"/>
          <w:b/>
          <w:bCs/>
        </w:rPr>
        <w:t>µ</w:t>
      </w:r>
      <w:r>
        <w:rPr>
          <w:b/>
          <w:bCs/>
        </w:rPr>
        <w:t>F</w:t>
      </w:r>
    </w:p>
    <w:p w14:paraId="39C7AC9A" w14:textId="77777777" w:rsidR="00C04C2C" w:rsidRDefault="00C04C2C" w:rsidP="00C04C2C">
      <w:pPr>
        <w:jc w:val="center"/>
        <w:rPr>
          <w:rFonts w:ascii="Algerian" w:hAnsi="Algerian"/>
          <w:b/>
          <w:sz w:val="28"/>
        </w:rPr>
      </w:pPr>
      <w:r>
        <w:rPr>
          <w:rFonts w:ascii="Algerian" w:hAnsi="Algerian"/>
          <w:b/>
          <w:sz w:val="28"/>
        </w:rPr>
        <w:t>CIRCUIT DESIGN IN PROTEUS:</w:t>
      </w:r>
    </w:p>
    <w:p w14:paraId="3C357313" w14:textId="77777777" w:rsidR="00C04C2C" w:rsidRPr="00C04C2C" w:rsidRDefault="00C04C2C" w:rsidP="00C04C2C">
      <w:pPr>
        <w:jc w:val="center"/>
        <w:rPr>
          <w:rFonts w:ascii="Algerian" w:hAnsi="Algerian"/>
          <w:b/>
          <w:sz w:val="28"/>
          <w:u w:val="single"/>
        </w:rPr>
      </w:pPr>
      <w:r w:rsidRPr="00C04C2C">
        <w:rPr>
          <w:rFonts w:ascii="Algerian" w:hAnsi="Algerian"/>
          <w:b/>
          <w:noProof/>
          <w:sz w:val="28"/>
        </w:rPr>
        <w:drawing>
          <wp:inline distT="0" distB="0" distL="0" distR="0" wp14:anchorId="09266DFE" wp14:editId="225657E2">
            <wp:extent cx="5943600" cy="36080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08070"/>
                    </a:xfrm>
                    <a:prstGeom prst="rect">
                      <a:avLst/>
                    </a:prstGeom>
                  </pic:spPr>
                </pic:pic>
              </a:graphicData>
            </a:graphic>
          </wp:inline>
        </w:drawing>
      </w:r>
    </w:p>
    <w:p w14:paraId="698C85A7" w14:textId="77777777" w:rsidR="00C04C2C" w:rsidRDefault="00C04C2C" w:rsidP="00C04C2C">
      <w:pPr>
        <w:jc w:val="center"/>
        <w:rPr>
          <w:rFonts w:ascii="Algerian" w:hAnsi="Algerian"/>
          <w:b/>
          <w:sz w:val="28"/>
        </w:rPr>
      </w:pPr>
      <w:r>
        <w:rPr>
          <w:rFonts w:ascii="Algerian" w:hAnsi="Algerian"/>
          <w:b/>
          <w:sz w:val="28"/>
        </w:rPr>
        <w:lastRenderedPageBreak/>
        <w:t>MATLAB CODE:</w:t>
      </w:r>
    </w:p>
    <w:p w14:paraId="4EF04B22" w14:textId="77777777" w:rsidR="00C04C2C" w:rsidRDefault="00D50F49" w:rsidP="00C04C2C">
      <w:pPr>
        <w:jc w:val="center"/>
        <w:rPr>
          <w:rFonts w:ascii="Algerian" w:hAnsi="Algerian"/>
          <w:b/>
          <w:sz w:val="28"/>
        </w:rPr>
      </w:pPr>
      <w:r w:rsidRPr="00D50F49">
        <w:rPr>
          <w:rFonts w:ascii="Algerian" w:hAnsi="Algerian"/>
          <w:b/>
          <w:noProof/>
          <w:sz w:val="28"/>
        </w:rPr>
        <w:drawing>
          <wp:inline distT="0" distB="0" distL="0" distR="0" wp14:anchorId="65762BD3" wp14:editId="017C3CBC">
            <wp:extent cx="5349241" cy="3749040"/>
            <wp:effectExtent l="19050" t="19050" r="22860"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9241" cy="3749040"/>
                    </a:xfrm>
                    <a:prstGeom prst="rect">
                      <a:avLst/>
                    </a:prstGeom>
                    <a:ln>
                      <a:solidFill>
                        <a:schemeClr val="tx1"/>
                      </a:solidFill>
                    </a:ln>
                  </pic:spPr>
                </pic:pic>
              </a:graphicData>
            </a:graphic>
          </wp:inline>
        </w:drawing>
      </w:r>
    </w:p>
    <w:p w14:paraId="737F2DAB" w14:textId="77777777" w:rsidR="00C04C2C" w:rsidRDefault="00D50F49" w:rsidP="00D50F49">
      <w:pPr>
        <w:jc w:val="center"/>
        <w:rPr>
          <w:rFonts w:ascii="Algerian" w:hAnsi="Algerian"/>
          <w:b/>
          <w:sz w:val="28"/>
        </w:rPr>
      </w:pPr>
      <w:r w:rsidRPr="00D50F49">
        <w:rPr>
          <w:rFonts w:ascii="Algerian" w:hAnsi="Algerian"/>
          <w:b/>
          <w:noProof/>
          <w:sz w:val="28"/>
        </w:rPr>
        <w:drawing>
          <wp:inline distT="0" distB="0" distL="0" distR="0" wp14:anchorId="1632AE2C" wp14:editId="31509877">
            <wp:extent cx="5261810" cy="3749040"/>
            <wp:effectExtent l="19050" t="19050" r="15240" b="228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1810" cy="3749040"/>
                    </a:xfrm>
                    <a:prstGeom prst="rect">
                      <a:avLst/>
                    </a:prstGeom>
                    <a:ln>
                      <a:solidFill>
                        <a:schemeClr val="tx1"/>
                      </a:solidFill>
                    </a:ln>
                  </pic:spPr>
                </pic:pic>
              </a:graphicData>
            </a:graphic>
          </wp:inline>
        </w:drawing>
      </w:r>
    </w:p>
    <w:p w14:paraId="7107DC8C" w14:textId="77777777" w:rsidR="00C04C2C" w:rsidRDefault="00C04C2C" w:rsidP="00C04C2C">
      <w:pPr>
        <w:jc w:val="center"/>
        <w:rPr>
          <w:rFonts w:ascii="Algerian" w:hAnsi="Algerian"/>
          <w:b/>
          <w:sz w:val="28"/>
        </w:rPr>
      </w:pPr>
      <w:r>
        <w:rPr>
          <w:rFonts w:ascii="Algerian" w:hAnsi="Algerian"/>
          <w:b/>
          <w:sz w:val="28"/>
        </w:rPr>
        <w:lastRenderedPageBreak/>
        <w:t>CODE OUTPUT:</w:t>
      </w:r>
    </w:p>
    <w:p w14:paraId="55A4E88F" w14:textId="77777777" w:rsidR="00D50F49" w:rsidRPr="00007AED" w:rsidRDefault="00D50F49" w:rsidP="00C04C2C">
      <w:pPr>
        <w:jc w:val="center"/>
        <w:rPr>
          <w:rFonts w:ascii="Algerian" w:hAnsi="Algerian"/>
          <w:b/>
          <w:sz w:val="28"/>
        </w:rPr>
      </w:pPr>
      <w:r w:rsidRPr="00D50F49">
        <w:rPr>
          <w:rFonts w:ascii="Algerian" w:hAnsi="Algerian"/>
          <w:b/>
          <w:noProof/>
          <w:sz w:val="28"/>
        </w:rPr>
        <w:drawing>
          <wp:inline distT="0" distB="0" distL="0" distR="0" wp14:anchorId="7BF5E156" wp14:editId="22D2891B">
            <wp:extent cx="5943600" cy="53105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310505"/>
                    </a:xfrm>
                    <a:prstGeom prst="rect">
                      <a:avLst/>
                    </a:prstGeom>
                  </pic:spPr>
                </pic:pic>
              </a:graphicData>
            </a:graphic>
          </wp:inline>
        </w:drawing>
      </w:r>
    </w:p>
    <w:p w14:paraId="327A9FF9" w14:textId="77777777" w:rsidR="00C04C2C" w:rsidRDefault="00C04C2C" w:rsidP="00C04C2C">
      <w:pPr>
        <w:rPr>
          <w:rFonts w:ascii="Algerian" w:hAnsi="Algerian"/>
          <w:b/>
          <w:sz w:val="28"/>
          <w:u w:val="single"/>
        </w:rPr>
      </w:pPr>
    </w:p>
    <w:p w14:paraId="2557EE1F" w14:textId="77777777" w:rsidR="00C04C2C" w:rsidRDefault="00C04C2C" w:rsidP="00C04C2C">
      <w:pPr>
        <w:rPr>
          <w:rFonts w:ascii="Algerian" w:hAnsi="Algerian"/>
          <w:b/>
          <w:sz w:val="28"/>
          <w:u w:val="single"/>
        </w:rPr>
      </w:pPr>
      <w:r>
        <w:rPr>
          <w:rFonts w:ascii="Algerian" w:hAnsi="Algerian"/>
          <w:b/>
          <w:sz w:val="28"/>
          <w:u w:val="single"/>
        </w:rPr>
        <w:t>SOURCE 1 ONLY:</w:t>
      </w:r>
    </w:p>
    <w:p w14:paraId="3956ECDC" w14:textId="77777777" w:rsidR="00C04C2C" w:rsidRDefault="00C04C2C" w:rsidP="00C04C2C">
      <w:pPr>
        <w:jc w:val="center"/>
        <w:rPr>
          <w:b/>
          <w:bCs/>
          <w:sz w:val="28"/>
          <w:szCs w:val="28"/>
        </w:rPr>
      </w:pPr>
      <w:r>
        <w:rPr>
          <w:b/>
          <w:bCs/>
          <w:sz w:val="28"/>
          <w:szCs w:val="28"/>
        </w:rPr>
        <w:t>Table 1</w:t>
      </w:r>
    </w:p>
    <w:tbl>
      <w:tblPr>
        <w:tblStyle w:val="TableGrid"/>
        <w:tblW w:w="0" w:type="auto"/>
        <w:tblLook w:val="04A0" w:firstRow="1" w:lastRow="0" w:firstColumn="1" w:lastColumn="0" w:noHBand="0" w:noVBand="1"/>
      </w:tblPr>
      <w:tblGrid>
        <w:gridCol w:w="2254"/>
        <w:gridCol w:w="2254"/>
        <w:gridCol w:w="2254"/>
        <w:gridCol w:w="2254"/>
      </w:tblGrid>
      <w:tr w:rsidR="00C04C2C" w14:paraId="6497365D" w14:textId="77777777" w:rsidTr="00846527">
        <w:tc>
          <w:tcPr>
            <w:tcW w:w="2254" w:type="dxa"/>
          </w:tcPr>
          <w:p w14:paraId="56C98658" w14:textId="77777777" w:rsidR="00C04C2C" w:rsidRDefault="00C04C2C" w:rsidP="00846527">
            <w:pPr>
              <w:spacing w:after="0" w:line="240" w:lineRule="auto"/>
              <w:jc w:val="center"/>
              <w:rPr>
                <w:sz w:val="28"/>
                <w:szCs w:val="28"/>
              </w:rPr>
            </w:pPr>
          </w:p>
        </w:tc>
        <w:tc>
          <w:tcPr>
            <w:tcW w:w="2254" w:type="dxa"/>
          </w:tcPr>
          <w:p w14:paraId="0C33B052" w14:textId="77777777" w:rsidR="00C04C2C" w:rsidRDefault="00C04C2C" w:rsidP="00846527">
            <w:pPr>
              <w:spacing w:after="0" w:line="240" w:lineRule="auto"/>
              <w:jc w:val="center"/>
              <w:rPr>
                <w:sz w:val="28"/>
                <w:szCs w:val="28"/>
              </w:rPr>
            </w:pPr>
            <w:r>
              <w:rPr>
                <w:sz w:val="28"/>
                <w:szCs w:val="28"/>
              </w:rPr>
              <w:t>Theoretical</w:t>
            </w:r>
          </w:p>
        </w:tc>
        <w:tc>
          <w:tcPr>
            <w:tcW w:w="2254" w:type="dxa"/>
          </w:tcPr>
          <w:p w14:paraId="35FFDECE" w14:textId="77777777" w:rsidR="00C04C2C" w:rsidRDefault="00C04C2C" w:rsidP="00846527">
            <w:pPr>
              <w:spacing w:after="0" w:line="240" w:lineRule="auto"/>
              <w:jc w:val="center"/>
              <w:rPr>
                <w:sz w:val="28"/>
                <w:szCs w:val="28"/>
              </w:rPr>
            </w:pPr>
            <w:r>
              <w:rPr>
                <w:sz w:val="28"/>
                <w:szCs w:val="28"/>
              </w:rPr>
              <w:t>Experimental</w:t>
            </w:r>
          </w:p>
        </w:tc>
        <w:tc>
          <w:tcPr>
            <w:tcW w:w="2254" w:type="dxa"/>
          </w:tcPr>
          <w:p w14:paraId="34135456" w14:textId="77777777" w:rsidR="00C04C2C" w:rsidRDefault="00C04C2C" w:rsidP="00846527">
            <w:pPr>
              <w:spacing w:after="0" w:line="240" w:lineRule="auto"/>
              <w:jc w:val="center"/>
              <w:rPr>
                <w:sz w:val="28"/>
                <w:szCs w:val="28"/>
              </w:rPr>
            </w:pPr>
            <w:r>
              <w:rPr>
                <w:sz w:val="28"/>
                <w:szCs w:val="28"/>
              </w:rPr>
              <w:t>%Deviation</w:t>
            </w:r>
          </w:p>
        </w:tc>
      </w:tr>
      <w:tr w:rsidR="00C04C2C" w14:paraId="315541D4" w14:textId="77777777" w:rsidTr="00846527">
        <w:tc>
          <w:tcPr>
            <w:tcW w:w="2254" w:type="dxa"/>
          </w:tcPr>
          <w:p w14:paraId="180D86CC" w14:textId="77777777" w:rsidR="00C04C2C" w:rsidRDefault="00C04C2C" w:rsidP="00846527">
            <w:pPr>
              <w:spacing w:after="0" w:line="240" w:lineRule="auto"/>
              <w:jc w:val="center"/>
              <w:rPr>
                <w:sz w:val="28"/>
                <w:szCs w:val="28"/>
                <w:vertAlign w:val="subscript"/>
              </w:rPr>
            </w:pPr>
            <w:r>
              <w:rPr>
                <w:sz w:val="28"/>
                <w:szCs w:val="28"/>
              </w:rPr>
              <w:t>V</w:t>
            </w:r>
            <w:r>
              <w:rPr>
                <w:sz w:val="28"/>
                <w:szCs w:val="28"/>
                <w:vertAlign w:val="subscript"/>
              </w:rPr>
              <w:t>R</w:t>
            </w:r>
          </w:p>
        </w:tc>
        <w:tc>
          <w:tcPr>
            <w:tcW w:w="2254" w:type="dxa"/>
          </w:tcPr>
          <w:p w14:paraId="59F900FF" w14:textId="77777777" w:rsidR="00C04C2C" w:rsidRDefault="00C04C2C" w:rsidP="00846527">
            <w:pPr>
              <w:spacing w:after="0" w:line="240" w:lineRule="auto"/>
              <w:jc w:val="center"/>
              <w:rPr>
                <w:sz w:val="28"/>
                <w:szCs w:val="28"/>
              </w:rPr>
            </w:pPr>
            <w:r>
              <w:rPr>
                <w:sz w:val="28"/>
                <w:szCs w:val="28"/>
              </w:rPr>
              <w:t>2 V</w:t>
            </w:r>
          </w:p>
        </w:tc>
        <w:tc>
          <w:tcPr>
            <w:tcW w:w="2254" w:type="dxa"/>
          </w:tcPr>
          <w:p w14:paraId="40A81C04" w14:textId="77777777" w:rsidR="00C04C2C" w:rsidRDefault="00C04C2C" w:rsidP="00846527">
            <w:pPr>
              <w:spacing w:after="0" w:line="240" w:lineRule="auto"/>
              <w:jc w:val="center"/>
              <w:rPr>
                <w:sz w:val="28"/>
                <w:szCs w:val="28"/>
              </w:rPr>
            </w:pPr>
            <w:r>
              <w:rPr>
                <w:sz w:val="28"/>
                <w:szCs w:val="28"/>
              </w:rPr>
              <w:t>2.</w:t>
            </w:r>
            <w:r w:rsidR="00CC0237">
              <w:rPr>
                <w:sz w:val="28"/>
                <w:szCs w:val="28"/>
              </w:rPr>
              <w:t>2</w:t>
            </w:r>
            <w:r>
              <w:rPr>
                <w:sz w:val="28"/>
                <w:szCs w:val="28"/>
              </w:rPr>
              <w:t xml:space="preserve"> V</w:t>
            </w:r>
          </w:p>
        </w:tc>
        <w:tc>
          <w:tcPr>
            <w:tcW w:w="2254" w:type="dxa"/>
          </w:tcPr>
          <w:p w14:paraId="0C479614" w14:textId="77777777" w:rsidR="00C04C2C" w:rsidRDefault="00C04C2C" w:rsidP="00846527">
            <w:pPr>
              <w:spacing w:after="0" w:line="240" w:lineRule="auto"/>
              <w:jc w:val="center"/>
              <w:rPr>
                <w:sz w:val="28"/>
                <w:szCs w:val="28"/>
              </w:rPr>
            </w:pPr>
            <w:r>
              <w:rPr>
                <w:sz w:val="28"/>
                <w:szCs w:val="28"/>
              </w:rPr>
              <w:t xml:space="preserve"> %</w:t>
            </w:r>
          </w:p>
        </w:tc>
      </w:tr>
    </w:tbl>
    <w:p w14:paraId="2ECB1D36" w14:textId="77777777" w:rsidR="00C04C2C" w:rsidRDefault="00C04C2C" w:rsidP="00C04C2C">
      <w:pPr>
        <w:rPr>
          <w:sz w:val="28"/>
          <w:szCs w:val="28"/>
        </w:rPr>
      </w:pPr>
    </w:p>
    <w:p w14:paraId="412C6720" w14:textId="77777777" w:rsidR="00C04C2C" w:rsidRDefault="00C04C2C" w:rsidP="00C04C2C">
      <w:pPr>
        <w:rPr>
          <w:rFonts w:ascii="Algerian" w:hAnsi="Algerian"/>
          <w:b/>
          <w:sz w:val="28"/>
          <w:u w:val="single"/>
        </w:rPr>
      </w:pPr>
      <w:r>
        <w:rPr>
          <w:rFonts w:ascii="Algerian" w:hAnsi="Algerian"/>
          <w:b/>
          <w:sz w:val="28"/>
          <w:u w:val="single"/>
        </w:rPr>
        <w:t>SOURCE 2 ONLY:</w:t>
      </w:r>
    </w:p>
    <w:p w14:paraId="5F7D0D8A" w14:textId="77777777" w:rsidR="00C04C2C" w:rsidRDefault="00C04C2C" w:rsidP="00C04C2C">
      <w:pPr>
        <w:jc w:val="center"/>
        <w:rPr>
          <w:b/>
          <w:bCs/>
          <w:sz w:val="28"/>
          <w:szCs w:val="28"/>
        </w:rPr>
      </w:pPr>
      <w:r>
        <w:rPr>
          <w:b/>
          <w:bCs/>
          <w:sz w:val="28"/>
          <w:szCs w:val="28"/>
        </w:rPr>
        <w:lastRenderedPageBreak/>
        <w:t>Table 2</w:t>
      </w:r>
    </w:p>
    <w:tbl>
      <w:tblPr>
        <w:tblStyle w:val="TableGrid"/>
        <w:tblW w:w="0" w:type="auto"/>
        <w:tblLook w:val="04A0" w:firstRow="1" w:lastRow="0" w:firstColumn="1" w:lastColumn="0" w:noHBand="0" w:noVBand="1"/>
      </w:tblPr>
      <w:tblGrid>
        <w:gridCol w:w="2254"/>
        <w:gridCol w:w="2254"/>
        <w:gridCol w:w="2254"/>
        <w:gridCol w:w="2254"/>
      </w:tblGrid>
      <w:tr w:rsidR="00C04C2C" w14:paraId="7C8C45B0" w14:textId="77777777" w:rsidTr="00846527">
        <w:tc>
          <w:tcPr>
            <w:tcW w:w="2254" w:type="dxa"/>
          </w:tcPr>
          <w:p w14:paraId="5B7D5BF2" w14:textId="77777777" w:rsidR="00C04C2C" w:rsidRDefault="00C04C2C" w:rsidP="00846527">
            <w:pPr>
              <w:spacing w:after="0" w:line="240" w:lineRule="auto"/>
              <w:jc w:val="center"/>
              <w:rPr>
                <w:sz w:val="28"/>
                <w:szCs w:val="28"/>
              </w:rPr>
            </w:pPr>
          </w:p>
        </w:tc>
        <w:tc>
          <w:tcPr>
            <w:tcW w:w="2254" w:type="dxa"/>
          </w:tcPr>
          <w:p w14:paraId="733D3392" w14:textId="77777777" w:rsidR="00C04C2C" w:rsidRDefault="00C04C2C" w:rsidP="00846527">
            <w:pPr>
              <w:spacing w:after="0" w:line="240" w:lineRule="auto"/>
              <w:jc w:val="center"/>
              <w:rPr>
                <w:sz w:val="28"/>
                <w:szCs w:val="28"/>
              </w:rPr>
            </w:pPr>
            <w:r>
              <w:rPr>
                <w:sz w:val="28"/>
                <w:szCs w:val="28"/>
              </w:rPr>
              <w:t>Theoretical</w:t>
            </w:r>
          </w:p>
        </w:tc>
        <w:tc>
          <w:tcPr>
            <w:tcW w:w="2254" w:type="dxa"/>
          </w:tcPr>
          <w:p w14:paraId="0DF04E05" w14:textId="77777777" w:rsidR="00C04C2C" w:rsidRDefault="00C04C2C" w:rsidP="00846527">
            <w:pPr>
              <w:spacing w:after="0" w:line="240" w:lineRule="auto"/>
              <w:jc w:val="center"/>
              <w:rPr>
                <w:sz w:val="28"/>
                <w:szCs w:val="28"/>
              </w:rPr>
            </w:pPr>
            <w:r>
              <w:rPr>
                <w:sz w:val="28"/>
                <w:szCs w:val="28"/>
              </w:rPr>
              <w:t>Experimental</w:t>
            </w:r>
          </w:p>
        </w:tc>
        <w:tc>
          <w:tcPr>
            <w:tcW w:w="2254" w:type="dxa"/>
          </w:tcPr>
          <w:p w14:paraId="56EDD188" w14:textId="77777777" w:rsidR="00C04C2C" w:rsidRDefault="00C04C2C" w:rsidP="00846527">
            <w:pPr>
              <w:spacing w:after="0" w:line="240" w:lineRule="auto"/>
              <w:jc w:val="center"/>
              <w:rPr>
                <w:sz w:val="28"/>
                <w:szCs w:val="28"/>
              </w:rPr>
            </w:pPr>
            <w:r>
              <w:rPr>
                <w:sz w:val="28"/>
                <w:szCs w:val="28"/>
              </w:rPr>
              <w:t>%Deviation</w:t>
            </w:r>
          </w:p>
        </w:tc>
      </w:tr>
      <w:tr w:rsidR="00C04C2C" w14:paraId="1AC681D7" w14:textId="77777777" w:rsidTr="00846527">
        <w:tc>
          <w:tcPr>
            <w:tcW w:w="2254" w:type="dxa"/>
          </w:tcPr>
          <w:p w14:paraId="2C5A77BC" w14:textId="77777777" w:rsidR="00C04C2C" w:rsidRDefault="00C04C2C" w:rsidP="00846527">
            <w:pPr>
              <w:spacing w:after="0" w:line="240" w:lineRule="auto"/>
              <w:jc w:val="center"/>
              <w:rPr>
                <w:sz w:val="28"/>
                <w:szCs w:val="28"/>
                <w:vertAlign w:val="subscript"/>
              </w:rPr>
            </w:pPr>
            <w:r>
              <w:rPr>
                <w:sz w:val="28"/>
                <w:szCs w:val="28"/>
              </w:rPr>
              <w:t>V</w:t>
            </w:r>
            <w:r>
              <w:rPr>
                <w:sz w:val="28"/>
                <w:szCs w:val="28"/>
                <w:vertAlign w:val="subscript"/>
              </w:rPr>
              <w:t>R</w:t>
            </w:r>
          </w:p>
        </w:tc>
        <w:tc>
          <w:tcPr>
            <w:tcW w:w="2254" w:type="dxa"/>
          </w:tcPr>
          <w:p w14:paraId="25B03872" w14:textId="77777777" w:rsidR="00C04C2C" w:rsidRDefault="00CC0237" w:rsidP="00846527">
            <w:pPr>
              <w:spacing w:after="0" w:line="240" w:lineRule="auto"/>
              <w:jc w:val="center"/>
              <w:rPr>
                <w:sz w:val="28"/>
                <w:szCs w:val="28"/>
              </w:rPr>
            </w:pPr>
            <w:r>
              <w:rPr>
                <w:sz w:val="28"/>
                <w:szCs w:val="28"/>
              </w:rPr>
              <w:t>3</w:t>
            </w:r>
            <w:r w:rsidR="00C04C2C">
              <w:rPr>
                <w:sz w:val="28"/>
                <w:szCs w:val="28"/>
              </w:rPr>
              <w:t xml:space="preserve"> V</w:t>
            </w:r>
          </w:p>
        </w:tc>
        <w:tc>
          <w:tcPr>
            <w:tcW w:w="2254" w:type="dxa"/>
          </w:tcPr>
          <w:p w14:paraId="74723C63" w14:textId="77777777" w:rsidR="00C04C2C" w:rsidRDefault="00CC0237" w:rsidP="00846527">
            <w:pPr>
              <w:spacing w:after="0" w:line="240" w:lineRule="auto"/>
              <w:jc w:val="center"/>
              <w:rPr>
                <w:sz w:val="28"/>
                <w:szCs w:val="28"/>
              </w:rPr>
            </w:pPr>
            <w:r>
              <w:rPr>
                <w:sz w:val="28"/>
                <w:szCs w:val="28"/>
              </w:rPr>
              <w:t>3.1</w:t>
            </w:r>
            <w:r w:rsidR="00C04C2C">
              <w:rPr>
                <w:sz w:val="28"/>
                <w:szCs w:val="28"/>
              </w:rPr>
              <w:t xml:space="preserve"> V</w:t>
            </w:r>
          </w:p>
        </w:tc>
        <w:tc>
          <w:tcPr>
            <w:tcW w:w="2254" w:type="dxa"/>
          </w:tcPr>
          <w:p w14:paraId="5D838D09" w14:textId="77777777" w:rsidR="00C04C2C" w:rsidRDefault="00C04C2C" w:rsidP="00846527">
            <w:pPr>
              <w:spacing w:after="0" w:line="240" w:lineRule="auto"/>
              <w:jc w:val="center"/>
              <w:rPr>
                <w:sz w:val="28"/>
                <w:szCs w:val="28"/>
              </w:rPr>
            </w:pPr>
            <w:r>
              <w:rPr>
                <w:sz w:val="28"/>
                <w:szCs w:val="28"/>
              </w:rPr>
              <w:t xml:space="preserve"> %</w:t>
            </w:r>
          </w:p>
        </w:tc>
      </w:tr>
    </w:tbl>
    <w:p w14:paraId="4C6FDA57" w14:textId="77777777" w:rsidR="00C04C2C" w:rsidRDefault="00C04C2C" w:rsidP="00C04C2C">
      <w:pPr>
        <w:rPr>
          <w:rFonts w:ascii="Algerian" w:hAnsi="Algerian"/>
          <w:b/>
          <w:sz w:val="28"/>
          <w:u w:val="single"/>
        </w:rPr>
      </w:pPr>
    </w:p>
    <w:p w14:paraId="7A180F26" w14:textId="77777777" w:rsidR="00C04C2C" w:rsidRDefault="00C04C2C" w:rsidP="00C04C2C">
      <w:pPr>
        <w:rPr>
          <w:rFonts w:ascii="Algerian" w:hAnsi="Algerian"/>
          <w:b/>
          <w:sz w:val="28"/>
          <w:u w:val="single"/>
        </w:rPr>
      </w:pPr>
      <w:r>
        <w:rPr>
          <w:rFonts w:ascii="Algerian" w:hAnsi="Algerian"/>
          <w:b/>
          <w:sz w:val="28"/>
          <w:u w:val="single"/>
        </w:rPr>
        <w:t>SOURCEs 1 and 2:</w:t>
      </w:r>
    </w:p>
    <w:p w14:paraId="080A12F4" w14:textId="77777777" w:rsidR="00C04C2C" w:rsidRDefault="00C04C2C" w:rsidP="00C04C2C">
      <w:pPr>
        <w:jc w:val="center"/>
        <w:rPr>
          <w:b/>
          <w:bCs/>
          <w:sz w:val="28"/>
          <w:szCs w:val="28"/>
        </w:rPr>
      </w:pPr>
      <w:r>
        <w:rPr>
          <w:b/>
          <w:bCs/>
          <w:sz w:val="28"/>
          <w:szCs w:val="28"/>
        </w:rPr>
        <w:t>Table 3</w:t>
      </w:r>
    </w:p>
    <w:tbl>
      <w:tblPr>
        <w:tblStyle w:val="TableGrid"/>
        <w:tblW w:w="0" w:type="auto"/>
        <w:tblLook w:val="04A0" w:firstRow="1" w:lastRow="0" w:firstColumn="1" w:lastColumn="0" w:noHBand="0" w:noVBand="1"/>
      </w:tblPr>
      <w:tblGrid>
        <w:gridCol w:w="2254"/>
        <w:gridCol w:w="2254"/>
        <w:gridCol w:w="2254"/>
        <w:gridCol w:w="2254"/>
      </w:tblGrid>
      <w:tr w:rsidR="00C04C2C" w14:paraId="50494203" w14:textId="77777777" w:rsidTr="00846527">
        <w:tc>
          <w:tcPr>
            <w:tcW w:w="2254" w:type="dxa"/>
          </w:tcPr>
          <w:p w14:paraId="0585CEB8" w14:textId="77777777" w:rsidR="00C04C2C" w:rsidRDefault="00C04C2C" w:rsidP="00846527">
            <w:pPr>
              <w:spacing w:after="0" w:line="240" w:lineRule="auto"/>
              <w:jc w:val="center"/>
              <w:rPr>
                <w:sz w:val="28"/>
                <w:szCs w:val="28"/>
              </w:rPr>
            </w:pPr>
          </w:p>
        </w:tc>
        <w:tc>
          <w:tcPr>
            <w:tcW w:w="2254" w:type="dxa"/>
          </w:tcPr>
          <w:p w14:paraId="79582588" w14:textId="77777777" w:rsidR="00C04C2C" w:rsidRDefault="00C04C2C" w:rsidP="00846527">
            <w:pPr>
              <w:spacing w:after="0" w:line="240" w:lineRule="auto"/>
              <w:jc w:val="center"/>
              <w:rPr>
                <w:sz w:val="28"/>
                <w:szCs w:val="28"/>
              </w:rPr>
            </w:pPr>
            <w:r>
              <w:rPr>
                <w:sz w:val="28"/>
                <w:szCs w:val="28"/>
              </w:rPr>
              <w:t>Theoretical</w:t>
            </w:r>
          </w:p>
        </w:tc>
        <w:tc>
          <w:tcPr>
            <w:tcW w:w="2254" w:type="dxa"/>
          </w:tcPr>
          <w:p w14:paraId="45A4D78E" w14:textId="77777777" w:rsidR="00C04C2C" w:rsidRDefault="00C04C2C" w:rsidP="00846527">
            <w:pPr>
              <w:spacing w:after="0" w:line="240" w:lineRule="auto"/>
              <w:jc w:val="center"/>
              <w:rPr>
                <w:sz w:val="28"/>
                <w:szCs w:val="28"/>
              </w:rPr>
            </w:pPr>
            <w:r>
              <w:rPr>
                <w:sz w:val="28"/>
                <w:szCs w:val="28"/>
              </w:rPr>
              <w:t>Experimental</w:t>
            </w:r>
          </w:p>
        </w:tc>
        <w:tc>
          <w:tcPr>
            <w:tcW w:w="2254" w:type="dxa"/>
          </w:tcPr>
          <w:p w14:paraId="5FEE33E2" w14:textId="77777777" w:rsidR="00C04C2C" w:rsidRDefault="00C04C2C" w:rsidP="00846527">
            <w:pPr>
              <w:spacing w:after="0" w:line="240" w:lineRule="auto"/>
              <w:jc w:val="center"/>
              <w:rPr>
                <w:sz w:val="28"/>
                <w:szCs w:val="28"/>
              </w:rPr>
            </w:pPr>
            <w:r>
              <w:rPr>
                <w:sz w:val="28"/>
                <w:szCs w:val="28"/>
              </w:rPr>
              <w:t>%Deviation</w:t>
            </w:r>
          </w:p>
        </w:tc>
      </w:tr>
      <w:tr w:rsidR="00C04C2C" w14:paraId="0C92ED49" w14:textId="77777777" w:rsidTr="00846527">
        <w:tc>
          <w:tcPr>
            <w:tcW w:w="2254" w:type="dxa"/>
          </w:tcPr>
          <w:p w14:paraId="25764FEC" w14:textId="77777777" w:rsidR="00C04C2C" w:rsidRDefault="00C04C2C" w:rsidP="00846527">
            <w:pPr>
              <w:spacing w:after="0" w:line="240" w:lineRule="auto"/>
              <w:jc w:val="center"/>
              <w:rPr>
                <w:sz w:val="28"/>
                <w:szCs w:val="28"/>
                <w:vertAlign w:val="subscript"/>
              </w:rPr>
            </w:pPr>
            <w:r>
              <w:rPr>
                <w:sz w:val="28"/>
                <w:szCs w:val="28"/>
              </w:rPr>
              <w:t>V</w:t>
            </w:r>
            <w:r>
              <w:rPr>
                <w:sz w:val="28"/>
                <w:szCs w:val="28"/>
                <w:vertAlign w:val="subscript"/>
              </w:rPr>
              <w:t>R</w:t>
            </w:r>
          </w:p>
        </w:tc>
        <w:tc>
          <w:tcPr>
            <w:tcW w:w="2254" w:type="dxa"/>
          </w:tcPr>
          <w:p w14:paraId="46E4DA9D" w14:textId="77777777" w:rsidR="00C04C2C" w:rsidRDefault="00CC0237" w:rsidP="00846527">
            <w:pPr>
              <w:spacing w:after="0" w:line="240" w:lineRule="auto"/>
              <w:jc w:val="center"/>
              <w:rPr>
                <w:sz w:val="28"/>
                <w:szCs w:val="28"/>
              </w:rPr>
            </w:pPr>
            <w:r>
              <w:rPr>
                <w:sz w:val="28"/>
                <w:szCs w:val="28"/>
              </w:rPr>
              <w:t>5</w:t>
            </w:r>
            <w:r w:rsidR="00C04C2C">
              <w:rPr>
                <w:sz w:val="28"/>
                <w:szCs w:val="28"/>
              </w:rPr>
              <w:t xml:space="preserve"> V</w:t>
            </w:r>
          </w:p>
        </w:tc>
        <w:tc>
          <w:tcPr>
            <w:tcW w:w="2254" w:type="dxa"/>
          </w:tcPr>
          <w:p w14:paraId="54A3969F" w14:textId="77777777" w:rsidR="00C04C2C" w:rsidRDefault="00CC0237" w:rsidP="00846527">
            <w:pPr>
              <w:spacing w:after="0" w:line="240" w:lineRule="auto"/>
              <w:jc w:val="center"/>
              <w:rPr>
                <w:sz w:val="28"/>
                <w:szCs w:val="28"/>
              </w:rPr>
            </w:pPr>
            <w:r>
              <w:rPr>
                <w:sz w:val="28"/>
                <w:szCs w:val="28"/>
              </w:rPr>
              <w:t>5.1</w:t>
            </w:r>
            <w:r w:rsidR="00C04C2C">
              <w:rPr>
                <w:sz w:val="28"/>
                <w:szCs w:val="28"/>
              </w:rPr>
              <w:t xml:space="preserve"> V</w:t>
            </w:r>
          </w:p>
        </w:tc>
        <w:tc>
          <w:tcPr>
            <w:tcW w:w="2254" w:type="dxa"/>
          </w:tcPr>
          <w:p w14:paraId="22D62695" w14:textId="77777777" w:rsidR="00C04C2C" w:rsidRDefault="00C04C2C" w:rsidP="00846527">
            <w:pPr>
              <w:spacing w:after="0" w:line="240" w:lineRule="auto"/>
              <w:jc w:val="center"/>
              <w:rPr>
                <w:sz w:val="28"/>
                <w:szCs w:val="28"/>
              </w:rPr>
            </w:pPr>
            <w:r>
              <w:rPr>
                <w:sz w:val="28"/>
                <w:szCs w:val="28"/>
              </w:rPr>
              <w:t>%</w:t>
            </w:r>
          </w:p>
        </w:tc>
      </w:tr>
    </w:tbl>
    <w:p w14:paraId="7BA5C41C" w14:textId="77777777" w:rsidR="00CE7A91" w:rsidRDefault="00CE7A91">
      <w:pPr>
        <w:jc w:val="center"/>
        <w:rPr>
          <w:rFonts w:ascii="Algerian" w:hAnsi="Algerian"/>
          <w:b/>
          <w:sz w:val="28"/>
          <w:u w:val="single"/>
        </w:rPr>
      </w:pPr>
    </w:p>
    <w:p w14:paraId="21616806" w14:textId="77777777" w:rsidR="00CE7A91" w:rsidRDefault="00CE7A91">
      <w:pPr>
        <w:rPr>
          <w:rFonts w:ascii="Algerian" w:hAnsi="Algerian"/>
          <w:b/>
          <w:sz w:val="28"/>
          <w:u w:val="single"/>
        </w:rPr>
      </w:pPr>
    </w:p>
    <w:p w14:paraId="30E07FC7" w14:textId="77777777" w:rsidR="00CE7A91" w:rsidRDefault="00CE7A91">
      <w:pPr>
        <w:rPr>
          <w:rFonts w:ascii="Algerian" w:hAnsi="Algerian"/>
          <w:b/>
          <w:sz w:val="28"/>
          <w:u w:val="single"/>
        </w:rPr>
      </w:pPr>
    </w:p>
    <w:p w14:paraId="2F92C7B7" w14:textId="77777777" w:rsidR="00CE7A91" w:rsidRDefault="00000000">
      <w:pPr>
        <w:rPr>
          <w:rFonts w:ascii="Algerian" w:hAnsi="Algerian"/>
          <w:b/>
          <w:sz w:val="28"/>
          <w:u w:val="single"/>
        </w:rPr>
      </w:pPr>
      <w:bookmarkStart w:id="0" w:name="_Hlk120522683"/>
      <w:r>
        <w:rPr>
          <w:rFonts w:ascii="Algerian" w:hAnsi="Algerian"/>
          <w:b/>
          <w:sz w:val="28"/>
          <w:u w:val="single"/>
        </w:rPr>
        <w:t>ANSWERS OF QUESTIONS:</w:t>
      </w:r>
    </w:p>
    <w:p w14:paraId="2D0489D4" w14:textId="77777777" w:rsidR="00CE7A91" w:rsidRDefault="00000000">
      <w:pPr>
        <w:widowControl w:val="0"/>
        <w:spacing w:before="43" w:line="251" w:lineRule="auto"/>
        <w:ind w:left="24" w:right="458" w:hanging="16"/>
        <w:jc w:val="both"/>
        <w:rPr>
          <w:rFonts w:ascii="Calibri" w:eastAsia="Calibri" w:hAnsi="Calibri" w:cs="Calibri"/>
          <w:color w:val="000000"/>
          <w:sz w:val="24"/>
          <w:szCs w:val="24"/>
        </w:rPr>
      </w:pPr>
      <w:r>
        <w:rPr>
          <w:rFonts w:ascii="Calibri" w:eastAsia="Calibri" w:hAnsi="Calibri" w:cs="Calibri"/>
          <w:color w:val="000000"/>
          <w:sz w:val="24"/>
          <w:szCs w:val="24"/>
        </w:rPr>
        <w:t>Q1: Why must the sources be replaced with a 50 Ω resistor instead of being shorted?</w:t>
      </w:r>
    </w:p>
    <w:p w14:paraId="22285565" w14:textId="77777777" w:rsidR="00CE7A91" w:rsidRDefault="00000000">
      <w:pPr>
        <w:widowControl w:val="0"/>
        <w:spacing w:before="43" w:line="251" w:lineRule="auto"/>
        <w:ind w:left="24" w:right="458" w:hanging="16"/>
        <w:jc w:val="both"/>
        <w:rPr>
          <w:rFonts w:ascii="Calibri" w:eastAsia="Calibri" w:hAnsi="Calibri" w:cs="Calibri"/>
          <w:color w:val="000000"/>
          <w:sz w:val="24"/>
          <w:szCs w:val="24"/>
        </w:rPr>
      </w:pPr>
      <w:r>
        <w:rPr>
          <w:rFonts w:ascii="Calibri" w:eastAsia="Calibri" w:hAnsi="Calibri" w:cs="Calibri"/>
          <w:color w:val="000000"/>
          <w:sz w:val="24"/>
          <w:szCs w:val="24"/>
        </w:rPr>
        <w:t xml:space="preserve">ANS: current flows in the least resistance path, for current to not flow in the path </w:t>
      </w:r>
      <w:proofErr w:type="gramStart"/>
      <w:r>
        <w:rPr>
          <w:rFonts w:ascii="Calibri" w:eastAsia="Calibri" w:hAnsi="Calibri" w:cs="Calibri"/>
          <w:color w:val="000000"/>
          <w:sz w:val="24"/>
          <w:szCs w:val="24"/>
        </w:rPr>
        <w:t>of  second</w:t>
      </w:r>
      <w:proofErr w:type="gramEnd"/>
      <w:r>
        <w:rPr>
          <w:rFonts w:ascii="Calibri" w:eastAsia="Calibri" w:hAnsi="Calibri" w:cs="Calibri"/>
          <w:color w:val="000000"/>
          <w:sz w:val="24"/>
          <w:szCs w:val="24"/>
        </w:rPr>
        <w:t xml:space="preserve"> source when it is removed we short its path with appropriate resistance value which in this case, which in this case is 50 Ω.</w:t>
      </w:r>
    </w:p>
    <w:p w14:paraId="0060D332" w14:textId="77777777" w:rsidR="00CE7A91" w:rsidRDefault="00000000">
      <w:pPr>
        <w:widowControl w:val="0"/>
        <w:spacing w:before="43" w:line="251" w:lineRule="auto"/>
        <w:ind w:left="24" w:right="458" w:hanging="16"/>
        <w:jc w:val="both"/>
        <w:rPr>
          <w:rFonts w:ascii="Calibri" w:eastAsia="Calibri" w:hAnsi="Calibri"/>
          <w:color w:val="000000"/>
          <w:sz w:val="24"/>
          <w:szCs w:val="24"/>
        </w:rPr>
      </w:pPr>
      <w:r>
        <w:rPr>
          <w:rFonts w:ascii="Calibri" w:eastAsia="Calibri" w:hAnsi="Calibri"/>
          <w:color w:val="000000"/>
          <w:sz w:val="24"/>
          <w:szCs w:val="24"/>
        </w:rPr>
        <w:t>Q2: Do the expected maxima and minima from step 6 match what is measured in step 7?</w:t>
      </w:r>
    </w:p>
    <w:p w14:paraId="1D92CDED" w14:textId="77777777" w:rsidR="00CE7A91" w:rsidRDefault="00000000">
      <w:pPr>
        <w:widowControl w:val="0"/>
        <w:spacing w:before="43" w:line="251" w:lineRule="auto"/>
        <w:ind w:left="24" w:right="458" w:hanging="16"/>
        <w:jc w:val="both"/>
        <w:rPr>
          <w:rFonts w:ascii="Calibri" w:eastAsia="Calibri" w:hAnsi="Calibri"/>
          <w:color w:val="000000"/>
          <w:sz w:val="24"/>
          <w:szCs w:val="24"/>
        </w:rPr>
      </w:pPr>
      <w:r>
        <w:rPr>
          <w:rFonts w:ascii="Calibri" w:eastAsia="Calibri" w:hAnsi="Calibri"/>
          <w:color w:val="000000"/>
          <w:sz w:val="24"/>
          <w:szCs w:val="24"/>
        </w:rPr>
        <w:t xml:space="preserve">ANS: </w:t>
      </w:r>
      <w:r w:rsidR="001E16EA">
        <w:rPr>
          <w:rFonts w:ascii="Calibri" w:eastAsia="Calibri" w:hAnsi="Calibri"/>
          <w:color w:val="000000"/>
          <w:sz w:val="24"/>
          <w:szCs w:val="24"/>
        </w:rPr>
        <w:t>No. They don’t.</w:t>
      </w:r>
    </w:p>
    <w:p w14:paraId="23F2CFBF" w14:textId="77777777" w:rsidR="00CE7A91" w:rsidRDefault="00000000">
      <w:pPr>
        <w:widowControl w:val="0"/>
        <w:spacing w:before="43" w:line="251" w:lineRule="auto"/>
        <w:ind w:left="24" w:right="458" w:hanging="16"/>
        <w:jc w:val="both"/>
        <w:rPr>
          <w:rFonts w:ascii="Calibri" w:eastAsia="Calibri" w:hAnsi="Calibri"/>
          <w:color w:val="000000"/>
          <w:sz w:val="24"/>
          <w:szCs w:val="24"/>
        </w:rPr>
      </w:pPr>
      <w:r>
        <w:rPr>
          <w:rFonts w:ascii="Calibri" w:eastAsia="Calibri" w:hAnsi="Calibri"/>
          <w:color w:val="000000"/>
          <w:sz w:val="24"/>
          <w:szCs w:val="24"/>
        </w:rPr>
        <w:t>Q3: Does one source tend to dominate the 1kΩ resistor voltage or do both sources contribute in nearly equal amounts? Will this always be the case?</w:t>
      </w:r>
    </w:p>
    <w:p w14:paraId="3518A1A9" w14:textId="77777777" w:rsidR="00CE7A91" w:rsidRDefault="00000000">
      <w:pPr>
        <w:widowControl w:val="0"/>
        <w:spacing w:before="43" w:line="251" w:lineRule="auto"/>
        <w:ind w:left="24" w:right="458" w:hanging="16"/>
        <w:jc w:val="both"/>
        <w:rPr>
          <w:rFonts w:ascii="Calibri" w:eastAsia="Calibri" w:hAnsi="Calibri"/>
          <w:color w:val="000000"/>
          <w:sz w:val="24"/>
          <w:szCs w:val="24"/>
        </w:rPr>
      </w:pPr>
      <w:r>
        <w:rPr>
          <w:rFonts w:ascii="Calibri" w:eastAsia="Calibri" w:hAnsi="Calibri"/>
          <w:color w:val="000000"/>
          <w:sz w:val="24"/>
          <w:szCs w:val="24"/>
        </w:rPr>
        <w:t xml:space="preserve">ANS:  Clearly from the table 1 and 2, the ac source with greater frequency (10k Hz) dominate over less frequency (1k Hz) source in spite of having same peak to peak voltage (2V) also the source with more </w:t>
      </w:r>
      <w:r w:rsidR="001E16EA">
        <w:rPr>
          <w:rFonts w:ascii="Calibri" w:eastAsia="Calibri" w:hAnsi="Calibri"/>
          <w:color w:val="000000"/>
          <w:sz w:val="24"/>
          <w:szCs w:val="24"/>
        </w:rPr>
        <w:t>peak-to-peak</w:t>
      </w:r>
      <w:r>
        <w:rPr>
          <w:rFonts w:ascii="Calibri" w:eastAsia="Calibri" w:hAnsi="Calibri"/>
          <w:color w:val="000000"/>
          <w:sz w:val="24"/>
          <w:szCs w:val="24"/>
        </w:rPr>
        <w:t xml:space="preserve"> voltage will contribute more to the 1k resistor. They will equally contribute when both sources have same peak to peak voltage and frequency.</w:t>
      </w:r>
    </w:p>
    <w:p w14:paraId="0CFEB0FB" w14:textId="77777777" w:rsidR="00743A8C" w:rsidRDefault="00743A8C" w:rsidP="00743A8C">
      <w:pPr>
        <w:rPr>
          <w:rFonts w:ascii="Algerian" w:hAnsi="Algerian"/>
          <w:b/>
          <w:sz w:val="28"/>
          <w:u w:val="single"/>
        </w:rPr>
      </w:pPr>
    </w:p>
    <w:p w14:paraId="21D845D5" w14:textId="77777777" w:rsidR="00743A8C" w:rsidRDefault="00743A8C" w:rsidP="00743A8C">
      <w:pPr>
        <w:rPr>
          <w:rFonts w:ascii="Algerian" w:hAnsi="Algerian"/>
          <w:b/>
          <w:sz w:val="28"/>
          <w:u w:val="single"/>
        </w:rPr>
      </w:pPr>
    </w:p>
    <w:p w14:paraId="00FBBC26" w14:textId="77777777" w:rsidR="00743A8C" w:rsidRDefault="00743A8C" w:rsidP="00743A8C">
      <w:pPr>
        <w:rPr>
          <w:rFonts w:ascii="Algerian" w:hAnsi="Algerian"/>
          <w:b/>
          <w:sz w:val="28"/>
          <w:u w:val="single"/>
        </w:rPr>
      </w:pPr>
    </w:p>
    <w:p w14:paraId="546DA105" w14:textId="77777777" w:rsidR="00743A8C" w:rsidRDefault="00743A8C" w:rsidP="00743A8C">
      <w:pPr>
        <w:rPr>
          <w:rFonts w:ascii="Algerian" w:hAnsi="Algerian"/>
          <w:b/>
          <w:sz w:val="28"/>
          <w:u w:val="single"/>
        </w:rPr>
      </w:pPr>
      <w:r>
        <w:rPr>
          <w:rFonts w:ascii="Algerian" w:hAnsi="Algerian"/>
          <w:b/>
          <w:sz w:val="28"/>
          <w:u w:val="single"/>
        </w:rPr>
        <w:lastRenderedPageBreak/>
        <w:t>CONCLUSION:</w:t>
      </w:r>
    </w:p>
    <w:p w14:paraId="0CC724E5" w14:textId="77777777" w:rsidR="00743A8C" w:rsidRDefault="00743A8C" w:rsidP="00743A8C">
      <w:pPr>
        <w:rPr>
          <w:sz w:val="24"/>
          <w:szCs w:val="24"/>
        </w:rPr>
      </w:pPr>
      <w:r>
        <w:rPr>
          <w:sz w:val="24"/>
          <w:szCs w:val="24"/>
        </w:rPr>
        <w:t>We can conclude the following results from this experiment:</w:t>
      </w:r>
    </w:p>
    <w:p w14:paraId="4EDF2F98" w14:textId="77777777" w:rsidR="00743A8C" w:rsidRPr="00743A8C" w:rsidRDefault="00743A8C" w:rsidP="00743A8C">
      <w:pPr>
        <w:pStyle w:val="ListParagraph"/>
        <w:numPr>
          <w:ilvl w:val="0"/>
          <w:numId w:val="7"/>
        </w:numPr>
        <w:rPr>
          <w:sz w:val="24"/>
          <w:szCs w:val="24"/>
        </w:rPr>
      </w:pPr>
      <w:r w:rsidRPr="00743A8C">
        <w:rPr>
          <w:sz w:val="24"/>
          <w:szCs w:val="24"/>
        </w:rPr>
        <w:t>Superposition theorem can also be applied to AC Circuits</w:t>
      </w:r>
    </w:p>
    <w:p w14:paraId="6331C238" w14:textId="77777777" w:rsidR="00743A8C" w:rsidRPr="00743A8C" w:rsidRDefault="00743A8C" w:rsidP="00743A8C">
      <w:pPr>
        <w:pStyle w:val="ListParagraph"/>
        <w:numPr>
          <w:ilvl w:val="0"/>
          <w:numId w:val="7"/>
        </w:numPr>
        <w:rPr>
          <w:sz w:val="24"/>
          <w:szCs w:val="24"/>
        </w:rPr>
      </w:pPr>
      <w:r w:rsidRPr="00743A8C">
        <w:rPr>
          <w:sz w:val="24"/>
          <w:szCs w:val="24"/>
        </w:rPr>
        <w:t xml:space="preserve">In case of </w:t>
      </w:r>
      <w:r w:rsidR="001E16EA" w:rsidRPr="00743A8C">
        <w:rPr>
          <w:sz w:val="24"/>
          <w:szCs w:val="24"/>
        </w:rPr>
        <w:t>AC, as</w:t>
      </w:r>
      <w:r w:rsidRPr="00743A8C">
        <w:rPr>
          <w:sz w:val="24"/>
          <w:szCs w:val="24"/>
        </w:rPr>
        <w:t xml:space="preserve"> a result of superposition, the resulting amplitude of AC Sine wave is the sum of the individual waves due to single source.</w:t>
      </w:r>
      <w:bookmarkEnd w:id="0"/>
    </w:p>
    <w:sectPr w:rsidR="00743A8C" w:rsidRPr="00743A8C">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5C460" w14:textId="77777777" w:rsidR="001F5056" w:rsidRDefault="001F5056">
      <w:pPr>
        <w:spacing w:line="240" w:lineRule="auto"/>
      </w:pPr>
      <w:r>
        <w:separator/>
      </w:r>
    </w:p>
  </w:endnote>
  <w:endnote w:type="continuationSeparator" w:id="0">
    <w:p w14:paraId="3FC7C4C5" w14:textId="77777777" w:rsidR="001F5056" w:rsidRDefault="001F50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90561" w14:textId="77777777" w:rsidR="001F5056" w:rsidRDefault="001F5056">
      <w:pPr>
        <w:spacing w:after="0"/>
      </w:pPr>
      <w:r>
        <w:separator/>
      </w:r>
    </w:p>
  </w:footnote>
  <w:footnote w:type="continuationSeparator" w:id="0">
    <w:p w14:paraId="4E5D9AF5" w14:textId="77777777" w:rsidR="001F5056" w:rsidRDefault="001F505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 w15:restartNumberingAfterBreak="0">
    <w:nsid w:val="1D5C7D8E"/>
    <w:multiLevelType w:val="multilevel"/>
    <w:tmpl w:val="1D5C7D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33703A4"/>
    <w:multiLevelType w:val="multilevel"/>
    <w:tmpl w:val="333703A4"/>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39467829"/>
    <w:multiLevelType w:val="multilevel"/>
    <w:tmpl w:val="3946782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27127B2"/>
    <w:multiLevelType w:val="multilevel"/>
    <w:tmpl w:val="427127B2"/>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6364E35"/>
    <w:multiLevelType w:val="hybridMultilevel"/>
    <w:tmpl w:val="F776F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B44B5F"/>
    <w:multiLevelType w:val="multilevel"/>
    <w:tmpl w:val="66B44B5F"/>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69205019">
    <w:abstractNumId w:val="0"/>
  </w:num>
  <w:num w:numId="2" w16cid:durableId="346828338">
    <w:abstractNumId w:val="1"/>
  </w:num>
  <w:num w:numId="3" w16cid:durableId="502936817">
    <w:abstractNumId w:val="2"/>
  </w:num>
  <w:num w:numId="4" w16cid:durableId="1204291151">
    <w:abstractNumId w:val="4"/>
  </w:num>
  <w:num w:numId="5" w16cid:durableId="682588467">
    <w:abstractNumId w:val="6"/>
  </w:num>
  <w:num w:numId="6" w16cid:durableId="373585069">
    <w:abstractNumId w:val="3"/>
  </w:num>
  <w:num w:numId="7" w16cid:durableId="6963454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B00"/>
    <w:rsid w:val="00002F9F"/>
    <w:rsid w:val="00004DDC"/>
    <w:rsid w:val="00005618"/>
    <w:rsid w:val="00006720"/>
    <w:rsid w:val="00007AED"/>
    <w:rsid w:val="000121AF"/>
    <w:rsid w:val="00013935"/>
    <w:rsid w:val="00017312"/>
    <w:rsid w:val="0002317A"/>
    <w:rsid w:val="00024908"/>
    <w:rsid w:val="00024CDA"/>
    <w:rsid w:val="0002615A"/>
    <w:rsid w:val="00030FAA"/>
    <w:rsid w:val="00032D48"/>
    <w:rsid w:val="00032E0E"/>
    <w:rsid w:val="0003591C"/>
    <w:rsid w:val="00042C4D"/>
    <w:rsid w:val="00051C4E"/>
    <w:rsid w:val="00053EE3"/>
    <w:rsid w:val="000572CA"/>
    <w:rsid w:val="00063368"/>
    <w:rsid w:val="00063D48"/>
    <w:rsid w:val="00064AC5"/>
    <w:rsid w:val="000652EA"/>
    <w:rsid w:val="00067107"/>
    <w:rsid w:val="00071971"/>
    <w:rsid w:val="00072258"/>
    <w:rsid w:val="00075F02"/>
    <w:rsid w:val="00080019"/>
    <w:rsid w:val="0008345F"/>
    <w:rsid w:val="000966AD"/>
    <w:rsid w:val="000B1398"/>
    <w:rsid w:val="000C0B91"/>
    <w:rsid w:val="000C5F3F"/>
    <w:rsid w:val="000D08DA"/>
    <w:rsid w:val="000D2C13"/>
    <w:rsid w:val="000D573C"/>
    <w:rsid w:val="000E1608"/>
    <w:rsid w:val="000E6C89"/>
    <w:rsid w:val="000E7EBE"/>
    <w:rsid w:val="00100B49"/>
    <w:rsid w:val="00110575"/>
    <w:rsid w:val="001106BF"/>
    <w:rsid w:val="00111720"/>
    <w:rsid w:val="00111C7C"/>
    <w:rsid w:val="00115CE9"/>
    <w:rsid w:val="001247DD"/>
    <w:rsid w:val="00132714"/>
    <w:rsid w:val="00141CBB"/>
    <w:rsid w:val="00143AEA"/>
    <w:rsid w:val="00151590"/>
    <w:rsid w:val="001630A5"/>
    <w:rsid w:val="00163D7C"/>
    <w:rsid w:val="00172C46"/>
    <w:rsid w:val="00175723"/>
    <w:rsid w:val="00180818"/>
    <w:rsid w:val="0019315A"/>
    <w:rsid w:val="00196B9B"/>
    <w:rsid w:val="001A60AE"/>
    <w:rsid w:val="001A79B7"/>
    <w:rsid w:val="001C1F17"/>
    <w:rsid w:val="001C41A5"/>
    <w:rsid w:val="001E0926"/>
    <w:rsid w:val="001E10CC"/>
    <w:rsid w:val="001E16EA"/>
    <w:rsid w:val="001F5056"/>
    <w:rsid w:val="001F5AC4"/>
    <w:rsid w:val="001F6AE6"/>
    <w:rsid w:val="00201524"/>
    <w:rsid w:val="00203651"/>
    <w:rsid w:val="00216DC2"/>
    <w:rsid w:val="00230C06"/>
    <w:rsid w:val="00234212"/>
    <w:rsid w:val="00237B64"/>
    <w:rsid w:val="00241089"/>
    <w:rsid w:val="00244246"/>
    <w:rsid w:val="00244455"/>
    <w:rsid w:val="002459EA"/>
    <w:rsid w:val="00262380"/>
    <w:rsid w:val="00272E2A"/>
    <w:rsid w:val="0027517D"/>
    <w:rsid w:val="0028037A"/>
    <w:rsid w:val="00282D56"/>
    <w:rsid w:val="00282DB2"/>
    <w:rsid w:val="0028318B"/>
    <w:rsid w:val="0028542C"/>
    <w:rsid w:val="00285D41"/>
    <w:rsid w:val="00291CA2"/>
    <w:rsid w:val="0029248D"/>
    <w:rsid w:val="00292F12"/>
    <w:rsid w:val="00295018"/>
    <w:rsid w:val="002975B7"/>
    <w:rsid w:val="00297EAF"/>
    <w:rsid w:val="002A3283"/>
    <w:rsid w:val="002A607D"/>
    <w:rsid w:val="002B009D"/>
    <w:rsid w:val="002B21E0"/>
    <w:rsid w:val="002C5AF5"/>
    <w:rsid w:val="002C66D9"/>
    <w:rsid w:val="002C6858"/>
    <w:rsid w:val="002D1996"/>
    <w:rsid w:val="002E58C6"/>
    <w:rsid w:val="002E5C4D"/>
    <w:rsid w:val="002F2F91"/>
    <w:rsid w:val="002F43F0"/>
    <w:rsid w:val="002F5B3E"/>
    <w:rsid w:val="00315D73"/>
    <w:rsid w:val="0032100D"/>
    <w:rsid w:val="00323511"/>
    <w:rsid w:val="003242E7"/>
    <w:rsid w:val="00326365"/>
    <w:rsid w:val="00335FEF"/>
    <w:rsid w:val="00336570"/>
    <w:rsid w:val="00336AFD"/>
    <w:rsid w:val="003370A1"/>
    <w:rsid w:val="00337D51"/>
    <w:rsid w:val="00342860"/>
    <w:rsid w:val="00343E5C"/>
    <w:rsid w:val="00345299"/>
    <w:rsid w:val="0035163A"/>
    <w:rsid w:val="00362CD0"/>
    <w:rsid w:val="00363B56"/>
    <w:rsid w:val="0036742F"/>
    <w:rsid w:val="00371B0B"/>
    <w:rsid w:val="00374182"/>
    <w:rsid w:val="003836D3"/>
    <w:rsid w:val="00384A13"/>
    <w:rsid w:val="0039139E"/>
    <w:rsid w:val="00395913"/>
    <w:rsid w:val="0039621C"/>
    <w:rsid w:val="003973F7"/>
    <w:rsid w:val="003A2F6B"/>
    <w:rsid w:val="003B35FB"/>
    <w:rsid w:val="003C0821"/>
    <w:rsid w:val="003C3687"/>
    <w:rsid w:val="003C423A"/>
    <w:rsid w:val="003C5EB6"/>
    <w:rsid w:val="003D00DF"/>
    <w:rsid w:val="003D44F7"/>
    <w:rsid w:val="003D4F91"/>
    <w:rsid w:val="003D5AB7"/>
    <w:rsid w:val="003E0B54"/>
    <w:rsid w:val="003E7081"/>
    <w:rsid w:val="003F7D8C"/>
    <w:rsid w:val="0040132D"/>
    <w:rsid w:val="00403C80"/>
    <w:rsid w:val="00403F5B"/>
    <w:rsid w:val="00404224"/>
    <w:rsid w:val="00404F93"/>
    <w:rsid w:val="00412E60"/>
    <w:rsid w:val="004151F1"/>
    <w:rsid w:val="004178E9"/>
    <w:rsid w:val="004201D8"/>
    <w:rsid w:val="00421104"/>
    <w:rsid w:val="00421469"/>
    <w:rsid w:val="00422CD6"/>
    <w:rsid w:val="00425EF7"/>
    <w:rsid w:val="00434D77"/>
    <w:rsid w:val="00443842"/>
    <w:rsid w:val="0045047E"/>
    <w:rsid w:val="00451B3D"/>
    <w:rsid w:val="0045406F"/>
    <w:rsid w:val="00480628"/>
    <w:rsid w:val="004849B0"/>
    <w:rsid w:val="0049029E"/>
    <w:rsid w:val="004956A8"/>
    <w:rsid w:val="00497A3E"/>
    <w:rsid w:val="004A3A2D"/>
    <w:rsid w:val="004B1492"/>
    <w:rsid w:val="004C1771"/>
    <w:rsid w:val="004C422D"/>
    <w:rsid w:val="004C65FC"/>
    <w:rsid w:val="004C68D8"/>
    <w:rsid w:val="004C7AD1"/>
    <w:rsid w:val="004F169C"/>
    <w:rsid w:val="004F1E4F"/>
    <w:rsid w:val="004F275F"/>
    <w:rsid w:val="004F5A14"/>
    <w:rsid w:val="004F64C8"/>
    <w:rsid w:val="0050109C"/>
    <w:rsid w:val="00501105"/>
    <w:rsid w:val="00503D2A"/>
    <w:rsid w:val="005062B0"/>
    <w:rsid w:val="00507723"/>
    <w:rsid w:val="00513287"/>
    <w:rsid w:val="00517578"/>
    <w:rsid w:val="0051757C"/>
    <w:rsid w:val="00521089"/>
    <w:rsid w:val="00521B6A"/>
    <w:rsid w:val="00521C0C"/>
    <w:rsid w:val="00524696"/>
    <w:rsid w:val="00526147"/>
    <w:rsid w:val="005263F9"/>
    <w:rsid w:val="0053411A"/>
    <w:rsid w:val="00535F15"/>
    <w:rsid w:val="005374C9"/>
    <w:rsid w:val="005407CD"/>
    <w:rsid w:val="0054174F"/>
    <w:rsid w:val="005559BD"/>
    <w:rsid w:val="005627F1"/>
    <w:rsid w:val="005706A5"/>
    <w:rsid w:val="00576A38"/>
    <w:rsid w:val="00581601"/>
    <w:rsid w:val="00583BA9"/>
    <w:rsid w:val="005869B3"/>
    <w:rsid w:val="00592044"/>
    <w:rsid w:val="00593F88"/>
    <w:rsid w:val="005945A9"/>
    <w:rsid w:val="005945B0"/>
    <w:rsid w:val="00597B65"/>
    <w:rsid w:val="005A5582"/>
    <w:rsid w:val="005A5761"/>
    <w:rsid w:val="005B2809"/>
    <w:rsid w:val="005B3800"/>
    <w:rsid w:val="005B6F66"/>
    <w:rsid w:val="005C5264"/>
    <w:rsid w:val="005D567D"/>
    <w:rsid w:val="005D7813"/>
    <w:rsid w:val="005E4559"/>
    <w:rsid w:val="005E496D"/>
    <w:rsid w:val="005E4CD7"/>
    <w:rsid w:val="005F0E7B"/>
    <w:rsid w:val="005F446E"/>
    <w:rsid w:val="005F5258"/>
    <w:rsid w:val="0060051B"/>
    <w:rsid w:val="006028FF"/>
    <w:rsid w:val="006069D5"/>
    <w:rsid w:val="006120D3"/>
    <w:rsid w:val="00612B9F"/>
    <w:rsid w:val="00613E98"/>
    <w:rsid w:val="00623114"/>
    <w:rsid w:val="00626EFA"/>
    <w:rsid w:val="006328C2"/>
    <w:rsid w:val="0063488E"/>
    <w:rsid w:val="0063628F"/>
    <w:rsid w:val="006406C2"/>
    <w:rsid w:val="0064186E"/>
    <w:rsid w:val="00647ABB"/>
    <w:rsid w:val="0065671E"/>
    <w:rsid w:val="006568AB"/>
    <w:rsid w:val="00657B5A"/>
    <w:rsid w:val="006628FF"/>
    <w:rsid w:val="0067595A"/>
    <w:rsid w:val="00681F7F"/>
    <w:rsid w:val="00686833"/>
    <w:rsid w:val="00687435"/>
    <w:rsid w:val="006A7F79"/>
    <w:rsid w:val="006B11BE"/>
    <w:rsid w:val="006B1C33"/>
    <w:rsid w:val="006B5687"/>
    <w:rsid w:val="006C7F4B"/>
    <w:rsid w:val="006E3628"/>
    <w:rsid w:val="006F532C"/>
    <w:rsid w:val="006F7751"/>
    <w:rsid w:val="00704CCB"/>
    <w:rsid w:val="00705993"/>
    <w:rsid w:val="007072F5"/>
    <w:rsid w:val="0072128C"/>
    <w:rsid w:val="00722E94"/>
    <w:rsid w:val="00725D31"/>
    <w:rsid w:val="007316E1"/>
    <w:rsid w:val="007375B5"/>
    <w:rsid w:val="00742DA0"/>
    <w:rsid w:val="00743A8C"/>
    <w:rsid w:val="00743D3A"/>
    <w:rsid w:val="00751237"/>
    <w:rsid w:val="00753FE1"/>
    <w:rsid w:val="00755143"/>
    <w:rsid w:val="00761029"/>
    <w:rsid w:val="00761E7E"/>
    <w:rsid w:val="007627BE"/>
    <w:rsid w:val="00764121"/>
    <w:rsid w:val="00772ED5"/>
    <w:rsid w:val="00773422"/>
    <w:rsid w:val="00773C1E"/>
    <w:rsid w:val="00780343"/>
    <w:rsid w:val="007901CA"/>
    <w:rsid w:val="007958D0"/>
    <w:rsid w:val="007A3D07"/>
    <w:rsid w:val="007B55F9"/>
    <w:rsid w:val="007C213D"/>
    <w:rsid w:val="007C309F"/>
    <w:rsid w:val="007C4079"/>
    <w:rsid w:val="007C59E9"/>
    <w:rsid w:val="007D7957"/>
    <w:rsid w:val="007E1582"/>
    <w:rsid w:val="007E5518"/>
    <w:rsid w:val="007E5F3D"/>
    <w:rsid w:val="007E7397"/>
    <w:rsid w:val="007F2584"/>
    <w:rsid w:val="007F495E"/>
    <w:rsid w:val="007F65D4"/>
    <w:rsid w:val="0081424F"/>
    <w:rsid w:val="00816512"/>
    <w:rsid w:val="008176FD"/>
    <w:rsid w:val="00820960"/>
    <w:rsid w:val="00823DCE"/>
    <w:rsid w:val="00827D70"/>
    <w:rsid w:val="008368F1"/>
    <w:rsid w:val="00837BD8"/>
    <w:rsid w:val="00840084"/>
    <w:rsid w:val="008434D6"/>
    <w:rsid w:val="00854B76"/>
    <w:rsid w:val="00855290"/>
    <w:rsid w:val="00860D6D"/>
    <w:rsid w:val="008663AA"/>
    <w:rsid w:val="00881588"/>
    <w:rsid w:val="00892C73"/>
    <w:rsid w:val="0089346B"/>
    <w:rsid w:val="008952D9"/>
    <w:rsid w:val="008A308E"/>
    <w:rsid w:val="008A4671"/>
    <w:rsid w:val="008A69BF"/>
    <w:rsid w:val="008B04BB"/>
    <w:rsid w:val="008B095C"/>
    <w:rsid w:val="008B271A"/>
    <w:rsid w:val="008B3926"/>
    <w:rsid w:val="008C1852"/>
    <w:rsid w:val="008C2150"/>
    <w:rsid w:val="008D0063"/>
    <w:rsid w:val="008D4438"/>
    <w:rsid w:val="008D6726"/>
    <w:rsid w:val="008D6DE7"/>
    <w:rsid w:val="008E0B3C"/>
    <w:rsid w:val="008F33CD"/>
    <w:rsid w:val="008F41B6"/>
    <w:rsid w:val="008F44BA"/>
    <w:rsid w:val="008F74F0"/>
    <w:rsid w:val="008F7807"/>
    <w:rsid w:val="008F7953"/>
    <w:rsid w:val="008F7F4F"/>
    <w:rsid w:val="00900591"/>
    <w:rsid w:val="00913180"/>
    <w:rsid w:val="0091557B"/>
    <w:rsid w:val="00932D09"/>
    <w:rsid w:val="00933D94"/>
    <w:rsid w:val="00935352"/>
    <w:rsid w:val="009367BA"/>
    <w:rsid w:val="00946E35"/>
    <w:rsid w:val="009472A7"/>
    <w:rsid w:val="00947C67"/>
    <w:rsid w:val="00954FFF"/>
    <w:rsid w:val="00956770"/>
    <w:rsid w:val="00960314"/>
    <w:rsid w:val="00962C3A"/>
    <w:rsid w:val="00963FFF"/>
    <w:rsid w:val="0096759A"/>
    <w:rsid w:val="00967AE8"/>
    <w:rsid w:val="009728CF"/>
    <w:rsid w:val="00973524"/>
    <w:rsid w:val="00983D6C"/>
    <w:rsid w:val="0098480A"/>
    <w:rsid w:val="00984CD2"/>
    <w:rsid w:val="00985EC2"/>
    <w:rsid w:val="00991074"/>
    <w:rsid w:val="009919E6"/>
    <w:rsid w:val="00992075"/>
    <w:rsid w:val="00992659"/>
    <w:rsid w:val="00996D2B"/>
    <w:rsid w:val="009A06B2"/>
    <w:rsid w:val="009A4D92"/>
    <w:rsid w:val="009A5EE8"/>
    <w:rsid w:val="009B4EE5"/>
    <w:rsid w:val="009C53B1"/>
    <w:rsid w:val="009C5E34"/>
    <w:rsid w:val="009D2E9B"/>
    <w:rsid w:val="009D4FD7"/>
    <w:rsid w:val="009E5969"/>
    <w:rsid w:val="009F18A0"/>
    <w:rsid w:val="009F4A5A"/>
    <w:rsid w:val="009F5000"/>
    <w:rsid w:val="00A028B0"/>
    <w:rsid w:val="00A0643D"/>
    <w:rsid w:val="00A113C9"/>
    <w:rsid w:val="00A14F15"/>
    <w:rsid w:val="00A16BA3"/>
    <w:rsid w:val="00A23A7B"/>
    <w:rsid w:val="00A2645A"/>
    <w:rsid w:val="00A2692F"/>
    <w:rsid w:val="00A411AF"/>
    <w:rsid w:val="00A41692"/>
    <w:rsid w:val="00A41C7E"/>
    <w:rsid w:val="00A57CC0"/>
    <w:rsid w:val="00A57ED3"/>
    <w:rsid w:val="00A62466"/>
    <w:rsid w:val="00A6389D"/>
    <w:rsid w:val="00A75578"/>
    <w:rsid w:val="00A82608"/>
    <w:rsid w:val="00A83117"/>
    <w:rsid w:val="00A83E11"/>
    <w:rsid w:val="00A843D7"/>
    <w:rsid w:val="00A87CD4"/>
    <w:rsid w:val="00A91D08"/>
    <w:rsid w:val="00A92958"/>
    <w:rsid w:val="00A961E0"/>
    <w:rsid w:val="00AA015E"/>
    <w:rsid w:val="00AA0254"/>
    <w:rsid w:val="00AA3A86"/>
    <w:rsid w:val="00AC19B1"/>
    <w:rsid w:val="00AD04E9"/>
    <w:rsid w:val="00AD2911"/>
    <w:rsid w:val="00AE0055"/>
    <w:rsid w:val="00AE625C"/>
    <w:rsid w:val="00AE6DA4"/>
    <w:rsid w:val="00AF76BD"/>
    <w:rsid w:val="00AF78D8"/>
    <w:rsid w:val="00B07FED"/>
    <w:rsid w:val="00B11B00"/>
    <w:rsid w:val="00B139FF"/>
    <w:rsid w:val="00B14625"/>
    <w:rsid w:val="00B14B2A"/>
    <w:rsid w:val="00B21870"/>
    <w:rsid w:val="00B31848"/>
    <w:rsid w:val="00B344E4"/>
    <w:rsid w:val="00B35577"/>
    <w:rsid w:val="00B373DA"/>
    <w:rsid w:val="00B41164"/>
    <w:rsid w:val="00B413D7"/>
    <w:rsid w:val="00B4238D"/>
    <w:rsid w:val="00B465A6"/>
    <w:rsid w:val="00B53993"/>
    <w:rsid w:val="00B60F85"/>
    <w:rsid w:val="00B64717"/>
    <w:rsid w:val="00B73214"/>
    <w:rsid w:val="00B76AF5"/>
    <w:rsid w:val="00B854F6"/>
    <w:rsid w:val="00B862C2"/>
    <w:rsid w:val="00BA489D"/>
    <w:rsid w:val="00BB0CFF"/>
    <w:rsid w:val="00BB72FC"/>
    <w:rsid w:val="00BC4014"/>
    <w:rsid w:val="00BC44F1"/>
    <w:rsid w:val="00BC4A8B"/>
    <w:rsid w:val="00BD09D3"/>
    <w:rsid w:val="00BD154C"/>
    <w:rsid w:val="00BD2696"/>
    <w:rsid w:val="00BD720A"/>
    <w:rsid w:val="00BE315C"/>
    <w:rsid w:val="00BE6960"/>
    <w:rsid w:val="00BF160D"/>
    <w:rsid w:val="00BF445B"/>
    <w:rsid w:val="00BF5086"/>
    <w:rsid w:val="00BF7342"/>
    <w:rsid w:val="00C04C2C"/>
    <w:rsid w:val="00C057FD"/>
    <w:rsid w:val="00C141AA"/>
    <w:rsid w:val="00C27F37"/>
    <w:rsid w:val="00C3097F"/>
    <w:rsid w:val="00C34D06"/>
    <w:rsid w:val="00C50FAA"/>
    <w:rsid w:val="00C65027"/>
    <w:rsid w:val="00C65F5D"/>
    <w:rsid w:val="00C73276"/>
    <w:rsid w:val="00C73B77"/>
    <w:rsid w:val="00C81B20"/>
    <w:rsid w:val="00C946C5"/>
    <w:rsid w:val="00C95FB3"/>
    <w:rsid w:val="00C96C46"/>
    <w:rsid w:val="00CA1D90"/>
    <w:rsid w:val="00CA55CB"/>
    <w:rsid w:val="00CA6824"/>
    <w:rsid w:val="00CB1D7B"/>
    <w:rsid w:val="00CB1FEB"/>
    <w:rsid w:val="00CB3968"/>
    <w:rsid w:val="00CB68A8"/>
    <w:rsid w:val="00CB6CAB"/>
    <w:rsid w:val="00CC0237"/>
    <w:rsid w:val="00CC49D5"/>
    <w:rsid w:val="00CC6CFF"/>
    <w:rsid w:val="00CD0100"/>
    <w:rsid w:val="00CD3A53"/>
    <w:rsid w:val="00CD63BA"/>
    <w:rsid w:val="00CE1B90"/>
    <w:rsid w:val="00CE24A1"/>
    <w:rsid w:val="00CE7A91"/>
    <w:rsid w:val="00CF095F"/>
    <w:rsid w:val="00CF3DB0"/>
    <w:rsid w:val="00D01986"/>
    <w:rsid w:val="00D05427"/>
    <w:rsid w:val="00D05B2B"/>
    <w:rsid w:val="00D11B9A"/>
    <w:rsid w:val="00D25A3A"/>
    <w:rsid w:val="00D27A46"/>
    <w:rsid w:val="00D361C0"/>
    <w:rsid w:val="00D36ACA"/>
    <w:rsid w:val="00D50F49"/>
    <w:rsid w:val="00D517F8"/>
    <w:rsid w:val="00D53213"/>
    <w:rsid w:val="00D55FEF"/>
    <w:rsid w:val="00D60ADF"/>
    <w:rsid w:val="00D634C8"/>
    <w:rsid w:val="00D66313"/>
    <w:rsid w:val="00D72E04"/>
    <w:rsid w:val="00D75E98"/>
    <w:rsid w:val="00D8049F"/>
    <w:rsid w:val="00D84CFA"/>
    <w:rsid w:val="00D8587A"/>
    <w:rsid w:val="00D86786"/>
    <w:rsid w:val="00D9460A"/>
    <w:rsid w:val="00D95F13"/>
    <w:rsid w:val="00D9698E"/>
    <w:rsid w:val="00DA1598"/>
    <w:rsid w:val="00DA3E32"/>
    <w:rsid w:val="00DA4D2D"/>
    <w:rsid w:val="00DA75A2"/>
    <w:rsid w:val="00DC441D"/>
    <w:rsid w:val="00DC4A9E"/>
    <w:rsid w:val="00DC7A65"/>
    <w:rsid w:val="00DD38A6"/>
    <w:rsid w:val="00DE0D3F"/>
    <w:rsid w:val="00DE19B7"/>
    <w:rsid w:val="00DF53B7"/>
    <w:rsid w:val="00E06BF5"/>
    <w:rsid w:val="00E07AAD"/>
    <w:rsid w:val="00E10714"/>
    <w:rsid w:val="00E10EC8"/>
    <w:rsid w:val="00E11647"/>
    <w:rsid w:val="00E15F83"/>
    <w:rsid w:val="00E21910"/>
    <w:rsid w:val="00E24B6E"/>
    <w:rsid w:val="00E25A62"/>
    <w:rsid w:val="00E25F0E"/>
    <w:rsid w:val="00E2670B"/>
    <w:rsid w:val="00E369E1"/>
    <w:rsid w:val="00E41AE6"/>
    <w:rsid w:val="00E46026"/>
    <w:rsid w:val="00E564B2"/>
    <w:rsid w:val="00E57386"/>
    <w:rsid w:val="00E62304"/>
    <w:rsid w:val="00E63801"/>
    <w:rsid w:val="00E67637"/>
    <w:rsid w:val="00E726AD"/>
    <w:rsid w:val="00E72D41"/>
    <w:rsid w:val="00E72DF3"/>
    <w:rsid w:val="00E72FEF"/>
    <w:rsid w:val="00E832DA"/>
    <w:rsid w:val="00E83C5D"/>
    <w:rsid w:val="00E91FAB"/>
    <w:rsid w:val="00E92934"/>
    <w:rsid w:val="00E93F11"/>
    <w:rsid w:val="00E95E41"/>
    <w:rsid w:val="00E97A1C"/>
    <w:rsid w:val="00EB07F2"/>
    <w:rsid w:val="00EB7C0D"/>
    <w:rsid w:val="00EC43D3"/>
    <w:rsid w:val="00EC4D5A"/>
    <w:rsid w:val="00EC7083"/>
    <w:rsid w:val="00ED2693"/>
    <w:rsid w:val="00ED2ECC"/>
    <w:rsid w:val="00EE48BB"/>
    <w:rsid w:val="00EF6FA4"/>
    <w:rsid w:val="00F01B8F"/>
    <w:rsid w:val="00F03ACC"/>
    <w:rsid w:val="00F10E11"/>
    <w:rsid w:val="00F154E8"/>
    <w:rsid w:val="00F21661"/>
    <w:rsid w:val="00F24421"/>
    <w:rsid w:val="00F3081C"/>
    <w:rsid w:val="00F34161"/>
    <w:rsid w:val="00F403DF"/>
    <w:rsid w:val="00F40EA9"/>
    <w:rsid w:val="00F44EF0"/>
    <w:rsid w:val="00F47123"/>
    <w:rsid w:val="00F5266D"/>
    <w:rsid w:val="00F5454E"/>
    <w:rsid w:val="00F56F7D"/>
    <w:rsid w:val="00F6799A"/>
    <w:rsid w:val="00F70E43"/>
    <w:rsid w:val="00F83F79"/>
    <w:rsid w:val="00F86858"/>
    <w:rsid w:val="00F908A8"/>
    <w:rsid w:val="00F920C2"/>
    <w:rsid w:val="00F93FF8"/>
    <w:rsid w:val="00F962D3"/>
    <w:rsid w:val="00FA21DA"/>
    <w:rsid w:val="00FA3A46"/>
    <w:rsid w:val="00FA64B0"/>
    <w:rsid w:val="00FB0413"/>
    <w:rsid w:val="00FB08C4"/>
    <w:rsid w:val="00FB1034"/>
    <w:rsid w:val="00FB2780"/>
    <w:rsid w:val="00FB7E91"/>
    <w:rsid w:val="00FC1660"/>
    <w:rsid w:val="00FD1F65"/>
    <w:rsid w:val="00FD28A5"/>
    <w:rsid w:val="00FD786C"/>
    <w:rsid w:val="00FE1E46"/>
    <w:rsid w:val="00FE21E1"/>
    <w:rsid w:val="00FF2CD9"/>
    <w:rsid w:val="00FF418D"/>
    <w:rsid w:val="00FF74D1"/>
    <w:rsid w:val="54886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63DDDB1"/>
  <w15:docId w15:val="{AFB31468-8D48-4074-A642-4F132E4A3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240" w:after="0" w:line="259" w:lineRule="auto"/>
      <w:jc w:val="both"/>
      <w:outlineLvl w:val="0"/>
    </w:pPr>
    <w:rPr>
      <w:rFonts w:ascii="Cambria" w:eastAsia="Cambria" w:hAnsi="Cambria" w:cs="Cambria"/>
      <w:b/>
      <w:sz w:val="32"/>
      <w:szCs w:val="32"/>
      <w:u w:val="single"/>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aption">
    <w:name w:val="caption"/>
    <w:basedOn w:val="Normal"/>
    <w:next w:val="Normal"/>
    <w:uiPriority w:val="35"/>
    <w:semiHidden/>
    <w:unhideWhenUsed/>
    <w:qFormat/>
    <w:pPr>
      <w:spacing w:line="240" w:lineRule="auto"/>
    </w:pPr>
    <w:rPr>
      <w:i/>
      <w:iCs/>
      <w:color w:val="1F497D" w:themeColor="text2"/>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semiHidden/>
    <w:unhideWhenUsed/>
    <w:qFormat/>
    <w:rPr>
      <w:color w:val="0000FF"/>
      <w:u w:val="single"/>
    </w:rPr>
  </w:style>
  <w:style w:type="paragraph" w:styleId="ListBullet">
    <w:name w:val="List Bullet"/>
    <w:basedOn w:val="Normal"/>
    <w:uiPriority w:val="99"/>
    <w:unhideWhenUsed/>
    <w:qFormat/>
    <w:pPr>
      <w:numPr>
        <w:numId w:val="1"/>
      </w:numPr>
      <w:spacing w:after="160" w:line="259" w:lineRule="auto"/>
      <w:contextualSpacing/>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rPr>
      <w:sz w:val="22"/>
      <w:szCs w:val="22"/>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9"/>
    <w:qFormat/>
    <w:rPr>
      <w:rFonts w:ascii="Cambria" w:eastAsia="Cambria" w:hAnsi="Cambria" w:cs="Cambria"/>
      <w:b/>
      <w:sz w:val="32"/>
      <w:szCs w:val="32"/>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katex-mathml">
    <w:name w:val="katex-mathml"/>
    <w:basedOn w:val="DefaultParagraphFont"/>
  </w:style>
  <w:style w:type="character" w:customStyle="1" w:styleId="mord">
    <w:name w:val="mord"/>
    <w:basedOn w:val="DefaultParagraphFont"/>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44061" w:themeColor="accent1" w:themeShade="80"/>
      <w:sz w:val="24"/>
      <w:szCs w:val="24"/>
    </w:rPr>
  </w:style>
  <w:style w:type="character" w:customStyle="1" w:styleId="mrel">
    <w:name w:val="mrel"/>
    <w:basedOn w:val="DefaultParagraphFont"/>
  </w:style>
  <w:style w:type="character" w:customStyle="1" w:styleId="mbin">
    <w:name w:val="mbin"/>
    <w:basedOn w:val="DefaultParagraphFont"/>
    <w:qFormat/>
  </w:style>
  <w:style w:type="character" w:customStyle="1" w:styleId="vlist-s">
    <w:name w:val="vlist-s"/>
    <w:basedOn w:val="DefaultParagraphFont"/>
    <w:qFormat/>
  </w:style>
  <w:style w:type="character" w:customStyle="1" w:styleId="t">
    <w:name w:val="t"/>
    <w:basedOn w:val="DefaultParagraphFont"/>
    <w:qFormat/>
  </w:style>
  <w:style w:type="paragraph" w:customStyle="1" w:styleId="toclevel-2">
    <w:name w:val="toclevel-2"/>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style>
  <w:style w:type="character" w:customStyle="1" w:styleId="toctext">
    <w:name w:val="toctext"/>
    <w:basedOn w:val="DefaultParagraphFont"/>
    <w:qFormat/>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9CEEDB31-8CCC-4815-8AB7-A05917EA2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 Asghar</dc:creator>
  <cp:lastModifiedBy>Admin</cp:lastModifiedBy>
  <cp:revision>5</cp:revision>
  <cp:lastPrinted>2022-11-28T18:12:00Z</cp:lastPrinted>
  <dcterms:created xsi:type="dcterms:W3CDTF">2022-11-28T18:00:00Z</dcterms:created>
  <dcterms:modified xsi:type="dcterms:W3CDTF">2022-11-28T18:13:00Z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6023F90297A1488BB27273B2FA4D6E44</vt:lpwstr>
  </property>
</Properties>
</file>