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71670" w14:textId="77777777" w:rsidR="004F1C34" w:rsidRDefault="004F1C34" w:rsidP="00685045">
      <w:pPr>
        <w:jc w:val="center"/>
        <w:rPr>
          <w:rFonts w:ascii="Times New Roman" w:hAnsi="Times New Roman" w:cs="Times New Roman"/>
          <w:b/>
        </w:rPr>
      </w:pPr>
    </w:p>
    <w:p w14:paraId="40AF4D86" w14:textId="77777777" w:rsidR="00A2335D" w:rsidRPr="007A4F74" w:rsidRDefault="00A2335D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02931012" w:rsidR="0031184A" w:rsidRDefault="00A2335D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# 0</w:t>
      </w:r>
      <w:r w:rsidR="00206AAE">
        <w:rPr>
          <w:rFonts w:ascii="Times New Roman" w:hAnsi="Times New Roman" w:cs="Times New Roman"/>
          <w:b/>
          <w:sz w:val="24"/>
          <w:szCs w:val="24"/>
        </w:rPr>
        <w:t>1</w:t>
      </w:r>
    </w:p>
    <w:p w14:paraId="5E84DF55" w14:textId="5C76F180" w:rsidR="0031184A" w:rsidRDefault="00A2335D" w:rsidP="003118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5A1B94F7">
            <wp:simplePos x="0" y="0"/>
            <wp:positionH relativeFrom="margin">
              <wp:align>center</wp:align>
            </wp:positionH>
            <wp:positionV relativeFrom="page">
              <wp:posOffset>2108200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89CA4" w14:textId="10886A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38B3CC04" w:rsidR="0031184A" w:rsidRDefault="00A2335D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54B63E53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5350E4">
        <w:rPr>
          <w:rFonts w:ascii="Times New Roman" w:hAnsi="Times New Roman" w:cs="Times New Roman"/>
          <w:b/>
          <w:sz w:val="24"/>
          <w:szCs w:val="24"/>
        </w:rPr>
        <w:t>420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0E4">
        <w:rPr>
          <w:rFonts w:ascii="Times New Roman" w:hAnsi="Times New Roman" w:cs="Times New Roman"/>
          <w:b/>
          <w:sz w:val="24"/>
          <w:szCs w:val="24"/>
        </w:rPr>
        <w:t>Embedded</w:t>
      </w:r>
      <w:r w:rsidR="00715EF5">
        <w:rPr>
          <w:rFonts w:ascii="Times New Roman" w:hAnsi="Times New Roman" w:cs="Times New Roman"/>
          <w:b/>
          <w:sz w:val="24"/>
          <w:szCs w:val="24"/>
        </w:rPr>
        <w:t xml:space="preserve"> Systems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7028AAEB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350E4">
        <w:rPr>
          <w:rFonts w:ascii="Times New Roman" w:hAnsi="Times New Roman" w:cs="Times New Roman"/>
          <w:b/>
          <w:sz w:val="24"/>
          <w:szCs w:val="24"/>
        </w:rPr>
        <w:t>Asif Ali Khan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09E9D74D" w:rsidR="0031184A" w:rsidRPr="009D5467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7EB2" w:rsidRPr="009D5467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3C7EB2" w:rsidRPr="009D546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D44CCC" w:rsidRPr="009D5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5467" w:rsidRPr="009D5467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D44CCC" w:rsidRPr="009D5467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 w:rsidRPr="009D546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E90BF7D" w14:textId="29F61E3F" w:rsidR="00AF50C3" w:rsidRDefault="0031184A" w:rsidP="00157F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447F7C58" w14:textId="55345051" w:rsidR="00157F52" w:rsidRDefault="009D138E" w:rsidP="00157F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Q: Write 20 DRAM commands.</w:t>
      </w:r>
    </w:p>
    <w:p w14:paraId="5E4056D9" w14:textId="7ECB52AE" w:rsidR="009D138E" w:rsidRDefault="009D138E" w:rsidP="00157F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</w:t>
      </w:r>
    </w:p>
    <w:p w14:paraId="5A054943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PRECHARGE (PRE):</w:t>
      </w:r>
    </w:p>
    <w:p w14:paraId="17D8783E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Closes an active row in the specified bank of DRAM, allowing the next command to access a different row.</w:t>
      </w:r>
    </w:p>
    <w:p w14:paraId="6689A163" w14:textId="77777777" w:rsidR="009D138E" w:rsidRPr="002C76E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9D138E">
        <w:rPr>
          <w:rFonts w:ascii="Times New Roman" w:hAnsi="Times New Roman" w:cs="Times New Roman"/>
          <w:sz w:val="24"/>
          <w:szCs w:val="24"/>
        </w:rPr>
        <w:t xml:space="preserve">Purpose: </w:t>
      </w:r>
      <w:proofErr w:type="spellStart"/>
      <w:r w:rsidRPr="009D138E">
        <w:rPr>
          <w:rFonts w:ascii="Times New Roman" w:hAnsi="Times New Roman" w:cs="Times New Roman"/>
          <w:sz w:val="24"/>
          <w:szCs w:val="24"/>
        </w:rPr>
        <w:t>Precharging</w:t>
      </w:r>
      <w:proofErr w:type="spellEnd"/>
      <w:r w:rsidRPr="009D138E">
        <w:rPr>
          <w:rFonts w:ascii="Times New Roman" w:hAnsi="Times New Roman" w:cs="Times New Roman"/>
          <w:sz w:val="24"/>
          <w:szCs w:val="24"/>
        </w:rPr>
        <w:t xml:space="preserve"> is essential to prepare the memory bank for the next operation and helps prevent data corruption.</w:t>
      </w:r>
    </w:p>
    <w:p w14:paraId="0D3FB228" w14:textId="77777777" w:rsidR="009D138E" w:rsidRPr="009D138E" w:rsidRDefault="009D138E" w:rsidP="009D138E">
      <w:pPr>
        <w:ind w:left="720"/>
        <w:rPr>
          <w:rFonts w:ascii="Times New Roman" w:hAnsi="Times New Roman" w:cs="Times New Roman"/>
          <w:b/>
          <w:bCs/>
        </w:rPr>
      </w:pPr>
    </w:p>
    <w:p w14:paraId="49013C04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ACTIVATE (ACT):</w:t>
      </w:r>
    </w:p>
    <w:p w14:paraId="4F683241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Opens a specific row within a selected bank, making it accessible for read or write operations.</w:t>
      </w:r>
    </w:p>
    <w:p w14:paraId="6B5CC86B" w14:textId="77777777" w:rsidR="009D138E" w:rsidRPr="002C76E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This command sets the row address that will be accessed for subsequent read or write commands.</w:t>
      </w:r>
    </w:p>
    <w:p w14:paraId="7085C35B" w14:textId="77777777" w:rsidR="009D138E" w:rsidRPr="009D138E" w:rsidRDefault="009D138E" w:rsidP="009D138E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1A4C9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READ (RD):</w:t>
      </w:r>
    </w:p>
    <w:p w14:paraId="459B8CDC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Initiates a read operation from the currently active row and retrieves data from the specified column address.</w:t>
      </w:r>
    </w:p>
    <w:p w14:paraId="7B77A597" w14:textId="77777777" w:rsidR="009D138E" w:rsidRPr="002C76E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This command is critical for fetching data stored in the memory and involves transferring the data from the DRAM to the memory controller.</w:t>
      </w:r>
    </w:p>
    <w:p w14:paraId="7D582080" w14:textId="77777777" w:rsidR="009D138E" w:rsidRPr="009D138E" w:rsidRDefault="009D138E" w:rsidP="009D138E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8919C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WRITE (WR):</w:t>
      </w:r>
    </w:p>
    <w:p w14:paraId="2196DBF9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Initiates a write operation to the currently active row, sending data to a specified column address.</w:t>
      </w:r>
    </w:p>
    <w:p w14:paraId="3381B22E" w14:textId="77777777" w:rsidR="009D138E" w:rsidRPr="002C76E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This command allows the CPU or memory controller to store data in the DRAM, essential for maintaining program state.</w:t>
      </w:r>
    </w:p>
    <w:p w14:paraId="18802A11" w14:textId="77777777" w:rsidR="009D138E" w:rsidRPr="009D138E" w:rsidRDefault="009D138E" w:rsidP="009D138E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D5692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REFRESH (REF):</w:t>
      </w:r>
    </w:p>
    <w:p w14:paraId="5C0ED9EE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Periodically refreshes all rows in the DRAM to prevent data loss due to charge leakage.</w:t>
      </w:r>
    </w:p>
    <w:p w14:paraId="40CB76D2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Refreshing is crucial for dynamic RAM, as data stored in DRAM cells can dissipate over time.</w:t>
      </w:r>
    </w:p>
    <w:p w14:paraId="589A3DB0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lastRenderedPageBreak/>
        <w:t>BANK SELECT:</w:t>
      </w:r>
    </w:p>
    <w:p w14:paraId="303D7C41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Selects one of the multiple memory banks available in DRAM.</w:t>
      </w:r>
    </w:p>
    <w:p w14:paraId="41D491FF" w14:textId="77777777" w:rsidR="009D138E" w:rsidRPr="002C76E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By specifying a bank, the memory controller can efficiently manage multiple simultaneous operations.</w:t>
      </w:r>
    </w:p>
    <w:p w14:paraId="6561CD31" w14:textId="77777777" w:rsidR="009D138E" w:rsidRPr="009D138E" w:rsidRDefault="009D138E" w:rsidP="009D138E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1A8F3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COLUMN ADDRESS (COL):</w:t>
      </w:r>
    </w:p>
    <w:p w14:paraId="5BEB266D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Specifies the column address within the currently activated row for read or write operations.</w:t>
      </w:r>
    </w:p>
    <w:p w14:paraId="672E0D9E" w14:textId="77777777" w:rsidR="009D138E" w:rsidRPr="002C76E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This is necessary for pinpointing the exact location of data within the row.</w:t>
      </w:r>
    </w:p>
    <w:p w14:paraId="3328F8A3" w14:textId="77777777" w:rsidR="009D138E" w:rsidRPr="009D138E" w:rsidRDefault="009D138E" w:rsidP="009D138E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D676C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ROW ADDRESS (ROW):</w:t>
      </w:r>
    </w:p>
    <w:p w14:paraId="1F059232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Specifies the row address that needs to be activated for access.</w:t>
      </w:r>
    </w:p>
    <w:p w14:paraId="33C65AA9" w14:textId="77777777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This address is required before reading or writing data to access the desired location in the memory.</w:t>
      </w:r>
    </w:p>
    <w:p w14:paraId="7D1B4209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B90DEB5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MODE REGISTER SET (MRS):</w:t>
      </w:r>
    </w:p>
    <w:p w14:paraId="5FBCB35F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Configures the operational parameters of the DRAM, such as latency, burst length, and timing.</w:t>
      </w:r>
    </w:p>
    <w:p w14:paraId="653A39BF" w14:textId="77777777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Setting the mode register is important for optimizing performance based on the specific application.</w:t>
      </w:r>
    </w:p>
    <w:p w14:paraId="09098210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5C6465B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WRITE MASK (WM):</w:t>
      </w:r>
    </w:p>
    <w:p w14:paraId="2285CF1A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Allows selective writing of bits by applying a mask during write operations.</w:t>
      </w:r>
    </w:p>
    <w:p w14:paraId="0266DB36" w14:textId="77777777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 xml:space="preserve">Purpose: This enables partial updates to the data </w:t>
      </w:r>
      <w:proofErr w:type="gramStart"/>
      <w:r w:rsidRPr="009D138E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9D138E">
        <w:rPr>
          <w:rFonts w:ascii="Times New Roman" w:hAnsi="Times New Roman" w:cs="Times New Roman"/>
          <w:sz w:val="24"/>
          <w:szCs w:val="24"/>
        </w:rPr>
        <w:t xml:space="preserve"> row without affecting other bits.</w:t>
      </w:r>
    </w:p>
    <w:p w14:paraId="7EB8F840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EF45406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READ MODIFY WRITE (RMW):</w:t>
      </w:r>
    </w:p>
    <w:p w14:paraId="3E4846DE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Reads data from a specific location, modifies it, and writes it back in one atomic operation.</w:t>
      </w:r>
    </w:p>
    <w:p w14:paraId="75D39793" w14:textId="77777777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lastRenderedPageBreak/>
        <w:t>Purpose: This command is useful for ensuring data integrity when performing operations that require reading and modifying data.</w:t>
      </w:r>
    </w:p>
    <w:p w14:paraId="5E6802C5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16AD5F1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POWER DOWN (PD):</w:t>
      </w:r>
    </w:p>
    <w:p w14:paraId="0A9E5BFD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Puts the DRAM device into a low-power state to save energy when not in use.</w:t>
      </w:r>
    </w:p>
    <w:p w14:paraId="783BBFCA" w14:textId="42B4863D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Power-down modes help reduce overall power consumption, particularly in mobile and embedded systems.</w:t>
      </w:r>
    </w:p>
    <w:p w14:paraId="5563B971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739A225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AUTO REFRESH (AR):</w:t>
      </w:r>
    </w:p>
    <w:p w14:paraId="690E1F5C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 xml:space="preserve">Description: Automatically refreshes all active banks in the DRAM without requiring individual </w:t>
      </w:r>
      <w:proofErr w:type="spellStart"/>
      <w:r w:rsidRPr="009D138E">
        <w:rPr>
          <w:rFonts w:ascii="Times New Roman" w:hAnsi="Times New Roman" w:cs="Times New Roman"/>
          <w:sz w:val="24"/>
          <w:szCs w:val="24"/>
        </w:rPr>
        <w:t>precharge</w:t>
      </w:r>
      <w:proofErr w:type="spellEnd"/>
      <w:r w:rsidRPr="009D138E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5DD5F5EB" w14:textId="77777777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This command simplifies refresh management by allowing the controller to handle multiple banks at once.</w:t>
      </w:r>
    </w:p>
    <w:p w14:paraId="4ADF89B5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4482EFB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WRITE LEVELING:</w:t>
      </w:r>
    </w:p>
    <w:p w14:paraId="103F41A2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Adjusts the timing of write signals to align them with the clock signal for improved data integrity.</w:t>
      </w:r>
    </w:p>
    <w:p w14:paraId="65C58D6F" w14:textId="77777777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This helps to ensure that data is written correctly, especially in high-speed memory operations.</w:t>
      </w:r>
    </w:p>
    <w:p w14:paraId="1BA19004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6CFD442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READ LEVELING:</w:t>
      </w:r>
    </w:p>
    <w:p w14:paraId="4E0EC842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Adjusts the timing of read signals to ensure that data is read in sync with the clock signal.</w:t>
      </w:r>
    </w:p>
    <w:p w14:paraId="2825757A" w14:textId="77777777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Like write leveling, this command improves data integrity and reliability during read operations.</w:t>
      </w:r>
    </w:p>
    <w:p w14:paraId="1ADC06C7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0189992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BURST READ:</w:t>
      </w:r>
    </w:p>
    <w:p w14:paraId="0AC83E20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Initiates a read operation that retrieves multiple consecutive data elements in a single command.</w:t>
      </w:r>
    </w:p>
    <w:p w14:paraId="25970FEA" w14:textId="00685557" w:rsidR="002C76EE" w:rsidRPr="009D138E" w:rsidRDefault="009D138E" w:rsidP="002C76E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This increases throughput by minimizing the overhead of multiple read commands.</w:t>
      </w:r>
    </w:p>
    <w:p w14:paraId="16C35973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lastRenderedPageBreak/>
        <w:t>BURST WRITE:</w:t>
      </w:r>
    </w:p>
    <w:p w14:paraId="5F4B52F0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Initiates a write operation that sends multiple consecutive data elements in a single command.</w:t>
      </w:r>
    </w:p>
    <w:p w14:paraId="67B9A9EF" w14:textId="77777777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 xml:space="preserve">Purpose: </w:t>
      </w:r>
      <w:proofErr w:type="gramStart"/>
      <w:r w:rsidRPr="009D138E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9D138E">
        <w:rPr>
          <w:rFonts w:ascii="Times New Roman" w:hAnsi="Times New Roman" w:cs="Times New Roman"/>
          <w:sz w:val="24"/>
          <w:szCs w:val="24"/>
        </w:rPr>
        <w:t xml:space="preserve"> burst read, this improves efficiency and throughput during write operations.</w:t>
      </w:r>
    </w:p>
    <w:p w14:paraId="04BDB37E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8B9337A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READ DQS (Data Strobe):</w:t>
      </w:r>
    </w:p>
    <w:p w14:paraId="53F8C09C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Adjusts the timing of the Data Strobe signal used during read operations to synchronize data transfer.</w:t>
      </w:r>
    </w:p>
    <w:p w14:paraId="09021317" w14:textId="77777777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Proper DQS timing is crucial for reliable data retrieval from the memory.</w:t>
      </w:r>
    </w:p>
    <w:p w14:paraId="327202F3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FA31AD8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WRITE DQS:</w:t>
      </w:r>
    </w:p>
    <w:p w14:paraId="1F49A0DE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Description: Adjusts the timing of the Data Strobe signal during write operations.</w:t>
      </w:r>
    </w:p>
    <w:p w14:paraId="66AD3AAA" w14:textId="77777777" w:rsid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Ensuring accurate timing helps maintain data integrity during writing.</w:t>
      </w:r>
    </w:p>
    <w:p w14:paraId="0B6D193F" w14:textId="77777777" w:rsidR="002C76EE" w:rsidRPr="009D138E" w:rsidRDefault="002C76EE" w:rsidP="002C76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EB079AE" w14:textId="77777777" w:rsidR="009D138E" w:rsidRPr="009D138E" w:rsidRDefault="009D138E" w:rsidP="009D138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D138E">
        <w:rPr>
          <w:rFonts w:ascii="Times New Roman" w:hAnsi="Times New Roman" w:cs="Times New Roman"/>
          <w:b/>
          <w:bCs/>
        </w:rPr>
        <w:t>TERMINATE (TERM):</w:t>
      </w:r>
    </w:p>
    <w:p w14:paraId="7338CD97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 xml:space="preserve">Description: Ends an ongoing read or write operation before it </w:t>
      </w:r>
      <w:proofErr w:type="gramStart"/>
      <w:r w:rsidRPr="009D138E">
        <w:rPr>
          <w:rFonts w:ascii="Times New Roman" w:hAnsi="Times New Roman" w:cs="Times New Roman"/>
          <w:sz w:val="24"/>
          <w:szCs w:val="24"/>
        </w:rPr>
        <w:t>completes</w:t>
      </w:r>
      <w:proofErr w:type="gramEnd"/>
      <w:r w:rsidRPr="009D138E">
        <w:rPr>
          <w:rFonts w:ascii="Times New Roman" w:hAnsi="Times New Roman" w:cs="Times New Roman"/>
          <w:sz w:val="24"/>
          <w:szCs w:val="24"/>
        </w:rPr>
        <w:t>.</w:t>
      </w:r>
    </w:p>
    <w:p w14:paraId="653421B3" w14:textId="77777777" w:rsidR="009D138E" w:rsidRPr="009D138E" w:rsidRDefault="009D138E" w:rsidP="009D138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D138E">
        <w:rPr>
          <w:rFonts w:ascii="Times New Roman" w:hAnsi="Times New Roman" w:cs="Times New Roman"/>
          <w:sz w:val="24"/>
          <w:szCs w:val="24"/>
        </w:rPr>
        <w:t>Purpose: This command can be used to halt operations that are no longer needed, allowing for better resource management.</w:t>
      </w:r>
    </w:p>
    <w:p w14:paraId="1BAFE44C" w14:textId="77777777" w:rsidR="009D138E" w:rsidRPr="00157F52" w:rsidRDefault="009D138E" w:rsidP="00157F52">
      <w:pPr>
        <w:rPr>
          <w:rFonts w:ascii="Times New Roman" w:hAnsi="Times New Roman" w:cs="Times New Roman"/>
          <w:b/>
          <w:bCs/>
        </w:rPr>
      </w:pPr>
    </w:p>
    <w:sectPr w:rsidR="009D138E" w:rsidRPr="0015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3A1ED" w14:textId="77777777" w:rsidR="00607A9E" w:rsidRDefault="00607A9E" w:rsidP="009C13BD">
      <w:pPr>
        <w:spacing w:after="0" w:line="240" w:lineRule="auto"/>
      </w:pPr>
      <w:r>
        <w:separator/>
      </w:r>
    </w:p>
  </w:endnote>
  <w:endnote w:type="continuationSeparator" w:id="0">
    <w:p w14:paraId="7CCA063D" w14:textId="77777777" w:rsidR="00607A9E" w:rsidRDefault="00607A9E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368FB" w14:textId="77777777" w:rsidR="00607A9E" w:rsidRDefault="00607A9E" w:rsidP="009C13BD">
      <w:pPr>
        <w:spacing w:after="0" w:line="240" w:lineRule="auto"/>
      </w:pPr>
      <w:r>
        <w:separator/>
      </w:r>
    </w:p>
  </w:footnote>
  <w:footnote w:type="continuationSeparator" w:id="0">
    <w:p w14:paraId="5488F516" w14:textId="77777777" w:rsidR="00607A9E" w:rsidRDefault="00607A9E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37545"/>
    <w:multiLevelType w:val="multilevel"/>
    <w:tmpl w:val="3C6C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7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3"/>
  </w:num>
  <w:num w:numId="8" w16cid:durableId="9760363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9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7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20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4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1"/>
  </w:num>
  <w:num w:numId="26" w16cid:durableId="844707118">
    <w:abstractNumId w:val="25"/>
  </w:num>
  <w:num w:numId="27" w16cid:durableId="919756261">
    <w:abstractNumId w:val="22"/>
  </w:num>
  <w:num w:numId="28" w16cid:durableId="9828535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6D0B"/>
    <w:rsid w:val="000431E6"/>
    <w:rsid w:val="0004725D"/>
    <w:rsid w:val="00060706"/>
    <w:rsid w:val="00070A1B"/>
    <w:rsid w:val="000721B4"/>
    <w:rsid w:val="00072912"/>
    <w:rsid w:val="000812E0"/>
    <w:rsid w:val="00087D6C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F3C1E"/>
    <w:rsid w:val="000F550E"/>
    <w:rsid w:val="00110DF7"/>
    <w:rsid w:val="00111253"/>
    <w:rsid w:val="00114819"/>
    <w:rsid w:val="0012413F"/>
    <w:rsid w:val="00125924"/>
    <w:rsid w:val="00136B80"/>
    <w:rsid w:val="001373B2"/>
    <w:rsid w:val="00140E7A"/>
    <w:rsid w:val="00142F4D"/>
    <w:rsid w:val="00146DD4"/>
    <w:rsid w:val="001474DF"/>
    <w:rsid w:val="00157F52"/>
    <w:rsid w:val="001631C6"/>
    <w:rsid w:val="001833A5"/>
    <w:rsid w:val="001915F6"/>
    <w:rsid w:val="001A1BC4"/>
    <w:rsid w:val="001A2028"/>
    <w:rsid w:val="001A4F5F"/>
    <w:rsid w:val="001B33AE"/>
    <w:rsid w:val="001C6B47"/>
    <w:rsid w:val="001E205B"/>
    <w:rsid w:val="001E7A37"/>
    <w:rsid w:val="001F2120"/>
    <w:rsid w:val="001F7993"/>
    <w:rsid w:val="001F7B4F"/>
    <w:rsid w:val="00206AAE"/>
    <w:rsid w:val="0021637D"/>
    <w:rsid w:val="00217B14"/>
    <w:rsid w:val="00217E7F"/>
    <w:rsid w:val="00220BFE"/>
    <w:rsid w:val="0023368F"/>
    <w:rsid w:val="002344E2"/>
    <w:rsid w:val="00235708"/>
    <w:rsid w:val="00243089"/>
    <w:rsid w:val="00244890"/>
    <w:rsid w:val="00247BDB"/>
    <w:rsid w:val="00252945"/>
    <w:rsid w:val="002632A3"/>
    <w:rsid w:val="00272637"/>
    <w:rsid w:val="00274B83"/>
    <w:rsid w:val="00274D2D"/>
    <w:rsid w:val="0028101D"/>
    <w:rsid w:val="0028177B"/>
    <w:rsid w:val="002A69C0"/>
    <w:rsid w:val="002B5139"/>
    <w:rsid w:val="002C0C7F"/>
    <w:rsid w:val="002C583D"/>
    <w:rsid w:val="002C76EE"/>
    <w:rsid w:val="002E0977"/>
    <w:rsid w:val="002E2E11"/>
    <w:rsid w:val="002F7370"/>
    <w:rsid w:val="0030269E"/>
    <w:rsid w:val="00305463"/>
    <w:rsid w:val="0031184A"/>
    <w:rsid w:val="00333C8D"/>
    <w:rsid w:val="00334D08"/>
    <w:rsid w:val="0034626A"/>
    <w:rsid w:val="0034721C"/>
    <w:rsid w:val="003754D4"/>
    <w:rsid w:val="003761E1"/>
    <w:rsid w:val="003C3341"/>
    <w:rsid w:val="003C7C25"/>
    <w:rsid w:val="003C7EB2"/>
    <w:rsid w:val="003D5D9D"/>
    <w:rsid w:val="003E5B8F"/>
    <w:rsid w:val="003F1976"/>
    <w:rsid w:val="003F301A"/>
    <w:rsid w:val="003F561C"/>
    <w:rsid w:val="00412830"/>
    <w:rsid w:val="00416CD9"/>
    <w:rsid w:val="004206D4"/>
    <w:rsid w:val="00444945"/>
    <w:rsid w:val="00450DE3"/>
    <w:rsid w:val="00473A6E"/>
    <w:rsid w:val="00477324"/>
    <w:rsid w:val="00491F99"/>
    <w:rsid w:val="00492009"/>
    <w:rsid w:val="004A24C3"/>
    <w:rsid w:val="004A709E"/>
    <w:rsid w:val="004B3033"/>
    <w:rsid w:val="004C10F0"/>
    <w:rsid w:val="004C2871"/>
    <w:rsid w:val="004E06DD"/>
    <w:rsid w:val="004E4625"/>
    <w:rsid w:val="004F1C34"/>
    <w:rsid w:val="00510B91"/>
    <w:rsid w:val="00520F66"/>
    <w:rsid w:val="0052257C"/>
    <w:rsid w:val="005338C0"/>
    <w:rsid w:val="005350E4"/>
    <w:rsid w:val="00536782"/>
    <w:rsid w:val="005418FC"/>
    <w:rsid w:val="0055240A"/>
    <w:rsid w:val="005556ED"/>
    <w:rsid w:val="005716B3"/>
    <w:rsid w:val="0058472A"/>
    <w:rsid w:val="005B07FC"/>
    <w:rsid w:val="005B430B"/>
    <w:rsid w:val="005D04CD"/>
    <w:rsid w:val="005D2A98"/>
    <w:rsid w:val="005D7665"/>
    <w:rsid w:val="005D7A1B"/>
    <w:rsid w:val="005E0D34"/>
    <w:rsid w:val="005E73A5"/>
    <w:rsid w:val="005F3875"/>
    <w:rsid w:val="005F612A"/>
    <w:rsid w:val="00603013"/>
    <w:rsid w:val="00607A9E"/>
    <w:rsid w:val="006167E6"/>
    <w:rsid w:val="00643166"/>
    <w:rsid w:val="006518A5"/>
    <w:rsid w:val="00660F6F"/>
    <w:rsid w:val="00685045"/>
    <w:rsid w:val="0069352B"/>
    <w:rsid w:val="0069438B"/>
    <w:rsid w:val="006A6775"/>
    <w:rsid w:val="006B1B11"/>
    <w:rsid w:val="006E4A71"/>
    <w:rsid w:val="006F4864"/>
    <w:rsid w:val="00707230"/>
    <w:rsid w:val="00715EF5"/>
    <w:rsid w:val="00726D1C"/>
    <w:rsid w:val="007339DB"/>
    <w:rsid w:val="007378DD"/>
    <w:rsid w:val="0075191B"/>
    <w:rsid w:val="00764522"/>
    <w:rsid w:val="00770D43"/>
    <w:rsid w:val="00793F77"/>
    <w:rsid w:val="007A1830"/>
    <w:rsid w:val="007A4F74"/>
    <w:rsid w:val="007B0B07"/>
    <w:rsid w:val="007C3479"/>
    <w:rsid w:val="007D3796"/>
    <w:rsid w:val="007E6E3C"/>
    <w:rsid w:val="007F0B9C"/>
    <w:rsid w:val="007F0D30"/>
    <w:rsid w:val="008056E4"/>
    <w:rsid w:val="008132F9"/>
    <w:rsid w:val="008160DC"/>
    <w:rsid w:val="00822F12"/>
    <w:rsid w:val="008241D1"/>
    <w:rsid w:val="0082690F"/>
    <w:rsid w:val="00831074"/>
    <w:rsid w:val="00835094"/>
    <w:rsid w:val="00837E26"/>
    <w:rsid w:val="008411D0"/>
    <w:rsid w:val="0085458F"/>
    <w:rsid w:val="00876A95"/>
    <w:rsid w:val="008820AE"/>
    <w:rsid w:val="0088601C"/>
    <w:rsid w:val="00886E99"/>
    <w:rsid w:val="00887FC0"/>
    <w:rsid w:val="0089379E"/>
    <w:rsid w:val="0089600B"/>
    <w:rsid w:val="008A05C8"/>
    <w:rsid w:val="008A1ECE"/>
    <w:rsid w:val="008A3B6A"/>
    <w:rsid w:val="008A500A"/>
    <w:rsid w:val="008A57EA"/>
    <w:rsid w:val="008D5E64"/>
    <w:rsid w:val="008D649D"/>
    <w:rsid w:val="008E18A5"/>
    <w:rsid w:val="008E4030"/>
    <w:rsid w:val="008F6E71"/>
    <w:rsid w:val="009009C0"/>
    <w:rsid w:val="00904291"/>
    <w:rsid w:val="00911BBE"/>
    <w:rsid w:val="00914C17"/>
    <w:rsid w:val="0093345C"/>
    <w:rsid w:val="009367A2"/>
    <w:rsid w:val="00945F2C"/>
    <w:rsid w:val="00946069"/>
    <w:rsid w:val="009460A8"/>
    <w:rsid w:val="00950806"/>
    <w:rsid w:val="00952162"/>
    <w:rsid w:val="00952176"/>
    <w:rsid w:val="009658FD"/>
    <w:rsid w:val="009732D0"/>
    <w:rsid w:val="009857A0"/>
    <w:rsid w:val="00996B8A"/>
    <w:rsid w:val="009B15E0"/>
    <w:rsid w:val="009B45ED"/>
    <w:rsid w:val="009C13BD"/>
    <w:rsid w:val="009C71F0"/>
    <w:rsid w:val="009D138E"/>
    <w:rsid w:val="009D5467"/>
    <w:rsid w:val="009E5A8D"/>
    <w:rsid w:val="009F18B2"/>
    <w:rsid w:val="00A059E9"/>
    <w:rsid w:val="00A0783E"/>
    <w:rsid w:val="00A2335D"/>
    <w:rsid w:val="00A2623F"/>
    <w:rsid w:val="00A27867"/>
    <w:rsid w:val="00A32601"/>
    <w:rsid w:val="00A37643"/>
    <w:rsid w:val="00A4081A"/>
    <w:rsid w:val="00A44C25"/>
    <w:rsid w:val="00A52169"/>
    <w:rsid w:val="00A562D8"/>
    <w:rsid w:val="00A61C30"/>
    <w:rsid w:val="00A876AB"/>
    <w:rsid w:val="00A93160"/>
    <w:rsid w:val="00A936EB"/>
    <w:rsid w:val="00AA2B32"/>
    <w:rsid w:val="00AA59FB"/>
    <w:rsid w:val="00AA5F77"/>
    <w:rsid w:val="00AC6F20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51B64"/>
    <w:rsid w:val="00B55C09"/>
    <w:rsid w:val="00B56884"/>
    <w:rsid w:val="00BA0A19"/>
    <w:rsid w:val="00BA1DC8"/>
    <w:rsid w:val="00BB01D5"/>
    <w:rsid w:val="00BB4E61"/>
    <w:rsid w:val="00BD3A79"/>
    <w:rsid w:val="00BF4684"/>
    <w:rsid w:val="00BF564C"/>
    <w:rsid w:val="00C06F93"/>
    <w:rsid w:val="00C16381"/>
    <w:rsid w:val="00C20389"/>
    <w:rsid w:val="00C257A8"/>
    <w:rsid w:val="00C35607"/>
    <w:rsid w:val="00C367CA"/>
    <w:rsid w:val="00C46D52"/>
    <w:rsid w:val="00C5275A"/>
    <w:rsid w:val="00C537DE"/>
    <w:rsid w:val="00C53D70"/>
    <w:rsid w:val="00C5794D"/>
    <w:rsid w:val="00C93E68"/>
    <w:rsid w:val="00C9600C"/>
    <w:rsid w:val="00C974F5"/>
    <w:rsid w:val="00CA1F11"/>
    <w:rsid w:val="00CB11E4"/>
    <w:rsid w:val="00CD3A16"/>
    <w:rsid w:val="00CD4E94"/>
    <w:rsid w:val="00CD6E60"/>
    <w:rsid w:val="00CF4431"/>
    <w:rsid w:val="00D014F4"/>
    <w:rsid w:val="00D21F0D"/>
    <w:rsid w:val="00D27920"/>
    <w:rsid w:val="00D333BE"/>
    <w:rsid w:val="00D36364"/>
    <w:rsid w:val="00D41920"/>
    <w:rsid w:val="00D43907"/>
    <w:rsid w:val="00D44CCC"/>
    <w:rsid w:val="00D45722"/>
    <w:rsid w:val="00D52321"/>
    <w:rsid w:val="00D57E7D"/>
    <w:rsid w:val="00D71B50"/>
    <w:rsid w:val="00D95C4B"/>
    <w:rsid w:val="00DA07FE"/>
    <w:rsid w:val="00DB0DB6"/>
    <w:rsid w:val="00DB3819"/>
    <w:rsid w:val="00DB3D88"/>
    <w:rsid w:val="00DC4995"/>
    <w:rsid w:val="00DC51A7"/>
    <w:rsid w:val="00DE1CF4"/>
    <w:rsid w:val="00DE2304"/>
    <w:rsid w:val="00DF673C"/>
    <w:rsid w:val="00DF6764"/>
    <w:rsid w:val="00E03CA8"/>
    <w:rsid w:val="00E20547"/>
    <w:rsid w:val="00E21C19"/>
    <w:rsid w:val="00E221C4"/>
    <w:rsid w:val="00E22768"/>
    <w:rsid w:val="00E25FC4"/>
    <w:rsid w:val="00E31797"/>
    <w:rsid w:val="00E43876"/>
    <w:rsid w:val="00E5291E"/>
    <w:rsid w:val="00E607FE"/>
    <w:rsid w:val="00E60C2B"/>
    <w:rsid w:val="00E64CF3"/>
    <w:rsid w:val="00E72F8B"/>
    <w:rsid w:val="00E73B1C"/>
    <w:rsid w:val="00E83DBF"/>
    <w:rsid w:val="00E849B2"/>
    <w:rsid w:val="00E96D5C"/>
    <w:rsid w:val="00EA77F5"/>
    <w:rsid w:val="00EB1E5B"/>
    <w:rsid w:val="00EB2858"/>
    <w:rsid w:val="00EB768A"/>
    <w:rsid w:val="00EC52CA"/>
    <w:rsid w:val="00ED3A62"/>
    <w:rsid w:val="00EE339A"/>
    <w:rsid w:val="00EF4358"/>
    <w:rsid w:val="00EF65F5"/>
    <w:rsid w:val="00F03712"/>
    <w:rsid w:val="00F03D27"/>
    <w:rsid w:val="00F051E3"/>
    <w:rsid w:val="00F30A46"/>
    <w:rsid w:val="00F33B10"/>
    <w:rsid w:val="00F4309E"/>
    <w:rsid w:val="00F469A0"/>
    <w:rsid w:val="00F47D58"/>
    <w:rsid w:val="00F5541A"/>
    <w:rsid w:val="00F579A7"/>
    <w:rsid w:val="00F64192"/>
    <w:rsid w:val="00F67D4D"/>
    <w:rsid w:val="00F93437"/>
    <w:rsid w:val="00F94CCE"/>
    <w:rsid w:val="00F95B25"/>
    <w:rsid w:val="00FB0D49"/>
    <w:rsid w:val="00FB28DC"/>
    <w:rsid w:val="00FB2C3B"/>
    <w:rsid w:val="00FC41B0"/>
    <w:rsid w:val="00FD3E41"/>
    <w:rsid w:val="00FD737F"/>
    <w:rsid w:val="00FE50CB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9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:lang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294</cp:revision>
  <cp:lastPrinted>2024-03-19T11:20:00Z</cp:lastPrinted>
  <dcterms:created xsi:type="dcterms:W3CDTF">2023-02-26T16:42:00Z</dcterms:created>
  <dcterms:modified xsi:type="dcterms:W3CDTF">2024-10-29T18:00:00Z</dcterms:modified>
</cp:coreProperties>
</file>