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7AB9" w14:textId="164BACF1" w:rsidR="00685045" w:rsidRDefault="00D10776" w:rsidP="00685045">
      <w:pPr>
        <w:jc w:val="center"/>
        <w:rPr>
          <w:rFonts w:ascii="Times New Roman" w:hAnsi="Times New Roman" w:cs="Times New Roman"/>
          <w:b/>
        </w:rPr>
      </w:pPr>
      <w:r>
        <w:rPr>
          <w:rFonts w:ascii="Times New Roman" w:hAnsi="Times New Roman" w:cs="Times New Roman"/>
          <w:b/>
        </w:rPr>
        <w:t xml:space="preserve">Assignment </w:t>
      </w:r>
      <w:r w:rsidR="00A13EEC">
        <w:rPr>
          <w:rFonts w:ascii="Times New Roman" w:hAnsi="Times New Roman" w:cs="Times New Roman"/>
          <w:b/>
        </w:rPr>
        <w:t>4</w:t>
      </w:r>
    </w:p>
    <w:p w14:paraId="5E84DF55" w14:textId="77777777" w:rsidR="0031184A" w:rsidRDefault="0031184A" w:rsidP="0031184A">
      <w:pPr>
        <w:rPr>
          <w:rFonts w:ascii="Times New Roman" w:hAnsi="Times New Roman" w:cs="Times New Roman"/>
          <w:b/>
          <w:sz w:val="24"/>
          <w:szCs w:val="24"/>
        </w:rPr>
      </w:pPr>
    </w:p>
    <w:p w14:paraId="08850ABE" w14:textId="77777777" w:rsidR="00D10776" w:rsidRDefault="00D10776"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331C9B" wp14:editId="39ECBB3C">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31184A">
      <w:pPr>
        <w:jc w:val="cente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79A13616" w:rsidR="0031184A" w:rsidRDefault="0088601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D10776">
        <w:rPr>
          <w:rFonts w:ascii="Times New Roman" w:hAnsi="Times New Roman" w:cs="Times New Roman"/>
          <w:b/>
          <w:sz w:val="24"/>
          <w:szCs w:val="24"/>
        </w:rPr>
        <w:t>5</w:t>
      </w:r>
    </w:p>
    <w:p w14:paraId="554BF82C" w14:textId="243D897E" w:rsidR="00E607FE" w:rsidRDefault="00E607FE" w:rsidP="00E607FE">
      <w:pPr>
        <w:jc w:val="center"/>
        <w:rPr>
          <w:rFonts w:ascii="Times New Roman" w:hAnsi="Times New Roman" w:cs="Times New Roman"/>
          <w:b/>
          <w:sz w:val="24"/>
          <w:szCs w:val="24"/>
        </w:rPr>
      </w:pPr>
      <w:r>
        <w:rPr>
          <w:rFonts w:ascii="Times New Roman" w:hAnsi="Times New Roman" w:cs="Times New Roman"/>
          <w:b/>
          <w:sz w:val="24"/>
          <w:szCs w:val="24"/>
        </w:rPr>
        <w:t>CSE-</w:t>
      </w:r>
      <w:r w:rsidR="00D50B96">
        <w:rPr>
          <w:rFonts w:ascii="Times New Roman" w:hAnsi="Times New Roman" w:cs="Times New Roman"/>
          <w:b/>
          <w:sz w:val="24"/>
          <w:szCs w:val="24"/>
        </w:rPr>
        <w:t>40</w:t>
      </w:r>
      <w:r w:rsidR="00014241">
        <w:rPr>
          <w:rFonts w:ascii="Times New Roman" w:hAnsi="Times New Roman" w:cs="Times New Roman"/>
          <w:b/>
          <w:sz w:val="24"/>
          <w:szCs w:val="24"/>
        </w:rPr>
        <w:t>8</w:t>
      </w:r>
      <w:r>
        <w:rPr>
          <w:rFonts w:ascii="Times New Roman" w:hAnsi="Times New Roman" w:cs="Times New Roman"/>
          <w:b/>
          <w:sz w:val="24"/>
          <w:szCs w:val="24"/>
        </w:rPr>
        <w:t xml:space="preserve"> </w:t>
      </w:r>
      <w:r w:rsidR="00C134CF">
        <w:rPr>
          <w:rFonts w:ascii="Times New Roman" w:hAnsi="Times New Roman" w:cs="Times New Roman"/>
          <w:b/>
          <w:sz w:val="24"/>
          <w:szCs w:val="24"/>
        </w:rPr>
        <w:t>Digital Image Processing</w:t>
      </w:r>
    </w:p>
    <w:p w14:paraId="59AACA0F" w14:textId="77777777" w:rsidR="0031184A" w:rsidRDefault="0031184A" w:rsidP="0031184A">
      <w:pPr>
        <w:jc w:val="center"/>
        <w:rPr>
          <w:rFonts w:ascii="Times New Roman" w:hAnsi="Times New Roman" w:cs="Times New Roman"/>
          <w:b/>
          <w:sz w:val="16"/>
          <w:szCs w:val="24"/>
        </w:rPr>
      </w:pPr>
    </w:p>
    <w:p w14:paraId="08168E8C" w14:textId="7C136F3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Submitted by:</w:t>
      </w:r>
      <w:r w:rsidRPr="00FD3E5E">
        <w:rPr>
          <w:rFonts w:ascii="Times New Roman" w:hAnsi="Times New Roman" w:cs="Times New Roman"/>
          <w:b/>
          <w:bCs/>
          <w:sz w:val="24"/>
          <w:szCs w:val="24"/>
        </w:rPr>
        <w:t xml:space="preserve"> </w:t>
      </w:r>
      <w:r w:rsidR="00FD3E5E" w:rsidRPr="00FD3E5E">
        <w:rPr>
          <w:rFonts w:ascii="Times New Roman" w:hAnsi="Times New Roman" w:cs="Times New Roman"/>
          <w:b/>
          <w:bCs/>
          <w:sz w:val="24"/>
          <w:szCs w:val="24"/>
        </w:rPr>
        <w:t>Ali Asghar</w:t>
      </w:r>
    </w:p>
    <w:p w14:paraId="64675651" w14:textId="22213848"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FD3E5E" w:rsidRPr="00FD3E5E">
        <w:rPr>
          <w:rFonts w:ascii="Times New Roman" w:hAnsi="Times New Roman" w:cs="Times New Roman"/>
          <w:b/>
          <w:bCs/>
          <w:sz w:val="24"/>
          <w:szCs w:val="24"/>
        </w:rPr>
        <w:t>21PWCSE2059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26E8ACB9" w14:textId="77777777" w:rsidR="00F8462C" w:rsidRDefault="00F8462C"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098D00FF" w:rsidR="0031184A" w:rsidRDefault="00014241" w:rsidP="0031184A">
      <w:pPr>
        <w:jc w:val="center"/>
        <w:rPr>
          <w:rFonts w:ascii="Times New Roman" w:hAnsi="Times New Roman" w:cs="Times New Roman"/>
          <w:b/>
          <w:sz w:val="24"/>
          <w:szCs w:val="24"/>
        </w:rPr>
      </w:pPr>
      <w:r>
        <w:rPr>
          <w:rFonts w:ascii="Times New Roman" w:hAnsi="Times New Roman" w:cs="Times New Roman"/>
          <w:b/>
          <w:sz w:val="24"/>
          <w:szCs w:val="24"/>
        </w:rPr>
        <w:t>Engr</w:t>
      </w:r>
      <w:r w:rsidR="00EB2858" w:rsidRPr="00EB2858">
        <w:rPr>
          <w:rFonts w:ascii="Times New Roman" w:hAnsi="Times New Roman" w:cs="Times New Roman"/>
          <w:b/>
          <w:sz w:val="24"/>
          <w:szCs w:val="24"/>
        </w:rPr>
        <w:t xml:space="preserve">. </w:t>
      </w:r>
      <w:r w:rsidR="00C134CF">
        <w:rPr>
          <w:rFonts w:ascii="Times New Roman" w:hAnsi="Times New Roman" w:cs="Times New Roman"/>
          <w:b/>
          <w:sz w:val="24"/>
          <w:szCs w:val="24"/>
        </w:rPr>
        <w:t>Mehran</w:t>
      </w:r>
      <w:r w:rsidR="00D50B96">
        <w:rPr>
          <w:rFonts w:ascii="Times New Roman" w:hAnsi="Times New Roman" w:cs="Times New Roman"/>
          <w:b/>
          <w:sz w:val="24"/>
          <w:szCs w:val="24"/>
        </w:rPr>
        <w:t xml:space="preserve"> </w:t>
      </w:r>
      <w:r>
        <w:rPr>
          <w:rFonts w:ascii="Times New Roman" w:hAnsi="Times New Roman" w:cs="Times New Roman"/>
          <w:b/>
          <w:sz w:val="24"/>
          <w:szCs w:val="24"/>
        </w:rPr>
        <w:t>Ahmad</w:t>
      </w:r>
    </w:p>
    <w:p w14:paraId="211ECC86" w14:textId="77777777" w:rsidR="00F8462C" w:rsidRDefault="00F8462C" w:rsidP="0031184A">
      <w:pPr>
        <w:jc w:val="center"/>
        <w:rPr>
          <w:rFonts w:ascii="Times New Roman" w:hAnsi="Times New Roman" w:cs="Times New Roman"/>
          <w:b/>
          <w:sz w:val="24"/>
          <w:szCs w:val="24"/>
        </w:rPr>
      </w:pPr>
    </w:p>
    <w:p w14:paraId="47C5C990" w14:textId="77777777" w:rsidR="00F8462C" w:rsidRDefault="00F8462C" w:rsidP="0031184A">
      <w:pPr>
        <w:jc w:val="center"/>
        <w:rPr>
          <w:rFonts w:ascii="Times New Roman" w:hAnsi="Times New Roman" w:cs="Times New Roman"/>
          <w:b/>
          <w:sz w:val="24"/>
          <w:szCs w:val="24"/>
        </w:rPr>
      </w:pP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47C12F07" w:rsidR="0031184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C134CF">
        <w:rPr>
          <w:rFonts w:ascii="Times New Roman" w:hAnsi="Times New Roman" w:cs="Times New Roman"/>
          <w:b/>
          <w:bCs/>
          <w:sz w:val="24"/>
          <w:szCs w:val="24"/>
        </w:rPr>
        <w:t>2</w:t>
      </w:r>
      <w:r w:rsidR="00042EFE">
        <w:rPr>
          <w:rFonts w:ascii="Times New Roman" w:hAnsi="Times New Roman" w:cs="Times New Roman"/>
          <w:b/>
          <w:bCs/>
          <w:sz w:val="24"/>
          <w:szCs w:val="24"/>
        </w:rPr>
        <w:t>5</w:t>
      </w:r>
      <w:r w:rsidR="004325A4">
        <w:rPr>
          <w:rFonts w:ascii="Times New Roman" w:hAnsi="Times New Roman" w:cs="Times New Roman"/>
          <w:b/>
          <w:bCs/>
          <w:sz w:val="24"/>
          <w:szCs w:val="24"/>
          <w:vertAlign w:val="superscript"/>
        </w:rPr>
        <w:t>t</w:t>
      </w:r>
      <w:r w:rsidR="00042EFE">
        <w:rPr>
          <w:rFonts w:ascii="Times New Roman" w:hAnsi="Times New Roman" w:cs="Times New Roman"/>
          <w:b/>
          <w:bCs/>
          <w:sz w:val="24"/>
          <w:szCs w:val="24"/>
          <w:vertAlign w:val="superscript"/>
        </w:rPr>
        <w:t>h</w:t>
      </w:r>
      <w:r w:rsidR="00D44CCC" w:rsidRPr="00EE339A">
        <w:rPr>
          <w:rFonts w:ascii="Times New Roman" w:hAnsi="Times New Roman" w:cs="Times New Roman"/>
          <w:b/>
          <w:bCs/>
          <w:sz w:val="24"/>
          <w:szCs w:val="24"/>
        </w:rPr>
        <w:t xml:space="preserve"> </w:t>
      </w:r>
      <w:r w:rsidR="00042EFE">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w:t>
      </w:r>
      <w:r w:rsidR="004C5E83">
        <w:rPr>
          <w:rFonts w:ascii="Times New Roman" w:hAnsi="Times New Roman" w:cs="Times New Roman"/>
          <w:b/>
          <w:bCs/>
          <w:sz w:val="24"/>
          <w:szCs w:val="24"/>
        </w:rPr>
        <w:t>5</w:t>
      </w:r>
    </w:p>
    <w:p w14:paraId="40EE64C3" w14:textId="77777777" w:rsidR="00F8462C" w:rsidRPr="00EE339A" w:rsidRDefault="00F8462C" w:rsidP="0031184A">
      <w:pPr>
        <w:jc w:val="center"/>
        <w:rPr>
          <w:rFonts w:ascii="Times New Roman" w:hAnsi="Times New Roman" w:cs="Times New Roman"/>
          <w:b/>
          <w:bCs/>
          <w:sz w:val="24"/>
          <w:szCs w:val="24"/>
        </w:rPr>
      </w:pP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4B9421D6" w14:textId="77777777" w:rsidR="00FE4067" w:rsidRDefault="0031184A" w:rsidP="00FE4067">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256DB13D" w14:textId="7C3539EA" w:rsidR="00750D91" w:rsidRPr="00750D91" w:rsidRDefault="00FB33A2" w:rsidP="00750D91">
      <w:pPr>
        <w:spacing w:after="4" w:line="255" w:lineRule="auto"/>
        <w:ind w:left="-5"/>
        <w:jc w:val="both"/>
        <w:rPr>
          <w:rFonts w:asciiTheme="minorHAnsi" w:eastAsia="Times New Roman" w:hAnsiTheme="minorHAnsi" w:cstheme="minorHAnsi"/>
          <w:b/>
          <w:sz w:val="24"/>
          <w:szCs w:val="24"/>
        </w:rPr>
      </w:pPr>
      <w:r w:rsidRPr="00750D91">
        <w:rPr>
          <w:rFonts w:asciiTheme="minorHAnsi" w:eastAsia="Times New Roman" w:hAnsiTheme="minorHAnsi" w:cstheme="minorHAnsi"/>
          <w:b/>
          <w:sz w:val="24"/>
          <w:szCs w:val="24"/>
        </w:rPr>
        <w:lastRenderedPageBreak/>
        <w:t xml:space="preserve">Question 1: Frequency Domain Sharpening (Highpass Filtering) </w:t>
      </w:r>
    </w:p>
    <w:p w14:paraId="172498E6" w14:textId="77777777" w:rsidR="00FB33A2" w:rsidRDefault="00FB33A2" w:rsidP="00FE4067">
      <w:pPr>
        <w:spacing w:after="4" w:line="255" w:lineRule="auto"/>
        <w:ind w:left="-5"/>
        <w:jc w:val="both"/>
        <w:rPr>
          <w:rFonts w:asciiTheme="minorHAnsi" w:eastAsia="Times New Roman" w:hAnsiTheme="minorHAnsi" w:cstheme="minorHAnsi"/>
          <w:bCs/>
          <w:sz w:val="22"/>
          <w:szCs w:val="22"/>
        </w:rPr>
      </w:pPr>
      <w:r w:rsidRPr="00FB33A2">
        <w:rPr>
          <w:rFonts w:asciiTheme="minorHAnsi" w:eastAsia="Times New Roman" w:hAnsiTheme="minorHAnsi" w:cstheme="minorHAnsi"/>
          <w:bCs/>
          <w:sz w:val="22"/>
          <w:szCs w:val="22"/>
        </w:rPr>
        <w:t xml:space="preserve">Apply and analyze </w:t>
      </w:r>
      <w:r w:rsidRPr="00FB33A2">
        <w:rPr>
          <w:rFonts w:asciiTheme="minorHAnsi" w:eastAsia="Times New Roman" w:hAnsiTheme="minorHAnsi" w:cstheme="minorHAnsi"/>
          <w:b/>
          <w:sz w:val="22"/>
          <w:szCs w:val="22"/>
        </w:rPr>
        <w:t>sharpening filters</w:t>
      </w:r>
      <w:r w:rsidRPr="00FB33A2">
        <w:rPr>
          <w:rFonts w:asciiTheme="minorHAnsi" w:eastAsia="Times New Roman" w:hAnsiTheme="minorHAnsi" w:cstheme="minorHAnsi"/>
          <w:bCs/>
          <w:sz w:val="22"/>
          <w:szCs w:val="22"/>
        </w:rPr>
        <w:t xml:space="preserve"> in the frequency domain using Python/ MATLAB. Observe how edges and details are enhanced using different high-pass filtering approaches. </w:t>
      </w:r>
    </w:p>
    <w:p w14:paraId="3C9307C7" w14:textId="77777777" w:rsidR="00750D91" w:rsidRPr="00FB33A2" w:rsidRDefault="00750D91" w:rsidP="00FE4067">
      <w:pPr>
        <w:spacing w:after="4" w:line="255" w:lineRule="auto"/>
        <w:ind w:left="-5"/>
        <w:jc w:val="both"/>
        <w:rPr>
          <w:rFonts w:asciiTheme="minorHAnsi" w:eastAsia="Times New Roman" w:hAnsiTheme="minorHAnsi" w:cstheme="minorHAnsi"/>
          <w:bCs/>
          <w:sz w:val="22"/>
          <w:szCs w:val="22"/>
        </w:rPr>
      </w:pPr>
    </w:p>
    <w:p w14:paraId="15EFFFC7" w14:textId="77777777" w:rsidR="00FB33A2" w:rsidRPr="00E025EB" w:rsidRDefault="00FB33A2" w:rsidP="00FE4067">
      <w:pPr>
        <w:spacing w:after="4" w:line="255" w:lineRule="auto"/>
        <w:ind w:left="-5"/>
        <w:jc w:val="both"/>
        <w:rPr>
          <w:rFonts w:asciiTheme="minorHAnsi" w:eastAsia="Times New Roman" w:hAnsiTheme="minorHAnsi" w:cstheme="minorHAnsi"/>
          <w:b/>
          <w:sz w:val="22"/>
          <w:szCs w:val="22"/>
        </w:rPr>
      </w:pPr>
      <w:r w:rsidRPr="00E025EB">
        <w:rPr>
          <w:rFonts w:asciiTheme="minorHAnsi" w:eastAsia="Times New Roman" w:hAnsiTheme="minorHAnsi" w:cstheme="minorHAnsi"/>
          <w:b/>
          <w:sz w:val="22"/>
          <w:szCs w:val="22"/>
        </w:rPr>
        <w:t xml:space="preserve">Instructions: </w:t>
      </w:r>
    </w:p>
    <w:p w14:paraId="7271A638" w14:textId="1C154534"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Use the same grayscale image as in Assignment 03. </w:t>
      </w:r>
    </w:p>
    <w:p w14:paraId="3A520493" w14:textId="097E31C1"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Implement and apply the following </w:t>
      </w:r>
      <w:r w:rsidRPr="00B13FAB">
        <w:rPr>
          <w:rFonts w:asciiTheme="minorHAnsi" w:eastAsia="Times New Roman" w:hAnsiTheme="minorHAnsi" w:cstheme="minorHAnsi"/>
          <w:b/>
          <w:sz w:val="22"/>
          <w:szCs w:val="22"/>
        </w:rPr>
        <w:t>Highpass Filters</w:t>
      </w:r>
      <w:r w:rsidRPr="00E025EB">
        <w:rPr>
          <w:rFonts w:asciiTheme="minorHAnsi" w:eastAsia="Times New Roman" w:hAnsiTheme="minorHAnsi" w:cstheme="minorHAnsi"/>
          <w:bCs/>
          <w:sz w:val="22"/>
          <w:szCs w:val="22"/>
        </w:rPr>
        <w:t xml:space="preserve"> in the frequency domain: </w:t>
      </w:r>
    </w:p>
    <w:p w14:paraId="7630AC53" w14:textId="4AEA3556"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Ideal Highpass Filter (IHPF) </w:t>
      </w:r>
    </w:p>
    <w:p w14:paraId="46A18E08" w14:textId="4841263A"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Butterworth Highpass Filter (BHPF) with order = 2 </w:t>
      </w:r>
    </w:p>
    <w:p w14:paraId="344C8D72" w14:textId="7A0DAC96"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Gaussian Highpass Filter (GHPF) </w:t>
      </w:r>
    </w:p>
    <w:p w14:paraId="2A205FC4" w14:textId="34E87685"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Use a common cutoff frequency </w:t>
      </w:r>
      <w:r w:rsidRPr="00E025EB">
        <w:rPr>
          <w:rFonts w:ascii="Cambria Math" w:eastAsia="Times New Roman" w:hAnsi="Cambria Math" w:cs="Cambria Math"/>
          <w:bCs/>
          <w:sz w:val="22"/>
          <w:szCs w:val="22"/>
        </w:rPr>
        <w:t>𝐷</w:t>
      </w:r>
      <w:r w:rsidRPr="00E025EB">
        <w:rPr>
          <w:rFonts w:asciiTheme="minorHAnsi" w:eastAsia="Times New Roman" w:hAnsiTheme="minorHAnsi" w:cstheme="minorHAnsi"/>
          <w:bCs/>
          <w:sz w:val="22"/>
          <w:szCs w:val="22"/>
        </w:rPr>
        <w:t xml:space="preserve">0 = 50 </w:t>
      </w:r>
    </w:p>
    <w:p w14:paraId="162F9D47" w14:textId="0192211A"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Perform inverse FFT to reconstruct the image. </w:t>
      </w:r>
    </w:p>
    <w:p w14:paraId="204277AB" w14:textId="2B166A64"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Display and compare: </w:t>
      </w:r>
    </w:p>
    <w:p w14:paraId="5C125FB6" w14:textId="70415046"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Original image </w:t>
      </w:r>
    </w:p>
    <w:p w14:paraId="2BE54089" w14:textId="2F1D6EDD"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Sharpened outputs </w:t>
      </w:r>
    </w:p>
    <w:p w14:paraId="5FC787EA" w14:textId="5221381A"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Their corresponding magnitude spectra </w:t>
      </w:r>
    </w:p>
    <w:p w14:paraId="36B4076A" w14:textId="77777777" w:rsidR="000836E1" w:rsidRDefault="000836E1" w:rsidP="000836E1">
      <w:pPr>
        <w:spacing w:after="4" w:line="255" w:lineRule="auto"/>
        <w:jc w:val="both"/>
        <w:rPr>
          <w:rFonts w:asciiTheme="minorHAnsi" w:eastAsia="Times New Roman" w:hAnsiTheme="minorHAnsi" w:cstheme="minorHAnsi"/>
          <w:bCs/>
          <w:sz w:val="22"/>
          <w:szCs w:val="22"/>
        </w:rPr>
      </w:pPr>
    </w:p>
    <w:p w14:paraId="55EFBD1F" w14:textId="35DE92D7" w:rsidR="00FB33A2" w:rsidRPr="00EB0140" w:rsidRDefault="00FB33A2" w:rsidP="000836E1">
      <w:pPr>
        <w:spacing w:after="4" w:line="255" w:lineRule="auto"/>
        <w:jc w:val="both"/>
        <w:rPr>
          <w:rFonts w:asciiTheme="minorHAnsi" w:eastAsia="Times New Roman" w:hAnsiTheme="minorHAnsi" w:cstheme="minorHAnsi"/>
          <w:b/>
          <w:sz w:val="22"/>
          <w:szCs w:val="22"/>
        </w:rPr>
      </w:pPr>
      <w:r w:rsidRPr="00EB0140">
        <w:rPr>
          <w:rFonts w:asciiTheme="minorHAnsi" w:eastAsia="Times New Roman" w:hAnsiTheme="minorHAnsi" w:cstheme="minorHAnsi"/>
          <w:b/>
          <w:sz w:val="22"/>
          <w:szCs w:val="22"/>
        </w:rPr>
        <w:t xml:space="preserve">Analysis: </w:t>
      </w:r>
    </w:p>
    <w:p w14:paraId="04777A35" w14:textId="3CFF4FD5" w:rsidR="00FB33A2" w:rsidRPr="000836E1" w:rsidRDefault="00FB33A2" w:rsidP="000836E1">
      <w:pPr>
        <w:pStyle w:val="ListParagraph"/>
        <w:numPr>
          <w:ilvl w:val="0"/>
          <w:numId w:val="40"/>
        </w:numPr>
        <w:spacing w:after="4" w:line="255" w:lineRule="auto"/>
        <w:jc w:val="both"/>
        <w:rPr>
          <w:rFonts w:asciiTheme="minorHAnsi" w:eastAsia="Times New Roman" w:hAnsiTheme="minorHAnsi" w:cstheme="minorHAnsi"/>
          <w:bCs/>
          <w:sz w:val="22"/>
          <w:szCs w:val="22"/>
        </w:rPr>
      </w:pPr>
      <w:r w:rsidRPr="000836E1">
        <w:rPr>
          <w:rFonts w:asciiTheme="minorHAnsi" w:eastAsia="Times New Roman" w:hAnsiTheme="minorHAnsi" w:cstheme="minorHAnsi"/>
          <w:bCs/>
          <w:sz w:val="22"/>
          <w:szCs w:val="22"/>
        </w:rPr>
        <w:t xml:space="preserve">Compare edge enhancement and noise amplification. </w:t>
      </w:r>
    </w:p>
    <w:p w14:paraId="44DF7294" w14:textId="3177B86C" w:rsidR="00FE4067" w:rsidRPr="000836E1" w:rsidRDefault="00FB33A2" w:rsidP="000836E1">
      <w:pPr>
        <w:pStyle w:val="ListParagraph"/>
        <w:numPr>
          <w:ilvl w:val="0"/>
          <w:numId w:val="40"/>
        </w:numPr>
        <w:spacing w:after="4" w:line="255" w:lineRule="auto"/>
        <w:jc w:val="both"/>
        <w:rPr>
          <w:rFonts w:asciiTheme="minorHAnsi" w:eastAsia="Times New Roman" w:hAnsiTheme="minorHAnsi" w:cstheme="minorHAnsi"/>
          <w:bCs/>
          <w:sz w:val="22"/>
          <w:szCs w:val="22"/>
        </w:rPr>
      </w:pPr>
      <w:r w:rsidRPr="000836E1">
        <w:rPr>
          <w:rFonts w:asciiTheme="minorHAnsi" w:eastAsia="Times New Roman" w:hAnsiTheme="minorHAnsi" w:cstheme="minorHAnsi"/>
          <w:bCs/>
          <w:sz w:val="22"/>
          <w:szCs w:val="22"/>
        </w:rPr>
        <w:t>Which filter gives sharp results without introducing strong artifacts? Explain.</w:t>
      </w:r>
    </w:p>
    <w:p w14:paraId="529F2D51" w14:textId="77777777" w:rsidR="000836E1" w:rsidRDefault="000836E1" w:rsidP="000836E1">
      <w:pPr>
        <w:spacing w:after="4" w:line="255" w:lineRule="auto"/>
        <w:jc w:val="both"/>
        <w:rPr>
          <w:rFonts w:asciiTheme="minorHAnsi" w:eastAsia="Times New Roman" w:hAnsiTheme="minorHAnsi" w:cstheme="minorHAnsi"/>
          <w:bCs/>
          <w:sz w:val="22"/>
          <w:szCs w:val="22"/>
        </w:rPr>
      </w:pPr>
    </w:p>
    <w:p w14:paraId="4B3B6A69" w14:textId="4CB18DF1" w:rsidR="00FE4067" w:rsidRPr="00EB0140" w:rsidRDefault="00FE4067" w:rsidP="00BE4E37">
      <w:pPr>
        <w:spacing w:after="4" w:line="255" w:lineRule="auto"/>
        <w:jc w:val="both"/>
        <w:rPr>
          <w:rFonts w:asciiTheme="minorHAnsi" w:eastAsia="Times New Roman" w:hAnsiTheme="minorHAnsi" w:cstheme="minorHAnsi"/>
          <w:b/>
          <w:sz w:val="22"/>
          <w:szCs w:val="22"/>
        </w:rPr>
      </w:pPr>
      <w:r w:rsidRPr="00EB0140">
        <w:rPr>
          <w:rFonts w:asciiTheme="minorHAnsi" w:eastAsia="Times New Roman" w:hAnsiTheme="minorHAnsi" w:cstheme="minorHAnsi"/>
          <w:b/>
          <w:sz w:val="22"/>
          <w:szCs w:val="22"/>
        </w:rPr>
        <w:t>Code:</w:t>
      </w:r>
    </w:p>
    <w:p w14:paraId="3B71F5F5" w14:textId="32C77407" w:rsidR="009F7CE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sz w:val="22"/>
          <w:szCs w:val="22"/>
        </w:rPr>
        <w:drawing>
          <wp:inline distT="0" distB="0" distL="0" distR="0" wp14:anchorId="28BB0630" wp14:editId="11D298C2">
            <wp:extent cx="3811489" cy="3900668"/>
            <wp:effectExtent l="0" t="0" r="0" b="5080"/>
            <wp:docPr id="4139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3157" name=""/>
                    <pic:cNvPicPr/>
                  </pic:nvPicPr>
                  <pic:blipFill>
                    <a:blip r:embed="rId9"/>
                    <a:stretch>
                      <a:fillRect/>
                    </a:stretch>
                  </pic:blipFill>
                  <pic:spPr>
                    <a:xfrm>
                      <a:off x="0" y="0"/>
                      <a:ext cx="3815087" cy="3904350"/>
                    </a:xfrm>
                    <a:prstGeom prst="rect">
                      <a:avLst/>
                    </a:prstGeom>
                  </pic:spPr>
                </pic:pic>
              </a:graphicData>
            </a:graphic>
          </wp:inline>
        </w:drawing>
      </w:r>
    </w:p>
    <w:p w14:paraId="0C6CB3FB" w14:textId="77777777" w:rsidR="008F12BB" w:rsidRDefault="008F12BB" w:rsidP="00BE4E37">
      <w:pPr>
        <w:spacing w:after="4" w:line="255" w:lineRule="auto"/>
        <w:ind w:left="-5"/>
        <w:jc w:val="both"/>
        <w:rPr>
          <w:rFonts w:asciiTheme="minorHAnsi" w:eastAsia="Times New Roman" w:hAnsiTheme="minorHAnsi" w:cstheme="minorHAnsi"/>
          <w:b/>
          <w:bCs/>
          <w:sz w:val="22"/>
          <w:szCs w:val="22"/>
        </w:rPr>
      </w:pPr>
    </w:p>
    <w:p w14:paraId="46DF378A" w14:textId="7C6291F4" w:rsidR="008F12BB" w:rsidRDefault="008F12BB" w:rsidP="008F12BB">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sz w:val="22"/>
          <w:szCs w:val="22"/>
        </w:rPr>
        <w:lastRenderedPageBreak/>
        <w:drawing>
          <wp:inline distT="0" distB="0" distL="0" distR="0" wp14:anchorId="092071E5" wp14:editId="1583A89E">
            <wp:extent cx="4758997" cy="3449256"/>
            <wp:effectExtent l="0" t="0" r="3810" b="0"/>
            <wp:docPr id="8327756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75624" name="Picture 1" descr="A screenshot of a computer program&#10;&#10;AI-generated content may be incorrect."/>
                    <pic:cNvPicPr/>
                  </pic:nvPicPr>
                  <pic:blipFill>
                    <a:blip r:embed="rId10"/>
                    <a:stretch>
                      <a:fillRect/>
                    </a:stretch>
                  </pic:blipFill>
                  <pic:spPr>
                    <a:xfrm>
                      <a:off x="0" y="0"/>
                      <a:ext cx="4764263" cy="3453073"/>
                    </a:xfrm>
                    <a:prstGeom prst="rect">
                      <a:avLst/>
                    </a:prstGeom>
                  </pic:spPr>
                </pic:pic>
              </a:graphicData>
            </a:graphic>
          </wp:inline>
        </w:drawing>
      </w:r>
    </w:p>
    <w:p w14:paraId="4D59C78E" w14:textId="602A03C3" w:rsidR="008F12B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sz w:val="22"/>
          <w:szCs w:val="22"/>
        </w:rPr>
        <w:drawing>
          <wp:inline distT="0" distB="0" distL="0" distR="0" wp14:anchorId="0E57F30F" wp14:editId="09BFFAF8">
            <wp:extent cx="4096129" cy="3726509"/>
            <wp:effectExtent l="0" t="0" r="0" b="7620"/>
            <wp:docPr id="3523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7244" name=""/>
                    <pic:cNvPicPr/>
                  </pic:nvPicPr>
                  <pic:blipFill rotWithShape="1">
                    <a:blip r:embed="rId11"/>
                    <a:srcRect t="5332"/>
                    <a:stretch>
                      <a:fillRect/>
                    </a:stretch>
                  </pic:blipFill>
                  <pic:spPr bwMode="auto">
                    <a:xfrm>
                      <a:off x="0" y="0"/>
                      <a:ext cx="4108095" cy="3737395"/>
                    </a:xfrm>
                    <a:prstGeom prst="rect">
                      <a:avLst/>
                    </a:prstGeom>
                    <a:ln>
                      <a:noFill/>
                    </a:ln>
                    <a:extLst>
                      <a:ext uri="{53640926-AAD7-44D8-BBD7-CCE9431645EC}">
                        <a14:shadowObscured xmlns:a14="http://schemas.microsoft.com/office/drawing/2010/main"/>
                      </a:ext>
                    </a:extLst>
                  </pic:spPr>
                </pic:pic>
              </a:graphicData>
            </a:graphic>
          </wp:inline>
        </w:drawing>
      </w:r>
    </w:p>
    <w:p w14:paraId="4E832CE1" w14:textId="499024B1" w:rsidR="008F12B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sz w:val="22"/>
          <w:szCs w:val="22"/>
        </w:rPr>
        <w:lastRenderedPageBreak/>
        <w:drawing>
          <wp:inline distT="0" distB="0" distL="0" distR="0" wp14:anchorId="39DC63A8" wp14:editId="61C352E3">
            <wp:extent cx="3722935" cy="3975904"/>
            <wp:effectExtent l="0" t="0" r="0" b="5715"/>
            <wp:docPr id="77483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39515" name=""/>
                    <pic:cNvPicPr/>
                  </pic:nvPicPr>
                  <pic:blipFill>
                    <a:blip r:embed="rId12"/>
                    <a:stretch>
                      <a:fillRect/>
                    </a:stretch>
                  </pic:blipFill>
                  <pic:spPr>
                    <a:xfrm>
                      <a:off x="0" y="0"/>
                      <a:ext cx="3728905" cy="3982280"/>
                    </a:xfrm>
                    <a:prstGeom prst="rect">
                      <a:avLst/>
                    </a:prstGeom>
                  </pic:spPr>
                </pic:pic>
              </a:graphicData>
            </a:graphic>
          </wp:inline>
        </w:drawing>
      </w:r>
    </w:p>
    <w:p w14:paraId="176DE22E" w14:textId="0FD51F85" w:rsidR="008F12B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sz w:val="22"/>
          <w:szCs w:val="22"/>
        </w:rPr>
        <w:drawing>
          <wp:inline distT="0" distB="0" distL="0" distR="0" wp14:anchorId="7E26F6B2" wp14:editId="331EC7B6">
            <wp:extent cx="3463689" cy="3148774"/>
            <wp:effectExtent l="0" t="0" r="3810" b="0"/>
            <wp:docPr id="8589826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2688" name="Picture 1" descr="A screen shot of a computer program&#10;&#10;AI-generated content may be incorrect."/>
                    <pic:cNvPicPr/>
                  </pic:nvPicPr>
                  <pic:blipFill>
                    <a:blip r:embed="rId13"/>
                    <a:stretch>
                      <a:fillRect/>
                    </a:stretch>
                  </pic:blipFill>
                  <pic:spPr>
                    <a:xfrm>
                      <a:off x="0" y="0"/>
                      <a:ext cx="3478392" cy="3162140"/>
                    </a:xfrm>
                    <a:prstGeom prst="rect">
                      <a:avLst/>
                    </a:prstGeom>
                  </pic:spPr>
                </pic:pic>
              </a:graphicData>
            </a:graphic>
          </wp:inline>
        </w:drawing>
      </w:r>
    </w:p>
    <w:p w14:paraId="6D3CE76D"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647762AA"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3727D2CE" w14:textId="77777777" w:rsidR="009F7CEB" w:rsidRDefault="009F7CEB" w:rsidP="008F12BB">
      <w:pPr>
        <w:spacing w:after="4" w:line="255" w:lineRule="auto"/>
        <w:jc w:val="both"/>
        <w:rPr>
          <w:rFonts w:asciiTheme="minorHAnsi" w:eastAsia="Times New Roman" w:hAnsiTheme="minorHAnsi" w:cstheme="minorHAnsi"/>
          <w:b/>
          <w:bCs/>
          <w:sz w:val="22"/>
          <w:szCs w:val="22"/>
        </w:rPr>
      </w:pPr>
    </w:p>
    <w:p w14:paraId="40BF1E55" w14:textId="77777777" w:rsidR="008F12BB" w:rsidRDefault="008F12BB" w:rsidP="008F12BB">
      <w:pPr>
        <w:spacing w:after="4" w:line="255" w:lineRule="auto"/>
        <w:jc w:val="both"/>
        <w:rPr>
          <w:rFonts w:asciiTheme="minorHAnsi" w:eastAsia="Times New Roman" w:hAnsiTheme="minorHAnsi" w:cstheme="minorHAnsi"/>
          <w:b/>
          <w:bCs/>
          <w:sz w:val="22"/>
          <w:szCs w:val="22"/>
        </w:rPr>
      </w:pPr>
    </w:p>
    <w:p w14:paraId="17B63F25"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6C4338B8" w14:textId="02A04F26" w:rsidR="009F7CEB" w:rsidRDefault="00FE4067" w:rsidP="00BE4E37">
      <w:pPr>
        <w:spacing w:after="4" w:line="255" w:lineRule="auto"/>
        <w:ind w:left="-5"/>
        <w:jc w:val="both"/>
        <w:rPr>
          <w:rFonts w:asciiTheme="minorHAnsi" w:eastAsia="Times New Roman" w:hAnsiTheme="minorHAnsi" w:cstheme="minorHAnsi"/>
          <w:b/>
          <w:bCs/>
          <w:sz w:val="22"/>
          <w:szCs w:val="22"/>
        </w:rPr>
      </w:pPr>
      <w:r w:rsidRPr="00FE4067">
        <w:rPr>
          <w:rFonts w:asciiTheme="minorHAnsi" w:eastAsia="Times New Roman" w:hAnsiTheme="minorHAnsi" w:cstheme="minorHAnsi"/>
          <w:b/>
          <w:bCs/>
          <w:sz w:val="22"/>
          <w:szCs w:val="22"/>
        </w:rPr>
        <w:lastRenderedPageBreak/>
        <w:t>Output:</w:t>
      </w:r>
    </w:p>
    <w:p w14:paraId="386875BF"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14F6D56B" w14:textId="0CFCA487" w:rsidR="00D24062" w:rsidRPr="00D24062" w:rsidRDefault="0073364C" w:rsidP="00BE4E37">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070BD024" wp14:editId="64B1690E">
            <wp:extent cx="5943600" cy="2377440"/>
            <wp:effectExtent l="0" t="0" r="0" b="3810"/>
            <wp:docPr id="85257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C661E05" w14:textId="09905317" w:rsidR="00D24062" w:rsidRPr="00D24062" w:rsidRDefault="00D24062" w:rsidP="00BE4E37">
      <w:pPr>
        <w:pStyle w:val="Caption"/>
        <w:jc w:val="both"/>
        <w:rPr>
          <w:b/>
          <w:bCs/>
        </w:rPr>
      </w:pPr>
      <w:r w:rsidRPr="00D24062">
        <w:rPr>
          <w:b/>
          <w:bCs/>
        </w:rPr>
        <w:t xml:space="preserve">Figure </w:t>
      </w:r>
      <w:r w:rsidR="006C20D8">
        <w:rPr>
          <w:b/>
          <w:bCs/>
        </w:rPr>
        <w:t>1</w:t>
      </w:r>
      <w:r w:rsidRPr="00D24062">
        <w:rPr>
          <w:b/>
          <w:bCs/>
        </w:rPr>
        <w:t>: Ideal Highpass Filter (IHPF) Output and Spectrum</w:t>
      </w:r>
    </w:p>
    <w:p w14:paraId="549A8FD7" w14:textId="484A133C" w:rsidR="00D24062" w:rsidRPr="00D24062" w:rsidRDefault="00D24062" w:rsidP="00BE4E37">
      <w:pPr>
        <w:pStyle w:val="Caption"/>
        <w:jc w:val="both"/>
        <w:rPr>
          <w:b/>
          <w:bCs/>
        </w:rPr>
      </w:pPr>
      <w:r w:rsidRPr="00D24062">
        <w:rPr>
          <w:b/>
          <w:bCs/>
        </w:rPr>
        <w:t>The left image shows the result of applying an Ideal Highpass Filter with cutoff D0=50. This filter removes all low-frequency components below the cutoff sharply, enhancing edges and fine details. The right image displays the filtered magnitude spectrum, showing a ring-like pattern due to the ideal circular cutoff.</w:t>
      </w:r>
    </w:p>
    <w:p w14:paraId="5E2CD63F" w14:textId="77777777" w:rsidR="009F7CEB" w:rsidRPr="00FE4067" w:rsidRDefault="009F7CEB" w:rsidP="00BE4E37">
      <w:pPr>
        <w:spacing w:after="4" w:line="255" w:lineRule="auto"/>
        <w:jc w:val="both"/>
        <w:rPr>
          <w:rFonts w:asciiTheme="minorHAnsi" w:eastAsia="Times New Roman" w:hAnsiTheme="minorHAnsi" w:cstheme="minorHAnsi"/>
          <w:b/>
          <w:bCs/>
          <w:sz w:val="22"/>
          <w:szCs w:val="22"/>
        </w:rPr>
      </w:pPr>
    </w:p>
    <w:p w14:paraId="0CFB3720" w14:textId="1C44C013" w:rsidR="00D24062" w:rsidRDefault="00D24062" w:rsidP="00BE4E37">
      <w:pPr>
        <w:spacing w:after="4" w:line="255" w:lineRule="auto"/>
        <w:ind w:left="-5"/>
        <w:jc w:val="both"/>
        <w:rPr>
          <w:rFonts w:asciiTheme="minorHAnsi" w:eastAsia="Times New Roman" w:hAnsiTheme="minorHAnsi" w:cstheme="minorHAnsi"/>
          <w:b/>
          <w:bCs/>
          <w:sz w:val="22"/>
          <w:szCs w:val="22"/>
        </w:rPr>
      </w:pPr>
    </w:p>
    <w:p w14:paraId="44C10089" w14:textId="11165C73" w:rsidR="00DB137D" w:rsidRPr="00D24062" w:rsidRDefault="00DB137D" w:rsidP="00BE4E37">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3858377B" wp14:editId="7DF8293F">
            <wp:extent cx="5943600" cy="2377440"/>
            <wp:effectExtent l="0" t="0" r="0" b="3810"/>
            <wp:docPr id="832792897" name="Picture 2" descr="A comparison of images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92897" name="Picture 2" descr="A comparison of images of a cit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C7E747C" w14:textId="66492E78" w:rsidR="00D24062" w:rsidRPr="00D24062" w:rsidRDefault="00D24062" w:rsidP="00BE4E37">
      <w:pPr>
        <w:pStyle w:val="Caption"/>
        <w:jc w:val="both"/>
        <w:rPr>
          <w:b/>
          <w:bCs/>
        </w:rPr>
      </w:pPr>
      <w:r w:rsidRPr="00D24062">
        <w:rPr>
          <w:b/>
          <w:bCs/>
        </w:rPr>
        <w:t xml:space="preserve">Figure </w:t>
      </w:r>
      <w:r w:rsidR="006C20D8">
        <w:rPr>
          <w:b/>
          <w:bCs/>
        </w:rPr>
        <w:t>2</w:t>
      </w:r>
      <w:r w:rsidRPr="00D24062">
        <w:rPr>
          <w:b/>
          <w:bCs/>
        </w:rPr>
        <w:t>: Butterworth Highpass Filter (BHPF) Output and Spectrum</w:t>
      </w:r>
    </w:p>
    <w:p w14:paraId="3A4772D1" w14:textId="77777777" w:rsidR="00D24062" w:rsidRDefault="00D24062" w:rsidP="00BE4E37">
      <w:pPr>
        <w:pStyle w:val="Caption"/>
        <w:jc w:val="both"/>
        <w:rPr>
          <w:b/>
          <w:bCs/>
        </w:rPr>
      </w:pPr>
      <w:r w:rsidRPr="00D24062">
        <w:rPr>
          <w:b/>
          <w:bCs/>
        </w:rPr>
        <w:t>This figure shows the result of applying a second-order Butterworth Highpass Filter. Compared to IHPF, BHPF provides a smoother transition between low and high frequencies, avoiding sharp artifacts. The corresponding spectrum shows a gradual suppression of central (low-frequency) components.</w:t>
      </w:r>
    </w:p>
    <w:p w14:paraId="3E840C3C" w14:textId="77777777" w:rsidR="00DB137D" w:rsidRDefault="00DB137D" w:rsidP="00BE4E37">
      <w:pPr>
        <w:jc w:val="both"/>
      </w:pPr>
    </w:p>
    <w:p w14:paraId="6D61F458" w14:textId="77777777" w:rsidR="00DB137D" w:rsidRDefault="00DB137D" w:rsidP="00BE4E37">
      <w:pPr>
        <w:pStyle w:val="Caption"/>
        <w:jc w:val="both"/>
        <w:rPr>
          <w:b/>
          <w:bCs/>
        </w:rPr>
      </w:pPr>
    </w:p>
    <w:p w14:paraId="12AFD12B" w14:textId="73C2C0ED" w:rsidR="00DB137D" w:rsidRPr="00DB137D" w:rsidRDefault="002924D1" w:rsidP="00BE4E37">
      <w:pPr>
        <w:jc w:val="both"/>
      </w:pPr>
      <w:r>
        <w:rPr>
          <w:noProof/>
        </w:rPr>
        <w:lastRenderedPageBreak/>
        <w:drawing>
          <wp:inline distT="0" distB="0" distL="0" distR="0" wp14:anchorId="0ECC7F82" wp14:editId="5B091774">
            <wp:extent cx="5943600" cy="2377440"/>
            <wp:effectExtent l="0" t="0" r="0" b="3810"/>
            <wp:docPr id="1211244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3294D952" w14:textId="318DB0AB" w:rsidR="00D51A07" w:rsidRDefault="00D24062" w:rsidP="00BE4E37">
      <w:pPr>
        <w:pStyle w:val="Caption"/>
        <w:jc w:val="both"/>
        <w:rPr>
          <w:b/>
          <w:bCs/>
        </w:rPr>
      </w:pPr>
      <w:r w:rsidRPr="00D24062">
        <w:rPr>
          <w:b/>
          <w:bCs/>
        </w:rPr>
        <w:t xml:space="preserve">Figure </w:t>
      </w:r>
      <w:r w:rsidR="006C20D8">
        <w:rPr>
          <w:b/>
          <w:bCs/>
        </w:rPr>
        <w:t>3</w:t>
      </w:r>
      <w:r w:rsidRPr="00D24062">
        <w:rPr>
          <w:b/>
          <w:bCs/>
        </w:rPr>
        <w:t>: Gaussian Highpass Filter (GHPF) Output and Spectrum</w:t>
      </w:r>
    </w:p>
    <w:p w14:paraId="2662B11B" w14:textId="62C1743B" w:rsidR="00D24062" w:rsidRPr="00D24062" w:rsidRDefault="00D24062" w:rsidP="00BE4E37">
      <w:pPr>
        <w:pStyle w:val="Caption"/>
        <w:jc w:val="both"/>
        <w:rPr>
          <w:b/>
          <w:bCs/>
        </w:rPr>
      </w:pPr>
      <w:r w:rsidRPr="00D24062">
        <w:rPr>
          <w:b/>
          <w:bCs/>
        </w:rPr>
        <w:t>The Gaussian Highpass Filter offers the smoothest frequency attenuation among the three. The output image exhibits edge enhancement with minimal ringing artifacts. The spectrum on the right shows a soft, radial attenuation around the center, consistent with the Gaussian function.</w:t>
      </w:r>
    </w:p>
    <w:p w14:paraId="7242D657" w14:textId="77777777" w:rsidR="00D24062" w:rsidRDefault="00D24062" w:rsidP="00BE4E37">
      <w:pPr>
        <w:spacing w:after="4" w:line="255" w:lineRule="auto"/>
        <w:ind w:left="-5"/>
        <w:jc w:val="both"/>
        <w:rPr>
          <w:rFonts w:asciiTheme="minorHAnsi" w:eastAsia="Times New Roman" w:hAnsiTheme="minorHAnsi" w:cstheme="minorHAnsi"/>
          <w:b/>
          <w:bCs/>
          <w:sz w:val="22"/>
          <w:szCs w:val="22"/>
        </w:rPr>
      </w:pPr>
    </w:p>
    <w:p w14:paraId="7F6518B3"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1AD5ACF0" w14:textId="7EFB88DA" w:rsidR="00881183" w:rsidRPr="008F12BB" w:rsidRDefault="009F7CEB" w:rsidP="008F12BB">
      <w:pPr>
        <w:spacing w:after="4" w:line="255" w:lineRule="auto"/>
        <w:ind w:left="-5"/>
        <w:jc w:val="both"/>
        <w:rPr>
          <w:rFonts w:asciiTheme="minorHAnsi" w:eastAsia="Times New Roman" w:hAnsiTheme="minorHAnsi" w:cstheme="minorHAnsi"/>
          <w:b/>
          <w:bCs/>
          <w:sz w:val="22"/>
          <w:szCs w:val="22"/>
        </w:rPr>
      </w:pPr>
      <w:r w:rsidRPr="00DF4CAC">
        <w:rPr>
          <w:rFonts w:asciiTheme="minorHAnsi" w:eastAsia="Times New Roman" w:hAnsiTheme="minorHAnsi" w:cstheme="minorHAnsi"/>
          <w:b/>
          <w:bCs/>
          <w:sz w:val="22"/>
          <w:szCs w:val="22"/>
        </w:rPr>
        <w:t>Analysis:</w:t>
      </w:r>
    </w:p>
    <w:p w14:paraId="125841B7" w14:textId="13666C5D"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Ideal High-Pass Filter (IHPF)</w:t>
      </w:r>
    </w:p>
    <w:p w14:paraId="5EDDCABE"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The sharpened image using the Ideal High-Pass Filter exhibits strong edge enhancement. However, this comes at the cost of introducing ringing artifacts, especially around high-contrast boundaries. The frequency spectrum of the IHPF clearly shows a hard cutoff, with the central low-frequency region completely removed. This abrupt transition causes the Gibbs phenomenon, leading to unnatural visual artifacts in the filtered image.</w:t>
      </w:r>
    </w:p>
    <w:p w14:paraId="7DB7BCE0" w14:textId="2D75F51A" w:rsidR="00881183" w:rsidRPr="00881183" w:rsidRDefault="00881183" w:rsidP="00BE4E37">
      <w:pPr>
        <w:spacing w:line="259" w:lineRule="auto"/>
        <w:jc w:val="both"/>
        <w:rPr>
          <w:rFonts w:asciiTheme="minorHAnsi" w:eastAsia="Times New Roman" w:hAnsiTheme="minorHAnsi" w:cstheme="minorHAnsi"/>
          <w:sz w:val="22"/>
          <w:szCs w:val="22"/>
        </w:rPr>
      </w:pPr>
    </w:p>
    <w:p w14:paraId="0CD5E61F" w14:textId="071E38CE"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Butterworth High-Pass Filter (BHPF)</w:t>
      </w:r>
    </w:p>
    <w:p w14:paraId="04E9F9C6"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The image processed with the Butterworth High-Pass Filter shows smoother and more natural sharpening. It enhances edges without introducing the harsh ringing seen with IHPF. The filter's spectrum illustrates a gradual attenuation of low frequencies, avoiding the sharp cutoff and thereby reducing spatial domain distortions. This smooth frequency transition helps maintain visual quality while still sharpening the image effectively.</w:t>
      </w:r>
    </w:p>
    <w:p w14:paraId="1F1FD17C" w14:textId="63A8F81D" w:rsidR="00881183" w:rsidRPr="00881183" w:rsidRDefault="00881183" w:rsidP="00BE4E37">
      <w:pPr>
        <w:spacing w:line="259" w:lineRule="auto"/>
        <w:jc w:val="both"/>
        <w:rPr>
          <w:rFonts w:asciiTheme="minorHAnsi" w:eastAsia="Times New Roman" w:hAnsiTheme="minorHAnsi" w:cstheme="minorHAnsi"/>
          <w:sz w:val="22"/>
          <w:szCs w:val="22"/>
        </w:rPr>
      </w:pPr>
    </w:p>
    <w:p w14:paraId="22B45080" w14:textId="219B7374"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Gaussian High-Pass Filter (GHPF)</w:t>
      </w:r>
    </w:p>
    <w:p w14:paraId="7A80F8CA"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 xml:space="preserve">The Gaussian High-Pass Filter provides the most balanced and visually pleasing result among the three. It gently enhances image details and edges without introducing significant artifacts or distortions. The associated frequency spectrum shows an even smoother transition, reflecting the exponential decay of </w:t>
      </w:r>
      <w:r w:rsidRPr="00881183">
        <w:rPr>
          <w:rFonts w:asciiTheme="minorHAnsi" w:eastAsia="Times New Roman" w:hAnsiTheme="minorHAnsi" w:cstheme="minorHAnsi"/>
          <w:sz w:val="22"/>
          <w:szCs w:val="22"/>
        </w:rPr>
        <w:lastRenderedPageBreak/>
        <w:t>the Gaussian function. This leads to a natural-looking enhancement, preserving both fine detail and overall image coherence.</w:t>
      </w:r>
    </w:p>
    <w:p w14:paraId="40D569B9" w14:textId="755501A2" w:rsidR="00881183" w:rsidRPr="00881183" w:rsidRDefault="00881183" w:rsidP="00BE4E37">
      <w:pPr>
        <w:spacing w:line="259" w:lineRule="auto"/>
        <w:jc w:val="both"/>
        <w:rPr>
          <w:rFonts w:asciiTheme="minorHAnsi" w:eastAsia="Times New Roman" w:hAnsiTheme="minorHAnsi" w:cstheme="minorHAnsi"/>
          <w:sz w:val="22"/>
          <w:szCs w:val="22"/>
        </w:rPr>
      </w:pPr>
    </w:p>
    <w:p w14:paraId="5645C04A" w14:textId="71489D4B"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Conclusion</w:t>
      </w:r>
    </w:p>
    <w:p w14:paraId="4CEEA7CE"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Among the three high-pass filters, the Gaussian High-Pass Filter (GHPF) delivers the best trade-off between edge enhancement and artifact avoidance. While the Ideal filter is aggressive and introduces noticeable ringing, and the Butterworth filter offers a compromise, the GHPF achieves visually appealing results with minimal side effects. For applications requiring both detail sharpening and artifact-free output, GHPF is the most effective choice.</w:t>
      </w:r>
    </w:p>
    <w:p w14:paraId="282E6CD1" w14:textId="36CAFBF5" w:rsidR="009F7CEB" w:rsidRPr="00FE4067" w:rsidRDefault="009F7CEB" w:rsidP="009F7CEB">
      <w:pPr>
        <w:spacing w:line="259" w:lineRule="auto"/>
        <w:rPr>
          <w:rFonts w:asciiTheme="minorHAnsi" w:eastAsia="Times New Roman" w:hAnsiTheme="minorHAnsi" w:cstheme="minorHAnsi"/>
          <w:sz w:val="22"/>
          <w:szCs w:val="22"/>
        </w:rPr>
      </w:pPr>
    </w:p>
    <w:p w14:paraId="693A7829"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0320A7D2"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16D2DE7C"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32AE018F"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587E9281"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0AC74A9D"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1A862428"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5E90BF7D" w14:textId="624C5F72" w:rsidR="00AF50C3" w:rsidRPr="00491F77" w:rsidRDefault="00AF50C3" w:rsidP="00FE4067">
      <w:pPr>
        <w:spacing w:after="4" w:line="255" w:lineRule="auto"/>
        <w:jc w:val="both"/>
        <w:rPr>
          <w:rFonts w:asciiTheme="minorHAnsi" w:hAnsiTheme="minorHAnsi" w:cstheme="minorHAnsi"/>
          <w:sz w:val="20"/>
          <w:szCs w:val="20"/>
        </w:rPr>
      </w:pPr>
    </w:p>
    <w:sectPr w:rsidR="00AF50C3" w:rsidRPr="00491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D2EE8" w14:textId="77777777" w:rsidR="00FF709E" w:rsidRDefault="00FF709E" w:rsidP="009C13BD">
      <w:pPr>
        <w:spacing w:after="0" w:line="240" w:lineRule="auto"/>
      </w:pPr>
      <w:r>
        <w:separator/>
      </w:r>
    </w:p>
  </w:endnote>
  <w:endnote w:type="continuationSeparator" w:id="0">
    <w:p w14:paraId="6DB0D152" w14:textId="77777777" w:rsidR="00FF709E" w:rsidRDefault="00FF709E" w:rsidP="009C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E0E0D" w14:textId="77777777" w:rsidR="00FF709E" w:rsidRDefault="00FF709E" w:rsidP="009C13BD">
      <w:pPr>
        <w:spacing w:after="0" w:line="240" w:lineRule="auto"/>
      </w:pPr>
      <w:r>
        <w:separator/>
      </w:r>
    </w:p>
  </w:footnote>
  <w:footnote w:type="continuationSeparator" w:id="0">
    <w:p w14:paraId="0B857BD9" w14:textId="77777777" w:rsidR="00FF709E" w:rsidRDefault="00FF709E" w:rsidP="009C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D8C"/>
    <w:multiLevelType w:val="hybridMultilevel"/>
    <w:tmpl w:val="D0DAF8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4A96C58"/>
    <w:multiLevelType w:val="hybridMultilevel"/>
    <w:tmpl w:val="D64246BA"/>
    <w:lvl w:ilvl="0" w:tplc="0409000F">
      <w:start w:val="1"/>
      <w:numFmt w:val="decimal"/>
      <w:lvlText w:val="%1."/>
      <w:lvlJc w:val="left"/>
      <w:pPr>
        <w:ind w:left="715" w:hanging="360"/>
      </w:pPr>
    </w:lvl>
    <w:lvl w:ilvl="1" w:tplc="BB16C514">
      <w:start w:val="5"/>
      <w:numFmt w:val="bullet"/>
      <w:lvlText w:val="•"/>
      <w:lvlJc w:val="left"/>
      <w:pPr>
        <w:ind w:left="1435" w:hanging="360"/>
      </w:pPr>
      <w:rPr>
        <w:rFonts w:ascii="Calibri" w:eastAsia="Times New Roman" w:hAnsi="Calibri" w:cs="Calibri" w:hint="default"/>
      </w:r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3"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8458D"/>
    <w:multiLevelType w:val="hybridMultilevel"/>
    <w:tmpl w:val="DCD2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785"/>
    <w:multiLevelType w:val="multilevel"/>
    <w:tmpl w:val="4ABA1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73504"/>
    <w:multiLevelType w:val="hybridMultilevel"/>
    <w:tmpl w:val="11881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913EC9"/>
    <w:multiLevelType w:val="multilevel"/>
    <w:tmpl w:val="DB0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F00F0"/>
    <w:multiLevelType w:val="hybridMultilevel"/>
    <w:tmpl w:val="54C43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2472B8B"/>
    <w:multiLevelType w:val="hybridMultilevel"/>
    <w:tmpl w:val="0CEE8926"/>
    <w:lvl w:ilvl="0" w:tplc="AB74125E">
      <w:numFmt w:val="bullet"/>
      <w:lvlText w:val="•"/>
      <w:lvlJc w:val="left"/>
      <w:pPr>
        <w:ind w:left="720" w:hanging="360"/>
      </w:pPr>
      <w:rPr>
        <w:rFonts w:ascii="Calibri" w:eastAsia="DejaVu Sans"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CD5D44"/>
    <w:multiLevelType w:val="hybridMultilevel"/>
    <w:tmpl w:val="6CF46CE2"/>
    <w:lvl w:ilvl="0" w:tplc="B66C051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2EE90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6A4FD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8E09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0AD0A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1A10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BA27B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7043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D281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A37C50"/>
    <w:multiLevelType w:val="multilevel"/>
    <w:tmpl w:val="9E80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D66BC"/>
    <w:multiLevelType w:val="multilevel"/>
    <w:tmpl w:val="F80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33CE3161"/>
    <w:multiLevelType w:val="multilevel"/>
    <w:tmpl w:val="380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633E5"/>
    <w:multiLevelType w:val="multilevel"/>
    <w:tmpl w:val="0E32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EA1725"/>
    <w:multiLevelType w:val="hybridMultilevel"/>
    <w:tmpl w:val="024A473C"/>
    <w:lvl w:ilvl="0" w:tplc="24146274">
      <w:start w:val="1"/>
      <w:numFmt w:val="decimal"/>
      <w:lvlText w:val="%1."/>
      <w:lvlJc w:val="left"/>
      <w:pPr>
        <w:ind w:left="355" w:hanging="360"/>
      </w:pPr>
      <w:rPr>
        <w:rFonts w:hint="default"/>
      </w:rPr>
    </w:lvl>
    <w:lvl w:ilvl="1" w:tplc="2FC4F916">
      <w:start w:val="2"/>
      <w:numFmt w:val="bullet"/>
      <w:lvlText w:val=""/>
      <w:lvlJc w:val="left"/>
      <w:pPr>
        <w:ind w:left="1075" w:hanging="360"/>
      </w:pPr>
      <w:rPr>
        <w:rFonts w:ascii="Symbol" w:eastAsia="Times New Roman" w:hAnsi="Symbol" w:cstheme="minorHAnsi" w:hint="default"/>
      </w:r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9" w15:restartNumberingAfterBreak="0">
    <w:nsid w:val="40D0272E"/>
    <w:multiLevelType w:val="hybridMultilevel"/>
    <w:tmpl w:val="A29A67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40F82C4D"/>
    <w:multiLevelType w:val="hybridMultilevel"/>
    <w:tmpl w:val="6E787D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E04971"/>
    <w:multiLevelType w:val="multilevel"/>
    <w:tmpl w:val="7D0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3A0C7C"/>
    <w:multiLevelType w:val="hybridMultilevel"/>
    <w:tmpl w:val="CD1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24" w15:restartNumberingAfterBreak="0">
    <w:nsid w:val="55B13464"/>
    <w:multiLevelType w:val="hybridMultilevel"/>
    <w:tmpl w:val="52A630A0"/>
    <w:lvl w:ilvl="0" w:tplc="DBC80AB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DCC9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9CBE6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1A0E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30439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E76F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2A8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4EF5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748EB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6CD3EDD"/>
    <w:multiLevelType w:val="hybridMultilevel"/>
    <w:tmpl w:val="E97A8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9210E05"/>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9334B3"/>
    <w:multiLevelType w:val="multilevel"/>
    <w:tmpl w:val="DDA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CA6405"/>
    <w:multiLevelType w:val="hybridMultilevel"/>
    <w:tmpl w:val="5AA27DC8"/>
    <w:lvl w:ilvl="0" w:tplc="0AF80F90">
      <w:start w:val="4"/>
      <w:numFmt w:val="bullet"/>
      <w:lvlText w:val="•"/>
      <w:lvlJc w:val="left"/>
      <w:pPr>
        <w:ind w:left="355" w:hanging="360"/>
      </w:pPr>
      <w:rPr>
        <w:rFonts w:ascii="Calibri" w:eastAsia="Times New Roman" w:hAnsi="Calibri" w:cs="Calibri" w:hint="default"/>
      </w:rPr>
    </w:lvl>
    <w:lvl w:ilvl="1" w:tplc="04090003">
      <w:start w:val="1"/>
      <w:numFmt w:val="bullet"/>
      <w:lvlText w:val="o"/>
      <w:lvlJc w:val="left"/>
      <w:pPr>
        <w:ind w:left="1075" w:hanging="360"/>
      </w:pPr>
      <w:rPr>
        <w:rFonts w:ascii="Courier New" w:hAnsi="Courier New" w:cs="Courier New" w:hint="default"/>
      </w:rPr>
    </w:lvl>
    <w:lvl w:ilvl="2" w:tplc="04090005">
      <w:start w:val="1"/>
      <w:numFmt w:val="bullet"/>
      <w:lvlText w:val=""/>
      <w:lvlJc w:val="left"/>
      <w:pPr>
        <w:ind w:left="1795" w:hanging="360"/>
      </w:pPr>
      <w:rPr>
        <w:rFonts w:ascii="Wingdings" w:hAnsi="Wingdings" w:hint="default"/>
      </w:rPr>
    </w:lvl>
    <w:lvl w:ilvl="3" w:tplc="04090001">
      <w:start w:val="1"/>
      <w:numFmt w:val="bullet"/>
      <w:lvlText w:val=""/>
      <w:lvlJc w:val="left"/>
      <w:pPr>
        <w:ind w:left="2515" w:hanging="360"/>
      </w:pPr>
      <w:rPr>
        <w:rFonts w:ascii="Symbol" w:hAnsi="Symbol" w:hint="default"/>
      </w:rPr>
    </w:lvl>
    <w:lvl w:ilvl="4" w:tplc="04090003">
      <w:start w:val="1"/>
      <w:numFmt w:val="bullet"/>
      <w:lvlText w:val="o"/>
      <w:lvlJc w:val="left"/>
      <w:pPr>
        <w:ind w:left="3235" w:hanging="360"/>
      </w:pPr>
      <w:rPr>
        <w:rFonts w:ascii="Courier New" w:hAnsi="Courier New" w:cs="Courier New" w:hint="default"/>
      </w:rPr>
    </w:lvl>
    <w:lvl w:ilvl="5" w:tplc="04090005">
      <w:start w:val="1"/>
      <w:numFmt w:val="bullet"/>
      <w:lvlText w:val=""/>
      <w:lvlJc w:val="left"/>
      <w:pPr>
        <w:ind w:left="3955" w:hanging="360"/>
      </w:pPr>
      <w:rPr>
        <w:rFonts w:ascii="Wingdings" w:hAnsi="Wingdings" w:hint="default"/>
      </w:rPr>
    </w:lvl>
    <w:lvl w:ilvl="6" w:tplc="04090001">
      <w:start w:val="1"/>
      <w:numFmt w:val="bullet"/>
      <w:lvlText w:val=""/>
      <w:lvlJc w:val="left"/>
      <w:pPr>
        <w:ind w:left="4675" w:hanging="360"/>
      </w:pPr>
      <w:rPr>
        <w:rFonts w:ascii="Symbol" w:hAnsi="Symbol" w:hint="default"/>
      </w:rPr>
    </w:lvl>
    <w:lvl w:ilvl="7" w:tplc="04090003">
      <w:start w:val="1"/>
      <w:numFmt w:val="bullet"/>
      <w:lvlText w:val="o"/>
      <w:lvlJc w:val="left"/>
      <w:pPr>
        <w:ind w:left="5395" w:hanging="360"/>
      </w:pPr>
      <w:rPr>
        <w:rFonts w:ascii="Courier New" w:hAnsi="Courier New" w:cs="Courier New" w:hint="default"/>
      </w:rPr>
    </w:lvl>
    <w:lvl w:ilvl="8" w:tplc="04090005">
      <w:start w:val="1"/>
      <w:numFmt w:val="bullet"/>
      <w:lvlText w:val=""/>
      <w:lvlJc w:val="left"/>
      <w:pPr>
        <w:ind w:left="6115" w:hanging="360"/>
      </w:pPr>
      <w:rPr>
        <w:rFonts w:ascii="Wingdings" w:hAnsi="Wingdings" w:hint="default"/>
      </w:rPr>
    </w:lvl>
  </w:abstractNum>
  <w:abstractNum w:abstractNumId="29" w15:restartNumberingAfterBreak="0">
    <w:nsid w:val="62C026BC"/>
    <w:multiLevelType w:val="multilevel"/>
    <w:tmpl w:val="8DA0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50B63"/>
    <w:multiLevelType w:val="hybridMultilevel"/>
    <w:tmpl w:val="F522D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B8530F"/>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3E43B4"/>
    <w:multiLevelType w:val="multilevel"/>
    <w:tmpl w:val="4102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A182E"/>
    <w:multiLevelType w:val="hybridMultilevel"/>
    <w:tmpl w:val="E5BE6D04"/>
    <w:lvl w:ilvl="0" w:tplc="475CE98A">
      <w:start w:val="1"/>
      <w:numFmt w:val="decimal"/>
      <w:lvlText w:val="%1."/>
      <w:lvlJc w:val="left"/>
      <w:pPr>
        <w:ind w:left="355" w:hanging="360"/>
      </w:pPr>
    </w:lvl>
    <w:lvl w:ilvl="1" w:tplc="AC64F092">
      <w:numFmt w:val="bullet"/>
      <w:lvlText w:val=""/>
      <w:lvlJc w:val="left"/>
      <w:pPr>
        <w:ind w:left="1440" w:hanging="360"/>
      </w:pPr>
      <w:rPr>
        <w:rFonts w:ascii="Symbol" w:eastAsia="Times New Roman" w:hAnsi="Symbol" w:cstheme="min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6C406AB"/>
    <w:multiLevelType w:val="hybridMultilevel"/>
    <w:tmpl w:val="0CFC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37" w15:restartNumberingAfterBreak="0">
    <w:nsid w:val="7DAA3020"/>
    <w:multiLevelType w:val="hybridMultilevel"/>
    <w:tmpl w:val="094C2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0795332">
    <w:abstractNumId w:val="23"/>
  </w:num>
  <w:num w:numId="2" w16cid:durableId="972756724">
    <w:abstractNumId w:val="0"/>
  </w:num>
  <w:num w:numId="3" w16cid:durableId="3888906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3"/>
  </w:num>
  <w:num w:numId="5" w16cid:durableId="2132433667">
    <w:abstractNumId w:val="17"/>
  </w:num>
  <w:num w:numId="6" w16cid:durableId="680351423">
    <w:abstractNumId w:val="8"/>
  </w:num>
  <w:num w:numId="7" w16cid:durableId="700014971">
    <w:abstractNumId w:val="31"/>
  </w:num>
  <w:num w:numId="8" w16cid:durableId="9760363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6723389">
    <w:abstractNumId w:val="26"/>
  </w:num>
  <w:num w:numId="10" w16cid:durableId="1161892566">
    <w:abstractNumId w:val="25"/>
  </w:num>
  <w:num w:numId="11" w16cid:durableId="765812313">
    <w:abstractNumId w:val="20"/>
  </w:num>
  <w:num w:numId="12" w16cid:durableId="1254321676">
    <w:abstractNumId w:val="1"/>
  </w:num>
  <w:num w:numId="13" w16cid:durableId="1818181780">
    <w:abstractNumId w:val="19"/>
  </w:num>
  <w:num w:numId="14" w16cid:durableId="327100438">
    <w:abstractNumId w:val="37"/>
  </w:num>
  <w:num w:numId="15" w16cid:durableId="1960526254">
    <w:abstractNumId w:val="12"/>
  </w:num>
  <w:num w:numId="16" w16cid:durableId="1209411752">
    <w:abstractNumId w:val="21"/>
  </w:num>
  <w:num w:numId="17" w16cid:durableId="736169478">
    <w:abstractNumId w:val="16"/>
  </w:num>
  <w:num w:numId="18" w16cid:durableId="1405757873">
    <w:abstractNumId w:val="27"/>
  </w:num>
  <w:num w:numId="19" w16cid:durableId="1114861937">
    <w:abstractNumId w:val="7"/>
  </w:num>
  <w:num w:numId="20" w16cid:durableId="493105031">
    <w:abstractNumId w:val="15"/>
  </w:num>
  <w:num w:numId="21" w16cid:durableId="1579166651">
    <w:abstractNumId w:val="32"/>
  </w:num>
  <w:num w:numId="22" w16cid:durableId="1540363588">
    <w:abstractNumId w:val="9"/>
  </w:num>
  <w:num w:numId="23" w16cid:durableId="2025470609">
    <w:abstractNumId w:val="6"/>
  </w:num>
  <w:num w:numId="24" w16cid:durableId="1694262564">
    <w:abstractNumId w:val="10"/>
  </w:num>
  <w:num w:numId="25" w16cid:durableId="2136410749">
    <w:abstractNumId w:val="29"/>
  </w:num>
  <w:num w:numId="26" w16cid:durableId="844707118">
    <w:abstractNumId w:val="35"/>
  </w:num>
  <w:num w:numId="27" w16cid:durableId="919756261">
    <w:abstractNumId w:val="30"/>
  </w:num>
  <w:num w:numId="28" w16cid:durableId="442696129">
    <w:abstractNumId w:val="22"/>
  </w:num>
  <w:num w:numId="29" w16cid:durableId="2114550219">
    <w:abstractNumId w:val="11"/>
  </w:num>
  <w:num w:numId="30" w16cid:durableId="90391727">
    <w:abstractNumId w:val="24"/>
  </w:num>
  <w:num w:numId="31" w16cid:durableId="453137395">
    <w:abstractNumId w:val="13"/>
  </w:num>
  <w:num w:numId="32" w16cid:durableId="1865745670">
    <w:abstractNumId w:val="33"/>
  </w:num>
  <w:num w:numId="33" w16cid:durableId="181995826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8660128">
    <w:abstractNumId w:val="28"/>
  </w:num>
  <w:num w:numId="35" w16cid:durableId="1894416217">
    <w:abstractNumId w:val="13"/>
  </w:num>
  <w:num w:numId="36" w16cid:durableId="112292250">
    <w:abstractNumId w:val="33"/>
  </w:num>
  <w:num w:numId="37" w16cid:durableId="1127890938">
    <w:abstractNumId w:val="24"/>
    <w:lvlOverride w:ilvl="0">
      <w:startOverride w:val="1"/>
    </w:lvlOverride>
    <w:lvlOverride w:ilvl="1"/>
    <w:lvlOverride w:ilvl="2"/>
    <w:lvlOverride w:ilvl="3"/>
    <w:lvlOverride w:ilvl="4"/>
    <w:lvlOverride w:ilvl="5"/>
    <w:lvlOverride w:ilvl="6"/>
    <w:lvlOverride w:ilvl="7"/>
    <w:lvlOverride w:ilvl="8"/>
  </w:num>
  <w:num w:numId="38" w16cid:durableId="1179349242">
    <w:abstractNumId w:val="2"/>
  </w:num>
  <w:num w:numId="39" w16cid:durableId="416365695">
    <w:abstractNumId w:val="18"/>
  </w:num>
  <w:num w:numId="40" w16cid:durableId="1632051442">
    <w:abstractNumId w:val="4"/>
  </w:num>
  <w:num w:numId="41" w16cid:durableId="1573812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5307"/>
    <w:rsid w:val="00011D5C"/>
    <w:rsid w:val="00013C55"/>
    <w:rsid w:val="00014241"/>
    <w:rsid w:val="000226B9"/>
    <w:rsid w:val="00025EF1"/>
    <w:rsid w:val="00030958"/>
    <w:rsid w:val="00036D0B"/>
    <w:rsid w:val="00042EFE"/>
    <w:rsid w:val="000431E6"/>
    <w:rsid w:val="000460E8"/>
    <w:rsid w:val="0004725D"/>
    <w:rsid w:val="00060706"/>
    <w:rsid w:val="00070A1B"/>
    <w:rsid w:val="00071FAC"/>
    <w:rsid w:val="000721B4"/>
    <w:rsid w:val="00072912"/>
    <w:rsid w:val="000812E0"/>
    <w:rsid w:val="000836E1"/>
    <w:rsid w:val="00087D6C"/>
    <w:rsid w:val="0009253B"/>
    <w:rsid w:val="000968FF"/>
    <w:rsid w:val="000972F9"/>
    <w:rsid w:val="0009761E"/>
    <w:rsid w:val="000A1A8D"/>
    <w:rsid w:val="000A4C87"/>
    <w:rsid w:val="000A50F6"/>
    <w:rsid w:val="000A5BF8"/>
    <w:rsid w:val="000A5CDE"/>
    <w:rsid w:val="000B1CA7"/>
    <w:rsid w:val="000B594B"/>
    <w:rsid w:val="000B7FA1"/>
    <w:rsid w:val="000C1333"/>
    <w:rsid w:val="000C3C22"/>
    <w:rsid w:val="000C67CE"/>
    <w:rsid w:val="000D18A2"/>
    <w:rsid w:val="000D3A0E"/>
    <w:rsid w:val="000F3C1E"/>
    <w:rsid w:val="000F550E"/>
    <w:rsid w:val="00101569"/>
    <w:rsid w:val="00110DF7"/>
    <w:rsid w:val="00110DFC"/>
    <w:rsid w:val="00111253"/>
    <w:rsid w:val="00114819"/>
    <w:rsid w:val="0012413F"/>
    <w:rsid w:val="00125924"/>
    <w:rsid w:val="00136B80"/>
    <w:rsid w:val="001373B2"/>
    <w:rsid w:val="00140E7A"/>
    <w:rsid w:val="00142F4D"/>
    <w:rsid w:val="001447B3"/>
    <w:rsid w:val="00146DD4"/>
    <w:rsid w:val="001474DF"/>
    <w:rsid w:val="001631C6"/>
    <w:rsid w:val="001833A5"/>
    <w:rsid w:val="001915F6"/>
    <w:rsid w:val="001A1BC4"/>
    <w:rsid w:val="001A2028"/>
    <w:rsid w:val="001A4F5F"/>
    <w:rsid w:val="001B33AE"/>
    <w:rsid w:val="001C6B47"/>
    <w:rsid w:val="001E205B"/>
    <w:rsid w:val="001E7A37"/>
    <w:rsid w:val="001F2120"/>
    <w:rsid w:val="001F7993"/>
    <w:rsid w:val="001F7B4F"/>
    <w:rsid w:val="00206AAE"/>
    <w:rsid w:val="0021637D"/>
    <w:rsid w:val="00217B14"/>
    <w:rsid w:val="00217E7F"/>
    <w:rsid w:val="00220BFE"/>
    <w:rsid w:val="00225305"/>
    <w:rsid w:val="0023368F"/>
    <w:rsid w:val="002344E2"/>
    <w:rsid w:val="00235708"/>
    <w:rsid w:val="00243089"/>
    <w:rsid w:val="00244890"/>
    <w:rsid w:val="00247BDB"/>
    <w:rsid w:val="00250558"/>
    <w:rsid w:val="002513BB"/>
    <w:rsid w:val="00252945"/>
    <w:rsid w:val="002632A3"/>
    <w:rsid w:val="0026547E"/>
    <w:rsid w:val="00272637"/>
    <w:rsid w:val="00274B83"/>
    <w:rsid w:val="00274D2D"/>
    <w:rsid w:val="0028101D"/>
    <w:rsid w:val="0028177B"/>
    <w:rsid w:val="002924D1"/>
    <w:rsid w:val="002A69C0"/>
    <w:rsid w:val="002B5139"/>
    <w:rsid w:val="002B5FF0"/>
    <w:rsid w:val="002C0C7F"/>
    <w:rsid w:val="002C583D"/>
    <w:rsid w:val="002E0977"/>
    <w:rsid w:val="002E2E11"/>
    <w:rsid w:val="002F7370"/>
    <w:rsid w:val="0030269E"/>
    <w:rsid w:val="00305463"/>
    <w:rsid w:val="0031184A"/>
    <w:rsid w:val="00326DE0"/>
    <w:rsid w:val="00333C8D"/>
    <w:rsid w:val="00334D08"/>
    <w:rsid w:val="0034626A"/>
    <w:rsid w:val="0034721C"/>
    <w:rsid w:val="003754D4"/>
    <w:rsid w:val="003761E1"/>
    <w:rsid w:val="00384628"/>
    <w:rsid w:val="003957D5"/>
    <w:rsid w:val="003C3341"/>
    <w:rsid w:val="003C7C25"/>
    <w:rsid w:val="003D5D9D"/>
    <w:rsid w:val="003E0821"/>
    <w:rsid w:val="003E5B8F"/>
    <w:rsid w:val="003F1976"/>
    <w:rsid w:val="003F1F7C"/>
    <w:rsid w:val="003F26FB"/>
    <w:rsid w:val="003F301A"/>
    <w:rsid w:val="003F561C"/>
    <w:rsid w:val="00412830"/>
    <w:rsid w:val="00416CD9"/>
    <w:rsid w:val="0041710B"/>
    <w:rsid w:val="004174F6"/>
    <w:rsid w:val="0042031D"/>
    <w:rsid w:val="004206D4"/>
    <w:rsid w:val="004325A4"/>
    <w:rsid w:val="00432CA4"/>
    <w:rsid w:val="00444945"/>
    <w:rsid w:val="00450DE3"/>
    <w:rsid w:val="00464DD2"/>
    <w:rsid w:val="00473A6E"/>
    <w:rsid w:val="00477324"/>
    <w:rsid w:val="00491F77"/>
    <w:rsid w:val="00491F99"/>
    <w:rsid w:val="00492009"/>
    <w:rsid w:val="004969E5"/>
    <w:rsid w:val="004A24C3"/>
    <w:rsid w:val="004A3D1E"/>
    <w:rsid w:val="004A709E"/>
    <w:rsid w:val="004B3033"/>
    <w:rsid w:val="004C10F0"/>
    <w:rsid w:val="004C2871"/>
    <w:rsid w:val="004C5E83"/>
    <w:rsid w:val="004E06DD"/>
    <w:rsid w:val="004E4625"/>
    <w:rsid w:val="004F1C34"/>
    <w:rsid w:val="00505445"/>
    <w:rsid w:val="00510B91"/>
    <w:rsid w:val="00520F66"/>
    <w:rsid w:val="0052257C"/>
    <w:rsid w:val="005338C0"/>
    <w:rsid w:val="00536782"/>
    <w:rsid w:val="005418FC"/>
    <w:rsid w:val="00550D78"/>
    <w:rsid w:val="0055240A"/>
    <w:rsid w:val="005556ED"/>
    <w:rsid w:val="005716B3"/>
    <w:rsid w:val="0058472A"/>
    <w:rsid w:val="005B07FC"/>
    <w:rsid w:val="005B430B"/>
    <w:rsid w:val="005D04CD"/>
    <w:rsid w:val="005D2A98"/>
    <w:rsid w:val="005D7665"/>
    <w:rsid w:val="005D7A1B"/>
    <w:rsid w:val="005D7FC4"/>
    <w:rsid w:val="005E0D34"/>
    <w:rsid w:val="005E73A5"/>
    <w:rsid w:val="005F3875"/>
    <w:rsid w:val="005F612A"/>
    <w:rsid w:val="00603013"/>
    <w:rsid w:val="006167E6"/>
    <w:rsid w:val="00622C95"/>
    <w:rsid w:val="00624341"/>
    <w:rsid w:val="00634D60"/>
    <w:rsid w:val="00643166"/>
    <w:rsid w:val="00650E6C"/>
    <w:rsid w:val="006518A5"/>
    <w:rsid w:val="00660F6F"/>
    <w:rsid w:val="00662BDC"/>
    <w:rsid w:val="0066490B"/>
    <w:rsid w:val="0067505D"/>
    <w:rsid w:val="00685045"/>
    <w:rsid w:val="0069352B"/>
    <w:rsid w:val="0069438B"/>
    <w:rsid w:val="006A4C5B"/>
    <w:rsid w:val="006A6775"/>
    <w:rsid w:val="006B1B11"/>
    <w:rsid w:val="006B65B5"/>
    <w:rsid w:val="006C20D8"/>
    <w:rsid w:val="006E3EBD"/>
    <w:rsid w:val="006E4A71"/>
    <w:rsid w:val="006F4864"/>
    <w:rsid w:val="006F6CBE"/>
    <w:rsid w:val="00707230"/>
    <w:rsid w:val="00715EF5"/>
    <w:rsid w:val="00716488"/>
    <w:rsid w:val="00726D1C"/>
    <w:rsid w:val="0073364C"/>
    <w:rsid w:val="007339DB"/>
    <w:rsid w:val="007378DD"/>
    <w:rsid w:val="00742FE5"/>
    <w:rsid w:val="00746277"/>
    <w:rsid w:val="00750D91"/>
    <w:rsid w:val="0075191B"/>
    <w:rsid w:val="00764522"/>
    <w:rsid w:val="00767CF5"/>
    <w:rsid w:val="00770D43"/>
    <w:rsid w:val="00793F77"/>
    <w:rsid w:val="007A1830"/>
    <w:rsid w:val="007A4F74"/>
    <w:rsid w:val="007B0B07"/>
    <w:rsid w:val="007B3983"/>
    <w:rsid w:val="007C3479"/>
    <w:rsid w:val="007D3796"/>
    <w:rsid w:val="007E462F"/>
    <w:rsid w:val="007E6E3C"/>
    <w:rsid w:val="007F0B9C"/>
    <w:rsid w:val="007F0D30"/>
    <w:rsid w:val="008056E4"/>
    <w:rsid w:val="008132F9"/>
    <w:rsid w:val="008160DC"/>
    <w:rsid w:val="00822F12"/>
    <w:rsid w:val="008241D1"/>
    <w:rsid w:val="0082690F"/>
    <w:rsid w:val="00831074"/>
    <w:rsid w:val="00835094"/>
    <w:rsid w:val="008357F5"/>
    <w:rsid w:val="00837E26"/>
    <w:rsid w:val="008411D0"/>
    <w:rsid w:val="0085458F"/>
    <w:rsid w:val="00875C76"/>
    <w:rsid w:val="00876A95"/>
    <w:rsid w:val="00881183"/>
    <w:rsid w:val="008820AE"/>
    <w:rsid w:val="0088598C"/>
    <w:rsid w:val="0088601C"/>
    <w:rsid w:val="00886E99"/>
    <w:rsid w:val="00887FC0"/>
    <w:rsid w:val="008909EE"/>
    <w:rsid w:val="0089379E"/>
    <w:rsid w:val="0089600B"/>
    <w:rsid w:val="008A05C8"/>
    <w:rsid w:val="008A1ECE"/>
    <w:rsid w:val="008A3B6A"/>
    <w:rsid w:val="008A500A"/>
    <w:rsid w:val="008A57EA"/>
    <w:rsid w:val="008C64F5"/>
    <w:rsid w:val="008D08D8"/>
    <w:rsid w:val="008D5E64"/>
    <w:rsid w:val="008D649D"/>
    <w:rsid w:val="008E18A5"/>
    <w:rsid w:val="008E4030"/>
    <w:rsid w:val="008F12BB"/>
    <w:rsid w:val="008F170F"/>
    <w:rsid w:val="008F4686"/>
    <w:rsid w:val="008F6E71"/>
    <w:rsid w:val="009009C0"/>
    <w:rsid w:val="00911BBE"/>
    <w:rsid w:val="00914C17"/>
    <w:rsid w:val="00915F46"/>
    <w:rsid w:val="0093345C"/>
    <w:rsid w:val="009367A2"/>
    <w:rsid w:val="00937919"/>
    <w:rsid w:val="00945F2C"/>
    <w:rsid w:val="00946069"/>
    <w:rsid w:val="009460A8"/>
    <w:rsid w:val="00950806"/>
    <w:rsid w:val="00952162"/>
    <w:rsid w:val="00952176"/>
    <w:rsid w:val="009658FD"/>
    <w:rsid w:val="009732D0"/>
    <w:rsid w:val="009857A0"/>
    <w:rsid w:val="00996B8A"/>
    <w:rsid w:val="009A7B78"/>
    <w:rsid w:val="009B15E0"/>
    <w:rsid w:val="009B45ED"/>
    <w:rsid w:val="009C13BD"/>
    <w:rsid w:val="009C71F0"/>
    <w:rsid w:val="009E5A8D"/>
    <w:rsid w:val="009F18B2"/>
    <w:rsid w:val="009F3D7B"/>
    <w:rsid w:val="009F7CEB"/>
    <w:rsid w:val="00A059E9"/>
    <w:rsid w:val="00A0783E"/>
    <w:rsid w:val="00A13EEC"/>
    <w:rsid w:val="00A2623F"/>
    <w:rsid w:val="00A27867"/>
    <w:rsid w:val="00A32601"/>
    <w:rsid w:val="00A37643"/>
    <w:rsid w:val="00A4081A"/>
    <w:rsid w:val="00A415EC"/>
    <w:rsid w:val="00A44C25"/>
    <w:rsid w:val="00A52169"/>
    <w:rsid w:val="00A562D8"/>
    <w:rsid w:val="00A61C30"/>
    <w:rsid w:val="00A71E15"/>
    <w:rsid w:val="00A804A3"/>
    <w:rsid w:val="00A876AB"/>
    <w:rsid w:val="00A93160"/>
    <w:rsid w:val="00A936EB"/>
    <w:rsid w:val="00AA2B32"/>
    <w:rsid w:val="00AA59FB"/>
    <w:rsid w:val="00AA5F77"/>
    <w:rsid w:val="00AC6F20"/>
    <w:rsid w:val="00AC7A16"/>
    <w:rsid w:val="00AD2A4C"/>
    <w:rsid w:val="00AE0DE9"/>
    <w:rsid w:val="00AE1CA9"/>
    <w:rsid w:val="00AF50C3"/>
    <w:rsid w:val="00AF5FBE"/>
    <w:rsid w:val="00B029FD"/>
    <w:rsid w:val="00B0768A"/>
    <w:rsid w:val="00B111A0"/>
    <w:rsid w:val="00B11343"/>
    <w:rsid w:val="00B13FAB"/>
    <w:rsid w:val="00B1465F"/>
    <w:rsid w:val="00B17CE6"/>
    <w:rsid w:val="00B20CBF"/>
    <w:rsid w:val="00B25D70"/>
    <w:rsid w:val="00B2699D"/>
    <w:rsid w:val="00B273A7"/>
    <w:rsid w:val="00B301CC"/>
    <w:rsid w:val="00B37DAE"/>
    <w:rsid w:val="00B4030B"/>
    <w:rsid w:val="00B51B64"/>
    <w:rsid w:val="00B5265F"/>
    <w:rsid w:val="00B55C09"/>
    <w:rsid w:val="00B56884"/>
    <w:rsid w:val="00B80C00"/>
    <w:rsid w:val="00BA0A19"/>
    <w:rsid w:val="00BA1DC8"/>
    <w:rsid w:val="00BA2F32"/>
    <w:rsid w:val="00BB01D5"/>
    <w:rsid w:val="00BB4E61"/>
    <w:rsid w:val="00BC1B55"/>
    <w:rsid w:val="00BD3A79"/>
    <w:rsid w:val="00BE4E37"/>
    <w:rsid w:val="00BF4684"/>
    <w:rsid w:val="00BF48A1"/>
    <w:rsid w:val="00BF564C"/>
    <w:rsid w:val="00C06F93"/>
    <w:rsid w:val="00C079DC"/>
    <w:rsid w:val="00C12B3F"/>
    <w:rsid w:val="00C134CF"/>
    <w:rsid w:val="00C16381"/>
    <w:rsid w:val="00C20389"/>
    <w:rsid w:val="00C257A8"/>
    <w:rsid w:val="00C35607"/>
    <w:rsid w:val="00C367CA"/>
    <w:rsid w:val="00C4212A"/>
    <w:rsid w:val="00C46D52"/>
    <w:rsid w:val="00C5275A"/>
    <w:rsid w:val="00C537DE"/>
    <w:rsid w:val="00C53D70"/>
    <w:rsid w:val="00C5794D"/>
    <w:rsid w:val="00C71667"/>
    <w:rsid w:val="00C93E68"/>
    <w:rsid w:val="00C9600C"/>
    <w:rsid w:val="00C974F5"/>
    <w:rsid w:val="00C975B1"/>
    <w:rsid w:val="00CA1F11"/>
    <w:rsid w:val="00CB11E4"/>
    <w:rsid w:val="00CD3A16"/>
    <w:rsid w:val="00CD4E94"/>
    <w:rsid w:val="00CD6E60"/>
    <w:rsid w:val="00CE6CE1"/>
    <w:rsid w:val="00CF2F04"/>
    <w:rsid w:val="00CF4431"/>
    <w:rsid w:val="00CF7189"/>
    <w:rsid w:val="00D014F4"/>
    <w:rsid w:val="00D10776"/>
    <w:rsid w:val="00D147E2"/>
    <w:rsid w:val="00D21F0D"/>
    <w:rsid w:val="00D22E46"/>
    <w:rsid w:val="00D24062"/>
    <w:rsid w:val="00D27920"/>
    <w:rsid w:val="00D333BE"/>
    <w:rsid w:val="00D3480C"/>
    <w:rsid w:val="00D36364"/>
    <w:rsid w:val="00D41920"/>
    <w:rsid w:val="00D43907"/>
    <w:rsid w:val="00D44CCC"/>
    <w:rsid w:val="00D45722"/>
    <w:rsid w:val="00D47ACB"/>
    <w:rsid w:val="00D50B96"/>
    <w:rsid w:val="00D51A07"/>
    <w:rsid w:val="00D52321"/>
    <w:rsid w:val="00D57E7D"/>
    <w:rsid w:val="00D71B50"/>
    <w:rsid w:val="00D95C4B"/>
    <w:rsid w:val="00DA07FE"/>
    <w:rsid w:val="00DA5F47"/>
    <w:rsid w:val="00DB0DB6"/>
    <w:rsid w:val="00DB137D"/>
    <w:rsid w:val="00DB3819"/>
    <w:rsid w:val="00DB3D88"/>
    <w:rsid w:val="00DB6EF6"/>
    <w:rsid w:val="00DB77BE"/>
    <w:rsid w:val="00DC4995"/>
    <w:rsid w:val="00DC51A7"/>
    <w:rsid w:val="00DD01CB"/>
    <w:rsid w:val="00DD1B60"/>
    <w:rsid w:val="00DD7675"/>
    <w:rsid w:val="00DE1CF4"/>
    <w:rsid w:val="00DE2304"/>
    <w:rsid w:val="00DF4CAC"/>
    <w:rsid w:val="00DF673C"/>
    <w:rsid w:val="00DF6764"/>
    <w:rsid w:val="00E025EB"/>
    <w:rsid w:val="00E03CA8"/>
    <w:rsid w:val="00E07DC4"/>
    <w:rsid w:val="00E17822"/>
    <w:rsid w:val="00E20547"/>
    <w:rsid w:val="00E21C19"/>
    <w:rsid w:val="00E221C4"/>
    <w:rsid w:val="00E22768"/>
    <w:rsid w:val="00E25FC4"/>
    <w:rsid w:val="00E31797"/>
    <w:rsid w:val="00E40DBC"/>
    <w:rsid w:val="00E43876"/>
    <w:rsid w:val="00E5291E"/>
    <w:rsid w:val="00E607FE"/>
    <w:rsid w:val="00E60C2B"/>
    <w:rsid w:val="00E64112"/>
    <w:rsid w:val="00E64CF3"/>
    <w:rsid w:val="00E72F8B"/>
    <w:rsid w:val="00E73B1C"/>
    <w:rsid w:val="00E83DBF"/>
    <w:rsid w:val="00E84814"/>
    <w:rsid w:val="00E849B2"/>
    <w:rsid w:val="00E96D5C"/>
    <w:rsid w:val="00EA77F5"/>
    <w:rsid w:val="00EB0140"/>
    <w:rsid w:val="00EB1E5B"/>
    <w:rsid w:val="00EB2858"/>
    <w:rsid w:val="00EB768A"/>
    <w:rsid w:val="00EC52CA"/>
    <w:rsid w:val="00ED3A62"/>
    <w:rsid w:val="00EE339A"/>
    <w:rsid w:val="00EF4358"/>
    <w:rsid w:val="00EF65F5"/>
    <w:rsid w:val="00F03712"/>
    <w:rsid w:val="00F03D27"/>
    <w:rsid w:val="00F051E3"/>
    <w:rsid w:val="00F253A9"/>
    <w:rsid w:val="00F307A7"/>
    <w:rsid w:val="00F30A46"/>
    <w:rsid w:val="00F3139A"/>
    <w:rsid w:val="00F33B10"/>
    <w:rsid w:val="00F41A58"/>
    <w:rsid w:val="00F4309E"/>
    <w:rsid w:val="00F45AF6"/>
    <w:rsid w:val="00F469A0"/>
    <w:rsid w:val="00F47D58"/>
    <w:rsid w:val="00F5541A"/>
    <w:rsid w:val="00F579A7"/>
    <w:rsid w:val="00F64192"/>
    <w:rsid w:val="00F67D4D"/>
    <w:rsid w:val="00F74985"/>
    <w:rsid w:val="00F75968"/>
    <w:rsid w:val="00F75C2A"/>
    <w:rsid w:val="00F82018"/>
    <w:rsid w:val="00F8462C"/>
    <w:rsid w:val="00F93437"/>
    <w:rsid w:val="00F94CCE"/>
    <w:rsid w:val="00F95B25"/>
    <w:rsid w:val="00F96B1C"/>
    <w:rsid w:val="00FA66AA"/>
    <w:rsid w:val="00FB0D49"/>
    <w:rsid w:val="00FB28DC"/>
    <w:rsid w:val="00FB2C3B"/>
    <w:rsid w:val="00FB33A2"/>
    <w:rsid w:val="00FC3078"/>
    <w:rsid w:val="00FC41B0"/>
    <w:rsid w:val="00FD3E41"/>
    <w:rsid w:val="00FD3E5E"/>
    <w:rsid w:val="00FD737F"/>
    <w:rsid w:val="00FE4067"/>
    <w:rsid w:val="00FE50CB"/>
    <w:rsid w:val="00FF361C"/>
    <w:rsid w:val="00FF662D"/>
    <w:rsid w:val="00FF7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49D"/>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CD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uiPriority w:val="99"/>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030"/>
    <w:rPr>
      <w:b/>
      <w:bCs/>
    </w:rPr>
  </w:style>
  <w:style w:type="character" w:customStyle="1" w:styleId="Heading1Char">
    <w:name w:val="Heading 1 Char"/>
    <w:basedOn w:val="DefaultParagraphFont"/>
    <w:link w:val="Heading1"/>
    <w:uiPriority w:val="9"/>
    <w:rsid w:val="00CD4E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4E94"/>
    <w:rPr>
      <w:color w:val="0563C1" w:themeColor="hyperlink"/>
      <w:u w:val="single"/>
    </w:rPr>
  </w:style>
  <w:style w:type="character" w:styleId="UnresolvedMention">
    <w:name w:val="Unresolved Mention"/>
    <w:basedOn w:val="DefaultParagraphFont"/>
    <w:uiPriority w:val="99"/>
    <w:semiHidden/>
    <w:unhideWhenUsed/>
    <w:rsid w:val="00CD4E94"/>
    <w:rPr>
      <w:color w:val="605E5C"/>
      <w:shd w:val="clear" w:color="auto" w:fill="E1DFDD"/>
    </w:rPr>
  </w:style>
  <w:style w:type="paragraph" w:styleId="NoSpacing">
    <w:name w:val="No Spacing"/>
    <w:uiPriority w:val="1"/>
    <w:qFormat/>
    <w:rsid w:val="00272637"/>
    <w:pPr>
      <w:spacing w:after="0" w:line="240" w:lineRule="auto"/>
    </w:pPr>
  </w:style>
  <w:style w:type="paragraph" w:customStyle="1" w:styleId="Default">
    <w:name w:val="Default"/>
    <w:rsid w:val="00272637"/>
    <w:pPr>
      <w:tabs>
        <w:tab w:val="left" w:pos="709"/>
      </w:tabs>
      <w:suppressAutoHyphens/>
      <w:spacing w:after="200" w:line="276" w:lineRule="atLeast"/>
    </w:pPr>
    <w:rPr>
      <w:rFonts w:ascii="Calibri" w:eastAsia="DejaVu Sans" w:hAnsi="Calibri"/>
    </w:rPr>
  </w:style>
  <w:style w:type="character" w:styleId="HTMLCode">
    <w:name w:val="HTML Code"/>
    <w:basedOn w:val="DefaultParagraphFont"/>
    <w:uiPriority w:val="99"/>
    <w:semiHidden/>
    <w:unhideWhenUsed/>
    <w:rsid w:val="0085458F"/>
    <w:rPr>
      <w:rFonts w:ascii="Courier New" w:eastAsia="Times New Roman" w:hAnsi="Courier New" w:cs="Courier New"/>
      <w:sz w:val="20"/>
      <w:szCs w:val="20"/>
    </w:rPr>
  </w:style>
  <w:style w:type="table" w:styleId="TableGrid">
    <w:name w:val="Table Grid"/>
    <w:basedOn w:val="TableNormal"/>
    <w:uiPriority w:val="39"/>
    <w:rsid w:val="007F0B9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3BD"/>
    <w:rPr>
      <w:rFonts w:ascii="Calibri" w:hAnsi="Calibri" w:cs="Calibri"/>
      <w:sz w:val="28"/>
      <w:szCs w:val="28"/>
    </w:rPr>
  </w:style>
  <w:style w:type="paragraph" w:styleId="Footer">
    <w:name w:val="footer"/>
    <w:basedOn w:val="Normal"/>
    <w:link w:val="FooterChar"/>
    <w:uiPriority w:val="99"/>
    <w:unhideWhenUsed/>
    <w:rsid w:val="009C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BD"/>
    <w:rPr>
      <w:rFonts w:ascii="Calibri" w:hAnsi="Calibri" w:cs="Calibri"/>
      <w:sz w:val="28"/>
      <w:szCs w:val="28"/>
    </w:rPr>
  </w:style>
  <w:style w:type="character" w:styleId="PlaceholderText">
    <w:name w:val="Placeholder Text"/>
    <w:basedOn w:val="DefaultParagraphFont"/>
    <w:uiPriority w:val="99"/>
    <w:semiHidden/>
    <w:rsid w:val="00E03CA8"/>
    <w:rPr>
      <w:color w:val="666666"/>
    </w:rPr>
  </w:style>
  <w:style w:type="paragraph" w:styleId="Caption">
    <w:name w:val="caption"/>
    <w:basedOn w:val="Normal"/>
    <w:next w:val="Normal"/>
    <w:uiPriority w:val="35"/>
    <w:unhideWhenUsed/>
    <w:qFormat/>
    <w:rsid w:val="003957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27906">
      <w:bodyDiv w:val="1"/>
      <w:marLeft w:val="0"/>
      <w:marRight w:val="0"/>
      <w:marTop w:val="0"/>
      <w:marBottom w:val="0"/>
      <w:divBdr>
        <w:top w:val="none" w:sz="0" w:space="0" w:color="auto"/>
        <w:left w:val="none" w:sz="0" w:space="0" w:color="auto"/>
        <w:bottom w:val="none" w:sz="0" w:space="0" w:color="auto"/>
        <w:right w:val="none" w:sz="0" w:space="0" w:color="auto"/>
      </w:divBdr>
    </w:div>
    <w:div w:id="237793466">
      <w:bodyDiv w:val="1"/>
      <w:marLeft w:val="0"/>
      <w:marRight w:val="0"/>
      <w:marTop w:val="0"/>
      <w:marBottom w:val="0"/>
      <w:divBdr>
        <w:top w:val="none" w:sz="0" w:space="0" w:color="auto"/>
        <w:left w:val="none" w:sz="0" w:space="0" w:color="auto"/>
        <w:bottom w:val="none" w:sz="0" w:space="0" w:color="auto"/>
        <w:right w:val="none" w:sz="0" w:space="0" w:color="auto"/>
      </w:divBdr>
    </w:div>
    <w:div w:id="306084590">
      <w:bodyDiv w:val="1"/>
      <w:marLeft w:val="0"/>
      <w:marRight w:val="0"/>
      <w:marTop w:val="0"/>
      <w:marBottom w:val="0"/>
      <w:divBdr>
        <w:top w:val="none" w:sz="0" w:space="0" w:color="auto"/>
        <w:left w:val="none" w:sz="0" w:space="0" w:color="auto"/>
        <w:bottom w:val="none" w:sz="0" w:space="0" w:color="auto"/>
        <w:right w:val="none" w:sz="0" w:space="0" w:color="auto"/>
      </w:divBdr>
    </w:div>
    <w:div w:id="318458845">
      <w:bodyDiv w:val="1"/>
      <w:marLeft w:val="0"/>
      <w:marRight w:val="0"/>
      <w:marTop w:val="0"/>
      <w:marBottom w:val="0"/>
      <w:divBdr>
        <w:top w:val="none" w:sz="0" w:space="0" w:color="auto"/>
        <w:left w:val="none" w:sz="0" w:space="0" w:color="auto"/>
        <w:bottom w:val="none" w:sz="0" w:space="0" w:color="auto"/>
        <w:right w:val="none" w:sz="0" w:space="0" w:color="auto"/>
      </w:divBdr>
      <w:divsChild>
        <w:div w:id="479687031">
          <w:marLeft w:val="0"/>
          <w:marRight w:val="0"/>
          <w:marTop w:val="0"/>
          <w:marBottom w:val="0"/>
          <w:divBdr>
            <w:top w:val="none" w:sz="0" w:space="0" w:color="auto"/>
            <w:left w:val="none" w:sz="0" w:space="0" w:color="auto"/>
            <w:bottom w:val="none" w:sz="0" w:space="0" w:color="auto"/>
            <w:right w:val="none" w:sz="0" w:space="0" w:color="auto"/>
          </w:divBdr>
          <w:divsChild>
            <w:div w:id="1843279019">
              <w:marLeft w:val="0"/>
              <w:marRight w:val="0"/>
              <w:marTop w:val="0"/>
              <w:marBottom w:val="0"/>
              <w:divBdr>
                <w:top w:val="none" w:sz="0" w:space="0" w:color="auto"/>
                <w:left w:val="none" w:sz="0" w:space="0" w:color="auto"/>
                <w:bottom w:val="none" w:sz="0" w:space="0" w:color="auto"/>
                <w:right w:val="none" w:sz="0" w:space="0" w:color="auto"/>
              </w:divBdr>
              <w:divsChild>
                <w:div w:id="153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844137">
      <w:bodyDiv w:val="1"/>
      <w:marLeft w:val="0"/>
      <w:marRight w:val="0"/>
      <w:marTop w:val="0"/>
      <w:marBottom w:val="0"/>
      <w:divBdr>
        <w:top w:val="none" w:sz="0" w:space="0" w:color="auto"/>
        <w:left w:val="none" w:sz="0" w:space="0" w:color="auto"/>
        <w:bottom w:val="none" w:sz="0" w:space="0" w:color="auto"/>
        <w:right w:val="none" w:sz="0" w:space="0" w:color="auto"/>
      </w:divBdr>
    </w:div>
    <w:div w:id="420027467">
      <w:bodyDiv w:val="1"/>
      <w:marLeft w:val="0"/>
      <w:marRight w:val="0"/>
      <w:marTop w:val="0"/>
      <w:marBottom w:val="0"/>
      <w:divBdr>
        <w:top w:val="none" w:sz="0" w:space="0" w:color="auto"/>
        <w:left w:val="none" w:sz="0" w:space="0" w:color="auto"/>
        <w:bottom w:val="none" w:sz="0" w:space="0" w:color="auto"/>
        <w:right w:val="none" w:sz="0" w:space="0" w:color="auto"/>
      </w:divBdr>
      <w:divsChild>
        <w:div w:id="2013408317">
          <w:marLeft w:val="0"/>
          <w:marRight w:val="0"/>
          <w:marTop w:val="0"/>
          <w:marBottom w:val="300"/>
          <w:divBdr>
            <w:top w:val="none" w:sz="0" w:space="0" w:color="auto"/>
            <w:left w:val="none" w:sz="0" w:space="0" w:color="auto"/>
            <w:bottom w:val="none" w:sz="0" w:space="0" w:color="auto"/>
            <w:right w:val="none" w:sz="0" w:space="0" w:color="auto"/>
          </w:divBdr>
          <w:divsChild>
            <w:div w:id="1801068480">
              <w:marLeft w:val="0"/>
              <w:marRight w:val="0"/>
              <w:marTop w:val="0"/>
              <w:marBottom w:val="0"/>
              <w:divBdr>
                <w:top w:val="none" w:sz="0" w:space="0" w:color="auto"/>
                <w:left w:val="none" w:sz="0" w:space="0" w:color="auto"/>
                <w:bottom w:val="none" w:sz="0" w:space="0" w:color="auto"/>
                <w:right w:val="none" w:sz="0" w:space="0" w:color="auto"/>
              </w:divBdr>
            </w:div>
            <w:div w:id="256837933">
              <w:marLeft w:val="0"/>
              <w:marRight w:val="0"/>
              <w:marTop w:val="0"/>
              <w:marBottom w:val="0"/>
              <w:divBdr>
                <w:top w:val="none" w:sz="0" w:space="0" w:color="auto"/>
                <w:left w:val="none" w:sz="0" w:space="0" w:color="auto"/>
                <w:bottom w:val="none" w:sz="0" w:space="0" w:color="auto"/>
                <w:right w:val="none" w:sz="0" w:space="0" w:color="auto"/>
              </w:divBdr>
            </w:div>
            <w:div w:id="539245829">
              <w:marLeft w:val="0"/>
              <w:marRight w:val="0"/>
              <w:marTop w:val="0"/>
              <w:marBottom w:val="0"/>
              <w:divBdr>
                <w:top w:val="none" w:sz="0" w:space="0" w:color="auto"/>
                <w:left w:val="none" w:sz="0" w:space="0" w:color="auto"/>
                <w:bottom w:val="none" w:sz="0" w:space="0" w:color="auto"/>
                <w:right w:val="none" w:sz="0" w:space="0" w:color="auto"/>
              </w:divBdr>
            </w:div>
            <w:div w:id="2063748465">
              <w:marLeft w:val="0"/>
              <w:marRight w:val="0"/>
              <w:marTop w:val="0"/>
              <w:marBottom w:val="0"/>
              <w:divBdr>
                <w:top w:val="none" w:sz="0" w:space="0" w:color="auto"/>
                <w:left w:val="none" w:sz="0" w:space="0" w:color="auto"/>
                <w:bottom w:val="none" w:sz="0" w:space="0" w:color="auto"/>
                <w:right w:val="none" w:sz="0" w:space="0" w:color="auto"/>
              </w:divBdr>
            </w:div>
          </w:divsChild>
        </w:div>
        <w:div w:id="954286195">
          <w:marLeft w:val="0"/>
          <w:marRight w:val="0"/>
          <w:marTop w:val="0"/>
          <w:marBottom w:val="450"/>
          <w:divBdr>
            <w:top w:val="none" w:sz="0" w:space="0" w:color="auto"/>
            <w:left w:val="none" w:sz="0" w:space="0" w:color="auto"/>
            <w:bottom w:val="none" w:sz="0" w:space="0" w:color="auto"/>
            <w:right w:val="none" w:sz="0" w:space="0" w:color="auto"/>
          </w:divBdr>
        </w:div>
      </w:divsChild>
    </w:div>
    <w:div w:id="459958653">
      <w:bodyDiv w:val="1"/>
      <w:marLeft w:val="0"/>
      <w:marRight w:val="0"/>
      <w:marTop w:val="0"/>
      <w:marBottom w:val="0"/>
      <w:divBdr>
        <w:top w:val="none" w:sz="0" w:space="0" w:color="auto"/>
        <w:left w:val="none" w:sz="0" w:space="0" w:color="auto"/>
        <w:bottom w:val="none" w:sz="0" w:space="0" w:color="auto"/>
        <w:right w:val="none" w:sz="0" w:space="0" w:color="auto"/>
      </w:divBdr>
      <w:divsChild>
        <w:div w:id="592250364">
          <w:marLeft w:val="0"/>
          <w:marRight w:val="0"/>
          <w:marTop w:val="0"/>
          <w:marBottom w:val="0"/>
          <w:divBdr>
            <w:top w:val="none" w:sz="0" w:space="0" w:color="auto"/>
            <w:left w:val="none" w:sz="0" w:space="0" w:color="auto"/>
            <w:bottom w:val="none" w:sz="0" w:space="0" w:color="auto"/>
            <w:right w:val="none" w:sz="0" w:space="0" w:color="auto"/>
          </w:divBdr>
          <w:divsChild>
            <w:div w:id="1225798764">
              <w:marLeft w:val="0"/>
              <w:marRight w:val="0"/>
              <w:marTop w:val="0"/>
              <w:marBottom w:val="0"/>
              <w:divBdr>
                <w:top w:val="none" w:sz="0" w:space="0" w:color="auto"/>
                <w:left w:val="none" w:sz="0" w:space="0" w:color="auto"/>
                <w:bottom w:val="none" w:sz="0" w:space="0" w:color="auto"/>
                <w:right w:val="none" w:sz="0" w:space="0" w:color="auto"/>
              </w:divBdr>
              <w:divsChild>
                <w:div w:id="18951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710112294">
      <w:bodyDiv w:val="1"/>
      <w:marLeft w:val="0"/>
      <w:marRight w:val="0"/>
      <w:marTop w:val="0"/>
      <w:marBottom w:val="0"/>
      <w:divBdr>
        <w:top w:val="none" w:sz="0" w:space="0" w:color="auto"/>
        <w:left w:val="none" w:sz="0" w:space="0" w:color="auto"/>
        <w:bottom w:val="none" w:sz="0" w:space="0" w:color="auto"/>
        <w:right w:val="none" w:sz="0" w:space="0" w:color="auto"/>
      </w:divBdr>
    </w:div>
    <w:div w:id="751242204">
      <w:bodyDiv w:val="1"/>
      <w:marLeft w:val="0"/>
      <w:marRight w:val="0"/>
      <w:marTop w:val="0"/>
      <w:marBottom w:val="0"/>
      <w:divBdr>
        <w:top w:val="none" w:sz="0" w:space="0" w:color="auto"/>
        <w:left w:val="none" w:sz="0" w:space="0" w:color="auto"/>
        <w:bottom w:val="none" w:sz="0" w:space="0" w:color="auto"/>
        <w:right w:val="none" w:sz="0" w:space="0" w:color="auto"/>
      </w:divBdr>
    </w:div>
    <w:div w:id="754517682">
      <w:bodyDiv w:val="1"/>
      <w:marLeft w:val="0"/>
      <w:marRight w:val="0"/>
      <w:marTop w:val="0"/>
      <w:marBottom w:val="0"/>
      <w:divBdr>
        <w:top w:val="none" w:sz="0" w:space="0" w:color="auto"/>
        <w:left w:val="none" w:sz="0" w:space="0" w:color="auto"/>
        <w:bottom w:val="none" w:sz="0" w:space="0" w:color="auto"/>
        <w:right w:val="none" w:sz="0" w:space="0" w:color="auto"/>
      </w:divBdr>
    </w:div>
    <w:div w:id="806898809">
      <w:bodyDiv w:val="1"/>
      <w:marLeft w:val="0"/>
      <w:marRight w:val="0"/>
      <w:marTop w:val="0"/>
      <w:marBottom w:val="0"/>
      <w:divBdr>
        <w:top w:val="none" w:sz="0" w:space="0" w:color="auto"/>
        <w:left w:val="none" w:sz="0" w:space="0" w:color="auto"/>
        <w:bottom w:val="none" w:sz="0" w:space="0" w:color="auto"/>
        <w:right w:val="none" w:sz="0" w:space="0" w:color="auto"/>
      </w:divBdr>
    </w:div>
    <w:div w:id="890456519">
      <w:bodyDiv w:val="1"/>
      <w:marLeft w:val="0"/>
      <w:marRight w:val="0"/>
      <w:marTop w:val="0"/>
      <w:marBottom w:val="0"/>
      <w:divBdr>
        <w:top w:val="none" w:sz="0" w:space="0" w:color="auto"/>
        <w:left w:val="none" w:sz="0" w:space="0" w:color="auto"/>
        <w:bottom w:val="none" w:sz="0" w:space="0" w:color="auto"/>
        <w:right w:val="none" w:sz="0" w:space="0" w:color="auto"/>
      </w:divBdr>
    </w:div>
    <w:div w:id="931356838">
      <w:bodyDiv w:val="1"/>
      <w:marLeft w:val="0"/>
      <w:marRight w:val="0"/>
      <w:marTop w:val="0"/>
      <w:marBottom w:val="0"/>
      <w:divBdr>
        <w:top w:val="none" w:sz="0" w:space="0" w:color="auto"/>
        <w:left w:val="none" w:sz="0" w:space="0" w:color="auto"/>
        <w:bottom w:val="none" w:sz="0" w:space="0" w:color="auto"/>
        <w:right w:val="none" w:sz="0" w:space="0" w:color="auto"/>
      </w:divBdr>
    </w:div>
    <w:div w:id="1075586381">
      <w:bodyDiv w:val="1"/>
      <w:marLeft w:val="0"/>
      <w:marRight w:val="0"/>
      <w:marTop w:val="0"/>
      <w:marBottom w:val="0"/>
      <w:divBdr>
        <w:top w:val="none" w:sz="0" w:space="0" w:color="auto"/>
        <w:left w:val="none" w:sz="0" w:space="0" w:color="auto"/>
        <w:bottom w:val="none" w:sz="0" w:space="0" w:color="auto"/>
        <w:right w:val="none" w:sz="0" w:space="0" w:color="auto"/>
      </w:divBdr>
      <w:divsChild>
        <w:div w:id="1023626404">
          <w:marLeft w:val="0"/>
          <w:marRight w:val="0"/>
          <w:marTop w:val="0"/>
          <w:marBottom w:val="0"/>
          <w:divBdr>
            <w:top w:val="none" w:sz="0" w:space="0" w:color="auto"/>
            <w:left w:val="none" w:sz="0" w:space="0" w:color="auto"/>
            <w:bottom w:val="none" w:sz="0" w:space="0" w:color="auto"/>
            <w:right w:val="none" w:sz="0" w:space="0" w:color="auto"/>
          </w:divBdr>
          <w:divsChild>
            <w:div w:id="930939218">
              <w:marLeft w:val="0"/>
              <w:marRight w:val="0"/>
              <w:marTop w:val="0"/>
              <w:marBottom w:val="0"/>
              <w:divBdr>
                <w:top w:val="none" w:sz="0" w:space="0" w:color="auto"/>
                <w:left w:val="none" w:sz="0" w:space="0" w:color="auto"/>
                <w:bottom w:val="none" w:sz="0" w:space="0" w:color="auto"/>
                <w:right w:val="none" w:sz="0" w:space="0" w:color="auto"/>
              </w:divBdr>
              <w:divsChild>
                <w:div w:id="19628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7851">
      <w:bodyDiv w:val="1"/>
      <w:marLeft w:val="0"/>
      <w:marRight w:val="0"/>
      <w:marTop w:val="0"/>
      <w:marBottom w:val="0"/>
      <w:divBdr>
        <w:top w:val="none" w:sz="0" w:space="0" w:color="auto"/>
        <w:left w:val="none" w:sz="0" w:space="0" w:color="auto"/>
        <w:bottom w:val="none" w:sz="0" w:space="0" w:color="auto"/>
        <w:right w:val="none" w:sz="0" w:space="0" w:color="auto"/>
      </w:divBdr>
    </w:div>
    <w:div w:id="1128009530">
      <w:bodyDiv w:val="1"/>
      <w:marLeft w:val="0"/>
      <w:marRight w:val="0"/>
      <w:marTop w:val="0"/>
      <w:marBottom w:val="0"/>
      <w:divBdr>
        <w:top w:val="none" w:sz="0" w:space="0" w:color="auto"/>
        <w:left w:val="none" w:sz="0" w:space="0" w:color="auto"/>
        <w:bottom w:val="none" w:sz="0" w:space="0" w:color="auto"/>
        <w:right w:val="none" w:sz="0" w:space="0" w:color="auto"/>
      </w:divBdr>
    </w:div>
    <w:div w:id="1136098881">
      <w:bodyDiv w:val="1"/>
      <w:marLeft w:val="0"/>
      <w:marRight w:val="0"/>
      <w:marTop w:val="0"/>
      <w:marBottom w:val="0"/>
      <w:divBdr>
        <w:top w:val="none" w:sz="0" w:space="0" w:color="auto"/>
        <w:left w:val="none" w:sz="0" w:space="0" w:color="auto"/>
        <w:bottom w:val="none" w:sz="0" w:space="0" w:color="auto"/>
        <w:right w:val="none" w:sz="0" w:space="0" w:color="auto"/>
      </w:divBdr>
    </w:div>
    <w:div w:id="1162041448">
      <w:bodyDiv w:val="1"/>
      <w:marLeft w:val="0"/>
      <w:marRight w:val="0"/>
      <w:marTop w:val="0"/>
      <w:marBottom w:val="0"/>
      <w:divBdr>
        <w:top w:val="none" w:sz="0" w:space="0" w:color="auto"/>
        <w:left w:val="none" w:sz="0" w:space="0" w:color="auto"/>
        <w:bottom w:val="none" w:sz="0" w:space="0" w:color="auto"/>
        <w:right w:val="none" w:sz="0" w:space="0" w:color="auto"/>
      </w:divBdr>
    </w:div>
    <w:div w:id="1187328208">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363943296">
      <w:bodyDiv w:val="1"/>
      <w:marLeft w:val="0"/>
      <w:marRight w:val="0"/>
      <w:marTop w:val="0"/>
      <w:marBottom w:val="0"/>
      <w:divBdr>
        <w:top w:val="none" w:sz="0" w:space="0" w:color="auto"/>
        <w:left w:val="none" w:sz="0" w:space="0" w:color="auto"/>
        <w:bottom w:val="none" w:sz="0" w:space="0" w:color="auto"/>
        <w:right w:val="none" w:sz="0" w:space="0" w:color="auto"/>
      </w:divBdr>
      <w:divsChild>
        <w:div w:id="1492403844">
          <w:marLeft w:val="0"/>
          <w:marRight w:val="0"/>
          <w:marTop w:val="0"/>
          <w:marBottom w:val="0"/>
          <w:divBdr>
            <w:top w:val="none" w:sz="0" w:space="0" w:color="auto"/>
            <w:left w:val="none" w:sz="0" w:space="0" w:color="auto"/>
            <w:bottom w:val="none" w:sz="0" w:space="0" w:color="auto"/>
            <w:right w:val="none" w:sz="0" w:space="0" w:color="auto"/>
          </w:divBdr>
          <w:divsChild>
            <w:div w:id="673146836">
              <w:marLeft w:val="0"/>
              <w:marRight w:val="0"/>
              <w:marTop w:val="0"/>
              <w:marBottom w:val="0"/>
              <w:divBdr>
                <w:top w:val="none" w:sz="0" w:space="0" w:color="auto"/>
                <w:left w:val="none" w:sz="0" w:space="0" w:color="auto"/>
                <w:bottom w:val="none" w:sz="0" w:space="0" w:color="auto"/>
                <w:right w:val="none" w:sz="0" w:space="0" w:color="auto"/>
              </w:divBdr>
              <w:divsChild>
                <w:div w:id="831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04428">
      <w:bodyDiv w:val="1"/>
      <w:marLeft w:val="0"/>
      <w:marRight w:val="0"/>
      <w:marTop w:val="0"/>
      <w:marBottom w:val="0"/>
      <w:divBdr>
        <w:top w:val="none" w:sz="0" w:space="0" w:color="auto"/>
        <w:left w:val="none" w:sz="0" w:space="0" w:color="auto"/>
        <w:bottom w:val="none" w:sz="0" w:space="0" w:color="auto"/>
        <w:right w:val="none" w:sz="0" w:space="0" w:color="auto"/>
      </w:divBdr>
    </w:div>
    <w:div w:id="1467428019">
      <w:bodyDiv w:val="1"/>
      <w:marLeft w:val="0"/>
      <w:marRight w:val="0"/>
      <w:marTop w:val="0"/>
      <w:marBottom w:val="0"/>
      <w:divBdr>
        <w:top w:val="none" w:sz="0" w:space="0" w:color="auto"/>
        <w:left w:val="none" w:sz="0" w:space="0" w:color="auto"/>
        <w:bottom w:val="none" w:sz="0" w:space="0" w:color="auto"/>
        <w:right w:val="none" w:sz="0" w:space="0" w:color="auto"/>
      </w:divBdr>
    </w:div>
    <w:div w:id="1481536963">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661998793">
      <w:bodyDiv w:val="1"/>
      <w:marLeft w:val="0"/>
      <w:marRight w:val="0"/>
      <w:marTop w:val="0"/>
      <w:marBottom w:val="0"/>
      <w:divBdr>
        <w:top w:val="none" w:sz="0" w:space="0" w:color="auto"/>
        <w:left w:val="none" w:sz="0" w:space="0" w:color="auto"/>
        <w:bottom w:val="none" w:sz="0" w:space="0" w:color="auto"/>
        <w:right w:val="none" w:sz="0" w:space="0" w:color="auto"/>
      </w:divBdr>
    </w:div>
    <w:div w:id="1719236288">
      <w:bodyDiv w:val="1"/>
      <w:marLeft w:val="0"/>
      <w:marRight w:val="0"/>
      <w:marTop w:val="0"/>
      <w:marBottom w:val="0"/>
      <w:divBdr>
        <w:top w:val="none" w:sz="0" w:space="0" w:color="auto"/>
        <w:left w:val="none" w:sz="0" w:space="0" w:color="auto"/>
        <w:bottom w:val="none" w:sz="0" w:space="0" w:color="auto"/>
        <w:right w:val="none" w:sz="0" w:space="0" w:color="auto"/>
      </w:divBdr>
    </w:div>
    <w:div w:id="1759793483">
      <w:bodyDiv w:val="1"/>
      <w:marLeft w:val="0"/>
      <w:marRight w:val="0"/>
      <w:marTop w:val="0"/>
      <w:marBottom w:val="0"/>
      <w:divBdr>
        <w:top w:val="none" w:sz="0" w:space="0" w:color="auto"/>
        <w:left w:val="none" w:sz="0" w:space="0" w:color="auto"/>
        <w:bottom w:val="none" w:sz="0" w:space="0" w:color="auto"/>
        <w:right w:val="none" w:sz="0" w:space="0" w:color="auto"/>
      </w:divBdr>
    </w:div>
    <w:div w:id="1831023922">
      <w:bodyDiv w:val="1"/>
      <w:marLeft w:val="0"/>
      <w:marRight w:val="0"/>
      <w:marTop w:val="0"/>
      <w:marBottom w:val="0"/>
      <w:divBdr>
        <w:top w:val="none" w:sz="0" w:space="0" w:color="auto"/>
        <w:left w:val="none" w:sz="0" w:space="0" w:color="auto"/>
        <w:bottom w:val="none" w:sz="0" w:space="0" w:color="auto"/>
        <w:right w:val="none" w:sz="0" w:space="0" w:color="auto"/>
      </w:divBdr>
    </w:div>
    <w:div w:id="1879975769">
      <w:bodyDiv w:val="1"/>
      <w:marLeft w:val="0"/>
      <w:marRight w:val="0"/>
      <w:marTop w:val="0"/>
      <w:marBottom w:val="0"/>
      <w:divBdr>
        <w:top w:val="none" w:sz="0" w:space="0" w:color="auto"/>
        <w:left w:val="none" w:sz="0" w:space="0" w:color="auto"/>
        <w:bottom w:val="none" w:sz="0" w:space="0" w:color="auto"/>
        <w:right w:val="none" w:sz="0" w:space="0" w:color="auto"/>
      </w:divBdr>
    </w:div>
    <w:div w:id="1901552132">
      <w:bodyDiv w:val="1"/>
      <w:marLeft w:val="0"/>
      <w:marRight w:val="0"/>
      <w:marTop w:val="0"/>
      <w:marBottom w:val="0"/>
      <w:divBdr>
        <w:top w:val="none" w:sz="0" w:space="0" w:color="auto"/>
        <w:left w:val="none" w:sz="0" w:space="0" w:color="auto"/>
        <w:bottom w:val="none" w:sz="0" w:space="0" w:color="auto"/>
        <w:right w:val="none" w:sz="0" w:space="0" w:color="auto"/>
      </w:divBdr>
      <w:divsChild>
        <w:div w:id="1351948921">
          <w:marLeft w:val="0"/>
          <w:marRight w:val="0"/>
          <w:marTop w:val="0"/>
          <w:marBottom w:val="300"/>
          <w:divBdr>
            <w:top w:val="none" w:sz="0" w:space="0" w:color="auto"/>
            <w:left w:val="none" w:sz="0" w:space="0" w:color="auto"/>
            <w:bottom w:val="none" w:sz="0" w:space="0" w:color="auto"/>
            <w:right w:val="none" w:sz="0" w:space="0" w:color="auto"/>
          </w:divBdr>
          <w:divsChild>
            <w:div w:id="485559469">
              <w:marLeft w:val="0"/>
              <w:marRight w:val="0"/>
              <w:marTop w:val="0"/>
              <w:marBottom w:val="0"/>
              <w:divBdr>
                <w:top w:val="none" w:sz="0" w:space="0" w:color="auto"/>
                <w:left w:val="none" w:sz="0" w:space="0" w:color="auto"/>
                <w:bottom w:val="none" w:sz="0" w:space="0" w:color="auto"/>
                <w:right w:val="none" w:sz="0" w:space="0" w:color="auto"/>
              </w:divBdr>
            </w:div>
            <w:div w:id="1445341044">
              <w:marLeft w:val="0"/>
              <w:marRight w:val="0"/>
              <w:marTop w:val="0"/>
              <w:marBottom w:val="0"/>
              <w:divBdr>
                <w:top w:val="none" w:sz="0" w:space="0" w:color="auto"/>
                <w:left w:val="none" w:sz="0" w:space="0" w:color="auto"/>
                <w:bottom w:val="none" w:sz="0" w:space="0" w:color="auto"/>
                <w:right w:val="none" w:sz="0" w:space="0" w:color="auto"/>
              </w:divBdr>
            </w:div>
            <w:div w:id="645164759">
              <w:marLeft w:val="0"/>
              <w:marRight w:val="0"/>
              <w:marTop w:val="0"/>
              <w:marBottom w:val="0"/>
              <w:divBdr>
                <w:top w:val="none" w:sz="0" w:space="0" w:color="auto"/>
                <w:left w:val="none" w:sz="0" w:space="0" w:color="auto"/>
                <w:bottom w:val="none" w:sz="0" w:space="0" w:color="auto"/>
                <w:right w:val="none" w:sz="0" w:space="0" w:color="auto"/>
              </w:divBdr>
            </w:div>
            <w:div w:id="1196387631">
              <w:marLeft w:val="0"/>
              <w:marRight w:val="0"/>
              <w:marTop w:val="0"/>
              <w:marBottom w:val="0"/>
              <w:divBdr>
                <w:top w:val="none" w:sz="0" w:space="0" w:color="auto"/>
                <w:left w:val="none" w:sz="0" w:space="0" w:color="auto"/>
                <w:bottom w:val="none" w:sz="0" w:space="0" w:color="auto"/>
                <w:right w:val="none" w:sz="0" w:space="0" w:color="auto"/>
              </w:divBdr>
            </w:div>
          </w:divsChild>
        </w:div>
        <w:div w:id="812720433">
          <w:marLeft w:val="0"/>
          <w:marRight w:val="0"/>
          <w:marTop w:val="0"/>
          <w:marBottom w:val="450"/>
          <w:divBdr>
            <w:top w:val="none" w:sz="0" w:space="0" w:color="auto"/>
            <w:left w:val="none" w:sz="0" w:space="0" w:color="auto"/>
            <w:bottom w:val="none" w:sz="0" w:space="0" w:color="auto"/>
            <w:right w:val="none" w:sz="0" w:space="0" w:color="auto"/>
          </w:divBdr>
        </w:div>
      </w:divsChild>
    </w:div>
    <w:div w:id="1913586790">
      <w:bodyDiv w:val="1"/>
      <w:marLeft w:val="0"/>
      <w:marRight w:val="0"/>
      <w:marTop w:val="0"/>
      <w:marBottom w:val="0"/>
      <w:divBdr>
        <w:top w:val="none" w:sz="0" w:space="0" w:color="auto"/>
        <w:left w:val="none" w:sz="0" w:space="0" w:color="auto"/>
        <w:bottom w:val="none" w:sz="0" w:space="0" w:color="auto"/>
        <w:right w:val="none" w:sz="0" w:space="0" w:color="auto"/>
      </w:divBdr>
    </w:div>
    <w:div w:id="1915771980">
      <w:bodyDiv w:val="1"/>
      <w:marLeft w:val="0"/>
      <w:marRight w:val="0"/>
      <w:marTop w:val="0"/>
      <w:marBottom w:val="0"/>
      <w:divBdr>
        <w:top w:val="none" w:sz="0" w:space="0" w:color="auto"/>
        <w:left w:val="none" w:sz="0" w:space="0" w:color="auto"/>
        <w:bottom w:val="none" w:sz="0" w:space="0" w:color="auto"/>
        <w:right w:val="none" w:sz="0" w:space="0" w:color="auto"/>
      </w:divBdr>
    </w:div>
    <w:div w:id="1916087326">
      <w:bodyDiv w:val="1"/>
      <w:marLeft w:val="0"/>
      <w:marRight w:val="0"/>
      <w:marTop w:val="0"/>
      <w:marBottom w:val="0"/>
      <w:divBdr>
        <w:top w:val="none" w:sz="0" w:space="0" w:color="auto"/>
        <w:left w:val="none" w:sz="0" w:space="0" w:color="auto"/>
        <w:bottom w:val="none" w:sz="0" w:space="0" w:color="auto"/>
        <w:right w:val="none" w:sz="0" w:space="0" w:color="auto"/>
      </w:divBdr>
    </w:div>
    <w:div w:id="1956399435">
      <w:bodyDiv w:val="1"/>
      <w:marLeft w:val="0"/>
      <w:marRight w:val="0"/>
      <w:marTop w:val="0"/>
      <w:marBottom w:val="0"/>
      <w:divBdr>
        <w:top w:val="none" w:sz="0" w:space="0" w:color="auto"/>
        <w:left w:val="none" w:sz="0" w:space="0" w:color="auto"/>
        <w:bottom w:val="none" w:sz="0" w:space="0" w:color="auto"/>
        <w:right w:val="none" w:sz="0" w:space="0" w:color="auto"/>
      </w:divBdr>
    </w:div>
    <w:div w:id="2031373894">
      <w:bodyDiv w:val="1"/>
      <w:marLeft w:val="0"/>
      <w:marRight w:val="0"/>
      <w:marTop w:val="0"/>
      <w:marBottom w:val="0"/>
      <w:divBdr>
        <w:top w:val="none" w:sz="0" w:space="0" w:color="auto"/>
        <w:left w:val="none" w:sz="0" w:space="0" w:color="auto"/>
        <w:bottom w:val="none" w:sz="0" w:space="0" w:color="auto"/>
        <w:right w:val="none" w:sz="0" w:space="0" w:color="auto"/>
      </w:divBdr>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 w:id="2079934862">
      <w:bodyDiv w:val="1"/>
      <w:marLeft w:val="0"/>
      <w:marRight w:val="0"/>
      <w:marTop w:val="0"/>
      <w:marBottom w:val="0"/>
      <w:divBdr>
        <w:top w:val="none" w:sz="0" w:space="0" w:color="auto"/>
        <w:left w:val="none" w:sz="0" w:space="0" w:color="auto"/>
        <w:bottom w:val="none" w:sz="0" w:space="0" w:color="auto"/>
        <w:right w:val="none" w:sz="0" w:space="0" w:color="auto"/>
      </w:divBdr>
      <w:divsChild>
        <w:div w:id="839735329">
          <w:marLeft w:val="0"/>
          <w:marRight w:val="0"/>
          <w:marTop w:val="0"/>
          <w:marBottom w:val="0"/>
          <w:divBdr>
            <w:top w:val="none" w:sz="0" w:space="0" w:color="auto"/>
            <w:left w:val="none" w:sz="0" w:space="0" w:color="auto"/>
            <w:bottom w:val="none" w:sz="0" w:space="0" w:color="auto"/>
            <w:right w:val="none" w:sz="0" w:space="0" w:color="auto"/>
          </w:divBdr>
          <w:divsChild>
            <w:div w:id="33625231">
              <w:marLeft w:val="0"/>
              <w:marRight w:val="0"/>
              <w:marTop w:val="0"/>
              <w:marBottom w:val="0"/>
              <w:divBdr>
                <w:top w:val="none" w:sz="0" w:space="0" w:color="auto"/>
                <w:left w:val="none" w:sz="0" w:space="0" w:color="auto"/>
                <w:bottom w:val="none" w:sz="0" w:space="0" w:color="auto"/>
                <w:right w:val="none" w:sz="0" w:space="0" w:color="auto"/>
              </w:divBdr>
              <w:divsChild>
                <w:div w:id="1491215545">
                  <w:marLeft w:val="0"/>
                  <w:marRight w:val="0"/>
                  <w:marTop w:val="0"/>
                  <w:marBottom w:val="0"/>
                  <w:divBdr>
                    <w:top w:val="none" w:sz="0" w:space="0" w:color="auto"/>
                    <w:left w:val="none" w:sz="0" w:space="0" w:color="auto"/>
                    <w:bottom w:val="none" w:sz="0" w:space="0" w:color="auto"/>
                    <w:right w:val="none" w:sz="0" w:space="0" w:color="auto"/>
                  </w:divBdr>
                  <w:divsChild>
                    <w:div w:id="1458916730">
                      <w:marLeft w:val="0"/>
                      <w:marRight w:val="0"/>
                      <w:marTop w:val="0"/>
                      <w:marBottom w:val="0"/>
                      <w:divBdr>
                        <w:top w:val="none" w:sz="0" w:space="0" w:color="auto"/>
                        <w:left w:val="none" w:sz="0" w:space="0" w:color="auto"/>
                        <w:bottom w:val="none" w:sz="0" w:space="0" w:color="auto"/>
                        <w:right w:val="none" w:sz="0" w:space="0" w:color="auto"/>
                      </w:divBdr>
                      <w:divsChild>
                        <w:div w:id="1800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B9A7-FED7-4381-AD96-F977109D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7</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394</cp:revision>
  <cp:lastPrinted>2025-05-19T14:52:00Z</cp:lastPrinted>
  <dcterms:created xsi:type="dcterms:W3CDTF">2023-02-26T16:42:00Z</dcterms:created>
  <dcterms:modified xsi:type="dcterms:W3CDTF">2025-06-12T11:35:00Z</dcterms:modified>
</cp:coreProperties>
</file>