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74740" w14:textId="29313776" w:rsidR="009F5ABA" w:rsidRDefault="009F5ABA" w:rsidP="009F5ABA">
      <w:pPr>
        <w:pStyle w:val="Heading1"/>
      </w:pPr>
      <w:r>
        <w:t>Report Generation:</w:t>
      </w:r>
    </w:p>
    <w:p w14:paraId="3054B0BB" w14:textId="01372C05" w:rsidR="009F5ABA" w:rsidRPr="009F5ABA" w:rsidRDefault="009F5ABA" w:rsidP="009F5ABA">
      <w:pPr>
        <w:pStyle w:val="Heading2"/>
      </w:pPr>
      <w:r>
        <w:t>Task 1:</w:t>
      </w:r>
    </w:p>
    <w:p w14:paraId="4BDF088A" w14:textId="0BCEFA3A" w:rsidR="009F5ABA" w:rsidRDefault="009F5ABA" w:rsidP="009F5ABA">
      <w:pPr>
        <w:pStyle w:val="ListParagraph"/>
        <w:numPr>
          <w:ilvl w:val="0"/>
          <w:numId w:val="1"/>
        </w:numPr>
      </w:pPr>
      <w:r>
        <w:t xml:space="preserve">We have conceptual data that explains different Islamic concepts in </w:t>
      </w:r>
      <w:proofErr w:type="gramStart"/>
      <w:r>
        <w:t>details</w:t>
      </w:r>
      <w:proofErr w:type="gramEnd"/>
      <w:r>
        <w:t xml:space="preserve"> that are relevant to the Shariah review of a crypto.</w:t>
      </w:r>
    </w:p>
    <w:p w14:paraId="4B176E61" w14:textId="77777777" w:rsidR="009F5ABA" w:rsidRDefault="00916D19" w:rsidP="003F0F91">
      <w:pPr>
        <w:pStyle w:val="ListParagraph"/>
        <w:numPr>
          <w:ilvl w:val="0"/>
          <w:numId w:val="1"/>
        </w:numPr>
      </w:pPr>
      <w:r>
        <w:t xml:space="preserve">We have more than 150 review reports of different coins/tokens. </w:t>
      </w:r>
      <w:r w:rsidR="009F5ABA">
        <w:t>This data can show how the Islamic concepts can be implemented in reviewing crypto.</w:t>
      </w:r>
    </w:p>
    <w:p w14:paraId="6614ED25" w14:textId="28648502" w:rsidR="00405191" w:rsidRDefault="00916D19" w:rsidP="003F0F91">
      <w:pPr>
        <w:pStyle w:val="ListParagraph"/>
        <w:numPr>
          <w:ilvl w:val="0"/>
          <w:numId w:val="1"/>
        </w:numPr>
      </w:pPr>
      <w:r>
        <w:t xml:space="preserve">We also have </w:t>
      </w:r>
      <w:r w:rsidR="009F5ABA">
        <w:t xml:space="preserve">a detailed </w:t>
      </w:r>
      <w:r>
        <w:t xml:space="preserve">prompt with </w:t>
      </w:r>
      <w:r w:rsidR="009F5ABA">
        <w:t>a template and style of the report. The prompt gives us 80-90% accurate results.</w:t>
      </w:r>
    </w:p>
    <w:p w14:paraId="06C83419" w14:textId="23B76984" w:rsidR="009F5ABA" w:rsidRDefault="009F5ABA" w:rsidP="003F0F91">
      <w:pPr>
        <w:pStyle w:val="ListParagraph"/>
        <w:numPr>
          <w:ilvl w:val="0"/>
          <w:numId w:val="1"/>
        </w:numPr>
      </w:pPr>
      <w:r>
        <w:t>Now, our first task is to ensure that using the conceptual data, 150 review reports, and the prompt, we get the basic result in the form of a report with 80-90% accuracy.</w:t>
      </w:r>
    </w:p>
    <w:p w14:paraId="03AC78FC" w14:textId="489E3C8C" w:rsidR="009F5ABA" w:rsidRDefault="009F5ABA" w:rsidP="003F0F91">
      <w:pPr>
        <w:pStyle w:val="ListParagraph"/>
        <w:numPr>
          <w:ilvl w:val="0"/>
          <w:numId w:val="1"/>
        </w:numPr>
      </w:pPr>
      <w:r>
        <w:t xml:space="preserve">This has already been done by Tanveer, but we </w:t>
      </w:r>
      <w:proofErr w:type="gramStart"/>
      <w:r>
        <w:t>have to</w:t>
      </w:r>
      <w:proofErr w:type="gramEnd"/>
      <w:r>
        <w:t xml:space="preserve"> check his code and ensure that it is working properly, and giving the results we want.</w:t>
      </w:r>
    </w:p>
    <w:p w14:paraId="111444A1" w14:textId="5E6CBB45" w:rsidR="009F5ABA" w:rsidRDefault="009F5ABA" w:rsidP="003F0F91">
      <w:pPr>
        <w:pStyle w:val="ListParagraph"/>
        <w:numPr>
          <w:ilvl w:val="0"/>
          <w:numId w:val="1"/>
        </w:numPr>
      </w:pPr>
      <w:r>
        <w:t>The process flow is:</w:t>
      </w:r>
    </w:p>
    <w:p w14:paraId="3D532AD0" w14:textId="5CEB43DC" w:rsidR="009F5ABA" w:rsidRDefault="009F5ABA" w:rsidP="009F5ABA">
      <w:pPr>
        <w:pStyle w:val="ListParagraph"/>
        <w:numPr>
          <w:ilvl w:val="1"/>
          <w:numId w:val="1"/>
        </w:numPr>
      </w:pPr>
      <w:r>
        <w:t>we give the name of a protocol or token (Bitcoin) or its ticker (like BTC) to Hilalbot.</w:t>
      </w:r>
    </w:p>
    <w:p w14:paraId="6E19E36F" w14:textId="288CE5C9" w:rsidR="009F5ABA" w:rsidRDefault="009F5ABA" w:rsidP="009F5ABA">
      <w:pPr>
        <w:pStyle w:val="ListParagraph"/>
        <w:numPr>
          <w:ilvl w:val="1"/>
          <w:numId w:val="1"/>
        </w:numPr>
      </w:pPr>
      <w:r>
        <w:t xml:space="preserve">It goes to </w:t>
      </w:r>
      <w:hyperlink r:id="rId5" w:history="1">
        <w:r w:rsidRPr="003F2635">
          <w:rPr>
            <w:rStyle w:val="Hyperlink"/>
          </w:rPr>
          <w:t>https://coinmarketcap.com/</w:t>
        </w:r>
      </w:hyperlink>
      <w:r>
        <w:t xml:space="preserve"> and checks if this token exists or not. If it does not exist, it will simply respond that this token does not exist in the database.</w:t>
      </w:r>
    </w:p>
    <w:p w14:paraId="0F53A53B" w14:textId="0B285895" w:rsidR="009F5ABA" w:rsidRDefault="009F5ABA" w:rsidP="009F5ABA">
      <w:pPr>
        <w:pStyle w:val="ListParagraph"/>
        <w:numPr>
          <w:ilvl w:val="1"/>
          <w:numId w:val="1"/>
        </w:numPr>
      </w:pPr>
      <w:r>
        <w:t xml:space="preserve">If the token exists in the database of </w:t>
      </w:r>
      <w:hyperlink r:id="rId6" w:history="1">
        <w:r w:rsidRPr="003F2635">
          <w:rPr>
            <w:rStyle w:val="Hyperlink"/>
          </w:rPr>
          <w:t>https://coinmarketcap.com/</w:t>
        </w:r>
      </w:hyperlink>
      <w:r>
        <w:t xml:space="preserve">, we will collect some basic information from there about the token/protocol, </w:t>
      </w:r>
      <w:proofErr w:type="gramStart"/>
      <w:r>
        <w:t>and also</w:t>
      </w:r>
      <w:proofErr w:type="gramEnd"/>
      <w:r>
        <w:t xml:space="preserve"> collect the URLs of the official website and whitepaper (documentation).</w:t>
      </w:r>
    </w:p>
    <w:p w14:paraId="607AED3A" w14:textId="49567CAD" w:rsidR="009F5ABA" w:rsidRDefault="009F5ABA" w:rsidP="009F5ABA">
      <w:pPr>
        <w:pStyle w:val="ListParagraph"/>
        <w:numPr>
          <w:ilvl w:val="1"/>
          <w:numId w:val="1"/>
        </w:numPr>
      </w:pPr>
      <w:r>
        <w:t>Then we will collect information (summary or overview of the token and protocol) from the official website and the whitepaper (documentation).</w:t>
      </w:r>
    </w:p>
    <w:p w14:paraId="41970AC0" w14:textId="60026FDD" w:rsidR="009F5ABA" w:rsidRDefault="009F5ABA" w:rsidP="009F5ABA">
      <w:pPr>
        <w:pStyle w:val="ListParagraph"/>
        <w:numPr>
          <w:ilvl w:val="1"/>
          <w:numId w:val="1"/>
        </w:numPr>
      </w:pPr>
      <w:r>
        <w:t xml:space="preserve">Once the information is collected, </w:t>
      </w:r>
      <w:r w:rsidR="00F0657E">
        <w:t>we will analyze that information based on the Shariah knowledge and analytical skill Hilalbot has (from the conceptual data and previous reports).</w:t>
      </w:r>
    </w:p>
    <w:p w14:paraId="4C0F20B2" w14:textId="4B9D3B17" w:rsidR="00F0657E" w:rsidRDefault="00F0657E" w:rsidP="009F5ABA">
      <w:pPr>
        <w:pStyle w:val="ListParagraph"/>
        <w:numPr>
          <w:ilvl w:val="1"/>
          <w:numId w:val="1"/>
        </w:numPr>
      </w:pPr>
      <w:r>
        <w:t>Then Hilalbot will prepare a report according to the template and style mentioned in the prompt.</w:t>
      </w:r>
    </w:p>
    <w:p w14:paraId="2AF3E0D7" w14:textId="362EFD37" w:rsidR="009F5ABA" w:rsidRDefault="009F5ABA" w:rsidP="009F5ABA">
      <w:pPr>
        <w:pStyle w:val="Heading2"/>
      </w:pPr>
      <w:r>
        <w:t>Task 2:</w:t>
      </w:r>
    </w:p>
    <w:p w14:paraId="4DE16B3E" w14:textId="3A0228E6" w:rsidR="009F5ABA" w:rsidRDefault="009F5ABA" w:rsidP="009F5ABA">
      <w:pPr>
        <w:pStyle w:val="ListParagraph"/>
        <w:numPr>
          <w:ilvl w:val="0"/>
          <w:numId w:val="2"/>
        </w:numPr>
      </w:pPr>
      <w:r>
        <w:t xml:space="preserve">Once </w:t>
      </w:r>
      <w:r w:rsidR="00F0657E">
        <w:t xml:space="preserve">we ensure that Task 1 has been successfully achieved, we will start with our improvement and refinement plan. This is mentioned in the </w:t>
      </w:r>
      <w:proofErr w:type="gramStart"/>
      <w:r w:rsidR="00F0657E">
        <w:t>milestones</w:t>
      </w:r>
      <w:proofErr w:type="gramEnd"/>
      <w:r w:rsidR="00F0657E">
        <w:t xml:space="preserve"> </w:t>
      </w:r>
      <w:proofErr w:type="gramStart"/>
      <w:r w:rsidR="00F0657E">
        <w:t>documents,</w:t>
      </w:r>
      <w:proofErr w:type="gramEnd"/>
      <w:r w:rsidR="00F0657E">
        <w:t xml:space="preserve"> that I shared with you previously.</w:t>
      </w:r>
    </w:p>
    <w:p w14:paraId="78B79576" w14:textId="74E4C62C" w:rsidR="00F0657E" w:rsidRDefault="00F0657E" w:rsidP="00F0657E">
      <w:pPr>
        <w:pStyle w:val="Heading1"/>
      </w:pPr>
      <w:r>
        <w:t>Chat Function:</w:t>
      </w:r>
    </w:p>
    <w:p w14:paraId="060EA485" w14:textId="469F1603" w:rsidR="00F0657E" w:rsidRDefault="00F0657E" w:rsidP="00F0657E">
      <w:pPr>
        <w:pStyle w:val="ListParagraph"/>
        <w:numPr>
          <w:ilvl w:val="0"/>
          <w:numId w:val="3"/>
        </w:numPr>
      </w:pPr>
      <w:r>
        <w:t>The chat function of Hilalbot is a very simple and basic feature. It is based on conceptual data and previous reports only. The chat function does not have to collect data from the internet or produce any new knowledge. It only depends on the knowledge given to it.</w:t>
      </w:r>
    </w:p>
    <w:p w14:paraId="3831411C" w14:textId="2394B7B6" w:rsidR="00F0657E" w:rsidRDefault="00F0657E" w:rsidP="00F0657E">
      <w:pPr>
        <w:pStyle w:val="ListParagraph"/>
        <w:numPr>
          <w:ilvl w:val="0"/>
          <w:numId w:val="3"/>
        </w:numPr>
      </w:pPr>
      <w:r>
        <w:t>If the user questions are outside its knowledge base, it will simply respond by saying that I do not know.</w:t>
      </w:r>
    </w:p>
    <w:p w14:paraId="2B91DBFD" w14:textId="2AF6B5F3" w:rsidR="00F0657E" w:rsidRDefault="00F0657E" w:rsidP="00F0657E">
      <w:pPr>
        <w:pStyle w:val="ListParagraph"/>
        <w:numPr>
          <w:ilvl w:val="0"/>
          <w:numId w:val="3"/>
        </w:numPr>
      </w:pPr>
      <w:r>
        <w:t>If the user questions are within the scope of its knowledge base, then it will answer the user in a conversational style. The responses should be normal and medium length.</w:t>
      </w:r>
    </w:p>
    <w:p w14:paraId="331427B9" w14:textId="79B5C8EF" w:rsidR="00F0657E" w:rsidRDefault="00F0657E" w:rsidP="00F0657E">
      <w:pPr>
        <w:pStyle w:val="ListParagraph"/>
        <w:numPr>
          <w:ilvl w:val="0"/>
          <w:numId w:val="3"/>
        </w:numPr>
      </w:pPr>
      <w:r>
        <w:lastRenderedPageBreak/>
        <w:t>If the user chooses to save his/her chat history, Hilalbot will also remember the context and respond to the user questions accordingly. This is like ChatGPT style.</w:t>
      </w:r>
    </w:p>
    <w:p w14:paraId="7C9473E9" w14:textId="7A78A057" w:rsidR="00F0657E" w:rsidRDefault="00F0657E" w:rsidP="00F0657E">
      <w:pPr>
        <w:pStyle w:val="ListParagraph"/>
        <w:numPr>
          <w:ilvl w:val="0"/>
          <w:numId w:val="3"/>
        </w:numPr>
      </w:pPr>
      <w:r>
        <w:t>Once we achieve this basic functionality and test it successfully, we will proceed with our milestones.</w:t>
      </w:r>
    </w:p>
    <w:p w14:paraId="77A3304B" w14:textId="77777777" w:rsidR="00F0657E" w:rsidRPr="00F0657E" w:rsidRDefault="00F0657E" w:rsidP="00F0657E"/>
    <w:p w14:paraId="3391C9B8" w14:textId="77777777" w:rsidR="009F5ABA" w:rsidRDefault="009F5ABA" w:rsidP="009F5ABA"/>
    <w:p w14:paraId="170ADB96" w14:textId="77777777" w:rsidR="009F5ABA" w:rsidRDefault="009F5ABA" w:rsidP="009F5ABA"/>
    <w:sectPr w:rsidR="009F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75B63"/>
    <w:multiLevelType w:val="hybridMultilevel"/>
    <w:tmpl w:val="EC9EF2B4"/>
    <w:lvl w:ilvl="0" w:tplc="4C09000F">
      <w:start w:val="1"/>
      <w:numFmt w:val="decimal"/>
      <w:lvlText w:val="%1."/>
      <w:lvlJc w:val="left"/>
      <w:pPr>
        <w:ind w:left="720" w:hanging="360"/>
      </w:pPr>
      <w:rPr>
        <w:rFonts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7C04E4B"/>
    <w:multiLevelType w:val="hybridMultilevel"/>
    <w:tmpl w:val="212A9E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97099E"/>
    <w:multiLevelType w:val="hybridMultilevel"/>
    <w:tmpl w:val="212A9E0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611715019">
    <w:abstractNumId w:val="0"/>
  </w:num>
  <w:num w:numId="2" w16cid:durableId="175921840">
    <w:abstractNumId w:val="2"/>
  </w:num>
  <w:num w:numId="3" w16cid:durableId="126657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2A"/>
    <w:rsid w:val="001D494F"/>
    <w:rsid w:val="003F0F91"/>
    <w:rsid w:val="00405191"/>
    <w:rsid w:val="006C21CD"/>
    <w:rsid w:val="006E2C16"/>
    <w:rsid w:val="00916D19"/>
    <w:rsid w:val="009F5ABA"/>
    <w:rsid w:val="00D12D0E"/>
    <w:rsid w:val="00D2758D"/>
    <w:rsid w:val="00DA1C2A"/>
    <w:rsid w:val="00F0657E"/>
    <w:rsid w:val="00F15B31"/>
    <w:rsid w:val="00F271F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BDE2"/>
  <w15:chartTrackingRefBased/>
  <w15:docId w15:val="{8227472D-ADC3-4E22-8B2B-C19C847E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C2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A1C2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A1C2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A1C2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A1C2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A1C2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1C2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1C2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1C2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1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C2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1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C2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1C2A"/>
    <w:pPr>
      <w:spacing w:before="160"/>
      <w:jc w:val="center"/>
    </w:pPr>
    <w:rPr>
      <w:i/>
      <w:iCs/>
      <w:color w:val="404040" w:themeColor="text1" w:themeTint="BF"/>
    </w:rPr>
  </w:style>
  <w:style w:type="character" w:customStyle="1" w:styleId="QuoteChar">
    <w:name w:val="Quote Char"/>
    <w:basedOn w:val="DefaultParagraphFont"/>
    <w:link w:val="Quote"/>
    <w:uiPriority w:val="29"/>
    <w:rsid w:val="00DA1C2A"/>
    <w:rPr>
      <w:i/>
      <w:iCs/>
      <w:color w:val="404040" w:themeColor="text1" w:themeTint="BF"/>
      <w:lang w:val="en-US"/>
    </w:rPr>
  </w:style>
  <w:style w:type="paragraph" w:styleId="ListParagraph">
    <w:name w:val="List Paragraph"/>
    <w:basedOn w:val="Normal"/>
    <w:uiPriority w:val="34"/>
    <w:qFormat/>
    <w:rsid w:val="00DA1C2A"/>
    <w:pPr>
      <w:ind w:left="720"/>
      <w:contextualSpacing/>
    </w:pPr>
  </w:style>
  <w:style w:type="character" w:styleId="IntenseEmphasis">
    <w:name w:val="Intense Emphasis"/>
    <w:basedOn w:val="DefaultParagraphFont"/>
    <w:uiPriority w:val="21"/>
    <w:qFormat/>
    <w:rsid w:val="00DA1C2A"/>
    <w:rPr>
      <w:i/>
      <w:iCs/>
      <w:color w:val="0F4761" w:themeColor="accent1" w:themeShade="BF"/>
    </w:rPr>
  </w:style>
  <w:style w:type="paragraph" w:styleId="IntenseQuote">
    <w:name w:val="Intense Quote"/>
    <w:basedOn w:val="Normal"/>
    <w:next w:val="Normal"/>
    <w:link w:val="IntenseQuoteChar"/>
    <w:uiPriority w:val="30"/>
    <w:qFormat/>
    <w:rsid w:val="00DA1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C2A"/>
    <w:rPr>
      <w:i/>
      <w:iCs/>
      <w:color w:val="0F4761" w:themeColor="accent1" w:themeShade="BF"/>
      <w:lang w:val="en-US"/>
    </w:rPr>
  </w:style>
  <w:style w:type="character" w:styleId="IntenseReference">
    <w:name w:val="Intense Reference"/>
    <w:basedOn w:val="DefaultParagraphFont"/>
    <w:uiPriority w:val="32"/>
    <w:qFormat/>
    <w:rsid w:val="00DA1C2A"/>
    <w:rPr>
      <w:b/>
      <w:bCs/>
      <w:smallCaps/>
      <w:color w:val="0F4761" w:themeColor="accent1" w:themeShade="BF"/>
      <w:spacing w:val="5"/>
    </w:rPr>
  </w:style>
  <w:style w:type="character" w:styleId="Hyperlink">
    <w:name w:val="Hyperlink"/>
    <w:basedOn w:val="DefaultParagraphFont"/>
    <w:uiPriority w:val="99"/>
    <w:unhideWhenUsed/>
    <w:rsid w:val="009F5ABA"/>
    <w:rPr>
      <w:color w:val="467886" w:themeColor="hyperlink"/>
      <w:u w:val="single"/>
    </w:rPr>
  </w:style>
  <w:style w:type="character" w:styleId="UnresolvedMention">
    <w:name w:val="Unresolved Mention"/>
    <w:basedOn w:val="DefaultParagraphFont"/>
    <w:uiPriority w:val="99"/>
    <w:semiHidden/>
    <w:unhideWhenUsed/>
    <w:rsid w:val="009F5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nmarketcap.com/" TargetMode="External"/><Relationship Id="rId5" Type="http://schemas.openxmlformats.org/officeDocument/2006/relationships/hyperlink" Target="https://coinmarketc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DrFH</dc:creator>
  <cp:keywords/>
  <dc:description/>
  <cp:lastModifiedBy>DrFH</cp:lastModifiedBy>
  <cp:revision>3</cp:revision>
  <dcterms:created xsi:type="dcterms:W3CDTF">2024-05-22T07:38:00Z</dcterms:created>
  <dcterms:modified xsi:type="dcterms:W3CDTF">2024-05-22T15:27:00Z</dcterms:modified>
</cp:coreProperties>
</file>